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9D45" w14:textId="77777777" w:rsidR="00B37696" w:rsidRDefault="00B37696">
      <w:pPr>
        <w:jc w:val="center"/>
        <w:rPr>
          <w:rFonts w:ascii="宋体" w:hAnsi="宋体"/>
          <w:sz w:val="36"/>
        </w:rPr>
      </w:pPr>
      <w:bookmarkStart w:id="0" w:name="_Toc73427775"/>
    </w:p>
    <w:p w14:paraId="723D16FC" w14:textId="77777777" w:rsidR="00B37696" w:rsidRDefault="00B37696">
      <w:pPr>
        <w:spacing w:line="360" w:lineRule="auto"/>
        <w:jc w:val="center"/>
        <w:rPr>
          <w:rFonts w:ascii="宋体" w:hAnsi="宋体"/>
          <w:sz w:val="36"/>
        </w:rPr>
      </w:pPr>
    </w:p>
    <w:p w14:paraId="2CA7C738" w14:textId="153602AB" w:rsidR="00B37696" w:rsidRDefault="00164FA2">
      <w:pPr>
        <w:spacing w:line="360" w:lineRule="auto"/>
        <w:jc w:val="center"/>
        <w:rPr>
          <w:rFonts w:ascii="宋体" w:hAnsi="宋体"/>
          <w:b/>
          <w:sz w:val="52"/>
          <w:szCs w:val="52"/>
        </w:rPr>
      </w:pPr>
      <w:r>
        <w:rPr>
          <w:rStyle w:val="contenttd1"/>
          <w:rFonts w:ascii="宋体" w:hAnsi="宋体" w:hint="eastAsia"/>
          <w:b/>
          <w:sz w:val="48"/>
          <w:szCs w:val="52"/>
        </w:rPr>
        <w:t>中央财经大学沙河校区1#、2#、6#配电室ABB断路器维修采购项目</w:t>
      </w:r>
    </w:p>
    <w:p w14:paraId="3B928AFB" w14:textId="77777777" w:rsidR="00B37696" w:rsidRDefault="00B37696">
      <w:pPr>
        <w:spacing w:line="360" w:lineRule="auto"/>
        <w:jc w:val="center"/>
        <w:rPr>
          <w:rFonts w:ascii="宋体" w:hAnsi="宋体"/>
          <w:b/>
          <w:sz w:val="52"/>
          <w:szCs w:val="52"/>
        </w:rPr>
      </w:pPr>
    </w:p>
    <w:p w14:paraId="7FEA9EA3" w14:textId="77777777" w:rsidR="00B37696" w:rsidRDefault="00525481">
      <w:pPr>
        <w:spacing w:line="360" w:lineRule="auto"/>
        <w:jc w:val="center"/>
        <w:rPr>
          <w:rFonts w:ascii="宋体" w:hAnsi="宋体"/>
          <w:b/>
          <w:sz w:val="72"/>
          <w:szCs w:val="72"/>
        </w:rPr>
      </w:pPr>
      <w:r>
        <w:rPr>
          <w:rFonts w:ascii="宋体" w:hAnsi="宋体" w:hint="eastAsia"/>
          <w:b/>
          <w:sz w:val="72"/>
          <w:szCs w:val="72"/>
        </w:rPr>
        <w:t>比 选 文 件</w:t>
      </w:r>
    </w:p>
    <w:p w14:paraId="66D4E326" w14:textId="77777777" w:rsidR="00B37696" w:rsidRDefault="00B37696">
      <w:pPr>
        <w:jc w:val="center"/>
        <w:rPr>
          <w:rFonts w:ascii="宋体" w:hAnsi="宋体"/>
          <w:b/>
          <w:sz w:val="48"/>
          <w:szCs w:val="52"/>
        </w:rPr>
      </w:pPr>
    </w:p>
    <w:p w14:paraId="101B2676" w14:textId="77777777" w:rsidR="00B37696" w:rsidRDefault="00B37696">
      <w:pPr>
        <w:jc w:val="center"/>
        <w:rPr>
          <w:rFonts w:ascii="宋体" w:hAnsi="宋体"/>
          <w:b/>
          <w:sz w:val="48"/>
          <w:szCs w:val="52"/>
        </w:rPr>
      </w:pPr>
    </w:p>
    <w:p w14:paraId="7C9F47CB" w14:textId="780372DF" w:rsidR="00B37696" w:rsidRDefault="00525481">
      <w:pPr>
        <w:jc w:val="center"/>
        <w:rPr>
          <w:rFonts w:ascii="宋体" w:hAnsi="宋体"/>
          <w:b/>
          <w:sz w:val="32"/>
          <w:szCs w:val="32"/>
        </w:rPr>
      </w:pPr>
      <w:r>
        <w:rPr>
          <w:rFonts w:ascii="宋体" w:hAnsi="宋体" w:hint="eastAsia"/>
          <w:b/>
          <w:sz w:val="32"/>
          <w:szCs w:val="32"/>
        </w:rPr>
        <w:t>项目编号：</w:t>
      </w:r>
      <w:r>
        <w:rPr>
          <w:rFonts w:ascii="宋体" w:hAnsi="宋体"/>
          <w:b/>
          <w:sz w:val="32"/>
          <w:szCs w:val="32"/>
        </w:rPr>
        <w:t>FW-2022038-</w:t>
      </w:r>
      <w:r w:rsidR="00B62523">
        <w:rPr>
          <w:rFonts w:ascii="宋体" w:hAnsi="宋体"/>
          <w:b/>
          <w:sz w:val="32"/>
          <w:szCs w:val="32"/>
        </w:rPr>
        <w:t>MD0220/2</w:t>
      </w:r>
    </w:p>
    <w:p w14:paraId="0592292A" w14:textId="77777777" w:rsidR="00B37696" w:rsidRDefault="00B37696">
      <w:pPr>
        <w:jc w:val="center"/>
        <w:rPr>
          <w:rFonts w:ascii="宋体" w:hAnsi="宋体"/>
          <w:b/>
          <w:sz w:val="48"/>
          <w:szCs w:val="52"/>
        </w:rPr>
      </w:pPr>
    </w:p>
    <w:p w14:paraId="5341F1D2" w14:textId="77777777" w:rsidR="00B37696" w:rsidRDefault="00525481">
      <w:pPr>
        <w:jc w:val="center"/>
        <w:rPr>
          <w:rFonts w:ascii="宋体" w:hAnsi="宋体"/>
          <w:b/>
          <w:sz w:val="48"/>
          <w:szCs w:val="52"/>
        </w:rPr>
      </w:pPr>
      <w:r>
        <w:rPr>
          <w:rFonts w:ascii="宋体"/>
          <w:b/>
          <w:bCs/>
          <w:noProof/>
          <w:sz w:val="52"/>
          <w:szCs w:val="52"/>
        </w:rPr>
        <w:drawing>
          <wp:inline distT="0" distB="0" distL="0" distR="0" wp14:anchorId="0AE2A5EE" wp14:editId="34044AF7">
            <wp:extent cx="1722120" cy="579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120" cy="579120"/>
                    </a:xfrm>
                    <a:prstGeom prst="rect">
                      <a:avLst/>
                    </a:prstGeom>
                    <a:noFill/>
                    <a:ln>
                      <a:noFill/>
                    </a:ln>
                  </pic:spPr>
                </pic:pic>
              </a:graphicData>
            </a:graphic>
          </wp:inline>
        </w:drawing>
      </w:r>
    </w:p>
    <w:p w14:paraId="23E6DCA8" w14:textId="77777777" w:rsidR="00B37696" w:rsidRDefault="00B37696">
      <w:pPr>
        <w:jc w:val="center"/>
        <w:rPr>
          <w:rFonts w:ascii="宋体" w:hAnsi="宋体"/>
          <w:b/>
          <w:sz w:val="48"/>
          <w:szCs w:val="52"/>
        </w:rPr>
      </w:pPr>
    </w:p>
    <w:p w14:paraId="6AABEAED" w14:textId="77777777" w:rsidR="00B37696" w:rsidRDefault="00B37696">
      <w:pPr>
        <w:jc w:val="center"/>
        <w:rPr>
          <w:rFonts w:ascii="宋体" w:hAnsi="宋体"/>
          <w:b/>
          <w:sz w:val="48"/>
          <w:szCs w:val="52"/>
        </w:rPr>
      </w:pPr>
    </w:p>
    <w:p w14:paraId="60607464" w14:textId="77777777" w:rsidR="00B37696" w:rsidRDefault="00B37696">
      <w:pPr>
        <w:jc w:val="center"/>
        <w:rPr>
          <w:rFonts w:ascii="宋体" w:hAnsi="宋体"/>
          <w:b/>
          <w:sz w:val="48"/>
          <w:szCs w:val="52"/>
        </w:rPr>
      </w:pPr>
    </w:p>
    <w:p w14:paraId="6F5E088D" w14:textId="77777777" w:rsidR="00B37696" w:rsidRDefault="00B37696">
      <w:pPr>
        <w:jc w:val="center"/>
        <w:rPr>
          <w:rFonts w:ascii="宋体" w:hAnsi="宋体"/>
          <w:b/>
          <w:sz w:val="30"/>
        </w:rPr>
      </w:pPr>
    </w:p>
    <w:p w14:paraId="057AFC77" w14:textId="77777777" w:rsidR="00B37696" w:rsidRDefault="00525481">
      <w:pPr>
        <w:jc w:val="center"/>
        <w:rPr>
          <w:rFonts w:ascii="宋体" w:hAnsi="宋体"/>
          <w:b/>
          <w:sz w:val="30"/>
        </w:rPr>
      </w:pPr>
      <w:r>
        <w:rPr>
          <w:rFonts w:ascii="宋体" w:hAnsi="宋体" w:hint="eastAsia"/>
          <w:b/>
          <w:sz w:val="30"/>
        </w:rPr>
        <w:t>中央财经大学</w:t>
      </w:r>
    </w:p>
    <w:p w14:paraId="5A3422CB" w14:textId="77777777" w:rsidR="00B37696" w:rsidRDefault="00525481">
      <w:pPr>
        <w:jc w:val="center"/>
        <w:rPr>
          <w:rFonts w:ascii="宋体" w:hAnsi="宋体"/>
          <w:b/>
          <w:sz w:val="30"/>
        </w:rPr>
      </w:pPr>
      <w:r>
        <w:rPr>
          <w:rFonts w:ascii="宋体" w:hAnsi="宋体" w:hint="eastAsia"/>
          <w:b/>
          <w:sz w:val="30"/>
        </w:rPr>
        <w:t>北京明德致信咨询有限公司</w:t>
      </w:r>
    </w:p>
    <w:p w14:paraId="1D279D1D" w14:textId="6AE4FC0C" w:rsidR="00B37696" w:rsidRDefault="00525481">
      <w:pPr>
        <w:jc w:val="center"/>
        <w:rPr>
          <w:rFonts w:ascii="宋体" w:hAnsi="宋体"/>
          <w:b/>
          <w:sz w:val="30"/>
        </w:rPr>
        <w:sectPr w:rsidR="00B37696">
          <w:pgSz w:w="11906" w:h="16838"/>
          <w:pgMar w:top="1440" w:right="1797" w:bottom="1440" w:left="1797" w:header="851" w:footer="992" w:gutter="0"/>
          <w:pgNumType w:start="1"/>
          <w:cols w:space="720"/>
          <w:docGrid w:type="lines" w:linePitch="312"/>
        </w:sectPr>
      </w:pPr>
      <w:r>
        <w:rPr>
          <w:rFonts w:ascii="宋体" w:hAnsi="宋体" w:hint="eastAsia"/>
          <w:b/>
          <w:sz w:val="30"/>
        </w:rPr>
        <w:t>20</w:t>
      </w:r>
      <w:r>
        <w:rPr>
          <w:rFonts w:ascii="宋体" w:hAnsi="宋体"/>
          <w:b/>
          <w:sz w:val="30"/>
        </w:rPr>
        <w:t>2</w:t>
      </w:r>
      <w:r>
        <w:rPr>
          <w:rFonts w:ascii="宋体" w:hAnsi="宋体" w:hint="eastAsia"/>
          <w:b/>
          <w:sz w:val="30"/>
        </w:rPr>
        <w:t>2年</w:t>
      </w:r>
      <w:r w:rsidR="000A484E">
        <w:rPr>
          <w:rFonts w:ascii="宋体" w:hAnsi="宋体" w:hint="eastAsia"/>
          <w:b/>
          <w:sz w:val="30"/>
        </w:rPr>
        <w:t>08</w:t>
      </w:r>
      <w:r>
        <w:rPr>
          <w:rFonts w:ascii="宋体" w:hAnsi="宋体" w:hint="eastAsia"/>
          <w:b/>
          <w:sz w:val="30"/>
        </w:rPr>
        <w:t>月</w:t>
      </w:r>
    </w:p>
    <w:p w14:paraId="13C3336F" w14:textId="77777777" w:rsidR="00B37696" w:rsidRDefault="00525481">
      <w:pPr>
        <w:jc w:val="center"/>
        <w:rPr>
          <w:rFonts w:ascii="宋体" w:hAnsi="宋体"/>
          <w:sz w:val="24"/>
        </w:rPr>
      </w:pPr>
      <w:r>
        <w:rPr>
          <w:rFonts w:ascii="宋体" w:hAnsi="宋体" w:hint="eastAsia"/>
          <w:b/>
          <w:bCs/>
          <w:sz w:val="24"/>
        </w:rPr>
        <w:lastRenderedPageBreak/>
        <w:t xml:space="preserve"> 比 选 </w:t>
      </w:r>
      <w:bookmarkEnd w:id="0"/>
      <w:r>
        <w:rPr>
          <w:rFonts w:ascii="宋体" w:hAnsi="宋体" w:hint="eastAsia"/>
          <w:b/>
          <w:bCs/>
          <w:sz w:val="24"/>
        </w:rPr>
        <w:t>须 知</w:t>
      </w:r>
    </w:p>
    <w:p w14:paraId="4298F141" w14:textId="79DEF5E2" w:rsidR="00B37696" w:rsidRDefault="00525481">
      <w:pPr>
        <w:pStyle w:val="a3"/>
        <w:spacing w:beforeLines="25" w:before="60" w:afterLines="25" w:after="60" w:line="360" w:lineRule="auto"/>
        <w:ind w:firstLineChars="200" w:firstLine="480"/>
        <w:rPr>
          <w:rFonts w:ascii="宋体" w:hAnsi="宋体"/>
          <w:sz w:val="24"/>
          <w:szCs w:val="24"/>
        </w:rPr>
      </w:pPr>
      <w:r>
        <w:rPr>
          <w:rFonts w:ascii="宋体" w:hAnsi="宋体" w:hint="eastAsia"/>
          <w:sz w:val="24"/>
          <w:szCs w:val="24"/>
        </w:rPr>
        <w:t>北京明德致信咨询有限公司受中央财经大学的委托，对</w:t>
      </w:r>
      <w:r w:rsidR="00164FA2">
        <w:rPr>
          <w:rFonts w:ascii="宋体" w:hAnsi="宋体" w:hint="eastAsia"/>
          <w:sz w:val="24"/>
          <w:szCs w:val="24"/>
        </w:rPr>
        <w:t>中央财经大学沙河校区1#、2#、6#配电室ABB断路器维修采购项目</w:t>
      </w:r>
      <w:r>
        <w:rPr>
          <w:rFonts w:ascii="宋体" w:hAnsi="宋体" w:hint="eastAsia"/>
          <w:sz w:val="24"/>
          <w:szCs w:val="24"/>
        </w:rPr>
        <w:t>进行比选。欢迎对此项目有意向且承接能力符合要求的供应商前来参加比选。</w:t>
      </w:r>
    </w:p>
    <w:p w14:paraId="006C32D8" w14:textId="031CE674" w:rsidR="00B37696" w:rsidRDefault="00525481">
      <w:pPr>
        <w:pStyle w:val="a3"/>
        <w:spacing w:beforeLines="25" w:before="60" w:afterLines="25" w:after="60" w:line="360" w:lineRule="auto"/>
        <w:ind w:left="1841" w:hangingChars="764" w:hanging="1841"/>
        <w:rPr>
          <w:rFonts w:ascii="宋体" w:hAnsi="宋体"/>
          <w:sz w:val="24"/>
          <w:szCs w:val="24"/>
        </w:rPr>
      </w:pPr>
      <w:r>
        <w:rPr>
          <w:rFonts w:ascii="宋体" w:hAnsi="宋体" w:hint="eastAsia"/>
          <w:b/>
          <w:bCs/>
          <w:sz w:val="24"/>
          <w:szCs w:val="24"/>
        </w:rPr>
        <w:t>一、 项目名称：</w:t>
      </w:r>
      <w:r w:rsidR="00164FA2">
        <w:rPr>
          <w:rFonts w:ascii="宋体" w:hAnsi="宋体" w:hint="eastAsia"/>
          <w:sz w:val="24"/>
          <w:szCs w:val="24"/>
        </w:rPr>
        <w:t>中央财经大学沙河校区1#、2#、6#配电室ABB断路器维修采购项目</w:t>
      </w:r>
    </w:p>
    <w:p w14:paraId="51E72EFB" w14:textId="54150866" w:rsidR="00B37696" w:rsidRDefault="00525481">
      <w:pPr>
        <w:pStyle w:val="a3"/>
        <w:spacing w:beforeLines="25" w:before="60" w:afterLines="25" w:after="60" w:line="360" w:lineRule="auto"/>
        <w:ind w:firstLine="0"/>
        <w:rPr>
          <w:rFonts w:ascii="宋体" w:hAnsi="宋体"/>
          <w:sz w:val="24"/>
          <w:szCs w:val="24"/>
        </w:rPr>
      </w:pPr>
      <w:r>
        <w:rPr>
          <w:rFonts w:ascii="宋体" w:hAnsi="宋体" w:hint="eastAsia"/>
          <w:b/>
          <w:bCs/>
          <w:sz w:val="24"/>
          <w:szCs w:val="24"/>
        </w:rPr>
        <w:t>二、 项目编号：</w:t>
      </w:r>
      <w:r>
        <w:rPr>
          <w:rFonts w:ascii="宋体" w:hAnsi="宋体"/>
          <w:sz w:val="24"/>
          <w:szCs w:val="24"/>
        </w:rPr>
        <w:t>FW-2022038-</w:t>
      </w:r>
      <w:r w:rsidR="00B62523">
        <w:rPr>
          <w:rFonts w:ascii="宋体" w:hAnsi="宋体"/>
          <w:sz w:val="24"/>
          <w:szCs w:val="24"/>
        </w:rPr>
        <w:t>MD0220/2</w:t>
      </w:r>
    </w:p>
    <w:p w14:paraId="2D023AF6" w14:textId="77777777" w:rsidR="00B37696" w:rsidRDefault="00525481">
      <w:pPr>
        <w:pStyle w:val="a3"/>
        <w:spacing w:beforeLines="25" w:before="60" w:afterLines="25" w:after="60" w:line="360" w:lineRule="auto"/>
        <w:ind w:firstLine="0"/>
        <w:rPr>
          <w:rFonts w:ascii="宋体" w:hAnsi="宋体"/>
          <w:sz w:val="24"/>
          <w:szCs w:val="24"/>
        </w:rPr>
      </w:pPr>
      <w:r>
        <w:rPr>
          <w:rFonts w:ascii="宋体" w:hAnsi="宋体" w:hint="eastAsia"/>
          <w:b/>
          <w:bCs/>
          <w:sz w:val="24"/>
          <w:szCs w:val="24"/>
        </w:rPr>
        <w:t>三、 采购单位：</w:t>
      </w:r>
      <w:r>
        <w:rPr>
          <w:rFonts w:ascii="宋体" w:hAnsi="宋体" w:hint="eastAsia"/>
          <w:sz w:val="24"/>
          <w:szCs w:val="24"/>
        </w:rPr>
        <w:t>中央财经大学</w:t>
      </w:r>
    </w:p>
    <w:p w14:paraId="499CC443" w14:textId="77777777" w:rsidR="00B37696" w:rsidRDefault="00525481">
      <w:pPr>
        <w:pStyle w:val="a3"/>
        <w:spacing w:beforeLines="25" w:before="60" w:afterLines="25" w:after="60" w:line="360" w:lineRule="auto"/>
        <w:ind w:firstLine="0"/>
        <w:rPr>
          <w:rFonts w:ascii="宋体" w:hAnsi="宋体"/>
          <w:b/>
          <w:bCs/>
          <w:sz w:val="24"/>
          <w:szCs w:val="24"/>
        </w:rPr>
      </w:pPr>
      <w:r>
        <w:rPr>
          <w:rFonts w:ascii="宋体" w:hAnsi="宋体" w:hint="eastAsia"/>
          <w:b/>
          <w:sz w:val="24"/>
          <w:szCs w:val="24"/>
        </w:rPr>
        <w:t>四、</w:t>
      </w:r>
      <w:r>
        <w:rPr>
          <w:rFonts w:ascii="宋体" w:hAnsi="宋体" w:hint="eastAsia"/>
          <w:b/>
          <w:bCs/>
          <w:sz w:val="24"/>
          <w:szCs w:val="24"/>
        </w:rPr>
        <w:t>项目内容：</w:t>
      </w:r>
    </w:p>
    <w:p w14:paraId="1E221077"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
          <w:bCs/>
          <w:sz w:val="24"/>
          <w:szCs w:val="24"/>
        </w:rPr>
        <w:t>1、概况</w:t>
      </w:r>
    </w:p>
    <w:p w14:paraId="1BDE5BB5" w14:textId="4D07FD93"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Cs/>
          <w:sz w:val="24"/>
          <w:szCs w:val="24"/>
        </w:rPr>
        <w:t>（1）对</w:t>
      </w:r>
      <w:r w:rsidR="00164FA2">
        <w:rPr>
          <w:rFonts w:ascii="宋体" w:hAnsi="宋体" w:hint="eastAsia"/>
          <w:sz w:val="24"/>
          <w:szCs w:val="24"/>
        </w:rPr>
        <w:t>中央财经大学沙河校区1#、2#、6#配电室ABB断路器维修采购项目</w:t>
      </w:r>
      <w:r>
        <w:rPr>
          <w:rFonts w:ascii="宋体" w:hAnsi="宋体" w:hint="eastAsia"/>
          <w:bCs/>
          <w:sz w:val="24"/>
          <w:szCs w:val="24"/>
        </w:rPr>
        <w:t>进行供应商比选。本项目比选工作将本着公开、公平、公正和诚信的原则进行。</w:t>
      </w:r>
    </w:p>
    <w:p w14:paraId="3C70E441"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Cs/>
          <w:sz w:val="24"/>
          <w:szCs w:val="24"/>
        </w:rPr>
        <w:t>（2）采购代理机构应当在评审结束后2个工作日内将评审报告送采购人，采购人应当自收到评审报告之日起5个工作日内，在评审报告确定的成交候选供应商名单中按顺序确定每包排名第一的供应商为成交供应商。出现第一成交候选供应商并列的情形，以技术部分得分高的供应商为成交供应商；技术部分得分还相同的，由采购人采取随机抽取的方式确定成交供应商。采购人在收到评审报告5个工作日内未按评审报告推荐的成交候选人顺序确定成交供应商，又不能说明合法理由的，视同按评审报告推荐的顺序确定排名第一的成交候选人为成交供应商。</w:t>
      </w:r>
    </w:p>
    <w:p w14:paraId="51F15F9D" w14:textId="77777777" w:rsidR="00B37696" w:rsidRDefault="00525481">
      <w:pPr>
        <w:pStyle w:val="a3"/>
        <w:spacing w:beforeLines="25" w:before="60" w:afterLines="25" w:after="60" w:line="360" w:lineRule="auto"/>
        <w:ind w:firstLine="0"/>
        <w:rPr>
          <w:rFonts w:ascii="宋体" w:hAnsi="宋体"/>
          <w:bCs/>
          <w:sz w:val="24"/>
          <w:szCs w:val="24"/>
        </w:rPr>
      </w:pPr>
      <w:r>
        <w:rPr>
          <w:rFonts w:ascii="宋体" w:hAnsi="宋体" w:hint="eastAsia"/>
          <w:b/>
          <w:bCs/>
          <w:sz w:val="24"/>
          <w:szCs w:val="24"/>
        </w:rPr>
        <w:t>2、对供应商的资格要求</w:t>
      </w:r>
    </w:p>
    <w:p w14:paraId="33EDE73F"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（1）中华人民共和国境内具有独立承担民事责任能力的供应商，包括法人、其他组织或者自然人。</w:t>
      </w:r>
    </w:p>
    <w:p w14:paraId="48CD343A"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（2）具有良好的商业信誉和健全的财务会计制度，有依法缴纳税收和社会保障资金的良好记录，参加政府采购活动前三年内在经营活动中没有重大违法记录。</w:t>
      </w:r>
    </w:p>
    <w:p w14:paraId="035974D5"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）必须按规定登记报名获取比选文件，否则没有资格参与比选。</w:t>
      </w:r>
    </w:p>
    <w:p w14:paraId="19E3C81A"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）单位负责人为同一人或者存在直接控股、管理关系的不同供应商，不得同时参加同</w:t>
      </w:r>
      <w:proofErr w:type="gramStart"/>
      <w:r>
        <w:rPr>
          <w:rFonts w:ascii="宋体" w:hAnsi="宋体" w:hint="eastAsia"/>
          <w:bCs/>
          <w:sz w:val="24"/>
          <w:szCs w:val="24"/>
        </w:rPr>
        <w:t>一包号的</w:t>
      </w:r>
      <w:proofErr w:type="gramEnd"/>
      <w:r>
        <w:rPr>
          <w:rFonts w:ascii="宋体" w:hAnsi="宋体" w:hint="eastAsia"/>
          <w:bCs/>
          <w:sz w:val="24"/>
          <w:szCs w:val="24"/>
        </w:rPr>
        <w:t>采购活动。</w:t>
      </w:r>
      <w:proofErr w:type="gramStart"/>
      <w:r>
        <w:rPr>
          <w:rFonts w:ascii="宋体" w:hAnsi="宋体" w:hint="eastAsia"/>
          <w:bCs/>
          <w:sz w:val="24"/>
          <w:szCs w:val="24"/>
        </w:rPr>
        <w:t>为本包提供</w:t>
      </w:r>
      <w:proofErr w:type="gramEnd"/>
      <w:r>
        <w:rPr>
          <w:rFonts w:ascii="宋体" w:hAnsi="宋体" w:hint="eastAsia"/>
          <w:bCs/>
          <w:sz w:val="24"/>
          <w:szCs w:val="24"/>
        </w:rPr>
        <w:t>整体设计、规范编制或者项目管理、</w:t>
      </w:r>
      <w:r>
        <w:rPr>
          <w:rFonts w:ascii="宋体" w:hAnsi="宋体" w:hint="eastAsia"/>
          <w:bCs/>
          <w:sz w:val="24"/>
          <w:szCs w:val="24"/>
        </w:rPr>
        <w:lastRenderedPageBreak/>
        <w:t>监理、检测等服务的供应商，不得再参加该包的其他采购活动；本项目的比选代理机构及其分支机构不得参加本项目的比选或者代理参选。</w:t>
      </w:r>
    </w:p>
    <w:p w14:paraId="5280542D"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供应商，没有资格参加本项目的比选。</w:t>
      </w:r>
    </w:p>
    <w:p w14:paraId="202A2E2C" w14:textId="77777777" w:rsidR="00B37696" w:rsidRDefault="00525481">
      <w:pPr>
        <w:pStyle w:val="a3"/>
        <w:spacing w:beforeLines="25" w:before="60" w:afterLines="25" w:after="60"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）不接受联合体参加比选。</w:t>
      </w:r>
    </w:p>
    <w:p w14:paraId="0D3A1013" w14:textId="77777777" w:rsidR="00B37696" w:rsidRDefault="00525481">
      <w:pPr>
        <w:pStyle w:val="a3"/>
        <w:spacing w:beforeLines="25" w:before="60" w:afterLines="25" w:after="60" w:line="360" w:lineRule="auto"/>
        <w:ind w:firstLine="0"/>
        <w:rPr>
          <w:rFonts w:ascii="宋体" w:hAnsi="宋体"/>
          <w:b/>
          <w:bCs/>
          <w:sz w:val="24"/>
          <w:szCs w:val="24"/>
        </w:rPr>
      </w:pPr>
      <w:r>
        <w:rPr>
          <w:rFonts w:ascii="宋体" w:hAnsi="宋体" w:hint="eastAsia"/>
          <w:b/>
          <w:bCs/>
          <w:sz w:val="24"/>
          <w:szCs w:val="24"/>
        </w:rPr>
        <w:t>3、采购需求一览表：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27"/>
        <w:gridCol w:w="1134"/>
        <w:gridCol w:w="1559"/>
        <w:gridCol w:w="1418"/>
        <w:gridCol w:w="1843"/>
      </w:tblGrid>
      <w:tr w:rsidR="00B37696" w14:paraId="122B2195" w14:textId="77777777">
        <w:trPr>
          <w:trHeight w:val="245"/>
        </w:trPr>
        <w:tc>
          <w:tcPr>
            <w:tcW w:w="758" w:type="dxa"/>
            <w:vAlign w:val="center"/>
          </w:tcPr>
          <w:p w14:paraId="07876453" w14:textId="77777777" w:rsidR="00B37696" w:rsidRDefault="00525481">
            <w:pPr>
              <w:jc w:val="center"/>
              <w:rPr>
                <w:rFonts w:ascii="宋体" w:hAnsi="宋体"/>
                <w:b/>
                <w:sz w:val="24"/>
              </w:rPr>
            </w:pPr>
            <w:r>
              <w:rPr>
                <w:rFonts w:ascii="宋体" w:hAnsi="宋体" w:hint="eastAsia"/>
                <w:b/>
                <w:sz w:val="24"/>
              </w:rPr>
              <w:t>序号</w:t>
            </w:r>
          </w:p>
        </w:tc>
        <w:tc>
          <w:tcPr>
            <w:tcW w:w="2327" w:type="dxa"/>
            <w:vAlign w:val="center"/>
          </w:tcPr>
          <w:p w14:paraId="70207933" w14:textId="77777777" w:rsidR="00B37696" w:rsidRDefault="00525481">
            <w:pPr>
              <w:jc w:val="center"/>
              <w:rPr>
                <w:rFonts w:ascii="宋体" w:hAnsi="宋体"/>
                <w:b/>
                <w:sz w:val="24"/>
              </w:rPr>
            </w:pPr>
            <w:r>
              <w:rPr>
                <w:rFonts w:ascii="宋体" w:hAnsi="宋体" w:hint="eastAsia"/>
                <w:b/>
                <w:sz w:val="24"/>
              </w:rPr>
              <w:t>名称</w:t>
            </w:r>
          </w:p>
        </w:tc>
        <w:tc>
          <w:tcPr>
            <w:tcW w:w="1134" w:type="dxa"/>
            <w:vAlign w:val="center"/>
          </w:tcPr>
          <w:p w14:paraId="28D68A72" w14:textId="77777777" w:rsidR="00B37696" w:rsidRDefault="00525481">
            <w:pPr>
              <w:jc w:val="center"/>
              <w:rPr>
                <w:rFonts w:ascii="宋体" w:hAnsi="宋体"/>
                <w:b/>
                <w:sz w:val="24"/>
              </w:rPr>
            </w:pPr>
            <w:r>
              <w:rPr>
                <w:rFonts w:ascii="宋体" w:hAnsi="宋体" w:hint="eastAsia"/>
                <w:b/>
                <w:sz w:val="24"/>
              </w:rPr>
              <w:t>工期</w:t>
            </w:r>
          </w:p>
        </w:tc>
        <w:tc>
          <w:tcPr>
            <w:tcW w:w="1559" w:type="dxa"/>
            <w:vAlign w:val="center"/>
          </w:tcPr>
          <w:p w14:paraId="498A0710" w14:textId="77777777" w:rsidR="00B37696" w:rsidRDefault="00525481">
            <w:pPr>
              <w:jc w:val="center"/>
              <w:rPr>
                <w:rFonts w:ascii="宋体" w:hAnsi="宋体"/>
                <w:b/>
                <w:sz w:val="24"/>
              </w:rPr>
            </w:pPr>
            <w:r>
              <w:rPr>
                <w:rFonts w:ascii="宋体" w:hAnsi="宋体" w:hint="eastAsia"/>
                <w:b/>
                <w:sz w:val="24"/>
              </w:rPr>
              <w:t>预算金额</w:t>
            </w:r>
          </w:p>
        </w:tc>
        <w:tc>
          <w:tcPr>
            <w:tcW w:w="1418" w:type="dxa"/>
            <w:vAlign w:val="center"/>
          </w:tcPr>
          <w:p w14:paraId="4F3DCDDF" w14:textId="77777777" w:rsidR="00B37696" w:rsidRDefault="00525481">
            <w:pPr>
              <w:jc w:val="center"/>
              <w:rPr>
                <w:rFonts w:ascii="宋体" w:hAnsi="宋体"/>
                <w:b/>
                <w:sz w:val="24"/>
              </w:rPr>
            </w:pPr>
            <w:r>
              <w:rPr>
                <w:rFonts w:ascii="宋体" w:hAnsi="宋体" w:hint="eastAsia"/>
                <w:b/>
                <w:sz w:val="24"/>
              </w:rPr>
              <w:t>所属行业</w:t>
            </w:r>
          </w:p>
        </w:tc>
        <w:tc>
          <w:tcPr>
            <w:tcW w:w="1843" w:type="dxa"/>
            <w:vAlign w:val="center"/>
          </w:tcPr>
          <w:p w14:paraId="110FD4C8" w14:textId="77777777" w:rsidR="00B37696" w:rsidRDefault="00525481">
            <w:pPr>
              <w:jc w:val="center"/>
              <w:rPr>
                <w:rFonts w:ascii="宋体" w:hAnsi="宋体"/>
                <w:b/>
                <w:sz w:val="24"/>
              </w:rPr>
            </w:pPr>
            <w:r>
              <w:rPr>
                <w:rFonts w:ascii="宋体" w:hAnsi="宋体" w:hint="eastAsia"/>
                <w:b/>
                <w:sz w:val="24"/>
              </w:rPr>
              <w:t>是否接受</w:t>
            </w:r>
          </w:p>
          <w:p w14:paraId="2762BE4C" w14:textId="77777777" w:rsidR="00B37696" w:rsidRDefault="00525481">
            <w:pPr>
              <w:jc w:val="center"/>
              <w:rPr>
                <w:rFonts w:ascii="宋体" w:hAnsi="宋体"/>
                <w:b/>
                <w:sz w:val="24"/>
                <w:highlight w:val="yellow"/>
              </w:rPr>
            </w:pPr>
            <w:r>
              <w:rPr>
                <w:rFonts w:ascii="宋体" w:hAnsi="宋体" w:hint="eastAsia"/>
                <w:b/>
                <w:sz w:val="24"/>
              </w:rPr>
              <w:t>进口</w:t>
            </w:r>
          </w:p>
        </w:tc>
      </w:tr>
      <w:tr w:rsidR="00B37696" w14:paraId="4E1FE199" w14:textId="77777777">
        <w:trPr>
          <w:trHeight w:val="588"/>
        </w:trPr>
        <w:tc>
          <w:tcPr>
            <w:tcW w:w="758" w:type="dxa"/>
            <w:vAlign w:val="center"/>
          </w:tcPr>
          <w:p w14:paraId="1BB41EE8" w14:textId="77777777" w:rsidR="00B37696" w:rsidRDefault="00525481">
            <w:pPr>
              <w:jc w:val="center"/>
              <w:rPr>
                <w:rFonts w:ascii="宋体" w:hAnsi="宋体"/>
                <w:sz w:val="24"/>
              </w:rPr>
            </w:pPr>
            <w:r>
              <w:rPr>
                <w:rFonts w:ascii="宋体" w:hAnsi="宋体"/>
                <w:sz w:val="24"/>
              </w:rPr>
              <w:t>01</w:t>
            </w:r>
          </w:p>
        </w:tc>
        <w:tc>
          <w:tcPr>
            <w:tcW w:w="2327" w:type="dxa"/>
            <w:vAlign w:val="center"/>
          </w:tcPr>
          <w:p w14:paraId="68127296" w14:textId="77777777" w:rsidR="00B37696" w:rsidRDefault="00525481">
            <w:pPr>
              <w:jc w:val="center"/>
              <w:rPr>
                <w:rFonts w:ascii="宋体" w:hAnsi="宋体"/>
                <w:sz w:val="24"/>
              </w:rPr>
            </w:pPr>
            <w:r>
              <w:rPr>
                <w:rFonts w:ascii="宋体" w:hAnsi="宋体" w:hint="eastAsia"/>
                <w:sz w:val="24"/>
              </w:rPr>
              <w:t>沙河校区1#、2#、6#、配电室ABB断路器维修</w:t>
            </w:r>
          </w:p>
        </w:tc>
        <w:tc>
          <w:tcPr>
            <w:tcW w:w="1134" w:type="dxa"/>
            <w:vAlign w:val="center"/>
          </w:tcPr>
          <w:p w14:paraId="26C2C933" w14:textId="77777777" w:rsidR="00B37696" w:rsidRDefault="00525481">
            <w:pPr>
              <w:jc w:val="center"/>
              <w:rPr>
                <w:rFonts w:ascii="宋体" w:hAnsi="宋体"/>
                <w:sz w:val="24"/>
              </w:rPr>
            </w:pPr>
            <w:r>
              <w:rPr>
                <w:rFonts w:ascii="宋体" w:hAnsi="宋体" w:hint="eastAsia"/>
                <w:sz w:val="24"/>
              </w:rPr>
              <w:t>自合同签订起</w:t>
            </w:r>
            <w:r>
              <w:rPr>
                <w:rFonts w:ascii="宋体" w:hAnsi="宋体"/>
                <w:sz w:val="24"/>
              </w:rPr>
              <w:t>30</w:t>
            </w:r>
            <w:r>
              <w:rPr>
                <w:rFonts w:ascii="宋体" w:hAnsi="宋体" w:hint="eastAsia"/>
                <w:sz w:val="24"/>
              </w:rPr>
              <w:t>个日历日</w:t>
            </w:r>
          </w:p>
        </w:tc>
        <w:tc>
          <w:tcPr>
            <w:tcW w:w="1559" w:type="dxa"/>
            <w:vAlign w:val="center"/>
          </w:tcPr>
          <w:p w14:paraId="19AD61CD" w14:textId="77777777" w:rsidR="00B37696" w:rsidRDefault="00525481">
            <w:pPr>
              <w:jc w:val="center"/>
              <w:rPr>
                <w:rFonts w:ascii="宋体" w:hAnsi="宋体"/>
                <w:sz w:val="24"/>
              </w:rPr>
            </w:pPr>
            <w:r>
              <w:rPr>
                <w:rFonts w:ascii="宋体" w:hAnsi="宋体" w:hint="eastAsia"/>
                <w:sz w:val="24"/>
              </w:rPr>
              <w:t>24万元</w:t>
            </w:r>
          </w:p>
        </w:tc>
        <w:tc>
          <w:tcPr>
            <w:tcW w:w="1418" w:type="dxa"/>
            <w:vAlign w:val="center"/>
          </w:tcPr>
          <w:p w14:paraId="2B8DB8C3" w14:textId="77777777" w:rsidR="00B37696" w:rsidRDefault="00525481">
            <w:pPr>
              <w:jc w:val="center"/>
              <w:rPr>
                <w:rFonts w:ascii="宋体" w:hAnsi="宋体"/>
                <w:sz w:val="24"/>
              </w:rPr>
            </w:pPr>
            <w:r>
              <w:rPr>
                <w:rFonts w:ascii="宋体" w:hAnsi="宋体" w:hint="eastAsia"/>
                <w:sz w:val="24"/>
              </w:rPr>
              <w:t>其他未列明行业</w:t>
            </w:r>
          </w:p>
        </w:tc>
        <w:tc>
          <w:tcPr>
            <w:tcW w:w="1843" w:type="dxa"/>
            <w:vAlign w:val="center"/>
          </w:tcPr>
          <w:p w14:paraId="76F5C8A9" w14:textId="77777777" w:rsidR="00B37696" w:rsidRDefault="00525481">
            <w:pPr>
              <w:jc w:val="center"/>
              <w:rPr>
                <w:rFonts w:ascii="宋体" w:hAnsi="宋体"/>
                <w:sz w:val="24"/>
              </w:rPr>
            </w:pPr>
            <w:r>
              <w:rPr>
                <w:rFonts w:ascii="宋体" w:hAnsi="宋体" w:hint="eastAsia"/>
                <w:sz w:val="24"/>
              </w:rPr>
              <w:t>否</w:t>
            </w:r>
          </w:p>
        </w:tc>
      </w:tr>
    </w:tbl>
    <w:p w14:paraId="381E7B21" w14:textId="77777777" w:rsidR="00B37696" w:rsidRDefault="00525481">
      <w:pPr>
        <w:pStyle w:val="a3"/>
        <w:spacing w:line="360" w:lineRule="auto"/>
        <w:ind w:firstLine="0"/>
        <w:rPr>
          <w:rFonts w:ascii="宋体" w:hAnsi="宋体"/>
          <w:bCs/>
          <w:sz w:val="24"/>
          <w:szCs w:val="24"/>
        </w:rPr>
      </w:pPr>
      <w:r>
        <w:rPr>
          <w:rFonts w:ascii="宋体" w:hAnsi="宋体" w:hint="eastAsia"/>
          <w:bCs/>
          <w:sz w:val="24"/>
          <w:szCs w:val="24"/>
        </w:rPr>
        <w:t>注：（1）最终响应报价不得超出项目预算，否则视为无效响应。</w:t>
      </w:r>
    </w:p>
    <w:p w14:paraId="046684F2" w14:textId="77777777" w:rsidR="00B37696" w:rsidRDefault="00525481">
      <w:pPr>
        <w:spacing w:line="360" w:lineRule="auto"/>
        <w:ind w:firstLineChars="200" w:firstLine="480"/>
        <w:jc w:val="left"/>
        <w:rPr>
          <w:rFonts w:ascii="宋体" w:hAnsi="宋体"/>
          <w:sz w:val="24"/>
        </w:rPr>
      </w:pPr>
      <w:r>
        <w:rPr>
          <w:rFonts w:ascii="宋体" w:hAnsi="宋体" w:hint="eastAsia"/>
          <w:sz w:val="24"/>
        </w:rPr>
        <w:t>（2）新换断路器及相关元件质保期1年。</w:t>
      </w:r>
    </w:p>
    <w:p w14:paraId="6C06F73A" w14:textId="77777777" w:rsidR="00B37696" w:rsidRDefault="00525481">
      <w:pPr>
        <w:pStyle w:val="a3"/>
        <w:spacing w:line="360" w:lineRule="auto"/>
        <w:ind w:firstLine="0"/>
        <w:rPr>
          <w:rFonts w:ascii="宋体" w:hAnsi="宋体"/>
          <w:b/>
          <w:sz w:val="24"/>
          <w:szCs w:val="24"/>
        </w:rPr>
      </w:pPr>
      <w:r>
        <w:rPr>
          <w:rFonts w:ascii="宋体" w:hAnsi="宋体" w:hint="eastAsia"/>
          <w:b/>
          <w:sz w:val="24"/>
          <w:szCs w:val="24"/>
        </w:rPr>
        <w:t>（一）项目范围</w:t>
      </w:r>
    </w:p>
    <w:p w14:paraId="62475891" w14:textId="66C3F1D9" w:rsidR="00B37696" w:rsidRDefault="00525481">
      <w:pPr>
        <w:spacing w:line="360" w:lineRule="auto"/>
        <w:ind w:firstLineChars="200" w:firstLine="480"/>
        <w:jc w:val="left"/>
        <w:rPr>
          <w:rFonts w:ascii="宋体" w:hAnsi="宋体"/>
          <w:kern w:val="0"/>
          <w:sz w:val="24"/>
        </w:rPr>
      </w:pPr>
      <w:r>
        <w:rPr>
          <w:rFonts w:ascii="宋体" w:hAnsi="宋体" w:hint="eastAsia"/>
          <w:sz w:val="24"/>
        </w:rPr>
        <w:t>采用分段施工方法进行ABB断路器的检测、维修、保养。首先，检测过程中针对使用正常的ABB断路器进行检测、维护、保养，通过检测和维护能够提高使用效力达到安全正常使用，延长使用寿命的作用；其次，检测过程中，针对损坏的ABB断路器进行维修，</w:t>
      </w:r>
      <w:r>
        <w:rPr>
          <w:rFonts w:ascii="宋体" w:hAnsi="宋体" w:hint="eastAsia"/>
          <w:kern w:val="0"/>
          <w:sz w:val="24"/>
        </w:rPr>
        <w:t>若开关元件有损坏不能正常使用或ABB断路器</w:t>
      </w:r>
      <w:proofErr w:type="gramStart"/>
      <w:r>
        <w:rPr>
          <w:rFonts w:ascii="宋体" w:hAnsi="宋体" w:hint="eastAsia"/>
          <w:kern w:val="0"/>
          <w:sz w:val="24"/>
        </w:rPr>
        <w:t>须整体</w:t>
      </w:r>
      <w:proofErr w:type="gramEnd"/>
      <w:r>
        <w:rPr>
          <w:rFonts w:ascii="宋体" w:hAnsi="宋体" w:hint="eastAsia"/>
          <w:kern w:val="0"/>
          <w:sz w:val="24"/>
        </w:rPr>
        <w:t>更换的，须重新采购的， 1000（含）元（以官方表价为准）以下的元件由服务商自行承担（采购人不再支付额外费用），超过1000元（以官方表价为准）的元件及新断路器，服务商应向采购人提供书面说明及新换元件、断路器的报价单，由采购人确认后自行购买，服务商负责免费安装及后续保养。</w:t>
      </w:r>
    </w:p>
    <w:p w14:paraId="661D8D1D" w14:textId="77777777" w:rsidR="00B37696" w:rsidRDefault="00525481">
      <w:pPr>
        <w:spacing w:line="360" w:lineRule="auto"/>
        <w:ind w:firstLineChars="200" w:firstLine="480"/>
        <w:jc w:val="left"/>
        <w:rPr>
          <w:rFonts w:ascii="宋体" w:hAnsi="宋体"/>
          <w:sz w:val="24"/>
        </w:rPr>
      </w:pPr>
      <w:r>
        <w:rPr>
          <w:rFonts w:ascii="宋体" w:hAnsi="宋体" w:hint="eastAsia"/>
          <w:sz w:val="24"/>
        </w:rPr>
        <w:t>维修检测期间保证不影响采购方正常供电，且所有服务人员应具备低压或高压电工证</w:t>
      </w:r>
      <w:r>
        <w:rPr>
          <w:rFonts w:ascii="宋体" w:hAnsi="宋体"/>
          <w:sz w:val="24"/>
        </w:rPr>
        <w:t>。</w:t>
      </w:r>
      <w:r>
        <w:rPr>
          <w:rFonts w:ascii="宋体" w:hAnsi="宋体" w:hint="eastAsia"/>
          <w:sz w:val="24"/>
        </w:rPr>
        <w:t>维修保养后的ABB断路器及其配套设备能够稳定、安全、正常运行。</w:t>
      </w:r>
    </w:p>
    <w:p w14:paraId="16BB7498" w14:textId="77777777" w:rsidR="00B37696" w:rsidRDefault="00525481">
      <w:pPr>
        <w:spacing w:line="360" w:lineRule="auto"/>
        <w:jc w:val="left"/>
        <w:rPr>
          <w:rFonts w:ascii="宋体" w:hAnsi="宋体"/>
          <w:b/>
          <w:sz w:val="24"/>
        </w:rPr>
      </w:pPr>
      <w:r>
        <w:rPr>
          <w:rFonts w:ascii="宋体" w:hAnsi="宋体" w:hint="eastAsia"/>
          <w:b/>
          <w:sz w:val="24"/>
        </w:rPr>
        <w:t>（二）服务要求</w:t>
      </w:r>
    </w:p>
    <w:p w14:paraId="3074A3A4" w14:textId="25F5129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（1）</w:t>
      </w:r>
      <w:r>
        <w:rPr>
          <w:rFonts w:ascii="宋体" w:hAnsi="宋体"/>
          <w:sz w:val="24"/>
          <w:szCs w:val="24"/>
        </w:rPr>
        <w:t>中央财经大学（沙河校区） 配电室配电系统运行的低压断路器为 ABB 公司生产</w:t>
      </w:r>
      <w:r>
        <w:rPr>
          <w:rFonts w:ascii="宋体" w:hAnsi="宋体" w:hint="eastAsia"/>
          <w:sz w:val="24"/>
          <w:szCs w:val="24"/>
        </w:rPr>
        <w:t>，使用</w:t>
      </w:r>
      <w:r>
        <w:rPr>
          <w:rFonts w:ascii="宋体" w:hAnsi="宋体"/>
          <w:sz w:val="24"/>
          <w:szCs w:val="24"/>
        </w:rPr>
        <w:t xml:space="preserve"> Emax 开关</w:t>
      </w:r>
      <w:r>
        <w:rPr>
          <w:rFonts w:ascii="宋体" w:hAnsi="宋体" w:hint="eastAsia"/>
          <w:sz w:val="24"/>
          <w:szCs w:val="24"/>
        </w:rPr>
        <w:t>，</w:t>
      </w:r>
      <w:r>
        <w:rPr>
          <w:rFonts w:ascii="宋体" w:hAnsi="宋体"/>
          <w:sz w:val="24"/>
          <w:szCs w:val="24"/>
        </w:rPr>
        <w:t>具体见下表</w:t>
      </w:r>
      <w:r>
        <w:rPr>
          <w:rFonts w:ascii="宋体" w:hAnsi="宋体" w:hint="eastAsia"/>
          <w:sz w:val="24"/>
          <w:szCs w:val="24"/>
        </w:rPr>
        <w:t>：</w:t>
      </w:r>
    </w:p>
    <w:tbl>
      <w:tblPr>
        <w:tblW w:w="9000" w:type="dxa"/>
        <w:tblInd w:w="113" w:type="dxa"/>
        <w:tblLook w:val="04A0" w:firstRow="1" w:lastRow="0" w:firstColumn="1" w:lastColumn="0" w:noHBand="0" w:noVBand="1"/>
      </w:tblPr>
      <w:tblGrid>
        <w:gridCol w:w="1160"/>
        <w:gridCol w:w="2920"/>
        <w:gridCol w:w="1720"/>
        <w:gridCol w:w="1640"/>
        <w:gridCol w:w="1560"/>
      </w:tblGrid>
      <w:tr w:rsidR="00B37696" w14:paraId="2DFAB1D3" w14:textId="77777777">
        <w:trPr>
          <w:trHeight w:val="60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69BC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lastRenderedPageBreak/>
              <w:t>位置</w:t>
            </w:r>
          </w:p>
        </w:tc>
        <w:tc>
          <w:tcPr>
            <w:tcW w:w="2920" w:type="dxa"/>
            <w:tcBorders>
              <w:top w:val="single" w:sz="4" w:space="0" w:color="auto"/>
              <w:left w:val="nil"/>
              <w:bottom w:val="single" w:sz="4" w:space="0" w:color="auto"/>
              <w:right w:val="single" w:sz="4" w:space="0" w:color="auto"/>
            </w:tcBorders>
            <w:shd w:val="clear" w:color="auto" w:fill="auto"/>
            <w:noWrap/>
            <w:vAlign w:val="center"/>
          </w:tcPr>
          <w:p w14:paraId="4983DD6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型号</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62D2127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功率</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301B026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736D79F"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备注</w:t>
            </w:r>
          </w:p>
        </w:tc>
      </w:tr>
      <w:tr w:rsidR="00B37696" w14:paraId="33AB9055" w14:textId="77777777">
        <w:trPr>
          <w:trHeight w:val="798"/>
        </w:trPr>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14:paraId="0584B4F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1#配电室</w:t>
            </w:r>
          </w:p>
        </w:tc>
        <w:tc>
          <w:tcPr>
            <w:tcW w:w="2920" w:type="dxa"/>
            <w:tcBorders>
              <w:top w:val="nil"/>
              <w:left w:val="nil"/>
              <w:bottom w:val="single" w:sz="4" w:space="0" w:color="auto"/>
              <w:right w:val="single" w:sz="4" w:space="0" w:color="auto"/>
            </w:tcBorders>
            <w:shd w:val="clear" w:color="auto" w:fill="auto"/>
            <w:noWrap/>
            <w:vAlign w:val="center"/>
          </w:tcPr>
          <w:p w14:paraId="4F1E010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E3</w:t>
            </w:r>
          </w:p>
        </w:tc>
        <w:tc>
          <w:tcPr>
            <w:tcW w:w="1720" w:type="dxa"/>
            <w:tcBorders>
              <w:top w:val="nil"/>
              <w:left w:val="nil"/>
              <w:bottom w:val="single" w:sz="4" w:space="0" w:color="auto"/>
              <w:right w:val="single" w:sz="4" w:space="0" w:color="auto"/>
            </w:tcBorders>
            <w:shd w:val="clear" w:color="auto" w:fill="auto"/>
            <w:noWrap/>
            <w:vAlign w:val="center"/>
          </w:tcPr>
          <w:p w14:paraId="4D1A38F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2500A</w:t>
            </w:r>
          </w:p>
        </w:tc>
        <w:tc>
          <w:tcPr>
            <w:tcW w:w="1640" w:type="dxa"/>
            <w:tcBorders>
              <w:top w:val="nil"/>
              <w:left w:val="nil"/>
              <w:bottom w:val="single" w:sz="4" w:space="0" w:color="auto"/>
              <w:right w:val="single" w:sz="4" w:space="0" w:color="auto"/>
            </w:tcBorders>
            <w:shd w:val="clear" w:color="auto" w:fill="auto"/>
            <w:noWrap/>
            <w:vAlign w:val="center"/>
          </w:tcPr>
          <w:p w14:paraId="02084A4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1315500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06F3A1BA" w14:textId="77777777">
        <w:trPr>
          <w:trHeight w:val="798"/>
        </w:trPr>
        <w:tc>
          <w:tcPr>
            <w:tcW w:w="1160" w:type="dxa"/>
            <w:vMerge/>
            <w:tcBorders>
              <w:top w:val="nil"/>
              <w:left w:val="single" w:sz="4" w:space="0" w:color="auto"/>
              <w:bottom w:val="single" w:sz="4" w:space="0" w:color="auto"/>
              <w:right w:val="single" w:sz="4" w:space="0" w:color="auto"/>
            </w:tcBorders>
            <w:vAlign w:val="center"/>
          </w:tcPr>
          <w:p w14:paraId="57CCE66B"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6AB07308" w14:textId="77777777" w:rsidR="00B37696" w:rsidRDefault="00525481">
            <w:pPr>
              <w:widowControl/>
              <w:spacing w:line="360" w:lineRule="auto"/>
              <w:jc w:val="center"/>
              <w:rPr>
                <w:rFonts w:ascii="宋体" w:hAnsi="宋体" w:cs="宋体"/>
                <w:kern w:val="0"/>
                <w:sz w:val="24"/>
              </w:rPr>
            </w:pPr>
            <w:proofErr w:type="gramStart"/>
            <w:r>
              <w:rPr>
                <w:rFonts w:ascii="宋体" w:hAnsi="宋体" w:cs="宋体" w:hint="eastAsia"/>
                <w:kern w:val="0"/>
                <w:sz w:val="24"/>
              </w:rPr>
              <w:t>SACE  E</w:t>
            </w:r>
            <w:proofErr w:type="gramEnd"/>
            <w:r>
              <w:rPr>
                <w:rFonts w:ascii="宋体" w:hAnsi="宋体" w:cs="宋体" w:hint="eastAsia"/>
                <w:kern w:val="0"/>
                <w:sz w:val="24"/>
              </w:rPr>
              <w:t>1</w:t>
            </w:r>
          </w:p>
        </w:tc>
        <w:tc>
          <w:tcPr>
            <w:tcW w:w="1720" w:type="dxa"/>
            <w:tcBorders>
              <w:top w:val="nil"/>
              <w:left w:val="nil"/>
              <w:bottom w:val="single" w:sz="4" w:space="0" w:color="auto"/>
              <w:right w:val="single" w:sz="4" w:space="0" w:color="auto"/>
            </w:tcBorders>
            <w:shd w:val="clear" w:color="auto" w:fill="auto"/>
            <w:noWrap/>
            <w:vAlign w:val="center"/>
          </w:tcPr>
          <w:p w14:paraId="0E39E3C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5DE43C6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2个</w:t>
            </w:r>
          </w:p>
        </w:tc>
        <w:tc>
          <w:tcPr>
            <w:tcW w:w="1560" w:type="dxa"/>
            <w:tcBorders>
              <w:top w:val="nil"/>
              <w:left w:val="nil"/>
              <w:bottom w:val="single" w:sz="4" w:space="0" w:color="auto"/>
              <w:right w:val="single" w:sz="4" w:space="0" w:color="auto"/>
            </w:tcBorders>
            <w:shd w:val="clear" w:color="auto" w:fill="auto"/>
            <w:noWrap/>
            <w:vAlign w:val="center"/>
          </w:tcPr>
          <w:p w14:paraId="17ED557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4D8C7891" w14:textId="77777777">
        <w:trPr>
          <w:trHeight w:val="798"/>
        </w:trPr>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14:paraId="4B900F9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2#配电室</w:t>
            </w:r>
          </w:p>
        </w:tc>
        <w:tc>
          <w:tcPr>
            <w:tcW w:w="2920" w:type="dxa"/>
            <w:tcBorders>
              <w:top w:val="nil"/>
              <w:left w:val="nil"/>
              <w:bottom w:val="single" w:sz="4" w:space="0" w:color="auto"/>
              <w:right w:val="single" w:sz="4" w:space="0" w:color="auto"/>
            </w:tcBorders>
            <w:shd w:val="clear" w:color="auto" w:fill="auto"/>
            <w:noWrap/>
            <w:vAlign w:val="center"/>
          </w:tcPr>
          <w:p w14:paraId="70B32EC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E3</w:t>
            </w:r>
          </w:p>
        </w:tc>
        <w:tc>
          <w:tcPr>
            <w:tcW w:w="1720" w:type="dxa"/>
            <w:tcBorders>
              <w:top w:val="nil"/>
              <w:left w:val="nil"/>
              <w:bottom w:val="single" w:sz="4" w:space="0" w:color="auto"/>
              <w:right w:val="single" w:sz="4" w:space="0" w:color="auto"/>
            </w:tcBorders>
            <w:shd w:val="clear" w:color="auto" w:fill="auto"/>
            <w:noWrap/>
            <w:vAlign w:val="center"/>
          </w:tcPr>
          <w:p w14:paraId="251786F4"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2500A</w:t>
            </w:r>
          </w:p>
        </w:tc>
        <w:tc>
          <w:tcPr>
            <w:tcW w:w="1640" w:type="dxa"/>
            <w:tcBorders>
              <w:top w:val="nil"/>
              <w:left w:val="nil"/>
              <w:bottom w:val="single" w:sz="4" w:space="0" w:color="auto"/>
              <w:right w:val="single" w:sz="4" w:space="0" w:color="auto"/>
            </w:tcBorders>
            <w:shd w:val="clear" w:color="auto" w:fill="auto"/>
            <w:noWrap/>
            <w:vAlign w:val="center"/>
          </w:tcPr>
          <w:p w14:paraId="12A10AB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4724102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7700C6FA" w14:textId="77777777">
        <w:trPr>
          <w:trHeight w:val="798"/>
        </w:trPr>
        <w:tc>
          <w:tcPr>
            <w:tcW w:w="1160" w:type="dxa"/>
            <w:vMerge/>
            <w:tcBorders>
              <w:top w:val="nil"/>
              <w:left w:val="single" w:sz="4" w:space="0" w:color="auto"/>
              <w:bottom w:val="single" w:sz="4" w:space="0" w:color="auto"/>
              <w:right w:val="single" w:sz="4" w:space="0" w:color="auto"/>
            </w:tcBorders>
            <w:vAlign w:val="center"/>
          </w:tcPr>
          <w:p w14:paraId="20FA28B2"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37F7FC39" w14:textId="77777777" w:rsidR="00B37696" w:rsidRDefault="00525481">
            <w:pPr>
              <w:widowControl/>
              <w:spacing w:line="360" w:lineRule="auto"/>
              <w:jc w:val="center"/>
              <w:rPr>
                <w:rFonts w:ascii="宋体" w:hAnsi="宋体" w:cs="宋体"/>
                <w:kern w:val="0"/>
                <w:sz w:val="24"/>
              </w:rPr>
            </w:pPr>
            <w:proofErr w:type="gramStart"/>
            <w:r>
              <w:rPr>
                <w:rFonts w:ascii="宋体" w:hAnsi="宋体" w:cs="宋体" w:hint="eastAsia"/>
                <w:kern w:val="0"/>
                <w:sz w:val="24"/>
              </w:rPr>
              <w:t>SACE  E</w:t>
            </w:r>
            <w:proofErr w:type="gramEnd"/>
            <w:r>
              <w:rPr>
                <w:rFonts w:ascii="宋体" w:hAnsi="宋体" w:cs="宋体" w:hint="eastAsia"/>
                <w:kern w:val="0"/>
                <w:sz w:val="24"/>
              </w:rPr>
              <w:t>1</w:t>
            </w:r>
          </w:p>
        </w:tc>
        <w:tc>
          <w:tcPr>
            <w:tcW w:w="1720" w:type="dxa"/>
            <w:tcBorders>
              <w:top w:val="nil"/>
              <w:left w:val="nil"/>
              <w:bottom w:val="single" w:sz="4" w:space="0" w:color="auto"/>
              <w:right w:val="single" w:sz="4" w:space="0" w:color="auto"/>
            </w:tcBorders>
            <w:shd w:val="clear" w:color="auto" w:fill="auto"/>
            <w:noWrap/>
            <w:vAlign w:val="center"/>
          </w:tcPr>
          <w:p w14:paraId="3F93DC1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266F3FD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12个</w:t>
            </w:r>
          </w:p>
        </w:tc>
        <w:tc>
          <w:tcPr>
            <w:tcW w:w="1560" w:type="dxa"/>
            <w:tcBorders>
              <w:top w:val="nil"/>
              <w:left w:val="nil"/>
              <w:bottom w:val="single" w:sz="4" w:space="0" w:color="auto"/>
              <w:right w:val="single" w:sz="4" w:space="0" w:color="auto"/>
            </w:tcBorders>
            <w:shd w:val="clear" w:color="auto" w:fill="auto"/>
            <w:noWrap/>
            <w:vAlign w:val="center"/>
          </w:tcPr>
          <w:p w14:paraId="14F0DAA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4E5ADA30" w14:textId="77777777">
        <w:trPr>
          <w:trHeight w:val="798"/>
        </w:trPr>
        <w:tc>
          <w:tcPr>
            <w:tcW w:w="1160" w:type="dxa"/>
            <w:vMerge w:val="restart"/>
            <w:tcBorders>
              <w:top w:val="nil"/>
              <w:left w:val="single" w:sz="4" w:space="0" w:color="auto"/>
              <w:bottom w:val="single" w:sz="4" w:space="0" w:color="000000"/>
              <w:right w:val="single" w:sz="4" w:space="0" w:color="auto"/>
            </w:tcBorders>
            <w:shd w:val="clear" w:color="auto" w:fill="auto"/>
            <w:noWrap/>
            <w:vAlign w:val="center"/>
          </w:tcPr>
          <w:p w14:paraId="73DE5942"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6#配电室</w:t>
            </w:r>
          </w:p>
        </w:tc>
        <w:tc>
          <w:tcPr>
            <w:tcW w:w="2920" w:type="dxa"/>
            <w:tcBorders>
              <w:top w:val="nil"/>
              <w:left w:val="nil"/>
              <w:bottom w:val="single" w:sz="4" w:space="0" w:color="auto"/>
              <w:right w:val="single" w:sz="4" w:space="0" w:color="auto"/>
            </w:tcBorders>
            <w:shd w:val="clear" w:color="auto" w:fill="auto"/>
            <w:noWrap/>
            <w:vAlign w:val="center"/>
          </w:tcPr>
          <w:p w14:paraId="34131D4E"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5C581B9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2000A</w:t>
            </w:r>
          </w:p>
        </w:tc>
        <w:tc>
          <w:tcPr>
            <w:tcW w:w="1640" w:type="dxa"/>
            <w:tcBorders>
              <w:top w:val="nil"/>
              <w:left w:val="nil"/>
              <w:bottom w:val="single" w:sz="4" w:space="0" w:color="auto"/>
              <w:right w:val="single" w:sz="4" w:space="0" w:color="auto"/>
            </w:tcBorders>
            <w:shd w:val="clear" w:color="auto" w:fill="auto"/>
            <w:noWrap/>
            <w:vAlign w:val="center"/>
          </w:tcPr>
          <w:p w14:paraId="3B266889"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6个</w:t>
            </w:r>
          </w:p>
        </w:tc>
        <w:tc>
          <w:tcPr>
            <w:tcW w:w="1560" w:type="dxa"/>
            <w:tcBorders>
              <w:top w:val="nil"/>
              <w:left w:val="nil"/>
              <w:bottom w:val="single" w:sz="4" w:space="0" w:color="auto"/>
              <w:right w:val="single" w:sz="4" w:space="0" w:color="auto"/>
            </w:tcBorders>
            <w:shd w:val="clear" w:color="auto" w:fill="auto"/>
            <w:noWrap/>
            <w:vAlign w:val="center"/>
          </w:tcPr>
          <w:p w14:paraId="4B8527F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7A5ADEE4"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0E714AC4"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2B4E0730" w14:textId="77777777" w:rsidR="00B37696" w:rsidRDefault="00525481">
            <w:pPr>
              <w:widowControl/>
              <w:spacing w:line="360" w:lineRule="auto"/>
              <w:jc w:val="center"/>
              <w:rPr>
                <w:rFonts w:ascii="宋体" w:hAnsi="宋体" w:cs="宋体"/>
                <w:kern w:val="0"/>
                <w:sz w:val="24"/>
              </w:rPr>
            </w:pPr>
            <w:proofErr w:type="gramStart"/>
            <w:r>
              <w:rPr>
                <w:rFonts w:ascii="宋体" w:hAnsi="宋体" w:cs="宋体" w:hint="eastAsia"/>
                <w:kern w:val="0"/>
                <w:sz w:val="24"/>
              </w:rPr>
              <w:t>SACE  E</w:t>
            </w:r>
            <w:proofErr w:type="gramEnd"/>
            <w:r>
              <w:rPr>
                <w:rFonts w:ascii="宋体" w:hAnsi="宋体" w:cs="宋体" w:hint="eastAsia"/>
                <w:kern w:val="0"/>
                <w:sz w:val="24"/>
              </w:rPr>
              <w:t>1</w:t>
            </w:r>
          </w:p>
        </w:tc>
        <w:tc>
          <w:tcPr>
            <w:tcW w:w="1720" w:type="dxa"/>
            <w:tcBorders>
              <w:top w:val="nil"/>
              <w:left w:val="nil"/>
              <w:bottom w:val="single" w:sz="4" w:space="0" w:color="auto"/>
              <w:right w:val="single" w:sz="4" w:space="0" w:color="auto"/>
            </w:tcBorders>
            <w:shd w:val="clear" w:color="auto" w:fill="auto"/>
            <w:noWrap/>
            <w:vAlign w:val="center"/>
          </w:tcPr>
          <w:p w14:paraId="6B7688F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1000A</w:t>
            </w:r>
          </w:p>
        </w:tc>
        <w:tc>
          <w:tcPr>
            <w:tcW w:w="1640" w:type="dxa"/>
            <w:tcBorders>
              <w:top w:val="nil"/>
              <w:left w:val="nil"/>
              <w:bottom w:val="single" w:sz="4" w:space="0" w:color="auto"/>
              <w:right w:val="single" w:sz="4" w:space="0" w:color="auto"/>
            </w:tcBorders>
            <w:shd w:val="clear" w:color="auto" w:fill="auto"/>
            <w:noWrap/>
            <w:vAlign w:val="center"/>
          </w:tcPr>
          <w:p w14:paraId="3D704A7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1个</w:t>
            </w:r>
          </w:p>
        </w:tc>
        <w:tc>
          <w:tcPr>
            <w:tcW w:w="1560" w:type="dxa"/>
            <w:tcBorders>
              <w:top w:val="nil"/>
              <w:left w:val="nil"/>
              <w:bottom w:val="single" w:sz="4" w:space="0" w:color="auto"/>
              <w:right w:val="single" w:sz="4" w:space="0" w:color="auto"/>
            </w:tcBorders>
            <w:shd w:val="clear" w:color="auto" w:fill="auto"/>
            <w:noWrap/>
            <w:vAlign w:val="center"/>
          </w:tcPr>
          <w:p w14:paraId="17E65516"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21598818" w14:textId="77777777">
        <w:trPr>
          <w:trHeight w:val="798"/>
        </w:trPr>
        <w:tc>
          <w:tcPr>
            <w:tcW w:w="1160" w:type="dxa"/>
            <w:vMerge w:val="restart"/>
            <w:tcBorders>
              <w:top w:val="nil"/>
              <w:left w:val="single" w:sz="4" w:space="0" w:color="auto"/>
              <w:bottom w:val="single" w:sz="4" w:space="0" w:color="000000"/>
              <w:right w:val="single" w:sz="4" w:space="0" w:color="auto"/>
            </w:tcBorders>
            <w:shd w:val="clear" w:color="auto" w:fill="auto"/>
            <w:noWrap/>
            <w:vAlign w:val="center"/>
          </w:tcPr>
          <w:p w14:paraId="0B25CFF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8#箱变</w:t>
            </w:r>
          </w:p>
        </w:tc>
        <w:tc>
          <w:tcPr>
            <w:tcW w:w="2920" w:type="dxa"/>
            <w:tcBorders>
              <w:top w:val="nil"/>
              <w:left w:val="nil"/>
              <w:bottom w:val="single" w:sz="4" w:space="0" w:color="auto"/>
              <w:right w:val="single" w:sz="4" w:space="0" w:color="auto"/>
            </w:tcBorders>
            <w:shd w:val="clear" w:color="auto" w:fill="auto"/>
            <w:noWrap/>
            <w:vAlign w:val="center"/>
          </w:tcPr>
          <w:p w14:paraId="44A8B37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16F9A98F"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1600A</w:t>
            </w:r>
          </w:p>
        </w:tc>
        <w:tc>
          <w:tcPr>
            <w:tcW w:w="1640" w:type="dxa"/>
            <w:tcBorders>
              <w:top w:val="nil"/>
              <w:left w:val="nil"/>
              <w:bottom w:val="single" w:sz="4" w:space="0" w:color="auto"/>
              <w:right w:val="single" w:sz="4" w:space="0" w:color="auto"/>
            </w:tcBorders>
            <w:shd w:val="clear" w:color="auto" w:fill="auto"/>
            <w:noWrap/>
            <w:vAlign w:val="center"/>
          </w:tcPr>
          <w:p w14:paraId="02EA97D0"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2个</w:t>
            </w:r>
          </w:p>
        </w:tc>
        <w:tc>
          <w:tcPr>
            <w:tcW w:w="1560" w:type="dxa"/>
            <w:tcBorders>
              <w:top w:val="nil"/>
              <w:left w:val="nil"/>
              <w:bottom w:val="single" w:sz="4" w:space="0" w:color="auto"/>
              <w:right w:val="single" w:sz="4" w:space="0" w:color="auto"/>
            </w:tcBorders>
            <w:shd w:val="clear" w:color="auto" w:fill="auto"/>
            <w:noWrap/>
            <w:vAlign w:val="center"/>
          </w:tcPr>
          <w:p w14:paraId="7CCEB743"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391DC0C8"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02C6C9C7"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1F378E98"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SACE Emax E2</w:t>
            </w:r>
          </w:p>
        </w:tc>
        <w:tc>
          <w:tcPr>
            <w:tcW w:w="1720" w:type="dxa"/>
            <w:tcBorders>
              <w:top w:val="nil"/>
              <w:left w:val="nil"/>
              <w:bottom w:val="single" w:sz="4" w:space="0" w:color="auto"/>
              <w:right w:val="single" w:sz="4" w:space="0" w:color="auto"/>
            </w:tcBorders>
            <w:shd w:val="clear" w:color="auto" w:fill="auto"/>
            <w:noWrap/>
            <w:vAlign w:val="center"/>
          </w:tcPr>
          <w:p w14:paraId="316612A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1250A</w:t>
            </w:r>
          </w:p>
        </w:tc>
        <w:tc>
          <w:tcPr>
            <w:tcW w:w="1640" w:type="dxa"/>
            <w:tcBorders>
              <w:top w:val="nil"/>
              <w:left w:val="nil"/>
              <w:bottom w:val="single" w:sz="4" w:space="0" w:color="auto"/>
              <w:right w:val="single" w:sz="4" w:space="0" w:color="auto"/>
            </w:tcBorders>
            <w:shd w:val="clear" w:color="auto" w:fill="auto"/>
            <w:noWrap/>
            <w:vAlign w:val="center"/>
          </w:tcPr>
          <w:p w14:paraId="33E621F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1个</w:t>
            </w:r>
          </w:p>
        </w:tc>
        <w:tc>
          <w:tcPr>
            <w:tcW w:w="1560" w:type="dxa"/>
            <w:tcBorders>
              <w:top w:val="nil"/>
              <w:left w:val="nil"/>
              <w:bottom w:val="single" w:sz="4" w:space="0" w:color="auto"/>
              <w:right w:val="single" w:sz="4" w:space="0" w:color="auto"/>
            </w:tcBorders>
            <w:shd w:val="clear" w:color="auto" w:fill="auto"/>
            <w:noWrap/>
            <w:vAlign w:val="center"/>
          </w:tcPr>
          <w:p w14:paraId="1EB24C17"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r w:rsidR="00B37696" w14:paraId="21BE83E3" w14:textId="77777777">
        <w:trPr>
          <w:trHeight w:val="798"/>
        </w:trPr>
        <w:tc>
          <w:tcPr>
            <w:tcW w:w="1160" w:type="dxa"/>
            <w:vMerge/>
            <w:tcBorders>
              <w:top w:val="nil"/>
              <w:left w:val="single" w:sz="4" w:space="0" w:color="auto"/>
              <w:bottom w:val="single" w:sz="4" w:space="0" w:color="000000"/>
              <w:right w:val="single" w:sz="4" w:space="0" w:color="auto"/>
            </w:tcBorders>
            <w:vAlign w:val="center"/>
          </w:tcPr>
          <w:p w14:paraId="45799BDC" w14:textId="77777777" w:rsidR="00B37696" w:rsidRDefault="00B37696">
            <w:pPr>
              <w:widowControl/>
              <w:spacing w:line="360" w:lineRule="auto"/>
              <w:jc w:val="left"/>
              <w:rPr>
                <w:rFonts w:ascii="宋体" w:hAnsi="宋体" w:cs="宋体"/>
                <w:kern w:val="0"/>
                <w:sz w:val="24"/>
              </w:rPr>
            </w:pPr>
          </w:p>
        </w:tc>
        <w:tc>
          <w:tcPr>
            <w:tcW w:w="2920" w:type="dxa"/>
            <w:tcBorders>
              <w:top w:val="nil"/>
              <w:left w:val="nil"/>
              <w:bottom w:val="single" w:sz="4" w:space="0" w:color="auto"/>
              <w:right w:val="single" w:sz="4" w:space="0" w:color="auto"/>
            </w:tcBorders>
            <w:shd w:val="clear" w:color="auto" w:fill="auto"/>
            <w:noWrap/>
            <w:vAlign w:val="center"/>
          </w:tcPr>
          <w:p w14:paraId="655D33A4" w14:textId="77777777" w:rsidR="00B37696" w:rsidRDefault="00525481">
            <w:pPr>
              <w:widowControl/>
              <w:spacing w:line="360" w:lineRule="auto"/>
              <w:jc w:val="center"/>
              <w:rPr>
                <w:rFonts w:ascii="宋体" w:hAnsi="宋体" w:cs="宋体"/>
                <w:kern w:val="0"/>
                <w:sz w:val="24"/>
              </w:rPr>
            </w:pPr>
            <w:proofErr w:type="gramStart"/>
            <w:r>
              <w:rPr>
                <w:rFonts w:ascii="宋体" w:hAnsi="宋体" w:cs="宋体" w:hint="eastAsia"/>
                <w:kern w:val="0"/>
                <w:sz w:val="24"/>
              </w:rPr>
              <w:t>SACE  E</w:t>
            </w:r>
            <w:proofErr w:type="gramEnd"/>
            <w:r>
              <w:rPr>
                <w:rFonts w:ascii="宋体" w:hAnsi="宋体" w:cs="宋体" w:hint="eastAsia"/>
                <w:kern w:val="0"/>
                <w:sz w:val="24"/>
              </w:rPr>
              <w:t>1</w:t>
            </w:r>
          </w:p>
        </w:tc>
        <w:tc>
          <w:tcPr>
            <w:tcW w:w="1720" w:type="dxa"/>
            <w:tcBorders>
              <w:top w:val="nil"/>
              <w:left w:val="nil"/>
              <w:bottom w:val="single" w:sz="4" w:space="0" w:color="auto"/>
              <w:right w:val="single" w:sz="4" w:space="0" w:color="auto"/>
            </w:tcBorders>
            <w:shd w:val="clear" w:color="auto" w:fill="auto"/>
            <w:noWrap/>
            <w:vAlign w:val="center"/>
          </w:tcPr>
          <w:p w14:paraId="439309E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800A</w:t>
            </w:r>
          </w:p>
        </w:tc>
        <w:tc>
          <w:tcPr>
            <w:tcW w:w="1640" w:type="dxa"/>
            <w:tcBorders>
              <w:top w:val="nil"/>
              <w:left w:val="nil"/>
              <w:bottom w:val="single" w:sz="4" w:space="0" w:color="auto"/>
              <w:right w:val="single" w:sz="4" w:space="0" w:color="auto"/>
            </w:tcBorders>
            <w:shd w:val="clear" w:color="auto" w:fill="auto"/>
            <w:noWrap/>
            <w:vAlign w:val="center"/>
          </w:tcPr>
          <w:p w14:paraId="7AF0796C"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4个</w:t>
            </w:r>
          </w:p>
        </w:tc>
        <w:tc>
          <w:tcPr>
            <w:tcW w:w="1560" w:type="dxa"/>
            <w:tcBorders>
              <w:top w:val="nil"/>
              <w:left w:val="nil"/>
              <w:bottom w:val="single" w:sz="4" w:space="0" w:color="auto"/>
              <w:right w:val="single" w:sz="4" w:space="0" w:color="auto"/>
            </w:tcBorders>
            <w:shd w:val="clear" w:color="auto" w:fill="auto"/>
            <w:noWrap/>
            <w:vAlign w:val="center"/>
          </w:tcPr>
          <w:p w14:paraId="766F2A8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　</w:t>
            </w:r>
          </w:p>
        </w:tc>
      </w:tr>
    </w:tbl>
    <w:p w14:paraId="24D65A08"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（2）</w:t>
      </w:r>
      <w:r>
        <w:rPr>
          <w:rFonts w:ascii="宋体" w:hAnsi="宋体"/>
          <w:sz w:val="24"/>
          <w:szCs w:val="24"/>
        </w:rPr>
        <w:t>维护保养及检测内容</w:t>
      </w:r>
    </w:p>
    <w:tbl>
      <w:tblPr>
        <w:tblW w:w="8954" w:type="dxa"/>
        <w:tblInd w:w="113" w:type="dxa"/>
        <w:tblLook w:val="04A0" w:firstRow="1" w:lastRow="0" w:firstColumn="1" w:lastColumn="0" w:noHBand="0" w:noVBand="1"/>
      </w:tblPr>
      <w:tblGrid>
        <w:gridCol w:w="1867"/>
        <w:gridCol w:w="3544"/>
        <w:gridCol w:w="3543"/>
      </w:tblGrid>
      <w:tr w:rsidR="00B37696" w14:paraId="30AA3B10" w14:textId="77777777">
        <w:trPr>
          <w:trHeight w:val="288"/>
        </w:trPr>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4E48B215"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 xml:space="preserve">部件检查项目内容 </w:t>
            </w:r>
          </w:p>
        </w:tc>
        <w:tc>
          <w:tcPr>
            <w:tcW w:w="3544" w:type="dxa"/>
            <w:tcBorders>
              <w:top w:val="single" w:sz="4" w:space="0" w:color="auto"/>
              <w:left w:val="nil"/>
              <w:bottom w:val="single" w:sz="4" w:space="0" w:color="auto"/>
              <w:right w:val="single" w:sz="4" w:space="0" w:color="auto"/>
            </w:tcBorders>
            <w:shd w:val="clear" w:color="auto" w:fill="auto"/>
            <w:vAlign w:val="center"/>
          </w:tcPr>
          <w:p w14:paraId="55E4ACEA"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非正常情况</w:t>
            </w:r>
          </w:p>
        </w:tc>
        <w:tc>
          <w:tcPr>
            <w:tcW w:w="3543" w:type="dxa"/>
            <w:tcBorders>
              <w:top w:val="single" w:sz="4" w:space="0" w:color="auto"/>
              <w:left w:val="nil"/>
              <w:bottom w:val="single" w:sz="4" w:space="0" w:color="auto"/>
              <w:right w:val="single" w:sz="4" w:space="0" w:color="auto"/>
            </w:tcBorders>
            <w:shd w:val="clear" w:color="auto" w:fill="auto"/>
            <w:vAlign w:val="center"/>
          </w:tcPr>
          <w:p w14:paraId="40CA6C51" w14:textId="77777777" w:rsidR="00B37696" w:rsidRDefault="00525481">
            <w:pPr>
              <w:widowControl/>
              <w:spacing w:line="360" w:lineRule="auto"/>
              <w:jc w:val="center"/>
              <w:rPr>
                <w:rFonts w:ascii="宋体" w:hAnsi="宋体" w:cs="宋体"/>
                <w:kern w:val="0"/>
                <w:sz w:val="24"/>
              </w:rPr>
            </w:pPr>
            <w:r>
              <w:rPr>
                <w:rFonts w:ascii="宋体" w:hAnsi="宋体" w:cs="宋体" w:hint="eastAsia"/>
                <w:kern w:val="0"/>
                <w:sz w:val="24"/>
              </w:rPr>
              <w:t>解决措施</w:t>
            </w:r>
          </w:p>
        </w:tc>
      </w:tr>
      <w:tr w:rsidR="00B37696" w14:paraId="21EB9C12"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0DA8B446"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（1）操作机构</w:t>
            </w:r>
          </w:p>
        </w:tc>
        <w:tc>
          <w:tcPr>
            <w:tcW w:w="3544" w:type="dxa"/>
            <w:tcBorders>
              <w:top w:val="nil"/>
              <w:left w:val="nil"/>
              <w:bottom w:val="single" w:sz="4" w:space="0" w:color="auto"/>
              <w:right w:val="single" w:sz="4" w:space="0" w:color="auto"/>
            </w:tcBorders>
            <w:shd w:val="clear" w:color="auto" w:fill="auto"/>
            <w:vAlign w:val="center"/>
          </w:tcPr>
          <w:p w14:paraId="1C18A4A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--有沉积灰尘、干涩油泥、锈蚀</w:t>
            </w:r>
            <w:r>
              <w:rPr>
                <w:rFonts w:ascii="宋体" w:hAnsi="宋体" w:cs="宋体" w:hint="eastAsia"/>
                <w:kern w:val="0"/>
                <w:sz w:val="24"/>
              </w:rPr>
              <w:br/>
              <w:t>--弹簧变形或氧化</w:t>
            </w:r>
            <w:r>
              <w:rPr>
                <w:rFonts w:ascii="宋体" w:hAnsi="宋体" w:cs="宋体" w:hint="eastAsia"/>
                <w:kern w:val="0"/>
                <w:sz w:val="24"/>
              </w:rPr>
              <w:br/>
              <w:t>--螺丝螺母松动</w:t>
            </w:r>
            <w:r>
              <w:rPr>
                <w:rFonts w:ascii="宋体" w:hAnsi="宋体" w:cs="宋体" w:hint="eastAsia"/>
                <w:kern w:val="0"/>
                <w:sz w:val="24"/>
              </w:rPr>
              <w:br/>
              <w:t>--保护环脱出，接线扎带松动</w:t>
            </w:r>
            <w:r>
              <w:rPr>
                <w:rFonts w:ascii="宋体" w:hAnsi="宋体" w:cs="宋体" w:hint="eastAsia"/>
                <w:kern w:val="0"/>
                <w:sz w:val="24"/>
              </w:rPr>
              <w:br/>
              <w:t>--各控制按钮有松动及无复位现象</w:t>
            </w:r>
          </w:p>
        </w:tc>
        <w:tc>
          <w:tcPr>
            <w:tcW w:w="3543" w:type="dxa"/>
            <w:tcBorders>
              <w:top w:val="nil"/>
              <w:left w:val="nil"/>
              <w:bottom w:val="single" w:sz="4" w:space="0" w:color="auto"/>
              <w:right w:val="single" w:sz="4" w:space="0" w:color="auto"/>
            </w:tcBorders>
            <w:shd w:val="clear" w:color="auto" w:fill="auto"/>
            <w:vAlign w:val="center"/>
          </w:tcPr>
          <w:p w14:paraId="7870FECB"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□□--专业清洁清除灰尘、干涩油泥、锈蚀</w:t>
            </w:r>
            <w:r>
              <w:rPr>
                <w:rFonts w:ascii="宋体" w:hAnsi="宋体" w:cs="宋体" w:hint="eastAsia"/>
                <w:kern w:val="0"/>
                <w:sz w:val="24"/>
              </w:rPr>
              <w:br/>
              <w:t>□□--更换弹簧</w:t>
            </w:r>
            <w:r>
              <w:rPr>
                <w:rFonts w:ascii="宋体" w:hAnsi="宋体" w:cs="宋体" w:hint="eastAsia"/>
                <w:kern w:val="0"/>
                <w:sz w:val="24"/>
              </w:rPr>
              <w:br/>
              <w:t>□□--放回保护环，拧紧螺丝螺母</w:t>
            </w:r>
            <w:r>
              <w:rPr>
                <w:rFonts w:ascii="宋体" w:hAnsi="宋体" w:cs="宋体" w:hint="eastAsia"/>
                <w:kern w:val="0"/>
                <w:sz w:val="24"/>
              </w:rPr>
              <w:br/>
              <w:t>□□--换扎带重新接线</w:t>
            </w:r>
            <w:r>
              <w:rPr>
                <w:rFonts w:ascii="宋体" w:hAnsi="宋体" w:cs="宋体" w:hint="eastAsia"/>
                <w:kern w:val="0"/>
                <w:sz w:val="24"/>
              </w:rPr>
              <w:br/>
              <w:t>□□—调整或更换</w:t>
            </w:r>
          </w:p>
        </w:tc>
      </w:tr>
      <w:tr w:rsidR="00B37696" w14:paraId="1A10038B"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66CF2EC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lastRenderedPageBreak/>
              <w:t>（2）灭</w:t>
            </w:r>
            <w:proofErr w:type="gramStart"/>
            <w:r>
              <w:rPr>
                <w:rFonts w:ascii="宋体" w:hAnsi="宋体" w:cs="宋体" w:hint="eastAsia"/>
                <w:kern w:val="0"/>
                <w:sz w:val="24"/>
              </w:rPr>
              <w:t>弧触夹</w:t>
            </w:r>
            <w:proofErr w:type="gramEnd"/>
          </w:p>
        </w:tc>
        <w:tc>
          <w:tcPr>
            <w:tcW w:w="3544" w:type="dxa"/>
            <w:tcBorders>
              <w:top w:val="nil"/>
              <w:left w:val="nil"/>
              <w:bottom w:val="single" w:sz="4" w:space="0" w:color="auto"/>
              <w:right w:val="single" w:sz="4" w:space="0" w:color="auto"/>
            </w:tcBorders>
            <w:shd w:val="clear" w:color="auto" w:fill="auto"/>
            <w:vAlign w:val="center"/>
          </w:tcPr>
          <w:p w14:paraId="3542C37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--触头间距不平均，用塞尺检查</w:t>
            </w:r>
            <w:r>
              <w:rPr>
                <w:rFonts w:ascii="宋体" w:hAnsi="宋体" w:cs="宋体" w:hint="eastAsia"/>
                <w:kern w:val="0"/>
                <w:sz w:val="24"/>
              </w:rPr>
              <w:br/>
              <w:t>--在护板上有</w:t>
            </w:r>
            <w:proofErr w:type="gramStart"/>
            <w:r>
              <w:rPr>
                <w:rFonts w:ascii="宋体" w:hAnsi="宋体" w:cs="宋体" w:hint="eastAsia"/>
                <w:kern w:val="0"/>
                <w:sz w:val="24"/>
              </w:rPr>
              <w:t>拉弧点</w:t>
            </w:r>
            <w:proofErr w:type="gramEnd"/>
          </w:p>
        </w:tc>
        <w:tc>
          <w:tcPr>
            <w:tcW w:w="3543" w:type="dxa"/>
            <w:tcBorders>
              <w:top w:val="nil"/>
              <w:left w:val="nil"/>
              <w:bottom w:val="single" w:sz="4" w:space="0" w:color="auto"/>
              <w:right w:val="single" w:sz="4" w:space="0" w:color="auto"/>
            </w:tcBorders>
            <w:shd w:val="clear" w:color="auto" w:fill="auto"/>
            <w:vAlign w:val="center"/>
          </w:tcPr>
          <w:p w14:paraId="5D517C0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□□--调换</w:t>
            </w:r>
            <w:proofErr w:type="gramStart"/>
            <w:r>
              <w:rPr>
                <w:rFonts w:ascii="宋体" w:hAnsi="宋体" w:cs="宋体" w:hint="eastAsia"/>
                <w:kern w:val="0"/>
                <w:sz w:val="24"/>
              </w:rPr>
              <w:t>灭</w:t>
            </w:r>
            <w:proofErr w:type="gramEnd"/>
            <w:r>
              <w:rPr>
                <w:rFonts w:ascii="宋体" w:hAnsi="宋体" w:cs="宋体" w:hint="eastAsia"/>
                <w:kern w:val="0"/>
                <w:sz w:val="24"/>
              </w:rPr>
              <w:t>弧触头并作校正</w:t>
            </w:r>
            <w:r>
              <w:rPr>
                <w:rFonts w:ascii="宋体" w:hAnsi="宋体" w:cs="宋体" w:hint="eastAsia"/>
                <w:kern w:val="0"/>
                <w:sz w:val="24"/>
              </w:rPr>
              <w:br/>
              <w:t>□□--用砂布磨去</w:t>
            </w:r>
            <w:proofErr w:type="gramStart"/>
            <w:r>
              <w:rPr>
                <w:rFonts w:ascii="宋体" w:hAnsi="宋体" w:cs="宋体" w:hint="eastAsia"/>
                <w:kern w:val="0"/>
                <w:sz w:val="24"/>
              </w:rPr>
              <w:t>拉弧点或</w:t>
            </w:r>
            <w:proofErr w:type="gramEnd"/>
            <w:r>
              <w:rPr>
                <w:rFonts w:ascii="宋体" w:hAnsi="宋体" w:cs="宋体" w:hint="eastAsia"/>
                <w:kern w:val="0"/>
                <w:sz w:val="24"/>
              </w:rPr>
              <w:t>更换</w:t>
            </w:r>
            <w:r>
              <w:rPr>
                <w:rFonts w:ascii="宋体" w:hAnsi="宋体" w:cs="宋体" w:hint="eastAsia"/>
                <w:kern w:val="0"/>
                <w:sz w:val="24"/>
              </w:rPr>
              <w:br/>
              <w:t>□□--用专业养护膜保护</w:t>
            </w:r>
          </w:p>
        </w:tc>
      </w:tr>
      <w:tr w:rsidR="00B37696" w14:paraId="6D050605"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364ADA8"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（3）主触头</w:t>
            </w:r>
          </w:p>
        </w:tc>
        <w:tc>
          <w:tcPr>
            <w:tcW w:w="3544" w:type="dxa"/>
            <w:tcBorders>
              <w:top w:val="nil"/>
              <w:left w:val="nil"/>
              <w:bottom w:val="single" w:sz="4" w:space="0" w:color="auto"/>
              <w:right w:val="single" w:sz="4" w:space="0" w:color="auto"/>
            </w:tcBorders>
            <w:shd w:val="clear" w:color="auto" w:fill="auto"/>
            <w:vAlign w:val="center"/>
          </w:tcPr>
          <w:p w14:paraId="7866EEC7"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--触头有</w:t>
            </w:r>
            <w:proofErr w:type="gramStart"/>
            <w:r>
              <w:rPr>
                <w:rFonts w:ascii="宋体" w:hAnsi="宋体" w:cs="宋体" w:hint="eastAsia"/>
                <w:kern w:val="0"/>
                <w:sz w:val="24"/>
              </w:rPr>
              <w:t>拉弧点和</w:t>
            </w:r>
            <w:proofErr w:type="gramEnd"/>
            <w:r>
              <w:rPr>
                <w:rFonts w:ascii="宋体" w:hAnsi="宋体" w:cs="宋体" w:hint="eastAsia"/>
                <w:kern w:val="0"/>
                <w:sz w:val="24"/>
              </w:rPr>
              <w:t>损伤残</w:t>
            </w:r>
            <w:r>
              <w:rPr>
                <w:rFonts w:ascii="宋体" w:hAnsi="宋体" w:cs="宋体" w:hint="eastAsia"/>
                <w:kern w:val="0"/>
                <w:sz w:val="24"/>
              </w:rPr>
              <w:br/>
              <w:t>--螺丝松动</w:t>
            </w:r>
            <w:r>
              <w:rPr>
                <w:rFonts w:ascii="宋体" w:hAnsi="宋体" w:cs="宋体" w:hint="eastAsia"/>
                <w:kern w:val="0"/>
                <w:sz w:val="24"/>
              </w:rPr>
              <w:br/>
              <w:t>--有氧化</w:t>
            </w:r>
          </w:p>
        </w:tc>
        <w:tc>
          <w:tcPr>
            <w:tcW w:w="3543" w:type="dxa"/>
            <w:tcBorders>
              <w:top w:val="nil"/>
              <w:left w:val="nil"/>
              <w:bottom w:val="single" w:sz="4" w:space="0" w:color="auto"/>
              <w:right w:val="single" w:sz="4" w:space="0" w:color="auto"/>
            </w:tcBorders>
            <w:shd w:val="clear" w:color="auto" w:fill="auto"/>
            <w:vAlign w:val="center"/>
          </w:tcPr>
          <w:p w14:paraId="1FE3461A"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□□--用砂布磨去</w:t>
            </w:r>
            <w:proofErr w:type="gramStart"/>
            <w:r>
              <w:rPr>
                <w:rFonts w:ascii="宋体" w:hAnsi="宋体" w:cs="宋体" w:hint="eastAsia"/>
                <w:kern w:val="0"/>
                <w:sz w:val="24"/>
              </w:rPr>
              <w:t>拉弧点或</w:t>
            </w:r>
            <w:proofErr w:type="gramEnd"/>
            <w:r>
              <w:rPr>
                <w:rFonts w:ascii="宋体" w:hAnsi="宋体" w:cs="宋体" w:hint="eastAsia"/>
                <w:kern w:val="0"/>
                <w:sz w:val="24"/>
              </w:rPr>
              <w:t>更换</w:t>
            </w:r>
            <w:r>
              <w:rPr>
                <w:rFonts w:ascii="宋体" w:hAnsi="宋体" w:cs="宋体" w:hint="eastAsia"/>
                <w:kern w:val="0"/>
                <w:sz w:val="24"/>
              </w:rPr>
              <w:br/>
              <w:t>□□--拧紧螺丝</w:t>
            </w:r>
            <w:r>
              <w:rPr>
                <w:rFonts w:ascii="宋体" w:hAnsi="宋体" w:cs="宋体" w:hint="eastAsia"/>
                <w:kern w:val="0"/>
                <w:sz w:val="24"/>
              </w:rPr>
              <w:br/>
              <w:t>□□—去处氧化，用专业养护膜保护</w:t>
            </w:r>
          </w:p>
        </w:tc>
      </w:tr>
      <w:tr w:rsidR="00B37696" w14:paraId="27BD8498"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4C4DEF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（4）灭弧罩</w:t>
            </w:r>
          </w:p>
        </w:tc>
        <w:tc>
          <w:tcPr>
            <w:tcW w:w="3544" w:type="dxa"/>
            <w:tcBorders>
              <w:top w:val="nil"/>
              <w:left w:val="nil"/>
              <w:bottom w:val="single" w:sz="4" w:space="0" w:color="auto"/>
              <w:right w:val="single" w:sz="4" w:space="0" w:color="auto"/>
            </w:tcBorders>
            <w:shd w:val="clear" w:color="auto" w:fill="auto"/>
            <w:vAlign w:val="center"/>
          </w:tcPr>
          <w:p w14:paraId="3FAA41A2"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--有拉</w:t>
            </w:r>
            <w:proofErr w:type="gramStart"/>
            <w:r>
              <w:rPr>
                <w:rFonts w:ascii="宋体" w:hAnsi="宋体" w:cs="宋体" w:hint="eastAsia"/>
                <w:kern w:val="0"/>
                <w:sz w:val="24"/>
              </w:rPr>
              <w:t>弧后熏蚀或</w:t>
            </w:r>
            <w:proofErr w:type="gramEnd"/>
            <w:r>
              <w:rPr>
                <w:rFonts w:ascii="宋体" w:hAnsi="宋体" w:cs="宋体" w:hint="eastAsia"/>
                <w:kern w:val="0"/>
                <w:sz w:val="24"/>
              </w:rPr>
              <w:t>沉积灰尘</w:t>
            </w:r>
            <w:r>
              <w:rPr>
                <w:rFonts w:ascii="宋体" w:hAnsi="宋体" w:cs="宋体" w:hint="eastAsia"/>
                <w:kern w:val="0"/>
                <w:sz w:val="24"/>
              </w:rPr>
              <w:br/>
              <w:t>--灭弧罩外爆裂</w:t>
            </w:r>
            <w:r>
              <w:rPr>
                <w:rFonts w:ascii="宋体" w:hAnsi="宋体" w:cs="宋体" w:hint="eastAsia"/>
                <w:kern w:val="0"/>
                <w:sz w:val="24"/>
              </w:rPr>
              <w:br/>
              <w:t>--固定触头附近</w:t>
            </w:r>
            <w:proofErr w:type="gramStart"/>
            <w:r>
              <w:rPr>
                <w:rFonts w:ascii="宋体" w:hAnsi="宋体" w:cs="宋体" w:hint="eastAsia"/>
                <w:kern w:val="0"/>
                <w:sz w:val="24"/>
              </w:rPr>
              <w:t>灭弧板破坏</w:t>
            </w:r>
            <w:proofErr w:type="gramEnd"/>
          </w:p>
        </w:tc>
        <w:tc>
          <w:tcPr>
            <w:tcW w:w="3543" w:type="dxa"/>
            <w:tcBorders>
              <w:top w:val="nil"/>
              <w:left w:val="nil"/>
              <w:bottom w:val="single" w:sz="4" w:space="0" w:color="auto"/>
              <w:right w:val="single" w:sz="4" w:space="0" w:color="auto"/>
            </w:tcBorders>
            <w:shd w:val="clear" w:color="auto" w:fill="auto"/>
            <w:vAlign w:val="center"/>
          </w:tcPr>
          <w:p w14:paraId="01A4BB9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□□--用高压空气吹净或用刷子刷净</w:t>
            </w:r>
            <w:r>
              <w:rPr>
                <w:rFonts w:ascii="宋体" w:hAnsi="宋体" w:cs="宋体" w:hint="eastAsia"/>
                <w:kern w:val="0"/>
                <w:sz w:val="24"/>
              </w:rPr>
              <w:br/>
              <w:t>□□--更换灭弧罩</w:t>
            </w:r>
            <w:r>
              <w:rPr>
                <w:rFonts w:ascii="宋体" w:hAnsi="宋体" w:cs="宋体" w:hint="eastAsia"/>
                <w:kern w:val="0"/>
                <w:sz w:val="24"/>
              </w:rPr>
              <w:br/>
              <w:t>□□--更换灭弧罩</w:t>
            </w:r>
          </w:p>
        </w:tc>
      </w:tr>
      <w:tr w:rsidR="00B37696" w14:paraId="7184BABD"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2C9494E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 xml:space="preserve">（5）主回路 </w:t>
            </w:r>
            <w:proofErr w:type="gramStart"/>
            <w:r>
              <w:rPr>
                <w:rFonts w:ascii="宋体" w:hAnsi="宋体" w:cs="宋体" w:hint="eastAsia"/>
                <w:kern w:val="0"/>
                <w:sz w:val="24"/>
              </w:rPr>
              <w:t>母排</w:t>
            </w:r>
            <w:proofErr w:type="gramEnd"/>
            <w:r>
              <w:rPr>
                <w:rFonts w:ascii="宋体" w:hAnsi="宋体" w:cs="宋体" w:hint="eastAsia"/>
                <w:kern w:val="0"/>
                <w:sz w:val="24"/>
              </w:rPr>
              <w:t>/ 隔离</w:t>
            </w:r>
            <w:r>
              <w:rPr>
                <w:rFonts w:ascii="宋体" w:hAnsi="宋体" w:cs="宋体" w:hint="eastAsia"/>
                <w:kern w:val="0"/>
                <w:sz w:val="24"/>
              </w:rPr>
              <w:br/>
              <w:t>触头</w:t>
            </w:r>
          </w:p>
        </w:tc>
        <w:tc>
          <w:tcPr>
            <w:tcW w:w="3544" w:type="dxa"/>
            <w:tcBorders>
              <w:top w:val="nil"/>
              <w:left w:val="nil"/>
              <w:bottom w:val="single" w:sz="4" w:space="0" w:color="auto"/>
              <w:right w:val="single" w:sz="4" w:space="0" w:color="auto"/>
            </w:tcBorders>
            <w:shd w:val="clear" w:color="auto" w:fill="auto"/>
            <w:vAlign w:val="center"/>
          </w:tcPr>
          <w:p w14:paraId="5B217DE1"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--部分有沉积灰尘</w:t>
            </w:r>
            <w:r>
              <w:rPr>
                <w:rFonts w:ascii="宋体" w:hAnsi="宋体" w:cs="宋体" w:hint="eastAsia"/>
                <w:kern w:val="0"/>
                <w:sz w:val="24"/>
              </w:rPr>
              <w:br/>
              <w:t>--安全卡簧弹出，螺丝螺母松</w:t>
            </w:r>
            <w:r>
              <w:rPr>
                <w:rFonts w:ascii="宋体" w:hAnsi="宋体" w:cs="宋体" w:hint="eastAsia"/>
                <w:kern w:val="0"/>
                <w:sz w:val="24"/>
              </w:rPr>
              <w:br/>
              <w:t>--绝缘部件变形或爆裂</w:t>
            </w:r>
            <w:r>
              <w:rPr>
                <w:rFonts w:ascii="宋体" w:hAnsi="宋体" w:cs="宋体" w:hint="eastAsia"/>
                <w:kern w:val="0"/>
                <w:sz w:val="24"/>
              </w:rPr>
              <w:br/>
              <w:t>--隔离触头氧化</w:t>
            </w:r>
            <w:r>
              <w:rPr>
                <w:rFonts w:ascii="宋体" w:hAnsi="宋体" w:cs="宋体" w:hint="eastAsia"/>
                <w:kern w:val="0"/>
                <w:sz w:val="24"/>
              </w:rPr>
              <w:br/>
              <w:t>--一次接线端</w:t>
            </w:r>
            <w:proofErr w:type="gramStart"/>
            <w:r>
              <w:rPr>
                <w:rFonts w:ascii="宋体" w:hAnsi="宋体" w:cs="宋体" w:hint="eastAsia"/>
                <w:kern w:val="0"/>
                <w:sz w:val="24"/>
              </w:rPr>
              <w:t>与母排接口</w:t>
            </w:r>
            <w:proofErr w:type="gramEnd"/>
            <w:r>
              <w:rPr>
                <w:rFonts w:ascii="宋体" w:hAnsi="宋体" w:cs="宋体" w:hint="eastAsia"/>
                <w:kern w:val="0"/>
                <w:sz w:val="24"/>
              </w:rPr>
              <w:t>有松动</w:t>
            </w:r>
          </w:p>
        </w:tc>
        <w:tc>
          <w:tcPr>
            <w:tcW w:w="3543" w:type="dxa"/>
            <w:tcBorders>
              <w:top w:val="nil"/>
              <w:left w:val="nil"/>
              <w:bottom w:val="single" w:sz="4" w:space="0" w:color="auto"/>
              <w:right w:val="single" w:sz="4" w:space="0" w:color="auto"/>
            </w:tcBorders>
            <w:shd w:val="clear" w:color="auto" w:fill="auto"/>
            <w:vAlign w:val="center"/>
          </w:tcPr>
          <w:p w14:paraId="2EE7110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w:t>
            </w:r>
            <w:r>
              <w:rPr>
                <w:rFonts w:ascii="宋体" w:hAnsi="宋体" w:cs="宋体" w:hint="eastAsia"/>
                <w:kern w:val="0"/>
                <w:sz w:val="24"/>
              </w:rPr>
              <w:br/>
              <w:t>□□--重新放入卡簧拧紧螺丝螺母</w:t>
            </w:r>
            <w:r>
              <w:rPr>
                <w:rFonts w:ascii="宋体" w:hAnsi="宋体" w:cs="宋体" w:hint="eastAsia"/>
                <w:kern w:val="0"/>
                <w:sz w:val="24"/>
              </w:rPr>
              <w:br/>
              <w:t>□□--向 ABB 公司要求提供备件</w:t>
            </w:r>
            <w:r>
              <w:rPr>
                <w:rFonts w:ascii="宋体" w:hAnsi="宋体" w:cs="宋体" w:hint="eastAsia"/>
                <w:kern w:val="0"/>
                <w:sz w:val="24"/>
              </w:rPr>
              <w:br/>
              <w:t>□□--用粗布擦净并加专业润滑脂</w:t>
            </w:r>
            <w:r>
              <w:rPr>
                <w:rFonts w:ascii="宋体" w:hAnsi="宋体" w:cs="宋体" w:hint="eastAsia"/>
                <w:kern w:val="0"/>
                <w:sz w:val="24"/>
              </w:rPr>
              <w:br/>
              <w:t>□□--按照标准对电气连接部位进行扭力校核</w:t>
            </w:r>
            <w:r>
              <w:rPr>
                <w:rFonts w:ascii="宋体" w:hAnsi="宋体" w:cs="宋体" w:hint="eastAsia"/>
                <w:kern w:val="0"/>
                <w:sz w:val="24"/>
              </w:rPr>
              <w:br/>
              <w:t>□□--用专业养护膜保护</w:t>
            </w:r>
          </w:p>
        </w:tc>
      </w:tr>
      <w:tr w:rsidR="00B37696" w14:paraId="7308BC39"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0BFCE14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（6）接地螺丝（抽出式）/抽屉固定部分机</w:t>
            </w:r>
            <w:r>
              <w:rPr>
                <w:rFonts w:ascii="宋体" w:hAnsi="宋体" w:cs="宋体" w:hint="eastAsia"/>
                <w:kern w:val="0"/>
                <w:sz w:val="24"/>
              </w:rPr>
              <w:br/>
              <w:t>构</w:t>
            </w:r>
          </w:p>
        </w:tc>
        <w:tc>
          <w:tcPr>
            <w:tcW w:w="3544" w:type="dxa"/>
            <w:tcBorders>
              <w:top w:val="nil"/>
              <w:left w:val="nil"/>
              <w:bottom w:val="single" w:sz="4" w:space="0" w:color="auto"/>
              <w:right w:val="single" w:sz="4" w:space="0" w:color="auto"/>
            </w:tcBorders>
            <w:shd w:val="clear" w:color="auto" w:fill="auto"/>
            <w:vAlign w:val="center"/>
          </w:tcPr>
          <w:p w14:paraId="7F5ACA3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--氧化或松动</w:t>
            </w:r>
            <w:r>
              <w:rPr>
                <w:rFonts w:ascii="宋体" w:hAnsi="宋体" w:cs="宋体" w:hint="eastAsia"/>
                <w:kern w:val="0"/>
                <w:sz w:val="24"/>
              </w:rPr>
              <w:br/>
              <w:t>--两侧控制连杆机构变形</w:t>
            </w:r>
            <w:r>
              <w:rPr>
                <w:rFonts w:ascii="宋体" w:hAnsi="宋体" w:cs="宋体" w:hint="eastAsia"/>
                <w:kern w:val="0"/>
                <w:sz w:val="24"/>
              </w:rPr>
              <w:br/>
              <w:t>--</w:t>
            </w:r>
            <w:proofErr w:type="gramStart"/>
            <w:r>
              <w:rPr>
                <w:rFonts w:ascii="宋体" w:hAnsi="宋体" w:cs="宋体" w:hint="eastAsia"/>
                <w:kern w:val="0"/>
                <w:sz w:val="24"/>
              </w:rPr>
              <w:t>两侧倒轨轴承</w:t>
            </w:r>
            <w:proofErr w:type="gramEnd"/>
            <w:r>
              <w:rPr>
                <w:rFonts w:ascii="宋体" w:hAnsi="宋体" w:cs="宋体" w:hint="eastAsia"/>
                <w:kern w:val="0"/>
                <w:sz w:val="24"/>
              </w:rPr>
              <w:t>发涩、沉积油泥</w:t>
            </w:r>
          </w:p>
        </w:tc>
        <w:tc>
          <w:tcPr>
            <w:tcW w:w="3543" w:type="dxa"/>
            <w:tcBorders>
              <w:top w:val="nil"/>
              <w:left w:val="nil"/>
              <w:bottom w:val="single" w:sz="4" w:space="0" w:color="auto"/>
              <w:right w:val="single" w:sz="4" w:space="0" w:color="auto"/>
            </w:tcBorders>
            <w:shd w:val="clear" w:color="auto" w:fill="auto"/>
            <w:vAlign w:val="center"/>
          </w:tcPr>
          <w:p w14:paraId="590D6C83"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□□--用粗布擦净并加专业润滑脂</w:t>
            </w:r>
            <w:r>
              <w:rPr>
                <w:rFonts w:ascii="宋体" w:hAnsi="宋体" w:cs="宋体" w:hint="eastAsia"/>
                <w:kern w:val="0"/>
                <w:sz w:val="24"/>
              </w:rPr>
              <w:br/>
              <w:t>□□—调整或更新</w:t>
            </w:r>
            <w:r>
              <w:rPr>
                <w:rFonts w:ascii="宋体" w:hAnsi="宋体" w:cs="宋体" w:hint="eastAsia"/>
                <w:kern w:val="0"/>
                <w:sz w:val="24"/>
              </w:rPr>
              <w:br/>
              <w:t>□□—专业清洁、擦拭、添加专业润滑脂</w:t>
            </w:r>
          </w:p>
        </w:tc>
      </w:tr>
      <w:tr w:rsidR="00B37696" w14:paraId="05C1FCE7"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3129C05B"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lastRenderedPageBreak/>
              <w:t>（7）接地（固定式）</w:t>
            </w:r>
          </w:p>
        </w:tc>
        <w:tc>
          <w:tcPr>
            <w:tcW w:w="3544" w:type="dxa"/>
            <w:tcBorders>
              <w:top w:val="nil"/>
              <w:left w:val="nil"/>
              <w:bottom w:val="single" w:sz="4" w:space="0" w:color="auto"/>
              <w:right w:val="single" w:sz="4" w:space="0" w:color="auto"/>
            </w:tcBorders>
            <w:shd w:val="clear" w:color="auto" w:fill="auto"/>
            <w:vAlign w:val="center"/>
          </w:tcPr>
          <w:p w14:paraId="29C5416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--氧化或松动</w:t>
            </w:r>
          </w:p>
        </w:tc>
        <w:tc>
          <w:tcPr>
            <w:tcW w:w="3543" w:type="dxa"/>
            <w:tcBorders>
              <w:top w:val="nil"/>
              <w:left w:val="nil"/>
              <w:bottom w:val="single" w:sz="4" w:space="0" w:color="auto"/>
              <w:right w:val="single" w:sz="4" w:space="0" w:color="auto"/>
            </w:tcBorders>
            <w:shd w:val="clear" w:color="auto" w:fill="auto"/>
            <w:vAlign w:val="center"/>
          </w:tcPr>
          <w:p w14:paraId="0F6A8D78"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□□--专业清洁并加专业润滑脂</w:t>
            </w:r>
          </w:p>
        </w:tc>
      </w:tr>
      <w:tr w:rsidR="00B37696" w14:paraId="45EEC3D8"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E0FE841"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（8）二次回路电源</w:t>
            </w:r>
          </w:p>
        </w:tc>
        <w:tc>
          <w:tcPr>
            <w:tcW w:w="3544" w:type="dxa"/>
            <w:tcBorders>
              <w:top w:val="nil"/>
              <w:left w:val="nil"/>
              <w:bottom w:val="single" w:sz="4" w:space="0" w:color="auto"/>
              <w:right w:val="single" w:sz="4" w:space="0" w:color="auto"/>
            </w:tcBorders>
            <w:shd w:val="clear" w:color="auto" w:fill="auto"/>
            <w:vAlign w:val="center"/>
          </w:tcPr>
          <w:p w14:paraId="434E0A9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=C:C--测试二次回路不正常</w:t>
            </w:r>
            <w:r>
              <w:rPr>
                <w:rFonts w:ascii="宋体" w:hAnsi="宋体" w:cs="宋体" w:hint="eastAsia"/>
                <w:kern w:val="0"/>
                <w:sz w:val="24"/>
              </w:rPr>
              <w:br/>
              <w:t>--检查电气动作部分的电源</w:t>
            </w:r>
            <w:r>
              <w:rPr>
                <w:rFonts w:ascii="宋体" w:hAnsi="宋体" w:cs="宋体" w:hint="eastAsia"/>
                <w:kern w:val="0"/>
                <w:sz w:val="24"/>
              </w:rPr>
              <w:br/>
              <w:t>--电气接插件松动</w:t>
            </w:r>
          </w:p>
        </w:tc>
        <w:tc>
          <w:tcPr>
            <w:tcW w:w="3543" w:type="dxa"/>
            <w:tcBorders>
              <w:top w:val="nil"/>
              <w:left w:val="nil"/>
              <w:bottom w:val="single" w:sz="4" w:space="0" w:color="auto"/>
              <w:right w:val="single" w:sz="4" w:space="0" w:color="auto"/>
            </w:tcBorders>
            <w:shd w:val="clear" w:color="auto" w:fill="auto"/>
            <w:vAlign w:val="center"/>
          </w:tcPr>
          <w:p w14:paraId="23F9EC66"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□□—找出问题点，及时解决</w:t>
            </w:r>
            <w:r>
              <w:rPr>
                <w:rFonts w:ascii="宋体" w:hAnsi="宋体" w:cs="宋体" w:hint="eastAsia"/>
                <w:kern w:val="0"/>
                <w:sz w:val="24"/>
              </w:rPr>
              <w:br/>
              <w:t>□□--在额定电压的范围内</w:t>
            </w:r>
            <w:proofErr w:type="gramStart"/>
            <w:r>
              <w:rPr>
                <w:rFonts w:ascii="宋体" w:hAnsi="宋体" w:cs="宋体" w:hint="eastAsia"/>
                <w:kern w:val="0"/>
                <w:sz w:val="24"/>
              </w:rPr>
              <w:t>均动作</w:t>
            </w:r>
            <w:proofErr w:type="gramEnd"/>
            <w:r>
              <w:rPr>
                <w:rFonts w:ascii="宋体" w:hAnsi="宋体" w:cs="宋体" w:hint="eastAsia"/>
                <w:kern w:val="0"/>
                <w:sz w:val="24"/>
              </w:rPr>
              <w:br/>
              <w:t>□□—重新调整加固</w:t>
            </w:r>
          </w:p>
        </w:tc>
      </w:tr>
      <w:tr w:rsidR="00B37696" w14:paraId="4256B673"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73DC178C"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（9）操作和控制部件</w:t>
            </w:r>
          </w:p>
        </w:tc>
        <w:tc>
          <w:tcPr>
            <w:tcW w:w="3544" w:type="dxa"/>
            <w:tcBorders>
              <w:top w:val="nil"/>
              <w:left w:val="nil"/>
              <w:bottom w:val="single" w:sz="4" w:space="0" w:color="auto"/>
              <w:right w:val="single" w:sz="4" w:space="0" w:color="auto"/>
            </w:tcBorders>
            <w:shd w:val="clear" w:color="auto" w:fill="auto"/>
            <w:vAlign w:val="center"/>
          </w:tcPr>
          <w:p w14:paraId="5D804D25"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 xml:space="preserve"> --检测操作</w:t>
            </w:r>
            <w:proofErr w:type="gramStart"/>
            <w:r>
              <w:rPr>
                <w:rFonts w:ascii="宋体" w:hAnsi="宋体" w:cs="宋体" w:hint="eastAsia"/>
                <w:kern w:val="0"/>
                <w:sz w:val="24"/>
              </w:rPr>
              <w:t>时相关</w:t>
            </w:r>
            <w:proofErr w:type="gramEnd"/>
            <w:r>
              <w:rPr>
                <w:rFonts w:ascii="宋体" w:hAnsi="宋体" w:cs="宋体" w:hint="eastAsia"/>
                <w:kern w:val="0"/>
                <w:sz w:val="24"/>
              </w:rPr>
              <w:t>元件显示故障</w:t>
            </w:r>
          </w:p>
        </w:tc>
        <w:tc>
          <w:tcPr>
            <w:tcW w:w="3543" w:type="dxa"/>
            <w:tcBorders>
              <w:top w:val="nil"/>
              <w:left w:val="nil"/>
              <w:bottom w:val="single" w:sz="4" w:space="0" w:color="auto"/>
              <w:right w:val="single" w:sz="4" w:space="0" w:color="auto"/>
            </w:tcBorders>
            <w:shd w:val="clear" w:color="auto" w:fill="auto"/>
            <w:vAlign w:val="center"/>
          </w:tcPr>
          <w:p w14:paraId="1E1C64E0"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□□—及时调整及更换相关元件</w:t>
            </w:r>
          </w:p>
        </w:tc>
      </w:tr>
      <w:tr w:rsidR="00B37696" w14:paraId="52F31D6D" w14:textId="77777777">
        <w:trPr>
          <w:trHeight w:val="1599"/>
        </w:trPr>
        <w:tc>
          <w:tcPr>
            <w:tcW w:w="1867" w:type="dxa"/>
            <w:tcBorders>
              <w:top w:val="nil"/>
              <w:left w:val="single" w:sz="4" w:space="0" w:color="auto"/>
              <w:bottom w:val="single" w:sz="4" w:space="0" w:color="auto"/>
              <w:right w:val="single" w:sz="4" w:space="0" w:color="auto"/>
            </w:tcBorders>
            <w:shd w:val="clear" w:color="auto" w:fill="auto"/>
            <w:vAlign w:val="center"/>
          </w:tcPr>
          <w:p w14:paraId="13A221C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 xml:space="preserve">(10)电子脱扣器 PT、CT </w:t>
            </w:r>
          </w:p>
        </w:tc>
        <w:tc>
          <w:tcPr>
            <w:tcW w:w="3544" w:type="dxa"/>
            <w:tcBorders>
              <w:top w:val="nil"/>
              <w:left w:val="nil"/>
              <w:bottom w:val="single" w:sz="4" w:space="0" w:color="auto"/>
              <w:right w:val="single" w:sz="4" w:space="0" w:color="auto"/>
            </w:tcBorders>
            <w:shd w:val="clear" w:color="auto" w:fill="auto"/>
            <w:vAlign w:val="center"/>
          </w:tcPr>
          <w:p w14:paraId="4DF6E4D9"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--检查电子脱扣器按钮，</w:t>
            </w:r>
            <w:proofErr w:type="gramStart"/>
            <w:r>
              <w:rPr>
                <w:rFonts w:ascii="宋体" w:hAnsi="宋体" w:cs="宋体" w:hint="eastAsia"/>
                <w:kern w:val="0"/>
                <w:sz w:val="24"/>
              </w:rPr>
              <w:t>不</w:t>
            </w:r>
            <w:proofErr w:type="gramEnd"/>
            <w:r>
              <w:rPr>
                <w:rFonts w:ascii="宋体" w:hAnsi="宋体" w:cs="宋体" w:hint="eastAsia"/>
                <w:kern w:val="0"/>
                <w:sz w:val="24"/>
              </w:rPr>
              <w:t>动作</w:t>
            </w:r>
            <w:r>
              <w:rPr>
                <w:rFonts w:ascii="宋体" w:hAnsi="宋体" w:cs="宋体" w:hint="eastAsia"/>
                <w:kern w:val="0"/>
                <w:sz w:val="24"/>
              </w:rPr>
              <w:br/>
              <w:t>--保护功能 LSIG、通讯单元问题</w:t>
            </w:r>
            <w:r>
              <w:rPr>
                <w:rFonts w:ascii="宋体" w:hAnsi="宋体" w:cs="宋体" w:hint="eastAsia"/>
                <w:kern w:val="0"/>
                <w:sz w:val="24"/>
              </w:rPr>
              <w:br/>
              <w:t>--检查电池超期情况</w:t>
            </w:r>
          </w:p>
        </w:tc>
        <w:tc>
          <w:tcPr>
            <w:tcW w:w="3543" w:type="dxa"/>
            <w:tcBorders>
              <w:top w:val="nil"/>
              <w:left w:val="nil"/>
              <w:bottom w:val="single" w:sz="4" w:space="0" w:color="auto"/>
              <w:right w:val="single" w:sz="4" w:space="0" w:color="auto"/>
            </w:tcBorders>
            <w:shd w:val="clear" w:color="auto" w:fill="auto"/>
            <w:vAlign w:val="center"/>
          </w:tcPr>
          <w:p w14:paraId="13B647F4" w14:textId="77777777" w:rsidR="00B37696" w:rsidRDefault="00525481">
            <w:pPr>
              <w:widowControl/>
              <w:spacing w:line="360" w:lineRule="auto"/>
              <w:jc w:val="left"/>
              <w:rPr>
                <w:rFonts w:ascii="宋体" w:hAnsi="宋体" w:cs="宋体"/>
                <w:kern w:val="0"/>
                <w:sz w:val="24"/>
              </w:rPr>
            </w:pPr>
            <w:r>
              <w:rPr>
                <w:rFonts w:ascii="宋体" w:hAnsi="宋体" w:cs="宋体" w:hint="eastAsia"/>
                <w:kern w:val="0"/>
                <w:sz w:val="24"/>
              </w:rPr>
              <w:t>□□--用 ABB 专业仪器检查电子脱扣器</w:t>
            </w:r>
            <w:r>
              <w:rPr>
                <w:rFonts w:ascii="宋体" w:hAnsi="宋体" w:cs="宋体" w:hint="eastAsia"/>
                <w:kern w:val="0"/>
                <w:sz w:val="24"/>
              </w:rPr>
              <w:br/>
              <w:t>□□—及时更换</w:t>
            </w:r>
            <w:r>
              <w:rPr>
                <w:rFonts w:ascii="宋体" w:hAnsi="宋体" w:cs="宋体" w:hint="eastAsia"/>
                <w:kern w:val="0"/>
                <w:sz w:val="24"/>
              </w:rPr>
              <w:br/>
              <w:t>□□—及时更换</w:t>
            </w:r>
          </w:p>
        </w:tc>
      </w:tr>
    </w:tbl>
    <w:p w14:paraId="53BCCADE"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kern w:val="0"/>
          <w:sz w:val="24"/>
          <w:szCs w:val="24"/>
        </w:rPr>
        <w:t>（3）断路器需返厂维修的，</w:t>
      </w:r>
      <w:r>
        <w:rPr>
          <w:rFonts w:ascii="宋体" w:hAnsi="宋体" w:hint="eastAsia"/>
          <w:sz w:val="24"/>
          <w:szCs w:val="24"/>
        </w:rPr>
        <w:t>待服务商把采购人开关维修好后，</w:t>
      </w:r>
      <w:r>
        <w:rPr>
          <w:rFonts w:ascii="宋体" w:hAnsi="宋体" w:hint="eastAsia"/>
          <w:kern w:val="0"/>
          <w:sz w:val="24"/>
          <w:szCs w:val="24"/>
        </w:rPr>
        <w:t>服务商</w:t>
      </w:r>
      <w:r>
        <w:rPr>
          <w:rFonts w:ascii="宋体" w:hAnsi="宋体" w:hint="eastAsia"/>
          <w:sz w:val="24"/>
          <w:szCs w:val="24"/>
        </w:rPr>
        <w:t>应提前</w:t>
      </w:r>
      <w:r>
        <w:rPr>
          <w:rFonts w:ascii="宋体" w:hAnsi="宋体" w:hint="eastAsia"/>
          <w:sz w:val="24"/>
          <w:szCs w:val="24"/>
          <w:u w:val="single"/>
        </w:rPr>
        <w:t xml:space="preserve"> 1 </w:t>
      </w:r>
      <w:r>
        <w:rPr>
          <w:rFonts w:ascii="宋体" w:hAnsi="宋体" w:hint="eastAsia"/>
          <w:sz w:val="24"/>
          <w:szCs w:val="24"/>
        </w:rPr>
        <w:t>天以电话或传真方式通知采购人，</w:t>
      </w:r>
      <w:r>
        <w:rPr>
          <w:rFonts w:ascii="宋体" w:hAnsi="宋体" w:hint="eastAsia"/>
          <w:kern w:val="0"/>
          <w:sz w:val="24"/>
          <w:szCs w:val="24"/>
        </w:rPr>
        <w:t>服务商应</w:t>
      </w:r>
      <w:r>
        <w:rPr>
          <w:rFonts w:ascii="宋体" w:hAnsi="宋体" w:hint="eastAsia"/>
          <w:sz w:val="24"/>
          <w:szCs w:val="24"/>
        </w:rPr>
        <w:t>保证</w:t>
      </w:r>
      <w:r>
        <w:rPr>
          <w:rFonts w:ascii="宋体" w:hAnsi="宋体"/>
          <w:sz w:val="24"/>
          <w:szCs w:val="24"/>
        </w:rPr>
        <w:t>24</w:t>
      </w:r>
      <w:r>
        <w:rPr>
          <w:rFonts w:ascii="宋体" w:hAnsi="宋体" w:hint="eastAsia"/>
          <w:sz w:val="24"/>
          <w:szCs w:val="24"/>
        </w:rPr>
        <w:t>小时之内免费送到采购人指定地点。</w:t>
      </w:r>
    </w:p>
    <w:p w14:paraId="0CBF928C"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2、工期要求：自合同签订起1个月</w:t>
      </w:r>
    </w:p>
    <w:p w14:paraId="2C65CDEA" w14:textId="77777777" w:rsidR="00B37696" w:rsidRDefault="00525481">
      <w:pPr>
        <w:pStyle w:val="2"/>
        <w:spacing w:line="360" w:lineRule="auto"/>
        <w:ind w:leftChars="0" w:left="0" w:firstLineChars="0" w:firstLine="0"/>
        <w:rPr>
          <w:rFonts w:ascii="宋体" w:hAnsi="宋体"/>
          <w:sz w:val="24"/>
          <w:szCs w:val="24"/>
        </w:rPr>
      </w:pPr>
      <w:r>
        <w:rPr>
          <w:rFonts w:ascii="宋体" w:hAnsi="宋体" w:hint="eastAsia"/>
          <w:sz w:val="24"/>
          <w:szCs w:val="24"/>
        </w:rPr>
        <w:t>3、质量要求：按国标IEC 60947 EN60947 IEC61000及相关行业规定标准执行。经采购人验收合格。</w:t>
      </w:r>
    </w:p>
    <w:p w14:paraId="25EAF8B3" w14:textId="77777777" w:rsidR="00A86174" w:rsidRDefault="00525481">
      <w:pPr>
        <w:pStyle w:val="Default"/>
        <w:spacing w:line="360" w:lineRule="auto"/>
        <w:rPr>
          <w:rFonts w:hAnsi="宋体"/>
          <w:color w:val="auto"/>
        </w:rPr>
      </w:pPr>
      <w:r>
        <w:rPr>
          <w:rFonts w:hAnsi="宋体" w:hint="eastAsia"/>
          <w:color w:val="auto"/>
        </w:rPr>
        <w:t>4、验收要求：维修和保养后，配电室内断路器及配套设备能够安全、正常运行，5、质保要求：</w:t>
      </w:r>
    </w:p>
    <w:p w14:paraId="793BA6B9" w14:textId="77777777" w:rsidR="00A86174" w:rsidRDefault="00A86174">
      <w:pPr>
        <w:pStyle w:val="Default"/>
        <w:spacing w:line="360" w:lineRule="auto"/>
        <w:rPr>
          <w:rFonts w:hAnsi="宋体"/>
          <w:color w:val="auto"/>
        </w:rPr>
      </w:pPr>
      <w:r>
        <w:rPr>
          <w:rFonts w:hAnsi="宋体" w:hint="eastAsia"/>
          <w:color w:val="auto"/>
        </w:rPr>
        <w:t>5.1</w:t>
      </w:r>
      <w:r>
        <w:rPr>
          <w:rFonts w:hAnsi="宋体"/>
          <w:color w:val="auto"/>
        </w:rPr>
        <w:t xml:space="preserve"> </w:t>
      </w:r>
      <w:r w:rsidR="00B360E8" w:rsidRPr="00B360E8">
        <w:rPr>
          <w:rFonts w:hAnsi="宋体" w:hint="eastAsia"/>
          <w:color w:val="auto"/>
        </w:rPr>
        <w:t>更换的断路器配件或断路器整体，质保壹年（维修或更换）；</w:t>
      </w:r>
    </w:p>
    <w:p w14:paraId="589967AB" w14:textId="79A25BDA" w:rsidR="00B37696" w:rsidRDefault="00A86174">
      <w:pPr>
        <w:pStyle w:val="Default"/>
        <w:spacing w:line="360" w:lineRule="auto"/>
        <w:rPr>
          <w:rFonts w:hAnsi="宋体"/>
          <w:color w:val="auto"/>
        </w:rPr>
      </w:pPr>
      <w:r>
        <w:rPr>
          <w:rFonts w:hAnsi="宋体" w:hint="eastAsia"/>
          <w:color w:val="auto"/>
        </w:rPr>
        <w:t>5.2</w:t>
      </w:r>
      <w:r>
        <w:rPr>
          <w:rFonts w:hAnsi="宋体"/>
          <w:color w:val="auto"/>
        </w:rPr>
        <w:t xml:space="preserve"> </w:t>
      </w:r>
      <w:proofErr w:type="gramStart"/>
      <w:r w:rsidR="00B360E8" w:rsidRPr="00B360E8">
        <w:rPr>
          <w:rFonts w:hAnsi="宋体" w:hint="eastAsia"/>
          <w:color w:val="auto"/>
        </w:rPr>
        <w:t>经过维保后</w:t>
      </w:r>
      <w:proofErr w:type="gramEnd"/>
      <w:r w:rsidR="00B360E8" w:rsidRPr="00B360E8">
        <w:rPr>
          <w:rFonts w:hAnsi="宋体" w:hint="eastAsia"/>
          <w:color w:val="auto"/>
        </w:rPr>
        <w:t>的断路器，提供壹年的免费售后服务，接到故障报电话（日间：3小时；夜间：6小时）到达现场进行故障处理（维修）。</w:t>
      </w:r>
    </w:p>
    <w:p w14:paraId="102AE6E9" w14:textId="77777777" w:rsidR="00B37696" w:rsidRDefault="00525481">
      <w:pPr>
        <w:pStyle w:val="2"/>
        <w:spacing w:line="360" w:lineRule="auto"/>
        <w:ind w:leftChars="0" w:left="0" w:firstLineChars="0" w:firstLine="0"/>
        <w:rPr>
          <w:rFonts w:ascii="宋体" w:hAnsi="宋体"/>
          <w:b/>
          <w:sz w:val="24"/>
          <w:szCs w:val="24"/>
        </w:rPr>
      </w:pPr>
      <w:r>
        <w:rPr>
          <w:rFonts w:ascii="宋体" w:hAnsi="宋体" w:hint="eastAsia"/>
          <w:b/>
          <w:sz w:val="24"/>
          <w:szCs w:val="24"/>
        </w:rPr>
        <w:t>（三）实施要求：</w:t>
      </w:r>
    </w:p>
    <w:p w14:paraId="58E93FAD" w14:textId="77777777" w:rsidR="00B37696" w:rsidRDefault="00525481">
      <w:pPr>
        <w:numPr>
          <w:ilvl w:val="0"/>
          <w:numId w:val="2"/>
        </w:numPr>
        <w:spacing w:line="360" w:lineRule="auto"/>
        <w:rPr>
          <w:rFonts w:ascii="宋体" w:hAnsi="宋体"/>
          <w:sz w:val="24"/>
        </w:rPr>
      </w:pPr>
      <w:r>
        <w:rPr>
          <w:rFonts w:ascii="宋体" w:hAnsi="宋体" w:hint="eastAsia"/>
          <w:sz w:val="24"/>
        </w:rPr>
        <w:t>严格按照国家和地方相关工程最新施工标准执行；</w:t>
      </w:r>
    </w:p>
    <w:p w14:paraId="073CB12F" w14:textId="77777777" w:rsidR="00B37696" w:rsidRDefault="00525481">
      <w:pPr>
        <w:numPr>
          <w:ilvl w:val="0"/>
          <w:numId w:val="2"/>
        </w:numPr>
        <w:spacing w:line="360" w:lineRule="auto"/>
        <w:rPr>
          <w:rFonts w:ascii="宋体" w:hAnsi="宋体"/>
          <w:sz w:val="24"/>
        </w:rPr>
      </w:pPr>
      <w:r>
        <w:rPr>
          <w:rFonts w:ascii="宋体" w:hAnsi="宋体" w:hint="eastAsia"/>
          <w:sz w:val="24"/>
        </w:rPr>
        <w:lastRenderedPageBreak/>
        <w:t>服务商需提供维护保养、检测报价清单和维修更换配件、断路器价格清单。</w:t>
      </w:r>
    </w:p>
    <w:p w14:paraId="3E6609AD" w14:textId="77777777" w:rsidR="00B37696" w:rsidRDefault="00525481">
      <w:pPr>
        <w:numPr>
          <w:ilvl w:val="0"/>
          <w:numId w:val="2"/>
        </w:numPr>
        <w:spacing w:line="360" w:lineRule="auto"/>
        <w:rPr>
          <w:rFonts w:ascii="宋体" w:hAnsi="宋体"/>
          <w:sz w:val="24"/>
        </w:rPr>
      </w:pPr>
      <w:r>
        <w:rPr>
          <w:rFonts w:ascii="宋体" w:hAnsi="宋体" w:hint="eastAsia"/>
          <w:sz w:val="24"/>
        </w:rPr>
        <w:t>所有更换配件、断路器均需提供合格证；</w:t>
      </w:r>
    </w:p>
    <w:p w14:paraId="6B8E1520" w14:textId="77777777" w:rsidR="00B37696" w:rsidRDefault="00525481">
      <w:pPr>
        <w:numPr>
          <w:ilvl w:val="0"/>
          <w:numId w:val="2"/>
        </w:numPr>
        <w:spacing w:line="360" w:lineRule="auto"/>
        <w:rPr>
          <w:rFonts w:ascii="宋体" w:hAnsi="宋体"/>
          <w:sz w:val="24"/>
        </w:rPr>
      </w:pPr>
      <w:r>
        <w:rPr>
          <w:rFonts w:ascii="宋体" w:hAnsi="宋体" w:hint="eastAsia"/>
          <w:sz w:val="24"/>
        </w:rPr>
        <w:t>在疫情期间，所有进场人员须无条件配合采购人进行入校材料准备和审查；</w:t>
      </w:r>
    </w:p>
    <w:p w14:paraId="44CD6050" w14:textId="77777777" w:rsidR="00B37696" w:rsidRDefault="00525481">
      <w:pPr>
        <w:numPr>
          <w:ilvl w:val="0"/>
          <w:numId w:val="2"/>
        </w:numPr>
        <w:spacing w:line="360" w:lineRule="auto"/>
        <w:rPr>
          <w:rFonts w:ascii="宋体" w:hAnsi="宋体"/>
          <w:sz w:val="24"/>
        </w:rPr>
      </w:pPr>
      <w:r>
        <w:rPr>
          <w:rFonts w:ascii="宋体" w:hAnsi="宋体" w:hint="eastAsia"/>
          <w:sz w:val="24"/>
        </w:rPr>
        <w:t>施工期间，须严格遵守采购人现场管理要求，佩戴防护用具，及时消毒，每日定时对施工人员进行体温测量并记录，确保施工人员人身安全。</w:t>
      </w:r>
    </w:p>
    <w:p w14:paraId="15F4C84A" w14:textId="77777777" w:rsidR="00B37696" w:rsidRDefault="00525481">
      <w:pPr>
        <w:numPr>
          <w:ilvl w:val="0"/>
          <w:numId w:val="2"/>
        </w:numPr>
        <w:spacing w:line="360" w:lineRule="auto"/>
        <w:rPr>
          <w:rFonts w:ascii="宋体" w:hAnsi="宋体"/>
          <w:sz w:val="24"/>
        </w:rPr>
      </w:pPr>
      <w:r>
        <w:rPr>
          <w:rFonts w:ascii="宋体" w:hAnsi="宋体" w:hint="eastAsia"/>
          <w:sz w:val="24"/>
        </w:rPr>
        <w:t>在采购人保证提供实施服务条件的前提下，服务商提供服务时，应严格遵守采购人有关的规章制度。</w:t>
      </w:r>
    </w:p>
    <w:p w14:paraId="6AB46F95"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按本合同规定的内容、时间完成试验等各项工作，确保服务商人身及设备安全。在施工过程中因服务商自身原因造成的安全事故和服务商人员伤害，责任由服务商承担。</w:t>
      </w:r>
    </w:p>
    <w:p w14:paraId="2729A9E1"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实施设备全面检测工作前，提前组织技术人员及试验工作负责人员到现场查看，根据实际情况填写工作票，编制现场工作计划、人员安排等工作方案，并同采购人有关负责人员共同商讨确定后，组织实施。</w:t>
      </w:r>
    </w:p>
    <w:p w14:paraId="0466F528"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验收完成后，负责将试验及维护的设备恢复到进场工作时的状态。</w:t>
      </w:r>
    </w:p>
    <w:p w14:paraId="7CD7BFE4"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服务商施工完毕后对于验收中存在的质量问题，服务商应按照采购人要求及时解决。</w:t>
      </w:r>
    </w:p>
    <w:p w14:paraId="7BE98F27" w14:textId="77777777" w:rsidR="00B37696" w:rsidRDefault="00525481">
      <w:pPr>
        <w:pStyle w:val="afa"/>
        <w:numPr>
          <w:ilvl w:val="0"/>
          <w:numId w:val="2"/>
        </w:numPr>
        <w:spacing w:line="360" w:lineRule="auto"/>
        <w:ind w:firstLineChars="0"/>
        <w:rPr>
          <w:rFonts w:ascii="宋体" w:hAnsi="宋体"/>
          <w:sz w:val="24"/>
          <w:szCs w:val="24"/>
        </w:rPr>
      </w:pPr>
      <w:r>
        <w:rPr>
          <w:rFonts w:ascii="宋体" w:hAnsi="宋体" w:hint="eastAsia"/>
          <w:sz w:val="24"/>
          <w:szCs w:val="24"/>
        </w:rPr>
        <w:t>在质保期（自验收合格之日起计壹年）内发现服务</w:t>
      </w:r>
      <w:proofErr w:type="gramStart"/>
      <w:r>
        <w:rPr>
          <w:rFonts w:ascii="宋体" w:hAnsi="宋体" w:hint="eastAsia"/>
          <w:sz w:val="24"/>
          <w:szCs w:val="24"/>
        </w:rPr>
        <w:t>商服务</w:t>
      </w:r>
      <w:proofErr w:type="gramEnd"/>
      <w:r>
        <w:rPr>
          <w:rFonts w:ascii="宋体" w:hAnsi="宋体" w:hint="eastAsia"/>
          <w:sz w:val="24"/>
          <w:szCs w:val="24"/>
        </w:rPr>
        <w:t>质量缺陷的，服务商负责返工或采取补救措施，费用由服务商自理。</w:t>
      </w:r>
    </w:p>
    <w:p w14:paraId="4A25B8CA" w14:textId="619BA1A4" w:rsidR="00B37696" w:rsidRDefault="00525481">
      <w:pPr>
        <w:spacing w:line="360" w:lineRule="auto"/>
        <w:rPr>
          <w:rFonts w:ascii="宋体" w:hAnsi="宋体"/>
          <w:b/>
          <w:bCs/>
          <w:sz w:val="24"/>
        </w:rPr>
      </w:pPr>
      <w:r>
        <w:rPr>
          <w:rFonts w:ascii="宋体" w:hAnsi="宋体" w:hint="eastAsia"/>
          <w:b/>
          <w:bCs/>
          <w:sz w:val="24"/>
        </w:rPr>
        <w:t>（四）</w:t>
      </w:r>
      <w:r w:rsidR="00164DC7">
        <w:rPr>
          <w:rFonts w:ascii="宋体" w:hAnsi="宋体" w:hint="eastAsia"/>
          <w:b/>
          <w:bCs/>
          <w:sz w:val="24"/>
        </w:rPr>
        <w:t>新换断路器、</w:t>
      </w:r>
      <w:r>
        <w:rPr>
          <w:rFonts w:ascii="宋体" w:hAnsi="宋体" w:hint="eastAsia"/>
          <w:b/>
          <w:bCs/>
          <w:sz w:val="24"/>
        </w:rPr>
        <w:t>维修后的断路器及相关元件质保期</w:t>
      </w:r>
    </w:p>
    <w:p w14:paraId="242EED55" w14:textId="336652C7" w:rsidR="00B37696" w:rsidRDefault="00164DC7">
      <w:pPr>
        <w:spacing w:line="360" w:lineRule="auto"/>
        <w:ind w:firstLineChars="200" w:firstLine="480"/>
        <w:rPr>
          <w:rFonts w:ascii="宋体" w:hAnsi="宋体"/>
          <w:kern w:val="0"/>
          <w:sz w:val="24"/>
        </w:rPr>
      </w:pPr>
      <w:r w:rsidRPr="00164DC7">
        <w:rPr>
          <w:rFonts w:ascii="宋体" w:hAnsi="宋体" w:hint="eastAsia"/>
          <w:kern w:val="0"/>
          <w:sz w:val="24"/>
        </w:rPr>
        <w:t>更换的断路器配件或断路器整体，质保壹年（维修或更换）；维修后的断路器及相关元件</w:t>
      </w:r>
      <w:r w:rsidR="00525481">
        <w:rPr>
          <w:rFonts w:ascii="宋体" w:hAnsi="宋体" w:hint="eastAsia"/>
          <w:kern w:val="0"/>
          <w:sz w:val="24"/>
        </w:rPr>
        <w:t>质保期</w:t>
      </w:r>
      <w:r w:rsidR="0027777E" w:rsidRPr="00164DC7">
        <w:rPr>
          <w:rFonts w:ascii="宋体" w:hAnsi="宋体" w:hint="eastAsia"/>
          <w:kern w:val="0"/>
          <w:sz w:val="24"/>
        </w:rPr>
        <w:t>壹</w:t>
      </w:r>
      <w:r w:rsidR="00525481">
        <w:rPr>
          <w:rFonts w:ascii="宋体" w:hAnsi="宋体" w:hint="eastAsia"/>
          <w:kern w:val="0"/>
          <w:sz w:val="24"/>
        </w:rPr>
        <w:t>年，自验收合格之日起算。服务商应当为采购人提供技术援助电话，解答采购人使用中遇到的问题，及时提出解决问题的建议。接到故障电话（日间：</w:t>
      </w:r>
      <w:r w:rsidR="00525481">
        <w:rPr>
          <w:rFonts w:ascii="宋体" w:hAnsi="宋体"/>
          <w:kern w:val="0"/>
          <w:sz w:val="24"/>
        </w:rPr>
        <w:t>3</w:t>
      </w:r>
      <w:r w:rsidR="00525481">
        <w:rPr>
          <w:rFonts w:ascii="宋体" w:hAnsi="宋体" w:hint="eastAsia"/>
          <w:kern w:val="0"/>
          <w:sz w:val="24"/>
        </w:rPr>
        <w:t>小时；夜间：</w:t>
      </w:r>
      <w:r w:rsidR="00525481">
        <w:rPr>
          <w:rFonts w:ascii="宋体" w:hAnsi="宋体"/>
          <w:kern w:val="0"/>
          <w:sz w:val="24"/>
        </w:rPr>
        <w:t>6</w:t>
      </w:r>
      <w:r w:rsidR="00525481">
        <w:rPr>
          <w:rFonts w:ascii="宋体" w:hAnsi="宋体" w:hint="eastAsia"/>
          <w:kern w:val="0"/>
          <w:sz w:val="24"/>
        </w:rPr>
        <w:t>小时之内）到达现场进行故障处理。</w:t>
      </w:r>
    </w:p>
    <w:p w14:paraId="3753A873" w14:textId="77777777" w:rsidR="00B37696" w:rsidRDefault="00525481">
      <w:pPr>
        <w:pStyle w:val="afa"/>
        <w:spacing w:line="360" w:lineRule="auto"/>
        <w:ind w:firstLineChars="0" w:firstLine="0"/>
        <w:rPr>
          <w:rFonts w:ascii="宋体" w:hAnsi="宋体"/>
          <w:b/>
          <w:bCs/>
          <w:sz w:val="24"/>
          <w:szCs w:val="24"/>
        </w:rPr>
      </w:pPr>
      <w:r>
        <w:rPr>
          <w:rFonts w:ascii="宋体" w:hAnsi="宋体" w:hint="eastAsia"/>
          <w:b/>
          <w:bCs/>
          <w:sz w:val="24"/>
          <w:szCs w:val="24"/>
        </w:rPr>
        <w:t>（五）验收要求</w:t>
      </w:r>
    </w:p>
    <w:p w14:paraId="1F722410"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服务及更换的设备须符合国家和行业标准、设计规范、实施，由采购人进行验收；</w:t>
      </w:r>
    </w:p>
    <w:p w14:paraId="78DE3CF2"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资料：主要材料和配件的产品合格证、质保单、竣工图纸等文件交采购</w:t>
      </w:r>
      <w:proofErr w:type="gramStart"/>
      <w:r>
        <w:rPr>
          <w:rFonts w:ascii="宋体" w:hAnsi="宋体" w:hint="eastAsia"/>
          <w:sz w:val="24"/>
        </w:rPr>
        <w:t>方相关</w:t>
      </w:r>
      <w:proofErr w:type="gramEnd"/>
      <w:r>
        <w:rPr>
          <w:rFonts w:ascii="宋体" w:hAnsi="宋体" w:hint="eastAsia"/>
          <w:sz w:val="24"/>
        </w:rPr>
        <w:t>负责人，双方签字确认；</w:t>
      </w:r>
    </w:p>
    <w:p w14:paraId="00D50688" w14:textId="77777777" w:rsidR="00B37696" w:rsidRDefault="00525481">
      <w:pPr>
        <w:numPr>
          <w:ilvl w:val="0"/>
          <w:numId w:val="3"/>
        </w:numPr>
        <w:spacing w:line="360" w:lineRule="auto"/>
        <w:ind w:firstLineChars="200" w:firstLine="480"/>
        <w:rPr>
          <w:rFonts w:ascii="宋体" w:hAnsi="宋体"/>
          <w:sz w:val="24"/>
        </w:rPr>
      </w:pPr>
      <w:r>
        <w:rPr>
          <w:rFonts w:ascii="宋体" w:hAnsi="宋体" w:hint="eastAsia"/>
          <w:sz w:val="24"/>
        </w:rPr>
        <w:t>撤离：服务期满后，应将现场和临时借用采购人的场所打扫干净，人走</w:t>
      </w:r>
      <w:r>
        <w:rPr>
          <w:rFonts w:ascii="宋体" w:hAnsi="宋体" w:hint="eastAsia"/>
          <w:sz w:val="24"/>
        </w:rPr>
        <w:lastRenderedPageBreak/>
        <w:t>场净，不留死角，借用采购人图纸和文件以及物品及时归还。</w:t>
      </w:r>
    </w:p>
    <w:p w14:paraId="07683134" w14:textId="77777777" w:rsidR="00B37696" w:rsidRDefault="00525481">
      <w:pPr>
        <w:spacing w:line="360" w:lineRule="auto"/>
        <w:rPr>
          <w:rFonts w:ascii="宋体" w:hAnsi="宋体"/>
          <w:b/>
          <w:bCs/>
          <w:sz w:val="24"/>
        </w:rPr>
      </w:pPr>
      <w:r>
        <w:rPr>
          <w:rFonts w:ascii="宋体" w:hAnsi="宋体" w:hint="eastAsia"/>
          <w:b/>
          <w:bCs/>
          <w:sz w:val="24"/>
        </w:rPr>
        <w:t>（六）技术要求</w:t>
      </w:r>
    </w:p>
    <w:p w14:paraId="4334484C" w14:textId="77777777" w:rsidR="00B37696" w:rsidRDefault="00525481">
      <w:pPr>
        <w:spacing w:beforeLines="25" w:before="60" w:afterLines="25" w:after="60" w:line="360" w:lineRule="auto"/>
        <w:rPr>
          <w:rFonts w:ascii="宋体" w:hAnsi="宋体"/>
          <w:b/>
          <w:bCs/>
          <w:sz w:val="24"/>
        </w:rPr>
      </w:pPr>
      <w:r>
        <w:rPr>
          <w:rFonts w:ascii="宋体" w:hAnsi="宋体" w:hint="eastAsia"/>
          <w:sz w:val="24"/>
        </w:rPr>
        <w:t>1.以国家及地方法律法规要求的相关技术规范为准，如有最新版，以最新版为准。</w:t>
      </w:r>
      <w:r>
        <w:rPr>
          <w:rFonts w:ascii="宋体" w:hAnsi="宋体" w:hint="eastAsia"/>
          <w:b/>
          <w:bCs/>
          <w:sz w:val="24"/>
        </w:rPr>
        <w:t>五、</w:t>
      </w:r>
      <w:bookmarkStart w:id="1" w:name="_Hlk20074095"/>
      <w:r>
        <w:rPr>
          <w:rFonts w:ascii="宋体" w:hAnsi="宋体" w:hint="eastAsia"/>
          <w:b/>
          <w:bCs/>
          <w:sz w:val="24"/>
        </w:rPr>
        <w:t>比选文件的购买</w:t>
      </w:r>
      <w:bookmarkEnd w:id="1"/>
    </w:p>
    <w:p w14:paraId="47C657A0" w14:textId="46BA01DA" w:rsidR="00B37696" w:rsidRDefault="00525481">
      <w:pPr>
        <w:spacing w:beforeLines="25" w:before="60" w:afterLines="25" w:after="60" w:line="360" w:lineRule="auto"/>
        <w:rPr>
          <w:rFonts w:ascii="宋体" w:hAnsi="宋体"/>
          <w:sz w:val="24"/>
        </w:rPr>
      </w:pPr>
      <w:r w:rsidRPr="008B5CA3">
        <w:rPr>
          <w:rFonts w:ascii="宋体" w:hAnsi="宋体" w:hint="eastAsia"/>
          <w:sz w:val="24"/>
        </w:rPr>
        <w:t>（</w:t>
      </w:r>
      <w:bookmarkStart w:id="2" w:name="_Hlk20074106"/>
      <w:r w:rsidRPr="008B5CA3">
        <w:rPr>
          <w:rFonts w:ascii="宋体" w:hAnsi="宋体" w:hint="eastAsia"/>
          <w:sz w:val="24"/>
        </w:rPr>
        <w:t>1）时间：自20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B62523">
        <w:rPr>
          <w:rFonts w:ascii="宋体" w:hAnsi="宋体" w:hint="eastAsia"/>
          <w:sz w:val="24"/>
        </w:rPr>
        <w:t>11</w:t>
      </w:r>
      <w:r w:rsidRPr="008B5CA3">
        <w:rPr>
          <w:rFonts w:ascii="宋体" w:hAnsi="宋体" w:hint="eastAsia"/>
          <w:sz w:val="24"/>
        </w:rPr>
        <w:t>日至20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B62523">
        <w:rPr>
          <w:rFonts w:ascii="宋体" w:hAnsi="宋体" w:hint="eastAsia"/>
          <w:sz w:val="24"/>
        </w:rPr>
        <w:t>16</w:t>
      </w:r>
      <w:r w:rsidRPr="008B5CA3">
        <w:rPr>
          <w:rFonts w:ascii="宋体" w:hAnsi="宋体" w:hint="eastAsia"/>
          <w:sz w:val="24"/>
        </w:rPr>
        <w:t>日上午0</w:t>
      </w:r>
      <w:r w:rsidRPr="008B5CA3">
        <w:rPr>
          <w:rFonts w:ascii="宋体" w:hAnsi="宋体"/>
          <w:sz w:val="24"/>
        </w:rPr>
        <w:t>9</w:t>
      </w:r>
      <w:r w:rsidRPr="008B5CA3">
        <w:rPr>
          <w:rFonts w:ascii="宋体" w:hAnsi="宋体" w:hint="eastAsia"/>
          <w:sz w:val="24"/>
        </w:rPr>
        <w:t>:</w:t>
      </w:r>
      <w:r w:rsidRPr="008B5CA3">
        <w:rPr>
          <w:rFonts w:ascii="宋体" w:hAnsi="宋体"/>
          <w:sz w:val="24"/>
        </w:rPr>
        <w:t>00</w:t>
      </w:r>
      <w:r w:rsidRPr="008B5CA3">
        <w:rPr>
          <w:rFonts w:ascii="宋体" w:hAnsi="宋体" w:hint="eastAsia"/>
          <w:sz w:val="24"/>
        </w:rPr>
        <w:t>-</w:t>
      </w:r>
      <w:r w:rsidRPr="008B5CA3">
        <w:rPr>
          <w:rFonts w:ascii="宋体" w:hAnsi="宋体"/>
          <w:sz w:val="24"/>
        </w:rPr>
        <w:t>11</w:t>
      </w:r>
      <w:r w:rsidRPr="008B5CA3">
        <w:rPr>
          <w:rFonts w:ascii="宋体" w:hAnsi="宋体" w:hint="eastAsia"/>
          <w:sz w:val="24"/>
        </w:rPr>
        <w:t>:</w:t>
      </w:r>
      <w:r w:rsidRPr="008B5CA3">
        <w:rPr>
          <w:rFonts w:ascii="宋体" w:hAnsi="宋体"/>
          <w:sz w:val="24"/>
        </w:rPr>
        <w:t>30</w:t>
      </w:r>
      <w:r w:rsidRPr="008B5CA3">
        <w:rPr>
          <w:rFonts w:ascii="宋体" w:hAnsi="宋体" w:hint="eastAsia"/>
          <w:sz w:val="24"/>
        </w:rPr>
        <w:t>，下午,</w:t>
      </w:r>
      <w:r w:rsidRPr="008B5CA3">
        <w:rPr>
          <w:rFonts w:ascii="宋体" w:hAnsi="宋体"/>
          <w:sz w:val="24"/>
        </w:rPr>
        <w:t>13</w:t>
      </w:r>
      <w:r w:rsidRPr="008B5CA3">
        <w:rPr>
          <w:rFonts w:ascii="宋体" w:hAnsi="宋体" w:hint="eastAsia"/>
          <w:sz w:val="24"/>
        </w:rPr>
        <w:t>:</w:t>
      </w:r>
      <w:r w:rsidRPr="008B5CA3">
        <w:rPr>
          <w:rFonts w:ascii="宋体" w:hAnsi="宋体"/>
          <w:sz w:val="24"/>
        </w:rPr>
        <w:t>00</w:t>
      </w:r>
      <w:r w:rsidRPr="008B5CA3">
        <w:rPr>
          <w:rFonts w:ascii="宋体" w:hAnsi="宋体" w:hint="eastAsia"/>
          <w:sz w:val="24"/>
        </w:rPr>
        <w:t>至16:30止（北京时间，法定节假日除外）。</w:t>
      </w:r>
    </w:p>
    <w:p w14:paraId="1F1C6659" w14:textId="77777777" w:rsidR="00B37696" w:rsidRDefault="00525481">
      <w:pPr>
        <w:spacing w:line="360" w:lineRule="auto"/>
        <w:rPr>
          <w:rFonts w:ascii="宋体" w:hAnsi="宋体"/>
          <w:sz w:val="24"/>
        </w:rPr>
      </w:pPr>
      <w:r>
        <w:rPr>
          <w:rFonts w:ascii="宋体" w:hAnsi="宋体" w:hint="eastAsia"/>
          <w:sz w:val="24"/>
        </w:rPr>
        <w:t>（2）地点：线上邮箱报名。</w:t>
      </w:r>
    </w:p>
    <w:p w14:paraId="1F8F3A47" w14:textId="77777777" w:rsidR="00B37696" w:rsidRDefault="00525481">
      <w:pPr>
        <w:spacing w:line="360" w:lineRule="auto"/>
        <w:rPr>
          <w:rFonts w:ascii="宋体" w:hAnsi="宋体"/>
          <w:sz w:val="24"/>
        </w:rPr>
      </w:pPr>
      <w:r>
        <w:rPr>
          <w:rFonts w:ascii="宋体" w:hAnsi="宋体" w:hint="eastAsia"/>
          <w:sz w:val="24"/>
        </w:rPr>
        <w:t>（3）购买方式及售价：本项目只接受汇款购买。供应商汇款后，请将汇款单复印件及以下表格内容发邮件至</w:t>
      </w:r>
      <w:r>
        <w:rPr>
          <w:rFonts w:ascii="宋体" w:hAnsi="宋体"/>
          <w:b/>
          <w:bCs/>
          <w:sz w:val="24"/>
        </w:rPr>
        <w:t>bjmdzx@vip.163.com</w:t>
      </w:r>
      <w:r>
        <w:rPr>
          <w:rFonts w:ascii="宋体" w:hAnsi="宋体" w:hint="eastAsia"/>
          <w:sz w:val="24"/>
        </w:rPr>
        <w:t>，邮件主题</w:t>
      </w:r>
      <w:proofErr w:type="gramStart"/>
      <w:r>
        <w:rPr>
          <w:rFonts w:ascii="宋体" w:hAnsi="宋体" w:hint="eastAsia"/>
          <w:sz w:val="24"/>
        </w:rPr>
        <w:t>请统一</w:t>
      </w:r>
      <w:proofErr w:type="gramEnd"/>
      <w:r>
        <w:rPr>
          <w:rFonts w:ascii="宋体" w:hAnsi="宋体" w:hint="eastAsia"/>
          <w:sz w:val="24"/>
        </w:rPr>
        <w:t>填写为：“购买标书信息+项目编号”。在购买文件截止时间前，汇款没有到账或未收到购买文件的项目编号及包号、购买单位名称、详细通讯地址、电话、传真及联系人等相关信息的，不予登记。期满后购买比选文件的潜在供应商不足3家的，采购人可以顺延比选文件出售时间并另行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5952"/>
      </w:tblGrid>
      <w:tr w:rsidR="00B37696" w14:paraId="7F4F87EA" w14:textId="77777777">
        <w:trPr>
          <w:jc w:val="center"/>
        </w:trPr>
        <w:tc>
          <w:tcPr>
            <w:tcW w:w="1895" w:type="dxa"/>
            <w:vAlign w:val="center"/>
          </w:tcPr>
          <w:p w14:paraId="54BB7661" w14:textId="77777777" w:rsidR="00B37696" w:rsidRDefault="00525481">
            <w:pPr>
              <w:jc w:val="center"/>
              <w:rPr>
                <w:rFonts w:ascii="Calibri" w:hAnsi="Calibri"/>
                <w:sz w:val="24"/>
              </w:rPr>
            </w:pPr>
            <w:r>
              <w:rPr>
                <w:rFonts w:ascii="Calibri" w:hAnsi="Calibri" w:hint="eastAsia"/>
                <w:sz w:val="24"/>
              </w:rPr>
              <w:t>项目编号</w:t>
            </w:r>
          </w:p>
        </w:tc>
        <w:tc>
          <w:tcPr>
            <w:tcW w:w="5952" w:type="dxa"/>
            <w:vAlign w:val="center"/>
          </w:tcPr>
          <w:p w14:paraId="36B9571B" w14:textId="77777777" w:rsidR="00B37696" w:rsidRDefault="00B37696">
            <w:pPr>
              <w:jc w:val="center"/>
              <w:rPr>
                <w:rFonts w:ascii="Calibri" w:hAnsi="Calibri"/>
                <w:sz w:val="24"/>
              </w:rPr>
            </w:pPr>
          </w:p>
        </w:tc>
      </w:tr>
      <w:tr w:rsidR="00B37696" w14:paraId="7FFBB261" w14:textId="77777777">
        <w:trPr>
          <w:jc w:val="center"/>
        </w:trPr>
        <w:tc>
          <w:tcPr>
            <w:tcW w:w="1895" w:type="dxa"/>
            <w:vAlign w:val="center"/>
          </w:tcPr>
          <w:p w14:paraId="291E056F" w14:textId="77777777" w:rsidR="00B37696" w:rsidRDefault="00525481">
            <w:pPr>
              <w:jc w:val="center"/>
              <w:rPr>
                <w:rFonts w:ascii="Calibri" w:hAnsi="Calibri"/>
                <w:sz w:val="24"/>
              </w:rPr>
            </w:pPr>
            <w:r>
              <w:rPr>
                <w:rFonts w:ascii="Calibri" w:hAnsi="Calibri" w:hint="eastAsia"/>
                <w:sz w:val="24"/>
              </w:rPr>
              <w:t>包号（如有）</w:t>
            </w:r>
          </w:p>
        </w:tc>
        <w:tc>
          <w:tcPr>
            <w:tcW w:w="5952" w:type="dxa"/>
            <w:vAlign w:val="center"/>
          </w:tcPr>
          <w:p w14:paraId="7FC33CAD" w14:textId="77777777" w:rsidR="00B37696" w:rsidRDefault="00B37696">
            <w:pPr>
              <w:jc w:val="center"/>
              <w:rPr>
                <w:rFonts w:ascii="Calibri" w:hAnsi="Calibri"/>
                <w:sz w:val="24"/>
              </w:rPr>
            </w:pPr>
          </w:p>
        </w:tc>
      </w:tr>
      <w:tr w:rsidR="00B37696" w14:paraId="5768D289" w14:textId="77777777">
        <w:trPr>
          <w:jc w:val="center"/>
        </w:trPr>
        <w:tc>
          <w:tcPr>
            <w:tcW w:w="1895" w:type="dxa"/>
            <w:vAlign w:val="center"/>
          </w:tcPr>
          <w:p w14:paraId="75F7250D" w14:textId="77777777" w:rsidR="00B37696" w:rsidRDefault="00525481">
            <w:pPr>
              <w:jc w:val="center"/>
              <w:rPr>
                <w:rFonts w:ascii="Calibri" w:hAnsi="Calibri"/>
                <w:sz w:val="24"/>
              </w:rPr>
            </w:pPr>
            <w:r>
              <w:rPr>
                <w:rFonts w:ascii="Calibri" w:hAnsi="Calibri" w:hint="eastAsia"/>
                <w:sz w:val="24"/>
              </w:rPr>
              <w:t>公司名称</w:t>
            </w:r>
          </w:p>
        </w:tc>
        <w:tc>
          <w:tcPr>
            <w:tcW w:w="5952" w:type="dxa"/>
            <w:vAlign w:val="center"/>
          </w:tcPr>
          <w:p w14:paraId="255560A1" w14:textId="77777777" w:rsidR="00B37696" w:rsidRDefault="00B37696">
            <w:pPr>
              <w:jc w:val="center"/>
              <w:rPr>
                <w:rFonts w:ascii="Calibri" w:hAnsi="Calibri"/>
                <w:sz w:val="24"/>
              </w:rPr>
            </w:pPr>
          </w:p>
        </w:tc>
      </w:tr>
      <w:tr w:rsidR="00B37696" w14:paraId="02068A3B" w14:textId="77777777">
        <w:trPr>
          <w:jc w:val="center"/>
        </w:trPr>
        <w:tc>
          <w:tcPr>
            <w:tcW w:w="1895" w:type="dxa"/>
            <w:vAlign w:val="center"/>
          </w:tcPr>
          <w:p w14:paraId="6B61A7A3" w14:textId="77777777" w:rsidR="00B37696" w:rsidRDefault="00525481">
            <w:pPr>
              <w:jc w:val="center"/>
              <w:rPr>
                <w:rFonts w:ascii="Calibri" w:hAnsi="Calibri"/>
                <w:sz w:val="24"/>
              </w:rPr>
            </w:pPr>
            <w:r>
              <w:rPr>
                <w:rFonts w:ascii="Calibri" w:hAnsi="Calibri" w:hint="eastAsia"/>
                <w:sz w:val="24"/>
              </w:rPr>
              <w:t>纳税人识别号</w:t>
            </w:r>
          </w:p>
        </w:tc>
        <w:tc>
          <w:tcPr>
            <w:tcW w:w="5952" w:type="dxa"/>
            <w:vAlign w:val="center"/>
          </w:tcPr>
          <w:p w14:paraId="1C68F833" w14:textId="77777777" w:rsidR="00B37696" w:rsidRDefault="00B37696">
            <w:pPr>
              <w:jc w:val="center"/>
              <w:rPr>
                <w:rFonts w:ascii="Calibri" w:hAnsi="Calibri"/>
                <w:sz w:val="24"/>
              </w:rPr>
            </w:pPr>
          </w:p>
        </w:tc>
      </w:tr>
      <w:tr w:rsidR="00B37696" w14:paraId="46F6F197" w14:textId="77777777">
        <w:trPr>
          <w:jc w:val="center"/>
        </w:trPr>
        <w:tc>
          <w:tcPr>
            <w:tcW w:w="1895" w:type="dxa"/>
            <w:vAlign w:val="center"/>
          </w:tcPr>
          <w:p w14:paraId="4FF1BAC5" w14:textId="77777777" w:rsidR="00B37696" w:rsidRDefault="00525481">
            <w:pPr>
              <w:jc w:val="center"/>
              <w:rPr>
                <w:rFonts w:ascii="Calibri" w:hAnsi="Calibri"/>
                <w:sz w:val="24"/>
              </w:rPr>
            </w:pPr>
            <w:r>
              <w:rPr>
                <w:rFonts w:ascii="Calibri" w:hAnsi="Calibri" w:hint="eastAsia"/>
                <w:sz w:val="24"/>
              </w:rPr>
              <w:t>公司地址</w:t>
            </w:r>
          </w:p>
        </w:tc>
        <w:tc>
          <w:tcPr>
            <w:tcW w:w="5952" w:type="dxa"/>
            <w:vAlign w:val="center"/>
          </w:tcPr>
          <w:p w14:paraId="07970066" w14:textId="77777777" w:rsidR="00B37696" w:rsidRDefault="00B37696">
            <w:pPr>
              <w:jc w:val="center"/>
              <w:rPr>
                <w:rFonts w:ascii="Calibri" w:hAnsi="Calibri"/>
                <w:sz w:val="24"/>
              </w:rPr>
            </w:pPr>
          </w:p>
        </w:tc>
      </w:tr>
      <w:tr w:rsidR="00B37696" w14:paraId="50DCACA7" w14:textId="77777777">
        <w:trPr>
          <w:jc w:val="center"/>
        </w:trPr>
        <w:tc>
          <w:tcPr>
            <w:tcW w:w="1895" w:type="dxa"/>
            <w:vAlign w:val="center"/>
          </w:tcPr>
          <w:p w14:paraId="0A9F11F7" w14:textId="77777777" w:rsidR="00B37696" w:rsidRDefault="00525481">
            <w:pPr>
              <w:jc w:val="center"/>
              <w:rPr>
                <w:rFonts w:ascii="Calibri" w:hAnsi="Calibri"/>
                <w:sz w:val="24"/>
              </w:rPr>
            </w:pPr>
            <w:r>
              <w:rPr>
                <w:rFonts w:ascii="Calibri" w:hAnsi="Calibri" w:hint="eastAsia"/>
                <w:sz w:val="24"/>
              </w:rPr>
              <w:t>联系人</w:t>
            </w:r>
          </w:p>
        </w:tc>
        <w:tc>
          <w:tcPr>
            <w:tcW w:w="5952" w:type="dxa"/>
            <w:vAlign w:val="center"/>
          </w:tcPr>
          <w:p w14:paraId="1380D79F" w14:textId="77777777" w:rsidR="00B37696" w:rsidRDefault="00B37696">
            <w:pPr>
              <w:jc w:val="center"/>
              <w:rPr>
                <w:rFonts w:ascii="Calibri" w:hAnsi="Calibri"/>
                <w:sz w:val="24"/>
              </w:rPr>
            </w:pPr>
          </w:p>
        </w:tc>
      </w:tr>
      <w:tr w:rsidR="00B37696" w14:paraId="27F29AFA" w14:textId="77777777">
        <w:trPr>
          <w:jc w:val="center"/>
        </w:trPr>
        <w:tc>
          <w:tcPr>
            <w:tcW w:w="1895" w:type="dxa"/>
            <w:vAlign w:val="center"/>
          </w:tcPr>
          <w:p w14:paraId="3CD85DDB" w14:textId="77777777" w:rsidR="00B37696" w:rsidRDefault="00525481">
            <w:pPr>
              <w:jc w:val="center"/>
              <w:rPr>
                <w:rFonts w:ascii="Calibri" w:hAnsi="Calibri"/>
                <w:sz w:val="24"/>
              </w:rPr>
            </w:pPr>
            <w:r>
              <w:rPr>
                <w:rFonts w:ascii="Calibri" w:hAnsi="Calibri" w:hint="eastAsia"/>
                <w:sz w:val="24"/>
              </w:rPr>
              <w:t>联系电话</w:t>
            </w:r>
          </w:p>
        </w:tc>
        <w:tc>
          <w:tcPr>
            <w:tcW w:w="5952" w:type="dxa"/>
            <w:vAlign w:val="center"/>
          </w:tcPr>
          <w:p w14:paraId="53957692" w14:textId="77777777" w:rsidR="00B37696" w:rsidRDefault="00B37696">
            <w:pPr>
              <w:jc w:val="center"/>
              <w:rPr>
                <w:rFonts w:ascii="Calibri" w:hAnsi="Calibri"/>
                <w:sz w:val="24"/>
              </w:rPr>
            </w:pPr>
          </w:p>
        </w:tc>
      </w:tr>
    </w:tbl>
    <w:bookmarkEnd w:id="2"/>
    <w:p w14:paraId="21303DCB" w14:textId="77777777" w:rsidR="00B37696" w:rsidRDefault="00525481">
      <w:pPr>
        <w:spacing w:beforeLines="25" w:before="60" w:afterLines="25" w:after="60" w:line="360" w:lineRule="auto"/>
        <w:rPr>
          <w:rFonts w:ascii="宋体" w:hAnsi="宋体"/>
          <w:bCs/>
          <w:sz w:val="24"/>
        </w:rPr>
      </w:pPr>
      <w:r>
        <w:rPr>
          <w:rFonts w:ascii="宋体" w:hAnsi="宋体" w:hint="eastAsia"/>
          <w:bCs/>
          <w:sz w:val="24"/>
        </w:rPr>
        <w:t>每包人民币500元，比选文件售后不退。（电子文档</w:t>
      </w:r>
      <w:proofErr w:type="gramStart"/>
      <w:r>
        <w:rPr>
          <w:rFonts w:ascii="宋体" w:hAnsi="宋体" w:hint="eastAsia"/>
          <w:bCs/>
          <w:sz w:val="24"/>
        </w:rPr>
        <w:t>下载请</w:t>
      </w:r>
      <w:proofErr w:type="gramEnd"/>
      <w:r>
        <w:rPr>
          <w:rFonts w:ascii="宋体" w:hAnsi="宋体" w:hint="eastAsia"/>
          <w:bCs/>
          <w:sz w:val="24"/>
        </w:rPr>
        <w:t>登陆</w:t>
      </w:r>
      <w:r>
        <w:rPr>
          <w:rFonts w:ascii="宋体" w:hAnsi="宋体"/>
          <w:bCs/>
          <w:sz w:val="24"/>
        </w:rPr>
        <w:t>http://zbbmcc.com</w:t>
      </w:r>
      <w:r>
        <w:rPr>
          <w:rFonts w:ascii="宋体" w:hAnsi="宋体" w:hint="eastAsia"/>
          <w:bCs/>
          <w:sz w:val="24"/>
        </w:rPr>
        <w:t>，进入主页后点击比选公告，查询到本项目后进行下载）。公司名称：北京明德致信咨询有限公司，开户银行：中国工商银行股份有限公司北京东升路支行，帐 号：</w:t>
      </w:r>
      <w:r>
        <w:rPr>
          <w:rFonts w:ascii="宋体" w:hAnsi="宋体"/>
          <w:bCs/>
          <w:sz w:val="24"/>
        </w:rPr>
        <w:t>0200 0062 1920 0492 968</w:t>
      </w:r>
      <w:r>
        <w:rPr>
          <w:rFonts w:ascii="宋体" w:hAnsi="宋体" w:hint="eastAsia"/>
          <w:bCs/>
          <w:sz w:val="24"/>
        </w:rPr>
        <w:t>。</w:t>
      </w:r>
    </w:p>
    <w:p w14:paraId="52BF4779" w14:textId="77777777" w:rsidR="00B37696" w:rsidRDefault="00525481">
      <w:pPr>
        <w:spacing w:beforeLines="25" w:before="60" w:afterLines="25" w:after="60" w:line="360" w:lineRule="auto"/>
        <w:rPr>
          <w:rFonts w:ascii="宋体" w:hAnsi="宋体"/>
          <w:b/>
          <w:bCs/>
          <w:sz w:val="24"/>
        </w:rPr>
      </w:pPr>
      <w:r>
        <w:rPr>
          <w:rFonts w:ascii="宋体" w:hAnsi="宋体" w:hint="eastAsia"/>
          <w:b/>
          <w:bCs/>
          <w:sz w:val="24"/>
        </w:rPr>
        <w:t>六、应答文件递交的说明</w:t>
      </w:r>
    </w:p>
    <w:p w14:paraId="0F25C5AD" w14:textId="3F0CA482" w:rsidR="00B37696" w:rsidRPr="008B5CA3" w:rsidRDefault="00525481">
      <w:pPr>
        <w:spacing w:line="360" w:lineRule="auto"/>
        <w:rPr>
          <w:rFonts w:ascii="宋体" w:hAnsi="宋体"/>
          <w:sz w:val="24"/>
        </w:rPr>
      </w:pPr>
      <w:r w:rsidRPr="008B5CA3">
        <w:rPr>
          <w:rFonts w:ascii="宋体" w:hAnsi="宋体" w:hint="eastAsia"/>
          <w:sz w:val="24"/>
        </w:rPr>
        <w:t>（1）应答文件递交时间：20</w:t>
      </w:r>
      <w:r w:rsidRPr="008B5CA3">
        <w:rPr>
          <w:rFonts w:ascii="宋体" w:hAnsi="宋体"/>
          <w:sz w:val="24"/>
        </w:rPr>
        <w:t>2</w:t>
      </w:r>
      <w:r w:rsidRPr="008B5CA3">
        <w:rPr>
          <w:rFonts w:ascii="宋体" w:hAnsi="宋体" w:hint="eastAsia"/>
          <w:sz w:val="24"/>
        </w:rPr>
        <w:t>2年</w:t>
      </w:r>
      <w:r w:rsidR="008B5CA3" w:rsidRPr="008B5CA3">
        <w:rPr>
          <w:rFonts w:ascii="宋体" w:hAnsi="宋体" w:hint="eastAsia"/>
          <w:sz w:val="24"/>
        </w:rPr>
        <w:t>8</w:t>
      </w:r>
      <w:r w:rsidRPr="008B5CA3">
        <w:rPr>
          <w:rFonts w:ascii="宋体" w:hAnsi="宋体" w:hint="eastAsia"/>
          <w:sz w:val="24"/>
        </w:rPr>
        <w:t>月</w:t>
      </w:r>
      <w:r w:rsidR="00B62523">
        <w:rPr>
          <w:rFonts w:ascii="宋体" w:hAnsi="宋体" w:hint="eastAsia"/>
          <w:sz w:val="24"/>
        </w:rPr>
        <w:t>19</w:t>
      </w:r>
      <w:r w:rsidRPr="008B5CA3">
        <w:rPr>
          <w:rFonts w:ascii="宋体" w:hAnsi="宋体" w:hint="eastAsia"/>
          <w:sz w:val="24"/>
        </w:rPr>
        <w:t>日</w:t>
      </w:r>
      <w:r w:rsidR="00B62523">
        <w:rPr>
          <w:rFonts w:ascii="宋体" w:hAnsi="宋体" w:hint="eastAsia"/>
          <w:sz w:val="24"/>
        </w:rPr>
        <w:t>下午14</w:t>
      </w:r>
      <w:r w:rsidRPr="008B5CA3">
        <w:rPr>
          <w:rFonts w:ascii="宋体" w:hAnsi="宋体" w:hint="eastAsia"/>
          <w:sz w:val="24"/>
        </w:rPr>
        <w:t>：</w:t>
      </w:r>
      <w:r w:rsidR="00B62523">
        <w:rPr>
          <w:rFonts w:ascii="宋体" w:hAnsi="宋体" w:hint="eastAsia"/>
          <w:sz w:val="24"/>
        </w:rPr>
        <w:t>0</w:t>
      </w:r>
      <w:r w:rsidRPr="008B5CA3">
        <w:rPr>
          <w:rFonts w:ascii="宋体" w:hAnsi="宋体" w:hint="eastAsia"/>
          <w:sz w:val="24"/>
        </w:rPr>
        <w:t>0（北京时间）。</w:t>
      </w:r>
    </w:p>
    <w:p w14:paraId="371D33B9" w14:textId="2BCD304F" w:rsidR="00B37696" w:rsidRDefault="00525481">
      <w:pPr>
        <w:spacing w:line="360" w:lineRule="auto"/>
        <w:rPr>
          <w:rFonts w:ascii="宋体" w:hAnsi="宋体"/>
          <w:sz w:val="24"/>
        </w:rPr>
      </w:pPr>
      <w:r w:rsidRPr="008B5CA3">
        <w:rPr>
          <w:rFonts w:ascii="宋体" w:hAnsi="宋体" w:hint="eastAsia"/>
          <w:sz w:val="24"/>
        </w:rPr>
        <w:t>（2）递交文件地点：</w:t>
      </w:r>
      <w:r w:rsidR="008B5CA3" w:rsidRPr="008B5CA3">
        <w:rPr>
          <w:rFonts w:ascii="宋体" w:hAnsi="宋体" w:hint="eastAsia"/>
          <w:sz w:val="24"/>
        </w:rPr>
        <w:t>北京市海淀区学院路30号科大天工大厦B座1706室第</w:t>
      </w:r>
      <w:r w:rsidR="00B62523">
        <w:rPr>
          <w:rFonts w:ascii="宋体" w:hAnsi="宋体" w:hint="eastAsia"/>
          <w:sz w:val="24"/>
        </w:rPr>
        <w:t>二</w:t>
      </w:r>
      <w:r w:rsidR="008B5CA3" w:rsidRPr="008B5CA3">
        <w:rPr>
          <w:rFonts w:ascii="宋体" w:hAnsi="宋体" w:hint="eastAsia"/>
          <w:sz w:val="24"/>
        </w:rPr>
        <w:t>会议室。（提示：楼层较高，请供应商预留递交文件时间提前到场）</w:t>
      </w:r>
      <w:r>
        <w:rPr>
          <w:rFonts w:ascii="宋体" w:hAnsi="宋体" w:hint="eastAsia"/>
          <w:sz w:val="24"/>
        </w:rPr>
        <w:t xml:space="preserve">　　</w:t>
      </w:r>
    </w:p>
    <w:p w14:paraId="76560AAF" w14:textId="77777777" w:rsidR="00B37696" w:rsidRDefault="00525481">
      <w:pPr>
        <w:spacing w:line="360" w:lineRule="auto"/>
        <w:rPr>
          <w:rFonts w:ascii="宋体" w:hAnsi="宋体"/>
          <w:sz w:val="24"/>
        </w:rPr>
      </w:pPr>
      <w:r>
        <w:rPr>
          <w:rFonts w:ascii="宋体" w:hAnsi="宋体" w:hint="eastAsia"/>
          <w:sz w:val="24"/>
        </w:rPr>
        <w:t>（3）应答文件份数：正本一份，副本三份，正本电子版扫描件2份（U盘）。应答文件的正本须打印或用不褪色墨水书写，由法定代表人或经其正式授权的代</w:t>
      </w:r>
      <w:r>
        <w:rPr>
          <w:rFonts w:ascii="宋体" w:hAnsi="宋体" w:hint="eastAsia"/>
          <w:sz w:val="24"/>
        </w:rPr>
        <w:lastRenderedPageBreak/>
        <w:t>表在文件正本上在规定的地方签字并加盖公章。正</w:t>
      </w:r>
      <w:r>
        <w:rPr>
          <w:rFonts w:ascii="宋体" w:hAnsi="宋体"/>
          <w:sz w:val="24"/>
        </w:rPr>
        <w:t>、</w:t>
      </w:r>
      <w:r>
        <w:rPr>
          <w:rFonts w:ascii="宋体" w:hAnsi="宋体" w:hint="eastAsia"/>
          <w:sz w:val="24"/>
        </w:rPr>
        <w:t>副本密封递交，并在封面上注明单位名称</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项目编号、等内容“在</w:t>
      </w:r>
      <w:r>
        <w:rPr>
          <w:rFonts w:ascii="宋体" w:hAnsi="宋体" w:hint="eastAsia"/>
          <w:sz w:val="24"/>
          <w:u w:val="single"/>
        </w:rPr>
        <w:t xml:space="preserve">     （比选日期、时间 ）    </w:t>
      </w:r>
      <w:r>
        <w:rPr>
          <w:rFonts w:ascii="宋体" w:hAnsi="宋体" w:hint="eastAsia"/>
          <w:sz w:val="24"/>
        </w:rPr>
        <w:t>之前不得启封”的字样。</w:t>
      </w:r>
    </w:p>
    <w:p w14:paraId="5DE4CA8B" w14:textId="77777777" w:rsidR="00B37696" w:rsidRDefault="00525481">
      <w:pPr>
        <w:spacing w:beforeLines="25" w:before="60" w:afterLines="25" w:after="60" w:line="360" w:lineRule="auto"/>
        <w:ind w:firstLineChars="200" w:firstLine="480"/>
        <w:rPr>
          <w:rFonts w:ascii="宋体" w:hAnsi="宋体"/>
          <w:bCs/>
          <w:sz w:val="24"/>
        </w:rPr>
      </w:pPr>
      <w:r>
        <w:rPr>
          <w:rFonts w:ascii="宋体" w:hAnsi="宋体" w:hint="eastAsia"/>
          <w:bCs/>
          <w:sz w:val="24"/>
        </w:rPr>
        <w:t>采购人：中央财经大学</w:t>
      </w:r>
    </w:p>
    <w:p w14:paraId="2D3B10C9" w14:textId="77777777" w:rsidR="00B37696" w:rsidRDefault="00525481">
      <w:pPr>
        <w:spacing w:beforeLines="25" w:before="60" w:afterLines="25" w:after="60" w:line="360" w:lineRule="auto"/>
        <w:ind w:firstLineChars="196" w:firstLine="470"/>
        <w:rPr>
          <w:rFonts w:ascii="宋体" w:hAnsi="宋体"/>
          <w:bCs/>
          <w:sz w:val="24"/>
        </w:rPr>
      </w:pPr>
      <w:r>
        <w:rPr>
          <w:rFonts w:ascii="宋体" w:hAnsi="宋体" w:hint="eastAsia"/>
          <w:bCs/>
          <w:sz w:val="24"/>
        </w:rPr>
        <w:t>地址：北京海淀区学院南路39号</w:t>
      </w:r>
    </w:p>
    <w:p w14:paraId="4DFFC423" w14:textId="77777777" w:rsidR="00B37696" w:rsidRDefault="00525481">
      <w:pPr>
        <w:spacing w:beforeLines="25" w:before="60" w:afterLines="25" w:after="60" w:line="360" w:lineRule="auto"/>
        <w:ind w:firstLineChars="196" w:firstLine="470"/>
        <w:rPr>
          <w:rFonts w:ascii="宋体" w:hAnsi="宋体"/>
          <w:bCs/>
          <w:sz w:val="24"/>
        </w:rPr>
      </w:pPr>
      <w:r>
        <w:rPr>
          <w:rFonts w:ascii="宋体" w:hAnsi="宋体" w:hint="eastAsia"/>
          <w:bCs/>
          <w:sz w:val="24"/>
        </w:rPr>
        <w:t>联系人和联系方式：王老师；010-62288125</w:t>
      </w:r>
    </w:p>
    <w:p w14:paraId="681459BD" w14:textId="77777777" w:rsidR="00B37696" w:rsidRDefault="00525481">
      <w:pPr>
        <w:spacing w:beforeLines="25" w:before="60" w:afterLines="25" w:after="60" w:line="360" w:lineRule="auto"/>
        <w:ind w:firstLineChars="196" w:firstLine="470"/>
        <w:rPr>
          <w:rFonts w:ascii="宋体" w:hAnsi="宋体"/>
          <w:sz w:val="24"/>
        </w:rPr>
      </w:pPr>
      <w:r>
        <w:rPr>
          <w:rFonts w:ascii="宋体" w:hAnsi="宋体" w:hint="eastAsia"/>
          <w:sz w:val="24"/>
        </w:rPr>
        <w:t>代理机构名称：北京明德致信咨询有限公司</w:t>
      </w:r>
    </w:p>
    <w:p w14:paraId="6FC39E7E"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项目负责人：刘亚运、颜华、吕绍山</w:t>
      </w:r>
    </w:p>
    <w:p w14:paraId="3EA44B20"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联系电话：010-8237</w:t>
      </w:r>
      <w:r>
        <w:rPr>
          <w:rFonts w:ascii="宋体" w:hAnsi="宋体"/>
          <w:sz w:val="24"/>
        </w:rPr>
        <w:t>0045</w:t>
      </w:r>
      <w:r>
        <w:rPr>
          <w:rFonts w:ascii="宋体" w:hAnsi="宋体" w:hint="eastAsia"/>
          <w:sz w:val="24"/>
        </w:rPr>
        <w:t>、15910847865</w:t>
      </w:r>
    </w:p>
    <w:p w14:paraId="7B0AE170" w14:textId="77777777"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邮箱：</w:t>
      </w:r>
      <w:r>
        <w:rPr>
          <w:rFonts w:ascii="宋体" w:hAnsi="宋体"/>
          <w:sz w:val="24"/>
        </w:rPr>
        <w:t>bjmdzx@vip.163.com</w:t>
      </w:r>
    </w:p>
    <w:p w14:paraId="6B7785E3" w14:textId="5551FAEA" w:rsidR="00B37696" w:rsidRDefault="00525481">
      <w:pPr>
        <w:spacing w:beforeLines="25" w:before="60" w:afterLines="25" w:after="60" w:line="360" w:lineRule="auto"/>
        <w:ind w:firstLineChars="200" w:firstLine="480"/>
        <w:rPr>
          <w:rFonts w:ascii="宋体" w:hAnsi="宋体"/>
          <w:sz w:val="24"/>
        </w:rPr>
      </w:pPr>
      <w:r>
        <w:rPr>
          <w:rFonts w:ascii="宋体" w:hAnsi="宋体" w:hint="eastAsia"/>
          <w:sz w:val="24"/>
        </w:rPr>
        <w:t>地    址：</w:t>
      </w:r>
      <w:r w:rsidR="00D02C8C" w:rsidRPr="00D02C8C">
        <w:rPr>
          <w:rFonts w:ascii="宋体" w:hAnsi="宋体" w:hint="eastAsia"/>
          <w:sz w:val="24"/>
        </w:rPr>
        <w:t>北京市海淀区学院路30号科大天工大厦B座17层</w:t>
      </w:r>
      <w:r w:rsidR="00F04CBF" w:rsidRPr="00F04CBF">
        <w:rPr>
          <w:rFonts w:ascii="宋体" w:hAnsi="宋体" w:hint="eastAsia"/>
          <w:sz w:val="24"/>
        </w:rPr>
        <w:t>1709室</w:t>
      </w:r>
    </w:p>
    <w:p w14:paraId="63584D93" w14:textId="77777777" w:rsidR="00B37696" w:rsidRDefault="00525481">
      <w:pPr>
        <w:spacing w:line="360" w:lineRule="auto"/>
        <w:ind w:leftChars="200" w:left="420"/>
        <w:jc w:val="left"/>
        <w:rPr>
          <w:rFonts w:ascii="宋体" w:hAnsi="宋体"/>
          <w:sz w:val="24"/>
        </w:rPr>
      </w:pPr>
      <w:r>
        <w:rPr>
          <w:rFonts w:ascii="宋体" w:hAnsi="宋体" w:hint="eastAsia"/>
          <w:sz w:val="24"/>
        </w:rPr>
        <w:t xml:space="preserve">开户银行：中国工商银行股份有限公司北京东升路支行             </w:t>
      </w:r>
    </w:p>
    <w:p w14:paraId="4DA4E0D6" w14:textId="77777777" w:rsidR="00B37696" w:rsidRDefault="00525481">
      <w:pPr>
        <w:spacing w:line="360" w:lineRule="auto"/>
        <w:ind w:leftChars="200" w:left="420"/>
        <w:jc w:val="left"/>
        <w:rPr>
          <w:rFonts w:ascii="宋体" w:hAnsi="宋体"/>
          <w:sz w:val="24"/>
        </w:rPr>
      </w:pPr>
      <w:r>
        <w:rPr>
          <w:rFonts w:ascii="宋体" w:hAnsi="宋体" w:hint="eastAsia"/>
          <w:sz w:val="24"/>
        </w:rPr>
        <w:t>帐  号：</w:t>
      </w:r>
      <w:r>
        <w:rPr>
          <w:rFonts w:ascii="宋体" w:hAnsi="宋体"/>
          <w:sz w:val="24"/>
        </w:rPr>
        <w:t>0200 0062 1920 0492 968</w:t>
      </w:r>
    </w:p>
    <w:p w14:paraId="495242D0" w14:textId="77777777" w:rsidR="00B37696" w:rsidRDefault="00B37696">
      <w:pPr>
        <w:spacing w:beforeLines="25" w:before="60" w:afterLines="25" w:after="60" w:line="360" w:lineRule="auto"/>
        <w:rPr>
          <w:rFonts w:ascii="宋体" w:hAnsi="宋体"/>
          <w:b/>
          <w:sz w:val="24"/>
        </w:rPr>
      </w:pPr>
    </w:p>
    <w:p w14:paraId="73DA13EE" w14:textId="77777777" w:rsidR="00B37696" w:rsidRDefault="00525481">
      <w:pPr>
        <w:spacing w:beforeLines="25" w:before="60" w:afterLines="25" w:after="60" w:line="360" w:lineRule="auto"/>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第一章：合同条款</w:t>
      </w:r>
    </w:p>
    <w:p w14:paraId="103B80A8" w14:textId="77777777" w:rsidR="00B37696" w:rsidRDefault="00B37696">
      <w:pPr>
        <w:pStyle w:val="New"/>
        <w:ind w:firstLine="880"/>
        <w:jc w:val="center"/>
        <w:rPr>
          <w:rFonts w:asciiTheme="minorEastAsia" w:eastAsiaTheme="minorEastAsia" w:hAnsiTheme="minorEastAsia"/>
          <w:sz w:val="44"/>
        </w:rPr>
      </w:pPr>
      <w:bookmarkStart w:id="3" w:name="_Toc133737840"/>
      <w:bookmarkStart w:id="4" w:name="_Toc321907252"/>
      <w:bookmarkStart w:id="5" w:name="_Toc133737929"/>
      <w:bookmarkStart w:id="6" w:name="_Toc133916712"/>
    </w:p>
    <w:p w14:paraId="55C375C9" w14:textId="77777777" w:rsidR="00B37696" w:rsidRDefault="00525481">
      <w:pPr>
        <w:spacing w:line="360" w:lineRule="auto"/>
        <w:rPr>
          <w:rFonts w:asciiTheme="minorEastAsia" w:eastAsiaTheme="minorEastAsia" w:hAnsiTheme="minorEastAsia" w:cs="宋体"/>
        </w:rPr>
      </w:pPr>
      <w:r>
        <w:rPr>
          <w:rFonts w:asciiTheme="minorEastAsia" w:eastAsiaTheme="minorEastAsia" w:hAnsiTheme="minorEastAsia" w:cs="宋体" w:hint="eastAsia"/>
        </w:rPr>
        <w:t>甲方：中央财经大学</w:t>
      </w:r>
    </w:p>
    <w:p w14:paraId="468A882B" w14:textId="77777777" w:rsidR="00B37696" w:rsidRDefault="00525481">
      <w:pPr>
        <w:spacing w:line="360" w:lineRule="auto"/>
        <w:rPr>
          <w:rFonts w:asciiTheme="minorEastAsia" w:hAnsiTheme="minorEastAsia" w:cstheme="minorEastAsia"/>
        </w:rPr>
      </w:pPr>
      <w:r>
        <w:rPr>
          <w:rFonts w:asciiTheme="minorEastAsia" w:hAnsiTheme="minorEastAsia" w:cstheme="minorEastAsia" w:hint="eastAsia"/>
        </w:rPr>
        <w:t>统一社会信用代码/税号：121000004000018468</w:t>
      </w:r>
    </w:p>
    <w:p w14:paraId="4B96C5E4" w14:textId="77777777" w:rsidR="00B37696" w:rsidRDefault="00525481">
      <w:pPr>
        <w:spacing w:line="360" w:lineRule="auto"/>
        <w:rPr>
          <w:rFonts w:asciiTheme="minorEastAsia" w:eastAsiaTheme="minorEastAsia" w:hAnsiTheme="minorEastAsia" w:cs="宋体"/>
        </w:rPr>
      </w:pPr>
      <w:r>
        <w:rPr>
          <w:rFonts w:asciiTheme="minorEastAsia" w:eastAsiaTheme="minorEastAsia" w:hAnsiTheme="minorEastAsia" w:cs="宋体" w:hint="eastAsia"/>
        </w:rPr>
        <w:t>乙方：</w:t>
      </w:r>
    </w:p>
    <w:p w14:paraId="7232A7B9" w14:textId="77777777" w:rsidR="00B37696" w:rsidRDefault="00525481">
      <w:pPr>
        <w:rPr>
          <w:rFonts w:asciiTheme="minorEastAsia" w:hAnsiTheme="minorEastAsia" w:cstheme="minorEastAsia"/>
        </w:rPr>
      </w:pPr>
      <w:r>
        <w:rPr>
          <w:rFonts w:asciiTheme="minorEastAsia" w:hAnsiTheme="minorEastAsia" w:cstheme="minorEastAsia" w:hint="eastAsia"/>
        </w:rPr>
        <w:t>统一社会信用代码/税号：</w:t>
      </w:r>
    </w:p>
    <w:p w14:paraId="1C5953A1" w14:textId="77777777" w:rsidR="00B37696" w:rsidRDefault="00B37696">
      <w:pPr>
        <w:rPr>
          <w:rFonts w:asciiTheme="minorEastAsia" w:eastAsiaTheme="minorEastAsia" w:hAnsiTheme="minorEastAsia" w:cs="宋体"/>
        </w:rPr>
      </w:pPr>
    </w:p>
    <w:p w14:paraId="29E9FEDD" w14:textId="77777777" w:rsidR="00B37696" w:rsidRDefault="00525481">
      <w:pPr>
        <w:spacing w:line="360" w:lineRule="auto"/>
        <w:ind w:leftChars="50" w:left="105" w:firstLineChars="150" w:firstLine="315"/>
        <w:rPr>
          <w:rFonts w:asciiTheme="minorEastAsia" w:eastAsiaTheme="minorEastAsia" w:hAnsiTheme="minorEastAsia" w:cs="宋体"/>
        </w:rPr>
      </w:pPr>
      <w:r>
        <w:rPr>
          <w:rFonts w:asciiTheme="minorEastAsia" w:eastAsiaTheme="minorEastAsia" w:hAnsiTheme="minorEastAsia" w:cs="宋体" w:hint="eastAsia"/>
        </w:rPr>
        <w:t>根据《中华人民共和国民法典》及相关法律法规的规定，就服务项目事宜，经甲乙双方经友好协商达成一致，特订立如下协议。</w:t>
      </w:r>
    </w:p>
    <w:p w14:paraId="10E320A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一</w:t>
      </w:r>
      <w:r>
        <w:rPr>
          <w:rFonts w:asciiTheme="minorEastAsia" w:eastAsiaTheme="minorEastAsia" w:hAnsiTheme="minorEastAsia" w:cs="宋体"/>
          <w:b/>
        </w:rPr>
        <w:t>、</w:t>
      </w:r>
      <w:r>
        <w:rPr>
          <w:rFonts w:asciiTheme="minorEastAsia" w:eastAsiaTheme="minorEastAsia" w:hAnsiTheme="minorEastAsia" w:cs="宋体" w:hint="eastAsia"/>
          <w:b/>
        </w:rPr>
        <w:t>合同基本情况</w:t>
      </w:r>
    </w:p>
    <w:p w14:paraId="262B817A" w14:textId="77777777" w:rsidR="0099112C"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color w:val="000000"/>
        </w:rPr>
        <w:t>1</w:t>
      </w:r>
      <w:r>
        <w:rPr>
          <w:rFonts w:asciiTheme="minorEastAsia" w:eastAsiaTheme="minorEastAsia" w:hAnsiTheme="minorEastAsia" w:hint="eastAsia"/>
          <w:bCs/>
          <w:color w:val="000000"/>
        </w:rPr>
        <w:t>.</w:t>
      </w:r>
      <w:r>
        <w:rPr>
          <w:rFonts w:asciiTheme="minorEastAsia" w:eastAsiaTheme="minorEastAsia" w:hAnsiTheme="minorEastAsia" w:cs="宋体" w:hint="eastAsia"/>
          <w:color w:val="000000"/>
        </w:rPr>
        <w:t>乙方依照本合同的约定，负责</w:t>
      </w:r>
      <w:r>
        <w:rPr>
          <w:rFonts w:ascii="宋体" w:hAnsi="宋体" w:hint="eastAsia"/>
          <w:sz w:val="24"/>
        </w:rPr>
        <w:t>采用分段施工方法对中央财经大学沙河校区ABB断路器进行检测、维修、保养。首先，检测过程中针对使用正常的ABB断路器进行检测、维护、保养，通过检测和维护能够提高使用效力达到安全正常使用，延长使用寿命的作用；其次，检测过程中，针对损坏的ABB断路器进行维修，</w:t>
      </w:r>
      <w:r>
        <w:rPr>
          <w:rFonts w:ascii="宋体" w:hAnsi="宋体" w:hint="eastAsia"/>
          <w:kern w:val="0"/>
          <w:sz w:val="24"/>
        </w:rPr>
        <w:t>若开关元件有损坏不能正常使用或ABB断路器</w:t>
      </w:r>
      <w:proofErr w:type="gramStart"/>
      <w:r>
        <w:rPr>
          <w:rFonts w:ascii="宋体" w:hAnsi="宋体" w:hint="eastAsia"/>
          <w:kern w:val="0"/>
          <w:sz w:val="24"/>
        </w:rPr>
        <w:t>须整体</w:t>
      </w:r>
      <w:proofErr w:type="gramEnd"/>
      <w:r>
        <w:rPr>
          <w:rFonts w:ascii="宋体" w:hAnsi="宋体" w:hint="eastAsia"/>
          <w:kern w:val="0"/>
          <w:sz w:val="24"/>
        </w:rPr>
        <w:t>更换的，须重新采购的， 1000（含）元（以官方表价为准）以下的元件由服务商自行承担（采购人不再支付额外费用），超过1000元（以官方表价为准）的元件及新断路器，服务商应向采购人提供书面说明及新换元件、断路器的报价单，由采购人确认后自行购买，服务商负责免费安装及后续保养</w:t>
      </w:r>
      <w:r>
        <w:rPr>
          <w:rFonts w:asciiTheme="minorEastAsia" w:eastAsiaTheme="minorEastAsia" w:hAnsiTheme="minorEastAsia" w:cs="宋体" w:hint="eastAsia"/>
        </w:rPr>
        <w:t>服务。</w:t>
      </w:r>
      <w:r>
        <w:rPr>
          <w:rFonts w:asciiTheme="minorEastAsia" w:eastAsiaTheme="minorEastAsia" w:hAnsiTheme="minorEastAsia" w:cs="宋体"/>
        </w:rPr>
        <w:t>服务完成后，</w:t>
      </w:r>
      <w:r w:rsidR="00B360E8" w:rsidRPr="00B360E8">
        <w:rPr>
          <w:rFonts w:hAnsi="宋体" w:hint="eastAsia"/>
        </w:rPr>
        <w:t>1</w:t>
      </w:r>
      <w:r w:rsidR="00B360E8" w:rsidRPr="00B360E8">
        <w:rPr>
          <w:rFonts w:hAnsi="宋体" w:hint="eastAsia"/>
        </w:rPr>
        <w:t>、更换的断路器配件或断路器整体，质保壹年（维修或更换）；</w:t>
      </w:r>
      <w:r w:rsidR="00B360E8" w:rsidRPr="00B360E8">
        <w:rPr>
          <w:rFonts w:hAnsi="宋体" w:hint="eastAsia"/>
        </w:rPr>
        <w:t>2</w:t>
      </w:r>
      <w:r w:rsidR="00B360E8" w:rsidRPr="00B360E8">
        <w:rPr>
          <w:rFonts w:hAnsi="宋体" w:hint="eastAsia"/>
        </w:rPr>
        <w:t>、</w:t>
      </w:r>
      <w:proofErr w:type="gramStart"/>
      <w:r w:rsidR="00B360E8" w:rsidRPr="00B360E8">
        <w:rPr>
          <w:rFonts w:hAnsi="宋体" w:hint="eastAsia"/>
        </w:rPr>
        <w:t>经过维保后</w:t>
      </w:r>
      <w:proofErr w:type="gramEnd"/>
      <w:r w:rsidR="00B360E8" w:rsidRPr="00B360E8">
        <w:rPr>
          <w:rFonts w:hAnsi="宋体" w:hint="eastAsia"/>
        </w:rPr>
        <w:t>的断路器，提供壹年的免费售后服务，接到故障报电话（日间：</w:t>
      </w:r>
      <w:r w:rsidR="00B360E8" w:rsidRPr="00B360E8">
        <w:rPr>
          <w:rFonts w:hAnsi="宋体" w:hint="eastAsia"/>
        </w:rPr>
        <w:t>3</w:t>
      </w:r>
      <w:r w:rsidR="00B360E8" w:rsidRPr="00B360E8">
        <w:rPr>
          <w:rFonts w:hAnsi="宋体" w:hint="eastAsia"/>
        </w:rPr>
        <w:t>小时；夜间：</w:t>
      </w:r>
      <w:r w:rsidR="00B360E8" w:rsidRPr="00B360E8">
        <w:rPr>
          <w:rFonts w:hAnsi="宋体" w:hint="eastAsia"/>
        </w:rPr>
        <w:t>6</w:t>
      </w:r>
      <w:r w:rsidR="00B360E8" w:rsidRPr="00B360E8">
        <w:rPr>
          <w:rFonts w:hAnsi="宋体" w:hint="eastAsia"/>
        </w:rPr>
        <w:t>小时）到达现场进行故障处理（维修）。</w:t>
      </w:r>
    </w:p>
    <w:p w14:paraId="0CE564F9" w14:textId="2E4B9F50"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cs="宋体" w:hint="eastAsia"/>
        </w:rPr>
        <w:t>乙方承诺。</w:t>
      </w:r>
    </w:p>
    <w:p w14:paraId="575F5289" w14:textId="77777777" w:rsidR="00B37696" w:rsidRDefault="00525481">
      <w:pPr>
        <w:spacing w:line="360" w:lineRule="auto"/>
        <w:ind w:firstLineChars="200" w:firstLine="420"/>
        <w:rPr>
          <w:rFonts w:asciiTheme="minorEastAsia" w:eastAsiaTheme="minorEastAsia" w:hAnsiTheme="minorEastAsia" w:cs="宋体"/>
          <w:lang w:val="en-GB"/>
        </w:rPr>
      </w:pPr>
      <w:r>
        <w:rPr>
          <w:rFonts w:asciiTheme="minorEastAsia" w:eastAsiaTheme="minorEastAsia" w:hAnsiTheme="minorEastAsia" w:cs="宋体"/>
        </w:rPr>
        <w:t>3</w:t>
      </w:r>
      <w:r>
        <w:rPr>
          <w:rFonts w:asciiTheme="minorEastAsia" w:eastAsiaTheme="minorEastAsia" w:hAnsiTheme="minorEastAsia" w:hint="eastAsia"/>
          <w:bCs/>
          <w:color w:val="000000"/>
        </w:rPr>
        <w:t>.</w:t>
      </w:r>
      <w:r>
        <w:rPr>
          <w:rFonts w:asciiTheme="minorEastAsia" w:eastAsiaTheme="minorEastAsia" w:hAnsiTheme="minorEastAsia" w:cs="宋体" w:hint="eastAsia"/>
          <w:lang w:val="en-GB"/>
        </w:rPr>
        <w:t>甲方依照本合同的约定，向乙方支付服务费用。</w:t>
      </w:r>
    </w:p>
    <w:p w14:paraId="7EEE46C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二</w:t>
      </w:r>
      <w:r>
        <w:rPr>
          <w:rFonts w:asciiTheme="minorEastAsia" w:eastAsiaTheme="minorEastAsia" w:hAnsiTheme="minorEastAsia" w:cs="宋体"/>
          <w:b/>
        </w:rPr>
        <w:t>、</w:t>
      </w:r>
      <w:r>
        <w:rPr>
          <w:rFonts w:asciiTheme="minorEastAsia" w:eastAsiaTheme="minorEastAsia" w:hAnsiTheme="minorEastAsia" w:cs="宋体" w:hint="eastAsia"/>
          <w:b/>
        </w:rPr>
        <w:t>合同时间</w:t>
      </w:r>
    </w:p>
    <w:p w14:paraId="161F4267"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本合同</w:t>
      </w:r>
      <w:r>
        <w:rPr>
          <w:rFonts w:asciiTheme="minorEastAsia" w:eastAsiaTheme="minorEastAsia" w:hAnsiTheme="minorEastAsia" w:cs="宋体"/>
        </w:rPr>
        <w:t>签订之日起</w:t>
      </w:r>
      <w:r w:rsidRPr="007D5C3F">
        <w:rPr>
          <w:rFonts w:asciiTheme="minorEastAsia" w:eastAsiaTheme="minorEastAsia" w:hAnsiTheme="minorEastAsia" w:cs="宋体"/>
          <w:u w:val="single"/>
        </w:rPr>
        <w:t xml:space="preserve">     </w:t>
      </w:r>
      <w:proofErr w:type="gramStart"/>
      <w:r>
        <w:rPr>
          <w:rFonts w:asciiTheme="minorEastAsia" w:eastAsiaTheme="minorEastAsia" w:hAnsiTheme="minorEastAsia" w:cs="宋体" w:hint="eastAsia"/>
        </w:rPr>
        <w:t>个</w:t>
      </w:r>
      <w:proofErr w:type="gramEnd"/>
      <w:r>
        <w:rPr>
          <w:rFonts w:asciiTheme="minorEastAsia" w:eastAsiaTheme="minorEastAsia" w:hAnsiTheme="minorEastAsia" w:cs="宋体"/>
        </w:rPr>
        <w:t>工作</w:t>
      </w:r>
      <w:r>
        <w:rPr>
          <w:rFonts w:asciiTheme="minorEastAsia" w:eastAsiaTheme="minorEastAsia" w:hAnsiTheme="minorEastAsia" w:cs="宋体" w:hint="eastAsia"/>
        </w:rPr>
        <w:t>日内完成</w:t>
      </w:r>
      <w:r>
        <w:rPr>
          <w:rFonts w:asciiTheme="minorEastAsia" w:eastAsiaTheme="minorEastAsia" w:hAnsiTheme="minorEastAsia" w:cs="宋体"/>
        </w:rPr>
        <w:t>服务</w:t>
      </w:r>
      <w:r>
        <w:rPr>
          <w:rFonts w:asciiTheme="minorEastAsia" w:eastAsiaTheme="minorEastAsia" w:hAnsiTheme="minorEastAsia" w:cs="宋体" w:hint="eastAsia"/>
        </w:rPr>
        <w:t>。</w:t>
      </w:r>
    </w:p>
    <w:p w14:paraId="48431CBE"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三</w:t>
      </w:r>
      <w:r>
        <w:rPr>
          <w:rFonts w:asciiTheme="minorEastAsia" w:eastAsiaTheme="minorEastAsia" w:hAnsiTheme="minorEastAsia" w:cs="宋体"/>
          <w:b/>
        </w:rPr>
        <w:t>、</w:t>
      </w:r>
      <w:r>
        <w:rPr>
          <w:rFonts w:asciiTheme="minorEastAsia" w:eastAsiaTheme="minorEastAsia" w:hAnsiTheme="minorEastAsia" w:cs="宋体" w:hint="eastAsia"/>
          <w:b/>
        </w:rPr>
        <w:t>服务费用</w:t>
      </w:r>
    </w:p>
    <w:p w14:paraId="51B28F1F" w14:textId="77777777" w:rsidR="00B37696" w:rsidRDefault="00525481">
      <w:pPr>
        <w:spacing w:line="360" w:lineRule="auto"/>
        <w:ind w:firstLineChars="200" w:firstLine="420"/>
        <w:rPr>
          <w:rFonts w:asciiTheme="minorEastAsia" w:eastAsiaTheme="minorEastAsia" w:hAnsiTheme="minorEastAsia"/>
        </w:rPr>
      </w:pPr>
      <w:r>
        <w:rPr>
          <w:rFonts w:asciiTheme="minorEastAsia" w:eastAsiaTheme="minorEastAsia" w:hAnsiTheme="minorEastAsia" w:cs="宋体" w:hint="eastAsia"/>
        </w:rPr>
        <w:t>1</w:t>
      </w:r>
      <w:r>
        <w:rPr>
          <w:rFonts w:asciiTheme="minorEastAsia" w:eastAsiaTheme="minorEastAsia" w:hAnsiTheme="minorEastAsia" w:hint="eastAsia"/>
          <w:bCs/>
          <w:color w:val="000000"/>
        </w:rPr>
        <w:t>.</w:t>
      </w:r>
      <w:r>
        <w:rPr>
          <w:rFonts w:asciiTheme="minorEastAsia" w:eastAsiaTheme="minorEastAsia" w:hAnsiTheme="minorEastAsia" w:cs="宋体" w:hint="eastAsia"/>
        </w:rPr>
        <w:t>本合同总价为：元人民币（大写</w:t>
      </w:r>
      <w:r>
        <w:rPr>
          <w:rFonts w:asciiTheme="minorEastAsia" w:eastAsiaTheme="minorEastAsia" w:hAnsiTheme="minorEastAsia" w:cs="宋体"/>
        </w:rPr>
        <w:t>：</w:t>
      </w:r>
      <w:r>
        <w:rPr>
          <w:rFonts w:asciiTheme="minorEastAsia" w:eastAsiaTheme="minorEastAsia" w:hAnsiTheme="minorEastAsia" w:cs="宋体" w:hint="eastAsia"/>
        </w:rPr>
        <w:t>）。</w:t>
      </w:r>
    </w:p>
    <w:p w14:paraId="4A2979E5"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hint="eastAsia"/>
          <w:bCs/>
          <w:color w:val="000000"/>
        </w:rPr>
        <w:t>.</w:t>
      </w:r>
      <w:r>
        <w:rPr>
          <w:rFonts w:asciiTheme="minorEastAsia" w:eastAsiaTheme="minorEastAsia" w:hAnsiTheme="minorEastAsia" w:cs="宋体" w:hint="eastAsia"/>
        </w:rPr>
        <w:t>付款方式</w:t>
      </w:r>
    </w:p>
    <w:p w14:paraId="10D26340"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1）合同生效后，按3次向乙方预付或支付合同款：首付款：合同生效后，支付合同总价的30%，进度款：检修完成，经双方验收合格后，支付至合同总价的80%，尾款：质保期满后支付至审定金额的100%，质保期为壹年。</w:t>
      </w:r>
    </w:p>
    <w:p w14:paraId="7236573A"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（2）付款要求：付款前乙方须提供书面请款说明，并提供符合甲方要求的国家正规增</w:t>
      </w:r>
      <w:r w:rsidRPr="005E7AB9">
        <w:rPr>
          <w:rFonts w:asciiTheme="minorEastAsia" w:eastAsiaTheme="minorEastAsia" w:hAnsiTheme="minorEastAsia" w:cs="宋体" w:hint="eastAsia"/>
        </w:rPr>
        <w:lastRenderedPageBreak/>
        <w:t>值税专用发票，否则甲方可拒绝付款，且</w:t>
      </w:r>
      <w:proofErr w:type="gramStart"/>
      <w:r w:rsidRPr="005E7AB9">
        <w:rPr>
          <w:rFonts w:asciiTheme="minorEastAsia" w:eastAsiaTheme="minorEastAsia" w:hAnsiTheme="minorEastAsia" w:cs="宋体" w:hint="eastAsia"/>
        </w:rPr>
        <w:t>不</w:t>
      </w:r>
      <w:proofErr w:type="gramEnd"/>
      <w:r w:rsidRPr="005E7AB9">
        <w:rPr>
          <w:rFonts w:asciiTheme="minorEastAsia" w:eastAsiaTheme="minorEastAsia" w:hAnsiTheme="minorEastAsia" w:cs="宋体" w:hint="eastAsia"/>
        </w:rPr>
        <w:t>因此而承担任何责任。</w:t>
      </w:r>
    </w:p>
    <w:p w14:paraId="29BD4921"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（3）维修后的断路器及相关元件质保期壹年，质保期内，乙方应及时提供质保服务，经通知未在要求时间内到达现场履行质保义务累计达到三次的，则扣减全部履约保证金并列入甲方</w:t>
      </w:r>
      <w:proofErr w:type="gramStart"/>
      <w:r w:rsidRPr="005E7AB9">
        <w:rPr>
          <w:rFonts w:asciiTheme="minorEastAsia" w:eastAsiaTheme="minorEastAsia" w:hAnsiTheme="minorEastAsia" w:cs="宋体" w:hint="eastAsia"/>
        </w:rPr>
        <w:t>不</w:t>
      </w:r>
      <w:proofErr w:type="gramEnd"/>
      <w:r w:rsidRPr="005E7AB9">
        <w:rPr>
          <w:rFonts w:asciiTheme="minorEastAsia" w:eastAsiaTheme="minorEastAsia" w:hAnsiTheme="minorEastAsia" w:cs="宋体" w:hint="eastAsia"/>
        </w:rPr>
        <w:t>诚信黑名单。</w:t>
      </w:r>
    </w:p>
    <w:p w14:paraId="5DAB309B"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（4）乙方账户信息：</w:t>
      </w:r>
    </w:p>
    <w:p w14:paraId="0B749E4D"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开户行：</w:t>
      </w:r>
    </w:p>
    <w:p w14:paraId="13E9AA58"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账号：</w:t>
      </w:r>
    </w:p>
    <w:p w14:paraId="0638B88E" w14:textId="77777777" w:rsidR="005E7AB9" w:rsidRPr="005E7AB9" w:rsidRDefault="005E7AB9" w:rsidP="005E7AB9">
      <w:pPr>
        <w:spacing w:line="360" w:lineRule="auto"/>
        <w:ind w:firstLineChars="200" w:firstLine="420"/>
        <w:rPr>
          <w:rFonts w:asciiTheme="minorEastAsia" w:eastAsiaTheme="minorEastAsia" w:hAnsiTheme="minorEastAsia" w:cs="宋体" w:hint="eastAsia"/>
        </w:rPr>
      </w:pPr>
      <w:r w:rsidRPr="005E7AB9">
        <w:rPr>
          <w:rFonts w:asciiTheme="minorEastAsia" w:eastAsiaTheme="minorEastAsia" w:hAnsiTheme="minorEastAsia" w:cs="宋体" w:hint="eastAsia"/>
        </w:rPr>
        <w:t>乙方账户信息应与合同及所开发票信息相一致。若因乙方原因导致合同、发票等信息有误，付款时间做相应顺延。</w:t>
      </w:r>
    </w:p>
    <w:p w14:paraId="4128D1C0" w14:textId="490CD71C" w:rsidR="00B37696" w:rsidRDefault="005E7AB9" w:rsidP="005E7AB9">
      <w:pPr>
        <w:spacing w:line="360" w:lineRule="auto"/>
        <w:ind w:firstLineChars="200" w:firstLine="420"/>
        <w:rPr>
          <w:rFonts w:asciiTheme="minorEastAsia" w:eastAsiaTheme="minorEastAsia" w:hAnsiTheme="minorEastAsia"/>
        </w:rPr>
      </w:pPr>
      <w:r w:rsidRPr="005E7AB9">
        <w:rPr>
          <w:rFonts w:asciiTheme="minorEastAsia" w:eastAsiaTheme="minorEastAsia" w:hAnsiTheme="minorEastAsia" w:cs="宋体" w:hint="eastAsia"/>
        </w:rPr>
        <w:t>除上述费用外甲方无需再向乙方支付任何其他费用。</w:t>
      </w:r>
    </w:p>
    <w:p w14:paraId="56038CE3"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四</w:t>
      </w:r>
      <w:r>
        <w:rPr>
          <w:rFonts w:asciiTheme="minorEastAsia" w:eastAsiaTheme="minorEastAsia" w:hAnsiTheme="minorEastAsia" w:cs="宋体"/>
          <w:b/>
        </w:rPr>
        <w:t>、</w:t>
      </w:r>
      <w:r>
        <w:rPr>
          <w:rFonts w:asciiTheme="minorEastAsia" w:eastAsiaTheme="minorEastAsia" w:hAnsiTheme="minorEastAsia" w:cs="宋体" w:hint="eastAsia"/>
          <w:b/>
        </w:rPr>
        <w:t>权利和义务</w:t>
      </w:r>
    </w:p>
    <w:p w14:paraId="6140CE02" w14:textId="77777777" w:rsidR="00B37696" w:rsidRDefault="00525481">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1.乙方指派专人负责服务期间的全部事宜。项目</w:t>
      </w:r>
      <w:r>
        <w:rPr>
          <w:rFonts w:asciiTheme="minorEastAsia" w:eastAsiaTheme="minorEastAsia" w:hAnsiTheme="minorEastAsia"/>
        </w:rPr>
        <w:t>负责人：</w:t>
      </w:r>
      <w:r>
        <w:rPr>
          <w:rFonts w:asciiTheme="minorEastAsia" w:eastAsiaTheme="minorEastAsia" w:hAnsiTheme="minorEastAsia" w:hint="eastAsia"/>
        </w:rPr>
        <w:t>，联系</w:t>
      </w:r>
      <w:r>
        <w:rPr>
          <w:rFonts w:asciiTheme="minorEastAsia" w:eastAsiaTheme="minorEastAsia" w:hAnsiTheme="minorEastAsia"/>
        </w:rPr>
        <w:t>电话：</w:t>
      </w:r>
      <w:r>
        <w:rPr>
          <w:rFonts w:asciiTheme="minorEastAsia" w:eastAsiaTheme="minorEastAsia" w:hAnsiTheme="minorEastAsia" w:hint="eastAsia"/>
        </w:rPr>
        <w:t>。</w:t>
      </w:r>
    </w:p>
    <w:p w14:paraId="0E2C1200"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hint="eastAsia"/>
        </w:rPr>
        <w:t>2.甲方有权要求乙方严格完成服务的所有工作，有权监督乙方按期保质保量地完成所有服务，并派专人负责与乙方协调、沟通。乙方不适当履行本合同的，甲方有权通知乙方适当履行，如乙方不能于甲方通知之日起3日内履行合同，本合同自动解除。</w:t>
      </w:r>
    </w:p>
    <w:p w14:paraId="4BBB335C" w14:textId="77777777" w:rsidR="00B37696" w:rsidRDefault="00525481">
      <w:pPr>
        <w:spacing w:line="360" w:lineRule="auto"/>
        <w:ind w:firstLineChars="200" w:firstLine="420"/>
        <w:rPr>
          <w:rFonts w:asciiTheme="minorEastAsia" w:eastAsiaTheme="minorEastAsia" w:hAnsiTheme="minorEastAsia"/>
          <w:bCs/>
          <w:color w:val="000000"/>
        </w:rPr>
      </w:pPr>
      <w:r>
        <w:rPr>
          <w:rFonts w:asciiTheme="minorEastAsia" w:eastAsiaTheme="minorEastAsia" w:hAnsiTheme="minorEastAsia"/>
        </w:rPr>
        <w:t>3</w:t>
      </w:r>
      <w:r>
        <w:rPr>
          <w:rFonts w:asciiTheme="minorEastAsia" w:eastAsiaTheme="minorEastAsia" w:hAnsiTheme="minorEastAsia" w:hint="eastAsia"/>
          <w:bCs/>
          <w:color w:val="000000"/>
        </w:rPr>
        <w:t>.乙方应当按照甲方的要求更换甲方认为不合格的工作人员。</w:t>
      </w:r>
    </w:p>
    <w:p w14:paraId="67AE3473" w14:textId="77777777" w:rsidR="00B37696" w:rsidRDefault="00525481">
      <w:pPr>
        <w:spacing w:line="360" w:lineRule="auto"/>
        <w:ind w:firstLineChars="200" w:firstLine="420"/>
        <w:rPr>
          <w:rFonts w:asciiTheme="minorEastAsia" w:eastAsiaTheme="minorEastAsia" w:hAnsiTheme="minorEastAsia"/>
          <w:bCs/>
        </w:rPr>
      </w:pPr>
      <w:r>
        <w:rPr>
          <w:rFonts w:asciiTheme="minorEastAsia" w:eastAsiaTheme="minorEastAsia" w:hAnsiTheme="minorEastAsia"/>
          <w:bCs/>
          <w:color w:val="000000"/>
        </w:rPr>
        <w:t>4</w:t>
      </w:r>
      <w:r>
        <w:rPr>
          <w:rFonts w:asciiTheme="minorEastAsia" w:eastAsiaTheme="minorEastAsia" w:hAnsiTheme="minorEastAsia" w:hint="eastAsia"/>
          <w:bCs/>
          <w:color w:val="000000"/>
        </w:rPr>
        <w:t>.</w:t>
      </w:r>
      <w:r>
        <w:rPr>
          <w:rFonts w:asciiTheme="minorEastAsia" w:eastAsiaTheme="minorEastAsia" w:hAnsiTheme="minorEastAsia" w:hint="eastAsia"/>
          <w:bCs/>
        </w:rPr>
        <w:t>合同期间</w:t>
      </w:r>
      <w:r>
        <w:rPr>
          <w:rFonts w:asciiTheme="minorEastAsia" w:eastAsiaTheme="minorEastAsia" w:hAnsiTheme="minorEastAsia" w:hint="eastAsia"/>
        </w:rPr>
        <w:t>因不可抗力事件造成甲乙双方直接经济损失及其他损害，按照合同法有关规定处理。</w:t>
      </w:r>
    </w:p>
    <w:p w14:paraId="211F0C6D"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五</w:t>
      </w:r>
      <w:r>
        <w:rPr>
          <w:rFonts w:asciiTheme="minorEastAsia" w:eastAsiaTheme="minorEastAsia" w:hAnsiTheme="minorEastAsia" w:cs="宋体"/>
          <w:b/>
        </w:rPr>
        <w:t>、服务</w:t>
      </w:r>
      <w:r>
        <w:rPr>
          <w:rFonts w:asciiTheme="minorEastAsia" w:eastAsiaTheme="minorEastAsia" w:hAnsiTheme="minorEastAsia" w:cs="宋体" w:hint="eastAsia"/>
          <w:b/>
        </w:rPr>
        <w:t>标准及验收</w:t>
      </w:r>
    </w:p>
    <w:p w14:paraId="3F2C739C"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hint="eastAsia"/>
          <w:bCs/>
          <w:color w:val="000000"/>
          <w:szCs w:val="21"/>
        </w:rPr>
        <w:t>.</w:t>
      </w:r>
      <w:r>
        <w:rPr>
          <w:rFonts w:asciiTheme="minorEastAsia" w:eastAsiaTheme="minorEastAsia" w:hAnsiTheme="minorEastAsia" w:cs="宋体" w:hint="eastAsia"/>
          <w:szCs w:val="21"/>
        </w:rPr>
        <w:t>乙方</w:t>
      </w:r>
      <w:r>
        <w:rPr>
          <w:rFonts w:asciiTheme="minorEastAsia" w:eastAsiaTheme="minorEastAsia" w:hAnsiTheme="minorEastAsia" w:cs="宋体"/>
          <w:szCs w:val="21"/>
        </w:rPr>
        <w:t>应</w:t>
      </w:r>
      <w:r>
        <w:rPr>
          <w:rFonts w:asciiTheme="minorEastAsia" w:eastAsiaTheme="minorEastAsia" w:hAnsiTheme="minorEastAsia" w:cs="宋体" w:hint="eastAsia"/>
          <w:szCs w:val="21"/>
        </w:rPr>
        <w:t>完成服务，经甲方审核合格后，乙方凭验收单向甲方请款。</w:t>
      </w:r>
    </w:p>
    <w:p w14:paraId="275C027D" w14:textId="77777777" w:rsidR="00B37696" w:rsidRDefault="0052548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2</w:t>
      </w:r>
      <w:r>
        <w:rPr>
          <w:rFonts w:asciiTheme="minorEastAsia" w:eastAsiaTheme="minorEastAsia" w:hAnsiTheme="minorEastAsia" w:hint="eastAsia"/>
          <w:bCs/>
          <w:color w:val="000000"/>
          <w:szCs w:val="21"/>
        </w:rPr>
        <w:t>.</w:t>
      </w:r>
      <w:r>
        <w:rPr>
          <w:rFonts w:asciiTheme="minorEastAsia" w:eastAsiaTheme="minorEastAsia" w:hAnsiTheme="minorEastAsia" w:cs="宋体" w:hint="eastAsia"/>
          <w:szCs w:val="21"/>
        </w:rPr>
        <w:t>乙方完成全部服务后，</w:t>
      </w:r>
      <w:r>
        <w:rPr>
          <w:rFonts w:asciiTheme="minorEastAsia" w:eastAsiaTheme="minorEastAsia" w:hAnsiTheme="minorEastAsia" w:hint="eastAsia"/>
          <w:szCs w:val="21"/>
        </w:rPr>
        <w:t>经甲方验收合格的，甲方应在验收单上签字。</w:t>
      </w:r>
    </w:p>
    <w:p w14:paraId="0FD82E95"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3.验收时间：自甲方收到成果三个</w:t>
      </w:r>
      <w:r>
        <w:rPr>
          <w:rFonts w:asciiTheme="minorEastAsia" w:eastAsiaTheme="minorEastAsia" w:hAnsiTheme="minorEastAsia" w:cs="宋体"/>
          <w:szCs w:val="21"/>
        </w:rPr>
        <w:t>工作</w:t>
      </w:r>
      <w:r>
        <w:rPr>
          <w:rFonts w:asciiTheme="minorEastAsia" w:eastAsiaTheme="minorEastAsia" w:hAnsiTheme="minorEastAsia" w:cs="宋体" w:hint="eastAsia"/>
          <w:szCs w:val="21"/>
        </w:rPr>
        <w:t>日内，由乙方会同甲方验收。</w:t>
      </w:r>
    </w:p>
    <w:p w14:paraId="737FD44E" w14:textId="77777777" w:rsidR="00B37696" w:rsidRDefault="00525481">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4.人员要求：维修人员进场前须提供相应的维修资质证明，如高（低）压电工本等，并交甲方现场监管人员留存备案。</w:t>
      </w:r>
    </w:p>
    <w:p w14:paraId="0A00ADCC" w14:textId="77777777" w:rsidR="00B37696" w:rsidRDefault="00525481">
      <w:pPr>
        <w:pStyle w:val="New"/>
        <w:snapToGrid w:val="0"/>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质量保证</w:t>
      </w:r>
    </w:p>
    <w:p w14:paraId="57182F85" w14:textId="77777777" w:rsidR="00B37696" w:rsidRDefault="00525481">
      <w:pPr>
        <w:pStyle w:val="New"/>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1.乙方应严格按照国家有关标准和规定进行服务，以确保服务质量。</w:t>
      </w:r>
    </w:p>
    <w:p w14:paraId="55E3D4EF" w14:textId="26B16033" w:rsidR="00B37696" w:rsidRDefault="00525481">
      <w:pPr>
        <w:pStyle w:val="New"/>
        <w:snapToGrid w:val="0"/>
        <w:spacing w:line="360" w:lineRule="auto"/>
        <w:ind w:firstLineChars="200" w:firstLine="420"/>
        <w:rPr>
          <w:rFonts w:asciiTheme="minorEastAsia" w:eastAsiaTheme="minorEastAsia" w:hAnsiTheme="minorEastAsia" w:cs="宋体"/>
          <w:szCs w:val="21"/>
        </w:rPr>
      </w:pPr>
      <w:r w:rsidRPr="007D5C3F">
        <w:rPr>
          <w:rFonts w:asciiTheme="minorEastAsia" w:eastAsiaTheme="minorEastAsia" w:hAnsiTheme="minorEastAsia" w:cs="宋体"/>
          <w:szCs w:val="21"/>
        </w:rPr>
        <w:t>2.</w:t>
      </w:r>
      <w:r w:rsidR="00B360E8" w:rsidRPr="007D5C3F">
        <w:rPr>
          <w:rFonts w:hAnsi="宋体" w:hint="eastAsia"/>
        </w:rPr>
        <w:t>更</w:t>
      </w:r>
      <w:r w:rsidR="00B360E8" w:rsidRPr="00B360E8">
        <w:rPr>
          <w:rFonts w:hAnsi="宋体" w:hint="eastAsia"/>
        </w:rPr>
        <w:t>换的断路器配件或断路器整体，质保壹年（维修或更换）；</w:t>
      </w:r>
      <w:proofErr w:type="gramStart"/>
      <w:r w:rsidR="00B360E8" w:rsidRPr="00B360E8">
        <w:rPr>
          <w:rFonts w:hAnsi="宋体" w:hint="eastAsia"/>
        </w:rPr>
        <w:t>经过维保后</w:t>
      </w:r>
      <w:proofErr w:type="gramEnd"/>
      <w:r w:rsidR="00B360E8" w:rsidRPr="00B360E8">
        <w:rPr>
          <w:rFonts w:hAnsi="宋体" w:hint="eastAsia"/>
        </w:rPr>
        <w:t>的断路器，提供壹年的免费售后服务，接到故障报电话（日间：</w:t>
      </w:r>
      <w:r w:rsidR="00B360E8" w:rsidRPr="00B360E8">
        <w:rPr>
          <w:rFonts w:hAnsi="宋体" w:hint="eastAsia"/>
        </w:rPr>
        <w:t>3</w:t>
      </w:r>
      <w:r w:rsidR="00B360E8" w:rsidRPr="00B360E8">
        <w:rPr>
          <w:rFonts w:hAnsi="宋体" w:hint="eastAsia"/>
        </w:rPr>
        <w:t>小时；夜间：</w:t>
      </w:r>
      <w:r w:rsidR="00B360E8" w:rsidRPr="00B360E8">
        <w:rPr>
          <w:rFonts w:hAnsi="宋体" w:hint="eastAsia"/>
        </w:rPr>
        <w:t>6</w:t>
      </w:r>
      <w:r w:rsidR="00B360E8" w:rsidRPr="00B360E8">
        <w:rPr>
          <w:rFonts w:hAnsi="宋体" w:hint="eastAsia"/>
        </w:rPr>
        <w:t>小时）到达现场进行故障处理（维修）。</w:t>
      </w:r>
    </w:p>
    <w:p w14:paraId="206CC9F0" w14:textId="77777777" w:rsidR="00B37696" w:rsidRDefault="00525481">
      <w:pPr>
        <w:pStyle w:val="New"/>
        <w:tabs>
          <w:tab w:val="left" w:pos="2130"/>
        </w:tabs>
        <w:snapToGrid w:val="0"/>
        <w:spacing w:line="360" w:lineRule="auto"/>
        <w:ind w:firstLineChars="200" w:firstLine="420"/>
        <w:rPr>
          <w:rFonts w:asciiTheme="minorEastAsia" w:eastAsiaTheme="minorEastAsia" w:hAnsiTheme="minorEastAsia" w:cs="微软雅黑"/>
          <w:szCs w:val="21"/>
          <w:shd w:val="clear" w:color="auto" w:fill="F5F8FD"/>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.乙方负责免费为甲方培训操作人员。</w:t>
      </w:r>
    </w:p>
    <w:p w14:paraId="088BD25C" w14:textId="77777777" w:rsidR="00B37696" w:rsidRDefault="00525481">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七</w:t>
      </w:r>
      <w:r>
        <w:rPr>
          <w:rFonts w:asciiTheme="minorEastAsia" w:eastAsiaTheme="minorEastAsia" w:hAnsiTheme="minorEastAsia" w:cs="宋体"/>
          <w:b/>
        </w:rPr>
        <w:t>、</w:t>
      </w:r>
      <w:r>
        <w:rPr>
          <w:rFonts w:asciiTheme="minorEastAsia" w:eastAsiaTheme="minorEastAsia" w:hAnsiTheme="minorEastAsia" w:cs="宋体" w:hint="eastAsia"/>
          <w:b/>
        </w:rPr>
        <w:t>违约责任</w:t>
      </w:r>
    </w:p>
    <w:p w14:paraId="7711C28C"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1．因乙方原因造成本合同未在约定的期限内完成全部服务的，乙方除应继续履行本合同外，还应当向甲方支付违约金（</w:t>
      </w:r>
      <w:r>
        <w:rPr>
          <w:rFonts w:ascii="宋体" w:hAnsi="宋体" w:cs="宋体" w:hint="eastAsia"/>
        </w:rPr>
        <w:t>除不可抗力因素外</w:t>
      </w:r>
      <w:r>
        <w:rPr>
          <w:rFonts w:asciiTheme="minorEastAsia" w:eastAsiaTheme="minorEastAsia" w:hAnsiTheme="minorEastAsia" w:cs="宋体" w:hint="eastAsia"/>
        </w:rPr>
        <w:t>）。支付违约金的标准为：每迟延1</w:t>
      </w:r>
      <w:r>
        <w:rPr>
          <w:rFonts w:asciiTheme="minorEastAsia" w:eastAsiaTheme="minorEastAsia" w:hAnsiTheme="minorEastAsia" w:cs="宋体" w:hint="eastAsia"/>
        </w:rPr>
        <w:lastRenderedPageBreak/>
        <w:t>日，向甲方支付服务费总额0.</w:t>
      </w:r>
      <w:r>
        <w:rPr>
          <w:rFonts w:asciiTheme="minorEastAsia" w:eastAsiaTheme="minorEastAsia" w:hAnsiTheme="minorEastAsia" w:cs="宋体"/>
        </w:rPr>
        <w:t>3</w:t>
      </w:r>
      <w:r>
        <w:rPr>
          <w:rFonts w:asciiTheme="minorEastAsia" w:eastAsiaTheme="minorEastAsia" w:hAnsiTheme="minorEastAsia" w:cs="宋体" w:hint="eastAsia"/>
        </w:rPr>
        <w:t>%的违约金。逾期30日仍不能完成全部服务的，甲方有权解除本合同。甲方因上述原因解除本合同的，乙方应当向甲方支付本合同总额5</w:t>
      </w:r>
      <w:r>
        <w:rPr>
          <w:rFonts w:asciiTheme="minorEastAsia" w:eastAsiaTheme="minorEastAsia" w:hAnsiTheme="minorEastAsia" w:cs="宋体"/>
        </w:rPr>
        <w:t>%</w:t>
      </w:r>
      <w:r>
        <w:rPr>
          <w:rFonts w:asciiTheme="minorEastAsia" w:eastAsiaTheme="minorEastAsia" w:hAnsiTheme="minorEastAsia" w:cs="宋体" w:hint="eastAsia"/>
        </w:rPr>
        <w:t>的违约金，并赔偿甲方因此造成的一切损失。</w:t>
      </w:r>
    </w:p>
    <w:p w14:paraId="7F617EB9"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2．甲方未在本合同约定的期限内向乙方支付服务费的，除应继续履行本合同外，还应当向乙方支付违约金。支付违约金的标准为：每迟延1日，向乙方支付服务费总额0.</w:t>
      </w:r>
      <w:r>
        <w:rPr>
          <w:rFonts w:asciiTheme="minorEastAsia" w:eastAsiaTheme="minorEastAsia" w:hAnsiTheme="minorEastAsia" w:cs="宋体"/>
        </w:rPr>
        <w:t>3</w:t>
      </w:r>
      <w:r>
        <w:rPr>
          <w:rFonts w:asciiTheme="minorEastAsia" w:eastAsiaTheme="minorEastAsia" w:hAnsiTheme="minorEastAsia" w:cs="宋体" w:hint="eastAsia"/>
        </w:rPr>
        <w:t>%的违约金，最高不超过本合同总额的5</w:t>
      </w:r>
      <w:r>
        <w:rPr>
          <w:rFonts w:asciiTheme="minorEastAsia" w:eastAsiaTheme="minorEastAsia" w:hAnsiTheme="minorEastAsia" w:cs="宋体"/>
        </w:rPr>
        <w:t>%</w:t>
      </w:r>
      <w:r>
        <w:rPr>
          <w:rFonts w:asciiTheme="minorEastAsia" w:eastAsiaTheme="minorEastAsia" w:hAnsiTheme="minorEastAsia" w:cs="宋体" w:hint="eastAsia"/>
        </w:rPr>
        <w:t>。</w:t>
      </w:r>
    </w:p>
    <w:p w14:paraId="5A4787CD"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w:t>
      </w:r>
      <w:r>
        <w:rPr>
          <w:rFonts w:asciiTheme="minorEastAsia" w:eastAsiaTheme="minorEastAsia" w:hAnsiTheme="minorEastAsia" w:cs="宋体" w:hint="eastAsia"/>
        </w:rPr>
        <w:t>.合同一方不履行合同或履行合同不符合约定的，应承</w:t>
      </w:r>
      <w:proofErr w:type="gramStart"/>
      <w:r>
        <w:rPr>
          <w:rFonts w:asciiTheme="minorEastAsia" w:eastAsiaTheme="minorEastAsia" w:hAnsiTheme="minorEastAsia" w:cs="宋体" w:hint="eastAsia"/>
        </w:rPr>
        <w:t>担继续</w:t>
      </w:r>
      <w:proofErr w:type="gramEnd"/>
      <w:r>
        <w:rPr>
          <w:rFonts w:asciiTheme="minorEastAsia" w:eastAsiaTheme="minorEastAsia" w:hAnsiTheme="minorEastAsia" w:cs="宋体" w:hint="eastAsia"/>
        </w:rPr>
        <w:t>履行、采取补救措施和赔偿损失的违约责任。</w:t>
      </w:r>
    </w:p>
    <w:p w14:paraId="0531A269"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4.如因乙方维修人员操作不当，造成甲方设备损坏，由乙方承担全部维修责任，直至甲方设备可以正常使用为止，如无法修复，乙方应当照价赔偿并更新安装直至可以正常使用。</w:t>
      </w:r>
    </w:p>
    <w:p w14:paraId="5C304EF0" w14:textId="77777777" w:rsidR="00B37696" w:rsidRDefault="00525481">
      <w:pPr>
        <w:pStyle w:val="New"/>
        <w:snapToGrid w:val="0"/>
        <w:spacing w:line="360" w:lineRule="auto"/>
        <w:ind w:firstLine="482"/>
        <w:rPr>
          <w:rFonts w:ascii="宋体" w:hAnsi="宋体" w:cs="宋体"/>
          <w:b/>
          <w:sz w:val="24"/>
          <w:szCs w:val="24"/>
        </w:rPr>
      </w:pPr>
      <w:r>
        <w:rPr>
          <w:rFonts w:ascii="宋体" w:hAnsi="宋体" w:cs="宋体" w:hint="eastAsia"/>
          <w:b/>
          <w:sz w:val="24"/>
          <w:szCs w:val="24"/>
        </w:rPr>
        <w:t>八、争议解决</w:t>
      </w:r>
    </w:p>
    <w:p w14:paraId="44514140" w14:textId="77777777" w:rsidR="00B37696" w:rsidRDefault="00525481">
      <w:pPr>
        <w:pStyle w:val="New"/>
        <w:snapToGrid w:val="0"/>
        <w:spacing w:line="360" w:lineRule="auto"/>
        <w:ind w:firstLineChars="200" w:firstLine="420"/>
        <w:jc w:val="left"/>
        <w:rPr>
          <w:rFonts w:ascii="宋体" w:hAnsi="宋体" w:cs="宋体"/>
          <w:szCs w:val="21"/>
        </w:rPr>
      </w:pPr>
      <w:r>
        <w:rPr>
          <w:rFonts w:ascii="宋体" w:hAnsi="宋体" w:cs="宋体" w:hint="eastAsia"/>
          <w:szCs w:val="21"/>
        </w:rPr>
        <w:t>本合同在履行过程中发生的争议，由双方当事人协商解决；协商不成的，任一方可依法向</w:t>
      </w:r>
      <w:r>
        <w:rPr>
          <w:rFonts w:ascii="宋体" w:hAnsi="宋体" w:cs="宋体" w:hint="eastAsia"/>
          <w:szCs w:val="21"/>
          <w:u w:val="single"/>
        </w:rPr>
        <w:t>服务标的所在地有管辖权的人民法院</w:t>
      </w:r>
      <w:r>
        <w:rPr>
          <w:rFonts w:ascii="宋体" w:hAnsi="宋体" w:cs="宋体" w:hint="eastAsia"/>
          <w:szCs w:val="21"/>
        </w:rPr>
        <w:t>提起诉讼。</w:t>
      </w:r>
    </w:p>
    <w:p w14:paraId="7C411BF3" w14:textId="77777777" w:rsidR="00B37696" w:rsidRDefault="00525481">
      <w:pPr>
        <w:pStyle w:val="New"/>
        <w:snapToGrid w:val="0"/>
        <w:spacing w:line="360" w:lineRule="auto"/>
        <w:ind w:firstLine="482"/>
        <w:rPr>
          <w:rFonts w:ascii="宋体" w:hAnsi="宋体" w:cs="宋体"/>
          <w:b/>
          <w:sz w:val="24"/>
          <w:szCs w:val="24"/>
        </w:rPr>
      </w:pPr>
      <w:r>
        <w:rPr>
          <w:rFonts w:ascii="宋体" w:hAnsi="宋体" w:cs="宋体" w:hint="eastAsia"/>
          <w:b/>
          <w:sz w:val="24"/>
          <w:szCs w:val="24"/>
        </w:rPr>
        <w:t>九</w:t>
      </w:r>
      <w:r>
        <w:rPr>
          <w:rFonts w:ascii="宋体" w:hAnsi="宋体" w:cs="宋体"/>
          <w:b/>
          <w:sz w:val="24"/>
          <w:szCs w:val="24"/>
        </w:rPr>
        <w:t>、</w:t>
      </w:r>
      <w:r>
        <w:rPr>
          <w:rFonts w:ascii="宋体" w:hAnsi="宋体" w:cs="宋体" w:hint="eastAsia"/>
          <w:b/>
          <w:sz w:val="24"/>
          <w:szCs w:val="24"/>
        </w:rPr>
        <w:t>附则</w:t>
      </w:r>
    </w:p>
    <w:p w14:paraId="68DA221A"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1.本合同一式陆份，具有同等法律效力，甲方执肆份，乙方执贰份，自双方法定代表人或授权代表签字并加盖单位公章之日生效。</w:t>
      </w:r>
    </w:p>
    <w:p w14:paraId="135B1DC8" w14:textId="77777777" w:rsidR="00B37696" w:rsidRDefault="00525481">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w:t>
      </w:r>
      <w:r>
        <w:rPr>
          <w:rFonts w:asciiTheme="minorEastAsia" w:eastAsiaTheme="minorEastAsia" w:hAnsiTheme="minorEastAsia" w:cs="宋体" w:hint="eastAsia"/>
        </w:rPr>
        <w:t>.对本合同的未尽事宜，双方可另立补充协议。</w:t>
      </w:r>
      <w:r>
        <w:rPr>
          <w:rFonts w:asciiTheme="minorEastAsia" w:eastAsiaTheme="minorEastAsia" w:hAnsiTheme="minorEastAsia" w:hint="eastAsia"/>
        </w:rPr>
        <w:t>补充协议与本合同具有同等法律效力。</w:t>
      </w:r>
      <w:r>
        <w:rPr>
          <w:rFonts w:asciiTheme="minorEastAsia" w:eastAsiaTheme="minorEastAsia" w:hAnsiTheme="minorEastAsia" w:cs="宋体" w:hint="eastAsia"/>
        </w:rPr>
        <w:t>补充协议与本合同约定不一致的，以补充协议为准。</w:t>
      </w:r>
    </w:p>
    <w:p w14:paraId="29924F6F" w14:textId="77777777" w:rsidR="00B37696" w:rsidRDefault="00525481">
      <w:pPr>
        <w:spacing w:line="360" w:lineRule="auto"/>
        <w:ind w:left="420" w:hangingChars="200" w:hanging="420"/>
        <w:rPr>
          <w:rFonts w:asciiTheme="minorEastAsia" w:eastAsiaTheme="minorEastAsia" w:hAnsiTheme="minorEastAsia"/>
        </w:rPr>
      </w:pPr>
      <w:r>
        <w:rPr>
          <w:rFonts w:asciiTheme="minorEastAsia" w:eastAsiaTheme="minorEastAsia" w:hAnsiTheme="minorEastAsia" w:hint="eastAsia"/>
        </w:rPr>
        <w:t>（以下无正文）</w:t>
      </w:r>
    </w:p>
    <w:p w14:paraId="6CFE1DA1" w14:textId="77777777" w:rsidR="00B37696" w:rsidRDefault="00B37696">
      <w:pPr>
        <w:spacing w:line="360" w:lineRule="auto"/>
        <w:ind w:left="420" w:hangingChars="200" w:hanging="420"/>
        <w:rPr>
          <w:rFonts w:asciiTheme="minorEastAsia" w:eastAsiaTheme="minorEastAsia" w:hAnsiTheme="minorEastAsia"/>
        </w:rPr>
      </w:pPr>
    </w:p>
    <w:p w14:paraId="6BC38E31" w14:textId="2CF89A76" w:rsidR="00B37696" w:rsidRDefault="00525481">
      <w:pPr>
        <w:spacing w:line="360" w:lineRule="auto"/>
        <w:ind w:left="420" w:hangingChars="200" w:hanging="420"/>
        <w:rPr>
          <w:rFonts w:asciiTheme="minorEastAsia" w:eastAsiaTheme="minorEastAsia" w:hAnsiTheme="minorEastAsia"/>
          <w:b/>
          <w:bCs/>
          <w:sz w:val="32"/>
          <w:szCs w:val="32"/>
        </w:rPr>
      </w:pPr>
      <w:r>
        <w:rPr>
          <w:rFonts w:asciiTheme="minorEastAsia" w:eastAsiaTheme="minorEastAsia" w:hAnsiTheme="minorEastAsia" w:hint="eastAsia"/>
        </w:rPr>
        <w:t>签订日期：年</w:t>
      </w:r>
      <w:r w:rsidR="006965BD">
        <w:rPr>
          <w:rFonts w:asciiTheme="minorEastAsia" w:eastAsiaTheme="minorEastAsia" w:hAnsiTheme="minorEastAsia" w:hint="eastAsia"/>
        </w:rPr>
        <w:t xml:space="preserve"> </w:t>
      </w:r>
      <w:r w:rsidR="006965BD">
        <w:rPr>
          <w:rFonts w:asciiTheme="minorEastAsia" w:eastAsiaTheme="minorEastAsia" w:hAnsiTheme="minorEastAsia"/>
        </w:rPr>
        <w:t xml:space="preserve"> </w:t>
      </w:r>
      <w:r>
        <w:rPr>
          <w:rFonts w:asciiTheme="minorEastAsia" w:eastAsiaTheme="minorEastAsia" w:hAnsiTheme="minorEastAsia" w:hint="eastAsia"/>
        </w:rPr>
        <w:t>月</w:t>
      </w:r>
      <w:r w:rsidR="006965BD">
        <w:rPr>
          <w:rFonts w:asciiTheme="minorEastAsia" w:eastAsiaTheme="minorEastAsia" w:hAnsiTheme="minorEastAsia" w:hint="eastAsia"/>
        </w:rPr>
        <w:t xml:space="preserve"> </w:t>
      </w:r>
      <w:r w:rsidR="006965BD">
        <w:rPr>
          <w:rFonts w:asciiTheme="minorEastAsia" w:eastAsiaTheme="minorEastAsia" w:hAnsiTheme="minorEastAsia"/>
        </w:rPr>
        <w:t xml:space="preserve"> </w:t>
      </w:r>
      <w:r>
        <w:rPr>
          <w:rFonts w:asciiTheme="minorEastAsia" w:eastAsiaTheme="minorEastAsia" w:hAnsiTheme="minorEastAsia" w:hint="eastAsia"/>
        </w:rPr>
        <w:t xml:space="preserve">日 </w:t>
      </w:r>
    </w:p>
    <w:p w14:paraId="4832CC6F" w14:textId="77777777" w:rsidR="00B37696" w:rsidRDefault="00B37696">
      <w:pPr>
        <w:spacing w:line="360" w:lineRule="auto"/>
        <w:rPr>
          <w:rFonts w:asciiTheme="minorEastAsia" w:eastAsiaTheme="minorEastAsia" w:hAnsiTheme="minorEastAsia" w:cs="宋体"/>
        </w:rPr>
      </w:pPr>
    </w:p>
    <w:p w14:paraId="5FD9A80C" w14:textId="77777777" w:rsidR="00B37696" w:rsidRDefault="00525481">
      <w:pPr>
        <w:spacing w:line="360" w:lineRule="auto"/>
        <w:rPr>
          <w:rFonts w:ascii="宋体" w:hAnsi="宋体" w:cs="宋体"/>
          <w:szCs w:val="21"/>
        </w:rPr>
      </w:pPr>
      <w:r>
        <w:rPr>
          <w:rFonts w:ascii="宋体" w:hAnsi="宋体" w:cs="宋体" w:hint="eastAsia"/>
          <w:szCs w:val="21"/>
        </w:rPr>
        <w:t>甲方（章）：</w:t>
      </w:r>
      <w:r>
        <w:rPr>
          <w:rFonts w:ascii="宋体" w:hAnsi="宋体" w:cs="宋体" w:hint="eastAsia"/>
          <w:bCs/>
          <w:szCs w:val="21"/>
        </w:rPr>
        <w:t xml:space="preserve"> 中央财经大学           </w:t>
      </w:r>
      <w:r>
        <w:rPr>
          <w:rFonts w:ascii="宋体" w:hAnsi="宋体" w:cs="宋体" w:hint="eastAsia"/>
          <w:szCs w:val="21"/>
        </w:rPr>
        <w:t>乙方（章）：</w:t>
      </w:r>
    </w:p>
    <w:p w14:paraId="3C10B983" w14:textId="77777777" w:rsidR="00B37696" w:rsidRDefault="00525481">
      <w:pPr>
        <w:pStyle w:val="New"/>
        <w:snapToGrid w:val="0"/>
        <w:spacing w:line="360" w:lineRule="auto"/>
        <w:ind w:left="4620" w:hangingChars="2200" w:hanging="4620"/>
        <w:rPr>
          <w:rFonts w:ascii="宋体" w:hAnsi="宋体" w:cs="宋体"/>
          <w:szCs w:val="21"/>
        </w:rPr>
      </w:pPr>
      <w:r>
        <w:rPr>
          <w:rFonts w:ascii="宋体" w:hAnsi="宋体" w:cs="宋体" w:hint="eastAsia"/>
          <w:szCs w:val="21"/>
        </w:rPr>
        <w:t>地址：北京市海淀区学院南路39号    地址：</w:t>
      </w:r>
    </w:p>
    <w:p w14:paraId="68A9B8AB" w14:textId="77777777" w:rsidR="00B37696" w:rsidRDefault="00525481">
      <w:pPr>
        <w:pStyle w:val="New"/>
        <w:snapToGrid w:val="0"/>
        <w:spacing w:line="400" w:lineRule="exact"/>
        <w:ind w:left="4620" w:hangingChars="2200" w:hanging="4620"/>
        <w:rPr>
          <w:rFonts w:ascii="宋体" w:hAnsi="宋体" w:cs="宋体"/>
          <w:szCs w:val="21"/>
        </w:rPr>
      </w:pPr>
      <w:r>
        <w:rPr>
          <w:rFonts w:ascii="宋体" w:hAnsi="宋体" w:cs="宋体" w:hint="eastAsia"/>
          <w:szCs w:val="21"/>
        </w:rPr>
        <w:t>法定代表人或 法定代表人或</w:t>
      </w:r>
    </w:p>
    <w:p w14:paraId="521E6F68" w14:textId="77777777" w:rsidR="00B37696" w:rsidRDefault="00525481">
      <w:pPr>
        <w:spacing w:line="400" w:lineRule="exact"/>
        <w:ind w:right="480"/>
        <w:rPr>
          <w:rFonts w:asciiTheme="minorEastAsia" w:eastAsiaTheme="minorEastAsia" w:hAnsiTheme="minorEastAsia"/>
          <w:szCs w:val="21"/>
        </w:rPr>
      </w:pPr>
      <w:r>
        <w:rPr>
          <w:rFonts w:asciiTheme="minorEastAsia" w:eastAsiaTheme="minorEastAsia" w:hAnsiTheme="minorEastAsia" w:hint="eastAsia"/>
          <w:szCs w:val="21"/>
        </w:rPr>
        <w:t>授权代表：                          授权代表：</w:t>
      </w:r>
    </w:p>
    <w:p w14:paraId="74A4C936" w14:textId="77777777" w:rsidR="00B37696" w:rsidRDefault="00525481">
      <w:pPr>
        <w:spacing w:line="40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账号：</w:t>
      </w:r>
      <w:r>
        <w:rPr>
          <w:rFonts w:asciiTheme="minorEastAsia" w:hAnsiTheme="minorEastAsia" w:cstheme="minorEastAsia" w:hint="eastAsia"/>
          <w:szCs w:val="21"/>
        </w:rPr>
        <w:t>0200002909089002159</w:t>
      </w:r>
      <w:r>
        <w:rPr>
          <w:rFonts w:asciiTheme="minorEastAsia" w:eastAsiaTheme="minorEastAsia" w:hAnsiTheme="minorEastAsia" w:hint="eastAsia"/>
          <w:szCs w:val="21"/>
        </w:rPr>
        <w:t xml:space="preserve">           账号： </w:t>
      </w:r>
    </w:p>
    <w:p w14:paraId="70C8140D" w14:textId="77777777" w:rsidR="00B37696" w:rsidRDefault="00525481">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开户行：</w:t>
      </w:r>
      <w:r>
        <w:rPr>
          <w:rFonts w:asciiTheme="minorEastAsia" w:hAnsiTheme="minorEastAsia" w:cstheme="minorEastAsia" w:hint="eastAsia"/>
          <w:szCs w:val="21"/>
        </w:rPr>
        <w:t>工商银行北京新街口支行</w:t>
      </w:r>
      <w:r>
        <w:rPr>
          <w:rFonts w:asciiTheme="minorEastAsia" w:eastAsiaTheme="minorEastAsia" w:hAnsiTheme="minorEastAsia" w:hint="eastAsia"/>
          <w:szCs w:val="21"/>
        </w:rPr>
        <w:t xml:space="preserve">      开户行： </w:t>
      </w:r>
    </w:p>
    <w:p w14:paraId="46B6253E" w14:textId="77777777" w:rsidR="00B37696" w:rsidRDefault="00525481">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电话：</w:t>
      </w:r>
      <w:r>
        <w:rPr>
          <w:rFonts w:asciiTheme="minorEastAsia" w:hAnsiTheme="minorEastAsia" w:cstheme="minorEastAsia" w:hint="eastAsia"/>
          <w:szCs w:val="21"/>
        </w:rPr>
        <w:t>010</w:t>
      </w:r>
      <w:r>
        <w:rPr>
          <w:rFonts w:asciiTheme="minorEastAsia" w:hAnsiTheme="minorEastAsia" w:cstheme="minorEastAsia"/>
          <w:szCs w:val="21"/>
        </w:rPr>
        <w:t>-</w:t>
      </w:r>
      <w:r>
        <w:rPr>
          <w:rFonts w:asciiTheme="minorEastAsia" w:hAnsiTheme="minorEastAsia" w:cstheme="minorEastAsia" w:hint="eastAsia"/>
          <w:szCs w:val="21"/>
        </w:rPr>
        <w:t>62288946</w:t>
      </w:r>
      <w:r>
        <w:rPr>
          <w:rFonts w:asciiTheme="minorEastAsia" w:eastAsiaTheme="minorEastAsia" w:hAnsiTheme="minorEastAsia" w:hint="eastAsia"/>
          <w:szCs w:val="21"/>
        </w:rPr>
        <w:t xml:space="preserve">                  电话： </w:t>
      </w:r>
    </w:p>
    <w:p w14:paraId="545EE7A1" w14:textId="584A6174" w:rsidR="00B37696" w:rsidRDefault="00525481" w:rsidP="006965BD">
      <w:pPr>
        <w:spacing w:line="400" w:lineRule="exact"/>
        <w:rPr>
          <w:b/>
          <w:sz w:val="32"/>
          <w:szCs w:val="20"/>
        </w:rPr>
      </w:pPr>
      <w:r>
        <w:rPr>
          <w:rFonts w:asciiTheme="minorEastAsia" w:eastAsiaTheme="minorEastAsia" w:hAnsiTheme="minorEastAsia" w:cs="宋体" w:hint="eastAsia"/>
          <w:szCs w:val="21"/>
        </w:rPr>
        <w:t>邮编：100081邮编：</w:t>
      </w:r>
    </w:p>
    <w:p w14:paraId="57E8F044" w14:textId="77777777" w:rsidR="00B37696" w:rsidRDefault="00525481">
      <w:pPr>
        <w:widowControl/>
        <w:jc w:val="left"/>
        <w:rPr>
          <w:b/>
          <w:sz w:val="32"/>
          <w:szCs w:val="20"/>
        </w:rPr>
      </w:pPr>
      <w:r>
        <w:rPr>
          <w:b/>
          <w:sz w:val="32"/>
          <w:szCs w:val="20"/>
        </w:rPr>
        <w:br w:type="page"/>
      </w:r>
    </w:p>
    <w:p w14:paraId="1E56464F" w14:textId="77777777" w:rsidR="00B37696" w:rsidRDefault="00B37696">
      <w:pPr>
        <w:tabs>
          <w:tab w:val="right" w:pos="5880"/>
        </w:tabs>
        <w:spacing w:line="360" w:lineRule="auto"/>
        <w:ind w:leftChars="-685" w:left="-1438" w:firstLineChars="868" w:firstLine="2091"/>
        <w:rPr>
          <w:rFonts w:asciiTheme="minorEastAsia" w:eastAsiaTheme="minorEastAsia" w:hAnsiTheme="minorEastAsia"/>
          <w:b/>
          <w:sz w:val="24"/>
        </w:rPr>
        <w:sectPr w:rsidR="00B37696">
          <w:footerReference w:type="even" r:id="rId9"/>
          <w:footerReference w:type="default" r:id="rId10"/>
          <w:pgSz w:w="11907" w:h="16840"/>
          <w:pgMar w:top="1440" w:right="1797" w:bottom="1440" w:left="1797" w:header="0" w:footer="1644" w:gutter="0"/>
          <w:cols w:space="720"/>
          <w:docGrid w:linePitch="381" w:charSpace="-5735"/>
        </w:sectPr>
      </w:pPr>
    </w:p>
    <w:p w14:paraId="6ED403DC" w14:textId="77777777" w:rsidR="00B37696" w:rsidRDefault="00525481">
      <w:pPr>
        <w:tabs>
          <w:tab w:val="right" w:pos="58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lastRenderedPageBreak/>
        <w:t>附件一</w:t>
      </w:r>
    </w:p>
    <w:p w14:paraId="56A513D8" w14:textId="77777777" w:rsidR="00B37696" w:rsidRDefault="00525481">
      <w:pPr>
        <w:jc w:val="center"/>
        <w:rPr>
          <w:rFonts w:asciiTheme="minorEastAsia" w:eastAsiaTheme="minorEastAsia" w:hAnsiTheme="minorEastAsia"/>
          <w:b/>
          <w:sz w:val="24"/>
        </w:rPr>
      </w:pPr>
      <w:r>
        <w:rPr>
          <w:rFonts w:asciiTheme="minorEastAsia" w:eastAsiaTheme="minorEastAsia" w:hAnsiTheme="minorEastAsia" w:hint="eastAsia"/>
          <w:b/>
          <w:sz w:val="24"/>
        </w:rPr>
        <w:t xml:space="preserve"> 项目实施方案</w:t>
      </w:r>
    </w:p>
    <w:p w14:paraId="15F7284D" w14:textId="77777777" w:rsidR="00B37696" w:rsidRDefault="00525481">
      <w:pPr>
        <w:tabs>
          <w:tab w:val="right" w:pos="58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附件二</w:t>
      </w:r>
    </w:p>
    <w:p w14:paraId="45D1DBDA" w14:textId="77777777" w:rsidR="00B37696" w:rsidRDefault="00525481">
      <w:pPr>
        <w:pStyle w:val="a7"/>
        <w:spacing w:beforeLines="50" w:before="156" w:line="400" w:lineRule="exact"/>
        <w:jc w:val="center"/>
        <w:rPr>
          <w:rFonts w:asciiTheme="minorEastAsia" w:eastAsiaTheme="minorEastAsia" w:hAnsiTheme="minorEastAsia"/>
          <w:b/>
          <w:sz w:val="24"/>
          <w:szCs w:val="24"/>
        </w:rPr>
      </w:pPr>
      <w:r>
        <w:rPr>
          <w:rFonts w:asciiTheme="minorEastAsia" w:eastAsiaTheme="minorEastAsia" w:hAnsiTheme="minorEastAsia"/>
          <w:b/>
          <w:sz w:val="24"/>
          <w:szCs w:val="24"/>
        </w:rPr>
        <w:t>项目分项报价</w:t>
      </w:r>
    </w:p>
    <w:p w14:paraId="1EEC17C8" w14:textId="77777777" w:rsidR="00B37696" w:rsidRDefault="00525481">
      <w:pPr>
        <w:pStyle w:val="a7"/>
        <w:spacing w:beforeLines="50" w:before="156"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附件三</w:t>
      </w:r>
    </w:p>
    <w:p w14:paraId="62592879" w14:textId="77777777" w:rsidR="00B37696" w:rsidRDefault="00525481">
      <w:pPr>
        <w:pStyle w:val="a7"/>
        <w:spacing w:beforeLines="50" w:before="156" w:line="400" w:lineRule="exact"/>
        <w:jc w:val="center"/>
        <w:rPr>
          <w:rFonts w:asciiTheme="minorEastAsia" w:eastAsiaTheme="minorEastAsia" w:hAnsiTheme="minorEastAsia"/>
          <w:b/>
          <w:sz w:val="24"/>
          <w:szCs w:val="24"/>
        </w:rPr>
      </w:pPr>
      <w:r>
        <w:rPr>
          <w:rFonts w:asciiTheme="minorEastAsia" w:eastAsiaTheme="minorEastAsia" w:hAnsiTheme="minorEastAsia"/>
          <w:b/>
          <w:sz w:val="24"/>
          <w:szCs w:val="24"/>
        </w:rPr>
        <w:t>项目主要人员组成</w:t>
      </w:r>
    </w:p>
    <w:p w14:paraId="11729B7A" w14:textId="77777777" w:rsidR="00B37696" w:rsidRDefault="00B37696">
      <w:pPr>
        <w:snapToGrid w:val="0"/>
        <w:spacing w:line="360" w:lineRule="auto"/>
        <w:rPr>
          <w:rFonts w:ascii="宋体" w:hAnsi="宋体" w:cs="宋体"/>
          <w:b/>
          <w:sz w:val="24"/>
        </w:rPr>
      </w:pPr>
    </w:p>
    <w:p w14:paraId="74C351E9" w14:textId="77777777" w:rsidR="00B37696" w:rsidRDefault="00B37696">
      <w:pPr>
        <w:snapToGrid w:val="0"/>
        <w:spacing w:line="360" w:lineRule="auto"/>
        <w:rPr>
          <w:rFonts w:ascii="宋体" w:hAnsi="宋体"/>
          <w:b/>
          <w:sz w:val="24"/>
        </w:rPr>
      </w:pPr>
    </w:p>
    <w:p w14:paraId="042A5980" w14:textId="77777777" w:rsidR="00B37696" w:rsidRDefault="00B37696">
      <w:pPr>
        <w:snapToGrid w:val="0"/>
        <w:spacing w:line="360" w:lineRule="auto"/>
        <w:rPr>
          <w:rFonts w:ascii="宋体" w:hAnsi="宋体"/>
          <w:b/>
          <w:sz w:val="24"/>
        </w:rPr>
      </w:pPr>
    </w:p>
    <w:p w14:paraId="67B82EBB" w14:textId="77777777" w:rsidR="00B37696" w:rsidRDefault="00525481">
      <w:pPr>
        <w:snapToGrid w:val="0"/>
        <w:spacing w:line="360" w:lineRule="auto"/>
        <w:rPr>
          <w:rFonts w:ascii="宋体" w:hAnsi="宋体" w:cs="宋体"/>
          <w:szCs w:val="21"/>
        </w:rPr>
      </w:pPr>
      <w:r>
        <w:rPr>
          <w:rFonts w:ascii="宋体" w:hAnsi="宋体" w:hint="eastAsia"/>
          <w:b/>
          <w:szCs w:val="21"/>
        </w:rPr>
        <w:t xml:space="preserve">注： </w:t>
      </w:r>
    </w:p>
    <w:p w14:paraId="1FE5B4B8" w14:textId="77777777" w:rsidR="00B37696" w:rsidRDefault="00525481">
      <w:pPr>
        <w:autoSpaceDE w:val="0"/>
        <w:autoSpaceDN w:val="0"/>
        <w:adjustRightInd w:val="0"/>
        <w:spacing w:line="360" w:lineRule="auto"/>
        <w:jc w:val="left"/>
        <w:outlineLvl w:val="0"/>
        <w:rPr>
          <w:rFonts w:ascii="宋体" w:hAnsi="宋体"/>
          <w:szCs w:val="21"/>
        </w:rPr>
      </w:pPr>
      <w:r>
        <w:rPr>
          <w:rFonts w:ascii="宋体" w:hAnsi="宋体" w:hint="eastAsia"/>
          <w:szCs w:val="21"/>
        </w:rPr>
        <w:t>（1）本合同条款内容若和比选文件项目需求相关规定不一致，以项目需求中的相关规定为准。</w:t>
      </w:r>
    </w:p>
    <w:p w14:paraId="4A52C931" w14:textId="77777777" w:rsidR="00B37696" w:rsidRDefault="00525481">
      <w:pPr>
        <w:autoSpaceDE w:val="0"/>
        <w:autoSpaceDN w:val="0"/>
        <w:adjustRightInd w:val="0"/>
        <w:spacing w:line="360" w:lineRule="auto"/>
        <w:ind w:leftChars="68" w:left="143"/>
        <w:outlineLvl w:val="0"/>
        <w:rPr>
          <w:rFonts w:ascii="宋体" w:hAnsi="宋体"/>
          <w:szCs w:val="21"/>
        </w:rPr>
      </w:pPr>
      <w:r>
        <w:rPr>
          <w:rFonts w:ascii="宋体" w:hAnsi="宋体" w:hint="eastAsia"/>
          <w:szCs w:val="21"/>
        </w:rPr>
        <w:t>（2）本合同为</w:t>
      </w:r>
      <w:proofErr w:type="gramStart"/>
      <w:r>
        <w:rPr>
          <w:rFonts w:ascii="宋体" w:hAnsi="宋体" w:hint="eastAsia"/>
          <w:szCs w:val="21"/>
        </w:rPr>
        <w:t>拟签订</w:t>
      </w:r>
      <w:proofErr w:type="gramEnd"/>
      <w:r>
        <w:rPr>
          <w:rFonts w:ascii="宋体" w:hAnsi="宋体" w:hint="eastAsia"/>
          <w:szCs w:val="21"/>
        </w:rPr>
        <w:t>合同范本，仅供参考，最终以实际签订合同为准。</w:t>
      </w:r>
    </w:p>
    <w:bookmarkEnd w:id="3"/>
    <w:bookmarkEnd w:id="4"/>
    <w:bookmarkEnd w:id="5"/>
    <w:bookmarkEnd w:id="6"/>
    <w:p w14:paraId="64FD282D" w14:textId="77777777" w:rsidR="00B37696" w:rsidRDefault="00B37696">
      <w:pPr>
        <w:autoSpaceDE w:val="0"/>
        <w:autoSpaceDN w:val="0"/>
        <w:adjustRightInd w:val="0"/>
        <w:spacing w:line="360" w:lineRule="auto"/>
        <w:outlineLvl w:val="0"/>
        <w:rPr>
          <w:rFonts w:ascii="宋体" w:hAnsi="宋体"/>
          <w:sz w:val="24"/>
        </w:rPr>
      </w:pPr>
    </w:p>
    <w:p w14:paraId="5EFB3C35" w14:textId="77777777" w:rsidR="00B37696" w:rsidRDefault="00525481">
      <w:pPr>
        <w:keepNext/>
        <w:jc w:val="center"/>
        <w:rPr>
          <w:rFonts w:ascii="宋体" w:hAnsi="宋体"/>
          <w:sz w:val="28"/>
          <w:szCs w:val="28"/>
        </w:rPr>
      </w:pPr>
      <w:r>
        <w:rPr>
          <w:rFonts w:ascii="宋体" w:hAnsi="宋体"/>
          <w:b/>
          <w:sz w:val="24"/>
        </w:rPr>
        <w:br w:type="page"/>
      </w:r>
      <w:r>
        <w:rPr>
          <w:rFonts w:ascii="宋体" w:hAnsi="宋体" w:hint="eastAsia"/>
          <w:b/>
          <w:sz w:val="24"/>
        </w:rPr>
        <w:lastRenderedPageBreak/>
        <w:t>第二章  比选文件要求及评审</w:t>
      </w:r>
    </w:p>
    <w:p w14:paraId="6741B2BD" w14:textId="77777777" w:rsidR="00B37696" w:rsidRDefault="00525481">
      <w:pPr>
        <w:keepNext/>
        <w:spacing w:beforeLines="25" w:before="78" w:afterLines="25" w:after="78" w:line="360" w:lineRule="auto"/>
        <w:ind w:firstLineChars="196" w:firstLine="472"/>
        <w:rPr>
          <w:rFonts w:ascii="宋体" w:hAnsi="宋体"/>
          <w:b/>
          <w:sz w:val="24"/>
        </w:rPr>
      </w:pPr>
      <w:r>
        <w:rPr>
          <w:rFonts w:ascii="宋体" w:hAnsi="宋体" w:hint="eastAsia"/>
          <w:b/>
          <w:sz w:val="24"/>
        </w:rPr>
        <w:t>一、应答文件的编制</w:t>
      </w:r>
    </w:p>
    <w:p w14:paraId="5E72F5A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w:t>
      </w:r>
      <w:r>
        <w:rPr>
          <w:rFonts w:ascii="宋体" w:hAnsi="宋体" w:hint="eastAsia"/>
          <w:sz w:val="24"/>
        </w:rPr>
        <w:tab/>
        <w:t xml:space="preserve"> 应答文件语言及应答文件中计量单位的使用。</w:t>
      </w:r>
    </w:p>
    <w:p w14:paraId="7B47885E"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1.1</w:t>
      </w:r>
      <w:r>
        <w:rPr>
          <w:rFonts w:ascii="宋体" w:hAnsi="宋体" w:hint="eastAsia"/>
          <w:sz w:val="24"/>
        </w:rPr>
        <w:tab/>
        <w:t xml:space="preserve"> 应答文件必须使用中文（如有外文材料，均需翻译成中文）。</w:t>
      </w:r>
    </w:p>
    <w:p w14:paraId="024789E5"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1.2 应答文件中所使用的计量单位，除比选文件中有特殊要求外，应采用中华人民共和国法定计量单位。</w:t>
      </w:r>
    </w:p>
    <w:p w14:paraId="0D81C088"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报价</w:t>
      </w:r>
    </w:p>
    <w:p w14:paraId="45C3C693"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2.1</w:t>
      </w:r>
      <w:r>
        <w:rPr>
          <w:rFonts w:ascii="宋体" w:hAnsi="宋体" w:hint="eastAsia"/>
          <w:sz w:val="24"/>
        </w:rPr>
        <w:tab/>
        <w:t>所有应答均以人民币报价，不接受其他货币的报价。供应商的报价应遵守“中华人民共和国价格法”。</w:t>
      </w:r>
    </w:p>
    <w:p w14:paraId="02A5C37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2.2</w:t>
      </w:r>
      <w:r>
        <w:rPr>
          <w:rFonts w:ascii="宋体" w:hAnsi="宋体" w:hint="eastAsia"/>
          <w:sz w:val="24"/>
        </w:rPr>
        <w:tab/>
        <w:t>供应商应在分项报价表（附件2）上标明相关服务的单价（如适用）和总价，并由法定代表人或其授权代表签署。</w:t>
      </w:r>
    </w:p>
    <w:p w14:paraId="2C490380"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2.3  分项报价表上的价格应包括完成相关服务所需的全部费用，不论它们在签订合同时是否可以预料到相关服务所需要的全部费用。</w:t>
      </w:r>
    </w:p>
    <w:p w14:paraId="081819BA"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ab/>
        <w:t>供应商所报的各分项价格在合同履行过程中是固定不变的，不得以任何理由予以变更。任何包含价格调整要求的应答，将被视为无效响应。</w:t>
      </w:r>
    </w:p>
    <w:p w14:paraId="1F9F9EFB" w14:textId="77777777" w:rsidR="00B37696" w:rsidRDefault="00525481">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ab/>
        <w:t>供应商的</w:t>
      </w:r>
      <w:proofErr w:type="gramStart"/>
      <w:r>
        <w:rPr>
          <w:rFonts w:ascii="宋体" w:hAnsi="宋体" w:hint="eastAsia"/>
          <w:sz w:val="24"/>
        </w:rPr>
        <w:t>每个包号只能</w:t>
      </w:r>
      <w:proofErr w:type="gramEnd"/>
      <w:r>
        <w:rPr>
          <w:rFonts w:ascii="宋体" w:hAnsi="宋体" w:hint="eastAsia"/>
          <w:sz w:val="24"/>
        </w:rPr>
        <w:t>有一个方案和报价，否则其该包将被视为无效响应。</w:t>
      </w:r>
    </w:p>
    <w:p w14:paraId="49A2D5AE" w14:textId="77777777" w:rsidR="00B37696" w:rsidRDefault="00525481">
      <w:pPr>
        <w:keepNext/>
        <w:spacing w:beforeLines="25" w:before="78" w:afterLines="25" w:after="78" w:line="360" w:lineRule="auto"/>
        <w:ind w:firstLineChars="196" w:firstLine="472"/>
        <w:rPr>
          <w:rFonts w:ascii="宋体" w:hAnsi="宋体"/>
          <w:b/>
          <w:sz w:val="24"/>
        </w:rPr>
      </w:pPr>
      <w:r>
        <w:rPr>
          <w:rFonts w:hAnsi="宋体" w:hint="eastAsia"/>
          <w:b/>
          <w:sz w:val="24"/>
        </w:rPr>
        <w:t>二、比选保证金</w:t>
      </w:r>
    </w:p>
    <w:p w14:paraId="06EC4D87" w14:textId="77777777" w:rsidR="00B37696" w:rsidRDefault="00525481" w:rsidP="00B360E8">
      <w:pPr>
        <w:keepNext/>
        <w:spacing w:before="120" w:line="360" w:lineRule="auto"/>
        <w:ind w:leftChars="228" w:left="897" w:hangingChars="174" w:hanging="418"/>
        <w:rPr>
          <w:rFonts w:ascii="宋体" w:hAnsi="宋体"/>
          <w:sz w:val="24"/>
        </w:rPr>
      </w:pPr>
      <w:bookmarkStart w:id="7" w:name="_Ref467306302"/>
      <w:r>
        <w:rPr>
          <w:rFonts w:ascii="宋体" w:hAnsi="宋体"/>
          <w:sz w:val="24"/>
        </w:rPr>
        <w:t>3.1</w:t>
      </w:r>
      <w:r>
        <w:rPr>
          <w:rFonts w:ascii="宋体" w:hAnsi="宋体"/>
          <w:sz w:val="24"/>
        </w:rPr>
        <w:tab/>
      </w:r>
      <w:r>
        <w:rPr>
          <w:rFonts w:ascii="宋体" w:hAnsi="宋体" w:hint="eastAsia"/>
          <w:sz w:val="24"/>
        </w:rPr>
        <w:t>供应商应提供</w:t>
      </w:r>
      <w:r>
        <w:rPr>
          <w:rFonts w:ascii="宋体" w:hAnsi="宋体" w:hint="eastAsia"/>
          <w:b/>
          <w:sz w:val="24"/>
          <w:u w:val="single"/>
        </w:rPr>
        <w:t>人民币8000元</w:t>
      </w:r>
      <w:r>
        <w:rPr>
          <w:rFonts w:ascii="宋体" w:hAnsi="宋体" w:hint="eastAsia"/>
          <w:sz w:val="24"/>
        </w:rPr>
        <w:t>的比选保证金</w:t>
      </w:r>
      <w:bookmarkEnd w:id="7"/>
      <w:r>
        <w:rPr>
          <w:rFonts w:ascii="宋体" w:hAnsi="宋体" w:hint="eastAsia"/>
          <w:sz w:val="24"/>
        </w:rPr>
        <w:t>，并作为其应答文件的一部分</w:t>
      </w:r>
      <w:r>
        <w:rPr>
          <w:rFonts w:ascii="宋体" w:hAnsi="宋体" w:hint="eastAsia"/>
          <w:b/>
          <w:sz w:val="24"/>
        </w:rPr>
        <w:t>（单独密封的电汇底单或者支票和应答文件同时提交）</w:t>
      </w:r>
      <w:r>
        <w:rPr>
          <w:rFonts w:ascii="宋体" w:hAnsi="宋体" w:hint="eastAsia"/>
          <w:sz w:val="24"/>
        </w:rPr>
        <w:t>。</w:t>
      </w:r>
    </w:p>
    <w:p w14:paraId="3266FB4D" w14:textId="77777777" w:rsidR="00B37696" w:rsidRDefault="00525481">
      <w:pPr>
        <w:keepNext/>
        <w:spacing w:before="120" w:line="360" w:lineRule="auto"/>
        <w:ind w:leftChars="228" w:left="897" w:hangingChars="174" w:hanging="418"/>
        <w:rPr>
          <w:rFonts w:ascii="宋体" w:hAnsi="宋体"/>
          <w:sz w:val="24"/>
        </w:rPr>
      </w:pPr>
      <w:r>
        <w:rPr>
          <w:rFonts w:ascii="宋体" w:hAnsi="宋体"/>
          <w:sz w:val="24"/>
        </w:rPr>
        <w:t>3.2</w:t>
      </w:r>
      <w:r>
        <w:rPr>
          <w:rFonts w:ascii="宋体" w:hAnsi="宋体"/>
          <w:sz w:val="24"/>
        </w:rPr>
        <w:tab/>
      </w:r>
      <w:r>
        <w:rPr>
          <w:rFonts w:ascii="宋体" w:hAnsi="宋体" w:hint="eastAsia"/>
          <w:sz w:val="24"/>
        </w:rPr>
        <w:t>比选保证金是为了保护比选采购单位免遭因供应商的行为蒙受损失而要求的。</w:t>
      </w:r>
    </w:p>
    <w:p w14:paraId="33C388D9" w14:textId="77777777" w:rsidR="00B37696" w:rsidRDefault="00525481">
      <w:pPr>
        <w:keepNext/>
        <w:spacing w:before="120" w:line="360" w:lineRule="auto"/>
        <w:ind w:left="360" w:firstLine="540"/>
        <w:rPr>
          <w:rFonts w:ascii="宋体" w:hAnsi="宋体"/>
          <w:sz w:val="24"/>
        </w:rPr>
      </w:pPr>
      <w:r>
        <w:rPr>
          <w:rFonts w:ascii="宋体" w:hAnsi="宋体" w:hint="eastAsia"/>
          <w:sz w:val="24"/>
        </w:rPr>
        <w:t>下列任何情况发生，比选保证金将不予退还：</w:t>
      </w:r>
    </w:p>
    <w:p w14:paraId="6F65B86F"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（1）</w:t>
      </w:r>
      <w:r>
        <w:rPr>
          <w:rFonts w:hAnsi="宋体" w:hint="eastAsia"/>
          <w:sz w:val="24"/>
        </w:rPr>
        <w:t>供应商</w:t>
      </w:r>
      <w:r>
        <w:rPr>
          <w:rFonts w:hAnsi="宋体" w:hint="eastAsia"/>
          <w:sz w:val="24"/>
          <w:szCs w:val="24"/>
        </w:rPr>
        <w:t>在递交比选应答文件截止期后撤销其应答文件的；</w:t>
      </w:r>
    </w:p>
    <w:p w14:paraId="2C615EBB"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（2）</w:t>
      </w:r>
      <w:r>
        <w:rPr>
          <w:rFonts w:hAnsi="宋体" w:hint="eastAsia"/>
          <w:sz w:val="24"/>
        </w:rPr>
        <w:t>供应商</w:t>
      </w:r>
      <w:r>
        <w:rPr>
          <w:rFonts w:hAnsi="宋体" w:hint="eastAsia"/>
          <w:sz w:val="24"/>
          <w:szCs w:val="24"/>
        </w:rPr>
        <w:t>在应答文件中提供虚假材料的；</w:t>
      </w:r>
    </w:p>
    <w:p w14:paraId="2E7BEEB2" w14:textId="77777777" w:rsidR="00B37696" w:rsidRDefault="00525481">
      <w:pPr>
        <w:pStyle w:val="a7"/>
        <w:keepNext/>
        <w:tabs>
          <w:tab w:val="left" w:pos="2240"/>
        </w:tabs>
        <w:spacing w:line="360" w:lineRule="auto"/>
        <w:ind w:firstLineChars="350" w:firstLine="840"/>
        <w:rPr>
          <w:rFonts w:hAnsi="宋体"/>
          <w:sz w:val="24"/>
          <w:szCs w:val="24"/>
        </w:rPr>
      </w:pPr>
      <w:r>
        <w:rPr>
          <w:rFonts w:hAnsi="宋体" w:hint="eastAsia"/>
          <w:sz w:val="24"/>
          <w:szCs w:val="24"/>
        </w:rPr>
        <w:t>（3）</w:t>
      </w:r>
      <w:r>
        <w:rPr>
          <w:rFonts w:hAnsi="宋体" w:hint="eastAsia"/>
          <w:sz w:val="24"/>
        </w:rPr>
        <w:t>供应商</w:t>
      </w:r>
      <w:r>
        <w:rPr>
          <w:rFonts w:hAnsi="宋体" w:hint="eastAsia"/>
          <w:sz w:val="24"/>
          <w:szCs w:val="24"/>
        </w:rPr>
        <w:t>不按本须知的规定与采购人签订合同的；</w:t>
      </w:r>
    </w:p>
    <w:p w14:paraId="6380F66F" w14:textId="77777777" w:rsidR="00B37696" w:rsidRDefault="00525481">
      <w:pPr>
        <w:pStyle w:val="a7"/>
        <w:keepNext/>
        <w:tabs>
          <w:tab w:val="left" w:pos="2240"/>
        </w:tabs>
        <w:spacing w:line="360" w:lineRule="auto"/>
        <w:ind w:leftChars="399" w:left="1438" w:hangingChars="250" w:hanging="600"/>
        <w:rPr>
          <w:rFonts w:hAnsi="宋体"/>
          <w:sz w:val="24"/>
          <w:szCs w:val="24"/>
        </w:rPr>
      </w:pPr>
      <w:r>
        <w:rPr>
          <w:rFonts w:hAnsi="宋体" w:hint="eastAsia"/>
          <w:sz w:val="24"/>
          <w:szCs w:val="24"/>
        </w:rPr>
        <w:t>（4）将成交项目转让给他人，或者在应答文件中未说明，且未经采购人</w:t>
      </w:r>
      <w:r>
        <w:rPr>
          <w:rFonts w:hAnsi="宋体" w:hint="eastAsia"/>
          <w:sz w:val="24"/>
          <w:szCs w:val="24"/>
        </w:rPr>
        <w:lastRenderedPageBreak/>
        <w:t>同意，将成交项目分包给他人的；</w:t>
      </w:r>
    </w:p>
    <w:p w14:paraId="657ADD02" w14:textId="77777777" w:rsidR="00B37696" w:rsidRDefault="00525481" w:rsidP="00B360E8">
      <w:pPr>
        <w:keepNext/>
        <w:spacing w:before="120" w:line="360" w:lineRule="auto"/>
        <w:ind w:firstLineChars="177" w:firstLine="425"/>
        <w:rPr>
          <w:rFonts w:ascii="宋体" w:hAnsi="宋体"/>
          <w:sz w:val="24"/>
        </w:rPr>
      </w:pPr>
      <w:bookmarkStart w:id="8" w:name="_Ref467306336"/>
      <w:r>
        <w:rPr>
          <w:rFonts w:ascii="宋体" w:hAnsi="宋体"/>
          <w:sz w:val="24"/>
        </w:rPr>
        <w:t>3</w:t>
      </w:r>
      <w:r>
        <w:rPr>
          <w:rFonts w:ascii="宋体" w:hAnsi="宋体" w:hint="eastAsia"/>
          <w:sz w:val="24"/>
        </w:rPr>
        <w:t>.3比选保证金可采用下列形式之一：</w:t>
      </w:r>
      <w:bookmarkEnd w:id="8"/>
    </w:p>
    <w:p w14:paraId="357D8A04" w14:textId="77777777" w:rsidR="00B37696" w:rsidRDefault="00525481">
      <w:pPr>
        <w:keepNext/>
        <w:spacing w:before="120" w:line="360" w:lineRule="auto"/>
        <w:ind w:firstLineChars="400" w:firstLine="960"/>
        <w:rPr>
          <w:rFonts w:ascii="宋体" w:hAnsi="宋体"/>
          <w:sz w:val="24"/>
        </w:rPr>
      </w:pPr>
      <w:r>
        <w:rPr>
          <w:rFonts w:ascii="宋体" w:hAnsi="宋体" w:hint="eastAsia"/>
          <w:sz w:val="24"/>
        </w:rPr>
        <w:t>支票（京津地区）、电汇（或网银）、银行汇票；</w:t>
      </w:r>
    </w:p>
    <w:p w14:paraId="2C2491B2" w14:textId="77777777" w:rsidR="00B37696" w:rsidRDefault="00525481">
      <w:pPr>
        <w:keepNext/>
        <w:spacing w:before="120" w:line="360" w:lineRule="auto"/>
        <w:ind w:leftChars="456" w:left="958"/>
        <w:rPr>
          <w:rFonts w:ascii="宋体" w:hAnsi="宋体"/>
          <w:b/>
          <w:sz w:val="24"/>
        </w:rPr>
      </w:pPr>
      <w:r>
        <w:rPr>
          <w:rFonts w:ascii="宋体" w:hAnsi="宋体" w:hint="eastAsia"/>
          <w:sz w:val="24"/>
        </w:rPr>
        <w:t>比选保证金的接收单位为</w:t>
      </w:r>
      <w:r>
        <w:rPr>
          <w:rFonts w:ascii="宋体" w:hAnsi="宋体" w:hint="eastAsia"/>
          <w:b/>
          <w:sz w:val="24"/>
        </w:rPr>
        <w:t>北京明德致信咨询有限公司，开户行：中国工商银行股份有限公司北京东升路支行，账  号：</w:t>
      </w:r>
      <w:r>
        <w:rPr>
          <w:rFonts w:ascii="宋体" w:hAnsi="宋体"/>
          <w:b/>
          <w:sz w:val="24"/>
        </w:rPr>
        <w:t>0200 0062 1920 0492 968</w:t>
      </w:r>
      <w:r>
        <w:rPr>
          <w:rFonts w:ascii="宋体" w:hAnsi="宋体" w:hint="eastAsia"/>
          <w:sz w:val="24"/>
        </w:rPr>
        <w:t>。</w:t>
      </w:r>
    </w:p>
    <w:p w14:paraId="11F63621"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.4未提供比选保证金的应答文件将被拒收，比选保证金不符合要求的应答将被视为无效响应。</w:t>
      </w:r>
    </w:p>
    <w:p w14:paraId="2D874903"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.5</w:t>
      </w:r>
      <w:r>
        <w:rPr>
          <w:rFonts w:ascii="宋体" w:hAnsi="宋体" w:hint="eastAsia"/>
          <w:sz w:val="24"/>
        </w:rPr>
        <w:tab/>
        <w:t>成交供应商的比选保证金，在与采购人签订合同后5个工作日内无息退还。未成交的供应商的比选保证金将于成交通知书发出之日起5个工作日内无息退还。成交供应商须在领取成交通知书时向采购代理机构缴纳成交服务费。</w:t>
      </w:r>
    </w:p>
    <w:p w14:paraId="3A08B455"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3</w:t>
      </w:r>
      <w:r>
        <w:rPr>
          <w:rFonts w:ascii="宋体" w:hAnsi="宋体" w:hint="eastAsia"/>
          <w:sz w:val="24"/>
        </w:rPr>
        <w:t>.6</w:t>
      </w:r>
      <w:r>
        <w:rPr>
          <w:rFonts w:ascii="宋体" w:hAnsi="宋体" w:hint="eastAsia"/>
          <w:sz w:val="24"/>
        </w:rPr>
        <w:tab/>
        <w:t>采购代理机构逾期退还比选保证金的，除应当退还比选保证金本金外，还应当按商业银行同期贷款利率上浮20%后的利率支付资金占用费。</w:t>
      </w:r>
    </w:p>
    <w:p w14:paraId="7AFAFC37" w14:textId="77777777" w:rsidR="00B37696" w:rsidRDefault="00525481">
      <w:pPr>
        <w:keepNext/>
        <w:spacing w:beforeLines="25" w:before="78" w:afterLines="25" w:after="78" w:line="360" w:lineRule="auto"/>
        <w:ind w:firstLineChars="196" w:firstLine="472"/>
        <w:rPr>
          <w:rFonts w:hAnsi="宋体"/>
          <w:b/>
          <w:sz w:val="24"/>
        </w:rPr>
      </w:pPr>
      <w:r>
        <w:rPr>
          <w:rFonts w:hAnsi="宋体" w:hint="eastAsia"/>
          <w:b/>
          <w:sz w:val="24"/>
        </w:rPr>
        <w:t>三、</w:t>
      </w:r>
      <w:bookmarkStart w:id="9" w:name="_Toc163893402"/>
      <w:bookmarkStart w:id="10" w:name="_Toc520356160"/>
      <w:bookmarkStart w:id="11" w:name="_Toc134857288"/>
      <w:r>
        <w:rPr>
          <w:rFonts w:hAnsi="宋体" w:hint="eastAsia"/>
          <w:b/>
          <w:sz w:val="24"/>
        </w:rPr>
        <w:t>应答文件的密封和标记</w:t>
      </w:r>
      <w:bookmarkEnd w:id="9"/>
      <w:bookmarkEnd w:id="10"/>
      <w:bookmarkEnd w:id="11"/>
    </w:p>
    <w:p w14:paraId="09AAB3EF" w14:textId="77777777" w:rsidR="00B37696" w:rsidRDefault="00525481">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.1</w:t>
      </w:r>
      <w:r>
        <w:rPr>
          <w:rFonts w:ascii="宋体" w:hAnsi="宋体" w:hint="eastAsia"/>
          <w:sz w:val="24"/>
        </w:rPr>
        <w:tab/>
        <w:t>供应商应完整地按比选文件提供的应答文件格式填写应答文件，应答文件按A4幅面装订（封面装订材料不限，但必须胶装，不得松动、散落，不得采用活页方式装订），须编写方便查阅的文件目录，并逐页标明页码。</w:t>
      </w:r>
    </w:p>
    <w:p w14:paraId="74C5854E" w14:textId="77777777" w:rsidR="00B37696" w:rsidRDefault="00525481">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 xml:space="preserve"> 比选时，供应商应将应答文件正本密封装在单独的信封（箱）中，将所有的副本一起密封装在单独的信封（箱）中，且在信封正面标明</w:t>
      </w:r>
      <w:proofErr w:type="gramStart"/>
      <w:r>
        <w:rPr>
          <w:rFonts w:ascii="宋体" w:hAnsi="宋体" w:hint="eastAsia"/>
          <w:sz w:val="24"/>
        </w:rPr>
        <w:t>“</w:t>
      </w:r>
      <w:proofErr w:type="gramEnd"/>
      <w:r>
        <w:rPr>
          <w:rFonts w:ascii="宋体" w:hAnsi="宋体" w:hint="eastAsia"/>
          <w:sz w:val="24"/>
        </w:rPr>
        <w:t>正本“副本”字样。</w:t>
      </w:r>
    </w:p>
    <w:p w14:paraId="5897E4FD" w14:textId="77777777" w:rsidR="00B37696" w:rsidRDefault="00525481">
      <w:pPr>
        <w:keepNext/>
        <w:spacing w:before="120" w:line="360" w:lineRule="auto"/>
        <w:ind w:leftChars="228" w:left="959" w:hangingChars="200" w:hanging="480"/>
        <w:rPr>
          <w:rFonts w:ascii="宋体" w:hAnsi="宋体"/>
          <w:b/>
          <w:sz w:val="24"/>
        </w:rPr>
      </w:pP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 xml:space="preserve"> 为方便核查比选保证金，供应商应将“比选保证金</w:t>
      </w:r>
      <w:r>
        <w:rPr>
          <w:rFonts w:ascii="宋体" w:hAnsi="宋体"/>
          <w:sz w:val="24"/>
        </w:rPr>
        <w:t>”</w:t>
      </w:r>
      <w:r>
        <w:rPr>
          <w:rFonts w:ascii="宋体" w:hAnsi="宋体" w:hint="eastAsia"/>
          <w:sz w:val="24"/>
        </w:rPr>
        <w:t>单独密封，并在信封上标明“比选保证金”字样，在比选时单独递交</w:t>
      </w:r>
      <w:r>
        <w:rPr>
          <w:rFonts w:ascii="宋体" w:hAnsi="宋体" w:cs="宋体" w:hint="eastAsia"/>
          <w:bCs/>
          <w:sz w:val="24"/>
        </w:rPr>
        <w:t>（若比选保证金采用电汇方式，提供电汇底单复印件，并加盖公章。若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w:t>
      </w:r>
      <w:r>
        <w:rPr>
          <w:rFonts w:ascii="宋体" w:hAnsi="宋体" w:cs="宋体" w:hint="eastAsia"/>
          <w:b/>
          <w:bCs/>
          <w:sz w:val="24"/>
        </w:rPr>
        <w:t>并加盖公章）</w:t>
      </w:r>
      <w:r>
        <w:rPr>
          <w:rFonts w:ascii="宋体" w:hAnsi="宋体" w:hint="eastAsia"/>
          <w:b/>
          <w:sz w:val="24"/>
        </w:rPr>
        <w:t>。</w:t>
      </w:r>
    </w:p>
    <w:p w14:paraId="5638AE3A" w14:textId="77777777" w:rsidR="00B37696" w:rsidRDefault="00525481">
      <w:pPr>
        <w:keepNext/>
        <w:spacing w:before="120"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4</w:t>
      </w:r>
      <w:r>
        <w:rPr>
          <w:rFonts w:ascii="宋体" w:hAnsi="宋体" w:hint="eastAsia"/>
          <w:sz w:val="24"/>
        </w:rPr>
        <w:t xml:space="preserve"> 所有信封（箱）上均应：</w:t>
      </w:r>
    </w:p>
    <w:p w14:paraId="5780CB9F" w14:textId="77777777" w:rsidR="00B37696" w:rsidRDefault="00525481">
      <w:pPr>
        <w:pStyle w:val="a7"/>
        <w:keepNext/>
        <w:tabs>
          <w:tab w:val="left" w:pos="630"/>
          <w:tab w:val="left" w:pos="1365"/>
        </w:tabs>
        <w:spacing w:line="360" w:lineRule="auto"/>
        <w:ind w:left="660" w:firstLine="240"/>
        <w:rPr>
          <w:rFonts w:hAnsi="宋体"/>
          <w:sz w:val="24"/>
        </w:rPr>
      </w:pPr>
      <w:r>
        <w:rPr>
          <w:rFonts w:hAnsi="宋体" w:hint="eastAsia"/>
          <w:sz w:val="24"/>
        </w:rPr>
        <w:lastRenderedPageBreak/>
        <w:t>1）清楚标明递交至比选公告（比选邀请函）中指明的地址。</w:t>
      </w:r>
    </w:p>
    <w:p w14:paraId="031089D4" w14:textId="77777777" w:rsidR="00B37696" w:rsidRDefault="00525481">
      <w:pPr>
        <w:pStyle w:val="a7"/>
        <w:keepNext/>
        <w:tabs>
          <w:tab w:val="left" w:pos="1365"/>
        </w:tabs>
        <w:spacing w:line="360" w:lineRule="auto"/>
        <w:ind w:left="1259" w:hanging="360"/>
        <w:rPr>
          <w:rFonts w:hAnsi="宋体"/>
          <w:sz w:val="24"/>
        </w:rPr>
      </w:pPr>
      <w:r>
        <w:rPr>
          <w:rFonts w:hAnsi="宋体" w:hint="eastAsia"/>
          <w:sz w:val="24"/>
        </w:rPr>
        <w:t>2）注明项目名称、项目编号、单位名称和“在</w:t>
      </w:r>
      <w:r>
        <w:rPr>
          <w:rFonts w:hAnsi="宋体" w:hint="eastAsia"/>
          <w:sz w:val="24"/>
          <w:u w:val="single"/>
        </w:rPr>
        <w:t xml:space="preserve"> （递交应答文件日期、时间 ） </w:t>
      </w:r>
      <w:r>
        <w:rPr>
          <w:rFonts w:hAnsi="宋体" w:hint="eastAsia"/>
          <w:sz w:val="24"/>
        </w:rPr>
        <w:t>之前不得启封”的字样。</w:t>
      </w:r>
    </w:p>
    <w:p w14:paraId="2C842F2E" w14:textId="77777777" w:rsidR="00B37696" w:rsidRDefault="00525481">
      <w:pPr>
        <w:pStyle w:val="a7"/>
        <w:keepNext/>
        <w:tabs>
          <w:tab w:val="left" w:pos="1365"/>
        </w:tabs>
        <w:spacing w:line="360" w:lineRule="auto"/>
        <w:ind w:left="1259" w:hanging="360"/>
        <w:rPr>
          <w:rFonts w:hAnsi="宋体"/>
          <w:sz w:val="24"/>
        </w:rPr>
      </w:pPr>
      <w:r>
        <w:rPr>
          <w:rFonts w:hAnsi="宋体" w:hint="eastAsia"/>
          <w:sz w:val="24"/>
        </w:rPr>
        <w:t>3）在信封（箱）的封装处加盖供应商公章。</w:t>
      </w:r>
    </w:p>
    <w:p w14:paraId="6612D526" w14:textId="77777777" w:rsidR="00B37696" w:rsidRDefault="00525481">
      <w:pPr>
        <w:pStyle w:val="a6"/>
        <w:keepNext/>
        <w:tabs>
          <w:tab w:val="clear" w:pos="567"/>
        </w:tabs>
        <w:spacing w:line="360" w:lineRule="auto"/>
        <w:ind w:leftChars="228" w:left="899" w:hangingChars="175" w:hanging="420"/>
      </w:pPr>
      <w:r>
        <w:t>4</w:t>
      </w:r>
      <w:r>
        <w:rPr>
          <w:rFonts w:hint="eastAsia"/>
        </w:rPr>
        <w:t>.</w:t>
      </w:r>
      <w:r>
        <w:t>5</w:t>
      </w:r>
      <w:r>
        <w:rPr>
          <w:rFonts w:hint="eastAsia"/>
        </w:rPr>
        <w:t xml:space="preserve"> 所有信封（箱）上还应写明供应商名称和地址，以便若其应答被宣布为“迟到”应答时，能原封退回。</w:t>
      </w:r>
    </w:p>
    <w:p w14:paraId="7B87F0B0" w14:textId="77777777" w:rsidR="00B37696" w:rsidRDefault="00525481">
      <w:pPr>
        <w:keepNext/>
        <w:spacing w:before="120" w:line="360" w:lineRule="auto"/>
        <w:ind w:leftChars="228" w:left="899" w:hangingChars="175" w:hanging="420"/>
        <w:rPr>
          <w:rFonts w:ascii="宋体" w:hAnsi="宋体"/>
          <w:sz w:val="24"/>
        </w:rPr>
      </w:pPr>
      <w:r>
        <w:rPr>
          <w:rFonts w:ascii="宋体" w:hAnsi="宋体"/>
          <w:sz w:val="24"/>
        </w:rPr>
        <w:t>4</w:t>
      </w:r>
      <w:r>
        <w:rPr>
          <w:rFonts w:ascii="宋体" w:hAnsi="宋体" w:hint="eastAsia"/>
          <w:sz w:val="24"/>
        </w:rPr>
        <w:t>.</w:t>
      </w:r>
      <w:r>
        <w:rPr>
          <w:rFonts w:ascii="宋体" w:hAnsi="宋体"/>
          <w:sz w:val="24"/>
        </w:rPr>
        <w:t>6</w:t>
      </w:r>
      <w:r>
        <w:rPr>
          <w:rFonts w:ascii="宋体" w:hAnsi="宋体" w:hint="eastAsia"/>
          <w:sz w:val="24"/>
        </w:rPr>
        <w:t xml:space="preserve"> 如果供应商未按上述要求密封及加写标记，采购单位对应答文件的误投或过早启封概不负责。</w:t>
      </w:r>
    </w:p>
    <w:p w14:paraId="292980A2" w14:textId="77777777" w:rsidR="00B37696" w:rsidRDefault="00B37696">
      <w:pPr>
        <w:keepNext/>
        <w:spacing w:beforeLines="25" w:before="78" w:afterLines="25" w:after="78" w:line="360" w:lineRule="auto"/>
        <w:ind w:firstLineChars="1389" w:firstLine="3347"/>
        <w:rPr>
          <w:rFonts w:ascii="宋体" w:hAnsi="宋体"/>
          <w:b/>
          <w:sz w:val="24"/>
        </w:rPr>
      </w:pPr>
    </w:p>
    <w:p w14:paraId="38388185" w14:textId="77777777" w:rsidR="00B37696" w:rsidRDefault="00525481">
      <w:pPr>
        <w:keepNext/>
        <w:spacing w:beforeLines="25" w:before="78" w:afterLines="25" w:after="78" w:line="360" w:lineRule="auto"/>
        <w:ind w:firstLineChars="1389" w:firstLine="3347"/>
        <w:rPr>
          <w:rFonts w:ascii="宋体" w:hAnsi="宋体"/>
          <w:b/>
          <w:sz w:val="24"/>
        </w:rPr>
      </w:pPr>
      <w:r>
        <w:rPr>
          <w:rFonts w:ascii="宋体" w:hAnsi="宋体" w:hint="eastAsia"/>
          <w:b/>
          <w:sz w:val="24"/>
        </w:rPr>
        <w:t>一、比选及评审</w:t>
      </w:r>
    </w:p>
    <w:p w14:paraId="6ACDADC5"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1、评委组成：</w:t>
      </w:r>
    </w:p>
    <w:p w14:paraId="6F905254"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代理机构组织相关专业的专家组成评审委员会。评审委员会负责对参加比选的各供应商进行比选及评审。</w:t>
      </w:r>
    </w:p>
    <w:p w14:paraId="0EB352C9"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2、评审内容：</w:t>
      </w:r>
    </w:p>
    <w:p w14:paraId="107B9CA6"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供应商信息除外）。</w:t>
      </w:r>
    </w:p>
    <w:p w14:paraId="7135458C"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（2）资格性检查是指依据比选文件的规定，由采购人或代理机构对应答文件中的资格证明等进行审查。符合性检查是指评审委员会依据比选文件的规定，从应答文件的有效性、完整性和响应程度进行审查。</w:t>
      </w:r>
    </w:p>
    <w:p w14:paraId="23BA035F" w14:textId="77777777" w:rsidR="00B37696" w:rsidRDefault="00525481">
      <w:pPr>
        <w:keepNext/>
        <w:spacing w:beforeLines="25" w:before="78" w:afterLines="25" w:after="78" w:line="360" w:lineRule="auto"/>
        <w:ind w:firstLineChars="200" w:firstLine="480"/>
        <w:rPr>
          <w:rFonts w:ascii="宋体" w:hAnsi="宋体"/>
          <w:sz w:val="24"/>
        </w:rPr>
      </w:pPr>
      <w:r>
        <w:rPr>
          <w:rFonts w:ascii="宋体" w:hAnsi="宋体" w:hint="eastAsia"/>
          <w:sz w:val="24"/>
        </w:rPr>
        <w:t>3、评审说明：</w:t>
      </w:r>
    </w:p>
    <w:p w14:paraId="32202290"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如发现下列情况之一的，其应答为无效应答，不能通过初审：</w:t>
      </w:r>
    </w:p>
    <w:p w14:paraId="15DAB9FE"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（1）未按比选文件规定提交比选保证金的；</w:t>
      </w:r>
    </w:p>
    <w:p w14:paraId="031E0A49" w14:textId="77777777" w:rsidR="00B37696" w:rsidRDefault="00525481">
      <w:pPr>
        <w:keepNext/>
        <w:spacing w:beforeLines="25" w:before="78" w:afterLines="25" w:after="78" w:line="360" w:lineRule="auto"/>
        <w:ind w:left="450"/>
        <w:rPr>
          <w:rFonts w:ascii="宋体" w:hAnsi="宋体"/>
          <w:sz w:val="24"/>
        </w:rPr>
      </w:pPr>
      <w:r>
        <w:rPr>
          <w:rFonts w:ascii="宋体" w:hAnsi="宋体" w:hint="eastAsia"/>
          <w:sz w:val="24"/>
        </w:rPr>
        <w:t>（2）应答文件未密封或未按照比选文件规定要求签字、盖章的；</w:t>
      </w:r>
    </w:p>
    <w:p w14:paraId="327D5129"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（3）不具备比选文件中规定的资格要求或资格证明文件不全的，包括通过“信用中国”网站（www.creditchina.gov.cn）和中国政府采购网</w:t>
      </w:r>
      <w:r>
        <w:rPr>
          <w:rFonts w:ascii="宋体" w:hAnsi="宋体" w:hint="eastAsia"/>
          <w:sz w:val="24"/>
        </w:rPr>
        <w:lastRenderedPageBreak/>
        <w:t>（www.ccgp.gov.cn）等进行查询（截止时点为首次应答文件提交截止时间），发现被列入失信被执行人、重大税收违法案件当事人、政府采购严重违法失信行为记录名单的（保留查询网页打印件）；</w:t>
      </w:r>
    </w:p>
    <w:p w14:paraId="0C9F660B"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（4）不符合比</w:t>
      </w:r>
      <w:proofErr w:type="gramStart"/>
      <w:r>
        <w:rPr>
          <w:rFonts w:ascii="宋体" w:hAnsi="宋体" w:hint="eastAsia"/>
          <w:sz w:val="24"/>
        </w:rPr>
        <w:t>选文件</w:t>
      </w:r>
      <w:proofErr w:type="gramEnd"/>
      <w:r>
        <w:rPr>
          <w:rFonts w:ascii="宋体" w:hAnsi="宋体" w:hint="eastAsia"/>
          <w:sz w:val="24"/>
        </w:rPr>
        <w:t>中规定的其他实质性要求的（合同条款和项目需求中的实质性要求除外）。</w:t>
      </w:r>
    </w:p>
    <w:p w14:paraId="5A1A7DCD"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4、评审标准：</w:t>
      </w:r>
    </w:p>
    <w:p w14:paraId="4558F817"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评审委员会对供应商的应答文件是否满足比选文件的要求进行评议。经评审委员会评定，满足比选文件要求的供应商将取得本项目的成交资格。</w:t>
      </w:r>
    </w:p>
    <w:p w14:paraId="0132634D" w14:textId="77777777" w:rsidR="00B37696" w:rsidRDefault="00525481">
      <w:pPr>
        <w:spacing w:beforeLines="25" w:before="78" w:afterLines="25" w:after="78" w:line="360" w:lineRule="auto"/>
        <w:ind w:left="450"/>
        <w:rPr>
          <w:rFonts w:ascii="宋体" w:hAnsi="宋体"/>
          <w:sz w:val="24"/>
        </w:rPr>
      </w:pPr>
      <w:r>
        <w:rPr>
          <w:rFonts w:ascii="宋体" w:hAnsi="宋体" w:hint="eastAsia"/>
          <w:sz w:val="24"/>
        </w:rPr>
        <w:t>5、评审程序和办法：</w:t>
      </w:r>
    </w:p>
    <w:p w14:paraId="05182564" w14:textId="77777777" w:rsidR="00B37696" w:rsidRDefault="00525481">
      <w:pPr>
        <w:spacing w:beforeLines="25" w:before="78" w:afterLines="25" w:after="78" w:line="360" w:lineRule="auto"/>
        <w:rPr>
          <w:rFonts w:ascii="宋体" w:hAnsi="宋体"/>
          <w:sz w:val="24"/>
        </w:rPr>
      </w:pPr>
      <w:r>
        <w:rPr>
          <w:rFonts w:ascii="宋体" w:hAnsi="宋体" w:hint="eastAsia"/>
          <w:sz w:val="24"/>
        </w:rPr>
        <w:t>（1）评审委员会所有成员</w:t>
      </w:r>
      <w:proofErr w:type="gramStart"/>
      <w:r>
        <w:rPr>
          <w:rFonts w:ascii="宋体" w:hAnsi="宋体" w:hint="eastAsia"/>
          <w:sz w:val="24"/>
        </w:rPr>
        <w:t>按包集中</w:t>
      </w:r>
      <w:proofErr w:type="gramEnd"/>
      <w:r>
        <w:rPr>
          <w:rFonts w:ascii="宋体" w:hAnsi="宋体" w:hint="eastAsia"/>
          <w:sz w:val="24"/>
        </w:rPr>
        <w:t>与供应商分别进行谈判，并给予所有参加谈判的供应商平等的谈判机会；在谈判和评审期间，评审委员会有权根据比选文件和谈判情况对合同条款、技术需求等内容进行实质性变动后要求供应商进行应答。</w:t>
      </w:r>
    </w:p>
    <w:p w14:paraId="0A5F2B73" w14:textId="77777777" w:rsidR="00B37696" w:rsidRDefault="00525481">
      <w:pPr>
        <w:spacing w:beforeLines="25" w:before="78" w:afterLines="25" w:after="78" w:line="360" w:lineRule="auto"/>
        <w:rPr>
          <w:rFonts w:ascii="宋体" w:hAnsi="宋体"/>
          <w:sz w:val="24"/>
        </w:rPr>
      </w:pPr>
      <w:r>
        <w:rPr>
          <w:rFonts w:ascii="宋体" w:hAnsi="宋体" w:hint="eastAsia"/>
          <w:sz w:val="24"/>
        </w:rPr>
        <w:t>（2）根据各包供应商的数量、一次报价情况及供应商的应答文件响应情况，由评审委员会现场决定报价次数及最终报价的时间。在提交最终报价之前，供应商可根据谈判情况退出谈判。此种情况下，该供应商的报价保证金应予以退还。在提交最终报价的截止时间后，没有提交最终报价的，按照首次报价的价格计算。</w:t>
      </w:r>
    </w:p>
    <w:p w14:paraId="001289A5"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）谈判及提交最终报价后评审委员会根据确定的各包评审标准和方法对其进行进一步的比较和评价。</w:t>
      </w:r>
    </w:p>
    <w:p w14:paraId="62372F40"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）评审委员会在评审时，可以要求各包供应商对应答文件中含义不明确、同类问题表述不一致或者明显文字和计算错误的内容等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必要的澄清、说明或者更正。供应商的澄清、说明或者更正不得超出应答文件的范围或者改变应答文件的实质性内容。评审委员会要求供应商澄清、说明或者更正应答文件应当以书面形式</w:t>
      </w:r>
      <w:proofErr w:type="gramStart"/>
      <w:r>
        <w:rPr>
          <w:rFonts w:ascii="宋体" w:hAnsi="宋体" w:hint="eastAsia"/>
          <w:sz w:val="24"/>
        </w:rPr>
        <w:t>作出</w:t>
      </w:r>
      <w:proofErr w:type="gramEnd"/>
      <w:r>
        <w:rPr>
          <w:rFonts w:ascii="宋体" w:hAnsi="宋体" w:hint="eastAsia"/>
          <w:sz w:val="24"/>
        </w:rPr>
        <w:t>，供应商的澄清、说明或者更正应当由法定代表人或其授权代表签字或者加盖公章。该澄清文件将作为应答文件内容的一部分。</w:t>
      </w:r>
    </w:p>
    <w:p w14:paraId="7A1C9201" w14:textId="77777777" w:rsidR="00B37696" w:rsidRDefault="00525481">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采用综合评分法：是指各包应答文件满足比选文件中全部实质性要求的前提下，评审委员会根据下表中规定的各项因素对各应答文件进行评审，三家以上供应商以评审总得分最高的前三名供应商依次作为成交候选供应商的评审方法</w:t>
      </w:r>
      <w:r>
        <w:rPr>
          <w:rFonts w:ascii="宋体" w:hAnsi="宋体" w:hint="eastAsia"/>
          <w:b/>
          <w:bCs/>
          <w:sz w:val="24"/>
        </w:rPr>
        <w:t>（如果只有两家合格供应商，则按各包评审总得分由高到低的顺序依次推荐该</w:t>
      </w:r>
      <w:r>
        <w:rPr>
          <w:rFonts w:ascii="宋体" w:hAnsi="宋体" w:hint="eastAsia"/>
          <w:b/>
          <w:bCs/>
          <w:sz w:val="24"/>
        </w:rPr>
        <w:lastRenderedPageBreak/>
        <w:t>两家供应商作为成交候选供应商）</w:t>
      </w:r>
      <w:r>
        <w:rPr>
          <w:rFonts w:ascii="宋体" w:hAnsi="宋体" w:hint="eastAsia"/>
          <w:sz w:val="24"/>
        </w:rPr>
        <w:t>【评审委员会所有成员按包对各供应商进行独立打分，所有评委对同一供应商同一包号打分的算数平均值为该供应商该包的最终得分（全部打分保留小数点二位，第三位四舍五入）。得分相同的，按照评审价由低到高的顺序排列；得分和评审价均相同的，按照技术部分得分由高到低的顺序排列】。</w:t>
      </w:r>
    </w:p>
    <w:p w14:paraId="351A35A9" w14:textId="77777777" w:rsidR="00B37696" w:rsidRDefault="00525481">
      <w:pPr>
        <w:spacing w:beforeLines="25" w:before="78" w:afterLines="25" w:after="78" w:line="360" w:lineRule="auto"/>
        <w:rPr>
          <w:rFonts w:ascii="宋体" w:hAnsi="宋体"/>
          <w:sz w:val="24"/>
        </w:rPr>
      </w:pPr>
      <w:r>
        <w:rPr>
          <w:rFonts w:ascii="宋体" w:hAnsi="宋体" w:hint="eastAsia"/>
          <w:sz w:val="24"/>
        </w:rPr>
        <w:t>具体如下：</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528"/>
        <w:gridCol w:w="851"/>
      </w:tblGrid>
      <w:tr w:rsidR="00B37696" w14:paraId="579E0440" w14:textId="77777777">
        <w:tc>
          <w:tcPr>
            <w:tcW w:w="708" w:type="dxa"/>
            <w:vAlign w:val="center"/>
          </w:tcPr>
          <w:p w14:paraId="498973A1" w14:textId="77777777" w:rsidR="00B37696" w:rsidRDefault="00525481">
            <w:pPr>
              <w:jc w:val="center"/>
              <w:rPr>
                <w:rFonts w:ascii="宋体" w:hAnsi="宋体"/>
                <w:b/>
                <w:sz w:val="24"/>
              </w:rPr>
            </w:pPr>
            <w:r>
              <w:rPr>
                <w:rFonts w:ascii="宋体" w:hAnsi="宋体" w:hint="eastAsia"/>
                <w:b/>
                <w:sz w:val="24"/>
              </w:rPr>
              <w:t>序号</w:t>
            </w:r>
          </w:p>
        </w:tc>
        <w:tc>
          <w:tcPr>
            <w:tcW w:w="1277" w:type="dxa"/>
            <w:vAlign w:val="center"/>
          </w:tcPr>
          <w:p w14:paraId="3925BC28" w14:textId="77777777" w:rsidR="00B37696" w:rsidRDefault="00525481">
            <w:pPr>
              <w:jc w:val="center"/>
              <w:rPr>
                <w:rFonts w:ascii="宋体" w:hAnsi="宋体"/>
                <w:b/>
                <w:sz w:val="24"/>
              </w:rPr>
            </w:pPr>
            <w:r>
              <w:rPr>
                <w:rFonts w:ascii="宋体" w:hAnsi="宋体" w:hint="eastAsia"/>
                <w:b/>
                <w:sz w:val="24"/>
              </w:rPr>
              <w:t>评审因素</w:t>
            </w:r>
          </w:p>
        </w:tc>
        <w:tc>
          <w:tcPr>
            <w:tcW w:w="5528" w:type="dxa"/>
            <w:vAlign w:val="center"/>
          </w:tcPr>
          <w:p w14:paraId="77B02E1C" w14:textId="77777777" w:rsidR="00B37696" w:rsidRDefault="00525481">
            <w:pPr>
              <w:jc w:val="center"/>
              <w:rPr>
                <w:rFonts w:ascii="宋体" w:hAnsi="宋体"/>
                <w:b/>
                <w:sz w:val="24"/>
              </w:rPr>
            </w:pPr>
            <w:r>
              <w:rPr>
                <w:rFonts w:ascii="宋体" w:hAnsi="宋体" w:hint="eastAsia"/>
                <w:b/>
                <w:sz w:val="24"/>
              </w:rPr>
              <w:t>评分说明</w:t>
            </w:r>
          </w:p>
        </w:tc>
        <w:tc>
          <w:tcPr>
            <w:tcW w:w="851" w:type="dxa"/>
            <w:vAlign w:val="center"/>
          </w:tcPr>
          <w:p w14:paraId="3CE5D15F" w14:textId="77777777" w:rsidR="00B37696" w:rsidRDefault="00525481">
            <w:pPr>
              <w:jc w:val="center"/>
              <w:rPr>
                <w:rFonts w:ascii="宋体" w:hAnsi="宋体"/>
                <w:b/>
                <w:sz w:val="24"/>
              </w:rPr>
            </w:pPr>
            <w:r>
              <w:rPr>
                <w:rFonts w:ascii="宋体" w:hAnsi="宋体" w:hint="eastAsia"/>
                <w:b/>
                <w:sz w:val="24"/>
              </w:rPr>
              <w:t>分值</w:t>
            </w:r>
          </w:p>
        </w:tc>
      </w:tr>
      <w:tr w:rsidR="00B37696" w14:paraId="36D1973A" w14:textId="77777777">
        <w:tc>
          <w:tcPr>
            <w:tcW w:w="8364" w:type="dxa"/>
            <w:gridSpan w:val="4"/>
            <w:vAlign w:val="center"/>
          </w:tcPr>
          <w:p w14:paraId="6415E3D0" w14:textId="77777777" w:rsidR="00B37696" w:rsidRDefault="00525481">
            <w:pPr>
              <w:jc w:val="center"/>
              <w:rPr>
                <w:rFonts w:ascii="宋体" w:hAnsi="宋体"/>
                <w:b/>
                <w:sz w:val="24"/>
              </w:rPr>
            </w:pPr>
            <w:r>
              <w:rPr>
                <w:rFonts w:ascii="宋体" w:hAnsi="宋体" w:hint="eastAsia"/>
                <w:b/>
                <w:sz w:val="24"/>
              </w:rPr>
              <w:t>一、评审价（</w:t>
            </w:r>
            <w:r>
              <w:rPr>
                <w:rFonts w:ascii="宋体" w:hAnsi="宋体"/>
                <w:b/>
                <w:sz w:val="24"/>
              </w:rPr>
              <w:t>10分）</w:t>
            </w:r>
          </w:p>
        </w:tc>
      </w:tr>
      <w:tr w:rsidR="00B37696" w14:paraId="68AB54DD" w14:textId="77777777">
        <w:tc>
          <w:tcPr>
            <w:tcW w:w="708" w:type="dxa"/>
            <w:vAlign w:val="center"/>
          </w:tcPr>
          <w:p w14:paraId="21A35ECB" w14:textId="77777777" w:rsidR="00B37696" w:rsidRDefault="00525481">
            <w:pPr>
              <w:jc w:val="center"/>
              <w:rPr>
                <w:rFonts w:ascii="宋体" w:hAnsi="宋体"/>
                <w:sz w:val="24"/>
              </w:rPr>
            </w:pPr>
            <w:r>
              <w:rPr>
                <w:rFonts w:ascii="宋体" w:hAnsi="宋体"/>
                <w:sz w:val="24"/>
              </w:rPr>
              <w:t>1</w:t>
            </w:r>
          </w:p>
        </w:tc>
        <w:tc>
          <w:tcPr>
            <w:tcW w:w="1277" w:type="dxa"/>
            <w:vAlign w:val="center"/>
          </w:tcPr>
          <w:p w14:paraId="1378599B" w14:textId="77777777" w:rsidR="00B37696" w:rsidRDefault="00525481">
            <w:pPr>
              <w:jc w:val="center"/>
              <w:rPr>
                <w:rFonts w:ascii="宋体" w:hAnsi="宋体"/>
                <w:sz w:val="24"/>
              </w:rPr>
            </w:pPr>
            <w:r>
              <w:rPr>
                <w:rFonts w:ascii="宋体" w:hAnsi="宋体" w:hint="eastAsia"/>
                <w:sz w:val="24"/>
              </w:rPr>
              <w:t>评审价</w:t>
            </w:r>
          </w:p>
        </w:tc>
        <w:tc>
          <w:tcPr>
            <w:tcW w:w="5528" w:type="dxa"/>
            <w:vAlign w:val="center"/>
          </w:tcPr>
          <w:p w14:paraId="0B124A35" w14:textId="77777777" w:rsidR="00B37696" w:rsidRDefault="00525481">
            <w:pPr>
              <w:jc w:val="left"/>
              <w:rPr>
                <w:rFonts w:ascii="宋体" w:hAnsi="宋体"/>
                <w:b/>
                <w:i/>
                <w:sz w:val="24"/>
                <w:u w:val="single"/>
              </w:rPr>
            </w:pPr>
            <w:r>
              <w:rPr>
                <w:rFonts w:ascii="宋体" w:hAnsi="宋体" w:hint="eastAsia"/>
                <w:sz w:val="24"/>
              </w:rPr>
              <w:t>以符合比选文件要求的最低评审价为基准价，</w:t>
            </w:r>
            <w:proofErr w:type="gramStart"/>
            <w:r>
              <w:rPr>
                <w:rFonts w:ascii="宋体" w:hAnsi="宋体" w:hint="eastAsia"/>
                <w:sz w:val="24"/>
              </w:rPr>
              <w:t>基准价得满分</w:t>
            </w:r>
            <w:proofErr w:type="gramEnd"/>
            <w:r>
              <w:rPr>
                <w:rFonts w:ascii="宋体" w:hAnsi="宋体"/>
                <w:sz w:val="24"/>
              </w:rPr>
              <w:t>10分，其它供应商的价格得分＝（基准价/该供应商的评审价）×10</w:t>
            </w:r>
            <w:r>
              <w:rPr>
                <w:rFonts w:ascii="宋体" w:hAnsi="宋体" w:hint="eastAsia"/>
                <w:sz w:val="24"/>
              </w:rPr>
              <w:t>%</w:t>
            </w:r>
            <w:r>
              <w:rPr>
                <w:rFonts w:ascii="宋体" w:hAnsi="宋体"/>
                <w:sz w:val="24"/>
              </w:rPr>
              <w:t>×</w:t>
            </w:r>
            <w:r>
              <w:rPr>
                <w:rFonts w:ascii="宋体" w:hAnsi="宋体" w:hint="eastAsia"/>
                <w:sz w:val="24"/>
              </w:rPr>
              <w:t>100</w:t>
            </w:r>
            <w:r>
              <w:rPr>
                <w:rFonts w:ascii="宋体" w:hAnsi="宋体"/>
                <w:sz w:val="24"/>
              </w:rPr>
              <w:t>。</w:t>
            </w:r>
          </w:p>
        </w:tc>
        <w:tc>
          <w:tcPr>
            <w:tcW w:w="851" w:type="dxa"/>
            <w:vAlign w:val="center"/>
          </w:tcPr>
          <w:p w14:paraId="57B57DE3" w14:textId="77777777" w:rsidR="00B37696" w:rsidRDefault="00525481">
            <w:pPr>
              <w:jc w:val="center"/>
              <w:rPr>
                <w:rFonts w:ascii="宋体" w:hAnsi="宋体"/>
                <w:sz w:val="24"/>
              </w:rPr>
            </w:pPr>
            <w:r>
              <w:rPr>
                <w:rFonts w:ascii="宋体" w:hAnsi="宋体"/>
                <w:sz w:val="24"/>
              </w:rPr>
              <w:t>10分</w:t>
            </w:r>
          </w:p>
        </w:tc>
      </w:tr>
      <w:tr w:rsidR="00B37696" w14:paraId="28EEFD54" w14:textId="77777777">
        <w:tc>
          <w:tcPr>
            <w:tcW w:w="8364" w:type="dxa"/>
            <w:gridSpan w:val="4"/>
            <w:vAlign w:val="center"/>
          </w:tcPr>
          <w:p w14:paraId="0FE3959A" w14:textId="77777777" w:rsidR="00B37696" w:rsidRDefault="00525481">
            <w:pPr>
              <w:jc w:val="center"/>
              <w:rPr>
                <w:rFonts w:ascii="宋体" w:hAnsi="宋体"/>
                <w:b/>
                <w:sz w:val="24"/>
              </w:rPr>
            </w:pPr>
            <w:r>
              <w:rPr>
                <w:rFonts w:ascii="宋体" w:hAnsi="宋体" w:hint="eastAsia"/>
                <w:b/>
                <w:sz w:val="24"/>
              </w:rPr>
              <w:t>二、商务部分（8</w:t>
            </w:r>
            <w:r>
              <w:rPr>
                <w:rFonts w:ascii="宋体" w:hAnsi="宋体"/>
                <w:b/>
                <w:sz w:val="24"/>
              </w:rPr>
              <w:t>分）</w:t>
            </w:r>
          </w:p>
        </w:tc>
      </w:tr>
      <w:tr w:rsidR="00B37696" w14:paraId="02135BE4" w14:textId="77777777">
        <w:tc>
          <w:tcPr>
            <w:tcW w:w="708" w:type="dxa"/>
            <w:vAlign w:val="center"/>
          </w:tcPr>
          <w:p w14:paraId="737944D2" w14:textId="77777777" w:rsidR="00B37696" w:rsidRDefault="00525481">
            <w:pPr>
              <w:jc w:val="center"/>
              <w:rPr>
                <w:rFonts w:ascii="宋体" w:hAnsi="宋体"/>
                <w:sz w:val="24"/>
              </w:rPr>
            </w:pPr>
            <w:r>
              <w:rPr>
                <w:rFonts w:ascii="宋体" w:hAnsi="宋体"/>
                <w:sz w:val="24"/>
              </w:rPr>
              <w:t>2</w:t>
            </w:r>
          </w:p>
        </w:tc>
        <w:tc>
          <w:tcPr>
            <w:tcW w:w="1277" w:type="dxa"/>
            <w:vAlign w:val="center"/>
          </w:tcPr>
          <w:p w14:paraId="0E522D2B" w14:textId="77777777" w:rsidR="00B37696" w:rsidRDefault="00525481">
            <w:pPr>
              <w:jc w:val="center"/>
              <w:rPr>
                <w:rFonts w:ascii="宋体" w:hAnsi="宋体"/>
                <w:sz w:val="24"/>
              </w:rPr>
            </w:pPr>
            <w:r>
              <w:rPr>
                <w:rFonts w:ascii="宋体" w:hAnsi="宋体" w:hint="eastAsia"/>
                <w:sz w:val="24"/>
              </w:rPr>
              <w:t>业绩</w:t>
            </w:r>
          </w:p>
        </w:tc>
        <w:tc>
          <w:tcPr>
            <w:tcW w:w="5528" w:type="dxa"/>
            <w:vAlign w:val="center"/>
          </w:tcPr>
          <w:p w14:paraId="019B8E49" w14:textId="10CDA90F" w:rsidR="00B37696" w:rsidRDefault="00525481">
            <w:pPr>
              <w:jc w:val="left"/>
              <w:rPr>
                <w:rFonts w:ascii="宋体" w:hAnsi="宋体"/>
                <w:sz w:val="24"/>
              </w:rPr>
            </w:pPr>
            <w:r>
              <w:rPr>
                <w:rFonts w:ascii="宋体" w:hAnsi="宋体" w:hint="eastAsia"/>
                <w:sz w:val="24"/>
              </w:rPr>
              <w:t>供应商近三年（</w:t>
            </w:r>
            <w:r>
              <w:rPr>
                <w:rFonts w:ascii="宋体" w:hAnsi="宋体"/>
                <w:sz w:val="24"/>
              </w:rPr>
              <w:t>2019年0</w:t>
            </w:r>
            <w:r w:rsidR="00A40281">
              <w:rPr>
                <w:rFonts w:ascii="宋体" w:hAnsi="宋体" w:hint="eastAsia"/>
                <w:sz w:val="24"/>
              </w:rPr>
              <w:t>8</w:t>
            </w:r>
            <w:r>
              <w:rPr>
                <w:rFonts w:ascii="宋体" w:hAnsi="宋体"/>
                <w:sz w:val="24"/>
              </w:rPr>
              <w:t>月01日起</w:t>
            </w:r>
            <w:r>
              <w:rPr>
                <w:rFonts w:ascii="宋体" w:hAnsi="宋体" w:hint="eastAsia"/>
                <w:sz w:val="24"/>
              </w:rPr>
              <w:t>，以合同签订时间为准</w:t>
            </w:r>
            <w:r>
              <w:rPr>
                <w:rFonts w:ascii="宋体" w:hAnsi="宋体"/>
                <w:sz w:val="24"/>
              </w:rPr>
              <w:t>）</w:t>
            </w:r>
            <w:r>
              <w:rPr>
                <w:rFonts w:ascii="宋体" w:hAnsi="宋体" w:hint="eastAsia"/>
                <w:sz w:val="24"/>
              </w:rPr>
              <w:t>实施过的与本项目相同或相似的项目业绩（提供合同金额页及盖章页、内容页等关键页），每提供</w:t>
            </w:r>
            <w:r>
              <w:rPr>
                <w:rFonts w:ascii="宋体" w:hAnsi="宋体"/>
                <w:sz w:val="24"/>
              </w:rPr>
              <w:t>1个有效业绩得1</w:t>
            </w:r>
            <w:r>
              <w:rPr>
                <w:rFonts w:ascii="宋体" w:hAnsi="宋体" w:hint="eastAsia"/>
                <w:sz w:val="24"/>
              </w:rPr>
              <w:t>分，最高得6</w:t>
            </w:r>
            <w:r>
              <w:rPr>
                <w:rFonts w:ascii="宋体" w:hAnsi="宋体"/>
                <w:sz w:val="24"/>
              </w:rPr>
              <w:t>分。</w:t>
            </w:r>
          </w:p>
        </w:tc>
        <w:tc>
          <w:tcPr>
            <w:tcW w:w="851" w:type="dxa"/>
            <w:vAlign w:val="center"/>
          </w:tcPr>
          <w:p w14:paraId="47AE3AD2" w14:textId="77777777" w:rsidR="00B37696" w:rsidRDefault="00525481">
            <w:pPr>
              <w:jc w:val="center"/>
              <w:rPr>
                <w:rFonts w:ascii="宋体" w:hAnsi="宋体"/>
                <w:sz w:val="24"/>
              </w:rPr>
            </w:pPr>
            <w:r>
              <w:rPr>
                <w:rFonts w:ascii="宋体" w:hAnsi="宋体" w:hint="eastAsia"/>
                <w:sz w:val="24"/>
              </w:rPr>
              <w:t>6</w:t>
            </w:r>
            <w:r>
              <w:rPr>
                <w:rFonts w:ascii="宋体" w:hAnsi="宋体"/>
                <w:sz w:val="24"/>
              </w:rPr>
              <w:t>分</w:t>
            </w:r>
          </w:p>
        </w:tc>
      </w:tr>
      <w:tr w:rsidR="00B37696" w14:paraId="0EE6D7BD" w14:textId="77777777">
        <w:tc>
          <w:tcPr>
            <w:tcW w:w="708" w:type="dxa"/>
            <w:vAlign w:val="center"/>
          </w:tcPr>
          <w:p w14:paraId="3BB8F15A" w14:textId="77777777" w:rsidR="00B37696" w:rsidRDefault="00525481">
            <w:pPr>
              <w:jc w:val="center"/>
              <w:rPr>
                <w:rFonts w:ascii="宋体" w:hAnsi="宋体"/>
                <w:sz w:val="24"/>
              </w:rPr>
            </w:pPr>
            <w:r>
              <w:rPr>
                <w:rFonts w:ascii="宋体" w:hAnsi="宋体"/>
                <w:sz w:val="24"/>
              </w:rPr>
              <w:t>3</w:t>
            </w:r>
          </w:p>
        </w:tc>
        <w:tc>
          <w:tcPr>
            <w:tcW w:w="1277" w:type="dxa"/>
            <w:vAlign w:val="center"/>
          </w:tcPr>
          <w:p w14:paraId="410FD407" w14:textId="77777777" w:rsidR="00B37696" w:rsidRDefault="00525481">
            <w:pPr>
              <w:jc w:val="center"/>
              <w:rPr>
                <w:rFonts w:ascii="宋体" w:hAnsi="宋体"/>
                <w:sz w:val="24"/>
              </w:rPr>
            </w:pPr>
            <w:r>
              <w:rPr>
                <w:rFonts w:ascii="宋体" w:hAnsi="宋体" w:hint="eastAsia"/>
                <w:sz w:val="24"/>
              </w:rPr>
              <w:t>响应文件</w:t>
            </w:r>
          </w:p>
        </w:tc>
        <w:tc>
          <w:tcPr>
            <w:tcW w:w="5528" w:type="dxa"/>
            <w:vAlign w:val="center"/>
          </w:tcPr>
          <w:p w14:paraId="1745E238" w14:textId="77777777" w:rsidR="00B37696" w:rsidRDefault="00525481">
            <w:pPr>
              <w:jc w:val="left"/>
              <w:rPr>
                <w:rFonts w:ascii="宋体" w:hAnsi="宋体"/>
                <w:sz w:val="24"/>
              </w:rPr>
            </w:pPr>
            <w:r>
              <w:rPr>
                <w:rFonts w:ascii="宋体" w:hAnsi="宋体" w:hint="eastAsia"/>
                <w:sz w:val="24"/>
              </w:rPr>
              <w:t>响应文件有目录索引、页码无错乱、标题、正文、表格等排版规范的得</w:t>
            </w:r>
            <w:r>
              <w:rPr>
                <w:rFonts w:ascii="宋体" w:hAnsi="宋体"/>
                <w:sz w:val="24"/>
              </w:rPr>
              <w:t>2分，每出现一个不规范扣0.</w:t>
            </w:r>
            <w:r>
              <w:rPr>
                <w:rFonts w:ascii="宋体" w:hAnsi="宋体" w:hint="eastAsia"/>
                <w:sz w:val="24"/>
              </w:rPr>
              <w:t>5</w:t>
            </w:r>
            <w:r>
              <w:rPr>
                <w:rFonts w:ascii="宋体" w:hAnsi="宋体"/>
                <w:sz w:val="24"/>
              </w:rPr>
              <w:t>分，扣完为止。</w:t>
            </w:r>
          </w:p>
        </w:tc>
        <w:tc>
          <w:tcPr>
            <w:tcW w:w="851" w:type="dxa"/>
            <w:vAlign w:val="center"/>
          </w:tcPr>
          <w:p w14:paraId="6F04315E" w14:textId="77777777" w:rsidR="00B37696" w:rsidRDefault="00525481">
            <w:pPr>
              <w:jc w:val="center"/>
              <w:rPr>
                <w:rFonts w:ascii="宋体" w:hAnsi="宋体"/>
                <w:sz w:val="24"/>
              </w:rPr>
            </w:pPr>
            <w:r>
              <w:rPr>
                <w:rFonts w:ascii="宋体" w:hAnsi="宋体"/>
                <w:sz w:val="24"/>
              </w:rPr>
              <w:t>2分</w:t>
            </w:r>
          </w:p>
        </w:tc>
      </w:tr>
      <w:tr w:rsidR="00B37696" w14:paraId="1C7A637D" w14:textId="77777777">
        <w:tc>
          <w:tcPr>
            <w:tcW w:w="8364" w:type="dxa"/>
            <w:gridSpan w:val="4"/>
            <w:vAlign w:val="center"/>
          </w:tcPr>
          <w:p w14:paraId="48EF396A" w14:textId="77777777" w:rsidR="00B37696" w:rsidRDefault="00525481">
            <w:pPr>
              <w:jc w:val="center"/>
              <w:rPr>
                <w:rFonts w:ascii="宋体" w:hAnsi="宋体"/>
                <w:b/>
                <w:color w:val="000000"/>
                <w:sz w:val="24"/>
              </w:rPr>
            </w:pPr>
            <w:r>
              <w:rPr>
                <w:rFonts w:ascii="宋体" w:hAnsi="宋体" w:hint="eastAsia"/>
                <w:b/>
                <w:color w:val="000000"/>
                <w:sz w:val="24"/>
              </w:rPr>
              <w:t>三、技术部分（82分）</w:t>
            </w:r>
          </w:p>
        </w:tc>
      </w:tr>
      <w:tr w:rsidR="00B37696" w14:paraId="778BE6B4" w14:textId="77777777">
        <w:tc>
          <w:tcPr>
            <w:tcW w:w="708" w:type="dxa"/>
            <w:vAlign w:val="center"/>
          </w:tcPr>
          <w:p w14:paraId="1E476CEE" w14:textId="77777777" w:rsidR="00B37696" w:rsidRDefault="00525481">
            <w:pPr>
              <w:jc w:val="center"/>
              <w:rPr>
                <w:rFonts w:ascii="宋体" w:hAnsi="宋体"/>
                <w:sz w:val="24"/>
              </w:rPr>
            </w:pPr>
            <w:r>
              <w:rPr>
                <w:rFonts w:ascii="宋体" w:hAnsi="宋体"/>
                <w:sz w:val="24"/>
              </w:rPr>
              <w:t>4</w:t>
            </w:r>
          </w:p>
        </w:tc>
        <w:tc>
          <w:tcPr>
            <w:tcW w:w="1277" w:type="dxa"/>
            <w:vAlign w:val="center"/>
          </w:tcPr>
          <w:p w14:paraId="352ABAFB" w14:textId="77777777" w:rsidR="00B37696" w:rsidRDefault="00525481">
            <w:pPr>
              <w:adjustRightInd w:val="0"/>
              <w:snapToGrid w:val="0"/>
              <w:jc w:val="center"/>
              <w:rPr>
                <w:rFonts w:ascii="宋体" w:hAnsi="宋体"/>
                <w:sz w:val="24"/>
              </w:rPr>
            </w:pPr>
            <w:r>
              <w:rPr>
                <w:rFonts w:ascii="宋体" w:hAnsi="宋体" w:hint="eastAsia"/>
                <w:sz w:val="24"/>
              </w:rPr>
              <w:t>服务商资质</w:t>
            </w:r>
          </w:p>
        </w:tc>
        <w:tc>
          <w:tcPr>
            <w:tcW w:w="5528" w:type="dxa"/>
            <w:vAlign w:val="center"/>
          </w:tcPr>
          <w:p w14:paraId="435404D4" w14:textId="77777777" w:rsidR="00B37696" w:rsidRDefault="00525481">
            <w:pPr>
              <w:adjustRightInd w:val="0"/>
              <w:snapToGrid w:val="0"/>
              <w:jc w:val="left"/>
              <w:rPr>
                <w:rFonts w:ascii="宋体" w:hAnsi="宋体"/>
                <w:bCs/>
                <w:sz w:val="24"/>
              </w:rPr>
            </w:pPr>
            <w:r>
              <w:rPr>
                <w:rFonts w:ascii="宋体" w:hAnsi="宋体" w:hint="eastAsia"/>
                <w:bCs/>
                <w:sz w:val="24"/>
              </w:rPr>
              <w:t>服务商具有</w:t>
            </w:r>
            <w:r>
              <w:rPr>
                <w:rFonts w:ascii="宋体" w:hAnsi="宋体"/>
                <w:bCs/>
                <w:sz w:val="24"/>
              </w:rPr>
              <w:t>ABB服务型经销商</w:t>
            </w:r>
            <w:r>
              <w:rPr>
                <w:rFonts w:ascii="宋体" w:hAnsi="宋体" w:hint="eastAsia"/>
                <w:bCs/>
                <w:sz w:val="24"/>
              </w:rPr>
              <w:t>资质的，得3分。</w:t>
            </w:r>
            <w:r>
              <w:rPr>
                <w:rFonts w:ascii="宋体" w:hAnsi="宋体" w:hint="eastAsia"/>
                <w:b/>
                <w:sz w:val="24"/>
              </w:rPr>
              <w:t>（提供资质证书复印件并加盖服务商公章）</w:t>
            </w:r>
          </w:p>
        </w:tc>
        <w:tc>
          <w:tcPr>
            <w:tcW w:w="851" w:type="dxa"/>
            <w:vAlign w:val="center"/>
          </w:tcPr>
          <w:p w14:paraId="094A0419" w14:textId="77777777" w:rsidR="00B37696" w:rsidRDefault="00525481">
            <w:pPr>
              <w:adjustRightInd w:val="0"/>
              <w:snapToGrid w:val="0"/>
              <w:jc w:val="center"/>
              <w:rPr>
                <w:rFonts w:ascii="宋体" w:hAnsi="宋体"/>
                <w:sz w:val="24"/>
              </w:rPr>
            </w:pPr>
            <w:r>
              <w:rPr>
                <w:rFonts w:ascii="宋体" w:hAnsi="宋体" w:hint="eastAsia"/>
                <w:sz w:val="24"/>
              </w:rPr>
              <w:t>3分</w:t>
            </w:r>
          </w:p>
        </w:tc>
      </w:tr>
      <w:tr w:rsidR="00B37696" w14:paraId="5C2FF134" w14:textId="77777777">
        <w:tc>
          <w:tcPr>
            <w:tcW w:w="708" w:type="dxa"/>
            <w:vAlign w:val="center"/>
          </w:tcPr>
          <w:p w14:paraId="4D1E8D5D" w14:textId="77777777" w:rsidR="00B37696" w:rsidRDefault="00525481">
            <w:pPr>
              <w:jc w:val="center"/>
              <w:rPr>
                <w:rFonts w:ascii="宋体" w:hAnsi="宋体"/>
                <w:sz w:val="24"/>
              </w:rPr>
            </w:pPr>
            <w:r>
              <w:rPr>
                <w:rFonts w:ascii="宋体" w:hAnsi="宋体"/>
                <w:sz w:val="24"/>
              </w:rPr>
              <w:t>4</w:t>
            </w:r>
          </w:p>
        </w:tc>
        <w:tc>
          <w:tcPr>
            <w:tcW w:w="1277" w:type="dxa"/>
            <w:vAlign w:val="center"/>
          </w:tcPr>
          <w:p w14:paraId="2821F9EF" w14:textId="77777777" w:rsidR="00B37696" w:rsidRDefault="00525481">
            <w:pPr>
              <w:adjustRightInd w:val="0"/>
              <w:snapToGrid w:val="0"/>
              <w:jc w:val="center"/>
              <w:rPr>
                <w:rFonts w:ascii="宋体" w:hAnsi="宋体"/>
                <w:sz w:val="24"/>
              </w:rPr>
            </w:pPr>
            <w:r>
              <w:rPr>
                <w:rFonts w:ascii="宋体" w:hAnsi="宋体" w:hint="eastAsia"/>
                <w:sz w:val="24"/>
              </w:rPr>
              <w:t>项目服务（实施）方案</w:t>
            </w:r>
          </w:p>
        </w:tc>
        <w:tc>
          <w:tcPr>
            <w:tcW w:w="5528" w:type="dxa"/>
            <w:vAlign w:val="center"/>
          </w:tcPr>
          <w:p w14:paraId="3A7E14CD" w14:textId="77777777" w:rsidR="00B37696" w:rsidRDefault="00525481">
            <w:pPr>
              <w:adjustRightInd w:val="0"/>
              <w:snapToGrid w:val="0"/>
              <w:jc w:val="left"/>
              <w:rPr>
                <w:rFonts w:ascii="宋体" w:hAnsi="宋体"/>
                <w:color w:val="000000"/>
                <w:sz w:val="24"/>
              </w:rPr>
            </w:pPr>
            <w:r>
              <w:rPr>
                <w:rFonts w:ascii="宋体" w:hAnsi="宋体" w:hint="eastAsia"/>
                <w:color w:val="000000"/>
                <w:sz w:val="24"/>
              </w:rPr>
              <w:t>服务应答能够很好的满足项目要求，项目服务方案描述详细周全、条理清晰、完善科学，服务计划安排合理，服务质量保证措施完善的，得20</w:t>
            </w:r>
            <w:r>
              <w:rPr>
                <w:rFonts w:ascii="宋体" w:hAnsi="宋体"/>
                <w:color w:val="000000"/>
                <w:sz w:val="24"/>
              </w:rPr>
              <w:t>分；服务应答基本能够满足项目要求，项目服务方案描述全面，科学可行，服务计划安排合理，具有明确的服务质量保证措施的，得</w:t>
            </w:r>
            <w:r>
              <w:rPr>
                <w:rFonts w:ascii="宋体" w:hAnsi="宋体" w:hint="eastAsia"/>
                <w:color w:val="000000"/>
                <w:sz w:val="24"/>
              </w:rPr>
              <w:t>15</w:t>
            </w:r>
            <w:r>
              <w:rPr>
                <w:rFonts w:ascii="宋体" w:hAnsi="宋体"/>
                <w:color w:val="000000"/>
                <w:sz w:val="24"/>
              </w:rPr>
              <w:t>分；服务应答有不足，项目服务方案描述清晰，服务计划安排较合理，有质服务</w:t>
            </w:r>
            <w:proofErr w:type="gramStart"/>
            <w:r>
              <w:rPr>
                <w:rFonts w:ascii="宋体" w:hAnsi="宋体"/>
                <w:color w:val="000000"/>
                <w:sz w:val="24"/>
              </w:rPr>
              <w:t>量保证</w:t>
            </w:r>
            <w:proofErr w:type="gramEnd"/>
            <w:r>
              <w:rPr>
                <w:rFonts w:ascii="宋体" w:hAnsi="宋体"/>
                <w:color w:val="000000"/>
                <w:sz w:val="24"/>
              </w:rPr>
              <w:t>措施的，得</w:t>
            </w:r>
            <w:r>
              <w:rPr>
                <w:rFonts w:ascii="宋体" w:hAnsi="宋体" w:hint="eastAsia"/>
                <w:color w:val="000000"/>
                <w:sz w:val="24"/>
              </w:rPr>
              <w:t>10</w:t>
            </w:r>
            <w:r>
              <w:rPr>
                <w:rFonts w:ascii="宋体" w:hAnsi="宋体"/>
                <w:color w:val="000000"/>
                <w:sz w:val="24"/>
              </w:rPr>
              <w:t>分；服务应答不能满足项目要求，项目服务方案（有较大缺陷，有服务计划，质服务</w:t>
            </w:r>
            <w:proofErr w:type="gramStart"/>
            <w:r>
              <w:rPr>
                <w:rFonts w:ascii="宋体" w:hAnsi="宋体"/>
                <w:color w:val="000000"/>
                <w:sz w:val="24"/>
              </w:rPr>
              <w:t>量保证</w:t>
            </w:r>
            <w:proofErr w:type="gramEnd"/>
            <w:r>
              <w:rPr>
                <w:rFonts w:ascii="宋体" w:hAnsi="宋体"/>
                <w:color w:val="000000"/>
                <w:sz w:val="24"/>
              </w:rPr>
              <w:t>措施不力的，得5分；未提供明确的服务方案的不得分。</w:t>
            </w:r>
          </w:p>
        </w:tc>
        <w:tc>
          <w:tcPr>
            <w:tcW w:w="851" w:type="dxa"/>
            <w:vAlign w:val="center"/>
          </w:tcPr>
          <w:p w14:paraId="11F0C12F" w14:textId="77777777" w:rsidR="00B37696" w:rsidRDefault="00525481">
            <w:pPr>
              <w:adjustRightInd w:val="0"/>
              <w:snapToGrid w:val="0"/>
              <w:jc w:val="center"/>
              <w:rPr>
                <w:rFonts w:ascii="宋体" w:hAnsi="宋体"/>
                <w:sz w:val="24"/>
              </w:rPr>
            </w:pPr>
            <w:r>
              <w:rPr>
                <w:rFonts w:ascii="宋体" w:hAnsi="宋体" w:hint="eastAsia"/>
                <w:sz w:val="24"/>
              </w:rPr>
              <w:t>20分</w:t>
            </w:r>
          </w:p>
        </w:tc>
      </w:tr>
      <w:tr w:rsidR="00B37696" w14:paraId="1D2D4A81" w14:textId="77777777">
        <w:tc>
          <w:tcPr>
            <w:tcW w:w="708" w:type="dxa"/>
            <w:vAlign w:val="center"/>
          </w:tcPr>
          <w:p w14:paraId="36453C85" w14:textId="77777777" w:rsidR="00B37696" w:rsidRDefault="00525481">
            <w:pPr>
              <w:jc w:val="center"/>
              <w:rPr>
                <w:rFonts w:ascii="宋体" w:hAnsi="宋体"/>
                <w:sz w:val="24"/>
              </w:rPr>
            </w:pPr>
            <w:r>
              <w:rPr>
                <w:rFonts w:ascii="宋体" w:hAnsi="宋体"/>
                <w:sz w:val="24"/>
              </w:rPr>
              <w:t>5</w:t>
            </w:r>
          </w:p>
        </w:tc>
        <w:tc>
          <w:tcPr>
            <w:tcW w:w="1277" w:type="dxa"/>
            <w:vAlign w:val="center"/>
          </w:tcPr>
          <w:p w14:paraId="192F91FC" w14:textId="77777777" w:rsidR="00B37696" w:rsidRDefault="00525481">
            <w:pPr>
              <w:adjustRightInd w:val="0"/>
              <w:snapToGrid w:val="0"/>
              <w:jc w:val="center"/>
              <w:rPr>
                <w:rFonts w:ascii="宋体" w:hAnsi="宋体"/>
                <w:sz w:val="24"/>
              </w:rPr>
            </w:pPr>
            <w:proofErr w:type="gramStart"/>
            <w:r>
              <w:rPr>
                <w:rFonts w:ascii="宋体" w:hAnsi="宋体" w:hint="eastAsia"/>
                <w:sz w:val="24"/>
              </w:rPr>
              <w:t>维保方案</w:t>
            </w:r>
            <w:proofErr w:type="gramEnd"/>
          </w:p>
        </w:tc>
        <w:tc>
          <w:tcPr>
            <w:tcW w:w="5528" w:type="dxa"/>
            <w:vAlign w:val="center"/>
          </w:tcPr>
          <w:p w14:paraId="510037F4" w14:textId="77777777" w:rsidR="00B37696" w:rsidRDefault="00525481">
            <w:pPr>
              <w:adjustRightInd w:val="0"/>
              <w:snapToGrid w:val="0"/>
              <w:jc w:val="left"/>
              <w:rPr>
                <w:rFonts w:ascii="宋体" w:hAnsi="宋体"/>
                <w:sz w:val="24"/>
              </w:rPr>
            </w:pPr>
            <w:r>
              <w:rPr>
                <w:rFonts w:ascii="宋体" w:hAnsi="宋体" w:hint="eastAsia"/>
                <w:sz w:val="24"/>
              </w:rPr>
              <w:t>供应商针对本项目提供</w:t>
            </w:r>
            <w:proofErr w:type="gramStart"/>
            <w:r>
              <w:rPr>
                <w:rFonts w:ascii="宋体" w:hAnsi="宋体" w:hint="eastAsia"/>
                <w:sz w:val="24"/>
              </w:rPr>
              <w:t>的维保方案</w:t>
            </w:r>
            <w:proofErr w:type="gramEnd"/>
            <w:r>
              <w:rPr>
                <w:rFonts w:ascii="宋体" w:hAnsi="宋体" w:hint="eastAsia"/>
                <w:sz w:val="24"/>
              </w:rPr>
              <w:t>的合理、有效，满足或优于本项目需求，可实施性强，得</w:t>
            </w:r>
            <w:r>
              <w:rPr>
                <w:rFonts w:ascii="宋体" w:hAnsi="宋体"/>
                <w:sz w:val="24"/>
              </w:rPr>
              <w:t>16</w:t>
            </w:r>
            <w:r>
              <w:rPr>
                <w:rFonts w:ascii="宋体" w:hAnsi="宋体" w:hint="eastAsia"/>
                <w:sz w:val="24"/>
              </w:rPr>
              <w:t>分；</w:t>
            </w:r>
            <w:proofErr w:type="gramStart"/>
            <w:r>
              <w:rPr>
                <w:rFonts w:ascii="宋体" w:hAnsi="宋体" w:hint="eastAsia"/>
                <w:sz w:val="24"/>
              </w:rPr>
              <w:t>维保方案</w:t>
            </w:r>
            <w:proofErr w:type="gramEnd"/>
            <w:r>
              <w:rPr>
                <w:rFonts w:ascii="宋体" w:hAnsi="宋体" w:hint="eastAsia"/>
                <w:sz w:val="24"/>
              </w:rPr>
              <w:t>基本合理、有效、符合项目需求，可实施性一般，得</w:t>
            </w:r>
            <w:r>
              <w:rPr>
                <w:rFonts w:ascii="宋体" w:hAnsi="宋体"/>
                <w:sz w:val="24"/>
              </w:rPr>
              <w:t>12</w:t>
            </w:r>
            <w:r>
              <w:rPr>
                <w:rFonts w:ascii="宋体" w:hAnsi="宋体" w:hint="eastAsia"/>
                <w:sz w:val="24"/>
              </w:rPr>
              <w:t>分；</w:t>
            </w:r>
            <w:proofErr w:type="gramStart"/>
            <w:r>
              <w:rPr>
                <w:rFonts w:ascii="宋体" w:hAnsi="宋体" w:hint="eastAsia"/>
                <w:sz w:val="24"/>
              </w:rPr>
              <w:t>维保方案</w:t>
            </w:r>
            <w:proofErr w:type="gramEnd"/>
            <w:r>
              <w:rPr>
                <w:rFonts w:ascii="宋体" w:hAnsi="宋体" w:hint="eastAsia"/>
                <w:sz w:val="24"/>
              </w:rPr>
              <w:t>有不合理、有缺陷，不和符合项目需求，实施性不强，得</w:t>
            </w:r>
            <w:r>
              <w:rPr>
                <w:rFonts w:ascii="宋体" w:hAnsi="宋体"/>
                <w:sz w:val="24"/>
              </w:rPr>
              <w:t>6</w:t>
            </w:r>
            <w:r>
              <w:rPr>
                <w:rFonts w:ascii="宋体" w:hAnsi="宋体" w:hint="eastAsia"/>
                <w:sz w:val="24"/>
              </w:rPr>
              <w:t>分。未</w:t>
            </w:r>
            <w:proofErr w:type="gramStart"/>
            <w:r>
              <w:rPr>
                <w:rFonts w:ascii="宋体" w:hAnsi="宋体" w:hint="eastAsia"/>
                <w:sz w:val="24"/>
              </w:rPr>
              <w:t>提供维保方案</w:t>
            </w:r>
            <w:proofErr w:type="gramEnd"/>
            <w:r>
              <w:rPr>
                <w:rFonts w:ascii="宋体" w:hAnsi="宋体" w:hint="eastAsia"/>
                <w:sz w:val="24"/>
              </w:rPr>
              <w:t>得不得分。</w:t>
            </w:r>
          </w:p>
        </w:tc>
        <w:tc>
          <w:tcPr>
            <w:tcW w:w="851" w:type="dxa"/>
            <w:vAlign w:val="center"/>
          </w:tcPr>
          <w:p w14:paraId="106F6974" w14:textId="77777777" w:rsidR="00B37696" w:rsidRDefault="00525481">
            <w:pPr>
              <w:adjustRightInd w:val="0"/>
              <w:snapToGrid w:val="0"/>
              <w:jc w:val="center"/>
              <w:rPr>
                <w:rFonts w:ascii="宋体" w:hAnsi="宋体"/>
                <w:sz w:val="24"/>
              </w:rPr>
            </w:pPr>
            <w:r>
              <w:rPr>
                <w:rFonts w:ascii="宋体" w:hAnsi="宋体"/>
                <w:sz w:val="24"/>
              </w:rPr>
              <w:t>16</w:t>
            </w:r>
            <w:r>
              <w:rPr>
                <w:rFonts w:ascii="宋体" w:hAnsi="宋体" w:hint="eastAsia"/>
                <w:sz w:val="24"/>
              </w:rPr>
              <w:t>分</w:t>
            </w:r>
          </w:p>
        </w:tc>
      </w:tr>
      <w:tr w:rsidR="00B37696" w14:paraId="6FA11355" w14:textId="77777777">
        <w:tc>
          <w:tcPr>
            <w:tcW w:w="708" w:type="dxa"/>
            <w:vAlign w:val="center"/>
          </w:tcPr>
          <w:p w14:paraId="6D8FF5A7" w14:textId="77777777" w:rsidR="00B37696" w:rsidRDefault="00525481">
            <w:pPr>
              <w:jc w:val="center"/>
              <w:rPr>
                <w:rFonts w:ascii="宋体" w:hAnsi="宋体"/>
                <w:sz w:val="24"/>
              </w:rPr>
            </w:pPr>
            <w:r>
              <w:rPr>
                <w:rFonts w:ascii="宋体" w:hAnsi="宋体"/>
                <w:sz w:val="24"/>
              </w:rPr>
              <w:t>6</w:t>
            </w:r>
          </w:p>
        </w:tc>
        <w:tc>
          <w:tcPr>
            <w:tcW w:w="1277" w:type="dxa"/>
            <w:vAlign w:val="center"/>
          </w:tcPr>
          <w:p w14:paraId="46CFE9C0" w14:textId="77777777" w:rsidR="00B37696" w:rsidRDefault="00525481">
            <w:pPr>
              <w:adjustRightInd w:val="0"/>
              <w:snapToGrid w:val="0"/>
              <w:jc w:val="center"/>
              <w:rPr>
                <w:rFonts w:ascii="宋体" w:hAnsi="宋体"/>
                <w:sz w:val="24"/>
              </w:rPr>
            </w:pPr>
            <w:r>
              <w:rPr>
                <w:rFonts w:ascii="宋体" w:hAnsi="宋体" w:hint="eastAsia"/>
                <w:sz w:val="24"/>
              </w:rPr>
              <w:t>应急预案</w:t>
            </w:r>
          </w:p>
        </w:tc>
        <w:tc>
          <w:tcPr>
            <w:tcW w:w="5528" w:type="dxa"/>
            <w:vAlign w:val="center"/>
          </w:tcPr>
          <w:p w14:paraId="31473BC0" w14:textId="77777777" w:rsidR="00B37696" w:rsidRDefault="00525481">
            <w:pPr>
              <w:adjustRightInd w:val="0"/>
              <w:snapToGrid w:val="0"/>
              <w:jc w:val="left"/>
              <w:rPr>
                <w:rFonts w:ascii="宋体" w:hAnsi="宋体"/>
                <w:sz w:val="24"/>
              </w:rPr>
            </w:pPr>
            <w:r>
              <w:rPr>
                <w:rFonts w:ascii="宋体" w:hAnsi="宋体" w:hint="eastAsia"/>
                <w:sz w:val="24"/>
              </w:rPr>
              <w:t>应急预案制度健全，可控性强，防范措施完善合理，</w:t>
            </w:r>
            <w:r>
              <w:rPr>
                <w:rFonts w:ascii="宋体" w:hAnsi="宋体" w:hint="eastAsia"/>
                <w:sz w:val="24"/>
              </w:rPr>
              <w:lastRenderedPageBreak/>
              <w:t>可实施性强的，得</w:t>
            </w:r>
            <w:r>
              <w:rPr>
                <w:rFonts w:ascii="宋体" w:hAnsi="宋体"/>
                <w:sz w:val="24"/>
              </w:rPr>
              <w:t>12</w:t>
            </w:r>
            <w:r>
              <w:rPr>
                <w:rFonts w:ascii="宋体" w:hAnsi="宋体" w:hint="eastAsia"/>
                <w:sz w:val="24"/>
              </w:rPr>
              <w:t>分；具有应急预案制度，有可控性，防范措施合理，具有可实施性的，得</w:t>
            </w:r>
            <w:r>
              <w:rPr>
                <w:rFonts w:ascii="宋体" w:hAnsi="宋体"/>
                <w:sz w:val="24"/>
              </w:rPr>
              <w:t>8</w:t>
            </w:r>
            <w:r>
              <w:rPr>
                <w:rFonts w:ascii="宋体" w:hAnsi="宋体" w:hint="eastAsia"/>
                <w:sz w:val="24"/>
              </w:rPr>
              <w:t>分；应急预案制度不完善，可控性不强，防范措施不具针对性，应急预案在实施中有缺陷的，得</w:t>
            </w:r>
            <w:r>
              <w:rPr>
                <w:rFonts w:ascii="宋体" w:hAnsi="宋体"/>
                <w:sz w:val="24"/>
              </w:rPr>
              <w:t>3</w:t>
            </w:r>
            <w:r>
              <w:rPr>
                <w:rFonts w:ascii="宋体" w:hAnsi="宋体" w:hint="eastAsia"/>
                <w:sz w:val="24"/>
              </w:rPr>
              <w:t>分；未提供明确的应急预案的不得分。</w:t>
            </w:r>
          </w:p>
        </w:tc>
        <w:tc>
          <w:tcPr>
            <w:tcW w:w="851" w:type="dxa"/>
            <w:vAlign w:val="center"/>
          </w:tcPr>
          <w:p w14:paraId="14CBF5CA" w14:textId="77777777" w:rsidR="00B37696" w:rsidRDefault="00525481">
            <w:pPr>
              <w:adjustRightInd w:val="0"/>
              <w:snapToGrid w:val="0"/>
              <w:jc w:val="center"/>
              <w:rPr>
                <w:rFonts w:ascii="宋体" w:hAnsi="宋体"/>
                <w:sz w:val="24"/>
              </w:rPr>
            </w:pPr>
            <w:r>
              <w:rPr>
                <w:rFonts w:ascii="宋体" w:hAnsi="宋体"/>
                <w:sz w:val="24"/>
              </w:rPr>
              <w:lastRenderedPageBreak/>
              <w:t>12</w:t>
            </w:r>
            <w:r>
              <w:rPr>
                <w:rFonts w:ascii="宋体" w:hAnsi="宋体" w:hint="eastAsia"/>
                <w:sz w:val="24"/>
              </w:rPr>
              <w:t>分</w:t>
            </w:r>
          </w:p>
        </w:tc>
      </w:tr>
      <w:tr w:rsidR="00B37696" w14:paraId="415C6249" w14:textId="77777777">
        <w:tc>
          <w:tcPr>
            <w:tcW w:w="708" w:type="dxa"/>
            <w:vAlign w:val="center"/>
          </w:tcPr>
          <w:p w14:paraId="116F92A0" w14:textId="77777777" w:rsidR="00B37696" w:rsidRDefault="00525481">
            <w:pPr>
              <w:jc w:val="center"/>
              <w:rPr>
                <w:rFonts w:ascii="宋体" w:hAnsi="宋体"/>
                <w:sz w:val="24"/>
              </w:rPr>
            </w:pPr>
            <w:r>
              <w:rPr>
                <w:rFonts w:ascii="宋体" w:hAnsi="宋体"/>
                <w:sz w:val="24"/>
              </w:rPr>
              <w:t>7</w:t>
            </w:r>
          </w:p>
        </w:tc>
        <w:tc>
          <w:tcPr>
            <w:tcW w:w="1277" w:type="dxa"/>
            <w:vAlign w:val="center"/>
          </w:tcPr>
          <w:p w14:paraId="0058C996" w14:textId="77777777" w:rsidR="00B37696" w:rsidRDefault="00525481">
            <w:pPr>
              <w:adjustRightInd w:val="0"/>
              <w:snapToGrid w:val="0"/>
              <w:jc w:val="center"/>
              <w:rPr>
                <w:rFonts w:ascii="宋体" w:hAnsi="宋体"/>
                <w:sz w:val="24"/>
              </w:rPr>
            </w:pPr>
            <w:r>
              <w:rPr>
                <w:rFonts w:ascii="宋体" w:hAnsi="宋体" w:hint="eastAsia"/>
                <w:sz w:val="24"/>
              </w:rPr>
              <w:t>人员配备</w:t>
            </w:r>
          </w:p>
        </w:tc>
        <w:tc>
          <w:tcPr>
            <w:tcW w:w="5528" w:type="dxa"/>
            <w:vAlign w:val="center"/>
          </w:tcPr>
          <w:p w14:paraId="693A4194" w14:textId="77777777" w:rsidR="00B37696" w:rsidRDefault="00525481">
            <w:pPr>
              <w:pStyle w:val="a5"/>
              <w:rPr>
                <w:rFonts w:ascii="宋体" w:hAnsi="宋体"/>
                <w:sz w:val="24"/>
              </w:rPr>
            </w:pPr>
            <w:r>
              <w:rPr>
                <w:rFonts w:ascii="宋体" w:hAnsi="宋体" w:hint="eastAsia"/>
                <w:sz w:val="24"/>
              </w:rPr>
              <w:t>1.项目配备的项目组具有较高学历的人员比例高、专业资质证书齐全、相关经验丰富、各岗位所派人员数量充足，人员配备合理，能够很好地保障项目质量，得</w:t>
            </w:r>
            <w:r>
              <w:rPr>
                <w:rFonts w:ascii="宋体" w:hAnsi="宋体"/>
                <w:sz w:val="24"/>
              </w:rPr>
              <w:t>10</w:t>
            </w:r>
            <w:r>
              <w:rPr>
                <w:rFonts w:ascii="宋体" w:hAnsi="宋体" w:hint="eastAsia"/>
                <w:sz w:val="24"/>
              </w:rPr>
              <w:t>分；项目配备的项目组具有较高学历成员、专业资质证书齐全、相关经验较丰富、各岗位均安排有人员，人员配备合理，基本能够保障项目的质量，得</w:t>
            </w:r>
            <w:r>
              <w:rPr>
                <w:rFonts w:ascii="宋体" w:hAnsi="宋体"/>
                <w:sz w:val="24"/>
              </w:rPr>
              <w:t>7</w:t>
            </w:r>
            <w:r>
              <w:rPr>
                <w:rFonts w:ascii="宋体" w:hAnsi="宋体" w:hint="eastAsia"/>
                <w:sz w:val="24"/>
              </w:rPr>
              <w:t>分；项目配备的项目组有人员具有专业资质证书、具有相关经验、各岗位安排有人员，不能很好地保障项目实施，得</w:t>
            </w:r>
            <w:r>
              <w:rPr>
                <w:rFonts w:ascii="宋体" w:hAnsi="宋体"/>
                <w:sz w:val="24"/>
              </w:rPr>
              <w:t>3</w:t>
            </w:r>
            <w:r>
              <w:rPr>
                <w:rFonts w:ascii="宋体" w:hAnsi="宋体" w:hint="eastAsia"/>
                <w:sz w:val="24"/>
              </w:rPr>
              <w:t>分；项目配备的项目组有明显不足，不能保障本项目质量的，得1</w:t>
            </w:r>
            <w:r>
              <w:rPr>
                <w:rFonts w:ascii="宋体" w:hAnsi="宋体"/>
                <w:sz w:val="24"/>
              </w:rPr>
              <w:t>分；未提供明晰的项目人员配备得</w:t>
            </w:r>
            <w:r>
              <w:rPr>
                <w:rFonts w:ascii="宋体" w:hAnsi="宋体" w:hint="eastAsia"/>
                <w:sz w:val="24"/>
              </w:rPr>
              <w:t>0</w:t>
            </w:r>
            <w:r>
              <w:rPr>
                <w:rFonts w:ascii="宋体" w:hAnsi="宋体"/>
                <w:sz w:val="24"/>
              </w:rPr>
              <w:t>分。</w:t>
            </w:r>
          </w:p>
          <w:p w14:paraId="7AF2AC8C" w14:textId="77777777" w:rsidR="00B37696" w:rsidRDefault="00525481">
            <w:pPr>
              <w:adjustRightInd w:val="0"/>
              <w:snapToGrid w:val="0"/>
              <w:rPr>
                <w:rFonts w:ascii="宋体" w:hAnsi="宋体"/>
                <w:b/>
                <w:bCs/>
                <w:sz w:val="24"/>
              </w:rPr>
            </w:pPr>
            <w:r>
              <w:rPr>
                <w:rFonts w:ascii="宋体" w:hAnsi="宋体" w:hint="eastAsia"/>
                <w:b/>
                <w:bCs/>
                <w:sz w:val="24"/>
              </w:rPr>
              <w:t>注：1.项目经理须提供近</w:t>
            </w:r>
            <w:r>
              <w:rPr>
                <w:rFonts w:ascii="宋体" w:hAnsi="宋体"/>
                <w:b/>
                <w:bCs/>
                <w:sz w:val="24"/>
              </w:rPr>
              <w:t>6个月社保缴纳记录，并加盖公章，</w:t>
            </w:r>
            <w:r>
              <w:rPr>
                <w:rFonts w:ascii="宋体" w:hAnsi="宋体" w:hint="eastAsia"/>
                <w:b/>
                <w:bCs/>
                <w:sz w:val="24"/>
              </w:rPr>
              <w:t>未提供的</w:t>
            </w:r>
            <w:r>
              <w:rPr>
                <w:rFonts w:ascii="宋体" w:hAnsi="宋体"/>
                <w:b/>
                <w:bCs/>
                <w:sz w:val="24"/>
              </w:rPr>
              <w:t>不得分。</w:t>
            </w:r>
          </w:p>
          <w:p w14:paraId="4AD260A8" w14:textId="77777777" w:rsidR="00B37696" w:rsidRDefault="00525481">
            <w:pPr>
              <w:pStyle w:val="a5"/>
              <w:rPr>
                <w:rFonts w:ascii="宋体" w:hAnsi="宋体"/>
                <w:sz w:val="24"/>
              </w:rPr>
            </w:pPr>
            <w:r>
              <w:rPr>
                <w:rFonts w:ascii="宋体" w:hAnsi="宋体" w:hint="eastAsia"/>
                <w:sz w:val="24"/>
              </w:rPr>
              <w:t>2.服务团队中，</w:t>
            </w:r>
            <w:proofErr w:type="gramStart"/>
            <w:r>
              <w:rPr>
                <w:rFonts w:ascii="宋体" w:hAnsi="宋体" w:hint="eastAsia"/>
                <w:sz w:val="24"/>
              </w:rPr>
              <w:t>每具备</w:t>
            </w:r>
            <w:proofErr w:type="gramEnd"/>
            <w:r>
              <w:rPr>
                <w:rFonts w:ascii="宋体" w:hAnsi="宋体" w:hint="eastAsia"/>
                <w:sz w:val="24"/>
              </w:rPr>
              <w:t>一个A</w:t>
            </w:r>
            <w:r>
              <w:rPr>
                <w:rFonts w:ascii="宋体" w:hAnsi="宋体"/>
                <w:sz w:val="24"/>
              </w:rPr>
              <w:t>BB</w:t>
            </w:r>
            <w:r>
              <w:rPr>
                <w:rFonts w:ascii="宋体" w:hAnsi="宋体" w:hint="eastAsia"/>
                <w:sz w:val="24"/>
              </w:rPr>
              <w:t>中级或以上技术服务认证得1分，最高得7分。</w:t>
            </w:r>
          </w:p>
          <w:p w14:paraId="03D2F928" w14:textId="77777777" w:rsidR="00B37696" w:rsidRDefault="00525481">
            <w:pPr>
              <w:pStyle w:val="a5"/>
              <w:rPr>
                <w:b/>
                <w:bCs/>
              </w:rPr>
            </w:pPr>
            <w:r>
              <w:rPr>
                <w:rFonts w:ascii="宋体" w:hAnsi="宋体" w:hint="eastAsia"/>
                <w:b/>
                <w:bCs/>
                <w:sz w:val="24"/>
              </w:rPr>
              <w:t>注：提供证书复印件并加盖公章。</w:t>
            </w:r>
          </w:p>
        </w:tc>
        <w:tc>
          <w:tcPr>
            <w:tcW w:w="851" w:type="dxa"/>
            <w:vAlign w:val="center"/>
          </w:tcPr>
          <w:p w14:paraId="4FAD2B21" w14:textId="77777777" w:rsidR="00B37696" w:rsidRDefault="00525481">
            <w:pPr>
              <w:adjustRightInd w:val="0"/>
              <w:snapToGrid w:val="0"/>
              <w:jc w:val="center"/>
              <w:rPr>
                <w:rFonts w:ascii="宋体" w:hAnsi="宋体"/>
                <w:sz w:val="24"/>
              </w:rPr>
            </w:pPr>
            <w:r>
              <w:rPr>
                <w:rFonts w:ascii="宋体" w:hAnsi="宋体" w:hint="eastAsia"/>
                <w:sz w:val="24"/>
              </w:rPr>
              <w:t>17分</w:t>
            </w:r>
          </w:p>
        </w:tc>
      </w:tr>
      <w:tr w:rsidR="00B37696" w14:paraId="458C2557" w14:textId="77777777">
        <w:tc>
          <w:tcPr>
            <w:tcW w:w="708" w:type="dxa"/>
            <w:vAlign w:val="center"/>
          </w:tcPr>
          <w:p w14:paraId="1033676F" w14:textId="77777777" w:rsidR="00B37696" w:rsidRDefault="00525481">
            <w:pPr>
              <w:jc w:val="center"/>
              <w:rPr>
                <w:rFonts w:ascii="宋体" w:hAnsi="宋体"/>
                <w:sz w:val="24"/>
              </w:rPr>
            </w:pPr>
            <w:r>
              <w:rPr>
                <w:rFonts w:ascii="宋体" w:hAnsi="宋体"/>
                <w:sz w:val="24"/>
              </w:rPr>
              <w:t>8</w:t>
            </w:r>
          </w:p>
        </w:tc>
        <w:tc>
          <w:tcPr>
            <w:tcW w:w="1277" w:type="dxa"/>
            <w:vAlign w:val="center"/>
          </w:tcPr>
          <w:p w14:paraId="1F13C9CB" w14:textId="77777777" w:rsidR="00B37696" w:rsidRDefault="00525481">
            <w:pPr>
              <w:adjustRightInd w:val="0"/>
              <w:snapToGrid w:val="0"/>
              <w:jc w:val="center"/>
              <w:rPr>
                <w:rFonts w:ascii="宋体" w:hAnsi="宋体"/>
                <w:sz w:val="24"/>
              </w:rPr>
            </w:pPr>
            <w:r>
              <w:rPr>
                <w:rFonts w:ascii="宋体" w:hAnsi="宋体" w:hint="eastAsia"/>
                <w:sz w:val="24"/>
              </w:rPr>
              <w:t>服务承诺</w:t>
            </w:r>
          </w:p>
        </w:tc>
        <w:tc>
          <w:tcPr>
            <w:tcW w:w="5528" w:type="dxa"/>
            <w:vAlign w:val="center"/>
          </w:tcPr>
          <w:p w14:paraId="55313AA0" w14:textId="77777777" w:rsidR="00B37696" w:rsidRDefault="00525481">
            <w:pPr>
              <w:adjustRightInd w:val="0"/>
              <w:snapToGrid w:val="0"/>
              <w:rPr>
                <w:rFonts w:ascii="宋体" w:hAnsi="宋体"/>
                <w:sz w:val="24"/>
              </w:rPr>
            </w:pPr>
            <w:r>
              <w:rPr>
                <w:rFonts w:ascii="宋体" w:hAnsi="宋体" w:hint="eastAsia"/>
                <w:sz w:val="24"/>
              </w:rPr>
              <w:t>服务承诺及为完成承诺所采取的措施：</w:t>
            </w:r>
          </w:p>
          <w:p w14:paraId="5CA2E9B6" w14:textId="77777777" w:rsidR="00B37696" w:rsidRDefault="00525481">
            <w:pPr>
              <w:adjustRightInd w:val="0"/>
              <w:snapToGrid w:val="0"/>
              <w:rPr>
                <w:rFonts w:ascii="宋体" w:hAnsi="宋体"/>
                <w:sz w:val="24"/>
              </w:rPr>
            </w:pPr>
            <w:r>
              <w:rPr>
                <w:rFonts w:ascii="宋体" w:hAnsi="宋体" w:hint="eastAsia"/>
                <w:sz w:val="24"/>
              </w:rPr>
              <w:t>具有成熟、完善的服务保障体系，满足招标文件要求的得</w:t>
            </w:r>
            <w:r>
              <w:rPr>
                <w:rFonts w:ascii="宋体" w:hAnsi="宋体"/>
                <w:sz w:val="24"/>
              </w:rPr>
              <w:t>8</w:t>
            </w:r>
            <w:r>
              <w:rPr>
                <w:rFonts w:ascii="宋体" w:hAnsi="宋体" w:hint="eastAsia"/>
                <w:sz w:val="24"/>
              </w:rPr>
              <w:t>分；基本满足招标文件要求的得</w:t>
            </w:r>
            <w:r>
              <w:rPr>
                <w:rFonts w:ascii="宋体" w:hAnsi="宋体"/>
                <w:sz w:val="24"/>
              </w:rPr>
              <w:t>6</w:t>
            </w:r>
            <w:r>
              <w:rPr>
                <w:rFonts w:ascii="宋体" w:hAnsi="宋体" w:hint="eastAsia"/>
                <w:sz w:val="24"/>
              </w:rPr>
              <w:t>分；不能满足招标文件要求得</w:t>
            </w:r>
            <w:r>
              <w:rPr>
                <w:rFonts w:ascii="宋体" w:hAnsi="宋体"/>
                <w:sz w:val="24"/>
              </w:rPr>
              <w:t>4</w:t>
            </w:r>
            <w:r>
              <w:rPr>
                <w:rFonts w:ascii="宋体" w:hAnsi="宋体" w:hint="eastAsia"/>
                <w:sz w:val="24"/>
              </w:rPr>
              <w:t>分；未提供售后服务方案的得</w:t>
            </w:r>
            <w:r>
              <w:rPr>
                <w:rFonts w:ascii="宋体" w:hAnsi="宋体"/>
                <w:sz w:val="24"/>
              </w:rPr>
              <w:t>0分。</w:t>
            </w:r>
          </w:p>
        </w:tc>
        <w:tc>
          <w:tcPr>
            <w:tcW w:w="851" w:type="dxa"/>
            <w:vAlign w:val="center"/>
          </w:tcPr>
          <w:p w14:paraId="70ECBFEF" w14:textId="77777777" w:rsidR="00B37696" w:rsidRDefault="00525481">
            <w:pPr>
              <w:adjustRightInd w:val="0"/>
              <w:snapToGrid w:val="0"/>
              <w:jc w:val="center"/>
              <w:rPr>
                <w:rFonts w:ascii="宋体" w:hAnsi="宋体"/>
                <w:sz w:val="24"/>
              </w:rPr>
            </w:pPr>
            <w:r>
              <w:rPr>
                <w:rFonts w:ascii="宋体" w:hAnsi="宋体"/>
                <w:sz w:val="24"/>
              </w:rPr>
              <w:t>8</w:t>
            </w:r>
            <w:r>
              <w:rPr>
                <w:rFonts w:ascii="宋体" w:hAnsi="宋体" w:hint="eastAsia"/>
                <w:sz w:val="24"/>
              </w:rPr>
              <w:t>分</w:t>
            </w:r>
          </w:p>
        </w:tc>
      </w:tr>
      <w:tr w:rsidR="00B37696" w14:paraId="7277C10F" w14:textId="77777777">
        <w:tc>
          <w:tcPr>
            <w:tcW w:w="708" w:type="dxa"/>
            <w:vAlign w:val="center"/>
          </w:tcPr>
          <w:p w14:paraId="2C815BA4" w14:textId="77777777" w:rsidR="00B37696" w:rsidRDefault="00525481">
            <w:pPr>
              <w:jc w:val="center"/>
              <w:rPr>
                <w:rFonts w:ascii="宋体" w:hAnsi="宋体"/>
                <w:sz w:val="24"/>
              </w:rPr>
            </w:pPr>
            <w:r>
              <w:rPr>
                <w:rFonts w:ascii="宋体" w:hAnsi="宋体"/>
                <w:sz w:val="24"/>
              </w:rPr>
              <w:t>9</w:t>
            </w:r>
          </w:p>
        </w:tc>
        <w:tc>
          <w:tcPr>
            <w:tcW w:w="1277" w:type="dxa"/>
            <w:vAlign w:val="center"/>
          </w:tcPr>
          <w:p w14:paraId="79A55EAB" w14:textId="77777777" w:rsidR="00B37696" w:rsidRDefault="00525481">
            <w:pPr>
              <w:adjustRightInd w:val="0"/>
              <w:snapToGrid w:val="0"/>
              <w:jc w:val="center"/>
              <w:rPr>
                <w:rFonts w:ascii="宋体" w:hAnsi="宋体"/>
                <w:sz w:val="24"/>
              </w:rPr>
            </w:pPr>
            <w:r>
              <w:rPr>
                <w:rFonts w:ascii="宋体" w:hAnsi="宋体" w:hint="eastAsia"/>
                <w:sz w:val="24"/>
              </w:rPr>
              <w:t>设备、机具配备</w:t>
            </w:r>
          </w:p>
        </w:tc>
        <w:tc>
          <w:tcPr>
            <w:tcW w:w="5528" w:type="dxa"/>
            <w:vAlign w:val="center"/>
          </w:tcPr>
          <w:p w14:paraId="582DB9E2" w14:textId="77777777" w:rsidR="00B37696" w:rsidRDefault="00525481">
            <w:pPr>
              <w:adjustRightInd w:val="0"/>
              <w:snapToGrid w:val="0"/>
              <w:rPr>
                <w:rFonts w:ascii="宋体" w:hAnsi="宋体"/>
                <w:sz w:val="24"/>
              </w:rPr>
            </w:pPr>
            <w:r>
              <w:rPr>
                <w:rFonts w:ascii="宋体" w:hAnsi="宋体" w:hint="eastAsia"/>
                <w:sz w:val="24"/>
              </w:rPr>
              <w:t>考察针对本项目配置的设备、机具、材料备件等专业、适用、充足、使用情况良好得</w:t>
            </w:r>
            <w:r>
              <w:rPr>
                <w:rFonts w:ascii="宋体" w:hAnsi="宋体"/>
                <w:sz w:val="24"/>
              </w:rPr>
              <w:t>6分；基本专业、适用、充足、使用情况一般得4分；与专业匹配度不高、不适用、设备机具单一得2分。未提供设备、机具得0分。</w:t>
            </w:r>
          </w:p>
        </w:tc>
        <w:tc>
          <w:tcPr>
            <w:tcW w:w="851" w:type="dxa"/>
            <w:vAlign w:val="center"/>
          </w:tcPr>
          <w:p w14:paraId="6D41055D" w14:textId="77777777" w:rsidR="00B37696" w:rsidRDefault="00525481">
            <w:pPr>
              <w:adjustRightInd w:val="0"/>
              <w:snapToGrid w:val="0"/>
              <w:jc w:val="center"/>
              <w:rPr>
                <w:rFonts w:ascii="宋体" w:hAnsi="宋体"/>
                <w:sz w:val="24"/>
              </w:rPr>
            </w:pPr>
            <w:r>
              <w:rPr>
                <w:rFonts w:ascii="宋体" w:hAnsi="宋体"/>
                <w:sz w:val="24"/>
              </w:rPr>
              <w:t>6分</w:t>
            </w:r>
          </w:p>
        </w:tc>
      </w:tr>
    </w:tbl>
    <w:p w14:paraId="77365B73" w14:textId="77777777" w:rsidR="00B37696" w:rsidRDefault="00525481">
      <w:pPr>
        <w:spacing w:beforeLines="25" w:before="78" w:afterLines="25" w:after="78" w:line="360" w:lineRule="auto"/>
        <w:rPr>
          <w:rFonts w:ascii="宋体" w:hAnsi="宋体"/>
          <w:sz w:val="24"/>
        </w:rPr>
      </w:pPr>
      <w:r>
        <w:rPr>
          <w:rFonts w:ascii="宋体" w:hAnsi="宋体" w:hint="eastAsia"/>
          <w:b/>
          <w:bCs/>
          <w:sz w:val="24"/>
        </w:rPr>
        <w:t>注</w:t>
      </w:r>
      <w:r>
        <w:rPr>
          <w:rFonts w:ascii="宋体" w:hAnsi="宋体" w:hint="eastAsia"/>
          <w:sz w:val="24"/>
        </w:rPr>
        <w:t>：</w:t>
      </w:r>
    </w:p>
    <w:p w14:paraId="7B5F467B" w14:textId="77777777" w:rsidR="00B37696" w:rsidRDefault="00525481">
      <w:pPr>
        <w:spacing w:beforeLines="25" w:before="78" w:afterLines="25" w:after="78" w:line="360" w:lineRule="auto"/>
        <w:ind w:leftChars="227" w:left="849" w:hangingChars="155" w:hanging="372"/>
        <w:rPr>
          <w:rFonts w:ascii="宋体" w:hAnsi="宋体"/>
          <w:b/>
          <w:bCs/>
          <w:sz w:val="24"/>
        </w:rPr>
      </w:pPr>
      <w:r>
        <w:rPr>
          <w:rFonts w:ascii="宋体" w:hAnsi="宋体" w:hint="eastAsia"/>
          <w:sz w:val="24"/>
        </w:rPr>
        <w:t>1</w:t>
      </w:r>
      <w:r>
        <w:rPr>
          <w:rFonts w:ascii="宋体" w:hAnsi="宋体"/>
          <w:sz w:val="24"/>
        </w:rPr>
        <w:t>.</w:t>
      </w:r>
      <w:r>
        <w:rPr>
          <w:rFonts w:ascii="宋体" w:hAnsi="宋体" w:hint="eastAsia"/>
          <w:b/>
          <w:bCs/>
          <w:sz w:val="24"/>
        </w:rPr>
        <w:t xml:space="preserve"> 评审价：本项目报价不得超出项目预算，否则视为无效响应。</w:t>
      </w:r>
    </w:p>
    <w:p w14:paraId="111FD8B1"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2. 北京明德致信咨询有限公司和中央财经大学均没有义务对评审过程及结果做任何解释。</w:t>
      </w:r>
    </w:p>
    <w:p w14:paraId="0DC8C975"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3. 北京明德致信咨询有限公司和中央财经大学在认为必要的情况下，有权要求供应商提交有关资质证明文件的原件，如发现供应商提供的应答文件与资质原件有不符</w:t>
      </w:r>
      <w:r>
        <w:rPr>
          <w:rFonts w:ascii="宋体" w:hAnsi="宋体"/>
          <w:sz w:val="24"/>
        </w:rPr>
        <w:t>、</w:t>
      </w:r>
      <w:r>
        <w:rPr>
          <w:rFonts w:ascii="宋体" w:hAnsi="宋体" w:hint="eastAsia"/>
          <w:sz w:val="24"/>
        </w:rPr>
        <w:t>伪造或涂改等情况，将取消其应答资格。</w:t>
      </w:r>
    </w:p>
    <w:p w14:paraId="6AE54818" w14:textId="77777777" w:rsidR="00B37696" w:rsidRDefault="00525481">
      <w:pPr>
        <w:spacing w:beforeLines="25" w:before="78" w:afterLines="25" w:after="78" w:line="360" w:lineRule="auto"/>
        <w:ind w:leftChars="227" w:left="849" w:hangingChars="155" w:hanging="372"/>
        <w:rPr>
          <w:rFonts w:ascii="宋体" w:hAnsi="宋体"/>
          <w:sz w:val="24"/>
        </w:rPr>
      </w:pPr>
      <w:r>
        <w:rPr>
          <w:rFonts w:ascii="宋体" w:hAnsi="宋体" w:hint="eastAsia"/>
          <w:sz w:val="24"/>
        </w:rPr>
        <w:t>4.评审委员会应当根据综合评分结果编写评审报告并由全体人员签字认可。</w:t>
      </w:r>
      <w:r>
        <w:rPr>
          <w:rFonts w:ascii="宋体" w:hAnsi="宋体" w:hint="eastAsia"/>
          <w:sz w:val="24"/>
        </w:rPr>
        <w:lastRenderedPageBreak/>
        <w:t>评审委员会成员对评审报告有异议的，按照少数服从多数的原则推荐成交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790BC291" w14:textId="77777777" w:rsidR="00B37696" w:rsidRDefault="00525481">
      <w:pPr>
        <w:spacing w:beforeLines="25" w:before="78" w:afterLines="25" w:after="78" w:line="360" w:lineRule="auto"/>
        <w:ind w:leftChars="227" w:left="849" w:hangingChars="155" w:hanging="372"/>
        <w:rPr>
          <w:rFonts w:ascii="宋体" w:hAnsi="宋体"/>
          <w:b/>
          <w:sz w:val="24"/>
        </w:rPr>
      </w:pPr>
      <w:r>
        <w:rPr>
          <w:rFonts w:ascii="宋体" w:hAnsi="宋体" w:hint="eastAsia"/>
          <w:sz w:val="24"/>
        </w:rPr>
        <w:t>5.如有资格性检查认定错误、分值汇总计算错误、分项评分超出评分评审范围、客观分评分不一致、经评审委员会一致认定评分畸高、</w:t>
      </w:r>
      <w:proofErr w:type="gramStart"/>
      <w:r>
        <w:rPr>
          <w:rFonts w:ascii="宋体" w:hAnsi="宋体" w:hint="eastAsia"/>
          <w:sz w:val="24"/>
        </w:rPr>
        <w:t>畸</w:t>
      </w:r>
      <w:proofErr w:type="gramEnd"/>
      <w:r>
        <w:rPr>
          <w:rFonts w:ascii="宋体" w:hAnsi="宋体" w:hint="eastAsia"/>
          <w:sz w:val="24"/>
        </w:rPr>
        <w:t>低的情形，以及采购单位发现评审委员会未按照比选文件的规定进行评审的，可以组织重新开展采购活动。</w:t>
      </w:r>
    </w:p>
    <w:p w14:paraId="53342CA3" w14:textId="77777777" w:rsidR="00B37696" w:rsidRDefault="00525481">
      <w:pPr>
        <w:spacing w:beforeLines="25" w:before="78" w:afterLines="25" w:after="78" w:line="360" w:lineRule="auto"/>
        <w:ind w:firstLineChars="196" w:firstLine="472"/>
        <w:rPr>
          <w:rFonts w:ascii="宋体" w:hAnsi="宋体"/>
          <w:b/>
          <w:sz w:val="24"/>
        </w:rPr>
      </w:pPr>
      <w:r>
        <w:rPr>
          <w:rFonts w:ascii="宋体" w:hAnsi="宋体" w:hint="eastAsia"/>
          <w:b/>
          <w:sz w:val="24"/>
        </w:rPr>
        <w:t xml:space="preserve">二、通知与确认 </w:t>
      </w:r>
    </w:p>
    <w:p w14:paraId="13A13BB7"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1、</w:t>
      </w:r>
      <w:r>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理机构应当在评审结束后2个工作日内将评审报告送采购人。</w:t>
      </w:r>
    </w:p>
    <w:p w14:paraId="2B7C8E6F" w14:textId="77777777" w:rsidR="00B37696" w:rsidRDefault="00525481">
      <w:pPr>
        <w:spacing w:beforeLines="25" w:before="78" w:afterLines="25" w:after="78" w:line="360" w:lineRule="auto"/>
        <w:ind w:firstLineChars="200" w:firstLine="480"/>
        <w:rPr>
          <w:rFonts w:ascii="宋体" w:hAnsi="宋体"/>
          <w:sz w:val="24"/>
        </w:rPr>
      </w:pPr>
      <w:r>
        <w:rPr>
          <w:rFonts w:ascii="宋体" w:hAnsi="宋体" w:hint="eastAsia"/>
          <w:sz w:val="24"/>
        </w:rPr>
        <w:t>2、成交供应</w:t>
      </w:r>
      <w:proofErr w:type="gramStart"/>
      <w:r>
        <w:rPr>
          <w:rFonts w:ascii="宋体" w:hAnsi="宋体" w:hint="eastAsia"/>
          <w:sz w:val="24"/>
        </w:rPr>
        <w:t>商拒绝</w:t>
      </w:r>
      <w:proofErr w:type="gramEnd"/>
      <w:r>
        <w:rPr>
          <w:rFonts w:ascii="宋体" w:hAnsi="宋体" w:hint="eastAsia"/>
          <w:sz w:val="24"/>
        </w:rPr>
        <w:t>签订采购合同的，采购人可以按推荐顺序与排名第二的成交候选供应商签订合同，如第二名成交候选供应</w:t>
      </w:r>
      <w:proofErr w:type="gramStart"/>
      <w:r>
        <w:rPr>
          <w:rFonts w:ascii="宋体" w:hAnsi="宋体" w:hint="eastAsia"/>
          <w:sz w:val="24"/>
        </w:rPr>
        <w:t>商拒绝</w:t>
      </w:r>
      <w:proofErr w:type="gramEnd"/>
      <w:r>
        <w:rPr>
          <w:rFonts w:ascii="宋体" w:hAnsi="宋体" w:hint="eastAsia"/>
          <w:sz w:val="24"/>
        </w:rPr>
        <w:t>签订采购合同，采购人可以按推荐顺序与排名第三的成交候选供应商签订合同，以此类推；采购人也可重新开展采购活动。拒绝签订采购合同的成交供应商不得参加对该项目重新开展的采购活动。</w:t>
      </w:r>
    </w:p>
    <w:p w14:paraId="6470FF94" w14:textId="77777777" w:rsidR="00B37696" w:rsidRDefault="00525481">
      <w:pPr>
        <w:spacing w:beforeLines="25" w:before="78" w:afterLines="25" w:after="78" w:line="360" w:lineRule="auto"/>
        <w:ind w:firstLineChars="196" w:firstLine="472"/>
        <w:jc w:val="center"/>
        <w:rPr>
          <w:rFonts w:ascii="宋体" w:hAnsi="宋体"/>
          <w:b/>
          <w:bCs/>
          <w:sz w:val="24"/>
        </w:rPr>
      </w:pPr>
      <w:r>
        <w:rPr>
          <w:rFonts w:ascii="宋体" w:hAnsi="宋体"/>
          <w:b/>
          <w:bCs/>
          <w:sz w:val="24"/>
        </w:rPr>
        <w:br w:type="page"/>
      </w:r>
      <w:r>
        <w:rPr>
          <w:rFonts w:ascii="宋体" w:hAnsi="宋体" w:hint="eastAsia"/>
          <w:b/>
          <w:bCs/>
          <w:sz w:val="24"/>
        </w:rPr>
        <w:lastRenderedPageBreak/>
        <w:t>第三章、应答文件的组成</w:t>
      </w:r>
    </w:p>
    <w:p w14:paraId="5E09C700" w14:textId="77777777" w:rsidR="00B37696" w:rsidRDefault="00525481">
      <w:pPr>
        <w:spacing w:beforeLines="25" w:before="78" w:afterLines="25" w:after="78" w:line="480" w:lineRule="auto"/>
        <w:ind w:firstLineChars="196" w:firstLine="472"/>
        <w:rPr>
          <w:rFonts w:ascii="宋体" w:hAnsi="宋体"/>
          <w:b/>
          <w:bCs/>
          <w:sz w:val="24"/>
        </w:rPr>
      </w:pPr>
      <w:r>
        <w:rPr>
          <w:rFonts w:ascii="宋体" w:hAnsi="宋体" w:hint="eastAsia"/>
          <w:b/>
          <w:bCs/>
          <w:sz w:val="24"/>
        </w:rPr>
        <w:t>一、供应商需提供申请文件的内容（包含但不限于）：</w:t>
      </w:r>
    </w:p>
    <w:p w14:paraId="38243CF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1．报价一览表（附件1）</w:t>
      </w:r>
    </w:p>
    <w:p w14:paraId="6143B422"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分项报价表（附件2）</w:t>
      </w:r>
    </w:p>
    <w:p w14:paraId="7D626579"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供应</w:t>
      </w:r>
      <w:proofErr w:type="gramStart"/>
      <w:r>
        <w:rPr>
          <w:rFonts w:ascii="宋体" w:hAnsi="宋体" w:hint="eastAsia"/>
          <w:sz w:val="24"/>
        </w:rPr>
        <w:t>商情况</w:t>
      </w:r>
      <w:proofErr w:type="gramEnd"/>
      <w:r>
        <w:rPr>
          <w:rFonts w:ascii="宋体" w:hAnsi="宋体" w:hint="eastAsia"/>
          <w:sz w:val="24"/>
        </w:rPr>
        <w:t>表（附件</w:t>
      </w:r>
      <w:r>
        <w:rPr>
          <w:rFonts w:ascii="宋体" w:hAnsi="宋体"/>
          <w:sz w:val="24"/>
        </w:rPr>
        <w:t>3</w:t>
      </w:r>
      <w:r>
        <w:rPr>
          <w:rFonts w:ascii="宋体" w:hAnsi="宋体" w:hint="eastAsia"/>
          <w:sz w:val="24"/>
        </w:rPr>
        <w:t>）</w:t>
      </w:r>
    </w:p>
    <w:p w14:paraId="42DBCD1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4</w:t>
      </w:r>
      <w:r>
        <w:rPr>
          <w:rFonts w:ascii="宋体" w:hAnsi="宋体" w:hint="eastAsia"/>
          <w:sz w:val="24"/>
        </w:rPr>
        <w:t>．法人代表授权书（附件</w:t>
      </w:r>
      <w:r>
        <w:rPr>
          <w:rFonts w:ascii="宋体" w:hAnsi="宋体"/>
          <w:sz w:val="24"/>
        </w:rPr>
        <w:t>4</w:t>
      </w:r>
      <w:r>
        <w:rPr>
          <w:rFonts w:ascii="宋体" w:hAnsi="宋体" w:hint="eastAsia"/>
          <w:sz w:val="24"/>
        </w:rPr>
        <w:t xml:space="preserve">） </w:t>
      </w:r>
    </w:p>
    <w:p w14:paraId="0557C832"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5</w:t>
      </w:r>
      <w:r>
        <w:rPr>
          <w:rFonts w:ascii="宋体" w:hAnsi="宋体" w:hint="eastAsia"/>
          <w:sz w:val="24"/>
        </w:rPr>
        <w:t>．资格文件（附件</w:t>
      </w:r>
      <w:r>
        <w:rPr>
          <w:rFonts w:ascii="宋体" w:hAnsi="宋体"/>
          <w:sz w:val="24"/>
        </w:rPr>
        <w:t>5</w:t>
      </w:r>
      <w:r>
        <w:rPr>
          <w:rFonts w:ascii="宋体" w:hAnsi="宋体" w:hint="eastAsia"/>
          <w:sz w:val="24"/>
        </w:rPr>
        <w:t>）</w:t>
      </w:r>
    </w:p>
    <w:p w14:paraId="13A7DBAA" w14:textId="77777777" w:rsidR="00B37696" w:rsidRDefault="00525481">
      <w:pPr>
        <w:tabs>
          <w:tab w:val="left" w:pos="900"/>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.1 法人或其他组织的营业执照等证明文件</w:t>
      </w:r>
    </w:p>
    <w:p w14:paraId="29A2D6C3"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.2 纳税证明</w:t>
      </w:r>
    </w:p>
    <w:p w14:paraId="6715ADA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.3 供应商的资格声明（格式）</w:t>
      </w:r>
    </w:p>
    <w:p w14:paraId="45B51147" w14:textId="77777777" w:rsidR="00B37696" w:rsidRDefault="00525481">
      <w:pPr>
        <w:tabs>
          <w:tab w:val="left" w:pos="5580"/>
        </w:tabs>
        <w:spacing w:line="480" w:lineRule="auto"/>
        <w:ind w:leftChars="228" w:left="959" w:hangingChars="200" w:hanging="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.4 供应商</w:t>
      </w:r>
      <w:r>
        <w:rPr>
          <w:rFonts w:ascii="宋体" w:hAnsi="宋体"/>
          <w:sz w:val="24"/>
        </w:rPr>
        <w:t>的</w:t>
      </w:r>
      <w:r>
        <w:rPr>
          <w:rFonts w:ascii="宋体" w:hAnsi="宋体" w:hint="eastAsia"/>
          <w:sz w:val="24"/>
        </w:rPr>
        <w:t>财务状况报告：会计师事务所出具的2020或2</w:t>
      </w:r>
      <w:r>
        <w:rPr>
          <w:rFonts w:ascii="宋体" w:hAnsi="宋体"/>
          <w:sz w:val="24"/>
        </w:rPr>
        <w:t>02</w:t>
      </w:r>
      <w:r>
        <w:rPr>
          <w:rFonts w:ascii="宋体" w:hAnsi="宋体" w:hint="eastAsia"/>
          <w:sz w:val="24"/>
        </w:rPr>
        <w:t>1年度财务审计报告，或银行出具的资信证明</w:t>
      </w:r>
    </w:p>
    <w:p w14:paraId="4E64B08D"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.5 社会保障资金缴纳记录</w:t>
      </w:r>
    </w:p>
    <w:p w14:paraId="07D5F04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.6 近三年经营活动中无重大违法记录声明</w:t>
      </w:r>
    </w:p>
    <w:p w14:paraId="3570CD6F"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.7 成交服务费承诺书（格式）</w:t>
      </w:r>
    </w:p>
    <w:p w14:paraId="4385E0C8" w14:textId="77777777" w:rsidR="00B37696" w:rsidRDefault="00525481">
      <w:pPr>
        <w:tabs>
          <w:tab w:val="left" w:pos="5580"/>
        </w:tabs>
        <w:spacing w:line="48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8</w:t>
      </w:r>
      <w:r>
        <w:rPr>
          <w:rFonts w:ascii="宋体" w:hAnsi="宋体" w:hint="eastAsia"/>
          <w:sz w:val="24"/>
        </w:rPr>
        <w:t xml:space="preserve"> 比选文件要求的其他证明文件</w:t>
      </w:r>
    </w:p>
    <w:p w14:paraId="020D411C"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6</w:t>
      </w:r>
      <w:r>
        <w:rPr>
          <w:rFonts w:ascii="宋体" w:hAnsi="宋体" w:hint="eastAsia"/>
          <w:sz w:val="24"/>
        </w:rPr>
        <w:t>．业绩证明文件（附件</w:t>
      </w:r>
      <w:r>
        <w:rPr>
          <w:rFonts w:ascii="宋体" w:hAnsi="宋体"/>
          <w:sz w:val="24"/>
        </w:rPr>
        <w:t>6</w:t>
      </w:r>
      <w:r>
        <w:rPr>
          <w:rFonts w:ascii="宋体" w:hAnsi="宋体" w:hint="eastAsia"/>
          <w:sz w:val="24"/>
        </w:rPr>
        <w:t>）</w:t>
      </w:r>
    </w:p>
    <w:p w14:paraId="51878A97" w14:textId="77777777" w:rsidR="00B37696" w:rsidRDefault="00525481">
      <w:pPr>
        <w:spacing w:beforeLines="25" w:before="78" w:afterLines="25" w:after="78" w:line="480" w:lineRule="auto"/>
        <w:ind w:firstLineChars="200" w:firstLine="480"/>
        <w:rPr>
          <w:rFonts w:ascii="宋体" w:hAnsi="宋体"/>
          <w:sz w:val="24"/>
        </w:rPr>
      </w:pPr>
      <w:r>
        <w:rPr>
          <w:rFonts w:ascii="宋体" w:hAnsi="宋体"/>
          <w:sz w:val="24"/>
        </w:rPr>
        <w:t>7</w:t>
      </w:r>
      <w:r>
        <w:rPr>
          <w:rFonts w:ascii="宋体" w:hAnsi="宋体" w:hint="eastAsia"/>
          <w:sz w:val="24"/>
        </w:rPr>
        <w:t>．其它（附件</w:t>
      </w:r>
      <w:r>
        <w:rPr>
          <w:rFonts w:ascii="宋体" w:hAnsi="宋体"/>
          <w:sz w:val="24"/>
        </w:rPr>
        <w:t>7</w:t>
      </w:r>
      <w:r>
        <w:rPr>
          <w:rFonts w:ascii="宋体" w:hAnsi="宋体" w:hint="eastAsia"/>
          <w:sz w:val="24"/>
        </w:rPr>
        <w:t>）</w:t>
      </w:r>
    </w:p>
    <w:p w14:paraId="57DC9E45" w14:textId="77777777" w:rsidR="00B37696" w:rsidRDefault="00B37696">
      <w:pPr>
        <w:spacing w:beforeLines="25" w:before="78" w:afterLines="25" w:after="78" w:line="360" w:lineRule="auto"/>
        <w:rPr>
          <w:rFonts w:ascii="宋体" w:hAnsi="宋体"/>
          <w:b/>
          <w:sz w:val="24"/>
        </w:rPr>
      </w:pPr>
    </w:p>
    <w:p w14:paraId="45B09E9F" w14:textId="77777777" w:rsidR="00B37696" w:rsidRDefault="00B37696">
      <w:pPr>
        <w:spacing w:beforeLines="25" w:before="78" w:afterLines="25" w:after="78" w:line="360" w:lineRule="auto"/>
        <w:rPr>
          <w:rFonts w:ascii="宋体" w:hAnsi="宋体"/>
          <w:b/>
          <w:sz w:val="24"/>
        </w:rPr>
      </w:pPr>
    </w:p>
    <w:p w14:paraId="23C226A2" w14:textId="77777777" w:rsidR="00B37696" w:rsidRDefault="00B37696">
      <w:pPr>
        <w:spacing w:beforeLines="25" w:before="78" w:afterLines="25" w:after="78" w:line="360" w:lineRule="auto"/>
        <w:rPr>
          <w:rFonts w:ascii="宋体" w:hAnsi="宋体"/>
          <w:sz w:val="24"/>
        </w:rPr>
      </w:pPr>
    </w:p>
    <w:p w14:paraId="6A50EBC4" w14:textId="77777777" w:rsidR="00B37696" w:rsidRDefault="00B37696">
      <w:pPr>
        <w:spacing w:beforeLines="25" w:before="78" w:afterLines="25" w:after="78" w:line="360" w:lineRule="auto"/>
        <w:rPr>
          <w:rFonts w:ascii="宋体" w:hAnsi="宋体"/>
          <w:sz w:val="24"/>
        </w:rPr>
      </w:pPr>
    </w:p>
    <w:p w14:paraId="3D71B304"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附件1：报价一览表</w:t>
      </w:r>
    </w:p>
    <w:p w14:paraId="4DED811C" w14:textId="77777777" w:rsidR="00B37696" w:rsidRDefault="00525481">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2B7EF527" w14:textId="77777777" w:rsidR="00B37696" w:rsidRDefault="00525481">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402"/>
        <w:gridCol w:w="1418"/>
        <w:gridCol w:w="850"/>
      </w:tblGrid>
      <w:tr w:rsidR="00B37696" w14:paraId="5E3AD28F" w14:textId="77777777">
        <w:trPr>
          <w:cantSplit/>
          <w:trHeight w:val="1512"/>
        </w:trPr>
        <w:tc>
          <w:tcPr>
            <w:tcW w:w="709" w:type="dxa"/>
            <w:vAlign w:val="center"/>
          </w:tcPr>
          <w:p w14:paraId="408F94D0" w14:textId="77777777" w:rsidR="00B37696" w:rsidRDefault="00525481">
            <w:pPr>
              <w:pStyle w:val="a7"/>
              <w:spacing w:before="156" w:after="156" w:line="360" w:lineRule="auto"/>
              <w:jc w:val="center"/>
              <w:rPr>
                <w:rFonts w:hAnsi="宋体"/>
                <w:sz w:val="24"/>
              </w:rPr>
            </w:pPr>
            <w:proofErr w:type="gramStart"/>
            <w:r>
              <w:rPr>
                <w:rFonts w:hAnsi="宋体" w:hint="eastAsia"/>
                <w:sz w:val="24"/>
              </w:rPr>
              <w:t>包号</w:t>
            </w:r>
            <w:proofErr w:type="gramEnd"/>
          </w:p>
        </w:tc>
        <w:tc>
          <w:tcPr>
            <w:tcW w:w="2268" w:type="dxa"/>
            <w:vAlign w:val="center"/>
          </w:tcPr>
          <w:p w14:paraId="5F4CB984" w14:textId="77777777" w:rsidR="00B37696" w:rsidRDefault="00525481">
            <w:pPr>
              <w:pStyle w:val="a7"/>
              <w:spacing w:before="156" w:after="156" w:line="360" w:lineRule="auto"/>
              <w:jc w:val="center"/>
              <w:rPr>
                <w:rFonts w:hAnsi="宋体"/>
                <w:sz w:val="24"/>
              </w:rPr>
            </w:pPr>
            <w:r>
              <w:rPr>
                <w:rFonts w:hAnsi="宋体" w:hint="eastAsia"/>
                <w:sz w:val="24"/>
              </w:rPr>
              <w:t>名称</w:t>
            </w:r>
          </w:p>
        </w:tc>
        <w:tc>
          <w:tcPr>
            <w:tcW w:w="3402" w:type="dxa"/>
            <w:vAlign w:val="center"/>
          </w:tcPr>
          <w:p w14:paraId="1D75E182" w14:textId="77777777" w:rsidR="00B37696" w:rsidRDefault="00525481">
            <w:pPr>
              <w:pStyle w:val="a7"/>
              <w:spacing w:before="156" w:after="156" w:line="360" w:lineRule="auto"/>
              <w:jc w:val="center"/>
              <w:rPr>
                <w:rFonts w:hAnsi="宋体"/>
                <w:sz w:val="24"/>
              </w:rPr>
            </w:pPr>
            <w:r>
              <w:rPr>
                <w:rFonts w:hAnsi="宋体" w:hint="eastAsia"/>
                <w:sz w:val="24"/>
              </w:rPr>
              <w:t>比选报价（元）</w:t>
            </w:r>
          </w:p>
        </w:tc>
        <w:tc>
          <w:tcPr>
            <w:tcW w:w="1418" w:type="dxa"/>
            <w:vAlign w:val="center"/>
          </w:tcPr>
          <w:p w14:paraId="4E5908EC" w14:textId="77777777" w:rsidR="00B37696" w:rsidRDefault="00525481">
            <w:pPr>
              <w:pStyle w:val="a7"/>
              <w:spacing w:before="156" w:after="156" w:line="360" w:lineRule="auto"/>
              <w:jc w:val="center"/>
              <w:rPr>
                <w:rFonts w:hAnsi="宋体"/>
                <w:sz w:val="24"/>
              </w:rPr>
            </w:pPr>
            <w:r>
              <w:rPr>
                <w:rFonts w:hAnsi="宋体" w:hint="eastAsia"/>
                <w:sz w:val="24"/>
              </w:rPr>
              <w:t>保证金</w:t>
            </w:r>
          </w:p>
        </w:tc>
        <w:tc>
          <w:tcPr>
            <w:tcW w:w="850" w:type="dxa"/>
            <w:vAlign w:val="center"/>
          </w:tcPr>
          <w:p w14:paraId="48B837A0" w14:textId="77777777" w:rsidR="00B37696" w:rsidRDefault="00525481">
            <w:pPr>
              <w:pStyle w:val="a7"/>
              <w:spacing w:before="156" w:after="156" w:line="360" w:lineRule="auto"/>
              <w:jc w:val="center"/>
              <w:rPr>
                <w:rFonts w:hAnsi="宋体"/>
                <w:sz w:val="24"/>
              </w:rPr>
            </w:pPr>
            <w:r>
              <w:rPr>
                <w:rFonts w:hAnsi="宋体" w:hint="eastAsia"/>
                <w:sz w:val="24"/>
              </w:rPr>
              <w:t>备注</w:t>
            </w:r>
          </w:p>
        </w:tc>
      </w:tr>
      <w:tr w:rsidR="00B37696" w14:paraId="15F0F5EF" w14:textId="77777777">
        <w:trPr>
          <w:cantSplit/>
          <w:trHeight w:val="1512"/>
        </w:trPr>
        <w:tc>
          <w:tcPr>
            <w:tcW w:w="709" w:type="dxa"/>
            <w:vAlign w:val="center"/>
          </w:tcPr>
          <w:p w14:paraId="11ACA533" w14:textId="77777777" w:rsidR="00B37696" w:rsidRDefault="00525481">
            <w:pPr>
              <w:pStyle w:val="a7"/>
              <w:jc w:val="center"/>
              <w:rPr>
                <w:rFonts w:hAnsi="宋体"/>
                <w:sz w:val="24"/>
              </w:rPr>
            </w:pPr>
            <w:r>
              <w:rPr>
                <w:rFonts w:hAnsi="宋体" w:hint="eastAsia"/>
                <w:sz w:val="24"/>
              </w:rPr>
              <w:t>0</w:t>
            </w:r>
            <w:r>
              <w:rPr>
                <w:rFonts w:hAnsi="宋体"/>
                <w:sz w:val="24"/>
              </w:rPr>
              <w:t>1</w:t>
            </w:r>
          </w:p>
        </w:tc>
        <w:tc>
          <w:tcPr>
            <w:tcW w:w="2268" w:type="dxa"/>
            <w:vAlign w:val="center"/>
          </w:tcPr>
          <w:p w14:paraId="274A4290" w14:textId="77777777" w:rsidR="00B37696" w:rsidRDefault="00B37696">
            <w:pPr>
              <w:pStyle w:val="a7"/>
              <w:rPr>
                <w:rFonts w:hAnsi="宋体"/>
                <w:sz w:val="24"/>
              </w:rPr>
            </w:pPr>
          </w:p>
        </w:tc>
        <w:tc>
          <w:tcPr>
            <w:tcW w:w="3402" w:type="dxa"/>
            <w:vAlign w:val="center"/>
          </w:tcPr>
          <w:p w14:paraId="66E84828" w14:textId="77777777" w:rsidR="00B37696" w:rsidRDefault="00B37696">
            <w:pPr>
              <w:pStyle w:val="a7"/>
              <w:spacing w:line="360" w:lineRule="auto"/>
              <w:rPr>
                <w:rFonts w:hAnsi="宋体"/>
                <w:sz w:val="24"/>
              </w:rPr>
            </w:pPr>
          </w:p>
        </w:tc>
        <w:tc>
          <w:tcPr>
            <w:tcW w:w="1418" w:type="dxa"/>
            <w:vAlign w:val="center"/>
          </w:tcPr>
          <w:p w14:paraId="7825090F" w14:textId="77777777" w:rsidR="00B37696" w:rsidRDefault="00B37696">
            <w:pPr>
              <w:pStyle w:val="a7"/>
              <w:jc w:val="center"/>
              <w:rPr>
                <w:rFonts w:hAnsi="宋体"/>
                <w:sz w:val="24"/>
              </w:rPr>
            </w:pPr>
          </w:p>
        </w:tc>
        <w:tc>
          <w:tcPr>
            <w:tcW w:w="850" w:type="dxa"/>
            <w:vAlign w:val="center"/>
          </w:tcPr>
          <w:p w14:paraId="3FD97F2F" w14:textId="77777777" w:rsidR="00B37696" w:rsidRDefault="00B37696">
            <w:pPr>
              <w:pStyle w:val="a7"/>
              <w:jc w:val="center"/>
              <w:rPr>
                <w:rFonts w:hAnsi="宋体"/>
                <w:sz w:val="24"/>
              </w:rPr>
            </w:pPr>
          </w:p>
        </w:tc>
      </w:tr>
    </w:tbl>
    <w:p w14:paraId="58178CB7" w14:textId="77777777" w:rsidR="00B37696" w:rsidRDefault="00B37696">
      <w:pPr>
        <w:pStyle w:val="a7"/>
        <w:tabs>
          <w:tab w:val="left" w:pos="5580"/>
        </w:tabs>
        <w:spacing w:before="120" w:line="360" w:lineRule="auto"/>
        <w:rPr>
          <w:rFonts w:hAnsi="宋体"/>
          <w:sz w:val="24"/>
          <w:u w:val="single"/>
        </w:rPr>
      </w:pPr>
    </w:p>
    <w:p w14:paraId="1A7E3FD8" w14:textId="77777777" w:rsidR="00B37696" w:rsidRDefault="00525481">
      <w:pPr>
        <w:pStyle w:val="a7"/>
        <w:tabs>
          <w:tab w:val="left" w:pos="5580"/>
        </w:tabs>
        <w:spacing w:before="120" w:line="360" w:lineRule="auto"/>
        <w:rPr>
          <w:rFonts w:hAnsi="宋体"/>
          <w:sz w:val="24"/>
          <w:u w:val="single"/>
        </w:rPr>
      </w:pPr>
      <w:r>
        <w:rPr>
          <w:rFonts w:hAnsi="宋体" w:hint="eastAsia"/>
          <w:sz w:val="24"/>
        </w:rPr>
        <w:t>供应商名称（盖章）：</w:t>
      </w:r>
    </w:p>
    <w:p w14:paraId="78640281" w14:textId="77777777" w:rsidR="00B37696" w:rsidRDefault="00525481">
      <w:pPr>
        <w:pStyle w:val="a7"/>
        <w:tabs>
          <w:tab w:val="left" w:pos="5580"/>
        </w:tabs>
        <w:spacing w:before="120" w:line="360" w:lineRule="auto"/>
        <w:rPr>
          <w:rFonts w:hAnsi="宋体"/>
          <w:sz w:val="24"/>
          <w:u w:val="single"/>
        </w:rPr>
      </w:pPr>
      <w:r>
        <w:rPr>
          <w:rFonts w:hAnsi="宋体" w:hint="eastAsia"/>
          <w:sz w:val="24"/>
        </w:rPr>
        <w:t>供应商授权代表(签字):</w:t>
      </w:r>
      <w:r>
        <w:rPr>
          <w:rFonts w:hAnsi="宋体"/>
          <w:sz w:val="24"/>
          <w:u w:val="single"/>
        </w:rPr>
        <w:tab/>
      </w:r>
    </w:p>
    <w:p w14:paraId="2FC1022E" w14:textId="77777777" w:rsidR="00B37696" w:rsidRDefault="00525481">
      <w:pPr>
        <w:pStyle w:val="a7"/>
        <w:tabs>
          <w:tab w:val="left" w:pos="4740"/>
        </w:tabs>
        <w:spacing w:before="120" w:line="360" w:lineRule="auto"/>
        <w:rPr>
          <w:rFonts w:hAnsi="宋体"/>
          <w:sz w:val="24"/>
        </w:rPr>
      </w:pPr>
      <w:r>
        <w:rPr>
          <w:rFonts w:hAnsi="宋体" w:hint="eastAsia"/>
          <w:sz w:val="24"/>
        </w:rPr>
        <w:t>日   期：</w:t>
      </w:r>
    </w:p>
    <w:p w14:paraId="1A7D672B" w14:textId="77777777" w:rsidR="00B37696" w:rsidRDefault="00525481">
      <w:pPr>
        <w:pStyle w:val="a7"/>
        <w:tabs>
          <w:tab w:val="left" w:pos="5580"/>
        </w:tabs>
        <w:spacing w:before="120" w:line="22" w:lineRule="atLeast"/>
        <w:rPr>
          <w:rFonts w:hAnsi="宋体"/>
          <w:sz w:val="24"/>
          <w:szCs w:val="24"/>
        </w:rPr>
      </w:pPr>
      <w:r>
        <w:rPr>
          <w:rFonts w:hAnsi="宋体" w:hint="eastAsia"/>
          <w:b/>
          <w:bCs/>
          <w:sz w:val="24"/>
        </w:rPr>
        <w:t>注：（1）</w:t>
      </w:r>
      <w:r>
        <w:rPr>
          <w:rFonts w:hAnsi="宋体" w:hint="eastAsia"/>
          <w:b/>
          <w:bCs/>
          <w:sz w:val="24"/>
          <w:szCs w:val="24"/>
        </w:rPr>
        <w:t>此表应</w:t>
      </w:r>
      <w:proofErr w:type="gramStart"/>
      <w:r>
        <w:rPr>
          <w:rFonts w:hAnsi="宋体" w:hint="eastAsia"/>
          <w:b/>
          <w:bCs/>
          <w:sz w:val="24"/>
          <w:szCs w:val="24"/>
        </w:rPr>
        <w:t>按供应</w:t>
      </w:r>
      <w:proofErr w:type="gramEnd"/>
      <w:r>
        <w:rPr>
          <w:rFonts w:hAnsi="宋体" w:hint="eastAsia"/>
          <w:b/>
          <w:bCs/>
          <w:sz w:val="24"/>
          <w:szCs w:val="24"/>
        </w:rPr>
        <w:t>商须知的规定密封标记并单独递交（一份原件即可）。</w:t>
      </w:r>
    </w:p>
    <w:p w14:paraId="57EBA8E6" w14:textId="77777777" w:rsidR="00B37696" w:rsidRDefault="00525481">
      <w:pPr>
        <w:pStyle w:val="a7"/>
        <w:tabs>
          <w:tab w:val="left" w:pos="5580"/>
        </w:tabs>
        <w:spacing w:before="120" w:line="360" w:lineRule="auto"/>
        <w:ind w:firstLineChars="200" w:firstLine="482"/>
        <w:rPr>
          <w:rFonts w:hAnsi="宋体"/>
          <w:sz w:val="24"/>
        </w:rPr>
      </w:pPr>
      <w:r>
        <w:rPr>
          <w:rFonts w:hAnsi="宋体" w:hint="eastAsia"/>
          <w:b/>
          <w:bCs/>
          <w:sz w:val="24"/>
        </w:rPr>
        <w:t>（2）本项目报价不得超出各包预算金额，否则视为无效响应。</w:t>
      </w:r>
    </w:p>
    <w:p w14:paraId="06BB55F3" w14:textId="77777777" w:rsidR="00B37696" w:rsidRDefault="00B37696">
      <w:pPr>
        <w:pStyle w:val="a7"/>
        <w:tabs>
          <w:tab w:val="left" w:pos="5580"/>
        </w:tabs>
        <w:spacing w:before="120" w:line="360" w:lineRule="auto"/>
        <w:rPr>
          <w:rFonts w:hAnsi="宋体"/>
          <w:sz w:val="24"/>
        </w:rPr>
      </w:pPr>
    </w:p>
    <w:p w14:paraId="5BDD0F50" w14:textId="77777777" w:rsidR="00B37696" w:rsidRDefault="00B37696">
      <w:pPr>
        <w:keepNext/>
        <w:spacing w:before="25" w:after="25" w:line="360" w:lineRule="auto"/>
        <w:rPr>
          <w:rFonts w:ascii="宋体" w:hAnsi="宋体"/>
          <w:b/>
          <w:bCs/>
          <w:sz w:val="24"/>
        </w:rPr>
        <w:sectPr w:rsidR="00B37696">
          <w:pgSz w:w="11906" w:h="16838"/>
          <w:pgMar w:top="1440" w:right="1797" w:bottom="1440" w:left="1797" w:header="851" w:footer="992" w:gutter="0"/>
          <w:cols w:space="720"/>
          <w:docGrid w:type="lines" w:linePitch="312"/>
        </w:sectPr>
      </w:pPr>
    </w:p>
    <w:p w14:paraId="4AA14734"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附件2：分项报价表</w:t>
      </w:r>
    </w:p>
    <w:p w14:paraId="2835793F" w14:textId="77777777" w:rsidR="00B37696" w:rsidRDefault="00B37696">
      <w:pPr>
        <w:spacing w:before="25" w:after="25" w:line="360" w:lineRule="auto"/>
        <w:jc w:val="center"/>
        <w:rPr>
          <w:rFonts w:ascii="宋体" w:hAnsi="宋体"/>
          <w:b/>
          <w:bCs/>
          <w:sz w:val="24"/>
        </w:rPr>
      </w:pPr>
    </w:p>
    <w:p w14:paraId="26793A2F" w14:textId="77777777" w:rsidR="00B37696" w:rsidRDefault="00525481">
      <w:pPr>
        <w:pStyle w:val="a7"/>
        <w:spacing w:after="100" w:afterAutospacing="1" w:line="360" w:lineRule="auto"/>
        <w:rPr>
          <w:rFonts w:hAnsi="宋体"/>
          <w:sz w:val="24"/>
          <w:szCs w:val="24"/>
        </w:rPr>
      </w:pPr>
      <w:r>
        <w:rPr>
          <w:rFonts w:hAnsi="宋体" w:hint="eastAsia"/>
          <w:sz w:val="24"/>
          <w:szCs w:val="24"/>
        </w:rPr>
        <w:t>供应商名称:___________   采购编号:_______________  包号：_______________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063"/>
        <w:gridCol w:w="3523"/>
        <w:gridCol w:w="1617"/>
        <w:gridCol w:w="1884"/>
        <w:gridCol w:w="2173"/>
      </w:tblGrid>
      <w:tr w:rsidR="00B37696" w14:paraId="6104D15A" w14:textId="77777777">
        <w:trPr>
          <w:trHeight w:val="673"/>
          <w:jc w:val="center"/>
        </w:trPr>
        <w:tc>
          <w:tcPr>
            <w:tcW w:w="1375" w:type="dxa"/>
            <w:vAlign w:val="center"/>
          </w:tcPr>
          <w:p w14:paraId="13B9DDD1" w14:textId="77777777" w:rsidR="00B37696" w:rsidRDefault="00525481">
            <w:pPr>
              <w:jc w:val="center"/>
              <w:rPr>
                <w:rFonts w:ascii="宋体" w:hAnsi="宋体"/>
                <w:b/>
                <w:sz w:val="24"/>
              </w:rPr>
            </w:pPr>
            <w:r>
              <w:rPr>
                <w:rFonts w:ascii="宋体" w:hAnsi="宋体" w:hint="eastAsia"/>
                <w:sz w:val="24"/>
              </w:rPr>
              <w:t>序号</w:t>
            </w:r>
          </w:p>
        </w:tc>
        <w:tc>
          <w:tcPr>
            <w:tcW w:w="3063" w:type="dxa"/>
            <w:vAlign w:val="center"/>
          </w:tcPr>
          <w:p w14:paraId="5C7F4C01" w14:textId="77777777" w:rsidR="00B37696" w:rsidRDefault="00525481">
            <w:pPr>
              <w:jc w:val="center"/>
              <w:rPr>
                <w:rFonts w:ascii="宋体" w:hAnsi="宋体"/>
                <w:b/>
                <w:sz w:val="24"/>
              </w:rPr>
            </w:pPr>
            <w:r>
              <w:rPr>
                <w:rFonts w:ascii="宋体" w:hAnsi="宋体" w:hint="eastAsia"/>
                <w:sz w:val="24"/>
              </w:rPr>
              <w:t>名称</w:t>
            </w:r>
          </w:p>
        </w:tc>
        <w:tc>
          <w:tcPr>
            <w:tcW w:w="3523" w:type="dxa"/>
            <w:vAlign w:val="center"/>
          </w:tcPr>
          <w:p w14:paraId="1A939B3B" w14:textId="77777777" w:rsidR="00B37696" w:rsidRDefault="00525481">
            <w:pPr>
              <w:jc w:val="center"/>
              <w:rPr>
                <w:rFonts w:ascii="宋体" w:hAnsi="宋体"/>
                <w:b/>
                <w:sz w:val="24"/>
              </w:rPr>
            </w:pPr>
            <w:r>
              <w:rPr>
                <w:rFonts w:ascii="宋体" w:hAnsi="宋体" w:hint="eastAsia"/>
                <w:sz w:val="24"/>
              </w:rPr>
              <w:t>收费标准及简要说明</w:t>
            </w:r>
          </w:p>
        </w:tc>
        <w:tc>
          <w:tcPr>
            <w:tcW w:w="1617" w:type="dxa"/>
            <w:vAlign w:val="center"/>
          </w:tcPr>
          <w:p w14:paraId="2BB6EA3F" w14:textId="77777777" w:rsidR="00B37696" w:rsidRDefault="00525481">
            <w:pPr>
              <w:jc w:val="center"/>
              <w:rPr>
                <w:rFonts w:ascii="宋体" w:hAnsi="宋体"/>
                <w:b/>
                <w:sz w:val="24"/>
              </w:rPr>
            </w:pPr>
            <w:r>
              <w:rPr>
                <w:rFonts w:ascii="宋体" w:hAnsi="宋体" w:hint="eastAsia"/>
                <w:sz w:val="24"/>
              </w:rPr>
              <w:t>数量</w:t>
            </w:r>
          </w:p>
        </w:tc>
        <w:tc>
          <w:tcPr>
            <w:tcW w:w="1884" w:type="dxa"/>
            <w:vAlign w:val="center"/>
          </w:tcPr>
          <w:p w14:paraId="23453520" w14:textId="77777777" w:rsidR="00B37696" w:rsidRDefault="00525481">
            <w:pPr>
              <w:jc w:val="center"/>
              <w:rPr>
                <w:rFonts w:ascii="宋体" w:hAnsi="宋体"/>
                <w:b/>
                <w:sz w:val="24"/>
              </w:rPr>
            </w:pPr>
            <w:r>
              <w:rPr>
                <w:rFonts w:ascii="宋体" w:hAnsi="宋体" w:hint="eastAsia"/>
                <w:sz w:val="24"/>
              </w:rPr>
              <w:t>单价</w:t>
            </w:r>
          </w:p>
        </w:tc>
        <w:tc>
          <w:tcPr>
            <w:tcW w:w="2173" w:type="dxa"/>
            <w:vAlign w:val="center"/>
          </w:tcPr>
          <w:p w14:paraId="3113D5FB" w14:textId="77777777" w:rsidR="00B37696" w:rsidRDefault="00525481">
            <w:pPr>
              <w:jc w:val="center"/>
              <w:rPr>
                <w:rFonts w:ascii="宋体" w:hAnsi="宋体"/>
                <w:sz w:val="24"/>
              </w:rPr>
            </w:pPr>
            <w:r>
              <w:rPr>
                <w:rFonts w:ascii="宋体" w:hAnsi="宋体" w:hint="eastAsia"/>
                <w:sz w:val="24"/>
              </w:rPr>
              <w:t>总价</w:t>
            </w:r>
          </w:p>
        </w:tc>
      </w:tr>
      <w:tr w:rsidR="00B37696" w14:paraId="2E8CA1BE" w14:textId="77777777">
        <w:trPr>
          <w:trHeight w:val="637"/>
          <w:jc w:val="center"/>
        </w:trPr>
        <w:tc>
          <w:tcPr>
            <w:tcW w:w="1375" w:type="dxa"/>
            <w:vAlign w:val="center"/>
          </w:tcPr>
          <w:p w14:paraId="10E05B5D" w14:textId="77777777" w:rsidR="00B37696" w:rsidRDefault="00525481">
            <w:pPr>
              <w:jc w:val="center"/>
              <w:rPr>
                <w:rFonts w:ascii="宋体" w:hAnsi="宋体"/>
                <w:sz w:val="24"/>
              </w:rPr>
            </w:pPr>
            <w:r>
              <w:rPr>
                <w:rFonts w:ascii="宋体" w:hAnsi="宋体" w:hint="eastAsia"/>
                <w:sz w:val="24"/>
              </w:rPr>
              <w:t>1</w:t>
            </w:r>
          </w:p>
        </w:tc>
        <w:tc>
          <w:tcPr>
            <w:tcW w:w="3063" w:type="dxa"/>
            <w:vAlign w:val="center"/>
          </w:tcPr>
          <w:p w14:paraId="0A1DC752" w14:textId="77777777" w:rsidR="00B37696" w:rsidRDefault="00B37696">
            <w:pPr>
              <w:jc w:val="center"/>
              <w:rPr>
                <w:rFonts w:ascii="宋体" w:hAnsi="宋体"/>
                <w:sz w:val="24"/>
              </w:rPr>
            </w:pPr>
          </w:p>
        </w:tc>
        <w:tc>
          <w:tcPr>
            <w:tcW w:w="3523" w:type="dxa"/>
            <w:vAlign w:val="center"/>
          </w:tcPr>
          <w:p w14:paraId="337441AC" w14:textId="77777777" w:rsidR="00B37696" w:rsidRDefault="00B37696">
            <w:pPr>
              <w:jc w:val="center"/>
              <w:rPr>
                <w:rFonts w:ascii="宋体" w:hAnsi="宋体"/>
              </w:rPr>
            </w:pPr>
          </w:p>
        </w:tc>
        <w:tc>
          <w:tcPr>
            <w:tcW w:w="1617" w:type="dxa"/>
            <w:vAlign w:val="center"/>
          </w:tcPr>
          <w:p w14:paraId="0E0835C2" w14:textId="77777777" w:rsidR="00B37696" w:rsidRDefault="00B37696">
            <w:pPr>
              <w:jc w:val="center"/>
              <w:rPr>
                <w:rFonts w:ascii="宋体" w:hAnsi="宋体"/>
              </w:rPr>
            </w:pPr>
          </w:p>
        </w:tc>
        <w:tc>
          <w:tcPr>
            <w:tcW w:w="1884" w:type="dxa"/>
            <w:vAlign w:val="center"/>
          </w:tcPr>
          <w:p w14:paraId="6C0317E2" w14:textId="77777777" w:rsidR="00B37696" w:rsidRDefault="00B37696">
            <w:pPr>
              <w:jc w:val="center"/>
              <w:rPr>
                <w:rFonts w:ascii="宋体" w:hAnsi="宋体"/>
              </w:rPr>
            </w:pPr>
          </w:p>
        </w:tc>
        <w:tc>
          <w:tcPr>
            <w:tcW w:w="2173" w:type="dxa"/>
            <w:vAlign w:val="center"/>
          </w:tcPr>
          <w:p w14:paraId="4DB83316" w14:textId="77777777" w:rsidR="00B37696" w:rsidRDefault="00B37696">
            <w:pPr>
              <w:jc w:val="center"/>
              <w:rPr>
                <w:rFonts w:ascii="宋体" w:hAnsi="宋体"/>
              </w:rPr>
            </w:pPr>
          </w:p>
        </w:tc>
      </w:tr>
      <w:tr w:rsidR="00B37696" w14:paraId="37401D56" w14:textId="77777777">
        <w:trPr>
          <w:trHeight w:val="637"/>
          <w:jc w:val="center"/>
        </w:trPr>
        <w:tc>
          <w:tcPr>
            <w:tcW w:w="1375" w:type="dxa"/>
            <w:vAlign w:val="center"/>
          </w:tcPr>
          <w:p w14:paraId="6425CC30" w14:textId="77777777" w:rsidR="00B37696" w:rsidRDefault="00525481">
            <w:pPr>
              <w:jc w:val="center"/>
              <w:rPr>
                <w:rFonts w:ascii="宋体" w:hAnsi="宋体"/>
                <w:sz w:val="24"/>
              </w:rPr>
            </w:pPr>
            <w:r>
              <w:rPr>
                <w:rFonts w:ascii="宋体" w:hAnsi="宋体" w:hint="eastAsia"/>
                <w:sz w:val="24"/>
              </w:rPr>
              <w:t>2</w:t>
            </w:r>
          </w:p>
        </w:tc>
        <w:tc>
          <w:tcPr>
            <w:tcW w:w="3063" w:type="dxa"/>
            <w:vAlign w:val="center"/>
          </w:tcPr>
          <w:p w14:paraId="1917494C" w14:textId="77777777" w:rsidR="00B37696" w:rsidRDefault="00B37696">
            <w:pPr>
              <w:jc w:val="center"/>
              <w:rPr>
                <w:rFonts w:ascii="宋体" w:hAnsi="宋体"/>
                <w:sz w:val="24"/>
              </w:rPr>
            </w:pPr>
          </w:p>
        </w:tc>
        <w:tc>
          <w:tcPr>
            <w:tcW w:w="3523" w:type="dxa"/>
            <w:vAlign w:val="center"/>
          </w:tcPr>
          <w:p w14:paraId="2D63A5C1" w14:textId="77777777" w:rsidR="00B37696" w:rsidRDefault="00B37696">
            <w:pPr>
              <w:jc w:val="center"/>
              <w:rPr>
                <w:rFonts w:ascii="宋体" w:hAnsi="宋体"/>
              </w:rPr>
            </w:pPr>
          </w:p>
        </w:tc>
        <w:tc>
          <w:tcPr>
            <w:tcW w:w="1617" w:type="dxa"/>
            <w:vAlign w:val="center"/>
          </w:tcPr>
          <w:p w14:paraId="62DA98FB" w14:textId="77777777" w:rsidR="00B37696" w:rsidRDefault="00B37696">
            <w:pPr>
              <w:jc w:val="center"/>
              <w:rPr>
                <w:rFonts w:ascii="宋体" w:hAnsi="宋体"/>
              </w:rPr>
            </w:pPr>
          </w:p>
        </w:tc>
        <w:tc>
          <w:tcPr>
            <w:tcW w:w="1884" w:type="dxa"/>
            <w:vAlign w:val="center"/>
          </w:tcPr>
          <w:p w14:paraId="772BB40A" w14:textId="77777777" w:rsidR="00B37696" w:rsidRDefault="00B37696">
            <w:pPr>
              <w:jc w:val="center"/>
              <w:rPr>
                <w:rFonts w:ascii="宋体" w:hAnsi="宋体"/>
              </w:rPr>
            </w:pPr>
          </w:p>
        </w:tc>
        <w:tc>
          <w:tcPr>
            <w:tcW w:w="2173" w:type="dxa"/>
            <w:vAlign w:val="center"/>
          </w:tcPr>
          <w:p w14:paraId="62A6E22F" w14:textId="77777777" w:rsidR="00B37696" w:rsidRDefault="00B37696">
            <w:pPr>
              <w:jc w:val="center"/>
              <w:rPr>
                <w:rFonts w:ascii="宋体" w:hAnsi="宋体"/>
              </w:rPr>
            </w:pPr>
          </w:p>
        </w:tc>
      </w:tr>
      <w:tr w:rsidR="00B37696" w14:paraId="1BB68B63" w14:textId="77777777">
        <w:trPr>
          <w:trHeight w:val="638"/>
          <w:jc w:val="center"/>
        </w:trPr>
        <w:tc>
          <w:tcPr>
            <w:tcW w:w="1375" w:type="dxa"/>
            <w:vAlign w:val="center"/>
          </w:tcPr>
          <w:p w14:paraId="31B2342D" w14:textId="77777777" w:rsidR="00B37696" w:rsidRDefault="00525481">
            <w:pPr>
              <w:jc w:val="center"/>
              <w:rPr>
                <w:rFonts w:ascii="宋体" w:hAnsi="宋体"/>
                <w:sz w:val="24"/>
              </w:rPr>
            </w:pPr>
            <w:r>
              <w:rPr>
                <w:rFonts w:ascii="宋体" w:hAnsi="宋体" w:hint="eastAsia"/>
                <w:sz w:val="24"/>
              </w:rPr>
              <w:t>……</w:t>
            </w:r>
          </w:p>
        </w:tc>
        <w:tc>
          <w:tcPr>
            <w:tcW w:w="3063" w:type="dxa"/>
            <w:vAlign w:val="center"/>
          </w:tcPr>
          <w:p w14:paraId="1C886436" w14:textId="77777777" w:rsidR="00B37696" w:rsidRDefault="00525481">
            <w:pPr>
              <w:jc w:val="center"/>
              <w:rPr>
                <w:rFonts w:ascii="宋体" w:hAnsi="宋体"/>
                <w:sz w:val="24"/>
              </w:rPr>
            </w:pPr>
            <w:r>
              <w:rPr>
                <w:rFonts w:ascii="宋体" w:hAnsi="宋体" w:hint="eastAsia"/>
                <w:sz w:val="24"/>
              </w:rPr>
              <w:t>……</w:t>
            </w:r>
          </w:p>
        </w:tc>
        <w:tc>
          <w:tcPr>
            <w:tcW w:w="3523" w:type="dxa"/>
            <w:vAlign w:val="center"/>
          </w:tcPr>
          <w:p w14:paraId="3779387F" w14:textId="77777777" w:rsidR="00B37696" w:rsidRDefault="00B37696">
            <w:pPr>
              <w:rPr>
                <w:rFonts w:ascii="宋体" w:hAnsi="宋体"/>
              </w:rPr>
            </w:pPr>
          </w:p>
        </w:tc>
        <w:tc>
          <w:tcPr>
            <w:tcW w:w="1617" w:type="dxa"/>
            <w:vAlign w:val="center"/>
          </w:tcPr>
          <w:p w14:paraId="4079218D" w14:textId="77777777" w:rsidR="00B37696" w:rsidRDefault="00B37696">
            <w:pPr>
              <w:rPr>
                <w:rFonts w:ascii="宋体" w:hAnsi="宋体"/>
              </w:rPr>
            </w:pPr>
          </w:p>
        </w:tc>
        <w:tc>
          <w:tcPr>
            <w:tcW w:w="1884" w:type="dxa"/>
            <w:vAlign w:val="center"/>
          </w:tcPr>
          <w:p w14:paraId="0208E7A8" w14:textId="77777777" w:rsidR="00B37696" w:rsidRDefault="00B37696">
            <w:pPr>
              <w:rPr>
                <w:rFonts w:ascii="宋体" w:hAnsi="宋体"/>
              </w:rPr>
            </w:pPr>
          </w:p>
        </w:tc>
        <w:tc>
          <w:tcPr>
            <w:tcW w:w="2173" w:type="dxa"/>
          </w:tcPr>
          <w:p w14:paraId="2AABCBCF" w14:textId="77777777" w:rsidR="00B37696" w:rsidRDefault="00B37696">
            <w:pPr>
              <w:rPr>
                <w:rFonts w:ascii="宋体" w:hAnsi="宋体"/>
              </w:rPr>
            </w:pPr>
          </w:p>
        </w:tc>
      </w:tr>
      <w:tr w:rsidR="00B37696" w14:paraId="315377CB" w14:textId="77777777">
        <w:trPr>
          <w:trHeight w:val="637"/>
          <w:jc w:val="center"/>
        </w:trPr>
        <w:tc>
          <w:tcPr>
            <w:tcW w:w="1375" w:type="dxa"/>
            <w:vAlign w:val="center"/>
          </w:tcPr>
          <w:p w14:paraId="450E0E83" w14:textId="77777777" w:rsidR="00B37696" w:rsidRDefault="00525481">
            <w:pPr>
              <w:jc w:val="center"/>
              <w:rPr>
                <w:rFonts w:ascii="宋体" w:hAnsi="宋体"/>
                <w:sz w:val="24"/>
              </w:rPr>
            </w:pPr>
            <w:r>
              <w:rPr>
                <w:rFonts w:ascii="宋体" w:hAnsi="宋体" w:hint="eastAsia"/>
                <w:sz w:val="24"/>
              </w:rPr>
              <w:t>……</w:t>
            </w:r>
          </w:p>
        </w:tc>
        <w:tc>
          <w:tcPr>
            <w:tcW w:w="3063" w:type="dxa"/>
            <w:vAlign w:val="center"/>
          </w:tcPr>
          <w:p w14:paraId="474F7E3F" w14:textId="77777777" w:rsidR="00B37696" w:rsidRDefault="00525481">
            <w:pPr>
              <w:jc w:val="center"/>
              <w:rPr>
                <w:rFonts w:ascii="宋体" w:hAnsi="宋体"/>
                <w:sz w:val="24"/>
              </w:rPr>
            </w:pPr>
            <w:r>
              <w:rPr>
                <w:rFonts w:ascii="宋体" w:hAnsi="宋体" w:hint="eastAsia"/>
                <w:sz w:val="24"/>
              </w:rPr>
              <w:t>……</w:t>
            </w:r>
          </w:p>
        </w:tc>
        <w:tc>
          <w:tcPr>
            <w:tcW w:w="3523" w:type="dxa"/>
            <w:vAlign w:val="center"/>
          </w:tcPr>
          <w:p w14:paraId="4FAB1BBD" w14:textId="77777777" w:rsidR="00B37696" w:rsidRDefault="00B37696">
            <w:pPr>
              <w:rPr>
                <w:rFonts w:ascii="宋体" w:hAnsi="宋体"/>
              </w:rPr>
            </w:pPr>
          </w:p>
        </w:tc>
        <w:tc>
          <w:tcPr>
            <w:tcW w:w="1617" w:type="dxa"/>
            <w:vAlign w:val="center"/>
          </w:tcPr>
          <w:p w14:paraId="72540E3A" w14:textId="77777777" w:rsidR="00B37696" w:rsidRDefault="00B37696">
            <w:pPr>
              <w:rPr>
                <w:rFonts w:ascii="宋体" w:hAnsi="宋体"/>
              </w:rPr>
            </w:pPr>
          </w:p>
        </w:tc>
        <w:tc>
          <w:tcPr>
            <w:tcW w:w="1884" w:type="dxa"/>
            <w:vAlign w:val="center"/>
          </w:tcPr>
          <w:p w14:paraId="1DB2CED8" w14:textId="77777777" w:rsidR="00B37696" w:rsidRDefault="00B37696">
            <w:pPr>
              <w:rPr>
                <w:rFonts w:ascii="宋体" w:hAnsi="宋体"/>
              </w:rPr>
            </w:pPr>
          </w:p>
        </w:tc>
        <w:tc>
          <w:tcPr>
            <w:tcW w:w="2173" w:type="dxa"/>
          </w:tcPr>
          <w:p w14:paraId="6FB5ED09" w14:textId="77777777" w:rsidR="00B37696" w:rsidRDefault="00B37696">
            <w:pPr>
              <w:rPr>
                <w:rFonts w:ascii="宋体" w:hAnsi="宋体"/>
              </w:rPr>
            </w:pPr>
          </w:p>
        </w:tc>
      </w:tr>
      <w:tr w:rsidR="00B37696" w14:paraId="4AAF1224" w14:textId="77777777">
        <w:trPr>
          <w:trHeight w:val="593"/>
          <w:jc w:val="center"/>
        </w:trPr>
        <w:tc>
          <w:tcPr>
            <w:tcW w:w="11462" w:type="dxa"/>
            <w:gridSpan w:val="5"/>
            <w:vAlign w:val="center"/>
          </w:tcPr>
          <w:p w14:paraId="6A277498" w14:textId="77777777" w:rsidR="00B37696" w:rsidRDefault="00525481">
            <w:pPr>
              <w:rPr>
                <w:rFonts w:ascii="宋体" w:hAnsi="宋体"/>
              </w:rPr>
            </w:pPr>
            <w:r>
              <w:rPr>
                <w:rFonts w:ascii="宋体" w:hAnsi="宋体" w:hint="eastAsia"/>
                <w:b/>
                <w:sz w:val="24"/>
              </w:rPr>
              <w:t xml:space="preserve">合  计（人民币 </w:t>
            </w:r>
            <w:r>
              <w:rPr>
                <w:rFonts w:ascii="宋体" w:hAnsi="宋体"/>
                <w:b/>
                <w:sz w:val="24"/>
              </w:rPr>
              <w:t xml:space="preserve"> 元</w:t>
            </w:r>
            <w:r>
              <w:rPr>
                <w:rFonts w:ascii="宋体" w:hAnsi="宋体" w:hint="eastAsia"/>
                <w:b/>
                <w:sz w:val="24"/>
              </w:rPr>
              <w:t>）</w:t>
            </w:r>
          </w:p>
        </w:tc>
        <w:tc>
          <w:tcPr>
            <w:tcW w:w="2173" w:type="dxa"/>
          </w:tcPr>
          <w:p w14:paraId="06B0E0DC" w14:textId="77777777" w:rsidR="00B37696" w:rsidRDefault="00B37696">
            <w:pPr>
              <w:rPr>
                <w:rFonts w:ascii="宋体" w:hAnsi="宋体"/>
              </w:rPr>
            </w:pPr>
          </w:p>
        </w:tc>
      </w:tr>
    </w:tbl>
    <w:p w14:paraId="3957CE17" w14:textId="77777777" w:rsidR="00B37696" w:rsidRDefault="00B37696">
      <w:pPr>
        <w:pStyle w:val="a7"/>
        <w:spacing w:line="360" w:lineRule="auto"/>
        <w:rPr>
          <w:rFonts w:hAnsi="宋体"/>
          <w:sz w:val="24"/>
          <w:szCs w:val="24"/>
        </w:rPr>
      </w:pPr>
    </w:p>
    <w:p w14:paraId="788A081E" w14:textId="77777777" w:rsidR="00B37696" w:rsidRDefault="00525481">
      <w:pPr>
        <w:pStyle w:val="a7"/>
        <w:spacing w:line="360" w:lineRule="auto"/>
        <w:rPr>
          <w:rFonts w:hAnsi="宋体"/>
          <w:sz w:val="24"/>
          <w:szCs w:val="24"/>
          <w:u w:val="single"/>
        </w:rPr>
      </w:pPr>
      <w:r>
        <w:rPr>
          <w:rFonts w:hAnsi="宋体" w:hint="eastAsia"/>
          <w:sz w:val="24"/>
          <w:szCs w:val="24"/>
        </w:rPr>
        <w:t>供应商授权代表签字</w:t>
      </w:r>
      <w:r>
        <w:rPr>
          <w:rFonts w:hAnsi="宋体"/>
          <w:sz w:val="24"/>
          <w:szCs w:val="24"/>
          <w:u w:val="single"/>
        </w:rPr>
        <w:tab/>
      </w:r>
      <w:r>
        <w:rPr>
          <w:rFonts w:hAnsi="宋体"/>
          <w:sz w:val="24"/>
          <w:szCs w:val="24"/>
          <w:u w:val="single"/>
        </w:rPr>
        <w:tab/>
      </w:r>
      <w:r>
        <w:rPr>
          <w:rFonts w:hAnsi="宋体" w:hint="eastAsia"/>
          <w:sz w:val="24"/>
          <w:szCs w:val="24"/>
        </w:rPr>
        <w:t xml:space="preserve">                          供应商(盖章):</w:t>
      </w:r>
      <w:r>
        <w:rPr>
          <w:rFonts w:hAnsi="宋体"/>
          <w:sz w:val="24"/>
          <w:szCs w:val="24"/>
          <w:u w:val="single"/>
        </w:rPr>
        <w:tab/>
      </w:r>
      <w:r>
        <w:rPr>
          <w:rFonts w:hAnsi="宋体"/>
          <w:sz w:val="24"/>
          <w:szCs w:val="24"/>
          <w:u w:val="single"/>
        </w:rPr>
        <w:tab/>
      </w:r>
    </w:p>
    <w:p w14:paraId="626656D7" w14:textId="77777777" w:rsidR="00B37696" w:rsidRDefault="00525481">
      <w:pPr>
        <w:pStyle w:val="a7"/>
        <w:spacing w:line="360" w:lineRule="auto"/>
        <w:rPr>
          <w:rFonts w:hAnsi="宋体"/>
          <w:sz w:val="24"/>
          <w:szCs w:val="24"/>
        </w:rPr>
      </w:pPr>
      <w:r>
        <w:rPr>
          <w:rFonts w:hAnsi="宋体" w:hint="eastAsia"/>
          <w:sz w:val="24"/>
          <w:szCs w:val="24"/>
        </w:rPr>
        <w:t>日   期：</w:t>
      </w:r>
    </w:p>
    <w:p w14:paraId="0B1E5E56" w14:textId="77777777" w:rsidR="00B37696" w:rsidRDefault="00525481">
      <w:pPr>
        <w:pStyle w:val="a7"/>
        <w:spacing w:line="360" w:lineRule="auto"/>
        <w:rPr>
          <w:rFonts w:hAnsi="宋体"/>
          <w:sz w:val="24"/>
          <w:szCs w:val="24"/>
        </w:rPr>
      </w:pPr>
      <w:r>
        <w:rPr>
          <w:rFonts w:hAnsi="宋体" w:hint="eastAsia"/>
          <w:sz w:val="24"/>
          <w:szCs w:val="24"/>
        </w:rPr>
        <w:t>注: 1. 本表</w:t>
      </w:r>
      <w:proofErr w:type="gramStart"/>
      <w:r>
        <w:rPr>
          <w:rFonts w:hAnsi="宋体" w:hint="eastAsia"/>
          <w:sz w:val="24"/>
          <w:szCs w:val="24"/>
        </w:rPr>
        <w:t>应按包填写</w:t>
      </w:r>
      <w:proofErr w:type="gramEnd"/>
      <w:r>
        <w:rPr>
          <w:rFonts w:hAnsi="宋体" w:hint="eastAsia"/>
          <w:sz w:val="24"/>
          <w:szCs w:val="24"/>
        </w:rPr>
        <w:t>。</w:t>
      </w:r>
    </w:p>
    <w:p w14:paraId="2715AFC2" w14:textId="77777777" w:rsidR="00B37696" w:rsidRDefault="00525481">
      <w:pPr>
        <w:pStyle w:val="a7"/>
        <w:spacing w:line="360" w:lineRule="auto"/>
        <w:ind w:firstLineChars="200" w:firstLine="480"/>
        <w:rPr>
          <w:rFonts w:hAnsi="宋体"/>
          <w:b/>
          <w:bCs/>
          <w:sz w:val="24"/>
          <w:szCs w:val="24"/>
        </w:rPr>
      </w:pPr>
      <w:r>
        <w:rPr>
          <w:rFonts w:hAnsi="宋体" w:hint="eastAsia"/>
          <w:sz w:val="24"/>
          <w:szCs w:val="24"/>
        </w:rPr>
        <w:t>2. 如果不提供详细分项报价将视为无效响应。</w:t>
      </w:r>
    </w:p>
    <w:p w14:paraId="060466E5" w14:textId="77777777" w:rsidR="00B37696" w:rsidRDefault="00525481">
      <w:pPr>
        <w:pStyle w:val="a7"/>
        <w:spacing w:line="360" w:lineRule="auto"/>
        <w:rPr>
          <w:rFonts w:hAnsi="宋体"/>
          <w:sz w:val="24"/>
          <w:szCs w:val="24"/>
        </w:rPr>
      </w:pPr>
      <w:r>
        <w:rPr>
          <w:rFonts w:hAnsi="宋体" w:hint="eastAsia"/>
          <w:sz w:val="24"/>
          <w:szCs w:val="24"/>
        </w:rPr>
        <w:t xml:space="preserve">    3. 上述各项的详细分项报价，包含但不限于完成比选文件各包要求的相关服务所需要的全部费用，可另页描述。</w:t>
      </w:r>
    </w:p>
    <w:p w14:paraId="71EC0241" w14:textId="77777777" w:rsidR="00B37696" w:rsidRDefault="00B37696">
      <w:pPr>
        <w:spacing w:before="25" w:after="25" w:line="360" w:lineRule="auto"/>
        <w:jc w:val="center"/>
        <w:rPr>
          <w:rFonts w:ascii="宋体" w:hAnsi="宋体"/>
          <w:b/>
          <w:bCs/>
          <w:sz w:val="24"/>
        </w:rPr>
        <w:sectPr w:rsidR="00B37696">
          <w:pgSz w:w="16838" w:h="11906" w:orient="landscape"/>
          <w:pgMar w:top="1797" w:right="1440" w:bottom="1797" w:left="1440" w:header="851" w:footer="992" w:gutter="0"/>
          <w:cols w:space="720"/>
          <w:docGrid w:linePitch="312"/>
        </w:sectPr>
      </w:pPr>
    </w:p>
    <w:p w14:paraId="061F781F"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附件3：比选供应</w:t>
      </w:r>
      <w:proofErr w:type="gramStart"/>
      <w:r>
        <w:rPr>
          <w:rFonts w:ascii="宋体" w:hAnsi="宋体" w:hint="eastAsia"/>
          <w:b/>
          <w:bCs/>
          <w:sz w:val="24"/>
        </w:rPr>
        <w:t>商情况</w:t>
      </w:r>
      <w:proofErr w:type="gramEnd"/>
      <w:r>
        <w:rPr>
          <w:rFonts w:ascii="宋体" w:hAnsi="宋体" w:hint="eastAsia"/>
          <w:b/>
          <w:bCs/>
          <w:sz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8"/>
        <w:gridCol w:w="1260"/>
        <w:gridCol w:w="720"/>
        <w:gridCol w:w="373"/>
        <w:gridCol w:w="1428"/>
        <w:gridCol w:w="180"/>
        <w:gridCol w:w="900"/>
        <w:gridCol w:w="1754"/>
      </w:tblGrid>
      <w:tr w:rsidR="00B37696" w14:paraId="130A7468" w14:textId="77777777">
        <w:trPr>
          <w:cantSplit/>
          <w:trHeight w:val="715"/>
        </w:trPr>
        <w:tc>
          <w:tcPr>
            <w:tcW w:w="8522" w:type="dxa"/>
            <w:gridSpan w:val="9"/>
            <w:vAlign w:val="center"/>
          </w:tcPr>
          <w:p w14:paraId="004FDE29" w14:textId="77777777" w:rsidR="00B37696" w:rsidRDefault="00525481">
            <w:pPr>
              <w:spacing w:before="25" w:after="25" w:line="360" w:lineRule="auto"/>
              <w:rPr>
                <w:rFonts w:ascii="宋体" w:hAnsi="宋体"/>
                <w:sz w:val="24"/>
              </w:rPr>
            </w:pPr>
            <w:r>
              <w:rPr>
                <w:rFonts w:ascii="宋体" w:hAnsi="宋体" w:hint="eastAsia"/>
                <w:sz w:val="24"/>
              </w:rPr>
              <w:t>1、一般情况</w:t>
            </w:r>
          </w:p>
        </w:tc>
      </w:tr>
      <w:tr w:rsidR="00B37696" w14:paraId="71BBBF3E" w14:textId="77777777">
        <w:trPr>
          <w:cantSplit/>
        </w:trPr>
        <w:tc>
          <w:tcPr>
            <w:tcW w:w="1907" w:type="dxa"/>
            <w:gridSpan w:val="2"/>
            <w:vMerge w:val="restart"/>
            <w:vAlign w:val="center"/>
          </w:tcPr>
          <w:p w14:paraId="13208563" w14:textId="77777777" w:rsidR="00B37696" w:rsidRDefault="00525481">
            <w:pPr>
              <w:spacing w:before="25" w:after="25" w:line="360" w:lineRule="auto"/>
              <w:jc w:val="center"/>
              <w:rPr>
                <w:rFonts w:ascii="宋体" w:hAnsi="宋体"/>
                <w:sz w:val="24"/>
              </w:rPr>
            </w:pPr>
            <w:r>
              <w:rPr>
                <w:rFonts w:ascii="宋体" w:hAnsi="宋体" w:hint="eastAsia"/>
                <w:sz w:val="24"/>
              </w:rPr>
              <w:t>供应商名称</w:t>
            </w:r>
          </w:p>
        </w:tc>
        <w:tc>
          <w:tcPr>
            <w:tcW w:w="2353" w:type="dxa"/>
            <w:gridSpan w:val="3"/>
            <w:vMerge w:val="restart"/>
            <w:vAlign w:val="center"/>
          </w:tcPr>
          <w:p w14:paraId="61A9F35F" w14:textId="77777777" w:rsidR="00B37696" w:rsidRDefault="00B37696">
            <w:pPr>
              <w:spacing w:before="25" w:after="25" w:line="360" w:lineRule="auto"/>
              <w:jc w:val="center"/>
              <w:rPr>
                <w:rFonts w:ascii="宋体" w:hAnsi="宋体"/>
                <w:sz w:val="24"/>
              </w:rPr>
            </w:pPr>
          </w:p>
        </w:tc>
        <w:tc>
          <w:tcPr>
            <w:tcW w:w="1608" w:type="dxa"/>
            <w:gridSpan w:val="2"/>
            <w:vAlign w:val="center"/>
          </w:tcPr>
          <w:p w14:paraId="4FEA6FB0" w14:textId="77777777" w:rsidR="00B37696" w:rsidRDefault="00525481">
            <w:pPr>
              <w:spacing w:before="25" w:after="25" w:line="360" w:lineRule="auto"/>
              <w:jc w:val="center"/>
              <w:rPr>
                <w:rFonts w:ascii="宋体" w:hAnsi="宋体"/>
                <w:sz w:val="24"/>
              </w:rPr>
            </w:pPr>
            <w:r>
              <w:rPr>
                <w:rFonts w:ascii="宋体" w:hAnsi="宋体" w:hint="eastAsia"/>
                <w:sz w:val="24"/>
              </w:rPr>
              <w:t>单位性质</w:t>
            </w:r>
          </w:p>
        </w:tc>
        <w:tc>
          <w:tcPr>
            <w:tcW w:w="2654" w:type="dxa"/>
            <w:gridSpan w:val="2"/>
            <w:vAlign w:val="center"/>
          </w:tcPr>
          <w:p w14:paraId="6FCB9FBB" w14:textId="77777777" w:rsidR="00B37696" w:rsidRDefault="00B37696">
            <w:pPr>
              <w:spacing w:before="25" w:after="25" w:line="360" w:lineRule="auto"/>
              <w:jc w:val="center"/>
              <w:rPr>
                <w:rFonts w:ascii="宋体" w:hAnsi="宋体"/>
                <w:sz w:val="24"/>
              </w:rPr>
            </w:pPr>
          </w:p>
        </w:tc>
      </w:tr>
      <w:tr w:rsidR="00B37696" w14:paraId="5DE78667" w14:textId="77777777">
        <w:trPr>
          <w:cantSplit/>
        </w:trPr>
        <w:tc>
          <w:tcPr>
            <w:tcW w:w="1907" w:type="dxa"/>
            <w:gridSpan w:val="2"/>
            <w:vMerge/>
            <w:vAlign w:val="center"/>
          </w:tcPr>
          <w:p w14:paraId="4AA4A688" w14:textId="77777777" w:rsidR="00B37696" w:rsidRDefault="00B37696">
            <w:pPr>
              <w:spacing w:before="25" w:after="25" w:line="360" w:lineRule="auto"/>
              <w:jc w:val="center"/>
              <w:rPr>
                <w:rFonts w:ascii="宋体" w:hAnsi="宋体"/>
                <w:sz w:val="24"/>
              </w:rPr>
            </w:pPr>
          </w:p>
        </w:tc>
        <w:tc>
          <w:tcPr>
            <w:tcW w:w="2353" w:type="dxa"/>
            <w:gridSpan w:val="3"/>
            <w:vMerge/>
            <w:vAlign w:val="center"/>
          </w:tcPr>
          <w:p w14:paraId="299596BC" w14:textId="77777777" w:rsidR="00B37696" w:rsidRDefault="00B37696">
            <w:pPr>
              <w:spacing w:before="25" w:after="25" w:line="360" w:lineRule="auto"/>
              <w:jc w:val="center"/>
              <w:rPr>
                <w:rFonts w:ascii="宋体" w:hAnsi="宋体"/>
                <w:sz w:val="24"/>
              </w:rPr>
            </w:pPr>
          </w:p>
        </w:tc>
        <w:tc>
          <w:tcPr>
            <w:tcW w:w="1608" w:type="dxa"/>
            <w:gridSpan w:val="2"/>
            <w:vAlign w:val="center"/>
          </w:tcPr>
          <w:p w14:paraId="6AC47047" w14:textId="77777777" w:rsidR="00B37696" w:rsidRDefault="00525481">
            <w:pPr>
              <w:spacing w:before="25" w:after="25" w:line="360" w:lineRule="auto"/>
              <w:jc w:val="center"/>
              <w:rPr>
                <w:rFonts w:ascii="宋体" w:hAnsi="宋体"/>
                <w:sz w:val="24"/>
              </w:rPr>
            </w:pPr>
            <w:r>
              <w:rPr>
                <w:rFonts w:ascii="宋体" w:hAnsi="宋体" w:hint="eastAsia"/>
                <w:sz w:val="24"/>
              </w:rPr>
              <w:t>注册资金</w:t>
            </w:r>
          </w:p>
        </w:tc>
        <w:tc>
          <w:tcPr>
            <w:tcW w:w="2654" w:type="dxa"/>
            <w:gridSpan w:val="2"/>
            <w:vAlign w:val="center"/>
          </w:tcPr>
          <w:p w14:paraId="0D1446A9" w14:textId="77777777" w:rsidR="00B37696" w:rsidRDefault="00B37696">
            <w:pPr>
              <w:spacing w:before="25" w:after="25" w:line="360" w:lineRule="auto"/>
              <w:jc w:val="center"/>
              <w:rPr>
                <w:rFonts w:ascii="宋体" w:hAnsi="宋体"/>
                <w:sz w:val="24"/>
              </w:rPr>
            </w:pPr>
          </w:p>
        </w:tc>
      </w:tr>
      <w:tr w:rsidR="00B37696" w14:paraId="4A8F0B67" w14:textId="77777777">
        <w:trPr>
          <w:cantSplit/>
        </w:trPr>
        <w:tc>
          <w:tcPr>
            <w:tcW w:w="1907" w:type="dxa"/>
            <w:gridSpan w:val="2"/>
            <w:vAlign w:val="center"/>
          </w:tcPr>
          <w:p w14:paraId="161C026D" w14:textId="77777777" w:rsidR="00B37696" w:rsidRDefault="00525481">
            <w:pPr>
              <w:spacing w:before="25" w:after="25" w:line="360" w:lineRule="auto"/>
              <w:jc w:val="center"/>
              <w:rPr>
                <w:rFonts w:ascii="宋体" w:hAnsi="宋体"/>
                <w:sz w:val="24"/>
              </w:rPr>
            </w:pPr>
            <w:r>
              <w:rPr>
                <w:rFonts w:ascii="宋体" w:hAnsi="宋体" w:hint="eastAsia"/>
                <w:sz w:val="24"/>
              </w:rPr>
              <w:t>公司注册名称</w:t>
            </w:r>
          </w:p>
        </w:tc>
        <w:tc>
          <w:tcPr>
            <w:tcW w:w="6615" w:type="dxa"/>
            <w:gridSpan w:val="7"/>
            <w:vAlign w:val="center"/>
          </w:tcPr>
          <w:p w14:paraId="4B95BD61" w14:textId="77777777" w:rsidR="00B37696" w:rsidRDefault="00B37696">
            <w:pPr>
              <w:spacing w:before="25" w:after="25" w:line="360" w:lineRule="auto"/>
              <w:jc w:val="center"/>
              <w:rPr>
                <w:rFonts w:ascii="宋体" w:hAnsi="宋体"/>
                <w:sz w:val="24"/>
              </w:rPr>
            </w:pPr>
          </w:p>
        </w:tc>
      </w:tr>
      <w:tr w:rsidR="00B37696" w14:paraId="2EA8905E" w14:textId="77777777">
        <w:trPr>
          <w:cantSplit/>
        </w:trPr>
        <w:tc>
          <w:tcPr>
            <w:tcW w:w="1907" w:type="dxa"/>
            <w:gridSpan w:val="2"/>
            <w:vAlign w:val="center"/>
          </w:tcPr>
          <w:p w14:paraId="6CB54E19" w14:textId="77777777" w:rsidR="00B37696" w:rsidRDefault="00525481">
            <w:pPr>
              <w:spacing w:before="25" w:after="25" w:line="360" w:lineRule="auto"/>
              <w:jc w:val="center"/>
              <w:rPr>
                <w:rFonts w:ascii="宋体" w:hAnsi="宋体"/>
                <w:sz w:val="24"/>
              </w:rPr>
            </w:pPr>
            <w:r>
              <w:rPr>
                <w:rFonts w:ascii="宋体" w:hAnsi="宋体" w:hint="eastAsia"/>
                <w:sz w:val="24"/>
              </w:rPr>
              <w:t>营业范围</w:t>
            </w:r>
          </w:p>
        </w:tc>
        <w:tc>
          <w:tcPr>
            <w:tcW w:w="3781" w:type="dxa"/>
            <w:gridSpan w:val="4"/>
            <w:vAlign w:val="center"/>
          </w:tcPr>
          <w:p w14:paraId="02821391" w14:textId="77777777" w:rsidR="00B37696" w:rsidRDefault="00B37696">
            <w:pPr>
              <w:spacing w:before="25" w:after="25" w:line="360" w:lineRule="auto"/>
              <w:jc w:val="center"/>
              <w:rPr>
                <w:rFonts w:ascii="宋体" w:hAnsi="宋体"/>
                <w:sz w:val="24"/>
              </w:rPr>
            </w:pPr>
          </w:p>
        </w:tc>
        <w:tc>
          <w:tcPr>
            <w:tcW w:w="1080" w:type="dxa"/>
            <w:gridSpan w:val="2"/>
            <w:vAlign w:val="center"/>
          </w:tcPr>
          <w:p w14:paraId="5335462A" w14:textId="77777777" w:rsidR="00B37696" w:rsidRDefault="00525481">
            <w:pPr>
              <w:spacing w:before="25" w:after="25" w:line="360" w:lineRule="auto"/>
              <w:jc w:val="center"/>
              <w:rPr>
                <w:rFonts w:ascii="宋体" w:hAnsi="宋体"/>
                <w:sz w:val="24"/>
              </w:rPr>
            </w:pPr>
            <w:r>
              <w:rPr>
                <w:rFonts w:ascii="宋体" w:hAnsi="宋体" w:hint="eastAsia"/>
                <w:sz w:val="24"/>
              </w:rPr>
              <w:t>员工数</w:t>
            </w:r>
          </w:p>
        </w:tc>
        <w:tc>
          <w:tcPr>
            <w:tcW w:w="1754" w:type="dxa"/>
            <w:vAlign w:val="center"/>
          </w:tcPr>
          <w:p w14:paraId="3DD1A4B5" w14:textId="77777777" w:rsidR="00B37696" w:rsidRDefault="00B37696">
            <w:pPr>
              <w:spacing w:before="25" w:after="25" w:line="360" w:lineRule="auto"/>
              <w:jc w:val="center"/>
              <w:rPr>
                <w:rFonts w:ascii="宋体" w:hAnsi="宋体"/>
                <w:sz w:val="24"/>
              </w:rPr>
            </w:pPr>
          </w:p>
        </w:tc>
      </w:tr>
      <w:tr w:rsidR="00B37696" w14:paraId="237D3622" w14:textId="77777777">
        <w:trPr>
          <w:cantSplit/>
        </w:trPr>
        <w:tc>
          <w:tcPr>
            <w:tcW w:w="1907" w:type="dxa"/>
            <w:gridSpan w:val="2"/>
            <w:vAlign w:val="center"/>
          </w:tcPr>
          <w:p w14:paraId="13B72D1C" w14:textId="77777777" w:rsidR="00B37696" w:rsidRDefault="00525481">
            <w:pPr>
              <w:spacing w:before="25" w:after="25" w:line="360" w:lineRule="auto"/>
              <w:jc w:val="center"/>
              <w:rPr>
                <w:rFonts w:ascii="宋体" w:hAnsi="宋体"/>
                <w:sz w:val="24"/>
              </w:rPr>
            </w:pPr>
            <w:r>
              <w:rPr>
                <w:rFonts w:ascii="宋体" w:hAnsi="宋体" w:hint="eastAsia"/>
                <w:sz w:val="24"/>
              </w:rPr>
              <w:t>地址</w:t>
            </w:r>
          </w:p>
        </w:tc>
        <w:tc>
          <w:tcPr>
            <w:tcW w:w="3781" w:type="dxa"/>
            <w:gridSpan w:val="4"/>
            <w:vAlign w:val="center"/>
          </w:tcPr>
          <w:p w14:paraId="754A3F2B" w14:textId="77777777" w:rsidR="00B37696" w:rsidRDefault="00B37696">
            <w:pPr>
              <w:spacing w:before="25" w:after="25" w:line="360" w:lineRule="auto"/>
              <w:jc w:val="center"/>
              <w:rPr>
                <w:rFonts w:ascii="宋体" w:hAnsi="宋体"/>
                <w:sz w:val="24"/>
              </w:rPr>
            </w:pPr>
          </w:p>
        </w:tc>
        <w:tc>
          <w:tcPr>
            <w:tcW w:w="1080" w:type="dxa"/>
            <w:gridSpan w:val="2"/>
            <w:vAlign w:val="center"/>
          </w:tcPr>
          <w:p w14:paraId="3C665712" w14:textId="77777777" w:rsidR="00B37696" w:rsidRDefault="00525481">
            <w:pPr>
              <w:spacing w:before="25" w:after="25" w:line="360" w:lineRule="auto"/>
              <w:jc w:val="center"/>
              <w:rPr>
                <w:rFonts w:ascii="宋体" w:hAnsi="宋体"/>
                <w:sz w:val="24"/>
              </w:rPr>
            </w:pPr>
            <w:r>
              <w:rPr>
                <w:rFonts w:ascii="宋体" w:hAnsi="宋体" w:hint="eastAsia"/>
                <w:sz w:val="24"/>
              </w:rPr>
              <w:t>邮编</w:t>
            </w:r>
          </w:p>
        </w:tc>
        <w:tc>
          <w:tcPr>
            <w:tcW w:w="1754" w:type="dxa"/>
            <w:vAlign w:val="center"/>
          </w:tcPr>
          <w:p w14:paraId="3D273085" w14:textId="77777777" w:rsidR="00B37696" w:rsidRDefault="00B37696">
            <w:pPr>
              <w:spacing w:before="25" w:after="25" w:line="360" w:lineRule="auto"/>
              <w:jc w:val="center"/>
              <w:rPr>
                <w:rFonts w:ascii="宋体" w:hAnsi="宋体"/>
                <w:sz w:val="24"/>
              </w:rPr>
            </w:pPr>
          </w:p>
        </w:tc>
      </w:tr>
      <w:tr w:rsidR="00B37696" w14:paraId="5DED438F" w14:textId="77777777">
        <w:trPr>
          <w:cantSplit/>
        </w:trPr>
        <w:tc>
          <w:tcPr>
            <w:tcW w:w="1907" w:type="dxa"/>
            <w:gridSpan w:val="2"/>
            <w:vAlign w:val="center"/>
          </w:tcPr>
          <w:p w14:paraId="15928BB3" w14:textId="77777777" w:rsidR="00B37696" w:rsidRDefault="00525481">
            <w:pPr>
              <w:spacing w:before="25" w:after="25" w:line="360" w:lineRule="auto"/>
              <w:jc w:val="center"/>
              <w:rPr>
                <w:rFonts w:ascii="宋体" w:hAnsi="宋体"/>
                <w:sz w:val="24"/>
              </w:rPr>
            </w:pPr>
            <w:r>
              <w:rPr>
                <w:rFonts w:ascii="宋体" w:hAnsi="宋体" w:hint="eastAsia"/>
                <w:sz w:val="24"/>
              </w:rPr>
              <w:t>电话</w:t>
            </w:r>
          </w:p>
        </w:tc>
        <w:tc>
          <w:tcPr>
            <w:tcW w:w="3781" w:type="dxa"/>
            <w:gridSpan w:val="4"/>
            <w:vAlign w:val="center"/>
          </w:tcPr>
          <w:p w14:paraId="3206013C" w14:textId="77777777" w:rsidR="00B37696" w:rsidRDefault="00B37696">
            <w:pPr>
              <w:spacing w:before="25" w:after="25" w:line="360" w:lineRule="auto"/>
              <w:jc w:val="center"/>
              <w:rPr>
                <w:rFonts w:ascii="宋体" w:hAnsi="宋体"/>
                <w:sz w:val="24"/>
              </w:rPr>
            </w:pPr>
          </w:p>
        </w:tc>
        <w:tc>
          <w:tcPr>
            <w:tcW w:w="1080" w:type="dxa"/>
            <w:gridSpan w:val="2"/>
            <w:vAlign w:val="center"/>
          </w:tcPr>
          <w:p w14:paraId="2B6A1EE9" w14:textId="77777777" w:rsidR="00B37696" w:rsidRDefault="00525481">
            <w:pPr>
              <w:spacing w:before="25" w:after="25" w:line="360" w:lineRule="auto"/>
              <w:jc w:val="center"/>
              <w:rPr>
                <w:rFonts w:ascii="宋体" w:hAnsi="宋体"/>
                <w:sz w:val="24"/>
              </w:rPr>
            </w:pPr>
            <w:r>
              <w:rPr>
                <w:rFonts w:ascii="宋体" w:hAnsi="宋体" w:hint="eastAsia"/>
                <w:sz w:val="24"/>
              </w:rPr>
              <w:t>传真</w:t>
            </w:r>
          </w:p>
        </w:tc>
        <w:tc>
          <w:tcPr>
            <w:tcW w:w="1754" w:type="dxa"/>
            <w:vAlign w:val="center"/>
          </w:tcPr>
          <w:p w14:paraId="21308865" w14:textId="77777777" w:rsidR="00B37696" w:rsidRDefault="00B37696">
            <w:pPr>
              <w:spacing w:before="25" w:after="25" w:line="360" w:lineRule="auto"/>
              <w:jc w:val="center"/>
              <w:rPr>
                <w:rFonts w:ascii="宋体" w:hAnsi="宋体"/>
                <w:sz w:val="24"/>
              </w:rPr>
            </w:pPr>
          </w:p>
        </w:tc>
      </w:tr>
      <w:tr w:rsidR="00B37696" w14:paraId="636B6CF7" w14:textId="77777777">
        <w:tc>
          <w:tcPr>
            <w:tcW w:w="1907" w:type="dxa"/>
            <w:gridSpan w:val="2"/>
            <w:vAlign w:val="center"/>
          </w:tcPr>
          <w:p w14:paraId="7245BFFB" w14:textId="77777777" w:rsidR="00B37696" w:rsidRDefault="00525481">
            <w:pPr>
              <w:spacing w:before="25" w:after="25" w:line="360" w:lineRule="auto"/>
              <w:jc w:val="center"/>
              <w:rPr>
                <w:rFonts w:ascii="宋体" w:hAnsi="宋体"/>
                <w:sz w:val="24"/>
              </w:rPr>
            </w:pPr>
            <w:r>
              <w:rPr>
                <w:rFonts w:ascii="宋体" w:hAnsi="宋体" w:hint="eastAsia"/>
                <w:sz w:val="24"/>
              </w:rPr>
              <w:t>单位法人代表</w:t>
            </w:r>
          </w:p>
        </w:tc>
        <w:tc>
          <w:tcPr>
            <w:tcW w:w="1260" w:type="dxa"/>
            <w:vAlign w:val="center"/>
          </w:tcPr>
          <w:p w14:paraId="78E2E3C3" w14:textId="77777777" w:rsidR="00B37696" w:rsidRDefault="00B37696">
            <w:pPr>
              <w:spacing w:before="25" w:after="25" w:line="360" w:lineRule="auto"/>
              <w:jc w:val="center"/>
              <w:rPr>
                <w:rFonts w:ascii="宋体" w:hAnsi="宋体"/>
                <w:sz w:val="24"/>
              </w:rPr>
            </w:pPr>
          </w:p>
        </w:tc>
        <w:tc>
          <w:tcPr>
            <w:tcW w:w="1093" w:type="dxa"/>
            <w:gridSpan w:val="2"/>
            <w:vAlign w:val="center"/>
          </w:tcPr>
          <w:p w14:paraId="3348991D" w14:textId="77777777" w:rsidR="00B37696" w:rsidRDefault="00525481">
            <w:pPr>
              <w:spacing w:before="25" w:after="25" w:line="360" w:lineRule="auto"/>
              <w:jc w:val="center"/>
              <w:rPr>
                <w:rFonts w:ascii="宋体" w:hAnsi="宋体"/>
                <w:sz w:val="24"/>
              </w:rPr>
            </w:pPr>
            <w:r>
              <w:rPr>
                <w:rFonts w:ascii="宋体" w:hAnsi="宋体" w:hint="eastAsia"/>
                <w:sz w:val="24"/>
              </w:rPr>
              <w:t>授权联系人</w:t>
            </w:r>
          </w:p>
        </w:tc>
        <w:tc>
          <w:tcPr>
            <w:tcW w:w="1428" w:type="dxa"/>
            <w:vAlign w:val="center"/>
          </w:tcPr>
          <w:p w14:paraId="0326CF52" w14:textId="77777777" w:rsidR="00B37696" w:rsidRDefault="00B37696">
            <w:pPr>
              <w:spacing w:before="25" w:after="25" w:line="360" w:lineRule="auto"/>
              <w:jc w:val="center"/>
              <w:rPr>
                <w:rFonts w:ascii="宋体" w:hAnsi="宋体"/>
                <w:sz w:val="24"/>
              </w:rPr>
            </w:pPr>
          </w:p>
        </w:tc>
        <w:tc>
          <w:tcPr>
            <w:tcW w:w="1080" w:type="dxa"/>
            <w:gridSpan w:val="2"/>
            <w:vAlign w:val="center"/>
          </w:tcPr>
          <w:p w14:paraId="02EC31D8" w14:textId="77777777" w:rsidR="00B37696" w:rsidRDefault="00B37696">
            <w:pPr>
              <w:spacing w:before="25" w:after="25" w:line="360" w:lineRule="auto"/>
              <w:jc w:val="center"/>
              <w:rPr>
                <w:rFonts w:ascii="宋体" w:hAnsi="宋体"/>
                <w:sz w:val="24"/>
              </w:rPr>
            </w:pPr>
          </w:p>
        </w:tc>
        <w:tc>
          <w:tcPr>
            <w:tcW w:w="1754" w:type="dxa"/>
            <w:vAlign w:val="center"/>
          </w:tcPr>
          <w:p w14:paraId="3A40CFAA" w14:textId="77777777" w:rsidR="00B37696" w:rsidRDefault="00B37696">
            <w:pPr>
              <w:spacing w:before="25" w:after="25" w:line="360" w:lineRule="auto"/>
              <w:jc w:val="center"/>
              <w:rPr>
                <w:rFonts w:ascii="宋体" w:hAnsi="宋体"/>
                <w:sz w:val="24"/>
              </w:rPr>
            </w:pPr>
          </w:p>
        </w:tc>
      </w:tr>
      <w:tr w:rsidR="00B37696" w14:paraId="57D0C8CD" w14:textId="77777777">
        <w:trPr>
          <w:cantSplit/>
        </w:trPr>
        <w:tc>
          <w:tcPr>
            <w:tcW w:w="8522" w:type="dxa"/>
            <w:gridSpan w:val="9"/>
            <w:vAlign w:val="center"/>
          </w:tcPr>
          <w:p w14:paraId="2B402B7B" w14:textId="77777777" w:rsidR="00B37696" w:rsidRDefault="00525481">
            <w:pPr>
              <w:spacing w:before="25" w:after="25" w:line="360" w:lineRule="auto"/>
              <w:rPr>
                <w:rFonts w:ascii="宋体" w:hAnsi="宋体"/>
                <w:sz w:val="24"/>
              </w:rPr>
            </w:pPr>
            <w:r>
              <w:rPr>
                <w:rFonts w:ascii="宋体" w:hAnsi="宋体" w:hint="eastAsia"/>
                <w:sz w:val="24"/>
              </w:rPr>
              <w:t>2、联系人</w:t>
            </w:r>
          </w:p>
        </w:tc>
      </w:tr>
      <w:tr w:rsidR="00B37696" w14:paraId="715BF64E" w14:textId="77777777">
        <w:trPr>
          <w:cantSplit/>
        </w:trPr>
        <w:tc>
          <w:tcPr>
            <w:tcW w:w="1809" w:type="dxa"/>
            <w:vAlign w:val="center"/>
          </w:tcPr>
          <w:p w14:paraId="7FB4465F" w14:textId="77777777" w:rsidR="00B37696" w:rsidRDefault="00525481">
            <w:pPr>
              <w:spacing w:before="25" w:after="25" w:line="360" w:lineRule="auto"/>
              <w:jc w:val="center"/>
              <w:rPr>
                <w:rFonts w:ascii="宋体" w:hAnsi="宋体"/>
                <w:sz w:val="24"/>
              </w:rPr>
            </w:pPr>
            <w:r>
              <w:rPr>
                <w:rFonts w:ascii="宋体" w:hAnsi="宋体" w:hint="eastAsia"/>
                <w:sz w:val="24"/>
              </w:rPr>
              <w:t>姓名</w:t>
            </w:r>
          </w:p>
        </w:tc>
        <w:tc>
          <w:tcPr>
            <w:tcW w:w="2078" w:type="dxa"/>
            <w:gridSpan w:val="3"/>
            <w:vAlign w:val="center"/>
          </w:tcPr>
          <w:p w14:paraId="41FCABEA" w14:textId="77777777" w:rsidR="00B37696" w:rsidRDefault="00525481">
            <w:pPr>
              <w:spacing w:before="25" w:after="25" w:line="360" w:lineRule="auto"/>
              <w:jc w:val="center"/>
              <w:rPr>
                <w:rFonts w:ascii="宋体" w:hAnsi="宋体"/>
                <w:sz w:val="24"/>
              </w:rPr>
            </w:pPr>
            <w:r>
              <w:rPr>
                <w:rFonts w:ascii="宋体" w:hAnsi="宋体" w:hint="eastAsia"/>
                <w:sz w:val="24"/>
              </w:rPr>
              <w:t>职务</w:t>
            </w:r>
          </w:p>
        </w:tc>
        <w:tc>
          <w:tcPr>
            <w:tcW w:w="1801" w:type="dxa"/>
            <w:gridSpan w:val="2"/>
            <w:vAlign w:val="center"/>
          </w:tcPr>
          <w:p w14:paraId="155BFE29" w14:textId="77777777" w:rsidR="00B37696" w:rsidRDefault="00525481">
            <w:pPr>
              <w:spacing w:before="25" w:after="25" w:line="360" w:lineRule="auto"/>
              <w:jc w:val="center"/>
              <w:rPr>
                <w:rFonts w:ascii="宋体" w:hAnsi="宋体"/>
                <w:sz w:val="24"/>
              </w:rPr>
            </w:pPr>
            <w:r>
              <w:rPr>
                <w:rFonts w:ascii="宋体" w:hAnsi="宋体" w:hint="eastAsia"/>
                <w:sz w:val="24"/>
              </w:rPr>
              <w:t>职称</w:t>
            </w:r>
          </w:p>
        </w:tc>
        <w:tc>
          <w:tcPr>
            <w:tcW w:w="2834" w:type="dxa"/>
            <w:gridSpan w:val="3"/>
            <w:vAlign w:val="center"/>
          </w:tcPr>
          <w:p w14:paraId="05322FAF" w14:textId="77777777" w:rsidR="00B37696" w:rsidRDefault="00525481">
            <w:pPr>
              <w:spacing w:before="25" w:after="25" w:line="360" w:lineRule="auto"/>
              <w:jc w:val="center"/>
              <w:rPr>
                <w:rFonts w:ascii="宋体" w:hAnsi="宋体"/>
                <w:sz w:val="24"/>
              </w:rPr>
            </w:pPr>
            <w:r>
              <w:rPr>
                <w:rFonts w:ascii="宋体" w:hAnsi="宋体" w:hint="eastAsia"/>
                <w:sz w:val="24"/>
              </w:rPr>
              <w:t>电话</w:t>
            </w:r>
          </w:p>
        </w:tc>
      </w:tr>
      <w:tr w:rsidR="00B37696" w14:paraId="5FBFFD17" w14:textId="77777777">
        <w:trPr>
          <w:cantSplit/>
          <w:trHeight w:val="1308"/>
        </w:trPr>
        <w:tc>
          <w:tcPr>
            <w:tcW w:w="1809" w:type="dxa"/>
            <w:vAlign w:val="center"/>
          </w:tcPr>
          <w:p w14:paraId="70051534" w14:textId="77777777" w:rsidR="00B37696" w:rsidRDefault="00B37696">
            <w:pPr>
              <w:spacing w:before="25" w:after="25" w:line="360" w:lineRule="auto"/>
              <w:jc w:val="center"/>
              <w:rPr>
                <w:rFonts w:ascii="宋体" w:hAnsi="宋体"/>
                <w:sz w:val="24"/>
              </w:rPr>
            </w:pPr>
          </w:p>
        </w:tc>
        <w:tc>
          <w:tcPr>
            <w:tcW w:w="2078" w:type="dxa"/>
            <w:gridSpan w:val="3"/>
            <w:vAlign w:val="center"/>
          </w:tcPr>
          <w:p w14:paraId="0E0B6A4C" w14:textId="77777777" w:rsidR="00B37696" w:rsidRDefault="00B37696">
            <w:pPr>
              <w:spacing w:before="25" w:after="25" w:line="360" w:lineRule="auto"/>
              <w:jc w:val="center"/>
              <w:rPr>
                <w:rFonts w:ascii="宋体" w:hAnsi="宋体"/>
                <w:sz w:val="24"/>
              </w:rPr>
            </w:pPr>
          </w:p>
        </w:tc>
        <w:tc>
          <w:tcPr>
            <w:tcW w:w="1801" w:type="dxa"/>
            <w:gridSpan w:val="2"/>
            <w:vAlign w:val="center"/>
          </w:tcPr>
          <w:p w14:paraId="66F9A991" w14:textId="77777777" w:rsidR="00B37696" w:rsidRDefault="00B37696">
            <w:pPr>
              <w:spacing w:before="25" w:after="25" w:line="360" w:lineRule="auto"/>
              <w:jc w:val="center"/>
              <w:rPr>
                <w:rFonts w:ascii="宋体" w:hAnsi="宋体"/>
                <w:sz w:val="24"/>
              </w:rPr>
            </w:pPr>
          </w:p>
        </w:tc>
        <w:tc>
          <w:tcPr>
            <w:tcW w:w="2834" w:type="dxa"/>
            <w:gridSpan w:val="3"/>
            <w:vAlign w:val="center"/>
          </w:tcPr>
          <w:p w14:paraId="12EB1637" w14:textId="77777777" w:rsidR="00B37696" w:rsidRDefault="00B37696">
            <w:pPr>
              <w:spacing w:before="25" w:after="25" w:line="360" w:lineRule="auto"/>
              <w:jc w:val="center"/>
              <w:rPr>
                <w:rFonts w:ascii="宋体" w:hAnsi="宋体"/>
                <w:sz w:val="24"/>
              </w:rPr>
            </w:pPr>
          </w:p>
        </w:tc>
      </w:tr>
      <w:tr w:rsidR="00B37696" w14:paraId="0EAB38D7" w14:textId="77777777">
        <w:trPr>
          <w:cantSplit/>
        </w:trPr>
        <w:tc>
          <w:tcPr>
            <w:tcW w:w="8522" w:type="dxa"/>
            <w:gridSpan w:val="9"/>
            <w:vAlign w:val="center"/>
          </w:tcPr>
          <w:p w14:paraId="635D55A3" w14:textId="77777777" w:rsidR="00B37696" w:rsidRDefault="00525481">
            <w:pPr>
              <w:spacing w:before="25" w:after="25" w:line="360" w:lineRule="auto"/>
              <w:rPr>
                <w:rFonts w:ascii="宋体" w:hAnsi="宋体"/>
                <w:sz w:val="24"/>
              </w:rPr>
            </w:pPr>
            <w:r>
              <w:rPr>
                <w:rFonts w:ascii="宋体" w:hAnsi="宋体" w:hint="eastAsia"/>
                <w:sz w:val="24"/>
              </w:rPr>
              <w:t>3、供货范围</w:t>
            </w:r>
          </w:p>
        </w:tc>
      </w:tr>
      <w:tr w:rsidR="00B37696" w14:paraId="6520214B" w14:textId="77777777">
        <w:trPr>
          <w:cantSplit/>
        </w:trPr>
        <w:tc>
          <w:tcPr>
            <w:tcW w:w="1907" w:type="dxa"/>
            <w:gridSpan w:val="2"/>
            <w:vAlign w:val="center"/>
          </w:tcPr>
          <w:p w14:paraId="59B055CA" w14:textId="77777777" w:rsidR="00B37696" w:rsidRDefault="00525481">
            <w:pPr>
              <w:spacing w:before="25" w:after="25" w:line="360" w:lineRule="auto"/>
              <w:jc w:val="center"/>
              <w:rPr>
                <w:rFonts w:ascii="宋体" w:hAnsi="宋体"/>
                <w:sz w:val="24"/>
              </w:rPr>
            </w:pPr>
            <w:r>
              <w:rPr>
                <w:rFonts w:ascii="宋体" w:hAnsi="宋体" w:hint="eastAsia"/>
                <w:sz w:val="24"/>
              </w:rPr>
              <w:t>名称</w:t>
            </w:r>
          </w:p>
        </w:tc>
        <w:tc>
          <w:tcPr>
            <w:tcW w:w="6615" w:type="dxa"/>
            <w:gridSpan w:val="7"/>
            <w:vAlign w:val="center"/>
          </w:tcPr>
          <w:p w14:paraId="5CD7FD60" w14:textId="77777777" w:rsidR="00B37696" w:rsidRDefault="00525481">
            <w:pPr>
              <w:spacing w:before="25" w:after="25" w:line="360" w:lineRule="auto"/>
              <w:jc w:val="center"/>
              <w:rPr>
                <w:rFonts w:ascii="宋体" w:hAnsi="宋体"/>
                <w:sz w:val="24"/>
              </w:rPr>
            </w:pPr>
            <w:r>
              <w:rPr>
                <w:rFonts w:ascii="宋体" w:hAnsi="宋体" w:hint="eastAsia"/>
                <w:sz w:val="24"/>
              </w:rPr>
              <w:t>供货范围</w:t>
            </w:r>
          </w:p>
        </w:tc>
      </w:tr>
      <w:tr w:rsidR="00B37696" w14:paraId="54837436" w14:textId="77777777">
        <w:trPr>
          <w:cantSplit/>
        </w:trPr>
        <w:tc>
          <w:tcPr>
            <w:tcW w:w="1907" w:type="dxa"/>
            <w:gridSpan w:val="2"/>
            <w:vAlign w:val="center"/>
          </w:tcPr>
          <w:p w14:paraId="1CAA16C9" w14:textId="77777777" w:rsidR="00B37696" w:rsidRDefault="00B37696">
            <w:pPr>
              <w:spacing w:before="25" w:after="25" w:line="360" w:lineRule="auto"/>
              <w:rPr>
                <w:rFonts w:ascii="宋体" w:hAnsi="宋体"/>
                <w:sz w:val="24"/>
              </w:rPr>
            </w:pPr>
          </w:p>
        </w:tc>
        <w:tc>
          <w:tcPr>
            <w:tcW w:w="6615" w:type="dxa"/>
            <w:gridSpan w:val="7"/>
            <w:vAlign w:val="center"/>
          </w:tcPr>
          <w:p w14:paraId="4438DD02" w14:textId="77777777" w:rsidR="00B37696" w:rsidRDefault="00B37696">
            <w:pPr>
              <w:spacing w:before="25" w:after="25" w:line="360" w:lineRule="auto"/>
              <w:rPr>
                <w:rFonts w:ascii="宋体" w:hAnsi="宋体"/>
                <w:sz w:val="24"/>
              </w:rPr>
            </w:pPr>
          </w:p>
        </w:tc>
      </w:tr>
      <w:tr w:rsidR="00B37696" w14:paraId="38E61E01" w14:textId="77777777">
        <w:trPr>
          <w:cantSplit/>
        </w:trPr>
        <w:tc>
          <w:tcPr>
            <w:tcW w:w="1907" w:type="dxa"/>
            <w:gridSpan w:val="2"/>
            <w:vAlign w:val="center"/>
          </w:tcPr>
          <w:p w14:paraId="520E1754" w14:textId="77777777" w:rsidR="00B37696" w:rsidRDefault="00B37696">
            <w:pPr>
              <w:spacing w:before="25" w:after="25" w:line="360" w:lineRule="auto"/>
              <w:rPr>
                <w:rFonts w:ascii="宋体" w:hAnsi="宋体"/>
                <w:sz w:val="24"/>
              </w:rPr>
            </w:pPr>
          </w:p>
        </w:tc>
        <w:tc>
          <w:tcPr>
            <w:tcW w:w="6615" w:type="dxa"/>
            <w:gridSpan w:val="7"/>
            <w:vAlign w:val="center"/>
          </w:tcPr>
          <w:p w14:paraId="01A1D7F2" w14:textId="77777777" w:rsidR="00B37696" w:rsidRDefault="00B37696">
            <w:pPr>
              <w:spacing w:before="25" w:after="25" w:line="360" w:lineRule="auto"/>
              <w:rPr>
                <w:rFonts w:ascii="宋体" w:hAnsi="宋体"/>
                <w:sz w:val="24"/>
              </w:rPr>
            </w:pPr>
          </w:p>
        </w:tc>
      </w:tr>
      <w:tr w:rsidR="00B37696" w14:paraId="20A146FF" w14:textId="77777777">
        <w:trPr>
          <w:cantSplit/>
          <w:trHeight w:val="2760"/>
        </w:trPr>
        <w:tc>
          <w:tcPr>
            <w:tcW w:w="8522" w:type="dxa"/>
            <w:gridSpan w:val="9"/>
          </w:tcPr>
          <w:p w14:paraId="6F19E3F4" w14:textId="77777777" w:rsidR="00B37696" w:rsidRDefault="00525481">
            <w:pPr>
              <w:spacing w:before="25" w:after="25" w:line="360" w:lineRule="auto"/>
              <w:ind w:firstLineChars="200" w:firstLine="480"/>
              <w:rPr>
                <w:rFonts w:ascii="宋体" w:hAnsi="宋体"/>
                <w:sz w:val="24"/>
              </w:rPr>
            </w:pPr>
            <w:r>
              <w:rPr>
                <w:rFonts w:ascii="宋体" w:hAnsi="宋体" w:hint="eastAsia"/>
                <w:sz w:val="24"/>
              </w:rPr>
              <w:t>我保证本文件的真实性、合法性，并授权代表本公司负责本项目比选方面的全部工作。</w:t>
            </w:r>
          </w:p>
          <w:p w14:paraId="4F4AF9E8" w14:textId="77777777" w:rsidR="00B37696" w:rsidRDefault="00525481">
            <w:pPr>
              <w:spacing w:before="25" w:after="25" w:line="360" w:lineRule="auto"/>
              <w:rPr>
                <w:rFonts w:ascii="宋体" w:hAnsi="宋体"/>
                <w:sz w:val="24"/>
              </w:rPr>
            </w:pPr>
            <w:r>
              <w:rPr>
                <w:rFonts w:ascii="宋体" w:hAnsi="宋体" w:hint="eastAsia"/>
                <w:sz w:val="24"/>
              </w:rPr>
              <w:t>授权人签字                被授权人签字</w:t>
            </w:r>
          </w:p>
          <w:p w14:paraId="0A621346" w14:textId="77777777" w:rsidR="00B37696" w:rsidRDefault="00525481">
            <w:pPr>
              <w:spacing w:before="25" w:after="25" w:line="360" w:lineRule="auto"/>
              <w:rPr>
                <w:rFonts w:ascii="宋体" w:hAnsi="宋体"/>
                <w:sz w:val="24"/>
              </w:rPr>
            </w:pPr>
            <w:r>
              <w:rPr>
                <w:rFonts w:ascii="宋体" w:hAnsi="宋体" w:hint="eastAsia"/>
                <w:sz w:val="24"/>
              </w:rPr>
              <w:t>单位公章：</w:t>
            </w:r>
          </w:p>
          <w:p w14:paraId="6F8A1DAC" w14:textId="77777777" w:rsidR="00B37696" w:rsidRDefault="00525481">
            <w:pPr>
              <w:spacing w:before="25" w:after="25" w:line="360" w:lineRule="auto"/>
              <w:rPr>
                <w:rFonts w:ascii="宋体" w:hAnsi="宋体"/>
                <w:sz w:val="24"/>
              </w:rPr>
            </w:pPr>
            <w:r>
              <w:rPr>
                <w:rFonts w:ascii="宋体" w:hAnsi="宋体" w:hint="eastAsia"/>
                <w:sz w:val="24"/>
              </w:rPr>
              <w:t>日期：   年    月    日                      日期：   年    月    日</w:t>
            </w:r>
          </w:p>
        </w:tc>
      </w:tr>
    </w:tbl>
    <w:p w14:paraId="662D73AF" w14:textId="77777777" w:rsidR="00B37696" w:rsidRDefault="00525481">
      <w:pPr>
        <w:spacing w:before="25" w:after="25" w:line="360" w:lineRule="auto"/>
        <w:rPr>
          <w:rFonts w:ascii="宋体" w:hAnsi="宋体"/>
          <w:b/>
          <w:sz w:val="24"/>
        </w:rPr>
      </w:pPr>
      <w:r>
        <w:rPr>
          <w:rFonts w:ascii="宋体" w:hAnsi="宋体" w:hint="eastAsia"/>
          <w:b/>
          <w:sz w:val="24"/>
        </w:rPr>
        <w:br w:type="page"/>
      </w:r>
    </w:p>
    <w:p w14:paraId="78BBF29D" w14:textId="77777777" w:rsidR="00B37696" w:rsidRDefault="00525481">
      <w:pPr>
        <w:jc w:val="center"/>
        <w:rPr>
          <w:rFonts w:ascii="宋体" w:hAnsi="宋体"/>
          <w:b/>
          <w:sz w:val="24"/>
          <w:u w:val="single"/>
        </w:rPr>
      </w:pPr>
      <w:bookmarkStart w:id="12" w:name="_Toc73427856"/>
      <w:bookmarkStart w:id="13" w:name="_Toc70044374"/>
      <w:bookmarkStart w:id="14" w:name="_Toc73427857"/>
      <w:r>
        <w:rPr>
          <w:rFonts w:ascii="宋体" w:hAnsi="宋体" w:hint="eastAsia"/>
          <w:b/>
          <w:sz w:val="24"/>
        </w:rPr>
        <w:lastRenderedPageBreak/>
        <w:t>附件</w:t>
      </w:r>
      <w:r>
        <w:rPr>
          <w:rFonts w:ascii="宋体" w:hAnsi="宋体"/>
          <w:b/>
          <w:sz w:val="24"/>
        </w:rPr>
        <w:t>4</w:t>
      </w:r>
      <w:r>
        <w:rPr>
          <w:rFonts w:ascii="宋体" w:hAnsi="宋体" w:hint="eastAsia"/>
          <w:b/>
          <w:sz w:val="24"/>
        </w:rPr>
        <w:t>：</w:t>
      </w:r>
      <w:bookmarkEnd w:id="12"/>
      <w:bookmarkEnd w:id="13"/>
      <w:bookmarkEnd w:id="14"/>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5D575C68" w14:textId="77777777" w:rsidR="00B37696" w:rsidRDefault="00525481">
      <w:pPr>
        <w:pStyle w:val="a7"/>
        <w:jc w:val="center"/>
        <w:rPr>
          <w:rFonts w:hAnsi="宋体"/>
          <w:sz w:val="24"/>
        </w:rPr>
      </w:pPr>
      <w:r>
        <w:rPr>
          <w:rFonts w:hAnsi="宋体" w:hint="eastAsia"/>
          <w:sz w:val="24"/>
          <w:u w:val="single"/>
        </w:rPr>
        <w:cr/>
      </w:r>
      <w:r>
        <w:rPr>
          <w:rFonts w:hAnsi="宋体" w:hint="eastAsia"/>
          <w:sz w:val="24"/>
        </w:rPr>
        <w:t>（注：自然人比选无需提供）</w:t>
      </w:r>
    </w:p>
    <w:p w14:paraId="7B80E6DB" w14:textId="77777777" w:rsidR="00B37696" w:rsidRDefault="00525481">
      <w:pPr>
        <w:pStyle w:val="a7"/>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）的应答，以本公司名义处理一切与之有关的事务。</w:t>
      </w:r>
      <w:r>
        <w:rPr>
          <w:rFonts w:hAnsi="宋体" w:hint="eastAsia"/>
          <w:sz w:val="24"/>
        </w:rPr>
        <w:cr/>
        <w:t xml:space="preserve">　　</w:t>
      </w:r>
    </w:p>
    <w:p w14:paraId="1B25610A" w14:textId="77777777" w:rsidR="00B37696" w:rsidRDefault="00525481">
      <w:pPr>
        <w:pStyle w:val="a7"/>
        <w:tabs>
          <w:tab w:val="left" w:pos="5580"/>
        </w:tabs>
        <w:spacing w:line="360" w:lineRule="auto"/>
        <w:ind w:firstLine="480"/>
        <w:rPr>
          <w:rFonts w:hAnsi="宋体"/>
          <w:sz w:val="24"/>
        </w:rPr>
      </w:pPr>
      <w:r>
        <w:rPr>
          <w:rFonts w:hAnsi="宋体" w:hint="eastAsia"/>
          <w:sz w:val="24"/>
        </w:rPr>
        <w:t>本授权书于__________年_____月______日签字生效,特此声明。</w:t>
      </w:r>
      <w:r>
        <w:rPr>
          <w:rFonts w:hAnsi="宋体" w:hint="eastAsia"/>
          <w:sz w:val="24"/>
        </w:rPr>
        <w:cr/>
      </w:r>
      <w:r>
        <w:rPr>
          <w:rFonts w:hAnsi="宋体" w:hint="eastAsia"/>
          <w:sz w:val="24"/>
        </w:rPr>
        <w:cr/>
      </w:r>
      <w:r>
        <w:rPr>
          <w:rFonts w:hAnsi="宋体" w:hint="eastAsia"/>
          <w:sz w:val="24"/>
        </w:rPr>
        <w:cr/>
        <w:t>法定代表人签字_______________________________</w:t>
      </w:r>
    </w:p>
    <w:p w14:paraId="04086B51" w14:textId="77777777" w:rsidR="00B37696" w:rsidRDefault="00525481">
      <w:pPr>
        <w:pStyle w:val="a7"/>
        <w:tabs>
          <w:tab w:val="left" w:pos="5580"/>
        </w:tabs>
        <w:spacing w:line="360" w:lineRule="auto"/>
        <w:rPr>
          <w:rFonts w:hAnsi="宋体"/>
          <w:sz w:val="24"/>
        </w:rPr>
      </w:pPr>
      <w:r>
        <w:rPr>
          <w:rFonts w:hAnsi="宋体" w:hint="eastAsia"/>
          <w:sz w:val="24"/>
        </w:rPr>
        <w:cr/>
        <w:t>被授权人签字_______________________________</w:t>
      </w:r>
    </w:p>
    <w:p w14:paraId="5209BC1F" w14:textId="77777777" w:rsidR="00B37696" w:rsidRDefault="00525481">
      <w:pPr>
        <w:pStyle w:val="a7"/>
        <w:tabs>
          <w:tab w:val="left" w:pos="5580"/>
        </w:tabs>
        <w:spacing w:line="360" w:lineRule="auto"/>
        <w:rPr>
          <w:rFonts w:hAnsi="宋体"/>
          <w:sz w:val="24"/>
        </w:rPr>
      </w:pPr>
      <w:r>
        <w:rPr>
          <w:rFonts w:hAnsi="宋体" w:hint="eastAsia"/>
          <w:sz w:val="24"/>
        </w:rPr>
        <w:cr/>
        <w:t xml:space="preserve">公司盖章：                                 </w:t>
      </w:r>
    </w:p>
    <w:p w14:paraId="5A82C5DB" w14:textId="77777777" w:rsidR="00B37696" w:rsidRDefault="00B37696">
      <w:pPr>
        <w:pStyle w:val="a7"/>
        <w:tabs>
          <w:tab w:val="left" w:pos="5580"/>
        </w:tabs>
        <w:spacing w:line="360" w:lineRule="auto"/>
        <w:rPr>
          <w:rFonts w:hAnsi="宋体"/>
          <w:sz w:val="24"/>
        </w:rPr>
      </w:pPr>
    </w:p>
    <w:p w14:paraId="65ED3F2B" w14:textId="77777777" w:rsidR="00B37696" w:rsidRDefault="00B37696">
      <w:pPr>
        <w:pStyle w:val="a7"/>
        <w:tabs>
          <w:tab w:val="left" w:pos="5580"/>
        </w:tabs>
        <w:spacing w:line="360" w:lineRule="auto"/>
        <w:rPr>
          <w:rFonts w:hAnsi="宋体"/>
          <w:sz w:val="24"/>
        </w:rPr>
      </w:pPr>
    </w:p>
    <w:p w14:paraId="599D41F1" w14:textId="77777777" w:rsidR="00B37696" w:rsidRDefault="00525481">
      <w:pPr>
        <w:pStyle w:val="a7"/>
        <w:tabs>
          <w:tab w:val="left" w:pos="5580"/>
        </w:tabs>
        <w:spacing w:line="360" w:lineRule="auto"/>
        <w:rPr>
          <w:rFonts w:hAnsi="宋体"/>
          <w:sz w:val="24"/>
        </w:rPr>
      </w:pPr>
      <w:r>
        <w:rPr>
          <w:rFonts w:hAnsi="宋体" w:hint="eastAsia"/>
          <w:sz w:val="24"/>
        </w:rPr>
        <w:t>附：</w:t>
      </w:r>
    </w:p>
    <w:p w14:paraId="00F794EB" w14:textId="77777777" w:rsidR="00B37696" w:rsidRDefault="00525481">
      <w:pPr>
        <w:pStyle w:val="a7"/>
        <w:tabs>
          <w:tab w:val="left" w:pos="5580"/>
        </w:tabs>
        <w:spacing w:line="360" w:lineRule="auto"/>
        <w:rPr>
          <w:rFonts w:hAnsi="宋体"/>
          <w:sz w:val="24"/>
        </w:rPr>
      </w:pPr>
      <w:r>
        <w:rPr>
          <w:rFonts w:hAnsi="宋体" w:hint="eastAsia"/>
          <w:sz w:val="24"/>
        </w:rPr>
        <w:t>被授权人姓名：</w:t>
      </w:r>
    </w:p>
    <w:p w14:paraId="3518B118" w14:textId="77777777" w:rsidR="00B37696" w:rsidRDefault="00525481">
      <w:pPr>
        <w:pStyle w:val="a7"/>
        <w:tabs>
          <w:tab w:val="left" w:pos="5580"/>
        </w:tabs>
        <w:spacing w:line="360" w:lineRule="auto"/>
        <w:rPr>
          <w:rFonts w:hAnsi="宋体"/>
          <w:sz w:val="24"/>
        </w:rPr>
      </w:pPr>
      <w:r>
        <w:rPr>
          <w:rFonts w:hAnsi="宋体" w:hint="eastAsia"/>
          <w:sz w:val="24"/>
        </w:rPr>
        <w:t>身份证号（身份证复印件附后）：</w:t>
      </w:r>
    </w:p>
    <w:p w14:paraId="0F4EC8A1" w14:textId="77777777" w:rsidR="00B37696" w:rsidRDefault="00525481">
      <w:pPr>
        <w:pStyle w:val="a7"/>
        <w:tabs>
          <w:tab w:val="left" w:pos="5580"/>
        </w:tabs>
        <w:spacing w:line="360" w:lineRule="auto"/>
        <w:rPr>
          <w:rFonts w:hAnsi="宋体"/>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5C737E79" w14:textId="77777777" w:rsidR="00B37696" w:rsidRDefault="00525481">
      <w:pPr>
        <w:pStyle w:val="a7"/>
        <w:tabs>
          <w:tab w:val="left" w:pos="5580"/>
        </w:tabs>
        <w:spacing w:line="360" w:lineRule="auto"/>
        <w:rPr>
          <w:rFonts w:hAnsi="宋体"/>
          <w:sz w:val="24"/>
        </w:rPr>
      </w:pPr>
      <w:r>
        <w:rPr>
          <w:rFonts w:hAnsi="宋体" w:hint="eastAsia"/>
          <w:sz w:val="24"/>
        </w:rPr>
        <w:t>详细通讯地址：</w:t>
      </w:r>
    </w:p>
    <w:p w14:paraId="55C7D012" w14:textId="77777777" w:rsidR="00B37696" w:rsidRDefault="00525481">
      <w:pPr>
        <w:pStyle w:val="a7"/>
        <w:tabs>
          <w:tab w:val="left" w:pos="5580"/>
        </w:tabs>
        <w:spacing w:line="360" w:lineRule="auto"/>
        <w:rPr>
          <w:rFonts w:hAnsi="宋体"/>
          <w:sz w:val="24"/>
        </w:rPr>
      </w:pPr>
      <w:r>
        <w:rPr>
          <w:rFonts w:hAnsi="宋体" w:hint="eastAsia"/>
          <w:sz w:val="24"/>
        </w:rPr>
        <w:t>邮政编码　　：</w:t>
      </w:r>
    </w:p>
    <w:p w14:paraId="6D86181B" w14:textId="77777777" w:rsidR="00B37696" w:rsidRDefault="00525481">
      <w:pPr>
        <w:pStyle w:val="a7"/>
        <w:tabs>
          <w:tab w:val="left" w:pos="5580"/>
        </w:tabs>
        <w:spacing w:line="360" w:lineRule="auto"/>
        <w:rPr>
          <w:rFonts w:hAnsi="宋体"/>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4C57AE48" w14:textId="77777777" w:rsidR="00B37696" w:rsidRDefault="00525481">
      <w:pPr>
        <w:pStyle w:val="a7"/>
        <w:tabs>
          <w:tab w:val="left" w:pos="5580"/>
        </w:tabs>
        <w:spacing w:line="360" w:lineRule="auto"/>
        <w:rPr>
          <w:rFonts w:hAnsi="宋体"/>
          <w:sz w:val="24"/>
        </w:rPr>
      </w:pPr>
      <w:r>
        <w:rPr>
          <w:rFonts w:hAnsi="宋体" w:hint="eastAsia"/>
          <w:sz w:val="24"/>
        </w:rPr>
        <w:t>电</w:t>
      </w:r>
      <w:proofErr w:type="gramStart"/>
      <w:r>
        <w:rPr>
          <w:rFonts w:hAnsi="宋体" w:hint="eastAsia"/>
          <w:sz w:val="24"/>
        </w:rPr>
        <w:t xml:space="preserve">　　　　</w:t>
      </w:r>
      <w:proofErr w:type="gramEnd"/>
      <w:r>
        <w:rPr>
          <w:rFonts w:hAnsi="宋体" w:hint="eastAsia"/>
          <w:sz w:val="24"/>
        </w:rPr>
        <w:t>话：</w:t>
      </w:r>
    </w:p>
    <w:p w14:paraId="5AC5DE57" w14:textId="77777777" w:rsidR="00B37696" w:rsidRDefault="00B37696">
      <w:pPr>
        <w:pStyle w:val="a7"/>
        <w:tabs>
          <w:tab w:val="left" w:pos="5580"/>
        </w:tabs>
        <w:spacing w:line="360" w:lineRule="auto"/>
        <w:rPr>
          <w:rFonts w:hAnsi="宋体"/>
          <w:sz w:val="24"/>
        </w:rPr>
      </w:pPr>
    </w:p>
    <w:p w14:paraId="73EF95CE" w14:textId="77777777" w:rsidR="00B37696" w:rsidRDefault="00B37696">
      <w:pPr>
        <w:pStyle w:val="a7"/>
        <w:tabs>
          <w:tab w:val="left" w:pos="5580"/>
        </w:tabs>
        <w:spacing w:line="360" w:lineRule="auto"/>
        <w:rPr>
          <w:rFonts w:hAnsi="宋体"/>
          <w:sz w:val="24"/>
        </w:rPr>
      </w:pPr>
    </w:p>
    <w:p w14:paraId="4952F6BF" w14:textId="77777777" w:rsidR="00B37696" w:rsidRDefault="00B37696">
      <w:pPr>
        <w:pStyle w:val="a7"/>
        <w:tabs>
          <w:tab w:val="left" w:pos="5580"/>
        </w:tabs>
        <w:spacing w:line="360" w:lineRule="auto"/>
        <w:rPr>
          <w:rFonts w:hAnsi="宋体"/>
          <w:sz w:val="24"/>
        </w:rPr>
      </w:pPr>
    </w:p>
    <w:p w14:paraId="0ED0E16B" w14:textId="77777777" w:rsidR="00B37696" w:rsidRDefault="00B37696">
      <w:pPr>
        <w:spacing w:before="25" w:after="25" w:line="360" w:lineRule="auto"/>
        <w:jc w:val="center"/>
        <w:rPr>
          <w:rFonts w:ascii="宋体" w:hAnsi="宋体"/>
          <w:b/>
          <w:bCs/>
          <w:sz w:val="24"/>
        </w:rPr>
      </w:pPr>
    </w:p>
    <w:p w14:paraId="7E648C26"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w:t>
      </w:r>
      <w:r>
        <w:rPr>
          <w:rFonts w:ascii="宋体" w:hAnsi="宋体"/>
          <w:b/>
          <w:bCs/>
          <w:sz w:val="24"/>
        </w:rPr>
        <w:t>5</w:t>
      </w:r>
      <w:r>
        <w:rPr>
          <w:rFonts w:ascii="宋体" w:hAnsi="宋体" w:hint="eastAsia"/>
          <w:b/>
          <w:bCs/>
          <w:sz w:val="24"/>
        </w:rPr>
        <w:t>：比选需提供的资格文件</w:t>
      </w:r>
    </w:p>
    <w:p w14:paraId="72619C8A" w14:textId="77777777" w:rsidR="00B37696" w:rsidRDefault="00B37696">
      <w:pPr>
        <w:spacing w:before="25" w:after="25" w:line="360" w:lineRule="auto"/>
        <w:jc w:val="center"/>
        <w:rPr>
          <w:rFonts w:ascii="宋体" w:hAnsi="宋体"/>
          <w:b/>
          <w:bCs/>
          <w:sz w:val="24"/>
        </w:rPr>
      </w:pPr>
    </w:p>
    <w:p w14:paraId="25BF5B63" w14:textId="77777777" w:rsidR="00B37696" w:rsidRDefault="00525481">
      <w:pPr>
        <w:tabs>
          <w:tab w:val="left" w:pos="900"/>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.1 法人或其他组织的营业执照等证明文件</w:t>
      </w:r>
    </w:p>
    <w:p w14:paraId="3921A52E"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.2 纳税证明</w:t>
      </w:r>
    </w:p>
    <w:p w14:paraId="5ACAA2BC"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.3 供应商的资格声明（格式）</w:t>
      </w:r>
    </w:p>
    <w:p w14:paraId="2AD1FC03" w14:textId="77777777" w:rsidR="00B37696" w:rsidRDefault="00525481">
      <w:pPr>
        <w:tabs>
          <w:tab w:val="left" w:pos="5580"/>
        </w:tabs>
        <w:spacing w:line="480" w:lineRule="auto"/>
        <w:ind w:leftChars="228" w:left="959" w:hangingChars="200" w:hanging="480"/>
        <w:rPr>
          <w:rFonts w:ascii="宋体" w:hAnsi="宋体"/>
          <w:sz w:val="24"/>
        </w:rPr>
      </w:pPr>
      <w:r>
        <w:rPr>
          <w:rFonts w:ascii="宋体" w:hAnsi="宋体"/>
          <w:sz w:val="24"/>
        </w:rPr>
        <w:t>5</w:t>
      </w:r>
      <w:r>
        <w:rPr>
          <w:rFonts w:ascii="宋体" w:hAnsi="宋体" w:hint="eastAsia"/>
          <w:sz w:val="24"/>
        </w:rPr>
        <w:t>.4 供应商</w:t>
      </w:r>
      <w:r>
        <w:rPr>
          <w:rFonts w:ascii="宋体" w:hAnsi="宋体"/>
          <w:sz w:val="24"/>
        </w:rPr>
        <w:t>的</w:t>
      </w:r>
      <w:r>
        <w:rPr>
          <w:rFonts w:ascii="宋体" w:hAnsi="宋体" w:hint="eastAsia"/>
          <w:sz w:val="24"/>
        </w:rPr>
        <w:t>财务状况报告：会计师事务所出具的2</w:t>
      </w:r>
      <w:r>
        <w:rPr>
          <w:rFonts w:ascii="宋体" w:hAnsi="宋体"/>
          <w:sz w:val="24"/>
        </w:rPr>
        <w:t>0</w:t>
      </w:r>
      <w:r>
        <w:rPr>
          <w:rFonts w:ascii="宋体" w:hAnsi="宋体" w:hint="eastAsia"/>
          <w:sz w:val="24"/>
        </w:rPr>
        <w:t>20或2</w:t>
      </w:r>
      <w:r>
        <w:rPr>
          <w:rFonts w:ascii="宋体" w:hAnsi="宋体"/>
          <w:sz w:val="24"/>
        </w:rPr>
        <w:t>02</w:t>
      </w:r>
      <w:r>
        <w:rPr>
          <w:rFonts w:ascii="宋体" w:hAnsi="宋体" w:hint="eastAsia"/>
          <w:sz w:val="24"/>
        </w:rPr>
        <w:t>1年度财务审计报告，或银行出具的资信证明</w:t>
      </w:r>
    </w:p>
    <w:p w14:paraId="54BDC047"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.5 社会保障资金缴纳记录</w:t>
      </w:r>
    </w:p>
    <w:p w14:paraId="0E863EAF"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.6 近三年经营活动中无重大违法记录声明</w:t>
      </w:r>
    </w:p>
    <w:p w14:paraId="4F1F7FB6"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.7 成交服务费承诺书（格式）</w:t>
      </w:r>
    </w:p>
    <w:p w14:paraId="0673558B" w14:textId="77777777" w:rsidR="00B37696" w:rsidRDefault="00525481">
      <w:pPr>
        <w:tabs>
          <w:tab w:val="left" w:pos="5580"/>
        </w:tabs>
        <w:spacing w:line="480" w:lineRule="auto"/>
        <w:ind w:firstLineChars="200" w:firstLine="480"/>
        <w:rPr>
          <w:rFonts w:ascii="宋体" w:hAnsi="宋体"/>
          <w:sz w:val="24"/>
        </w:rPr>
      </w:pPr>
      <w:r>
        <w:rPr>
          <w:rFonts w:ascii="宋体" w:hAnsi="宋体"/>
          <w:sz w:val="24"/>
        </w:rPr>
        <w:t>5</w:t>
      </w:r>
      <w:r>
        <w:rPr>
          <w:rFonts w:ascii="宋体" w:hAnsi="宋体" w:hint="eastAsia"/>
          <w:sz w:val="24"/>
        </w:rPr>
        <w:t>.8 比选文件要求的其他证明文件</w:t>
      </w:r>
    </w:p>
    <w:p w14:paraId="11A5629B" w14:textId="77777777" w:rsidR="00B37696" w:rsidRDefault="00525481">
      <w:pPr>
        <w:widowControl/>
        <w:jc w:val="left"/>
        <w:rPr>
          <w:rFonts w:ascii="宋体" w:hAnsi="宋体"/>
          <w:b/>
          <w:sz w:val="24"/>
          <w:szCs w:val="20"/>
        </w:rPr>
      </w:pPr>
      <w:r>
        <w:rPr>
          <w:rFonts w:hAnsi="宋体"/>
          <w:b/>
          <w:sz w:val="24"/>
        </w:rPr>
        <w:br w:type="page"/>
      </w:r>
    </w:p>
    <w:p w14:paraId="10C49520" w14:textId="77777777" w:rsidR="00B37696" w:rsidRDefault="00525481">
      <w:pPr>
        <w:pStyle w:val="a7"/>
        <w:tabs>
          <w:tab w:val="left" w:pos="5580"/>
        </w:tabs>
        <w:jc w:val="center"/>
        <w:rPr>
          <w:rFonts w:hAnsi="宋体"/>
          <w:b/>
          <w:sz w:val="24"/>
        </w:rPr>
      </w:pPr>
      <w:r>
        <w:rPr>
          <w:rFonts w:hAnsi="宋体"/>
          <w:b/>
          <w:sz w:val="24"/>
        </w:rPr>
        <w:lastRenderedPageBreak/>
        <w:t>5</w:t>
      </w:r>
      <w:r>
        <w:rPr>
          <w:rFonts w:hAnsi="宋体" w:hint="eastAsia"/>
          <w:b/>
          <w:sz w:val="24"/>
        </w:rPr>
        <w:t>.1  法人或其他组织的营业执照等证明文件</w:t>
      </w:r>
    </w:p>
    <w:p w14:paraId="6099A4AB" w14:textId="77777777" w:rsidR="00B37696" w:rsidRDefault="00B37696">
      <w:pPr>
        <w:pStyle w:val="a7"/>
        <w:tabs>
          <w:tab w:val="left" w:pos="5580"/>
        </w:tabs>
        <w:jc w:val="center"/>
        <w:rPr>
          <w:rFonts w:hAnsi="宋体"/>
          <w:b/>
          <w:sz w:val="24"/>
        </w:rPr>
      </w:pPr>
    </w:p>
    <w:p w14:paraId="014F2F3C" w14:textId="77777777" w:rsidR="00B37696" w:rsidRDefault="00B37696">
      <w:pPr>
        <w:pStyle w:val="a7"/>
        <w:tabs>
          <w:tab w:val="left" w:pos="5580"/>
        </w:tabs>
        <w:jc w:val="center"/>
        <w:rPr>
          <w:rFonts w:hAnsi="宋体"/>
          <w:b/>
          <w:sz w:val="24"/>
        </w:rPr>
      </w:pPr>
    </w:p>
    <w:p w14:paraId="55D3AE9E" w14:textId="77777777" w:rsidR="00B37696" w:rsidRDefault="00B37696">
      <w:pPr>
        <w:pStyle w:val="a7"/>
        <w:tabs>
          <w:tab w:val="left" w:pos="5580"/>
        </w:tabs>
        <w:spacing w:line="360" w:lineRule="auto"/>
        <w:jc w:val="left"/>
        <w:rPr>
          <w:rFonts w:hAnsi="宋体"/>
          <w:b/>
          <w:sz w:val="24"/>
        </w:rPr>
      </w:pPr>
    </w:p>
    <w:p w14:paraId="34DEC87B" w14:textId="77777777" w:rsidR="00B37696" w:rsidRDefault="00525481">
      <w:pPr>
        <w:pStyle w:val="a7"/>
        <w:tabs>
          <w:tab w:val="left" w:pos="5580"/>
        </w:tabs>
        <w:spacing w:line="360" w:lineRule="auto"/>
        <w:jc w:val="left"/>
        <w:rPr>
          <w:rFonts w:hAnsi="宋体"/>
          <w:sz w:val="24"/>
        </w:rPr>
      </w:pPr>
      <w:r>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14:paraId="61BDD6E5" w14:textId="77777777" w:rsidR="00B37696" w:rsidRDefault="00B37696">
      <w:pPr>
        <w:tabs>
          <w:tab w:val="left" w:pos="5580"/>
        </w:tabs>
        <w:spacing w:before="120" w:line="22" w:lineRule="atLeast"/>
        <w:jc w:val="center"/>
        <w:rPr>
          <w:rFonts w:ascii="宋体" w:hAnsi="宋体"/>
          <w:b/>
          <w:bCs/>
          <w:sz w:val="24"/>
        </w:rPr>
      </w:pPr>
    </w:p>
    <w:p w14:paraId="4AEA0295" w14:textId="77777777" w:rsidR="00B37696" w:rsidRDefault="00525481">
      <w:pPr>
        <w:jc w:val="center"/>
        <w:rPr>
          <w:rFonts w:ascii="宋体" w:hAnsi="宋体"/>
          <w:b/>
          <w:bCs/>
          <w:sz w:val="24"/>
        </w:rPr>
      </w:pPr>
      <w:r>
        <w:rPr>
          <w:rFonts w:ascii="宋体" w:hAnsi="宋体"/>
          <w:b/>
          <w:sz w:val="24"/>
        </w:rPr>
        <w:br w:type="page"/>
      </w:r>
      <w:r>
        <w:rPr>
          <w:rFonts w:ascii="宋体" w:hAnsi="宋体"/>
          <w:b/>
          <w:sz w:val="24"/>
        </w:rPr>
        <w:lastRenderedPageBreak/>
        <w:t>5</w:t>
      </w:r>
      <w:r>
        <w:rPr>
          <w:rFonts w:ascii="宋体" w:hAnsi="宋体" w:hint="eastAsia"/>
          <w:b/>
          <w:sz w:val="24"/>
        </w:rPr>
        <w:t>.2   纳税证明</w:t>
      </w:r>
    </w:p>
    <w:p w14:paraId="0E71DD7B" w14:textId="77777777" w:rsidR="00B37696" w:rsidRDefault="00B37696">
      <w:pPr>
        <w:jc w:val="center"/>
        <w:rPr>
          <w:rFonts w:ascii="宋体" w:hAnsi="宋体"/>
          <w:b/>
          <w:bCs/>
          <w:sz w:val="24"/>
        </w:rPr>
      </w:pPr>
    </w:p>
    <w:p w14:paraId="414A78DF" w14:textId="77777777" w:rsidR="00B37696" w:rsidRDefault="00525481">
      <w:pPr>
        <w:spacing w:line="360" w:lineRule="auto"/>
        <w:jc w:val="left"/>
        <w:rPr>
          <w:rFonts w:hAnsi="宋体"/>
          <w:sz w:val="24"/>
        </w:rPr>
      </w:pPr>
      <w:r>
        <w:rPr>
          <w:rFonts w:hAnsi="宋体" w:hint="eastAsia"/>
          <w:bCs/>
          <w:sz w:val="24"/>
        </w:rPr>
        <w:t>【提供递交应答文件日前六个月内任意一个月的纳税（</w:t>
      </w:r>
      <w:r>
        <w:rPr>
          <w:rFonts w:hAnsi="宋体" w:hint="eastAsia"/>
          <w:bCs/>
          <w:sz w:val="24"/>
          <w:u w:val="single"/>
        </w:rPr>
        <w:t>法人单位必须为</w:t>
      </w:r>
      <w:r>
        <w:rPr>
          <w:rFonts w:hAnsi="宋体" w:hint="eastAsia"/>
          <w:bCs/>
          <w:sz w:val="24"/>
        </w:rPr>
        <w:t>增值税或营业税或企业所得税）证明（银行缴费凭证或税务机关开具的证明）复印件并加盖公章。依法免税的供应商，应提供相应文件（复印件）证明其依法免税。】</w:t>
      </w:r>
      <w:r>
        <w:rPr>
          <w:rFonts w:hAnsi="宋体" w:hint="eastAsia"/>
          <w:sz w:val="24"/>
        </w:rPr>
        <w:cr/>
      </w:r>
    </w:p>
    <w:p w14:paraId="610BDDE6" w14:textId="77777777" w:rsidR="00B37696" w:rsidRDefault="00B37696">
      <w:pPr>
        <w:jc w:val="center"/>
        <w:rPr>
          <w:rFonts w:hAnsi="宋体"/>
          <w:b/>
          <w:sz w:val="24"/>
        </w:rPr>
      </w:pPr>
    </w:p>
    <w:p w14:paraId="1F4CA70F" w14:textId="77777777" w:rsidR="00B37696" w:rsidRDefault="00B37696">
      <w:pPr>
        <w:tabs>
          <w:tab w:val="left" w:pos="5580"/>
        </w:tabs>
        <w:spacing w:before="120" w:line="22" w:lineRule="atLeast"/>
        <w:jc w:val="center"/>
        <w:rPr>
          <w:rFonts w:ascii="宋体" w:hAnsi="宋体"/>
          <w:b/>
          <w:sz w:val="24"/>
        </w:rPr>
      </w:pPr>
    </w:p>
    <w:p w14:paraId="5AB1B082" w14:textId="77777777" w:rsidR="00B37696" w:rsidRDefault="00B37696">
      <w:pPr>
        <w:tabs>
          <w:tab w:val="left" w:pos="5580"/>
        </w:tabs>
        <w:spacing w:before="120" w:line="22" w:lineRule="atLeast"/>
        <w:jc w:val="center"/>
        <w:rPr>
          <w:rFonts w:ascii="宋体" w:hAnsi="宋体"/>
          <w:b/>
          <w:sz w:val="24"/>
        </w:rPr>
      </w:pPr>
    </w:p>
    <w:p w14:paraId="6DCD3EB2" w14:textId="77777777" w:rsidR="00B37696" w:rsidRDefault="00B37696">
      <w:pPr>
        <w:tabs>
          <w:tab w:val="left" w:pos="5580"/>
        </w:tabs>
        <w:spacing w:before="120" w:line="22" w:lineRule="atLeast"/>
        <w:jc w:val="center"/>
        <w:rPr>
          <w:rFonts w:ascii="宋体" w:hAnsi="宋体"/>
          <w:b/>
          <w:sz w:val="24"/>
        </w:rPr>
      </w:pPr>
    </w:p>
    <w:p w14:paraId="75EB19D6" w14:textId="77777777" w:rsidR="00B37696" w:rsidRDefault="00B37696">
      <w:pPr>
        <w:tabs>
          <w:tab w:val="left" w:pos="5580"/>
        </w:tabs>
        <w:spacing w:before="120" w:line="22" w:lineRule="atLeast"/>
        <w:jc w:val="center"/>
        <w:rPr>
          <w:rFonts w:ascii="宋体" w:hAnsi="宋体"/>
          <w:b/>
          <w:sz w:val="24"/>
        </w:rPr>
      </w:pPr>
    </w:p>
    <w:p w14:paraId="574B2B97" w14:textId="77777777" w:rsidR="00B37696" w:rsidRDefault="00B37696">
      <w:pPr>
        <w:tabs>
          <w:tab w:val="left" w:pos="5580"/>
        </w:tabs>
        <w:spacing w:before="120" w:line="22" w:lineRule="atLeast"/>
        <w:jc w:val="center"/>
        <w:rPr>
          <w:rFonts w:ascii="宋体" w:hAnsi="宋体"/>
          <w:b/>
          <w:sz w:val="24"/>
        </w:rPr>
      </w:pPr>
    </w:p>
    <w:p w14:paraId="79D41BA4" w14:textId="77777777" w:rsidR="00B37696" w:rsidRDefault="00B37696">
      <w:pPr>
        <w:tabs>
          <w:tab w:val="left" w:pos="5580"/>
        </w:tabs>
        <w:spacing w:before="120" w:line="22" w:lineRule="atLeast"/>
        <w:jc w:val="center"/>
        <w:rPr>
          <w:rFonts w:ascii="宋体" w:hAnsi="宋体"/>
          <w:b/>
          <w:sz w:val="24"/>
        </w:rPr>
      </w:pPr>
    </w:p>
    <w:p w14:paraId="59354FF9" w14:textId="77777777" w:rsidR="00B37696" w:rsidRDefault="00B37696">
      <w:pPr>
        <w:tabs>
          <w:tab w:val="left" w:pos="5580"/>
        </w:tabs>
        <w:spacing w:before="120" w:line="22" w:lineRule="atLeast"/>
        <w:jc w:val="center"/>
        <w:rPr>
          <w:rFonts w:ascii="宋体" w:hAnsi="宋体"/>
          <w:b/>
          <w:sz w:val="24"/>
        </w:rPr>
      </w:pPr>
    </w:p>
    <w:p w14:paraId="6D49E4C9" w14:textId="77777777" w:rsidR="00B37696" w:rsidRDefault="00B37696">
      <w:pPr>
        <w:tabs>
          <w:tab w:val="left" w:pos="5580"/>
        </w:tabs>
        <w:spacing w:before="120" w:line="22" w:lineRule="atLeast"/>
        <w:jc w:val="center"/>
        <w:rPr>
          <w:rFonts w:ascii="宋体" w:hAnsi="宋体"/>
          <w:b/>
          <w:sz w:val="24"/>
        </w:rPr>
      </w:pPr>
    </w:p>
    <w:p w14:paraId="46DAF159" w14:textId="77777777" w:rsidR="00B37696" w:rsidRDefault="00B37696">
      <w:pPr>
        <w:tabs>
          <w:tab w:val="left" w:pos="5580"/>
        </w:tabs>
        <w:spacing w:before="120" w:line="22" w:lineRule="atLeast"/>
        <w:jc w:val="center"/>
        <w:rPr>
          <w:rFonts w:ascii="宋体" w:hAnsi="宋体"/>
          <w:b/>
          <w:sz w:val="24"/>
        </w:rPr>
      </w:pPr>
    </w:p>
    <w:p w14:paraId="5869C6C3" w14:textId="77777777" w:rsidR="00B37696" w:rsidRDefault="00B37696">
      <w:pPr>
        <w:tabs>
          <w:tab w:val="left" w:pos="5580"/>
        </w:tabs>
        <w:spacing w:before="120" w:line="22" w:lineRule="atLeast"/>
        <w:jc w:val="center"/>
        <w:rPr>
          <w:rFonts w:ascii="宋体" w:hAnsi="宋体"/>
          <w:b/>
          <w:sz w:val="24"/>
        </w:rPr>
      </w:pPr>
    </w:p>
    <w:p w14:paraId="6CFB021A" w14:textId="77777777" w:rsidR="00B37696" w:rsidRDefault="00B37696">
      <w:pPr>
        <w:tabs>
          <w:tab w:val="left" w:pos="5580"/>
        </w:tabs>
        <w:spacing w:before="120" w:line="22" w:lineRule="atLeast"/>
        <w:jc w:val="center"/>
        <w:rPr>
          <w:rFonts w:ascii="宋体" w:hAnsi="宋体"/>
          <w:b/>
          <w:sz w:val="24"/>
        </w:rPr>
      </w:pPr>
    </w:p>
    <w:p w14:paraId="748C826C" w14:textId="77777777" w:rsidR="00B37696" w:rsidRDefault="00B37696">
      <w:pPr>
        <w:tabs>
          <w:tab w:val="left" w:pos="5580"/>
        </w:tabs>
        <w:spacing w:before="120" w:line="22" w:lineRule="atLeast"/>
        <w:jc w:val="center"/>
        <w:rPr>
          <w:rFonts w:ascii="宋体" w:hAnsi="宋体"/>
          <w:b/>
          <w:sz w:val="24"/>
        </w:rPr>
      </w:pPr>
    </w:p>
    <w:p w14:paraId="4D74677D" w14:textId="77777777" w:rsidR="00B37696" w:rsidRDefault="00B37696">
      <w:pPr>
        <w:tabs>
          <w:tab w:val="left" w:pos="5580"/>
        </w:tabs>
        <w:spacing w:before="120" w:line="22" w:lineRule="atLeast"/>
        <w:jc w:val="center"/>
        <w:rPr>
          <w:rFonts w:ascii="宋体" w:hAnsi="宋体"/>
          <w:b/>
          <w:sz w:val="24"/>
        </w:rPr>
      </w:pPr>
    </w:p>
    <w:p w14:paraId="05B302CD" w14:textId="77777777" w:rsidR="00B37696" w:rsidRDefault="00B37696">
      <w:pPr>
        <w:tabs>
          <w:tab w:val="left" w:pos="5580"/>
        </w:tabs>
        <w:spacing w:before="120" w:line="22" w:lineRule="atLeast"/>
        <w:jc w:val="center"/>
        <w:rPr>
          <w:rFonts w:ascii="宋体" w:hAnsi="宋体"/>
          <w:b/>
          <w:sz w:val="24"/>
        </w:rPr>
      </w:pPr>
    </w:p>
    <w:p w14:paraId="3F7F2486" w14:textId="77777777" w:rsidR="00B37696" w:rsidRDefault="00B37696">
      <w:pPr>
        <w:tabs>
          <w:tab w:val="left" w:pos="5580"/>
        </w:tabs>
        <w:spacing w:before="120" w:line="22" w:lineRule="atLeast"/>
        <w:jc w:val="center"/>
        <w:rPr>
          <w:rFonts w:ascii="宋体" w:hAnsi="宋体"/>
          <w:b/>
          <w:sz w:val="24"/>
        </w:rPr>
      </w:pPr>
    </w:p>
    <w:p w14:paraId="0BA90F69" w14:textId="77777777" w:rsidR="00B37696" w:rsidRDefault="00B37696">
      <w:pPr>
        <w:tabs>
          <w:tab w:val="left" w:pos="5580"/>
        </w:tabs>
        <w:spacing w:before="120" w:line="22" w:lineRule="atLeast"/>
        <w:jc w:val="center"/>
        <w:rPr>
          <w:rFonts w:ascii="宋体" w:hAnsi="宋体"/>
          <w:b/>
          <w:sz w:val="24"/>
        </w:rPr>
      </w:pPr>
    </w:p>
    <w:p w14:paraId="6FC0E3BE" w14:textId="77777777" w:rsidR="00B37696" w:rsidRDefault="00B37696">
      <w:pPr>
        <w:tabs>
          <w:tab w:val="left" w:pos="5580"/>
        </w:tabs>
        <w:spacing w:before="120" w:line="22" w:lineRule="atLeast"/>
        <w:jc w:val="center"/>
        <w:rPr>
          <w:rFonts w:ascii="宋体" w:hAnsi="宋体"/>
          <w:b/>
          <w:sz w:val="24"/>
        </w:rPr>
      </w:pPr>
    </w:p>
    <w:p w14:paraId="55EDDD7E" w14:textId="77777777" w:rsidR="00B37696" w:rsidRDefault="00B37696">
      <w:pPr>
        <w:tabs>
          <w:tab w:val="left" w:pos="5580"/>
        </w:tabs>
        <w:spacing w:before="120" w:line="22" w:lineRule="atLeast"/>
        <w:jc w:val="center"/>
        <w:rPr>
          <w:rFonts w:ascii="宋体" w:hAnsi="宋体"/>
          <w:b/>
          <w:sz w:val="24"/>
        </w:rPr>
      </w:pPr>
    </w:p>
    <w:p w14:paraId="21571327" w14:textId="77777777" w:rsidR="00B37696" w:rsidRDefault="00B37696">
      <w:pPr>
        <w:tabs>
          <w:tab w:val="left" w:pos="5580"/>
        </w:tabs>
        <w:spacing w:before="120" w:line="22" w:lineRule="atLeast"/>
        <w:jc w:val="center"/>
        <w:rPr>
          <w:rFonts w:ascii="宋体" w:hAnsi="宋体"/>
          <w:b/>
          <w:sz w:val="24"/>
        </w:rPr>
      </w:pPr>
    </w:p>
    <w:p w14:paraId="2486739F" w14:textId="77777777" w:rsidR="00B37696" w:rsidRDefault="00B37696">
      <w:pPr>
        <w:tabs>
          <w:tab w:val="left" w:pos="5580"/>
        </w:tabs>
        <w:spacing w:before="120" w:line="22" w:lineRule="atLeast"/>
        <w:jc w:val="center"/>
        <w:rPr>
          <w:rFonts w:ascii="宋体" w:hAnsi="宋体"/>
          <w:b/>
          <w:sz w:val="24"/>
        </w:rPr>
      </w:pPr>
    </w:p>
    <w:p w14:paraId="550E53EE" w14:textId="77777777" w:rsidR="00B37696" w:rsidRDefault="00B37696">
      <w:pPr>
        <w:tabs>
          <w:tab w:val="left" w:pos="5580"/>
        </w:tabs>
        <w:spacing w:before="120" w:line="22" w:lineRule="atLeast"/>
        <w:jc w:val="center"/>
        <w:rPr>
          <w:rFonts w:ascii="宋体" w:hAnsi="宋体"/>
          <w:b/>
          <w:sz w:val="24"/>
        </w:rPr>
      </w:pPr>
    </w:p>
    <w:p w14:paraId="21B6C201" w14:textId="77777777" w:rsidR="00B37696" w:rsidRDefault="00B37696">
      <w:pPr>
        <w:tabs>
          <w:tab w:val="left" w:pos="5580"/>
        </w:tabs>
        <w:spacing w:before="120" w:line="22" w:lineRule="atLeast"/>
        <w:jc w:val="center"/>
        <w:rPr>
          <w:rFonts w:ascii="宋体" w:hAnsi="宋体"/>
          <w:b/>
          <w:sz w:val="24"/>
        </w:rPr>
      </w:pPr>
    </w:p>
    <w:p w14:paraId="7B3D7375" w14:textId="77777777" w:rsidR="00B37696" w:rsidRDefault="00B37696">
      <w:pPr>
        <w:tabs>
          <w:tab w:val="left" w:pos="5580"/>
        </w:tabs>
        <w:spacing w:before="120" w:line="22" w:lineRule="atLeast"/>
        <w:jc w:val="center"/>
        <w:rPr>
          <w:rFonts w:ascii="宋体" w:hAnsi="宋体"/>
          <w:b/>
          <w:sz w:val="24"/>
        </w:rPr>
      </w:pPr>
    </w:p>
    <w:p w14:paraId="7F833A33" w14:textId="77777777" w:rsidR="00B37696" w:rsidRDefault="00B37696">
      <w:pPr>
        <w:tabs>
          <w:tab w:val="left" w:pos="5580"/>
        </w:tabs>
        <w:spacing w:before="120" w:line="22" w:lineRule="atLeast"/>
        <w:jc w:val="center"/>
        <w:rPr>
          <w:rFonts w:ascii="宋体" w:hAnsi="宋体"/>
          <w:b/>
          <w:sz w:val="24"/>
        </w:rPr>
      </w:pPr>
    </w:p>
    <w:p w14:paraId="685CA98A" w14:textId="77777777" w:rsidR="00B37696" w:rsidRDefault="00B37696">
      <w:pPr>
        <w:tabs>
          <w:tab w:val="left" w:pos="5580"/>
        </w:tabs>
        <w:spacing w:before="120" w:line="22" w:lineRule="atLeast"/>
        <w:jc w:val="center"/>
        <w:rPr>
          <w:rFonts w:ascii="宋体" w:hAnsi="宋体"/>
          <w:b/>
          <w:sz w:val="24"/>
        </w:rPr>
      </w:pPr>
    </w:p>
    <w:p w14:paraId="45E10C71" w14:textId="77777777" w:rsidR="00B37696" w:rsidRDefault="00B37696">
      <w:pPr>
        <w:tabs>
          <w:tab w:val="left" w:pos="5580"/>
        </w:tabs>
        <w:spacing w:before="120" w:line="22" w:lineRule="atLeast"/>
        <w:rPr>
          <w:rFonts w:ascii="宋体" w:hAnsi="宋体"/>
          <w:b/>
          <w:sz w:val="24"/>
        </w:rPr>
      </w:pPr>
    </w:p>
    <w:p w14:paraId="65A727CF" w14:textId="77777777" w:rsidR="00B37696" w:rsidRDefault="00525481">
      <w:pPr>
        <w:tabs>
          <w:tab w:val="left" w:pos="5580"/>
        </w:tabs>
        <w:spacing w:before="120" w:line="22" w:lineRule="atLeast"/>
        <w:jc w:val="center"/>
        <w:rPr>
          <w:rFonts w:ascii="宋体" w:hAnsi="宋体"/>
          <w:b/>
          <w:sz w:val="24"/>
        </w:rPr>
      </w:pPr>
      <w:r>
        <w:rPr>
          <w:rFonts w:ascii="宋体" w:hAnsi="宋体"/>
          <w:b/>
          <w:sz w:val="24"/>
        </w:rPr>
        <w:lastRenderedPageBreak/>
        <w:t>5</w:t>
      </w:r>
      <w:r>
        <w:rPr>
          <w:rFonts w:ascii="宋体" w:hAnsi="宋体" w:hint="eastAsia"/>
          <w:b/>
          <w:sz w:val="24"/>
        </w:rPr>
        <w:t xml:space="preserve">.3 供应商的资格声明　</w:t>
      </w:r>
      <w:r>
        <w:rPr>
          <w:rFonts w:ascii="宋体" w:hAnsi="宋体"/>
          <w:b/>
          <w:sz w:val="24"/>
        </w:rPr>
        <w:t>(</w:t>
      </w:r>
      <w:r>
        <w:rPr>
          <w:rFonts w:ascii="宋体" w:hAnsi="宋体" w:hint="eastAsia"/>
          <w:b/>
          <w:sz w:val="24"/>
        </w:rPr>
        <w:t>格式</w:t>
      </w:r>
      <w:r>
        <w:rPr>
          <w:rFonts w:ascii="宋体" w:hAnsi="宋体"/>
          <w:b/>
          <w:sz w:val="24"/>
        </w:rPr>
        <w:t>)</w:t>
      </w:r>
    </w:p>
    <w:p w14:paraId="58AF2B74" w14:textId="77777777" w:rsidR="00B37696" w:rsidRDefault="00B37696">
      <w:pPr>
        <w:jc w:val="center"/>
        <w:rPr>
          <w:rFonts w:ascii="宋体" w:hAnsi="宋体"/>
          <w:b/>
          <w:sz w:val="24"/>
        </w:rPr>
      </w:pPr>
    </w:p>
    <w:p w14:paraId="5322F9A0" w14:textId="77777777" w:rsidR="00B37696" w:rsidRDefault="00525481">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FCF4BF5"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4EA1F83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36BCBD96"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01C1E848" w14:textId="77777777" w:rsidR="00B37696" w:rsidRDefault="00525481">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06F8BBE5"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性质：</w:t>
      </w:r>
      <w:r>
        <w:rPr>
          <w:rFonts w:ascii="宋体" w:hAnsi="宋体"/>
          <w:sz w:val="24"/>
        </w:rPr>
        <w:t>_________________________________</w:t>
      </w:r>
    </w:p>
    <w:p w14:paraId="0F4CFA57"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172CA448"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26A709B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712D032A"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66DF5B9A"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21CA1669"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60CA9076"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5614E24C"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A3A58DE"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2B7045FE"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0D39F92B"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04189C93"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3F3B5E7D" w14:textId="77777777" w:rsidR="00B37696" w:rsidRDefault="00525481">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63A4A5E5"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3E7D1CC8" w14:textId="77777777" w:rsidR="00B37696" w:rsidRDefault="00525481">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60C5EF48" w14:textId="77777777" w:rsidR="00B37696" w:rsidRDefault="00525481">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24799A10" w14:textId="77777777" w:rsidR="00B37696" w:rsidRDefault="00525481">
      <w:pPr>
        <w:tabs>
          <w:tab w:val="left" w:pos="5580"/>
        </w:tabs>
        <w:spacing w:before="120" w:line="22" w:lineRule="atLeast"/>
        <w:ind w:firstLine="454"/>
        <w:rPr>
          <w:rFonts w:ascii="宋体" w:hAnsi="宋体"/>
          <w:sz w:val="24"/>
        </w:rPr>
      </w:pPr>
      <w:r>
        <w:rPr>
          <w:rFonts w:ascii="宋体" w:hAnsi="宋体" w:hint="eastAsia"/>
          <w:sz w:val="24"/>
        </w:rPr>
        <w:t>年份</w:t>
      </w:r>
      <w:proofErr w:type="gramStart"/>
      <w:r>
        <w:rPr>
          <w:rFonts w:ascii="宋体" w:hAnsi="宋体" w:hint="eastAsia"/>
          <w:sz w:val="24"/>
        </w:rPr>
        <w:t xml:space="preserve">　　　　　</w:t>
      </w:r>
      <w:proofErr w:type="gramEnd"/>
      <w:r>
        <w:rPr>
          <w:rFonts w:ascii="宋体" w:hAnsi="宋体" w:hint="eastAsia"/>
          <w:sz w:val="24"/>
        </w:rPr>
        <w:t>国内</w:t>
      </w:r>
      <w:proofErr w:type="gramStart"/>
      <w:r>
        <w:rPr>
          <w:rFonts w:ascii="宋体" w:hAnsi="宋体" w:hint="eastAsia"/>
          <w:sz w:val="24"/>
        </w:rPr>
        <w:t xml:space="preserve">　　　　　</w:t>
      </w:r>
      <w:proofErr w:type="gramEnd"/>
      <w:r>
        <w:rPr>
          <w:rFonts w:ascii="宋体" w:hAnsi="宋体" w:hint="eastAsia"/>
          <w:sz w:val="24"/>
        </w:rPr>
        <w:t>出口</w:t>
      </w:r>
      <w:proofErr w:type="gramStart"/>
      <w:r>
        <w:rPr>
          <w:rFonts w:ascii="宋体" w:hAnsi="宋体" w:hint="eastAsia"/>
          <w:sz w:val="24"/>
        </w:rPr>
        <w:t xml:space="preserve">　　　　　</w:t>
      </w:r>
      <w:proofErr w:type="gramEnd"/>
      <w:r>
        <w:rPr>
          <w:rFonts w:ascii="宋体" w:hAnsi="宋体" w:hint="eastAsia"/>
          <w:sz w:val="24"/>
        </w:rPr>
        <w:t>总额</w:t>
      </w:r>
    </w:p>
    <w:p w14:paraId="681829C8"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207D2EC"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133657B" w14:textId="77777777" w:rsidR="00B37696" w:rsidRDefault="00525481">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2BC8C693" w14:textId="77777777" w:rsidR="00B37696" w:rsidRDefault="00525481">
      <w:pPr>
        <w:tabs>
          <w:tab w:val="left" w:pos="5580"/>
        </w:tabs>
        <w:spacing w:line="360" w:lineRule="auto"/>
        <w:rPr>
          <w:rFonts w:ascii="宋体" w:hAnsi="宋体"/>
          <w:sz w:val="24"/>
        </w:rPr>
      </w:pPr>
      <w:r>
        <w:rPr>
          <w:rFonts w:ascii="宋体" w:hAnsi="宋体" w:hint="eastAsia"/>
          <w:sz w:val="24"/>
        </w:rPr>
        <w:t>3、账号及开户银行的名称、地址：</w:t>
      </w:r>
      <w:r>
        <w:rPr>
          <w:rFonts w:ascii="宋体" w:hAnsi="宋体"/>
          <w:sz w:val="24"/>
        </w:rPr>
        <w:t>_____________________________</w:t>
      </w:r>
    </w:p>
    <w:p w14:paraId="5076CA4A" w14:textId="77777777" w:rsidR="00B37696" w:rsidRDefault="00525481">
      <w:pPr>
        <w:tabs>
          <w:tab w:val="left" w:pos="5580"/>
        </w:tabs>
        <w:spacing w:line="360" w:lineRule="auto"/>
        <w:rPr>
          <w:rFonts w:ascii="宋体" w:hAnsi="宋体"/>
          <w:sz w:val="24"/>
        </w:rPr>
      </w:pPr>
      <w:r>
        <w:rPr>
          <w:rFonts w:ascii="宋体" w:hAnsi="宋体" w:hint="eastAsia"/>
          <w:sz w:val="24"/>
        </w:rPr>
        <w:t>4供应商认为需要声明的其他情况</w:t>
      </w:r>
    </w:p>
    <w:p w14:paraId="783B5E38" w14:textId="77777777" w:rsidR="00B37696" w:rsidRDefault="00525481">
      <w:pPr>
        <w:tabs>
          <w:tab w:val="left" w:pos="5580"/>
        </w:tabs>
        <w:spacing w:line="360" w:lineRule="auto"/>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189A9111" w14:textId="77777777" w:rsidR="00B37696" w:rsidRDefault="00B37696">
      <w:pPr>
        <w:tabs>
          <w:tab w:val="left" w:pos="5580"/>
        </w:tabs>
        <w:spacing w:line="360" w:lineRule="auto"/>
        <w:rPr>
          <w:rFonts w:ascii="宋体" w:hAnsi="宋体"/>
          <w:sz w:val="24"/>
        </w:rPr>
      </w:pPr>
    </w:p>
    <w:p w14:paraId="7CBC036D" w14:textId="77777777" w:rsidR="00B37696" w:rsidRDefault="00525481">
      <w:pPr>
        <w:tabs>
          <w:tab w:val="left" w:pos="5580"/>
        </w:tabs>
        <w:spacing w:line="360" w:lineRule="auto"/>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53DC6D06" w14:textId="77777777" w:rsidR="00B37696" w:rsidRDefault="00B37696">
      <w:pPr>
        <w:tabs>
          <w:tab w:val="left" w:pos="5580"/>
        </w:tabs>
        <w:spacing w:line="360" w:lineRule="auto"/>
        <w:ind w:firstLineChars="200" w:firstLine="480"/>
        <w:rPr>
          <w:rFonts w:ascii="宋体" w:hAnsi="宋体"/>
          <w:sz w:val="24"/>
        </w:rPr>
      </w:pPr>
    </w:p>
    <w:p w14:paraId="4A4F65E8" w14:textId="77777777" w:rsidR="00B37696" w:rsidRDefault="00525481">
      <w:pPr>
        <w:tabs>
          <w:tab w:val="left" w:pos="5580"/>
        </w:tabs>
        <w:spacing w:line="360" w:lineRule="auto"/>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6305503E" w14:textId="77777777" w:rsidR="00B37696" w:rsidRDefault="00B37696">
      <w:pPr>
        <w:pStyle w:val="a7"/>
        <w:tabs>
          <w:tab w:val="left" w:pos="5580"/>
        </w:tabs>
        <w:spacing w:line="360" w:lineRule="auto"/>
        <w:ind w:firstLineChars="200" w:firstLine="480"/>
        <w:rPr>
          <w:rFonts w:hAnsi="宋体"/>
          <w:sz w:val="24"/>
        </w:rPr>
      </w:pPr>
    </w:p>
    <w:p w14:paraId="5DE447FE" w14:textId="77777777" w:rsidR="00B37696" w:rsidRDefault="00525481">
      <w:pPr>
        <w:pStyle w:val="a7"/>
        <w:tabs>
          <w:tab w:val="left" w:pos="5580"/>
        </w:tabs>
        <w:spacing w:line="360" w:lineRule="auto"/>
        <w:ind w:firstLineChars="200" w:firstLine="480"/>
        <w:rPr>
          <w:rFonts w:hAnsi="宋体"/>
          <w:sz w:val="24"/>
        </w:rPr>
      </w:pPr>
      <w:r>
        <w:rPr>
          <w:rFonts w:hAnsi="宋体" w:hint="eastAsia"/>
          <w:sz w:val="24"/>
        </w:rPr>
        <w:t>公章：</w:t>
      </w:r>
      <w:r>
        <w:rPr>
          <w:rFonts w:hAnsi="宋体"/>
          <w:sz w:val="24"/>
        </w:rPr>
        <w:t>__________________________________________</w:t>
      </w:r>
    </w:p>
    <w:p w14:paraId="19AAC394" w14:textId="77777777" w:rsidR="00B37696" w:rsidRDefault="00B37696">
      <w:pPr>
        <w:pStyle w:val="a7"/>
        <w:tabs>
          <w:tab w:val="left" w:pos="5580"/>
        </w:tabs>
        <w:spacing w:line="360" w:lineRule="auto"/>
        <w:rPr>
          <w:rFonts w:hAnsi="宋体"/>
          <w:sz w:val="24"/>
        </w:rPr>
      </w:pPr>
    </w:p>
    <w:p w14:paraId="471DB23F" w14:textId="77777777" w:rsidR="00B37696" w:rsidRDefault="00B37696">
      <w:pPr>
        <w:pStyle w:val="a7"/>
        <w:tabs>
          <w:tab w:val="left" w:pos="5580"/>
        </w:tabs>
        <w:spacing w:line="360" w:lineRule="auto"/>
        <w:rPr>
          <w:rFonts w:hAnsi="宋体"/>
          <w:sz w:val="24"/>
        </w:rPr>
      </w:pPr>
    </w:p>
    <w:p w14:paraId="594BFE8A" w14:textId="77777777" w:rsidR="00B37696" w:rsidRDefault="00B37696">
      <w:pPr>
        <w:pStyle w:val="a7"/>
        <w:tabs>
          <w:tab w:val="left" w:pos="5580"/>
        </w:tabs>
        <w:spacing w:line="360" w:lineRule="auto"/>
        <w:rPr>
          <w:rFonts w:hAnsi="宋体"/>
          <w:sz w:val="24"/>
        </w:rPr>
      </w:pPr>
    </w:p>
    <w:p w14:paraId="5370E44D" w14:textId="77777777" w:rsidR="00B37696" w:rsidRDefault="00B37696">
      <w:pPr>
        <w:pStyle w:val="a7"/>
        <w:tabs>
          <w:tab w:val="left" w:pos="5580"/>
        </w:tabs>
        <w:spacing w:line="360" w:lineRule="auto"/>
        <w:rPr>
          <w:rFonts w:hAnsi="宋体"/>
          <w:sz w:val="24"/>
        </w:rPr>
      </w:pPr>
    </w:p>
    <w:p w14:paraId="2CF33497" w14:textId="77777777" w:rsidR="00B37696" w:rsidRDefault="00B37696">
      <w:pPr>
        <w:pStyle w:val="a7"/>
        <w:tabs>
          <w:tab w:val="left" w:pos="5580"/>
        </w:tabs>
        <w:spacing w:line="360" w:lineRule="auto"/>
        <w:rPr>
          <w:rFonts w:hAnsi="宋体"/>
          <w:sz w:val="24"/>
        </w:rPr>
      </w:pPr>
    </w:p>
    <w:p w14:paraId="09355DCD" w14:textId="77777777" w:rsidR="00B37696" w:rsidRDefault="00B37696">
      <w:pPr>
        <w:pStyle w:val="a7"/>
        <w:tabs>
          <w:tab w:val="left" w:pos="5580"/>
        </w:tabs>
        <w:spacing w:line="360" w:lineRule="auto"/>
        <w:rPr>
          <w:rFonts w:hAnsi="宋体"/>
          <w:sz w:val="24"/>
        </w:rPr>
      </w:pPr>
    </w:p>
    <w:p w14:paraId="5F5C25E3" w14:textId="77777777" w:rsidR="00B37696" w:rsidRDefault="00B37696">
      <w:pPr>
        <w:pStyle w:val="a7"/>
        <w:tabs>
          <w:tab w:val="left" w:pos="5580"/>
        </w:tabs>
        <w:spacing w:line="360" w:lineRule="auto"/>
        <w:rPr>
          <w:rFonts w:hAnsi="宋体"/>
          <w:sz w:val="24"/>
        </w:rPr>
      </w:pPr>
    </w:p>
    <w:p w14:paraId="6D2659F1" w14:textId="77777777" w:rsidR="00B37696" w:rsidRDefault="00525481">
      <w:pPr>
        <w:pStyle w:val="a7"/>
        <w:tabs>
          <w:tab w:val="left" w:pos="5580"/>
        </w:tabs>
        <w:spacing w:line="360" w:lineRule="auto"/>
        <w:ind w:left="424" w:firstLine="240"/>
        <w:jc w:val="center"/>
        <w:rPr>
          <w:b/>
        </w:rPr>
      </w:pPr>
      <w:r>
        <w:rPr>
          <w:rFonts w:hAnsi="宋体"/>
          <w:b/>
          <w:sz w:val="24"/>
        </w:rPr>
        <w:br w:type="page"/>
      </w:r>
      <w:r>
        <w:rPr>
          <w:rFonts w:hAnsi="宋体"/>
          <w:b/>
          <w:sz w:val="24"/>
        </w:rPr>
        <w:lastRenderedPageBreak/>
        <w:t>5</w:t>
      </w:r>
      <w:r>
        <w:rPr>
          <w:rFonts w:hAnsi="宋体" w:hint="eastAsia"/>
          <w:b/>
          <w:sz w:val="24"/>
        </w:rPr>
        <w:t>.4</w:t>
      </w:r>
      <w:r>
        <w:rPr>
          <w:rFonts w:hint="eastAsia"/>
          <w:b/>
          <w:sz w:val="24"/>
        </w:rPr>
        <w:t>供应商的财务状况报告：会计师事务所出具的2</w:t>
      </w:r>
      <w:r>
        <w:rPr>
          <w:b/>
          <w:sz w:val="24"/>
        </w:rPr>
        <w:t>0</w:t>
      </w:r>
      <w:r>
        <w:rPr>
          <w:rFonts w:hint="eastAsia"/>
          <w:b/>
          <w:sz w:val="24"/>
        </w:rPr>
        <w:t>20或2</w:t>
      </w:r>
      <w:r>
        <w:rPr>
          <w:b/>
          <w:sz w:val="24"/>
        </w:rPr>
        <w:t>02</w:t>
      </w:r>
      <w:r>
        <w:rPr>
          <w:rFonts w:hint="eastAsia"/>
          <w:b/>
          <w:sz w:val="24"/>
        </w:rPr>
        <w:t>1年度财务审计报告，或银行出具的资信证明</w:t>
      </w:r>
    </w:p>
    <w:p w14:paraId="735562A4" w14:textId="77777777" w:rsidR="00B37696" w:rsidRDefault="00B37696">
      <w:pPr>
        <w:tabs>
          <w:tab w:val="left" w:pos="5580"/>
        </w:tabs>
        <w:spacing w:before="120" w:line="360" w:lineRule="auto"/>
        <w:rPr>
          <w:rFonts w:ascii="宋体" w:hAnsi="宋体"/>
          <w:b/>
          <w:sz w:val="24"/>
        </w:rPr>
      </w:pPr>
    </w:p>
    <w:p w14:paraId="2DB62397" w14:textId="77777777" w:rsidR="00B37696" w:rsidRDefault="00B37696">
      <w:pPr>
        <w:tabs>
          <w:tab w:val="left" w:pos="5580"/>
        </w:tabs>
        <w:spacing w:before="120" w:line="22" w:lineRule="atLeast"/>
        <w:ind w:firstLine="549"/>
        <w:jc w:val="center"/>
        <w:rPr>
          <w:rFonts w:ascii="宋体" w:hAnsi="宋体"/>
          <w:b/>
          <w:sz w:val="24"/>
        </w:rPr>
      </w:pPr>
    </w:p>
    <w:p w14:paraId="3F8034FE" w14:textId="77777777" w:rsidR="00B37696" w:rsidRDefault="00525481">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347DC5A6" w14:textId="77777777" w:rsidR="00B37696" w:rsidRDefault="00525481">
      <w:pPr>
        <w:tabs>
          <w:tab w:val="left" w:pos="5580"/>
        </w:tabs>
        <w:spacing w:line="360" w:lineRule="auto"/>
        <w:ind w:firstLineChars="250" w:firstLine="600"/>
        <w:rPr>
          <w:rFonts w:ascii="宋体" w:hAnsi="宋体"/>
          <w:sz w:val="24"/>
        </w:rPr>
      </w:pPr>
      <w:r>
        <w:rPr>
          <w:rFonts w:ascii="宋体" w:hAnsi="宋体" w:hint="eastAsia"/>
          <w:sz w:val="24"/>
        </w:rPr>
        <w:t>1、供应商在应答文件中，应提供本单位2</w:t>
      </w:r>
      <w:r>
        <w:rPr>
          <w:rFonts w:ascii="宋体" w:hAnsi="宋体"/>
          <w:sz w:val="24"/>
        </w:rPr>
        <w:t>0</w:t>
      </w:r>
      <w:r>
        <w:rPr>
          <w:rFonts w:ascii="宋体" w:hAnsi="宋体" w:hint="eastAsia"/>
          <w:sz w:val="24"/>
        </w:rPr>
        <w:t>20或2</w:t>
      </w:r>
      <w:r>
        <w:rPr>
          <w:rFonts w:ascii="宋体" w:hAnsi="宋体"/>
          <w:sz w:val="24"/>
        </w:rPr>
        <w:t>0</w:t>
      </w:r>
      <w:r>
        <w:rPr>
          <w:rFonts w:ascii="宋体" w:hAnsi="宋体" w:hint="eastAsia"/>
          <w:sz w:val="24"/>
        </w:rPr>
        <w:t>21年度经会计师事务所出具的审计报告复印件</w:t>
      </w:r>
      <w:r>
        <w:rPr>
          <w:rFonts w:ascii="宋体" w:hAnsi="宋体" w:cs="宋体" w:hint="eastAsia"/>
          <w:sz w:val="24"/>
        </w:rPr>
        <w:t>（成立一年内的公司可提供验资证明复印件），</w:t>
      </w:r>
      <w:r>
        <w:rPr>
          <w:rFonts w:ascii="宋体" w:hAnsi="宋体" w:hint="eastAsia"/>
          <w:sz w:val="24"/>
        </w:rPr>
        <w:t>并加盖本单位公章。</w:t>
      </w:r>
    </w:p>
    <w:p w14:paraId="58142ED2" w14:textId="77777777" w:rsidR="00B37696" w:rsidRDefault="00525481">
      <w:pPr>
        <w:tabs>
          <w:tab w:val="left" w:pos="5580"/>
        </w:tabs>
        <w:spacing w:line="360" w:lineRule="auto"/>
        <w:ind w:firstLineChars="250" w:firstLine="600"/>
        <w:rPr>
          <w:rFonts w:ascii="宋体" w:hAnsi="宋体"/>
          <w:sz w:val="24"/>
        </w:rPr>
      </w:pPr>
      <w:r>
        <w:rPr>
          <w:rFonts w:ascii="宋体" w:hAnsi="宋体" w:hint="eastAsia"/>
          <w:sz w:val="24"/>
        </w:rPr>
        <w:t>2、如供应商无法提供2</w:t>
      </w:r>
      <w:r>
        <w:rPr>
          <w:rFonts w:ascii="宋体" w:hAnsi="宋体"/>
          <w:sz w:val="24"/>
        </w:rPr>
        <w:t>0</w:t>
      </w:r>
      <w:r>
        <w:rPr>
          <w:rFonts w:ascii="宋体" w:hAnsi="宋体" w:hint="eastAsia"/>
          <w:sz w:val="24"/>
        </w:rPr>
        <w:t>20或2</w:t>
      </w:r>
      <w:r>
        <w:rPr>
          <w:rFonts w:ascii="宋体" w:hAnsi="宋体"/>
          <w:sz w:val="24"/>
        </w:rPr>
        <w:t>02</w:t>
      </w:r>
      <w:r>
        <w:rPr>
          <w:rFonts w:ascii="宋体" w:hAnsi="宋体" w:hint="eastAsia"/>
          <w:sz w:val="24"/>
        </w:rPr>
        <w:t>1年度审计报告，则需提供在递交应答文件日前三个月内银行开具的资信证明原件或复印件加盖公章（银行资信证明可不受收受人和项目的限制，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）。若提供的是复印件，评审委员会保留审核原件的权利。银行资信证明应能说明该供应商与银行之间业务往来正常，企业信誉良好等。银行出具的存款证明不能替代银行资信证明。</w:t>
      </w:r>
    </w:p>
    <w:p w14:paraId="19550D00" w14:textId="77777777" w:rsidR="00B37696" w:rsidRDefault="00B37696">
      <w:pPr>
        <w:tabs>
          <w:tab w:val="left" w:pos="5580"/>
        </w:tabs>
        <w:spacing w:line="360" w:lineRule="auto"/>
        <w:ind w:firstLineChars="250" w:firstLine="600"/>
        <w:rPr>
          <w:rFonts w:ascii="宋体" w:hAnsi="宋体"/>
          <w:sz w:val="24"/>
        </w:rPr>
      </w:pPr>
    </w:p>
    <w:p w14:paraId="6EE08340" w14:textId="77777777" w:rsidR="00B37696" w:rsidRDefault="00B37696">
      <w:pPr>
        <w:tabs>
          <w:tab w:val="left" w:pos="5580"/>
        </w:tabs>
        <w:spacing w:line="360" w:lineRule="auto"/>
        <w:ind w:firstLineChars="250" w:firstLine="600"/>
        <w:rPr>
          <w:rFonts w:ascii="宋体" w:hAnsi="宋体"/>
          <w:sz w:val="24"/>
        </w:rPr>
      </w:pPr>
    </w:p>
    <w:p w14:paraId="36182EAE" w14:textId="77777777" w:rsidR="00B37696" w:rsidRDefault="00B37696">
      <w:pPr>
        <w:tabs>
          <w:tab w:val="left" w:pos="5580"/>
        </w:tabs>
        <w:spacing w:line="360" w:lineRule="auto"/>
        <w:ind w:firstLineChars="250" w:firstLine="600"/>
        <w:rPr>
          <w:rFonts w:ascii="宋体" w:hAnsi="宋体"/>
          <w:sz w:val="24"/>
        </w:rPr>
      </w:pPr>
    </w:p>
    <w:p w14:paraId="58C38993" w14:textId="77777777" w:rsidR="00B37696" w:rsidRDefault="00B37696">
      <w:pPr>
        <w:tabs>
          <w:tab w:val="left" w:pos="5580"/>
        </w:tabs>
        <w:spacing w:line="360" w:lineRule="auto"/>
        <w:ind w:firstLineChars="250" w:firstLine="600"/>
        <w:rPr>
          <w:rFonts w:ascii="宋体" w:hAnsi="宋体"/>
          <w:sz w:val="24"/>
        </w:rPr>
      </w:pPr>
    </w:p>
    <w:p w14:paraId="6081A75D" w14:textId="77777777" w:rsidR="00B37696" w:rsidRDefault="00B37696">
      <w:pPr>
        <w:tabs>
          <w:tab w:val="left" w:pos="5580"/>
        </w:tabs>
        <w:spacing w:line="360" w:lineRule="auto"/>
        <w:ind w:firstLineChars="250" w:firstLine="600"/>
        <w:rPr>
          <w:rFonts w:ascii="宋体" w:hAnsi="宋体"/>
          <w:sz w:val="24"/>
        </w:rPr>
      </w:pPr>
    </w:p>
    <w:p w14:paraId="68FE8841" w14:textId="77777777" w:rsidR="00B37696" w:rsidRDefault="00B37696">
      <w:pPr>
        <w:tabs>
          <w:tab w:val="left" w:pos="5580"/>
        </w:tabs>
        <w:spacing w:line="360" w:lineRule="auto"/>
        <w:rPr>
          <w:rFonts w:ascii="宋体" w:hAnsi="宋体"/>
          <w:sz w:val="24"/>
        </w:rPr>
      </w:pPr>
    </w:p>
    <w:p w14:paraId="07BE0DEB" w14:textId="77777777" w:rsidR="00B37696" w:rsidRDefault="00525481">
      <w:pPr>
        <w:pStyle w:val="a7"/>
        <w:tabs>
          <w:tab w:val="left" w:pos="5580"/>
        </w:tabs>
        <w:spacing w:line="360" w:lineRule="auto"/>
        <w:ind w:leftChars="202" w:left="424" w:firstLineChars="933" w:firstLine="2248"/>
        <w:rPr>
          <w:rFonts w:hAnsi="宋体"/>
          <w:b/>
          <w:sz w:val="24"/>
          <w:szCs w:val="24"/>
        </w:rPr>
      </w:pPr>
      <w:r>
        <w:rPr>
          <w:rFonts w:hAnsi="宋体"/>
          <w:b/>
          <w:sz w:val="24"/>
          <w:szCs w:val="24"/>
        </w:rPr>
        <w:br w:type="page"/>
      </w:r>
      <w:r>
        <w:rPr>
          <w:rFonts w:hAnsi="宋体"/>
          <w:b/>
          <w:sz w:val="24"/>
          <w:szCs w:val="24"/>
        </w:rPr>
        <w:lastRenderedPageBreak/>
        <w:t>5</w:t>
      </w:r>
      <w:r>
        <w:rPr>
          <w:rFonts w:hAnsi="宋体" w:hint="eastAsia"/>
          <w:b/>
          <w:sz w:val="24"/>
          <w:szCs w:val="24"/>
        </w:rPr>
        <w:t>.5社会保障资金缴纳记录</w:t>
      </w:r>
      <w:bookmarkStart w:id="15" w:name="_Toc163893458"/>
    </w:p>
    <w:p w14:paraId="21289DDB" w14:textId="77777777" w:rsidR="00B37696" w:rsidRDefault="00B37696">
      <w:pPr>
        <w:pStyle w:val="a7"/>
        <w:tabs>
          <w:tab w:val="left" w:pos="5580"/>
        </w:tabs>
        <w:spacing w:line="360" w:lineRule="auto"/>
        <w:ind w:leftChars="202" w:left="424" w:firstLineChars="786" w:firstLine="1894"/>
        <w:rPr>
          <w:rFonts w:hAnsi="宋体"/>
          <w:b/>
          <w:sz w:val="24"/>
        </w:rPr>
      </w:pPr>
    </w:p>
    <w:p w14:paraId="2E3C97DA" w14:textId="77777777" w:rsidR="00B37696" w:rsidRDefault="00525481">
      <w:pPr>
        <w:spacing w:line="360" w:lineRule="auto"/>
        <w:jc w:val="left"/>
        <w:rPr>
          <w:sz w:val="24"/>
        </w:rPr>
      </w:pPr>
      <w:r>
        <w:rPr>
          <w:rFonts w:hint="eastAsia"/>
          <w:sz w:val="24"/>
        </w:rPr>
        <w:t>【递交应答文件日前六个月内任意一个月的社会保障金缴纳记录（银行缴费单据或社保机构出具的证明）复印件并加盖公章，不需要缴纳社会保障资金的供应商，应提供相应文件（复印件）证明其不需要缴纳社会保障资金</w:t>
      </w:r>
      <w:bookmarkEnd w:id="15"/>
      <w:r>
        <w:rPr>
          <w:rFonts w:hint="eastAsia"/>
          <w:sz w:val="24"/>
        </w:rPr>
        <w:t>。】</w:t>
      </w:r>
    </w:p>
    <w:p w14:paraId="659A4FFF" w14:textId="77777777" w:rsidR="00B37696" w:rsidRDefault="00B37696">
      <w:pPr>
        <w:spacing w:line="360" w:lineRule="auto"/>
        <w:rPr>
          <w:rFonts w:ascii="宋体" w:hAnsi="宋体"/>
          <w:sz w:val="24"/>
          <w:u w:val="single"/>
        </w:rPr>
      </w:pPr>
    </w:p>
    <w:p w14:paraId="6BFBE69D" w14:textId="77777777" w:rsidR="00B37696" w:rsidRDefault="00B37696">
      <w:pPr>
        <w:spacing w:line="360" w:lineRule="auto"/>
        <w:rPr>
          <w:rFonts w:ascii="宋体" w:hAnsi="宋体"/>
          <w:sz w:val="24"/>
          <w:u w:val="single"/>
        </w:rPr>
      </w:pPr>
    </w:p>
    <w:p w14:paraId="39CB1457" w14:textId="77777777" w:rsidR="00B37696" w:rsidRDefault="00B37696">
      <w:pPr>
        <w:spacing w:line="360" w:lineRule="auto"/>
        <w:rPr>
          <w:rFonts w:ascii="宋体" w:hAnsi="宋体"/>
          <w:sz w:val="24"/>
          <w:u w:val="single"/>
        </w:rPr>
      </w:pPr>
    </w:p>
    <w:p w14:paraId="3ED81876" w14:textId="77777777" w:rsidR="00B37696" w:rsidRDefault="00525481">
      <w:pPr>
        <w:tabs>
          <w:tab w:val="left" w:pos="5580"/>
        </w:tabs>
        <w:spacing w:line="360" w:lineRule="auto"/>
        <w:ind w:firstLineChars="700" w:firstLine="1680"/>
        <w:rPr>
          <w:rFonts w:ascii="宋体" w:hAnsi="宋体"/>
          <w:b/>
          <w:sz w:val="24"/>
        </w:rPr>
      </w:pPr>
      <w:r>
        <w:rPr>
          <w:rFonts w:ascii="宋体" w:hAnsi="宋体" w:hint="eastAsia"/>
          <w:sz w:val="24"/>
        </w:rPr>
        <w:br w:type="page"/>
      </w:r>
      <w:r>
        <w:rPr>
          <w:rFonts w:ascii="宋体" w:hAnsi="宋体"/>
          <w:b/>
          <w:sz w:val="24"/>
        </w:rPr>
        <w:lastRenderedPageBreak/>
        <w:t>5</w:t>
      </w:r>
      <w:r>
        <w:rPr>
          <w:rFonts w:ascii="宋体" w:hAnsi="宋体" w:hint="eastAsia"/>
          <w:b/>
          <w:sz w:val="24"/>
        </w:rPr>
        <w:t>.6近三年经营活动中无重大违法记录声明</w:t>
      </w:r>
    </w:p>
    <w:p w14:paraId="032F2BF5" w14:textId="77777777" w:rsidR="00B37696" w:rsidRDefault="00B37696">
      <w:pPr>
        <w:tabs>
          <w:tab w:val="left" w:pos="5580"/>
        </w:tabs>
        <w:spacing w:line="360" w:lineRule="auto"/>
        <w:ind w:firstLineChars="700" w:firstLine="1687"/>
        <w:rPr>
          <w:rFonts w:ascii="宋体" w:hAnsi="宋体"/>
          <w:b/>
          <w:sz w:val="24"/>
        </w:rPr>
      </w:pPr>
    </w:p>
    <w:p w14:paraId="43B5F540" w14:textId="77777777" w:rsidR="00B37696" w:rsidRDefault="00B37696">
      <w:pPr>
        <w:tabs>
          <w:tab w:val="left" w:pos="5580"/>
        </w:tabs>
        <w:spacing w:line="360" w:lineRule="auto"/>
        <w:ind w:firstLineChars="700" w:firstLine="1687"/>
        <w:rPr>
          <w:rFonts w:ascii="宋体" w:hAnsi="宋体"/>
          <w:b/>
          <w:sz w:val="24"/>
        </w:rPr>
      </w:pPr>
    </w:p>
    <w:p w14:paraId="368E6847" w14:textId="77777777" w:rsidR="00B37696" w:rsidRDefault="00525481">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04335FA" w14:textId="77777777" w:rsidR="00B37696" w:rsidRDefault="00B37696">
      <w:pPr>
        <w:spacing w:line="360" w:lineRule="auto"/>
        <w:jc w:val="center"/>
        <w:rPr>
          <w:rFonts w:ascii="宋体" w:hAnsi="宋体"/>
          <w:b/>
          <w:kern w:val="0"/>
          <w:sz w:val="24"/>
        </w:rPr>
      </w:pPr>
    </w:p>
    <w:p w14:paraId="7D7A648D" w14:textId="77777777" w:rsidR="00B37696" w:rsidRDefault="00B37696">
      <w:pPr>
        <w:spacing w:line="360" w:lineRule="auto"/>
        <w:jc w:val="center"/>
        <w:rPr>
          <w:rFonts w:ascii="宋体" w:hAnsi="宋体"/>
          <w:b/>
          <w:kern w:val="0"/>
          <w:sz w:val="24"/>
        </w:rPr>
      </w:pPr>
    </w:p>
    <w:p w14:paraId="5B705FEB" w14:textId="77777777" w:rsidR="00B37696" w:rsidRDefault="00525481">
      <w:pPr>
        <w:pStyle w:val="a7"/>
        <w:spacing w:line="360" w:lineRule="auto"/>
        <w:rPr>
          <w:rFonts w:hAnsi="宋体"/>
        </w:rPr>
      </w:pPr>
      <w:r>
        <w:rPr>
          <w:rFonts w:hAnsi="宋体" w:hint="eastAsia"/>
          <w:sz w:val="24"/>
          <w:szCs w:val="24"/>
        </w:rPr>
        <w:t>供应商授权代表签字：</w:t>
      </w:r>
      <w:r>
        <w:rPr>
          <w:rFonts w:hAnsi="宋体" w:hint="eastAsia"/>
        </w:rPr>
        <w:t>____________________________</w:t>
      </w:r>
    </w:p>
    <w:p w14:paraId="011CAD64" w14:textId="77777777" w:rsidR="00B37696" w:rsidRDefault="00B37696">
      <w:pPr>
        <w:spacing w:line="360" w:lineRule="auto"/>
        <w:rPr>
          <w:rFonts w:ascii="宋体" w:hAnsi="宋体"/>
          <w:sz w:val="24"/>
        </w:rPr>
      </w:pPr>
    </w:p>
    <w:p w14:paraId="443481D6" w14:textId="77777777" w:rsidR="00B37696" w:rsidRDefault="00525481">
      <w:pPr>
        <w:spacing w:line="360" w:lineRule="auto"/>
        <w:rPr>
          <w:rFonts w:ascii="宋体" w:hAnsi="宋体"/>
          <w:sz w:val="24"/>
        </w:rPr>
      </w:pPr>
      <w:r>
        <w:rPr>
          <w:rFonts w:ascii="宋体" w:hAnsi="宋体" w:hint="eastAsia"/>
          <w:sz w:val="24"/>
        </w:rPr>
        <w:t xml:space="preserve">供应商(盖章):   </w:t>
      </w:r>
      <w:r>
        <w:rPr>
          <w:rFonts w:ascii="宋体" w:hAnsi="宋体"/>
          <w:sz w:val="24"/>
          <w:u w:val="single"/>
        </w:rPr>
        <w:tab/>
      </w:r>
    </w:p>
    <w:p w14:paraId="2D65C48A" w14:textId="77777777" w:rsidR="00B37696" w:rsidRDefault="00B37696">
      <w:pPr>
        <w:spacing w:before="25" w:after="25" w:line="360" w:lineRule="auto"/>
        <w:rPr>
          <w:rFonts w:ascii="宋体" w:hAnsi="宋体"/>
          <w:sz w:val="24"/>
        </w:rPr>
      </w:pPr>
    </w:p>
    <w:p w14:paraId="3431A040" w14:textId="77777777" w:rsidR="00B37696" w:rsidRDefault="00B37696">
      <w:pPr>
        <w:spacing w:before="25" w:after="25" w:line="360" w:lineRule="auto"/>
        <w:ind w:firstLineChars="600" w:firstLine="1446"/>
        <w:rPr>
          <w:rFonts w:ascii="宋体" w:hAnsi="宋体"/>
          <w:b/>
          <w:bCs/>
          <w:sz w:val="24"/>
        </w:rPr>
      </w:pPr>
    </w:p>
    <w:p w14:paraId="6EDD80FA" w14:textId="77777777" w:rsidR="00B37696" w:rsidRDefault="00B37696">
      <w:pPr>
        <w:spacing w:before="25" w:after="25" w:line="360" w:lineRule="auto"/>
        <w:ind w:firstLineChars="600" w:firstLine="1446"/>
        <w:rPr>
          <w:rFonts w:ascii="宋体" w:hAnsi="宋体"/>
          <w:b/>
          <w:bCs/>
          <w:sz w:val="24"/>
        </w:rPr>
      </w:pPr>
    </w:p>
    <w:p w14:paraId="42A9ECD5" w14:textId="77777777" w:rsidR="00B37696" w:rsidRDefault="00B37696">
      <w:pPr>
        <w:spacing w:before="25" w:after="25" w:line="360" w:lineRule="auto"/>
        <w:ind w:firstLineChars="600" w:firstLine="1446"/>
        <w:rPr>
          <w:rFonts w:ascii="宋体" w:hAnsi="宋体"/>
          <w:b/>
          <w:bCs/>
          <w:sz w:val="24"/>
        </w:rPr>
      </w:pPr>
    </w:p>
    <w:p w14:paraId="0BEF8485" w14:textId="77777777" w:rsidR="00B37696" w:rsidRDefault="00B37696">
      <w:pPr>
        <w:spacing w:before="25" w:after="25" w:line="360" w:lineRule="auto"/>
        <w:ind w:firstLineChars="600" w:firstLine="1446"/>
        <w:rPr>
          <w:rFonts w:ascii="宋体" w:hAnsi="宋体"/>
          <w:b/>
          <w:bCs/>
          <w:sz w:val="24"/>
        </w:rPr>
      </w:pPr>
    </w:p>
    <w:p w14:paraId="7EBB8D52" w14:textId="77777777" w:rsidR="00B37696" w:rsidRDefault="00B37696">
      <w:pPr>
        <w:spacing w:before="25" w:after="25" w:line="360" w:lineRule="auto"/>
        <w:ind w:firstLineChars="600" w:firstLine="1446"/>
        <w:rPr>
          <w:rFonts w:ascii="宋体" w:hAnsi="宋体"/>
          <w:b/>
          <w:bCs/>
          <w:sz w:val="24"/>
        </w:rPr>
      </w:pPr>
    </w:p>
    <w:p w14:paraId="7C298D07" w14:textId="77777777" w:rsidR="00B37696" w:rsidRDefault="00B37696">
      <w:pPr>
        <w:spacing w:before="25" w:after="25" w:line="360" w:lineRule="auto"/>
        <w:ind w:firstLineChars="600" w:firstLine="1446"/>
        <w:rPr>
          <w:rFonts w:ascii="宋体" w:hAnsi="宋体"/>
          <w:b/>
          <w:bCs/>
          <w:sz w:val="24"/>
        </w:rPr>
      </w:pPr>
    </w:p>
    <w:p w14:paraId="61144AB0" w14:textId="77777777" w:rsidR="00B37696" w:rsidRDefault="00B37696">
      <w:pPr>
        <w:spacing w:before="25" w:after="25" w:line="360" w:lineRule="auto"/>
        <w:ind w:firstLineChars="600" w:firstLine="1446"/>
        <w:rPr>
          <w:rFonts w:ascii="宋体" w:hAnsi="宋体"/>
          <w:b/>
          <w:bCs/>
          <w:sz w:val="24"/>
        </w:rPr>
      </w:pPr>
    </w:p>
    <w:p w14:paraId="62823999" w14:textId="77777777" w:rsidR="00B37696" w:rsidRDefault="00B37696">
      <w:pPr>
        <w:spacing w:before="25" w:after="25" w:line="360" w:lineRule="auto"/>
        <w:ind w:firstLineChars="600" w:firstLine="1446"/>
        <w:rPr>
          <w:rFonts w:ascii="宋体" w:hAnsi="宋体"/>
          <w:b/>
          <w:bCs/>
          <w:sz w:val="24"/>
        </w:rPr>
      </w:pPr>
    </w:p>
    <w:p w14:paraId="38E87F7E" w14:textId="77777777" w:rsidR="00B37696" w:rsidRDefault="00B37696">
      <w:pPr>
        <w:spacing w:before="25" w:after="25" w:line="360" w:lineRule="auto"/>
        <w:ind w:firstLineChars="600" w:firstLine="1446"/>
        <w:rPr>
          <w:rFonts w:ascii="宋体" w:hAnsi="宋体"/>
          <w:b/>
          <w:bCs/>
          <w:sz w:val="24"/>
        </w:rPr>
      </w:pPr>
    </w:p>
    <w:p w14:paraId="4A6FE79B" w14:textId="77777777" w:rsidR="00B37696" w:rsidRDefault="00B37696">
      <w:pPr>
        <w:spacing w:before="25" w:after="25" w:line="360" w:lineRule="auto"/>
        <w:ind w:firstLineChars="600" w:firstLine="1446"/>
        <w:rPr>
          <w:rFonts w:ascii="宋体" w:hAnsi="宋体"/>
          <w:b/>
          <w:bCs/>
          <w:sz w:val="24"/>
        </w:rPr>
      </w:pPr>
    </w:p>
    <w:p w14:paraId="4214EF30" w14:textId="77777777" w:rsidR="00B37696" w:rsidRDefault="00525481">
      <w:pPr>
        <w:tabs>
          <w:tab w:val="left" w:pos="5580"/>
        </w:tabs>
        <w:spacing w:line="360" w:lineRule="auto"/>
        <w:ind w:firstLineChars="950" w:firstLine="2280"/>
        <w:rPr>
          <w:rFonts w:ascii="宋体" w:hAnsi="宋体"/>
          <w:b/>
          <w:sz w:val="24"/>
        </w:rPr>
      </w:pPr>
      <w:r>
        <w:rPr>
          <w:rFonts w:ascii="宋体" w:hAnsi="宋体"/>
          <w:sz w:val="24"/>
        </w:rPr>
        <w:br w:type="page"/>
      </w:r>
      <w:r>
        <w:rPr>
          <w:rFonts w:ascii="宋体" w:hAnsi="宋体"/>
          <w:b/>
          <w:sz w:val="24"/>
        </w:rPr>
        <w:lastRenderedPageBreak/>
        <w:t>5</w:t>
      </w:r>
      <w:r>
        <w:rPr>
          <w:rFonts w:ascii="宋体" w:hAnsi="宋体" w:hint="eastAsia"/>
          <w:b/>
          <w:sz w:val="24"/>
        </w:rPr>
        <w:t>.7 成交服务费承诺书（格式）</w:t>
      </w:r>
    </w:p>
    <w:p w14:paraId="3828E206" w14:textId="77777777" w:rsidR="00B37696" w:rsidRDefault="00B37696">
      <w:pPr>
        <w:tabs>
          <w:tab w:val="left" w:pos="5580"/>
        </w:tabs>
        <w:spacing w:line="360" w:lineRule="auto"/>
        <w:ind w:firstLineChars="850" w:firstLine="2048"/>
        <w:rPr>
          <w:rFonts w:hAnsi="宋体"/>
          <w:b/>
          <w:sz w:val="24"/>
        </w:rPr>
      </w:pPr>
    </w:p>
    <w:p w14:paraId="1373D500" w14:textId="77777777" w:rsidR="00B37696" w:rsidRDefault="00525481">
      <w:pPr>
        <w:widowControl/>
        <w:spacing w:line="480" w:lineRule="auto"/>
        <w:rPr>
          <w:rFonts w:ascii="宋体" w:hAnsi="宋体" w:cs="Arial"/>
          <w:sz w:val="24"/>
        </w:rPr>
      </w:pPr>
      <w:r>
        <w:rPr>
          <w:rFonts w:ascii="宋体" w:hAnsi="宋体" w:cs="Arial" w:hint="eastAsia"/>
          <w:sz w:val="24"/>
        </w:rPr>
        <w:t>致：北京明德致信咨询有限公司</w:t>
      </w:r>
    </w:p>
    <w:p w14:paraId="5DBF2C27" w14:textId="77777777" w:rsidR="00B37696" w:rsidRDefault="00525481">
      <w:pPr>
        <w:widowControl/>
        <w:spacing w:line="480" w:lineRule="auto"/>
        <w:ind w:firstLineChars="200" w:firstLine="480"/>
        <w:rPr>
          <w:rFonts w:ascii="宋体" w:hAnsi="宋体" w:cs="Arial"/>
          <w:sz w:val="24"/>
        </w:rPr>
      </w:pPr>
      <w:r>
        <w:rPr>
          <w:rFonts w:ascii="宋体" w:hAnsi="宋体" w:cs="Arial" w:hint="eastAsia"/>
          <w:sz w:val="24"/>
        </w:rPr>
        <w:t>我们在贵公司组织的项目比选活动中若获成交（比选项目编号：），我们保证在领取成交通知书时按比选文件的规定，以支票、汇票、电汇中的一种，向北京明德致信咨询有限公司支付成交服务费。</w:t>
      </w:r>
    </w:p>
    <w:p w14:paraId="0A0DB521" w14:textId="77777777" w:rsidR="00B37696" w:rsidRDefault="00525481">
      <w:pPr>
        <w:widowControl/>
        <w:spacing w:line="480" w:lineRule="auto"/>
        <w:ind w:firstLineChars="200" w:firstLine="480"/>
        <w:rPr>
          <w:rFonts w:ascii="宋体" w:hAnsi="宋体" w:cs="Arial"/>
          <w:sz w:val="24"/>
        </w:rPr>
      </w:pPr>
      <w:r>
        <w:rPr>
          <w:rFonts w:ascii="宋体" w:hAnsi="宋体" w:cs="Arial"/>
          <w:sz w:val="24"/>
        </w:rPr>
        <w:t>开户名全称：</w:t>
      </w:r>
      <w:r>
        <w:rPr>
          <w:rFonts w:ascii="宋体" w:hAnsi="宋体" w:cs="Arial" w:hint="eastAsia"/>
          <w:sz w:val="24"/>
        </w:rPr>
        <w:t>北京明德致信咨询有限公司</w:t>
      </w:r>
    </w:p>
    <w:p w14:paraId="4AEA681D" w14:textId="77777777" w:rsidR="00B37696" w:rsidRDefault="00525481">
      <w:pPr>
        <w:widowControl/>
        <w:spacing w:line="480" w:lineRule="auto"/>
        <w:ind w:firstLineChars="200" w:firstLine="480"/>
        <w:rPr>
          <w:rFonts w:ascii="宋体" w:hAnsi="宋体" w:cs="Arial"/>
          <w:sz w:val="24"/>
        </w:rPr>
      </w:pPr>
      <w:r>
        <w:rPr>
          <w:rFonts w:ascii="宋体" w:hAnsi="宋体" w:cs="Arial"/>
          <w:sz w:val="24"/>
        </w:rPr>
        <w:t>开户银行：</w:t>
      </w:r>
      <w:r>
        <w:rPr>
          <w:rFonts w:ascii="宋体" w:hAnsi="宋体" w:hint="eastAsia"/>
          <w:sz w:val="24"/>
          <w:szCs w:val="21"/>
        </w:rPr>
        <w:t>中国工商银行股份有限公司北京东升路支行</w:t>
      </w:r>
    </w:p>
    <w:p w14:paraId="1DA8F20F" w14:textId="77777777" w:rsidR="00B37696" w:rsidRDefault="00525481">
      <w:pPr>
        <w:widowControl/>
        <w:spacing w:line="480" w:lineRule="auto"/>
        <w:ind w:firstLineChars="200" w:firstLine="480"/>
        <w:rPr>
          <w:rFonts w:ascii="宋体" w:hAnsi="宋体" w:cs="Arial"/>
          <w:sz w:val="24"/>
        </w:rPr>
      </w:pPr>
      <w:proofErr w:type="gramStart"/>
      <w:r>
        <w:rPr>
          <w:rFonts w:ascii="宋体" w:hAnsi="宋体" w:cs="Arial"/>
          <w:sz w:val="24"/>
        </w:rPr>
        <w:t>帐号</w:t>
      </w:r>
      <w:proofErr w:type="gramEnd"/>
      <w:r>
        <w:rPr>
          <w:rFonts w:ascii="宋体" w:hAnsi="宋体" w:cs="Arial"/>
          <w:sz w:val="24"/>
        </w:rPr>
        <w:t>：0200 0062 1920 0492 968</w:t>
      </w:r>
    </w:p>
    <w:p w14:paraId="755AF4E6" w14:textId="77777777" w:rsidR="00B37696" w:rsidRDefault="00525481">
      <w:pPr>
        <w:widowControl/>
        <w:spacing w:line="480" w:lineRule="auto"/>
        <w:ind w:firstLineChars="200" w:firstLine="480"/>
        <w:rPr>
          <w:rFonts w:ascii="宋体" w:hAnsi="宋体" w:cs="Arial"/>
          <w:sz w:val="24"/>
        </w:rPr>
      </w:pPr>
      <w:r>
        <w:rPr>
          <w:rFonts w:ascii="宋体" w:hAnsi="宋体" w:cs="Arial" w:hint="eastAsia"/>
          <w:sz w:val="24"/>
        </w:rPr>
        <w:t>我公司承诺本项目所涉及的招标代理服务费按</w:t>
      </w:r>
      <w:proofErr w:type="gramStart"/>
      <w:r>
        <w:rPr>
          <w:rFonts w:ascii="宋体" w:hAnsi="宋体" w:cs="Arial" w:hint="eastAsia"/>
          <w:sz w:val="24"/>
        </w:rPr>
        <w:t>固定额</w:t>
      </w:r>
      <w:proofErr w:type="gramEnd"/>
      <w:r>
        <w:rPr>
          <w:rFonts w:ascii="宋体" w:hAnsi="宋体" w:cs="Arial" w:hint="eastAsia"/>
          <w:sz w:val="24"/>
        </w:rPr>
        <w:t>人民币8000元计取，</w:t>
      </w:r>
      <w:proofErr w:type="gramStart"/>
      <w:r>
        <w:rPr>
          <w:rFonts w:ascii="宋体" w:hAnsi="宋体" w:cs="Arial" w:hint="eastAsia"/>
          <w:sz w:val="24"/>
        </w:rPr>
        <w:t>由成交</w:t>
      </w:r>
      <w:proofErr w:type="gramEnd"/>
      <w:r>
        <w:rPr>
          <w:rFonts w:ascii="宋体" w:hAnsi="宋体" w:cs="Arial" w:hint="eastAsia"/>
          <w:sz w:val="24"/>
        </w:rPr>
        <w:t>供应商支付。</w:t>
      </w:r>
    </w:p>
    <w:p w14:paraId="3D721863" w14:textId="77777777" w:rsidR="00B37696" w:rsidRDefault="00525481">
      <w:pPr>
        <w:widowControl/>
        <w:spacing w:line="480" w:lineRule="auto"/>
        <w:ind w:firstLine="465"/>
        <w:rPr>
          <w:rFonts w:ascii="宋体" w:hAnsi="宋体" w:cs="Arial"/>
          <w:sz w:val="24"/>
        </w:rPr>
      </w:pPr>
      <w:r>
        <w:rPr>
          <w:rFonts w:ascii="宋体" w:hAnsi="宋体" w:cs="Arial" w:hint="eastAsia"/>
          <w:sz w:val="24"/>
        </w:rPr>
        <w:t>特此承诺！</w:t>
      </w:r>
    </w:p>
    <w:p w14:paraId="5D1E591E" w14:textId="77777777" w:rsidR="00B37696" w:rsidRDefault="00B37696">
      <w:pPr>
        <w:widowControl/>
        <w:spacing w:line="480" w:lineRule="auto"/>
        <w:ind w:firstLine="465"/>
        <w:rPr>
          <w:rFonts w:ascii="宋体" w:hAnsi="宋体" w:cs="Arial"/>
          <w:sz w:val="24"/>
        </w:rPr>
      </w:pPr>
    </w:p>
    <w:p w14:paraId="704DB4DA"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20110B"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193ACAF6"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hint="eastAsia"/>
          <w:sz w:val="24"/>
        </w:rPr>
        <w:t>传真：</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F88EB7F"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电子函件：</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hint="eastAsia"/>
          <w:sz w:val="24"/>
        </w:rPr>
        <w:t>邮编：</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BF66D1" w14:textId="77777777" w:rsidR="00B37696" w:rsidRDefault="00525481">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承诺方法定代表人或其授权代表签字：</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hint="eastAsia"/>
          <w:sz w:val="24"/>
        </w:rPr>
        <w:t>（承诺方盖章）</w:t>
      </w:r>
    </w:p>
    <w:p w14:paraId="43D8272F" w14:textId="77777777" w:rsidR="00B37696" w:rsidRDefault="00525481">
      <w:pPr>
        <w:widowControl/>
        <w:spacing w:line="480" w:lineRule="auto"/>
        <w:rPr>
          <w:rFonts w:ascii="宋体" w:hAnsi="宋体" w:cs="Arial"/>
          <w:sz w:val="24"/>
          <w:u w:val="single"/>
        </w:rPr>
      </w:pPr>
      <w:r>
        <w:rPr>
          <w:rFonts w:ascii="宋体" w:hAnsi="宋体" w:cs="Arial"/>
          <w:sz w:val="24"/>
        </w:rPr>
        <w:tab/>
      </w:r>
      <w:r>
        <w:rPr>
          <w:rFonts w:ascii="宋体" w:hAnsi="宋体" w:cs="Arial" w:hint="eastAsia"/>
          <w:sz w:val="24"/>
        </w:rPr>
        <w:t>承诺日期：</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566405F2" w14:textId="77777777" w:rsidR="00B37696" w:rsidRDefault="00B37696">
      <w:pPr>
        <w:jc w:val="center"/>
        <w:rPr>
          <w:rFonts w:hAnsi="宋体"/>
          <w:b/>
          <w:sz w:val="24"/>
        </w:rPr>
      </w:pPr>
    </w:p>
    <w:p w14:paraId="564506E1" w14:textId="77777777" w:rsidR="00B37696" w:rsidRDefault="00B37696">
      <w:pPr>
        <w:jc w:val="center"/>
        <w:rPr>
          <w:rFonts w:hAnsi="宋体"/>
          <w:b/>
          <w:sz w:val="24"/>
        </w:rPr>
      </w:pPr>
    </w:p>
    <w:p w14:paraId="3125CA25" w14:textId="77777777" w:rsidR="00B37696" w:rsidRDefault="00B37696">
      <w:pPr>
        <w:jc w:val="center"/>
        <w:rPr>
          <w:rFonts w:hAnsi="宋体"/>
          <w:b/>
          <w:sz w:val="24"/>
        </w:rPr>
      </w:pPr>
    </w:p>
    <w:p w14:paraId="11C8B035" w14:textId="77777777" w:rsidR="00B37696" w:rsidRDefault="00B37696">
      <w:pPr>
        <w:jc w:val="center"/>
        <w:rPr>
          <w:rFonts w:hAnsi="宋体"/>
          <w:b/>
          <w:sz w:val="24"/>
        </w:rPr>
      </w:pPr>
    </w:p>
    <w:p w14:paraId="5B1C8EA9" w14:textId="77777777" w:rsidR="00B37696" w:rsidRDefault="00B37696">
      <w:pPr>
        <w:jc w:val="center"/>
        <w:rPr>
          <w:rFonts w:hAnsi="宋体"/>
          <w:b/>
          <w:sz w:val="24"/>
        </w:rPr>
      </w:pPr>
    </w:p>
    <w:p w14:paraId="7199C614" w14:textId="77777777" w:rsidR="00B37696" w:rsidRDefault="00B37696">
      <w:pPr>
        <w:jc w:val="center"/>
        <w:rPr>
          <w:rFonts w:hAnsi="宋体"/>
          <w:b/>
          <w:sz w:val="24"/>
        </w:rPr>
      </w:pPr>
    </w:p>
    <w:p w14:paraId="3350E18E" w14:textId="77777777" w:rsidR="00B37696" w:rsidRDefault="00B37696">
      <w:pPr>
        <w:jc w:val="center"/>
        <w:rPr>
          <w:rFonts w:hAnsi="宋体"/>
          <w:b/>
          <w:sz w:val="24"/>
        </w:rPr>
      </w:pPr>
    </w:p>
    <w:p w14:paraId="40E9DAD4" w14:textId="77777777" w:rsidR="00B37696" w:rsidRDefault="00525481">
      <w:pPr>
        <w:spacing w:before="25" w:after="25" w:line="360" w:lineRule="auto"/>
        <w:jc w:val="center"/>
        <w:rPr>
          <w:rFonts w:ascii="宋体" w:hAnsi="宋体"/>
          <w:b/>
          <w:bCs/>
          <w:sz w:val="24"/>
        </w:rPr>
      </w:pPr>
      <w:r>
        <w:rPr>
          <w:rFonts w:ascii="宋体" w:hAnsi="宋体"/>
          <w:b/>
          <w:bCs/>
          <w:sz w:val="24"/>
        </w:rPr>
        <w:t>5</w:t>
      </w:r>
      <w:r>
        <w:rPr>
          <w:rFonts w:ascii="宋体" w:hAnsi="宋体" w:hint="eastAsia"/>
          <w:b/>
          <w:bCs/>
          <w:sz w:val="24"/>
        </w:rPr>
        <w:t>.8、比选文件要求的其他证明文件</w:t>
      </w:r>
    </w:p>
    <w:p w14:paraId="667CD37A" w14:textId="77777777" w:rsidR="00B37696" w:rsidRDefault="00525481">
      <w:pPr>
        <w:spacing w:before="25" w:after="25" w:line="360" w:lineRule="auto"/>
        <w:jc w:val="left"/>
        <w:rPr>
          <w:rFonts w:ascii="宋体" w:hAnsi="宋体"/>
          <w:b/>
          <w:bCs/>
          <w:sz w:val="24"/>
        </w:rPr>
      </w:pPr>
      <w:r>
        <w:rPr>
          <w:rFonts w:hAnsi="宋体"/>
          <w:b/>
          <w:sz w:val="24"/>
        </w:rPr>
        <w:br w:type="page"/>
      </w:r>
      <w:r>
        <w:rPr>
          <w:rFonts w:ascii="宋体" w:hAnsi="宋体" w:hint="eastAsia"/>
          <w:b/>
          <w:bCs/>
          <w:sz w:val="24"/>
        </w:rPr>
        <w:lastRenderedPageBreak/>
        <w:t>附件</w:t>
      </w:r>
      <w:r>
        <w:rPr>
          <w:rFonts w:ascii="宋体" w:hAnsi="宋体"/>
          <w:b/>
          <w:bCs/>
          <w:sz w:val="24"/>
        </w:rPr>
        <w:t>6</w:t>
      </w:r>
      <w:r>
        <w:rPr>
          <w:rFonts w:ascii="宋体" w:hAnsi="宋体" w:hint="eastAsia"/>
          <w:b/>
          <w:bCs/>
          <w:sz w:val="24"/>
        </w:rPr>
        <w:t>：需提供的业绩证明文件</w:t>
      </w:r>
    </w:p>
    <w:p w14:paraId="5DC9CEB4" w14:textId="77777777" w:rsidR="00B37696" w:rsidRDefault="00525481">
      <w:pPr>
        <w:spacing w:before="25" w:after="25" w:line="360" w:lineRule="auto"/>
        <w:ind w:firstLineChars="200" w:firstLine="480"/>
        <w:rPr>
          <w:rFonts w:ascii="宋体" w:hAnsi="宋体"/>
          <w:sz w:val="24"/>
        </w:rPr>
      </w:pPr>
      <w:r>
        <w:rPr>
          <w:rFonts w:ascii="宋体" w:hAnsi="宋体" w:hint="eastAsia"/>
          <w:sz w:val="24"/>
        </w:rPr>
        <w:t>参加资格比选的供应商请按照以下表格填写，附签约合同，表格</w:t>
      </w:r>
      <w:proofErr w:type="gramStart"/>
      <w:r>
        <w:rPr>
          <w:rFonts w:ascii="宋体" w:hAnsi="宋体" w:hint="eastAsia"/>
          <w:sz w:val="24"/>
        </w:rPr>
        <w:t>不够可</w:t>
      </w:r>
      <w:proofErr w:type="gramEnd"/>
      <w:r>
        <w:rPr>
          <w:rFonts w:ascii="宋体" w:hAnsi="宋体" w:hint="eastAsia"/>
          <w:sz w:val="24"/>
        </w:rPr>
        <w:t>自行复印填写。</w:t>
      </w:r>
    </w:p>
    <w:p w14:paraId="220BB200" w14:textId="207CF98D" w:rsidR="00B37696" w:rsidRDefault="00525481">
      <w:pPr>
        <w:spacing w:before="25" w:after="25" w:line="360" w:lineRule="auto"/>
        <w:ind w:firstLineChars="200" w:firstLine="480"/>
        <w:rPr>
          <w:rFonts w:ascii="宋体" w:hAnsi="宋体"/>
          <w:sz w:val="24"/>
        </w:rPr>
      </w:pPr>
      <w:r>
        <w:rPr>
          <w:rFonts w:ascii="宋体" w:hAnsi="宋体" w:hint="eastAsia"/>
          <w:sz w:val="24"/>
        </w:rPr>
        <w:t>供应商必须提供</w:t>
      </w:r>
      <w:r>
        <w:rPr>
          <w:rFonts w:ascii="宋体" w:hAnsi="宋体"/>
          <w:sz w:val="24"/>
        </w:rPr>
        <w:t>20</w:t>
      </w:r>
      <w:r>
        <w:rPr>
          <w:rFonts w:ascii="宋体" w:hAnsi="宋体" w:hint="eastAsia"/>
          <w:sz w:val="24"/>
        </w:rPr>
        <w:t>19年</w:t>
      </w:r>
      <w:r w:rsidR="000942B9">
        <w:rPr>
          <w:rFonts w:ascii="宋体" w:hAnsi="宋体" w:hint="eastAsia"/>
          <w:sz w:val="24"/>
        </w:rPr>
        <w:t>08</w:t>
      </w:r>
      <w:r>
        <w:rPr>
          <w:rFonts w:ascii="宋体" w:hAnsi="宋体" w:hint="eastAsia"/>
          <w:sz w:val="24"/>
        </w:rPr>
        <w:t>月01日至递交应答文件截止之日的成功案例业绩，（成功案例以合同复印件为准：包含合同首页、内容页、双方签字盖章页）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41"/>
        <w:gridCol w:w="708"/>
        <w:gridCol w:w="1134"/>
        <w:gridCol w:w="1134"/>
        <w:gridCol w:w="1134"/>
        <w:gridCol w:w="984"/>
      </w:tblGrid>
      <w:tr w:rsidR="00B37696" w14:paraId="51C2D83E" w14:textId="77777777">
        <w:tc>
          <w:tcPr>
            <w:tcW w:w="828" w:type="dxa"/>
            <w:vAlign w:val="center"/>
          </w:tcPr>
          <w:p w14:paraId="35B85EFA" w14:textId="77777777" w:rsidR="00B37696" w:rsidRDefault="00525481">
            <w:pPr>
              <w:spacing w:before="25" w:after="25" w:line="360" w:lineRule="auto"/>
              <w:jc w:val="center"/>
              <w:rPr>
                <w:rFonts w:ascii="宋体" w:hAnsi="宋体"/>
                <w:sz w:val="24"/>
              </w:rPr>
            </w:pPr>
            <w:r>
              <w:rPr>
                <w:rFonts w:ascii="宋体" w:hAnsi="宋体" w:hint="eastAsia"/>
                <w:sz w:val="24"/>
              </w:rPr>
              <w:t>序号</w:t>
            </w:r>
          </w:p>
        </w:tc>
        <w:tc>
          <w:tcPr>
            <w:tcW w:w="2541" w:type="dxa"/>
            <w:vAlign w:val="center"/>
          </w:tcPr>
          <w:p w14:paraId="7D206067" w14:textId="77777777" w:rsidR="00B37696" w:rsidRDefault="00525481">
            <w:pPr>
              <w:spacing w:before="25" w:after="25" w:line="360" w:lineRule="auto"/>
              <w:jc w:val="center"/>
              <w:rPr>
                <w:rFonts w:ascii="宋体" w:hAnsi="宋体"/>
                <w:sz w:val="24"/>
              </w:rPr>
            </w:pPr>
            <w:r>
              <w:rPr>
                <w:rFonts w:ascii="宋体" w:hAnsi="宋体" w:hint="eastAsia"/>
                <w:sz w:val="24"/>
              </w:rPr>
              <w:t>项目名称（含已完成及正在实施的项目，并请分别注明）及简要描述</w:t>
            </w:r>
          </w:p>
        </w:tc>
        <w:tc>
          <w:tcPr>
            <w:tcW w:w="708" w:type="dxa"/>
            <w:vAlign w:val="center"/>
          </w:tcPr>
          <w:p w14:paraId="5E1F497A" w14:textId="77777777" w:rsidR="00B37696" w:rsidRDefault="00525481">
            <w:pPr>
              <w:spacing w:before="25" w:after="25" w:line="360" w:lineRule="auto"/>
              <w:jc w:val="center"/>
              <w:rPr>
                <w:rFonts w:ascii="宋体" w:hAnsi="宋体"/>
                <w:sz w:val="24"/>
              </w:rPr>
            </w:pPr>
            <w:r>
              <w:rPr>
                <w:rFonts w:ascii="宋体" w:hAnsi="宋体" w:hint="eastAsia"/>
                <w:sz w:val="24"/>
              </w:rPr>
              <w:t>项目类型</w:t>
            </w:r>
          </w:p>
        </w:tc>
        <w:tc>
          <w:tcPr>
            <w:tcW w:w="1134" w:type="dxa"/>
            <w:vAlign w:val="center"/>
          </w:tcPr>
          <w:p w14:paraId="7152A31C" w14:textId="77777777" w:rsidR="00B37696" w:rsidRDefault="00525481">
            <w:pPr>
              <w:spacing w:before="25" w:after="25" w:line="360" w:lineRule="auto"/>
              <w:jc w:val="center"/>
              <w:rPr>
                <w:rFonts w:ascii="宋体" w:hAnsi="宋体"/>
                <w:sz w:val="24"/>
              </w:rPr>
            </w:pPr>
            <w:r>
              <w:rPr>
                <w:rFonts w:ascii="宋体" w:hAnsi="宋体" w:hint="eastAsia"/>
                <w:sz w:val="24"/>
              </w:rPr>
              <w:t>内容</w:t>
            </w:r>
          </w:p>
        </w:tc>
        <w:tc>
          <w:tcPr>
            <w:tcW w:w="1134" w:type="dxa"/>
            <w:vAlign w:val="center"/>
          </w:tcPr>
          <w:p w14:paraId="0A48688E" w14:textId="77777777" w:rsidR="00B37696" w:rsidRDefault="00525481">
            <w:pPr>
              <w:spacing w:before="25" w:after="25" w:line="360" w:lineRule="auto"/>
              <w:jc w:val="center"/>
              <w:rPr>
                <w:rFonts w:ascii="宋体" w:hAnsi="宋体"/>
                <w:sz w:val="24"/>
              </w:rPr>
            </w:pPr>
            <w:r>
              <w:rPr>
                <w:rFonts w:ascii="宋体" w:hAnsi="宋体" w:hint="eastAsia"/>
                <w:sz w:val="24"/>
              </w:rPr>
              <w:t>采购方联系人及电话</w:t>
            </w:r>
          </w:p>
        </w:tc>
        <w:tc>
          <w:tcPr>
            <w:tcW w:w="1134" w:type="dxa"/>
            <w:vAlign w:val="center"/>
          </w:tcPr>
          <w:p w14:paraId="16DFBAF9" w14:textId="77777777" w:rsidR="00B37696" w:rsidRDefault="00525481">
            <w:pPr>
              <w:spacing w:before="25" w:after="25" w:line="360" w:lineRule="auto"/>
              <w:jc w:val="center"/>
              <w:rPr>
                <w:rFonts w:ascii="宋体" w:hAnsi="宋体"/>
                <w:sz w:val="24"/>
              </w:rPr>
            </w:pPr>
            <w:r>
              <w:rPr>
                <w:rFonts w:ascii="宋体" w:hAnsi="宋体" w:hint="eastAsia"/>
                <w:sz w:val="24"/>
              </w:rPr>
              <w:t>供应商负责人及电话</w:t>
            </w:r>
          </w:p>
        </w:tc>
        <w:tc>
          <w:tcPr>
            <w:tcW w:w="984" w:type="dxa"/>
            <w:vAlign w:val="center"/>
          </w:tcPr>
          <w:p w14:paraId="20149C74" w14:textId="77777777" w:rsidR="00B37696" w:rsidRDefault="00525481">
            <w:pPr>
              <w:spacing w:before="25" w:after="25" w:line="360" w:lineRule="auto"/>
              <w:jc w:val="center"/>
              <w:rPr>
                <w:rFonts w:ascii="宋体" w:hAnsi="宋体"/>
                <w:sz w:val="24"/>
              </w:rPr>
            </w:pPr>
            <w:r>
              <w:rPr>
                <w:rFonts w:ascii="宋体" w:hAnsi="宋体" w:hint="eastAsia"/>
                <w:sz w:val="24"/>
              </w:rPr>
              <w:t>备注</w:t>
            </w:r>
          </w:p>
        </w:tc>
      </w:tr>
      <w:tr w:rsidR="00B37696" w14:paraId="6CF6EEC0" w14:textId="77777777">
        <w:tc>
          <w:tcPr>
            <w:tcW w:w="828" w:type="dxa"/>
            <w:vAlign w:val="center"/>
          </w:tcPr>
          <w:p w14:paraId="3AEEB504" w14:textId="77777777" w:rsidR="00B37696" w:rsidRDefault="00B37696">
            <w:pPr>
              <w:spacing w:before="25" w:after="25" w:line="360" w:lineRule="auto"/>
              <w:jc w:val="center"/>
              <w:rPr>
                <w:rFonts w:ascii="宋体" w:hAnsi="宋体"/>
                <w:sz w:val="24"/>
              </w:rPr>
            </w:pPr>
          </w:p>
        </w:tc>
        <w:tc>
          <w:tcPr>
            <w:tcW w:w="2541" w:type="dxa"/>
            <w:vAlign w:val="center"/>
          </w:tcPr>
          <w:p w14:paraId="72A322E8" w14:textId="77777777" w:rsidR="00B37696" w:rsidRDefault="00B37696">
            <w:pPr>
              <w:spacing w:before="25" w:after="25" w:line="360" w:lineRule="auto"/>
              <w:jc w:val="center"/>
              <w:rPr>
                <w:rFonts w:ascii="宋体" w:hAnsi="宋体"/>
                <w:sz w:val="24"/>
              </w:rPr>
            </w:pPr>
          </w:p>
        </w:tc>
        <w:tc>
          <w:tcPr>
            <w:tcW w:w="708" w:type="dxa"/>
            <w:vAlign w:val="center"/>
          </w:tcPr>
          <w:p w14:paraId="777F10EB" w14:textId="77777777" w:rsidR="00B37696" w:rsidRDefault="00B37696">
            <w:pPr>
              <w:spacing w:before="25" w:after="25" w:line="360" w:lineRule="auto"/>
              <w:jc w:val="center"/>
              <w:rPr>
                <w:rFonts w:ascii="宋体" w:hAnsi="宋体"/>
                <w:sz w:val="24"/>
              </w:rPr>
            </w:pPr>
          </w:p>
        </w:tc>
        <w:tc>
          <w:tcPr>
            <w:tcW w:w="1134" w:type="dxa"/>
            <w:vAlign w:val="center"/>
          </w:tcPr>
          <w:p w14:paraId="60B90446" w14:textId="77777777" w:rsidR="00B37696" w:rsidRDefault="00B37696">
            <w:pPr>
              <w:spacing w:before="25" w:after="25" w:line="360" w:lineRule="auto"/>
              <w:jc w:val="center"/>
              <w:rPr>
                <w:rFonts w:ascii="宋体" w:hAnsi="宋体"/>
                <w:sz w:val="24"/>
              </w:rPr>
            </w:pPr>
          </w:p>
        </w:tc>
        <w:tc>
          <w:tcPr>
            <w:tcW w:w="1134" w:type="dxa"/>
            <w:vAlign w:val="center"/>
          </w:tcPr>
          <w:p w14:paraId="34E5E9D7" w14:textId="77777777" w:rsidR="00B37696" w:rsidRDefault="00B37696">
            <w:pPr>
              <w:spacing w:before="25" w:after="25" w:line="360" w:lineRule="auto"/>
              <w:jc w:val="center"/>
              <w:rPr>
                <w:rFonts w:ascii="宋体" w:hAnsi="宋体"/>
                <w:sz w:val="24"/>
              </w:rPr>
            </w:pPr>
          </w:p>
        </w:tc>
        <w:tc>
          <w:tcPr>
            <w:tcW w:w="1134" w:type="dxa"/>
            <w:vAlign w:val="center"/>
          </w:tcPr>
          <w:p w14:paraId="7348B2F8" w14:textId="77777777" w:rsidR="00B37696" w:rsidRDefault="00B37696">
            <w:pPr>
              <w:spacing w:before="25" w:after="25" w:line="360" w:lineRule="auto"/>
              <w:jc w:val="center"/>
              <w:rPr>
                <w:rFonts w:ascii="宋体" w:hAnsi="宋体"/>
                <w:sz w:val="24"/>
              </w:rPr>
            </w:pPr>
          </w:p>
        </w:tc>
        <w:tc>
          <w:tcPr>
            <w:tcW w:w="984" w:type="dxa"/>
            <w:vAlign w:val="center"/>
          </w:tcPr>
          <w:p w14:paraId="4706DA71" w14:textId="77777777" w:rsidR="00B37696" w:rsidRDefault="00B37696">
            <w:pPr>
              <w:spacing w:before="25" w:after="25" w:line="360" w:lineRule="auto"/>
              <w:jc w:val="center"/>
              <w:rPr>
                <w:rFonts w:ascii="宋体" w:hAnsi="宋体"/>
                <w:sz w:val="24"/>
              </w:rPr>
            </w:pPr>
          </w:p>
        </w:tc>
      </w:tr>
      <w:tr w:rsidR="00B37696" w14:paraId="43898291" w14:textId="77777777">
        <w:tc>
          <w:tcPr>
            <w:tcW w:w="828" w:type="dxa"/>
            <w:vAlign w:val="center"/>
          </w:tcPr>
          <w:p w14:paraId="58322373" w14:textId="77777777" w:rsidR="00B37696" w:rsidRDefault="00B37696">
            <w:pPr>
              <w:spacing w:before="25" w:after="25" w:line="360" w:lineRule="auto"/>
              <w:jc w:val="center"/>
              <w:rPr>
                <w:rFonts w:ascii="宋体" w:hAnsi="宋体"/>
                <w:sz w:val="24"/>
              </w:rPr>
            </w:pPr>
          </w:p>
        </w:tc>
        <w:tc>
          <w:tcPr>
            <w:tcW w:w="2541" w:type="dxa"/>
            <w:vAlign w:val="center"/>
          </w:tcPr>
          <w:p w14:paraId="1686DB9B" w14:textId="77777777" w:rsidR="00B37696" w:rsidRDefault="00B37696">
            <w:pPr>
              <w:spacing w:before="25" w:after="25" w:line="360" w:lineRule="auto"/>
              <w:jc w:val="center"/>
              <w:rPr>
                <w:rFonts w:ascii="宋体" w:hAnsi="宋体"/>
                <w:sz w:val="24"/>
              </w:rPr>
            </w:pPr>
          </w:p>
        </w:tc>
        <w:tc>
          <w:tcPr>
            <w:tcW w:w="708" w:type="dxa"/>
            <w:vAlign w:val="center"/>
          </w:tcPr>
          <w:p w14:paraId="4EA38134" w14:textId="77777777" w:rsidR="00B37696" w:rsidRDefault="00B37696">
            <w:pPr>
              <w:spacing w:before="25" w:after="25" w:line="360" w:lineRule="auto"/>
              <w:jc w:val="center"/>
              <w:rPr>
                <w:rFonts w:ascii="宋体" w:hAnsi="宋体"/>
                <w:sz w:val="24"/>
              </w:rPr>
            </w:pPr>
          </w:p>
        </w:tc>
        <w:tc>
          <w:tcPr>
            <w:tcW w:w="1134" w:type="dxa"/>
            <w:vAlign w:val="center"/>
          </w:tcPr>
          <w:p w14:paraId="71A0950F" w14:textId="77777777" w:rsidR="00B37696" w:rsidRDefault="00B37696">
            <w:pPr>
              <w:spacing w:before="25" w:after="25" w:line="360" w:lineRule="auto"/>
              <w:jc w:val="center"/>
              <w:rPr>
                <w:rFonts w:ascii="宋体" w:hAnsi="宋体"/>
                <w:sz w:val="24"/>
              </w:rPr>
            </w:pPr>
          </w:p>
        </w:tc>
        <w:tc>
          <w:tcPr>
            <w:tcW w:w="1134" w:type="dxa"/>
            <w:vAlign w:val="center"/>
          </w:tcPr>
          <w:p w14:paraId="3883533D" w14:textId="77777777" w:rsidR="00B37696" w:rsidRDefault="00B37696">
            <w:pPr>
              <w:spacing w:before="25" w:after="25" w:line="360" w:lineRule="auto"/>
              <w:jc w:val="center"/>
              <w:rPr>
                <w:rFonts w:ascii="宋体" w:hAnsi="宋体"/>
                <w:sz w:val="24"/>
              </w:rPr>
            </w:pPr>
          </w:p>
        </w:tc>
        <w:tc>
          <w:tcPr>
            <w:tcW w:w="1134" w:type="dxa"/>
            <w:vAlign w:val="center"/>
          </w:tcPr>
          <w:p w14:paraId="211D2F7E" w14:textId="77777777" w:rsidR="00B37696" w:rsidRDefault="00B37696">
            <w:pPr>
              <w:spacing w:before="25" w:after="25" w:line="360" w:lineRule="auto"/>
              <w:jc w:val="center"/>
              <w:rPr>
                <w:rFonts w:ascii="宋体" w:hAnsi="宋体"/>
                <w:sz w:val="24"/>
              </w:rPr>
            </w:pPr>
          </w:p>
        </w:tc>
        <w:tc>
          <w:tcPr>
            <w:tcW w:w="984" w:type="dxa"/>
            <w:vAlign w:val="center"/>
          </w:tcPr>
          <w:p w14:paraId="77B3B090" w14:textId="77777777" w:rsidR="00B37696" w:rsidRDefault="00B37696">
            <w:pPr>
              <w:spacing w:before="25" w:after="25" w:line="360" w:lineRule="auto"/>
              <w:jc w:val="center"/>
              <w:rPr>
                <w:rFonts w:ascii="宋体" w:hAnsi="宋体"/>
                <w:sz w:val="24"/>
              </w:rPr>
            </w:pPr>
          </w:p>
        </w:tc>
      </w:tr>
      <w:tr w:rsidR="00B37696" w14:paraId="4EDAD19E" w14:textId="77777777">
        <w:tc>
          <w:tcPr>
            <w:tcW w:w="828" w:type="dxa"/>
            <w:vAlign w:val="center"/>
          </w:tcPr>
          <w:p w14:paraId="0D62D111" w14:textId="77777777" w:rsidR="00B37696" w:rsidRDefault="00B37696">
            <w:pPr>
              <w:spacing w:before="25" w:after="25" w:line="360" w:lineRule="auto"/>
              <w:jc w:val="center"/>
              <w:rPr>
                <w:rFonts w:ascii="宋体" w:hAnsi="宋体"/>
                <w:sz w:val="24"/>
              </w:rPr>
            </w:pPr>
          </w:p>
        </w:tc>
        <w:tc>
          <w:tcPr>
            <w:tcW w:w="2541" w:type="dxa"/>
            <w:vAlign w:val="center"/>
          </w:tcPr>
          <w:p w14:paraId="22FB2B3B" w14:textId="77777777" w:rsidR="00B37696" w:rsidRDefault="00B37696">
            <w:pPr>
              <w:spacing w:before="25" w:after="25" w:line="360" w:lineRule="auto"/>
              <w:jc w:val="center"/>
              <w:rPr>
                <w:rFonts w:ascii="宋体" w:hAnsi="宋体"/>
                <w:sz w:val="24"/>
              </w:rPr>
            </w:pPr>
          </w:p>
        </w:tc>
        <w:tc>
          <w:tcPr>
            <w:tcW w:w="708" w:type="dxa"/>
            <w:vAlign w:val="center"/>
          </w:tcPr>
          <w:p w14:paraId="18B636CD" w14:textId="77777777" w:rsidR="00B37696" w:rsidRDefault="00B37696">
            <w:pPr>
              <w:spacing w:before="25" w:after="25" w:line="360" w:lineRule="auto"/>
              <w:jc w:val="center"/>
              <w:rPr>
                <w:rFonts w:ascii="宋体" w:hAnsi="宋体"/>
                <w:sz w:val="24"/>
              </w:rPr>
            </w:pPr>
          </w:p>
        </w:tc>
        <w:tc>
          <w:tcPr>
            <w:tcW w:w="1134" w:type="dxa"/>
            <w:vAlign w:val="center"/>
          </w:tcPr>
          <w:p w14:paraId="21610B13" w14:textId="77777777" w:rsidR="00B37696" w:rsidRDefault="00B37696">
            <w:pPr>
              <w:spacing w:before="25" w:after="25" w:line="360" w:lineRule="auto"/>
              <w:jc w:val="center"/>
              <w:rPr>
                <w:rFonts w:ascii="宋体" w:hAnsi="宋体"/>
                <w:sz w:val="24"/>
              </w:rPr>
            </w:pPr>
          </w:p>
        </w:tc>
        <w:tc>
          <w:tcPr>
            <w:tcW w:w="1134" w:type="dxa"/>
            <w:vAlign w:val="center"/>
          </w:tcPr>
          <w:p w14:paraId="22F29F03" w14:textId="77777777" w:rsidR="00B37696" w:rsidRDefault="00B37696">
            <w:pPr>
              <w:spacing w:before="25" w:after="25" w:line="360" w:lineRule="auto"/>
              <w:jc w:val="center"/>
              <w:rPr>
                <w:rFonts w:ascii="宋体" w:hAnsi="宋体"/>
                <w:sz w:val="24"/>
              </w:rPr>
            </w:pPr>
          </w:p>
        </w:tc>
        <w:tc>
          <w:tcPr>
            <w:tcW w:w="1134" w:type="dxa"/>
            <w:vAlign w:val="center"/>
          </w:tcPr>
          <w:p w14:paraId="50CAF807" w14:textId="77777777" w:rsidR="00B37696" w:rsidRDefault="00B37696">
            <w:pPr>
              <w:spacing w:before="25" w:after="25" w:line="360" w:lineRule="auto"/>
              <w:jc w:val="center"/>
              <w:rPr>
                <w:rFonts w:ascii="宋体" w:hAnsi="宋体"/>
                <w:sz w:val="24"/>
              </w:rPr>
            </w:pPr>
          </w:p>
        </w:tc>
        <w:tc>
          <w:tcPr>
            <w:tcW w:w="984" w:type="dxa"/>
            <w:vAlign w:val="center"/>
          </w:tcPr>
          <w:p w14:paraId="1599F864" w14:textId="77777777" w:rsidR="00B37696" w:rsidRDefault="00B37696">
            <w:pPr>
              <w:spacing w:before="25" w:after="25" w:line="360" w:lineRule="auto"/>
              <w:jc w:val="center"/>
              <w:rPr>
                <w:rFonts w:ascii="宋体" w:hAnsi="宋体"/>
                <w:sz w:val="24"/>
              </w:rPr>
            </w:pPr>
          </w:p>
        </w:tc>
      </w:tr>
      <w:tr w:rsidR="00B37696" w14:paraId="7E5FD47E" w14:textId="77777777">
        <w:tc>
          <w:tcPr>
            <w:tcW w:w="828" w:type="dxa"/>
            <w:vAlign w:val="center"/>
          </w:tcPr>
          <w:p w14:paraId="3BA88A91" w14:textId="77777777" w:rsidR="00B37696" w:rsidRDefault="00B37696">
            <w:pPr>
              <w:spacing w:before="25" w:after="25" w:line="360" w:lineRule="auto"/>
              <w:jc w:val="center"/>
              <w:rPr>
                <w:rFonts w:ascii="宋体" w:hAnsi="宋体"/>
                <w:sz w:val="24"/>
              </w:rPr>
            </w:pPr>
          </w:p>
        </w:tc>
        <w:tc>
          <w:tcPr>
            <w:tcW w:w="2541" w:type="dxa"/>
            <w:vAlign w:val="center"/>
          </w:tcPr>
          <w:p w14:paraId="4BD8B34B" w14:textId="77777777" w:rsidR="00B37696" w:rsidRDefault="00B37696">
            <w:pPr>
              <w:spacing w:before="25" w:after="25" w:line="360" w:lineRule="auto"/>
              <w:jc w:val="center"/>
              <w:rPr>
                <w:rFonts w:ascii="宋体" w:hAnsi="宋体"/>
                <w:sz w:val="24"/>
              </w:rPr>
            </w:pPr>
          </w:p>
        </w:tc>
        <w:tc>
          <w:tcPr>
            <w:tcW w:w="708" w:type="dxa"/>
            <w:vAlign w:val="center"/>
          </w:tcPr>
          <w:p w14:paraId="53631D2F" w14:textId="77777777" w:rsidR="00B37696" w:rsidRDefault="00B37696">
            <w:pPr>
              <w:spacing w:before="25" w:after="25" w:line="360" w:lineRule="auto"/>
              <w:jc w:val="center"/>
              <w:rPr>
                <w:rFonts w:ascii="宋体" w:hAnsi="宋体"/>
                <w:sz w:val="24"/>
              </w:rPr>
            </w:pPr>
          </w:p>
        </w:tc>
        <w:tc>
          <w:tcPr>
            <w:tcW w:w="1134" w:type="dxa"/>
            <w:vAlign w:val="center"/>
          </w:tcPr>
          <w:p w14:paraId="1C638538" w14:textId="77777777" w:rsidR="00B37696" w:rsidRDefault="00B37696">
            <w:pPr>
              <w:spacing w:before="25" w:after="25" w:line="360" w:lineRule="auto"/>
              <w:jc w:val="center"/>
              <w:rPr>
                <w:rFonts w:ascii="宋体" w:hAnsi="宋体"/>
                <w:sz w:val="24"/>
              </w:rPr>
            </w:pPr>
          </w:p>
        </w:tc>
        <w:tc>
          <w:tcPr>
            <w:tcW w:w="1134" w:type="dxa"/>
            <w:vAlign w:val="center"/>
          </w:tcPr>
          <w:p w14:paraId="30FA7376" w14:textId="77777777" w:rsidR="00B37696" w:rsidRDefault="00B37696">
            <w:pPr>
              <w:spacing w:before="25" w:after="25" w:line="360" w:lineRule="auto"/>
              <w:jc w:val="center"/>
              <w:rPr>
                <w:rFonts w:ascii="宋体" w:hAnsi="宋体"/>
                <w:sz w:val="24"/>
              </w:rPr>
            </w:pPr>
          </w:p>
        </w:tc>
        <w:tc>
          <w:tcPr>
            <w:tcW w:w="1134" w:type="dxa"/>
            <w:vAlign w:val="center"/>
          </w:tcPr>
          <w:p w14:paraId="132C3F9A" w14:textId="77777777" w:rsidR="00B37696" w:rsidRDefault="00B37696">
            <w:pPr>
              <w:spacing w:before="25" w:after="25" w:line="360" w:lineRule="auto"/>
              <w:jc w:val="center"/>
              <w:rPr>
                <w:rFonts w:ascii="宋体" w:hAnsi="宋体"/>
                <w:sz w:val="24"/>
              </w:rPr>
            </w:pPr>
          </w:p>
        </w:tc>
        <w:tc>
          <w:tcPr>
            <w:tcW w:w="984" w:type="dxa"/>
            <w:vAlign w:val="center"/>
          </w:tcPr>
          <w:p w14:paraId="2390A03C" w14:textId="77777777" w:rsidR="00B37696" w:rsidRDefault="00B37696">
            <w:pPr>
              <w:spacing w:before="25" w:after="25" w:line="360" w:lineRule="auto"/>
              <w:jc w:val="center"/>
              <w:rPr>
                <w:rFonts w:ascii="宋体" w:hAnsi="宋体"/>
                <w:sz w:val="24"/>
              </w:rPr>
            </w:pPr>
          </w:p>
        </w:tc>
      </w:tr>
      <w:tr w:rsidR="00B37696" w14:paraId="12321B1D" w14:textId="77777777">
        <w:tc>
          <w:tcPr>
            <w:tcW w:w="828" w:type="dxa"/>
            <w:vAlign w:val="center"/>
          </w:tcPr>
          <w:p w14:paraId="3D67D68A" w14:textId="77777777" w:rsidR="00B37696" w:rsidRDefault="00B37696">
            <w:pPr>
              <w:spacing w:before="25" w:after="25" w:line="360" w:lineRule="auto"/>
              <w:jc w:val="center"/>
              <w:rPr>
                <w:rFonts w:ascii="宋体" w:hAnsi="宋体"/>
                <w:sz w:val="24"/>
              </w:rPr>
            </w:pPr>
          </w:p>
        </w:tc>
        <w:tc>
          <w:tcPr>
            <w:tcW w:w="2541" w:type="dxa"/>
            <w:vAlign w:val="center"/>
          </w:tcPr>
          <w:p w14:paraId="539E5435" w14:textId="77777777" w:rsidR="00B37696" w:rsidRDefault="00B37696">
            <w:pPr>
              <w:spacing w:before="25" w:after="25" w:line="360" w:lineRule="auto"/>
              <w:jc w:val="center"/>
              <w:rPr>
                <w:rFonts w:ascii="宋体" w:hAnsi="宋体"/>
                <w:sz w:val="24"/>
              </w:rPr>
            </w:pPr>
          </w:p>
        </w:tc>
        <w:tc>
          <w:tcPr>
            <w:tcW w:w="708" w:type="dxa"/>
            <w:vAlign w:val="center"/>
          </w:tcPr>
          <w:p w14:paraId="7C115A8E" w14:textId="77777777" w:rsidR="00B37696" w:rsidRDefault="00B37696">
            <w:pPr>
              <w:spacing w:before="25" w:after="25" w:line="360" w:lineRule="auto"/>
              <w:jc w:val="center"/>
              <w:rPr>
                <w:rFonts w:ascii="宋体" w:hAnsi="宋体"/>
                <w:sz w:val="24"/>
              </w:rPr>
            </w:pPr>
          </w:p>
        </w:tc>
        <w:tc>
          <w:tcPr>
            <w:tcW w:w="1134" w:type="dxa"/>
            <w:vAlign w:val="center"/>
          </w:tcPr>
          <w:p w14:paraId="40CBE99B" w14:textId="77777777" w:rsidR="00B37696" w:rsidRDefault="00B37696">
            <w:pPr>
              <w:spacing w:before="25" w:after="25" w:line="360" w:lineRule="auto"/>
              <w:jc w:val="center"/>
              <w:rPr>
                <w:rFonts w:ascii="宋体" w:hAnsi="宋体"/>
                <w:sz w:val="24"/>
              </w:rPr>
            </w:pPr>
          </w:p>
        </w:tc>
        <w:tc>
          <w:tcPr>
            <w:tcW w:w="1134" w:type="dxa"/>
            <w:vAlign w:val="center"/>
          </w:tcPr>
          <w:p w14:paraId="69CDA810" w14:textId="77777777" w:rsidR="00B37696" w:rsidRDefault="00B37696">
            <w:pPr>
              <w:spacing w:before="25" w:after="25" w:line="360" w:lineRule="auto"/>
              <w:jc w:val="center"/>
              <w:rPr>
                <w:rFonts w:ascii="宋体" w:hAnsi="宋体"/>
                <w:sz w:val="24"/>
              </w:rPr>
            </w:pPr>
          </w:p>
        </w:tc>
        <w:tc>
          <w:tcPr>
            <w:tcW w:w="1134" w:type="dxa"/>
            <w:vAlign w:val="center"/>
          </w:tcPr>
          <w:p w14:paraId="11B555F7" w14:textId="77777777" w:rsidR="00B37696" w:rsidRDefault="00B37696">
            <w:pPr>
              <w:spacing w:before="25" w:after="25" w:line="360" w:lineRule="auto"/>
              <w:jc w:val="center"/>
              <w:rPr>
                <w:rFonts w:ascii="宋体" w:hAnsi="宋体"/>
                <w:sz w:val="24"/>
              </w:rPr>
            </w:pPr>
          </w:p>
        </w:tc>
        <w:tc>
          <w:tcPr>
            <w:tcW w:w="984" w:type="dxa"/>
            <w:vAlign w:val="center"/>
          </w:tcPr>
          <w:p w14:paraId="74AFAAA3" w14:textId="77777777" w:rsidR="00B37696" w:rsidRDefault="00B37696">
            <w:pPr>
              <w:spacing w:before="25" w:after="25" w:line="360" w:lineRule="auto"/>
              <w:jc w:val="center"/>
              <w:rPr>
                <w:rFonts w:ascii="宋体" w:hAnsi="宋体"/>
                <w:sz w:val="24"/>
              </w:rPr>
            </w:pPr>
          </w:p>
        </w:tc>
      </w:tr>
      <w:tr w:rsidR="00B37696" w14:paraId="468DE4C7" w14:textId="77777777">
        <w:tc>
          <w:tcPr>
            <w:tcW w:w="828" w:type="dxa"/>
            <w:vAlign w:val="center"/>
          </w:tcPr>
          <w:p w14:paraId="2746F098" w14:textId="77777777" w:rsidR="00B37696" w:rsidRDefault="00B37696">
            <w:pPr>
              <w:spacing w:before="25" w:after="25" w:line="360" w:lineRule="auto"/>
              <w:jc w:val="center"/>
              <w:rPr>
                <w:rFonts w:ascii="宋体" w:hAnsi="宋体"/>
                <w:sz w:val="24"/>
              </w:rPr>
            </w:pPr>
          </w:p>
        </w:tc>
        <w:tc>
          <w:tcPr>
            <w:tcW w:w="2541" w:type="dxa"/>
            <w:vAlign w:val="center"/>
          </w:tcPr>
          <w:p w14:paraId="6788AE84" w14:textId="77777777" w:rsidR="00B37696" w:rsidRDefault="00B37696">
            <w:pPr>
              <w:spacing w:before="25" w:after="25" w:line="360" w:lineRule="auto"/>
              <w:jc w:val="center"/>
              <w:rPr>
                <w:rFonts w:ascii="宋体" w:hAnsi="宋体"/>
                <w:sz w:val="24"/>
              </w:rPr>
            </w:pPr>
          </w:p>
        </w:tc>
        <w:tc>
          <w:tcPr>
            <w:tcW w:w="708" w:type="dxa"/>
            <w:vAlign w:val="center"/>
          </w:tcPr>
          <w:p w14:paraId="019BD9BF" w14:textId="77777777" w:rsidR="00B37696" w:rsidRDefault="00B37696">
            <w:pPr>
              <w:spacing w:before="25" w:after="25" w:line="360" w:lineRule="auto"/>
              <w:jc w:val="center"/>
              <w:rPr>
                <w:rFonts w:ascii="宋体" w:hAnsi="宋体"/>
                <w:sz w:val="24"/>
              </w:rPr>
            </w:pPr>
          </w:p>
        </w:tc>
        <w:tc>
          <w:tcPr>
            <w:tcW w:w="1134" w:type="dxa"/>
            <w:vAlign w:val="center"/>
          </w:tcPr>
          <w:p w14:paraId="52FD150E" w14:textId="77777777" w:rsidR="00B37696" w:rsidRDefault="00B37696">
            <w:pPr>
              <w:spacing w:before="25" w:after="25" w:line="360" w:lineRule="auto"/>
              <w:jc w:val="center"/>
              <w:rPr>
                <w:rFonts w:ascii="宋体" w:hAnsi="宋体"/>
                <w:sz w:val="24"/>
              </w:rPr>
            </w:pPr>
          </w:p>
        </w:tc>
        <w:tc>
          <w:tcPr>
            <w:tcW w:w="1134" w:type="dxa"/>
            <w:vAlign w:val="center"/>
          </w:tcPr>
          <w:p w14:paraId="521D9B6B" w14:textId="77777777" w:rsidR="00B37696" w:rsidRDefault="00B37696">
            <w:pPr>
              <w:spacing w:before="25" w:after="25" w:line="360" w:lineRule="auto"/>
              <w:jc w:val="center"/>
              <w:rPr>
                <w:rFonts w:ascii="宋体" w:hAnsi="宋体"/>
                <w:sz w:val="24"/>
              </w:rPr>
            </w:pPr>
          </w:p>
        </w:tc>
        <w:tc>
          <w:tcPr>
            <w:tcW w:w="1134" w:type="dxa"/>
            <w:vAlign w:val="center"/>
          </w:tcPr>
          <w:p w14:paraId="54E03B4D" w14:textId="77777777" w:rsidR="00B37696" w:rsidRDefault="00B37696">
            <w:pPr>
              <w:spacing w:before="25" w:after="25" w:line="360" w:lineRule="auto"/>
              <w:jc w:val="center"/>
              <w:rPr>
                <w:rFonts w:ascii="宋体" w:hAnsi="宋体"/>
                <w:sz w:val="24"/>
              </w:rPr>
            </w:pPr>
          </w:p>
        </w:tc>
        <w:tc>
          <w:tcPr>
            <w:tcW w:w="984" w:type="dxa"/>
            <w:vAlign w:val="center"/>
          </w:tcPr>
          <w:p w14:paraId="394FD43C" w14:textId="77777777" w:rsidR="00B37696" w:rsidRDefault="00B37696">
            <w:pPr>
              <w:spacing w:before="25" w:after="25" w:line="360" w:lineRule="auto"/>
              <w:jc w:val="center"/>
              <w:rPr>
                <w:rFonts w:ascii="宋体" w:hAnsi="宋体"/>
                <w:sz w:val="24"/>
              </w:rPr>
            </w:pPr>
          </w:p>
        </w:tc>
      </w:tr>
      <w:tr w:rsidR="00B37696" w14:paraId="3383F16C" w14:textId="77777777">
        <w:tc>
          <w:tcPr>
            <w:tcW w:w="828" w:type="dxa"/>
            <w:vAlign w:val="center"/>
          </w:tcPr>
          <w:p w14:paraId="4C8E7E1C" w14:textId="77777777" w:rsidR="00B37696" w:rsidRDefault="00B37696">
            <w:pPr>
              <w:spacing w:before="25" w:after="25" w:line="360" w:lineRule="auto"/>
              <w:jc w:val="center"/>
              <w:rPr>
                <w:rFonts w:ascii="宋体" w:hAnsi="宋体"/>
                <w:sz w:val="24"/>
              </w:rPr>
            </w:pPr>
          </w:p>
        </w:tc>
        <w:tc>
          <w:tcPr>
            <w:tcW w:w="2541" w:type="dxa"/>
            <w:vAlign w:val="center"/>
          </w:tcPr>
          <w:p w14:paraId="1188CD85" w14:textId="77777777" w:rsidR="00B37696" w:rsidRDefault="00B37696">
            <w:pPr>
              <w:spacing w:before="25" w:after="25" w:line="360" w:lineRule="auto"/>
              <w:jc w:val="center"/>
              <w:rPr>
                <w:rFonts w:ascii="宋体" w:hAnsi="宋体"/>
                <w:sz w:val="24"/>
              </w:rPr>
            </w:pPr>
          </w:p>
        </w:tc>
        <w:tc>
          <w:tcPr>
            <w:tcW w:w="708" w:type="dxa"/>
            <w:vAlign w:val="center"/>
          </w:tcPr>
          <w:p w14:paraId="48411685" w14:textId="77777777" w:rsidR="00B37696" w:rsidRDefault="00B37696">
            <w:pPr>
              <w:spacing w:before="25" w:after="25" w:line="360" w:lineRule="auto"/>
              <w:jc w:val="center"/>
              <w:rPr>
                <w:rFonts w:ascii="宋体" w:hAnsi="宋体"/>
                <w:sz w:val="24"/>
              </w:rPr>
            </w:pPr>
          </w:p>
        </w:tc>
        <w:tc>
          <w:tcPr>
            <w:tcW w:w="1134" w:type="dxa"/>
            <w:vAlign w:val="center"/>
          </w:tcPr>
          <w:p w14:paraId="0409D6CB" w14:textId="77777777" w:rsidR="00B37696" w:rsidRDefault="00B37696">
            <w:pPr>
              <w:spacing w:before="25" w:after="25" w:line="360" w:lineRule="auto"/>
              <w:jc w:val="center"/>
              <w:rPr>
                <w:rFonts w:ascii="宋体" w:hAnsi="宋体"/>
                <w:sz w:val="24"/>
              </w:rPr>
            </w:pPr>
          </w:p>
        </w:tc>
        <w:tc>
          <w:tcPr>
            <w:tcW w:w="1134" w:type="dxa"/>
            <w:vAlign w:val="center"/>
          </w:tcPr>
          <w:p w14:paraId="0881E17F" w14:textId="77777777" w:rsidR="00B37696" w:rsidRDefault="00B37696">
            <w:pPr>
              <w:spacing w:before="25" w:after="25" w:line="360" w:lineRule="auto"/>
              <w:jc w:val="center"/>
              <w:rPr>
                <w:rFonts w:ascii="宋体" w:hAnsi="宋体"/>
                <w:sz w:val="24"/>
              </w:rPr>
            </w:pPr>
          </w:p>
        </w:tc>
        <w:tc>
          <w:tcPr>
            <w:tcW w:w="1134" w:type="dxa"/>
            <w:vAlign w:val="center"/>
          </w:tcPr>
          <w:p w14:paraId="79B47E01" w14:textId="77777777" w:rsidR="00B37696" w:rsidRDefault="00B37696">
            <w:pPr>
              <w:spacing w:before="25" w:after="25" w:line="360" w:lineRule="auto"/>
              <w:jc w:val="center"/>
              <w:rPr>
                <w:rFonts w:ascii="宋体" w:hAnsi="宋体"/>
                <w:sz w:val="24"/>
              </w:rPr>
            </w:pPr>
          </w:p>
        </w:tc>
        <w:tc>
          <w:tcPr>
            <w:tcW w:w="984" w:type="dxa"/>
            <w:vAlign w:val="center"/>
          </w:tcPr>
          <w:p w14:paraId="1C52E766" w14:textId="77777777" w:rsidR="00B37696" w:rsidRDefault="00B37696">
            <w:pPr>
              <w:spacing w:before="25" w:after="25" w:line="360" w:lineRule="auto"/>
              <w:jc w:val="center"/>
              <w:rPr>
                <w:rFonts w:ascii="宋体" w:hAnsi="宋体"/>
                <w:sz w:val="24"/>
              </w:rPr>
            </w:pPr>
          </w:p>
        </w:tc>
      </w:tr>
      <w:tr w:rsidR="00B37696" w14:paraId="25889E46" w14:textId="77777777">
        <w:tc>
          <w:tcPr>
            <w:tcW w:w="828" w:type="dxa"/>
            <w:vAlign w:val="center"/>
          </w:tcPr>
          <w:p w14:paraId="67D18D01" w14:textId="77777777" w:rsidR="00B37696" w:rsidRDefault="00B37696">
            <w:pPr>
              <w:spacing w:before="25" w:after="25" w:line="360" w:lineRule="auto"/>
              <w:jc w:val="center"/>
              <w:rPr>
                <w:rFonts w:ascii="宋体" w:hAnsi="宋体"/>
                <w:sz w:val="24"/>
              </w:rPr>
            </w:pPr>
          </w:p>
        </w:tc>
        <w:tc>
          <w:tcPr>
            <w:tcW w:w="2541" w:type="dxa"/>
            <w:vAlign w:val="center"/>
          </w:tcPr>
          <w:p w14:paraId="6D1B5838" w14:textId="77777777" w:rsidR="00B37696" w:rsidRDefault="00B37696">
            <w:pPr>
              <w:spacing w:before="25" w:after="25" w:line="360" w:lineRule="auto"/>
              <w:jc w:val="center"/>
              <w:rPr>
                <w:rFonts w:ascii="宋体" w:hAnsi="宋体"/>
                <w:sz w:val="24"/>
              </w:rPr>
            </w:pPr>
          </w:p>
        </w:tc>
        <w:tc>
          <w:tcPr>
            <w:tcW w:w="708" w:type="dxa"/>
            <w:vAlign w:val="center"/>
          </w:tcPr>
          <w:p w14:paraId="4D145C05" w14:textId="77777777" w:rsidR="00B37696" w:rsidRDefault="00B37696">
            <w:pPr>
              <w:spacing w:before="25" w:after="25" w:line="360" w:lineRule="auto"/>
              <w:jc w:val="center"/>
              <w:rPr>
                <w:rFonts w:ascii="宋体" w:hAnsi="宋体"/>
                <w:sz w:val="24"/>
              </w:rPr>
            </w:pPr>
          </w:p>
        </w:tc>
        <w:tc>
          <w:tcPr>
            <w:tcW w:w="1134" w:type="dxa"/>
            <w:vAlign w:val="center"/>
          </w:tcPr>
          <w:p w14:paraId="211B1970" w14:textId="77777777" w:rsidR="00B37696" w:rsidRDefault="00B37696">
            <w:pPr>
              <w:spacing w:before="25" w:after="25" w:line="360" w:lineRule="auto"/>
              <w:jc w:val="center"/>
              <w:rPr>
                <w:rFonts w:ascii="宋体" w:hAnsi="宋体"/>
                <w:sz w:val="24"/>
              </w:rPr>
            </w:pPr>
          </w:p>
        </w:tc>
        <w:tc>
          <w:tcPr>
            <w:tcW w:w="1134" w:type="dxa"/>
            <w:vAlign w:val="center"/>
          </w:tcPr>
          <w:p w14:paraId="27ABAD90" w14:textId="77777777" w:rsidR="00B37696" w:rsidRDefault="00B37696">
            <w:pPr>
              <w:spacing w:before="25" w:after="25" w:line="360" w:lineRule="auto"/>
              <w:jc w:val="center"/>
              <w:rPr>
                <w:rFonts w:ascii="宋体" w:hAnsi="宋体"/>
                <w:sz w:val="24"/>
              </w:rPr>
            </w:pPr>
          </w:p>
        </w:tc>
        <w:tc>
          <w:tcPr>
            <w:tcW w:w="1134" w:type="dxa"/>
            <w:vAlign w:val="center"/>
          </w:tcPr>
          <w:p w14:paraId="002E38EB" w14:textId="77777777" w:rsidR="00B37696" w:rsidRDefault="00B37696">
            <w:pPr>
              <w:spacing w:before="25" w:after="25" w:line="360" w:lineRule="auto"/>
              <w:jc w:val="center"/>
              <w:rPr>
                <w:rFonts w:ascii="宋体" w:hAnsi="宋体"/>
                <w:sz w:val="24"/>
              </w:rPr>
            </w:pPr>
          </w:p>
        </w:tc>
        <w:tc>
          <w:tcPr>
            <w:tcW w:w="984" w:type="dxa"/>
            <w:vAlign w:val="center"/>
          </w:tcPr>
          <w:p w14:paraId="084A4D6A" w14:textId="77777777" w:rsidR="00B37696" w:rsidRDefault="00B37696">
            <w:pPr>
              <w:spacing w:before="25" w:after="25" w:line="360" w:lineRule="auto"/>
              <w:jc w:val="center"/>
              <w:rPr>
                <w:rFonts w:ascii="宋体" w:hAnsi="宋体"/>
                <w:sz w:val="24"/>
              </w:rPr>
            </w:pPr>
          </w:p>
        </w:tc>
      </w:tr>
      <w:tr w:rsidR="00B37696" w14:paraId="06F6C36C" w14:textId="77777777">
        <w:tc>
          <w:tcPr>
            <w:tcW w:w="828" w:type="dxa"/>
            <w:vAlign w:val="center"/>
          </w:tcPr>
          <w:p w14:paraId="052C9F38" w14:textId="77777777" w:rsidR="00B37696" w:rsidRDefault="00B37696">
            <w:pPr>
              <w:spacing w:before="25" w:after="25" w:line="360" w:lineRule="auto"/>
              <w:jc w:val="center"/>
              <w:rPr>
                <w:rFonts w:ascii="宋体" w:hAnsi="宋体"/>
                <w:sz w:val="24"/>
              </w:rPr>
            </w:pPr>
          </w:p>
        </w:tc>
        <w:tc>
          <w:tcPr>
            <w:tcW w:w="2541" w:type="dxa"/>
            <w:vAlign w:val="center"/>
          </w:tcPr>
          <w:p w14:paraId="1BE4C9A0" w14:textId="77777777" w:rsidR="00B37696" w:rsidRDefault="00B37696">
            <w:pPr>
              <w:spacing w:before="25" w:after="25" w:line="360" w:lineRule="auto"/>
              <w:jc w:val="center"/>
              <w:rPr>
                <w:rFonts w:ascii="宋体" w:hAnsi="宋体"/>
                <w:sz w:val="24"/>
              </w:rPr>
            </w:pPr>
          </w:p>
        </w:tc>
        <w:tc>
          <w:tcPr>
            <w:tcW w:w="708" w:type="dxa"/>
            <w:vAlign w:val="center"/>
          </w:tcPr>
          <w:p w14:paraId="3317C9A4" w14:textId="77777777" w:rsidR="00B37696" w:rsidRDefault="00B37696">
            <w:pPr>
              <w:spacing w:before="25" w:after="25" w:line="360" w:lineRule="auto"/>
              <w:jc w:val="center"/>
              <w:rPr>
                <w:rFonts w:ascii="宋体" w:hAnsi="宋体"/>
                <w:sz w:val="24"/>
              </w:rPr>
            </w:pPr>
          </w:p>
        </w:tc>
        <w:tc>
          <w:tcPr>
            <w:tcW w:w="1134" w:type="dxa"/>
            <w:vAlign w:val="center"/>
          </w:tcPr>
          <w:p w14:paraId="329F77DA" w14:textId="77777777" w:rsidR="00B37696" w:rsidRDefault="00B37696">
            <w:pPr>
              <w:spacing w:before="25" w:after="25" w:line="360" w:lineRule="auto"/>
              <w:jc w:val="center"/>
              <w:rPr>
                <w:rFonts w:ascii="宋体" w:hAnsi="宋体"/>
                <w:sz w:val="24"/>
              </w:rPr>
            </w:pPr>
          </w:p>
        </w:tc>
        <w:tc>
          <w:tcPr>
            <w:tcW w:w="1134" w:type="dxa"/>
            <w:vAlign w:val="center"/>
          </w:tcPr>
          <w:p w14:paraId="2AC5AB2B" w14:textId="77777777" w:rsidR="00B37696" w:rsidRDefault="00B37696">
            <w:pPr>
              <w:spacing w:before="25" w:after="25" w:line="360" w:lineRule="auto"/>
              <w:jc w:val="center"/>
              <w:rPr>
                <w:rFonts w:ascii="宋体" w:hAnsi="宋体"/>
                <w:sz w:val="24"/>
              </w:rPr>
            </w:pPr>
          </w:p>
        </w:tc>
        <w:tc>
          <w:tcPr>
            <w:tcW w:w="1134" w:type="dxa"/>
            <w:vAlign w:val="center"/>
          </w:tcPr>
          <w:p w14:paraId="7C445EF5" w14:textId="77777777" w:rsidR="00B37696" w:rsidRDefault="00B37696">
            <w:pPr>
              <w:spacing w:before="25" w:after="25" w:line="360" w:lineRule="auto"/>
              <w:jc w:val="center"/>
              <w:rPr>
                <w:rFonts w:ascii="宋体" w:hAnsi="宋体"/>
                <w:sz w:val="24"/>
              </w:rPr>
            </w:pPr>
          </w:p>
        </w:tc>
        <w:tc>
          <w:tcPr>
            <w:tcW w:w="984" w:type="dxa"/>
            <w:vAlign w:val="center"/>
          </w:tcPr>
          <w:p w14:paraId="65FBC663" w14:textId="77777777" w:rsidR="00B37696" w:rsidRDefault="00B37696">
            <w:pPr>
              <w:spacing w:before="25" w:after="25" w:line="360" w:lineRule="auto"/>
              <w:jc w:val="center"/>
              <w:rPr>
                <w:rFonts w:ascii="宋体" w:hAnsi="宋体"/>
                <w:sz w:val="24"/>
              </w:rPr>
            </w:pPr>
          </w:p>
        </w:tc>
      </w:tr>
      <w:tr w:rsidR="00B37696" w14:paraId="7915515B" w14:textId="77777777">
        <w:tc>
          <w:tcPr>
            <w:tcW w:w="828" w:type="dxa"/>
            <w:vAlign w:val="center"/>
          </w:tcPr>
          <w:p w14:paraId="43B3B896" w14:textId="77777777" w:rsidR="00B37696" w:rsidRDefault="00B37696">
            <w:pPr>
              <w:spacing w:before="25" w:after="25" w:line="360" w:lineRule="auto"/>
              <w:jc w:val="center"/>
              <w:rPr>
                <w:rFonts w:ascii="宋体" w:hAnsi="宋体"/>
                <w:sz w:val="24"/>
              </w:rPr>
            </w:pPr>
          </w:p>
        </w:tc>
        <w:tc>
          <w:tcPr>
            <w:tcW w:w="2541" w:type="dxa"/>
            <w:vAlign w:val="center"/>
          </w:tcPr>
          <w:p w14:paraId="60BD2EBA" w14:textId="77777777" w:rsidR="00B37696" w:rsidRDefault="00B37696">
            <w:pPr>
              <w:spacing w:before="25" w:after="25" w:line="360" w:lineRule="auto"/>
              <w:jc w:val="center"/>
              <w:rPr>
                <w:rFonts w:ascii="宋体" w:hAnsi="宋体"/>
                <w:sz w:val="24"/>
              </w:rPr>
            </w:pPr>
          </w:p>
        </w:tc>
        <w:tc>
          <w:tcPr>
            <w:tcW w:w="708" w:type="dxa"/>
            <w:vAlign w:val="center"/>
          </w:tcPr>
          <w:p w14:paraId="54B68669" w14:textId="77777777" w:rsidR="00B37696" w:rsidRDefault="00B37696">
            <w:pPr>
              <w:spacing w:before="25" w:after="25" w:line="360" w:lineRule="auto"/>
              <w:jc w:val="center"/>
              <w:rPr>
                <w:rFonts w:ascii="宋体" w:hAnsi="宋体"/>
                <w:sz w:val="24"/>
              </w:rPr>
            </w:pPr>
          </w:p>
        </w:tc>
        <w:tc>
          <w:tcPr>
            <w:tcW w:w="1134" w:type="dxa"/>
            <w:vAlign w:val="center"/>
          </w:tcPr>
          <w:p w14:paraId="794F591C" w14:textId="77777777" w:rsidR="00B37696" w:rsidRDefault="00B37696">
            <w:pPr>
              <w:spacing w:before="25" w:after="25" w:line="360" w:lineRule="auto"/>
              <w:jc w:val="center"/>
              <w:rPr>
                <w:rFonts w:ascii="宋体" w:hAnsi="宋体"/>
                <w:sz w:val="24"/>
              </w:rPr>
            </w:pPr>
          </w:p>
        </w:tc>
        <w:tc>
          <w:tcPr>
            <w:tcW w:w="1134" w:type="dxa"/>
            <w:vAlign w:val="center"/>
          </w:tcPr>
          <w:p w14:paraId="741A87BF" w14:textId="77777777" w:rsidR="00B37696" w:rsidRDefault="00B37696">
            <w:pPr>
              <w:spacing w:before="25" w:after="25" w:line="360" w:lineRule="auto"/>
              <w:jc w:val="center"/>
              <w:rPr>
                <w:rFonts w:ascii="宋体" w:hAnsi="宋体"/>
                <w:sz w:val="24"/>
              </w:rPr>
            </w:pPr>
          </w:p>
        </w:tc>
        <w:tc>
          <w:tcPr>
            <w:tcW w:w="1134" w:type="dxa"/>
            <w:vAlign w:val="center"/>
          </w:tcPr>
          <w:p w14:paraId="38D69EE7" w14:textId="77777777" w:rsidR="00B37696" w:rsidRDefault="00B37696">
            <w:pPr>
              <w:spacing w:before="25" w:after="25" w:line="360" w:lineRule="auto"/>
              <w:jc w:val="center"/>
              <w:rPr>
                <w:rFonts w:ascii="宋体" w:hAnsi="宋体"/>
                <w:sz w:val="24"/>
              </w:rPr>
            </w:pPr>
          </w:p>
        </w:tc>
        <w:tc>
          <w:tcPr>
            <w:tcW w:w="984" w:type="dxa"/>
            <w:vAlign w:val="center"/>
          </w:tcPr>
          <w:p w14:paraId="1C9AC8C8" w14:textId="77777777" w:rsidR="00B37696" w:rsidRDefault="00B37696">
            <w:pPr>
              <w:spacing w:before="25" w:after="25" w:line="360" w:lineRule="auto"/>
              <w:jc w:val="center"/>
              <w:rPr>
                <w:rFonts w:ascii="宋体" w:hAnsi="宋体"/>
                <w:sz w:val="24"/>
              </w:rPr>
            </w:pPr>
          </w:p>
        </w:tc>
      </w:tr>
      <w:tr w:rsidR="00B37696" w14:paraId="66EDC74F" w14:textId="77777777">
        <w:tc>
          <w:tcPr>
            <w:tcW w:w="828" w:type="dxa"/>
            <w:vAlign w:val="center"/>
          </w:tcPr>
          <w:p w14:paraId="41DF12CF" w14:textId="77777777" w:rsidR="00B37696" w:rsidRDefault="00B37696">
            <w:pPr>
              <w:spacing w:before="25" w:after="25" w:line="360" w:lineRule="auto"/>
              <w:jc w:val="center"/>
              <w:rPr>
                <w:rFonts w:ascii="宋体" w:hAnsi="宋体"/>
                <w:sz w:val="24"/>
              </w:rPr>
            </w:pPr>
          </w:p>
        </w:tc>
        <w:tc>
          <w:tcPr>
            <w:tcW w:w="2541" w:type="dxa"/>
            <w:vAlign w:val="center"/>
          </w:tcPr>
          <w:p w14:paraId="25E167B1" w14:textId="77777777" w:rsidR="00B37696" w:rsidRDefault="00B37696">
            <w:pPr>
              <w:spacing w:before="25" w:after="25" w:line="360" w:lineRule="auto"/>
              <w:jc w:val="center"/>
              <w:rPr>
                <w:rFonts w:ascii="宋体" w:hAnsi="宋体"/>
                <w:sz w:val="24"/>
              </w:rPr>
            </w:pPr>
          </w:p>
        </w:tc>
        <w:tc>
          <w:tcPr>
            <w:tcW w:w="708" w:type="dxa"/>
            <w:vAlign w:val="center"/>
          </w:tcPr>
          <w:p w14:paraId="5353B8A2" w14:textId="77777777" w:rsidR="00B37696" w:rsidRDefault="00B37696">
            <w:pPr>
              <w:spacing w:before="25" w:after="25" w:line="360" w:lineRule="auto"/>
              <w:jc w:val="center"/>
              <w:rPr>
                <w:rFonts w:ascii="宋体" w:hAnsi="宋体"/>
                <w:sz w:val="24"/>
              </w:rPr>
            </w:pPr>
          </w:p>
        </w:tc>
        <w:tc>
          <w:tcPr>
            <w:tcW w:w="1134" w:type="dxa"/>
            <w:vAlign w:val="center"/>
          </w:tcPr>
          <w:p w14:paraId="4DDEF5B1" w14:textId="77777777" w:rsidR="00B37696" w:rsidRDefault="00B37696">
            <w:pPr>
              <w:spacing w:before="25" w:after="25" w:line="360" w:lineRule="auto"/>
              <w:jc w:val="center"/>
              <w:rPr>
                <w:rFonts w:ascii="宋体" w:hAnsi="宋体"/>
                <w:sz w:val="24"/>
              </w:rPr>
            </w:pPr>
          </w:p>
        </w:tc>
        <w:tc>
          <w:tcPr>
            <w:tcW w:w="1134" w:type="dxa"/>
            <w:vAlign w:val="center"/>
          </w:tcPr>
          <w:p w14:paraId="7D847524" w14:textId="77777777" w:rsidR="00B37696" w:rsidRDefault="00B37696">
            <w:pPr>
              <w:spacing w:before="25" w:after="25" w:line="360" w:lineRule="auto"/>
              <w:jc w:val="center"/>
              <w:rPr>
                <w:rFonts w:ascii="宋体" w:hAnsi="宋体"/>
                <w:sz w:val="24"/>
              </w:rPr>
            </w:pPr>
          </w:p>
        </w:tc>
        <w:tc>
          <w:tcPr>
            <w:tcW w:w="1134" w:type="dxa"/>
            <w:vAlign w:val="center"/>
          </w:tcPr>
          <w:p w14:paraId="5D8EF138" w14:textId="77777777" w:rsidR="00B37696" w:rsidRDefault="00B37696">
            <w:pPr>
              <w:spacing w:before="25" w:after="25" w:line="360" w:lineRule="auto"/>
              <w:jc w:val="center"/>
              <w:rPr>
                <w:rFonts w:ascii="宋体" w:hAnsi="宋体"/>
                <w:sz w:val="24"/>
              </w:rPr>
            </w:pPr>
          </w:p>
        </w:tc>
        <w:tc>
          <w:tcPr>
            <w:tcW w:w="984" w:type="dxa"/>
            <w:vAlign w:val="center"/>
          </w:tcPr>
          <w:p w14:paraId="4FC8D705" w14:textId="77777777" w:rsidR="00B37696" w:rsidRDefault="00B37696">
            <w:pPr>
              <w:spacing w:before="25" w:after="25" w:line="360" w:lineRule="auto"/>
              <w:jc w:val="center"/>
              <w:rPr>
                <w:rFonts w:ascii="宋体" w:hAnsi="宋体"/>
                <w:sz w:val="24"/>
              </w:rPr>
            </w:pPr>
          </w:p>
        </w:tc>
      </w:tr>
      <w:tr w:rsidR="00B37696" w14:paraId="195B7D1D" w14:textId="77777777">
        <w:tc>
          <w:tcPr>
            <w:tcW w:w="828" w:type="dxa"/>
            <w:vAlign w:val="center"/>
          </w:tcPr>
          <w:p w14:paraId="4B042280" w14:textId="77777777" w:rsidR="00B37696" w:rsidRDefault="00B37696">
            <w:pPr>
              <w:spacing w:before="25" w:after="25" w:line="360" w:lineRule="auto"/>
              <w:jc w:val="center"/>
              <w:rPr>
                <w:rFonts w:ascii="宋体" w:hAnsi="宋体"/>
                <w:sz w:val="24"/>
              </w:rPr>
            </w:pPr>
          </w:p>
        </w:tc>
        <w:tc>
          <w:tcPr>
            <w:tcW w:w="2541" w:type="dxa"/>
            <w:vAlign w:val="center"/>
          </w:tcPr>
          <w:p w14:paraId="78AC6B8D" w14:textId="77777777" w:rsidR="00B37696" w:rsidRDefault="00B37696">
            <w:pPr>
              <w:spacing w:before="25" w:after="25" w:line="360" w:lineRule="auto"/>
              <w:jc w:val="center"/>
              <w:rPr>
                <w:rFonts w:ascii="宋体" w:hAnsi="宋体"/>
                <w:sz w:val="24"/>
              </w:rPr>
            </w:pPr>
          </w:p>
        </w:tc>
        <w:tc>
          <w:tcPr>
            <w:tcW w:w="708" w:type="dxa"/>
            <w:vAlign w:val="center"/>
          </w:tcPr>
          <w:p w14:paraId="09A70560" w14:textId="77777777" w:rsidR="00B37696" w:rsidRDefault="00B37696">
            <w:pPr>
              <w:spacing w:before="25" w:after="25" w:line="360" w:lineRule="auto"/>
              <w:jc w:val="center"/>
              <w:rPr>
                <w:rFonts w:ascii="宋体" w:hAnsi="宋体"/>
                <w:sz w:val="24"/>
              </w:rPr>
            </w:pPr>
          </w:p>
        </w:tc>
        <w:tc>
          <w:tcPr>
            <w:tcW w:w="1134" w:type="dxa"/>
            <w:vAlign w:val="center"/>
          </w:tcPr>
          <w:p w14:paraId="6785DECF" w14:textId="77777777" w:rsidR="00B37696" w:rsidRDefault="00B37696">
            <w:pPr>
              <w:spacing w:before="25" w:after="25" w:line="360" w:lineRule="auto"/>
              <w:jc w:val="center"/>
              <w:rPr>
                <w:rFonts w:ascii="宋体" w:hAnsi="宋体"/>
                <w:sz w:val="24"/>
              </w:rPr>
            </w:pPr>
          </w:p>
        </w:tc>
        <w:tc>
          <w:tcPr>
            <w:tcW w:w="1134" w:type="dxa"/>
            <w:vAlign w:val="center"/>
          </w:tcPr>
          <w:p w14:paraId="15C1881D" w14:textId="77777777" w:rsidR="00B37696" w:rsidRDefault="00B37696">
            <w:pPr>
              <w:spacing w:before="25" w:after="25" w:line="360" w:lineRule="auto"/>
              <w:jc w:val="center"/>
              <w:rPr>
                <w:rFonts w:ascii="宋体" w:hAnsi="宋体"/>
                <w:sz w:val="24"/>
              </w:rPr>
            </w:pPr>
          </w:p>
        </w:tc>
        <w:tc>
          <w:tcPr>
            <w:tcW w:w="1134" w:type="dxa"/>
            <w:vAlign w:val="center"/>
          </w:tcPr>
          <w:p w14:paraId="3C8F7D01" w14:textId="77777777" w:rsidR="00B37696" w:rsidRDefault="00B37696">
            <w:pPr>
              <w:spacing w:before="25" w:after="25" w:line="360" w:lineRule="auto"/>
              <w:jc w:val="center"/>
              <w:rPr>
                <w:rFonts w:ascii="宋体" w:hAnsi="宋体"/>
                <w:sz w:val="24"/>
              </w:rPr>
            </w:pPr>
          </w:p>
        </w:tc>
        <w:tc>
          <w:tcPr>
            <w:tcW w:w="984" w:type="dxa"/>
            <w:vAlign w:val="center"/>
          </w:tcPr>
          <w:p w14:paraId="67BB593E" w14:textId="77777777" w:rsidR="00B37696" w:rsidRDefault="00B37696">
            <w:pPr>
              <w:spacing w:before="25" w:after="25" w:line="360" w:lineRule="auto"/>
              <w:jc w:val="center"/>
              <w:rPr>
                <w:rFonts w:ascii="宋体" w:hAnsi="宋体"/>
                <w:sz w:val="24"/>
              </w:rPr>
            </w:pPr>
          </w:p>
        </w:tc>
      </w:tr>
    </w:tbl>
    <w:p w14:paraId="65DB6FFD" w14:textId="77777777" w:rsidR="00B37696" w:rsidRDefault="00B37696">
      <w:pPr>
        <w:spacing w:before="25" w:after="25" w:line="360" w:lineRule="auto"/>
        <w:rPr>
          <w:rFonts w:ascii="宋体" w:hAnsi="宋体"/>
        </w:rPr>
      </w:pPr>
    </w:p>
    <w:p w14:paraId="2E642E6E" w14:textId="77777777" w:rsidR="00B37696" w:rsidRDefault="00B37696">
      <w:pPr>
        <w:spacing w:before="25" w:after="25" w:line="360" w:lineRule="auto"/>
        <w:rPr>
          <w:rFonts w:ascii="宋体" w:hAnsi="宋体"/>
        </w:rPr>
        <w:sectPr w:rsidR="00B37696">
          <w:pgSz w:w="11906" w:h="16838"/>
          <w:pgMar w:top="1440" w:right="1797" w:bottom="1440" w:left="1797" w:header="851" w:footer="992" w:gutter="0"/>
          <w:cols w:space="720"/>
          <w:docGrid w:linePitch="312"/>
        </w:sectPr>
      </w:pPr>
    </w:p>
    <w:p w14:paraId="5455EC8E" w14:textId="77777777" w:rsidR="00B37696" w:rsidRDefault="00525481">
      <w:pPr>
        <w:spacing w:before="25" w:after="25" w:line="360" w:lineRule="auto"/>
        <w:jc w:val="center"/>
        <w:rPr>
          <w:rFonts w:ascii="宋体" w:hAnsi="宋体"/>
          <w:b/>
          <w:bCs/>
          <w:sz w:val="24"/>
        </w:rPr>
      </w:pPr>
      <w:r>
        <w:rPr>
          <w:rFonts w:ascii="宋体" w:hAnsi="宋体" w:hint="eastAsia"/>
          <w:b/>
          <w:bCs/>
          <w:sz w:val="24"/>
        </w:rPr>
        <w:lastRenderedPageBreak/>
        <w:t>附件</w:t>
      </w:r>
      <w:r>
        <w:rPr>
          <w:rFonts w:ascii="宋体" w:hAnsi="宋体"/>
          <w:b/>
          <w:bCs/>
          <w:sz w:val="24"/>
        </w:rPr>
        <w:t>7</w:t>
      </w:r>
      <w:r>
        <w:rPr>
          <w:rFonts w:ascii="宋体" w:hAnsi="宋体" w:hint="eastAsia"/>
          <w:b/>
          <w:bCs/>
          <w:sz w:val="24"/>
        </w:rPr>
        <w:t>：其它</w:t>
      </w:r>
    </w:p>
    <w:p w14:paraId="7F60DF12" w14:textId="77777777" w:rsidR="00B37696" w:rsidRDefault="00B37696">
      <w:pPr>
        <w:spacing w:before="25" w:after="25" w:line="360" w:lineRule="auto"/>
        <w:rPr>
          <w:rFonts w:ascii="宋体" w:hAnsi="宋体"/>
          <w:b/>
          <w:bCs/>
          <w:sz w:val="24"/>
        </w:rPr>
      </w:pPr>
    </w:p>
    <w:p w14:paraId="425AAD6D" w14:textId="77777777" w:rsidR="00B37696" w:rsidRDefault="00525481">
      <w:pPr>
        <w:spacing w:before="25" w:after="25" w:line="360" w:lineRule="auto"/>
        <w:rPr>
          <w:rFonts w:ascii="宋体" w:hAnsi="宋体"/>
          <w:b/>
          <w:bCs/>
          <w:sz w:val="24"/>
        </w:rPr>
      </w:pPr>
      <w:r>
        <w:rPr>
          <w:rFonts w:ascii="宋体" w:hAnsi="宋体" w:hint="eastAsia"/>
          <w:b/>
          <w:bCs/>
          <w:sz w:val="24"/>
        </w:rPr>
        <w:t>（1）其它承诺与声明</w:t>
      </w:r>
    </w:p>
    <w:p w14:paraId="2BBBFA0D" w14:textId="77777777" w:rsidR="00B37696" w:rsidRDefault="00525481">
      <w:pPr>
        <w:spacing w:before="25" w:after="25" w:line="360" w:lineRule="auto"/>
        <w:rPr>
          <w:rFonts w:ascii="宋体" w:hAnsi="宋体"/>
          <w:b/>
          <w:bCs/>
          <w:sz w:val="24"/>
        </w:rPr>
      </w:pPr>
      <w:r>
        <w:rPr>
          <w:rFonts w:ascii="宋体" w:hAnsi="宋体" w:hint="eastAsia"/>
          <w:b/>
          <w:bCs/>
          <w:sz w:val="24"/>
        </w:rPr>
        <w:t>（2）其它证明文件：</w:t>
      </w:r>
    </w:p>
    <w:p w14:paraId="65749B30" w14:textId="77777777" w:rsidR="00B37696" w:rsidRDefault="00B37696">
      <w:pPr>
        <w:spacing w:line="360" w:lineRule="auto"/>
        <w:ind w:firstLineChars="200" w:firstLine="480"/>
        <w:rPr>
          <w:strike/>
          <w:sz w:val="24"/>
        </w:rPr>
      </w:pPr>
    </w:p>
    <w:p w14:paraId="457271CE" w14:textId="77777777" w:rsidR="00B37696" w:rsidRDefault="00B37696"/>
    <w:p w14:paraId="5284BEDB" w14:textId="77777777" w:rsidR="00B37696" w:rsidRDefault="00B37696"/>
    <w:p w14:paraId="499ABB4A" w14:textId="77777777" w:rsidR="00B37696" w:rsidRDefault="00B37696"/>
    <w:p w14:paraId="500FD6A8" w14:textId="77777777" w:rsidR="00B37696" w:rsidRDefault="00B37696"/>
    <w:p w14:paraId="0AAABD88" w14:textId="77777777" w:rsidR="00B37696" w:rsidRDefault="00B37696"/>
    <w:p w14:paraId="5335BD5B" w14:textId="77777777" w:rsidR="00B37696" w:rsidRDefault="00B37696"/>
    <w:p w14:paraId="4FAE39AE" w14:textId="77777777" w:rsidR="00B37696" w:rsidRDefault="00B37696"/>
    <w:p w14:paraId="69E79815" w14:textId="77777777" w:rsidR="00B37696" w:rsidRDefault="00B37696"/>
    <w:p w14:paraId="74C24F98" w14:textId="77777777" w:rsidR="00B37696" w:rsidRDefault="00B37696"/>
    <w:p w14:paraId="5D745E9F" w14:textId="77777777" w:rsidR="00B37696" w:rsidRDefault="00B37696"/>
    <w:p w14:paraId="545EE2E3" w14:textId="77777777" w:rsidR="00B37696" w:rsidRDefault="00B37696"/>
    <w:p w14:paraId="5732F23C" w14:textId="77777777" w:rsidR="00B37696" w:rsidRDefault="00B37696"/>
    <w:p w14:paraId="5883C47B" w14:textId="77777777" w:rsidR="00B37696" w:rsidRDefault="00B37696"/>
    <w:p w14:paraId="521596F9" w14:textId="77777777" w:rsidR="00B37696" w:rsidRDefault="00B37696"/>
    <w:p w14:paraId="214DA4B4" w14:textId="77777777" w:rsidR="00B37696" w:rsidRDefault="00B37696"/>
    <w:p w14:paraId="3AB4437D" w14:textId="77777777" w:rsidR="00B37696" w:rsidRDefault="00B37696"/>
    <w:p w14:paraId="308DF1CC" w14:textId="77777777" w:rsidR="00B37696" w:rsidRDefault="00B37696"/>
    <w:p w14:paraId="5081DB5A" w14:textId="77777777" w:rsidR="00B37696" w:rsidRDefault="00B37696"/>
    <w:p w14:paraId="20C8E709" w14:textId="77777777" w:rsidR="00B37696" w:rsidRDefault="00B37696"/>
    <w:p w14:paraId="565407DB" w14:textId="77777777" w:rsidR="00B37696" w:rsidRDefault="00B37696"/>
    <w:p w14:paraId="70BE3040" w14:textId="77777777" w:rsidR="00B37696" w:rsidRDefault="00B37696"/>
    <w:p w14:paraId="4B4E0355" w14:textId="77777777" w:rsidR="00B37696" w:rsidRDefault="00B37696"/>
    <w:sectPr w:rsidR="00B37696">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FFEC" w14:textId="77777777" w:rsidR="00AA7DBD" w:rsidRDefault="00AA7DBD">
      <w:r>
        <w:separator/>
      </w:r>
    </w:p>
  </w:endnote>
  <w:endnote w:type="continuationSeparator" w:id="0">
    <w:p w14:paraId="07C46966" w14:textId="77777777" w:rsidR="00AA7DBD" w:rsidRDefault="00AA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FD05" w14:textId="77777777" w:rsidR="00B37696" w:rsidRDefault="00525481">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16</w:t>
    </w:r>
    <w:r>
      <w:fldChar w:fldCharType="end"/>
    </w:r>
  </w:p>
  <w:p w14:paraId="2F0B5FAB" w14:textId="77777777" w:rsidR="00B37696" w:rsidRDefault="00B37696">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6316"/>
      <w:docPartObj>
        <w:docPartGallery w:val="AutoText"/>
      </w:docPartObj>
    </w:sdtPr>
    <w:sdtContent>
      <w:p w14:paraId="6060E702" w14:textId="77777777" w:rsidR="00B37696" w:rsidRDefault="00525481">
        <w:pPr>
          <w:pStyle w:val="ab"/>
          <w:jc w:val="center"/>
        </w:pPr>
        <w:r>
          <w:fldChar w:fldCharType="begin"/>
        </w:r>
        <w:r>
          <w:instrText>PAGE   \* MERGEFORMAT</w:instrText>
        </w:r>
        <w:r>
          <w:fldChar w:fldCharType="separate"/>
        </w:r>
        <w:r w:rsidR="00B360E8" w:rsidRPr="00B360E8">
          <w:rPr>
            <w:noProof/>
            <w:lang w:val="zh-CN"/>
          </w:rPr>
          <w:t>4</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1C6D" w14:textId="77777777" w:rsidR="00AA7DBD" w:rsidRDefault="00AA7DBD">
      <w:r>
        <w:separator/>
      </w:r>
    </w:p>
  </w:footnote>
  <w:footnote w:type="continuationSeparator" w:id="0">
    <w:p w14:paraId="77C75554" w14:textId="77777777" w:rsidR="00AA7DBD" w:rsidRDefault="00AA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D5B16"/>
    <w:multiLevelType w:val="singleLevel"/>
    <w:tmpl w:val="C8FD5B16"/>
    <w:lvl w:ilvl="0">
      <w:start w:val="1"/>
      <w:numFmt w:val="decimal"/>
      <w:lvlText w:val="%1."/>
      <w:lvlJc w:val="left"/>
      <w:pPr>
        <w:tabs>
          <w:tab w:val="left" w:pos="312"/>
        </w:tabs>
      </w:pPr>
    </w:lvl>
  </w:abstractNum>
  <w:abstractNum w:abstractNumId="1" w15:restartNumberingAfterBreak="0">
    <w:nsid w:val="1A0A90A1"/>
    <w:multiLevelType w:val="singleLevel"/>
    <w:tmpl w:val="1A0A90A1"/>
    <w:lvl w:ilvl="0">
      <w:start w:val="1"/>
      <w:numFmt w:val="decimal"/>
      <w:suff w:val="nothing"/>
      <w:lvlText w:val="%1、"/>
      <w:lvlJc w:val="left"/>
      <w:pPr>
        <w:ind w:left="0" w:firstLine="0"/>
      </w:pPr>
    </w:lvl>
  </w:abstractNum>
  <w:abstractNum w:abstractNumId="2" w15:restartNumberingAfterBreak="0">
    <w:nsid w:val="54CCA356"/>
    <w:multiLevelType w:val="singleLevel"/>
    <w:tmpl w:val="54CCA356"/>
    <w:lvl w:ilvl="0">
      <w:start w:val="1"/>
      <w:numFmt w:val="decimal"/>
      <w:suff w:val="nothing"/>
      <w:lvlText w:val="%1、"/>
      <w:lvlJc w:val="left"/>
      <w:pPr>
        <w:ind w:left="0" w:firstLine="0"/>
      </w:pPr>
    </w:lvl>
  </w:abstractNum>
  <w:num w:numId="1" w16cid:durableId="1694964670">
    <w:abstractNumId w:val="0"/>
  </w:num>
  <w:num w:numId="2" w16cid:durableId="783428455">
    <w:abstractNumId w:val="2"/>
    <w:lvlOverride w:ilvl="0">
      <w:startOverride w:val="1"/>
    </w:lvlOverride>
  </w:num>
  <w:num w:numId="3" w16cid:durableId="6845996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gxYjMyZDEzM2ExZjM4NzkwMGE3NWZlNDUxY2Q2NTgifQ=="/>
  </w:docVars>
  <w:rsids>
    <w:rsidRoot w:val="00E919A6"/>
    <w:rsid w:val="00000CDB"/>
    <w:rsid w:val="00001591"/>
    <w:rsid w:val="00003867"/>
    <w:rsid w:val="0000431A"/>
    <w:rsid w:val="00004E07"/>
    <w:rsid w:val="000065EC"/>
    <w:rsid w:val="00006607"/>
    <w:rsid w:val="000115F1"/>
    <w:rsid w:val="000128DD"/>
    <w:rsid w:val="000140E9"/>
    <w:rsid w:val="00021270"/>
    <w:rsid w:val="00021678"/>
    <w:rsid w:val="00022159"/>
    <w:rsid w:val="00022914"/>
    <w:rsid w:val="0002789D"/>
    <w:rsid w:val="00027F49"/>
    <w:rsid w:val="00032F6E"/>
    <w:rsid w:val="00035002"/>
    <w:rsid w:val="000358C0"/>
    <w:rsid w:val="00035F3A"/>
    <w:rsid w:val="00036E28"/>
    <w:rsid w:val="000418E8"/>
    <w:rsid w:val="00043300"/>
    <w:rsid w:val="000440F6"/>
    <w:rsid w:val="0004792F"/>
    <w:rsid w:val="00047D54"/>
    <w:rsid w:val="00053307"/>
    <w:rsid w:val="00060099"/>
    <w:rsid w:val="00060DCD"/>
    <w:rsid w:val="00062FF7"/>
    <w:rsid w:val="000630AD"/>
    <w:rsid w:val="000661AE"/>
    <w:rsid w:val="0007616C"/>
    <w:rsid w:val="00080C3F"/>
    <w:rsid w:val="00084D13"/>
    <w:rsid w:val="000851B3"/>
    <w:rsid w:val="000853AA"/>
    <w:rsid w:val="00085DB4"/>
    <w:rsid w:val="0009019A"/>
    <w:rsid w:val="0009340F"/>
    <w:rsid w:val="00093F59"/>
    <w:rsid w:val="000942B9"/>
    <w:rsid w:val="00094970"/>
    <w:rsid w:val="0009503D"/>
    <w:rsid w:val="00095522"/>
    <w:rsid w:val="00096059"/>
    <w:rsid w:val="000962C7"/>
    <w:rsid w:val="000962EC"/>
    <w:rsid w:val="00096A45"/>
    <w:rsid w:val="000977EB"/>
    <w:rsid w:val="000A0522"/>
    <w:rsid w:val="000A15F8"/>
    <w:rsid w:val="000A1788"/>
    <w:rsid w:val="000A1FF9"/>
    <w:rsid w:val="000A25D5"/>
    <w:rsid w:val="000A2878"/>
    <w:rsid w:val="000A3ED3"/>
    <w:rsid w:val="000A484E"/>
    <w:rsid w:val="000A52FF"/>
    <w:rsid w:val="000A6E55"/>
    <w:rsid w:val="000A6FCE"/>
    <w:rsid w:val="000A7059"/>
    <w:rsid w:val="000B1FEE"/>
    <w:rsid w:val="000B2E07"/>
    <w:rsid w:val="000B6349"/>
    <w:rsid w:val="000B71D0"/>
    <w:rsid w:val="000C014B"/>
    <w:rsid w:val="000C0ED0"/>
    <w:rsid w:val="000C1919"/>
    <w:rsid w:val="000C2B8C"/>
    <w:rsid w:val="000C2FBE"/>
    <w:rsid w:val="000C35DF"/>
    <w:rsid w:val="000C3710"/>
    <w:rsid w:val="000C6700"/>
    <w:rsid w:val="000C7D32"/>
    <w:rsid w:val="000D2B17"/>
    <w:rsid w:val="000D376B"/>
    <w:rsid w:val="000D4B43"/>
    <w:rsid w:val="000D61DE"/>
    <w:rsid w:val="000D7915"/>
    <w:rsid w:val="000E0B4F"/>
    <w:rsid w:val="000E1F55"/>
    <w:rsid w:val="000E2A7F"/>
    <w:rsid w:val="000E4AF3"/>
    <w:rsid w:val="000E4D41"/>
    <w:rsid w:val="000E55BA"/>
    <w:rsid w:val="000E5CA7"/>
    <w:rsid w:val="000F001D"/>
    <w:rsid w:val="000F044D"/>
    <w:rsid w:val="000F11C7"/>
    <w:rsid w:val="000F1C19"/>
    <w:rsid w:val="000F3D9D"/>
    <w:rsid w:val="000F3E48"/>
    <w:rsid w:val="000F42EE"/>
    <w:rsid w:val="000F4C71"/>
    <w:rsid w:val="000F6AA3"/>
    <w:rsid w:val="001012C3"/>
    <w:rsid w:val="0010402E"/>
    <w:rsid w:val="001044AD"/>
    <w:rsid w:val="00105402"/>
    <w:rsid w:val="00110621"/>
    <w:rsid w:val="001110CD"/>
    <w:rsid w:val="00112189"/>
    <w:rsid w:val="001137D5"/>
    <w:rsid w:val="00117CE3"/>
    <w:rsid w:val="00121FCC"/>
    <w:rsid w:val="001223D2"/>
    <w:rsid w:val="00122F45"/>
    <w:rsid w:val="00123051"/>
    <w:rsid w:val="00127E85"/>
    <w:rsid w:val="001329C7"/>
    <w:rsid w:val="00140DD8"/>
    <w:rsid w:val="00141046"/>
    <w:rsid w:val="00141214"/>
    <w:rsid w:val="00141562"/>
    <w:rsid w:val="00143FA4"/>
    <w:rsid w:val="001446D1"/>
    <w:rsid w:val="00144D90"/>
    <w:rsid w:val="00144EA7"/>
    <w:rsid w:val="001527C2"/>
    <w:rsid w:val="00153E7C"/>
    <w:rsid w:val="00154267"/>
    <w:rsid w:val="00154BF2"/>
    <w:rsid w:val="00161A35"/>
    <w:rsid w:val="0016214A"/>
    <w:rsid w:val="0016258A"/>
    <w:rsid w:val="00162820"/>
    <w:rsid w:val="00163AE5"/>
    <w:rsid w:val="00163FBC"/>
    <w:rsid w:val="00164DC7"/>
    <w:rsid w:val="00164FA2"/>
    <w:rsid w:val="00165AD0"/>
    <w:rsid w:val="00170609"/>
    <w:rsid w:val="0017225B"/>
    <w:rsid w:val="001722F6"/>
    <w:rsid w:val="00173083"/>
    <w:rsid w:val="00173BB3"/>
    <w:rsid w:val="00174535"/>
    <w:rsid w:val="001772F5"/>
    <w:rsid w:val="00177B38"/>
    <w:rsid w:val="0018121B"/>
    <w:rsid w:val="001812FF"/>
    <w:rsid w:val="00181A8E"/>
    <w:rsid w:val="001830D7"/>
    <w:rsid w:val="0018549A"/>
    <w:rsid w:val="001854B4"/>
    <w:rsid w:val="0018704D"/>
    <w:rsid w:val="00187B81"/>
    <w:rsid w:val="00187FF5"/>
    <w:rsid w:val="0019203C"/>
    <w:rsid w:val="001961EE"/>
    <w:rsid w:val="001965EC"/>
    <w:rsid w:val="00197505"/>
    <w:rsid w:val="001A2E75"/>
    <w:rsid w:val="001A3036"/>
    <w:rsid w:val="001A3BE3"/>
    <w:rsid w:val="001A44DF"/>
    <w:rsid w:val="001A5B1C"/>
    <w:rsid w:val="001A6D98"/>
    <w:rsid w:val="001A72AA"/>
    <w:rsid w:val="001A7DCF"/>
    <w:rsid w:val="001B15B1"/>
    <w:rsid w:val="001B20A6"/>
    <w:rsid w:val="001B2CED"/>
    <w:rsid w:val="001B3C19"/>
    <w:rsid w:val="001B4224"/>
    <w:rsid w:val="001B4471"/>
    <w:rsid w:val="001B46F9"/>
    <w:rsid w:val="001B4767"/>
    <w:rsid w:val="001B55A9"/>
    <w:rsid w:val="001C02A2"/>
    <w:rsid w:val="001C0326"/>
    <w:rsid w:val="001C11BC"/>
    <w:rsid w:val="001C1E66"/>
    <w:rsid w:val="001C2AC3"/>
    <w:rsid w:val="001C2B3E"/>
    <w:rsid w:val="001C3FCB"/>
    <w:rsid w:val="001C440A"/>
    <w:rsid w:val="001C44AD"/>
    <w:rsid w:val="001C4B36"/>
    <w:rsid w:val="001C4C03"/>
    <w:rsid w:val="001C56DB"/>
    <w:rsid w:val="001C678A"/>
    <w:rsid w:val="001C7DF0"/>
    <w:rsid w:val="001D2C09"/>
    <w:rsid w:val="001D3458"/>
    <w:rsid w:val="001D3B94"/>
    <w:rsid w:val="001D4024"/>
    <w:rsid w:val="001D4608"/>
    <w:rsid w:val="001D4734"/>
    <w:rsid w:val="001D4AAB"/>
    <w:rsid w:val="001D6333"/>
    <w:rsid w:val="001E3ACB"/>
    <w:rsid w:val="001E4001"/>
    <w:rsid w:val="001E4791"/>
    <w:rsid w:val="001F0C62"/>
    <w:rsid w:val="001F2232"/>
    <w:rsid w:val="001F5F3C"/>
    <w:rsid w:val="001F6B86"/>
    <w:rsid w:val="001F7846"/>
    <w:rsid w:val="00200FF6"/>
    <w:rsid w:val="00202379"/>
    <w:rsid w:val="002030AC"/>
    <w:rsid w:val="00203297"/>
    <w:rsid w:val="00204987"/>
    <w:rsid w:val="002050D5"/>
    <w:rsid w:val="002079F9"/>
    <w:rsid w:val="00210244"/>
    <w:rsid w:val="00210794"/>
    <w:rsid w:val="00211372"/>
    <w:rsid w:val="002128ED"/>
    <w:rsid w:val="00212FCC"/>
    <w:rsid w:val="00214527"/>
    <w:rsid w:val="00214542"/>
    <w:rsid w:val="002163B8"/>
    <w:rsid w:val="0022138B"/>
    <w:rsid w:val="00222C5E"/>
    <w:rsid w:val="00226D4A"/>
    <w:rsid w:val="00226D87"/>
    <w:rsid w:val="0023310D"/>
    <w:rsid w:val="00234830"/>
    <w:rsid w:val="00235DCB"/>
    <w:rsid w:val="00243885"/>
    <w:rsid w:val="00245978"/>
    <w:rsid w:val="0024709B"/>
    <w:rsid w:val="002513ED"/>
    <w:rsid w:val="00251420"/>
    <w:rsid w:val="00252963"/>
    <w:rsid w:val="002533B8"/>
    <w:rsid w:val="002536D4"/>
    <w:rsid w:val="00253D84"/>
    <w:rsid w:val="00255F91"/>
    <w:rsid w:val="002568E5"/>
    <w:rsid w:val="002624C7"/>
    <w:rsid w:val="00264084"/>
    <w:rsid w:val="00265829"/>
    <w:rsid w:val="00270A6E"/>
    <w:rsid w:val="00270F2C"/>
    <w:rsid w:val="002724AF"/>
    <w:rsid w:val="00272905"/>
    <w:rsid w:val="00273D09"/>
    <w:rsid w:val="0027445B"/>
    <w:rsid w:val="0027537D"/>
    <w:rsid w:val="002756B1"/>
    <w:rsid w:val="00276B14"/>
    <w:rsid w:val="002772FF"/>
    <w:rsid w:val="0027772A"/>
    <w:rsid w:val="0027777E"/>
    <w:rsid w:val="00280BDD"/>
    <w:rsid w:val="00281C74"/>
    <w:rsid w:val="002827C7"/>
    <w:rsid w:val="00283AFF"/>
    <w:rsid w:val="00286409"/>
    <w:rsid w:val="00287143"/>
    <w:rsid w:val="002875AB"/>
    <w:rsid w:val="00290588"/>
    <w:rsid w:val="002932CC"/>
    <w:rsid w:val="00293414"/>
    <w:rsid w:val="00293CB6"/>
    <w:rsid w:val="00293D00"/>
    <w:rsid w:val="0029465A"/>
    <w:rsid w:val="002A0957"/>
    <w:rsid w:val="002A3BEF"/>
    <w:rsid w:val="002A47A1"/>
    <w:rsid w:val="002A4BE1"/>
    <w:rsid w:val="002A4DE9"/>
    <w:rsid w:val="002A572A"/>
    <w:rsid w:val="002A583E"/>
    <w:rsid w:val="002A6012"/>
    <w:rsid w:val="002A76C0"/>
    <w:rsid w:val="002B0DFC"/>
    <w:rsid w:val="002B1A8C"/>
    <w:rsid w:val="002B239A"/>
    <w:rsid w:val="002B4254"/>
    <w:rsid w:val="002B63E1"/>
    <w:rsid w:val="002B69DD"/>
    <w:rsid w:val="002B7BE5"/>
    <w:rsid w:val="002B7F86"/>
    <w:rsid w:val="002C038C"/>
    <w:rsid w:val="002C2285"/>
    <w:rsid w:val="002C3675"/>
    <w:rsid w:val="002C4050"/>
    <w:rsid w:val="002D0A03"/>
    <w:rsid w:val="002D0E4B"/>
    <w:rsid w:val="002D3E18"/>
    <w:rsid w:val="002D75C8"/>
    <w:rsid w:val="002E0289"/>
    <w:rsid w:val="002E045C"/>
    <w:rsid w:val="002E0748"/>
    <w:rsid w:val="002F14B1"/>
    <w:rsid w:val="002F341C"/>
    <w:rsid w:val="002F6819"/>
    <w:rsid w:val="00300D83"/>
    <w:rsid w:val="0030133A"/>
    <w:rsid w:val="00303B47"/>
    <w:rsid w:val="0030406B"/>
    <w:rsid w:val="00304AED"/>
    <w:rsid w:val="00306FD5"/>
    <w:rsid w:val="0030754B"/>
    <w:rsid w:val="00307E31"/>
    <w:rsid w:val="00307FD2"/>
    <w:rsid w:val="00311B1E"/>
    <w:rsid w:val="003140C7"/>
    <w:rsid w:val="00321192"/>
    <w:rsid w:val="00321A56"/>
    <w:rsid w:val="0032494C"/>
    <w:rsid w:val="00324F89"/>
    <w:rsid w:val="00330EBD"/>
    <w:rsid w:val="00331816"/>
    <w:rsid w:val="00331BB2"/>
    <w:rsid w:val="003322B3"/>
    <w:rsid w:val="003327F5"/>
    <w:rsid w:val="003329F6"/>
    <w:rsid w:val="00333AB8"/>
    <w:rsid w:val="00333F52"/>
    <w:rsid w:val="00334E91"/>
    <w:rsid w:val="00335D8C"/>
    <w:rsid w:val="003379ED"/>
    <w:rsid w:val="00340180"/>
    <w:rsid w:val="0034146B"/>
    <w:rsid w:val="00342189"/>
    <w:rsid w:val="0034244B"/>
    <w:rsid w:val="003430E2"/>
    <w:rsid w:val="003432C0"/>
    <w:rsid w:val="0034368A"/>
    <w:rsid w:val="003444D8"/>
    <w:rsid w:val="00344ABB"/>
    <w:rsid w:val="00346309"/>
    <w:rsid w:val="00346B50"/>
    <w:rsid w:val="00346E06"/>
    <w:rsid w:val="003477BC"/>
    <w:rsid w:val="00352397"/>
    <w:rsid w:val="003532CC"/>
    <w:rsid w:val="00364366"/>
    <w:rsid w:val="003667EB"/>
    <w:rsid w:val="00366FDC"/>
    <w:rsid w:val="00367702"/>
    <w:rsid w:val="00367775"/>
    <w:rsid w:val="00370131"/>
    <w:rsid w:val="003761D9"/>
    <w:rsid w:val="00376AEC"/>
    <w:rsid w:val="003770F5"/>
    <w:rsid w:val="00377330"/>
    <w:rsid w:val="00380283"/>
    <w:rsid w:val="00381C7C"/>
    <w:rsid w:val="00385197"/>
    <w:rsid w:val="0038522E"/>
    <w:rsid w:val="003865FB"/>
    <w:rsid w:val="00386B2B"/>
    <w:rsid w:val="00387E7B"/>
    <w:rsid w:val="003908B8"/>
    <w:rsid w:val="003922F7"/>
    <w:rsid w:val="00392B79"/>
    <w:rsid w:val="003938FC"/>
    <w:rsid w:val="00393970"/>
    <w:rsid w:val="0039774A"/>
    <w:rsid w:val="003A28C2"/>
    <w:rsid w:val="003A30FC"/>
    <w:rsid w:val="003A5801"/>
    <w:rsid w:val="003A5C32"/>
    <w:rsid w:val="003A7A95"/>
    <w:rsid w:val="003B03A6"/>
    <w:rsid w:val="003B3DDC"/>
    <w:rsid w:val="003B5AD2"/>
    <w:rsid w:val="003B676E"/>
    <w:rsid w:val="003B6ABE"/>
    <w:rsid w:val="003C6F68"/>
    <w:rsid w:val="003C7260"/>
    <w:rsid w:val="003C776E"/>
    <w:rsid w:val="003C7828"/>
    <w:rsid w:val="003D14BD"/>
    <w:rsid w:val="003D155C"/>
    <w:rsid w:val="003D5019"/>
    <w:rsid w:val="003D760B"/>
    <w:rsid w:val="003E0070"/>
    <w:rsid w:val="003E1649"/>
    <w:rsid w:val="003E27BF"/>
    <w:rsid w:val="003E2D6B"/>
    <w:rsid w:val="003E4508"/>
    <w:rsid w:val="003E5D57"/>
    <w:rsid w:val="003E6F68"/>
    <w:rsid w:val="003E77BE"/>
    <w:rsid w:val="003F321E"/>
    <w:rsid w:val="003F343B"/>
    <w:rsid w:val="003F6914"/>
    <w:rsid w:val="00400457"/>
    <w:rsid w:val="00400D16"/>
    <w:rsid w:val="00400DFE"/>
    <w:rsid w:val="004043B9"/>
    <w:rsid w:val="00406C19"/>
    <w:rsid w:val="004154B8"/>
    <w:rsid w:val="00420AA7"/>
    <w:rsid w:val="00421AA1"/>
    <w:rsid w:val="00422BA7"/>
    <w:rsid w:val="004235B7"/>
    <w:rsid w:val="00425572"/>
    <w:rsid w:val="00430120"/>
    <w:rsid w:val="0043213E"/>
    <w:rsid w:val="004327F0"/>
    <w:rsid w:val="00433974"/>
    <w:rsid w:val="00433B10"/>
    <w:rsid w:val="0044052C"/>
    <w:rsid w:val="00442643"/>
    <w:rsid w:val="00443546"/>
    <w:rsid w:val="004441E0"/>
    <w:rsid w:val="00444AB3"/>
    <w:rsid w:val="00446149"/>
    <w:rsid w:val="00446ADE"/>
    <w:rsid w:val="00446B86"/>
    <w:rsid w:val="004501D1"/>
    <w:rsid w:val="0045144A"/>
    <w:rsid w:val="004521C8"/>
    <w:rsid w:val="00452648"/>
    <w:rsid w:val="00454054"/>
    <w:rsid w:val="00454E0F"/>
    <w:rsid w:val="004557E8"/>
    <w:rsid w:val="00455EE9"/>
    <w:rsid w:val="00457924"/>
    <w:rsid w:val="004606EB"/>
    <w:rsid w:val="00462106"/>
    <w:rsid w:val="004624B0"/>
    <w:rsid w:val="00464E81"/>
    <w:rsid w:val="004666BB"/>
    <w:rsid w:val="00466722"/>
    <w:rsid w:val="00466F29"/>
    <w:rsid w:val="00466FEF"/>
    <w:rsid w:val="00467BA8"/>
    <w:rsid w:val="00470857"/>
    <w:rsid w:val="00474897"/>
    <w:rsid w:val="00474D11"/>
    <w:rsid w:val="004842AF"/>
    <w:rsid w:val="004856A2"/>
    <w:rsid w:val="00485D2F"/>
    <w:rsid w:val="00486F63"/>
    <w:rsid w:val="00490141"/>
    <w:rsid w:val="004913AB"/>
    <w:rsid w:val="00492362"/>
    <w:rsid w:val="00492DE9"/>
    <w:rsid w:val="0049322C"/>
    <w:rsid w:val="00493520"/>
    <w:rsid w:val="00495A31"/>
    <w:rsid w:val="004977E2"/>
    <w:rsid w:val="004A0295"/>
    <w:rsid w:val="004A1D64"/>
    <w:rsid w:val="004B09CC"/>
    <w:rsid w:val="004B4200"/>
    <w:rsid w:val="004B6010"/>
    <w:rsid w:val="004C0AFE"/>
    <w:rsid w:val="004C1353"/>
    <w:rsid w:val="004C3289"/>
    <w:rsid w:val="004C3473"/>
    <w:rsid w:val="004C3FA5"/>
    <w:rsid w:val="004C4B7F"/>
    <w:rsid w:val="004C4C67"/>
    <w:rsid w:val="004C5D4D"/>
    <w:rsid w:val="004C6304"/>
    <w:rsid w:val="004C6929"/>
    <w:rsid w:val="004C69C0"/>
    <w:rsid w:val="004D08F7"/>
    <w:rsid w:val="004D1422"/>
    <w:rsid w:val="004D184D"/>
    <w:rsid w:val="004D2749"/>
    <w:rsid w:val="004D43B2"/>
    <w:rsid w:val="004D4A21"/>
    <w:rsid w:val="004D5B7D"/>
    <w:rsid w:val="004D6A9F"/>
    <w:rsid w:val="004E1D27"/>
    <w:rsid w:val="004E1DB9"/>
    <w:rsid w:val="004E1E91"/>
    <w:rsid w:val="004E2501"/>
    <w:rsid w:val="004E44B5"/>
    <w:rsid w:val="004E6F72"/>
    <w:rsid w:val="004E7269"/>
    <w:rsid w:val="004E77B0"/>
    <w:rsid w:val="004F1578"/>
    <w:rsid w:val="004F1ADE"/>
    <w:rsid w:val="004F2D92"/>
    <w:rsid w:val="004F48E0"/>
    <w:rsid w:val="004F4FA3"/>
    <w:rsid w:val="004F5214"/>
    <w:rsid w:val="004F68A4"/>
    <w:rsid w:val="00500414"/>
    <w:rsid w:val="00500603"/>
    <w:rsid w:val="0050138D"/>
    <w:rsid w:val="0050236D"/>
    <w:rsid w:val="00505970"/>
    <w:rsid w:val="00506F65"/>
    <w:rsid w:val="00507AE8"/>
    <w:rsid w:val="005106ED"/>
    <w:rsid w:val="00510A09"/>
    <w:rsid w:val="00510A34"/>
    <w:rsid w:val="00512D39"/>
    <w:rsid w:val="00512F2A"/>
    <w:rsid w:val="00513A19"/>
    <w:rsid w:val="00523CC2"/>
    <w:rsid w:val="00525481"/>
    <w:rsid w:val="00526C0A"/>
    <w:rsid w:val="005273EB"/>
    <w:rsid w:val="00527A2A"/>
    <w:rsid w:val="00527FF1"/>
    <w:rsid w:val="005331CD"/>
    <w:rsid w:val="00533E5B"/>
    <w:rsid w:val="0053529B"/>
    <w:rsid w:val="00535590"/>
    <w:rsid w:val="005366F5"/>
    <w:rsid w:val="00540E16"/>
    <w:rsid w:val="00541B3C"/>
    <w:rsid w:val="0054258C"/>
    <w:rsid w:val="0054433B"/>
    <w:rsid w:val="00547678"/>
    <w:rsid w:val="00547ADC"/>
    <w:rsid w:val="00550F6F"/>
    <w:rsid w:val="005519F5"/>
    <w:rsid w:val="00553D49"/>
    <w:rsid w:val="00556F28"/>
    <w:rsid w:val="00561854"/>
    <w:rsid w:val="00563F48"/>
    <w:rsid w:val="005660A5"/>
    <w:rsid w:val="00570FAB"/>
    <w:rsid w:val="00571BDD"/>
    <w:rsid w:val="00573E05"/>
    <w:rsid w:val="005742DF"/>
    <w:rsid w:val="005754A1"/>
    <w:rsid w:val="00581B1E"/>
    <w:rsid w:val="00583619"/>
    <w:rsid w:val="0058364A"/>
    <w:rsid w:val="00585D34"/>
    <w:rsid w:val="00586D23"/>
    <w:rsid w:val="00593165"/>
    <w:rsid w:val="00595692"/>
    <w:rsid w:val="00596E59"/>
    <w:rsid w:val="00597478"/>
    <w:rsid w:val="005A113D"/>
    <w:rsid w:val="005A1ADA"/>
    <w:rsid w:val="005A1D1F"/>
    <w:rsid w:val="005A29B0"/>
    <w:rsid w:val="005A3722"/>
    <w:rsid w:val="005A38D7"/>
    <w:rsid w:val="005A448A"/>
    <w:rsid w:val="005A4729"/>
    <w:rsid w:val="005A6EF5"/>
    <w:rsid w:val="005A71A9"/>
    <w:rsid w:val="005A7F34"/>
    <w:rsid w:val="005B18DC"/>
    <w:rsid w:val="005B274F"/>
    <w:rsid w:val="005B33E7"/>
    <w:rsid w:val="005B355C"/>
    <w:rsid w:val="005B4F2C"/>
    <w:rsid w:val="005B5C36"/>
    <w:rsid w:val="005C0593"/>
    <w:rsid w:val="005C24F0"/>
    <w:rsid w:val="005C6094"/>
    <w:rsid w:val="005C6B74"/>
    <w:rsid w:val="005C70AB"/>
    <w:rsid w:val="005C79A0"/>
    <w:rsid w:val="005D08B1"/>
    <w:rsid w:val="005D1757"/>
    <w:rsid w:val="005D2665"/>
    <w:rsid w:val="005D2871"/>
    <w:rsid w:val="005D4BAA"/>
    <w:rsid w:val="005D534B"/>
    <w:rsid w:val="005D5383"/>
    <w:rsid w:val="005D6056"/>
    <w:rsid w:val="005E1625"/>
    <w:rsid w:val="005E1A11"/>
    <w:rsid w:val="005E5D12"/>
    <w:rsid w:val="005E5EE6"/>
    <w:rsid w:val="005E7AB9"/>
    <w:rsid w:val="005F2C55"/>
    <w:rsid w:val="005F701C"/>
    <w:rsid w:val="005F7B77"/>
    <w:rsid w:val="005F7F37"/>
    <w:rsid w:val="0060037B"/>
    <w:rsid w:val="00602893"/>
    <w:rsid w:val="00605688"/>
    <w:rsid w:val="00606746"/>
    <w:rsid w:val="00607C34"/>
    <w:rsid w:val="00610014"/>
    <w:rsid w:val="00610FA3"/>
    <w:rsid w:val="006123AE"/>
    <w:rsid w:val="006132D6"/>
    <w:rsid w:val="00614115"/>
    <w:rsid w:val="0061525E"/>
    <w:rsid w:val="00615845"/>
    <w:rsid w:val="0061762C"/>
    <w:rsid w:val="0063063E"/>
    <w:rsid w:val="006354C8"/>
    <w:rsid w:val="006359BF"/>
    <w:rsid w:val="006405C9"/>
    <w:rsid w:val="00640977"/>
    <w:rsid w:val="00640E1A"/>
    <w:rsid w:val="00640F35"/>
    <w:rsid w:val="00643035"/>
    <w:rsid w:val="00643475"/>
    <w:rsid w:val="00644C04"/>
    <w:rsid w:val="00645D5B"/>
    <w:rsid w:val="006475F2"/>
    <w:rsid w:val="006477A8"/>
    <w:rsid w:val="00647836"/>
    <w:rsid w:val="00653283"/>
    <w:rsid w:val="00653794"/>
    <w:rsid w:val="0065397B"/>
    <w:rsid w:val="00655153"/>
    <w:rsid w:val="006573BA"/>
    <w:rsid w:val="00657955"/>
    <w:rsid w:val="00661CE9"/>
    <w:rsid w:val="006621A1"/>
    <w:rsid w:val="00666D62"/>
    <w:rsid w:val="006670CC"/>
    <w:rsid w:val="00667420"/>
    <w:rsid w:val="00671C85"/>
    <w:rsid w:val="0067220A"/>
    <w:rsid w:val="00673FB7"/>
    <w:rsid w:val="00677269"/>
    <w:rsid w:val="006806A8"/>
    <w:rsid w:val="0068117C"/>
    <w:rsid w:val="00685AF7"/>
    <w:rsid w:val="006864A3"/>
    <w:rsid w:val="00686F66"/>
    <w:rsid w:val="00690C28"/>
    <w:rsid w:val="0069135B"/>
    <w:rsid w:val="00693B67"/>
    <w:rsid w:val="00693DED"/>
    <w:rsid w:val="0069610D"/>
    <w:rsid w:val="006965BD"/>
    <w:rsid w:val="0069778B"/>
    <w:rsid w:val="006A1186"/>
    <w:rsid w:val="006A11B5"/>
    <w:rsid w:val="006A12BC"/>
    <w:rsid w:val="006A163F"/>
    <w:rsid w:val="006A1C76"/>
    <w:rsid w:val="006A32CA"/>
    <w:rsid w:val="006A526C"/>
    <w:rsid w:val="006A6235"/>
    <w:rsid w:val="006B1130"/>
    <w:rsid w:val="006B561A"/>
    <w:rsid w:val="006C43D9"/>
    <w:rsid w:val="006C5E4C"/>
    <w:rsid w:val="006C5FB8"/>
    <w:rsid w:val="006D674F"/>
    <w:rsid w:val="006D7930"/>
    <w:rsid w:val="006F1860"/>
    <w:rsid w:val="006F2C43"/>
    <w:rsid w:val="006F3ABB"/>
    <w:rsid w:val="006F3D0D"/>
    <w:rsid w:val="006F4993"/>
    <w:rsid w:val="006F540F"/>
    <w:rsid w:val="006F66F9"/>
    <w:rsid w:val="006F6D39"/>
    <w:rsid w:val="006F6EA7"/>
    <w:rsid w:val="00702BAC"/>
    <w:rsid w:val="00704298"/>
    <w:rsid w:val="007057AE"/>
    <w:rsid w:val="0070646F"/>
    <w:rsid w:val="00706B28"/>
    <w:rsid w:val="00706DFD"/>
    <w:rsid w:val="00711BAD"/>
    <w:rsid w:val="0071501C"/>
    <w:rsid w:val="00715F9C"/>
    <w:rsid w:val="0071659F"/>
    <w:rsid w:val="007172FD"/>
    <w:rsid w:val="0071779D"/>
    <w:rsid w:val="007205BD"/>
    <w:rsid w:val="007210C2"/>
    <w:rsid w:val="007231C2"/>
    <w:rsid w:val="0072472C"/>
    <w:rsid w:val="0072548D"/>
    <w:rsid w:val="00725A9C"/>
    <w:rsid w:val="00726229"/>
    <w:rsid w:val="007310AC"/>
    <w:rsid w:val="00731C5F"/>
    <w:rsid w:val="00731D0F"/>
    <w:rsid w:val="00732D4E"/>
    <w:rsid w:val="00732F93"/>
    <w:rsid w:val="0073484B"/>
    <w:rsid w:val="007349AE"/>
    <w:rsid w:val="00734DF4"/>
    <w:rsid w:val="00735FD2"/>
    <w:rsid w:val="0073688D"/>
    <w:rsid w:val="00737A89"/>
    <w:rsid w:val="00740779"/>
    <w:rsid w:val="00740DC6"/>
    <w:rsid w:val="007416C8"/>
    <w:rsid w:val="00743010"/>
    <w:rsid w:val="00743ACD"/>
    <w:rsid w:val="00743D8A"/>
    <w:rsid w:val="00743E0E"/>
    <w:rsid w:val="007445B7"/>
    <w:rsid w:val="007512AA"/>
    <w:rsid w:val="0075291E"/>
    <w:rsid w:val="00753724"/>
    <w:rsid w:val="007539EB"/>
    <w:rsid w:val="0075706D"/>
    <w:rsid w:val="00760431"/>
    <w:rsid w:val="00761D54"/>
    <w:rsid w:val="00762495"/>
    <w:rsid w:val="00762FA3"/>
    <w:rsid w:val="0076362E"/>
    <w:rsid w:val="00763758"/>
    <w:rsid w:val="007640EA"/>
    <w:rsid w:val="007645EC"/>
    <w:rsid w:val="00774346"/>
    <w:rsid w:val="007754F1"/>
    <w:rsid w:val="00776214"/>
    <w:rsid w:val="0077709C"/>
    <w:rsid w:val="007803AD"/>
    <w:rsid w:val="007813CB"/>
    <w:rsid w:val="007826F0"/>
    <w:rsid w:val="007827CF"/>
    <w:rsid w:val="00783682"/>
    <w:rsid w:val="00785FB8"/>
    <w:rsid w:val="0078626D"/>
    <w:rsid w:val="00791AE8"/>
    <w:rsid w:val="00792B6E"/>
    <w:rsid w:val="007948C6"/>
    <w:rsid w:val="00794C2E"/>
    <w:rsid w:val="00796990"/>
    <w:rsid w:val="007A070F"/>
    <w:rsid w:val="007A7AC1"/>
    <w:rsid w:val="007B07B1"/>
    <w:rsid w:val="007B277B"/>
    <w:rsid w:val="007B4C50"/>
    <w:rsid w:val="007B5770"/>
    <w:rsid w:val="007B611E"/>
    <w:rsid w:val="007B788F"/>
    <w:rsid w:val="007B7F7D"/>
    <w:rsid w:val="007C1727"/>
    <w:rsid w:val="007C1BC4"/>
    <w:rsid w:val="007C2E1B"/>
    <w:rsid w:val="007C312A"/>
    <w:rsid w:val="007C4177"/>
    <w:rsid w:val="007C6EB6"/>
    <w:rsid w:val="007D0520"/>
    <w:rsid w:val="007D069F"/>
    <w:rsid w:val="007D1D75"/>
    <w:rsid w:val="007D43FD"/>
    <w:rsid w:val="007D5C3F"/>
    <w:rsid w:val="007D615A"/>
    <w:rsid w:val="007D631C"/>
    <w:rsid w:val="007E08B0"/>
    <w:rsid w:val="007E17AF"/>
    <w:rsid w:val="007E3693"/>
    <w:rsid w:val="007E39B8"/>
    <w:rsid w:val="007E53CB"/>
    <w:rsid w:val="007E58B5"/>
    <w:rsid w:val="007F144A"/>
    <w:rsid w:val="007F337A"/>
    <w:rsid w:val="007F538A"/>
    <w:rsid w:val="007F6843"/>
    <w:rsid w:val="007F6A4C"/>
    <w:rsid w:val="007F735D"/>
    <w:rsid w:val="00800C13"/>
    <w:rsid w:val="0080165D"/>
    <w:rsid w:val="00802987"/>
    <w:rsid w:val="008036E0"/>
    <w:rsid w:val="00803EE4"/>
    <w:rsid w:val="00804A86"/>
    <w:rsid w:val="0081059E"/>
    <w:rsid w:val="00813275"/>
    <w:rsid w:val="008133B2"/>
    <w:rsid w:val="00815B81"/>
    <w:rsid w:val="00815FB0"/>
    <w:rsid w:val="008161FA"/>
    <w:rsid w:val="00817D08"/>
    <w:rsid w:val="0082168B"/>
    <w:rsid w:val="00822DF2"/>
    <w:rsid w:val="00822F1D"/>
    <w:rsid w:val="00824AAC"/>
    <w:rsid w:val="008330C8"/>
    <w:rsid w:val="008345B2"/>
    <w:rsid w:val="00835A9D"/>
    <w:rsid w:val="00835EC0"/>
    <w:rsid w:val="008363BC"/>
    <w:rsid w:val="00837026"/>
    <w:rsid w:val="00837302"/>
    <w:rsid w:val="00837E52"/>
    <w:rsid w:val="008415C3"/>
    <w:rsid w:val="00841BB7"/>
    <w:rsid w:val="00842558"/>
    <w:rsid w:val="00843EA6"/>
    <w:rsid w:val="008446D5"/>
    <w:rsid w:val="00845219"/>
    <w:rsid w:val="00847314"/>
    <w:rsid w:val="008477C5"/>
    <w:rsid w:val="00847A2E"/>
    <w:rsid w:val="008512C5"/>
    <w:rsid w:val="00851F4C"/>
    <w:rsid w:val="00852683"/>
    <w:rsid w:val="00852C04"/>
    <w:rsid w:val="0085345B"/>
    <w:rsid w:val="008567C4"/>
    <w:rsid w:val="0085759F"/>
    <w:rsid w:val="00860120"/>
    <w:rsid w:val="008604CF"/>
    <w:rsid w:val="00860D64"/>
    <w:rsid w:val="0086272D"/>
    <w:rsid w:val="00863A4C"/>
    <w:rsid w:val="00864E58"/>
    <w:rsid w:val="00874873"/>
    <w:rsid w:val="00880394"/>
    <w:rsid w:val="00880604"/>
    <w:rsid w:val="008806E9"/>
    <w:rsid w:val="00881472"/>
    <w:rsid w:val="00886AA5"/>
    <w:rsid w:val="00886E4B"/>
    <w:rsid w:val="00887F8F"/>
    <w:rsid w:val="0089400F"/>
    <w:rsid w:val="008944CC"/>
    <w:rsid w:val="00894E72"/>
    <w:rsid w:val="00897126"/>
    <w:rsid w:val="00897755"/>
    <w:rsid w:val="00897800"/>
    <w:rsid w:val="008A114A"/>
    <w:rsid w:val="008A1D76"/>
    <w:rsid w:val="008A264B"/>
    <w:rsid w:val="008A361C"/>
    <w:rsid w:val="008A4B16"/>
    <w:rsid w:val="008A4C40"/>
    <w:rsid w:val="008A4F8E"/>
    <w:rsid w:val="008B0233"/>
    <w:rsid w:val="008B2D6B"/>
    <w:rsid w:val="008B3B14"/>
    <w:rsid w:val="008B418D"/>
    <w:rsid w:val="008B4208"/>
    <w:rsid w:val="008B4421"/>
    <w:rsid w:val="008B5CA3"/>
    <w:rsid w:val="008B6269"/>
    <w:rsid w:val="008B681A"/>
    <w:rsid w:val="008C2861"/>
    <w:rsid w:val="008C37F8"/>
    <w:rsid w:val="008C3994"/>
    <w:rsid w:val="008C44F1"/>
    <w:rsid w:val="008D1B92"/>
    <w:rsid w:val="008D53A0"/>
    <w:rsid w:val="008D6849"/>
    <w:rsid w:val="008E15C6"/>
    <w:rsid w:val="008E4409"/>
    <w:rsid w:val="008F2536"/>
    <w:rsid w:val="008F2CF1"/>
    <w:rsid w:val="008F3E31"/>
    <w:rsid w:val="008F66D9"/>
    <w:rsid w:val="008F6FE6"/>
    <w:rsid w:val="008F7B43"/>
    <w:rsid w:val="008F7E81"/>
    <w:rsid w:val="00900CE9"/>
    <w:rsid w:val="00900E98"/>
    <w:rsid w:val="00903A00"/>
    <w:rsid w:val="00904F8D"/>
    <w:rsid w:val="00905610"/>
    <w:rsid w:val="00907286"/>
    <w:rsid w:val="009107C9"/>
    <w:rsid w:val="00910B97"/>
    <w:rsid w:val="00911E56"/>
    <w:rsid w:val="00911F19"/>
    <w:rsid w:val="00912FA6"/>
    <w:rsid w:val="00914A10"/>
    <w:rsid w:val="00915460"/>
    <w:rsid w:val="009155A3"/>
    <w:rsid w:val="00916024"/>
    <w:rsid w:val="009200A2"/>
    <w:rsid w:val="009208E1"/>
    <w:rsid w:val="00920B39"/>
    <w:rsid w:val="009214B2"/>
    <w:rsid w:val="009223D9"/>
    <w:rsid w:val="009231A9"/>
    <w:rsid w:val="00923793"/>
    <w:rsid w:val="00923ADE"/>
    <w:rsid w:val="009247EE"/>
    <w:rsid w:val="009249DB"/>
    <w:rsid w:val="0092686D"/>
    <w:rsid w:val="009317B8"/>
    <w:rsid w:val="009332DC"/>
    <w:rsid w:val="00934698"/>
    <w:rsid w:val="00937724"/>
    <w:rsid w:val="00942C81"/>
    <w:rsid w:val="009460A7"/>
    <w:rsid w:val="00952FEF"/>
    <w:rsid w:val="009543D9"/>
    <w:rsid w:val="00955100"/>
    <w:rsid w:val="00955279"/>
    <w:rsid w:val="00957081"/>
    <w:rsid w:val="00957738"/>
    <w:rsid w:val="009604DD"/>
    <w:rsid w:val="00960567"/>
    <w:rsid w:val="00961386"/>
    <w:rsid w:val="009613E7"/>
    <w:rsid w:val="0096487F"/>
    <w:rsid w:val="00964B04"/>
    <w:rsid w:val="00967EC4"/>
    <w:rsid w:val="009730F8"/>
    <w:rsid w:val="0097511B"/>
    <w:rsid w:val="0097594E"/>
    <w:rsid w:val="0098049E"/>
    <w:rsid w:val="0098066B"/>
    <w:rsid w:val="0098196F"/>
    <w:rsid w:val="00982332"/>
    <w:rsid w:val="00984A8C"/>
    <w:rsid w:val="00984C42"/>
    <w:rsid w:val="009866BD"/>
    <w:rsid w:val="0099017F"/>
    <w:rsid w:val="00990949"/>
    <w:rsid w:val="0099112C"/>
    <w:rsid w:val="00991DFC"/>
    <w:rsid w:val="00992711"/>
    <w:rsid w:val="00994982"/>
    <w:rsid w:val="00994A53"/>
    <w:rsid w:val="009952F5"/>
    <w:rsid w:val="00996899"/>
    <w:rsid w:val="00997618"/>
    <w:rsid w:val="009A2C6B"/>
    <w:rsid w:val="009A2F33"/>
    <w:rsid w:val="009A3CA8"/>
    <w:rsid w:val="009A42B6"/>
    <w:rsid w:val="009A4D0C"/>
    <w:rsid w:val="009A5077"/>
    <w:rsid w:val="009A5CF0"/>
    <w:rsid w:val="009A60D1"/>
    <w:rsid w:val="009A77E6"/>
    <w:rsid w:val="009B1486"/>
    <w:rsid w:val="009B19F4"/>
    <w:rsid w:val="009B3436"/>
    <w:rsid w:val="009B6FBF"/>
    <w:rsid w:val="009C2342"/>
    <w:rsid w:val="009C38C3"/>
    <w:rsid w:val="009C3E17"/>
    <w:rsid w:val="009C5F3E"/>
    <w:rsid w:val="009C6DB5"/>
    <w:rsid w:val="009C6DD1"/>
    <w:rsid w:val="009D0FAC"/>
    <w:rsid w:val="009D1DC4"/>
    <w:rsid w:val="009D2D96"/>
    <w:rsid w:val="009D382C"/>
    <w:rsid w:val="009D5F36"/>
    <w:rsid w:val="009D70DC"/>
    <w:rsid w:val="009E168E"/>
    <w:rsid w:val="009E1EB8"/>
    <w:rsid w:val="009E2912"/>
    <w:rsid w:val="009E36D2"/>
    <w:rsid w:val="009E4B8D"/>
    <w:rsid w:val="009E6698"/>
    <w:rsid w:val="009F0CF9"/>
    <w:rsid w:val="009F3C06"/>
    <w:rsid w:val="009F49E9"/>
    <w:rsid w:val="009F4D56"/>
    <w:rsid w:val="009F505D"/>
    <w:rsid w:val="009F541B"/>
    <w:rsid w:val="009F5644"/>
    <w:rsid w:val="009F6133"/>
    <w:rsid w:val="00A013F4"/>
    <w:rsid w:val="00A0508D"/>
    <w:rsid w:val="00A0517E"/>
    <w:rsid w:val="00A05575"/>
    <w:rsid w:val="00A11169"/>
    <w:rsid w:val="00A13745"/>
    <w:rsid w:val="00A1652F"/>
    <w:rsid w:val="00A23035"/>
    <w:rsid w:val="00A239A8"/>
    <w:rsid w:val="00A24734"/>
    <w:rsid w:val="00A25062"/>
    <w:rsid w:val="00A25695"/>
    <w:rsid w:val="00A26758"/>
    <w:rsid w:val="00A30948"/>
    <w:rsid w:val="00A32B2B"/>
    <w:rsid w:val="00A33953"/>
    <w:rsid w:val="00A34E7B"/>
    <w:rsid w:val="00A35273"/>
    <w:rsid w:val="00A35BD5"/>
    <w:rsid w:val="00A40281"/>
    <w:rsid w:val="00A45388"/>
    <w:rsid w:val="00A453A6"/>
    <w:rsid w:val="00A503CC"/>
    <w:rsid w:val="00A5274F"/>
    <w:rsid w:val="00A528D8"/>
    <w:rsid w:val="00A53818"/>
    <w:rsid w:val="00A5383F"/>
    <w:rsid w:val="00A53F36"/>
    <w:rsid w:val="00A546AB"/>
    <w:rsid w:val="00A54B14"/>
    <w:rsid w:val="00A6256E"/>
    <w:rsid w:val="00A62D5B"/>
    <w:rsid w:val="00A63388"/>
    <w:rsid w:val="00A67DA4"/>
    <w:rsid w:val="00A720A1"/>
    <w:rsid w:val="00A770E8"/>
    <w:rsid w:val="00A81AEB"/>
    <w:rsid w:val="00A8279C"/>
    <w:rsid w:val="00A84C6A"/>
    <w:rsid w:val="00A86174"/>
    <w:rsid w:val="00A86C3E"/>
    <w:rsid w:val="00A916DF"/>
    <w:rsid w:val="00A93712"/>
    <w:rsid w:val="00A94C55"/>
    <w:rsid w:val="00A966FD"/>
    <w:rsid w:val="00A96D53"/>
    <w:rsid w:val="00A96FE1"/>
    <w:rsid w:val="00A97AAD"/>
    <w:rsid w:val="00A97BC1"/>
    <w:rsid w:val="00AA0201"/>
    <w:rsid w:val="00AA1021"/>
    <w:rsid w:val="00AA23ED"/>
    <w:rsid w:val="00AA3749"/>
    <w:rsid w:val="00AA4494"/>
    <w:rsid w:val="00AA79DF"/>
    <w:rsid w:val="00AA7DBD"/>
    <w:rsid w:val="00AB06E9"/>
    <w:rsid w:val="00AB16EF"/>
    <w:rsid w:val="00AB2ADB"/>
    <w:rsid w:val="00AB4185"/>
    <w:rsid w:val="00AB496B"/>
    <w:rsid w:val="00AB71B0"/>
    <w:rsid w:val="00AB7CFD"/>
    <w:rsid w:val="00AC1327"/>
    <w:rsid w:val="00AC1A77"/>
    <w:rsid w:val="00AC1E30"/>
    <w:rsid w:val="00AC393E"/>
    <w:rsid w:val="00AC3C86"/>
    <w:rsid w:val="00AC4CE1"/>
    <w:rsid w:val="00AC514D"/>
    <w:rsid w:val="00AC556E"/>
    <w:rsid w:val="00AC5774"/>
    <w:rsid w:val="00AC5ECC"/>
    <w:rsid w:val="00AC6A65"/>
    <w:rsid w:val="00AC70E0"/>
    <w:rsid w:val="00AD0718"/>
    <w:rsid w:val="00AD0FCD"/>
    <w:rsid w:val="00AD2039"/>
    <w:rsid w:val="00AD6AC9"/>
    <w:rsid w:val="00AE0206"/>
    <w:rsid w:val="00AE1823"/>
    <w:rsid w:val="00AE189F"/>
    <w:rsid w:val="00AE5472"/>
    <w:rsid w:val="00AE6467"/>
    <w:rsid w:val="00AE79E6"/>
    <w:rsid w:val="00AF0FC3"/>
    <w:rsid w:val="00AF2CFA"/>
    <w:rsid w:val="00AF5C2F"/>
    <w:rsid w:val="00AF63A0"/>
    <w:rsid w:val="00AF6F48"/>
    <w:rsid w:val="00AF79CC"/>
    <w:rsid w:val="00AF7A4E"/>
    <w:rsid w:val="00B0090D"/>
    <w:rsid w:val="00B00AC1"/>
    <w:rsid w:val="00B01ED1"/>
    <w:rsid w:val="00B04885"/>
    <w:rsid w:val="00B07CD1"/>
    <w:rsid w:val="00B10813"/>
    <w:rsid w:val="00B12918"/>
    <w:rsid w:val="00B164BC"/>
    <w:rsid w:val="00B175D9"/>
    <w:rsid w:val="00B2073D"/>
    <w:rsid w:val="00B2081B"/>
    <w:rsid w:val="00B22A87"/>
    <w:rsid w:val="00B2318C"/>
    <w:rsid w:val="00B23292"/>
    <w:rsid w:val="00B2342E"/>
    <w:rsid w:val="00B2454E"/>
    <w:rsid w:val="00B25D1C"/>
    <w:rsid w:val="00B26D97"/>
    <w:rsid w:val="00B271EB"/>
    <w:rsid w:val="00B279A7"/>
    <w:rsid w:val="00B30ABB"/>
    <w:rsid w:val="00B3195C"/>
    <w:rsid w:val="00B32633"/>
    <w:rsid w:val="00B32F40"/>
    <w:rsid w:val="00B33765"/>
    <w:rsid w:val="00B35C6A"/>
    <w:rsid w:val="00B360E8"/>
    <w:rsid w:val="00B37696"/>
    <w:rsid w:val="00B40CF3"/>
    <w:rsid w:val="00B44CE9"/>
    <w:rsid w:val="00B45AD2"/>
    <w:rsid w:val="00B45C0B"/>
    <w:rsid w:val="00B45DB2"/>
    <w:rsid w:val="00B46656"/>
    <w:rsid w:val="00B47005"/>
    <w:rsid w:val="00B50269"/>
    <w:rsid w:val="00B51616"/>
    <w:rsid w:val="00B55DB9"/>
    <w:rsid w:val="00B57FE8"/>
    <w:rsid w:val="00B60296"/>
    <w:rsid w:val="00B60805"/>
    <w:rsid w:val="00B622A9"/>
    <w:rsid w:val="00B62523"/>
    <w:rsid w:val="00B6522C"/>
    <w:rsid w:val="00B6574D"/>
    <w:rsid w:val="00B65D11"/>
    <w:rsid w:val="00B707F4"/>
    <w:rsid w:val="00B7235D"/>
    <w:rsid w:val="00B739B2"/>
    <w:rsid w:val="00B746A1"/>
    <w:rsid w:val="00B74E4F"/>
    <w:rsid w:val="00B75E39"/>
    <w:rsid w:val="00B80B8F"/>
    <w:rsid w:val="00B8102D"/>
    <w:rsid w:val="00B81452"/>
    <w:rsid w:val="00B84DFA"/>
    <w:rsid w:val="00B86B8D"/>
    <w:rsid w:val="00B87A75"/>
    <w:rsid w:val="00B903F5"/>
    <w:rsid w:val="00B932E9"/>
    <w:rsid w:val="00B95EFF"/>
    <w:rsid w:val="00B9775F"/>
    <w:rsid w:val="00BA0945"/>
    <w:rsid w:val="00BA238F"/>
    <w:rsid w:val="00BA454C"/>
    <w:rsid w:val="00BA50F0"/>
    <w:rsid w:val="00BB315B"/>
    <w:rsid w:val="00BB31AB"/>
    <w:rsid w:val="00BB37BD"/>
    <w:rsid w:val="00BB4419"/>
    <w:rsid w:val="00BB4801"/>
    <w:rsid w:val="00BC0170"/>
    <w:rsid w:val="00BC2658"/>
    <w:rsid w:val="00BC2739"/>
    <w:rsid w:val="00BC3AAF"/>
    <w:rsid w:val="00BC5075"/>
    <w:rsid w:val="00BC570F"/>
    <w:rsid w:val="00BC7D4F"/>
    <w:rsid w:val="00BD2214"/>
    <w:rsid w:val="00BD345B"/>
    <w:rsid w:val="00BD6A44"/>
    <w:rsid w:val="00BE2079"/>
    <w:rsid w:val="00BE2C49"/>
    <w:rsid w:val="00BE32A5"/>
    <w:rsid w:val="00BE3736"/>
    <w:rsid w:val="00BE3FC3"/>
    <w:rsid w:val="00BE430E"/>
    <w:rsid w:val="00BE45AD"/>
    <w:rsid w:val="00BE7639"/>
    <w:rsid w:val="00BE7FFA"/>
    <w:rsid w:val="00BF1D7A"/>
    <w:rsid w:val="00BF216E"/>
    <w:rsid w:val="00BF2710"/>
    <w:rsid w:val="00BF7DD0"/>
    <w:rsid w:val="00C04E9D"/>
    <w:rsid w:val="00C05106"/>
    <w:rsid w:val="00C05310"/>
    <w:rsid w:val="00C059F6"/>
    <w:rsid w:val="00C068BA"/>
    <w:rsid w:val="00C068D4"/>
    <w:rsid w:val="00C07363"/>
    <w:rsid w:val="00C0790B"/>
    <w:rsid w:val="00C123B2"/>
    <w:rsid w:val="00C132EA"/>
    <w:rsid w:val="00C144AF"/>
    <w:rsid w:val="00C15BC1"/>
    <w:rsid w:val="00C1707B"/>
    <w:rsid w:val="00C21E00"/>
    <w:rsid w:val="00C23E09"/>
    <w:rsid w:val="00C24523"/>
    <w:rsid w:val="00C2458F"/>
    <w:rsid w:val="00C25CE7"/>
    <w:rsid w:val="00C2750C"/>
    <w:rsid w:val="00C307A3"/>
    <w:rsid w:val="00C30A7F"/>
    <w:rsid w:val="00C31011"/>
    <w:rsid w:val="00C31B65"/>
    <w:rsid w:val="00C3538E"/>
    <w:rsid w:val="00C36585"/>
    <w:rsid w:val="00C41230"/>
    <w:rsid w:val="00C4126B"/>
    <w:rsid w:val="00C42086"/>
    <w:rsid w:val="00C42F17"/>
    <w:rsid w:val="00C440B1"/>
    <w:rsid w:val="00C44620"/>
    <w:rsid w:val="00C45504"/>
    <w:rsid w:val="00C46307"/>
    <w:rsid w:val="00C47C1B"/>
    <w:rsid w:val="00C517F7"/>
    <w:rsid w:val="00C51E46"/>
    <w:rsid w:val="00C52EB1"/>
    <w:rsid w:val="00C54079"/>
    <w:rsid w:val="00C57435"/>
    <w:rsid w:val="00C6109B"/>
    <w:rsid w:val="00C6209A"/>
    <w:rsid w:val="00C620B8"/>
    <w:rsid w:val="00C621A9"/>
    <w:rsid w:val="00C6277C"/>
    <w:rsid w:val="00C63861"/>
    <w:rsid w:val="00C6388D"/>
    <w:rsid w:val="00C63B61"/>
    <w:rsid w:val="00C6424F"/>
    <w:rsid w:val="00C647BD"/>
    <w:rsid w:val="00C66077"/>
    <w:rsid w:val="00C6695E"/>
    <w:rsid w:val="00C669E7"/>
    <w:rsid w:val="00C67C8B"/>
    <w:rsid w:val="00C7037E"/>
    <w:rsid w:val="00C71A9A"/>
    <w:rsid w:val="00C71D97"/>
    <w:rsid w:val="00C73115"/>
    <w:rsid w:val="00C7346D"/>
    <w:rsid w:val="00C73B08"/>
    <w:rsid w:val="00C7420E"/>
    <w:rsid w:val="00C746B2"/>
    <w:rsid w:val="00C750CE"/>
    <w:rsid w:val="00C75580"/>
    <w:rsid w:val="00C758C5"/>
    <w:rsid w:val="00C776BC"/>
    <w:rsid w:val="00C8063D"/>
    <w:rsid w:val="00C80CA6"/>
    <w:rsid w:val="00C81E69"/>
    <w:rsid w:val="00C81FD0"/>
    <w:rsid w:val="00C82965"/>
    <w:rsid w:val="00C86CE8"/>
    <w:rsid w:val="00C86F4B"/>
    <w:rsid w:val="00C90AC3"/>
    <w:rsid w:val="00C90AC9"/>
    <w:rsid w:val="00C917FE"/>
    <w:rsid w:val="00C91DA0"/>
    <w:rsid w:val="00C93780"/>
    <w:rsid w:val="00C94067"/>
    <w:rsid w:val="00C962F6"/>
    <w:rsid w:val="00CA4441"/>
    <w:rsid w:val="00CA4DBF"/>
    <w:rsid w:val="00CA6632"/>
    <w:rsid w:val="00CA7245"/>
    <w:rsid w:val="00CB0107"/>
    <w:rsid w:val="00CB1098"/>
    <w:rsid w:val="00CB2AD4"/>
    <w:rsid w:val="00CB2DD3"/>
    <w:rsid w:val="00CB38A1"/>
    <w:rsid w:val="00CC0DFF"/>
    <w:rsid w:val="00CC0E48"/>
    <w:rsid w:val="00CC14B1"/>
    <w:rsid w:val="00CC1F51"/>
    <w:rsid w:val="00CC377C"/>
    <w:rsid w:val="00CC3CEF"/>
    <w:rsid w:val="00CC65BA"/>
    <w:rsid w:val="00CC71EE"/>
    <w:rsid w:val="00CC7FFE"/>
    <w:rsid w:val="00CD4A79"/>
    <w:rsid w:val="00CD596D"/>
    <w:rsid w:val="00CD5A58"/>
    <w:rsid w:val="00CF0E22"/>
    <w:rsid w:val="00CF3C18"/>
    <w:rsid w:val="00CF4C15"/>
    <w:rsid w:val="00CF51AD"/>
    <w:rsid w:val="00CF593F"/>
    <w:rsid w:val="00CF6AD2"/>
    <w:rsid w:val="00CF6DCB"/>
    <w:rsid w:val="00CF7BEF"/>
    <w:rsid w:val="00D008DD"/>
    <w:rsid w:val="00D00BBB"/>
    <w:rsid w:val="00D014D5"/>
    <w:rsid w:val="00D02C8C"/>
    <w:rsid w:val="00D02E72"/>
    <w:rsid w:val="00D03437"/>
    <w:rsid w:val="00D079E7"/>
    <w:rsid w:val="00D11AF0"/>
    <w:rsid w:val="00D1216C"/>
    <w:rsid w:val="00D13742"/>
    <w:rsid w:val="00D16BB1"/>
    <w:rsid w:val="00D16CD6"/>
    <w:rsid w:val="00D2105F"/>
    <w:rsid w:val="00D221FB"/>
    <w:rsid w:val="00D22C2F"/>
    <w:rsid w:val="00D233E9"/>
    <w:rsid w:val="00D2563C"/>
    <w:rsid w:val="00D26045"/>
    <w:rsid w:val="00D304A7"/>
    <w:rsid w:val="00D32449"/>
    <w:rsid w:val="00D32D4A"/>
    <w:rsid w:val="00D34DFB"/>
    <w:rsid w:val="00D35601"/>
    <w:rsid w:val="00D3600C"/>
    <w:rsid w:val="00D40FF5"/>
    <w:rsid w:val="00D426BC"/>
    <w:rsid w:val="00D43075"/>
    <w:rsid w:val="00D43801"/>
    <w:rsid w:val="00D449C5"/>
    <w:rsid w:val="00D466BF"/>
    <w:rsid w:val="00D47BDD"/>
    <w:rsid w:val="00D506D4"/>
    <w:rsid w:val="00D51ECB"/>
    <w:rsid w:val="00D52CA9"/>
    <w:rsid w:val="00D5507C"/>
    <w:rsid w:val="00D57748"/>
    <w:rsid w:val="00D62D18"/>
    <w:rsid w:val="00D63D56"/>
    <w:rsid w:val="00D63F8D"/>
    <w:rsid w:val="00D64DF9"/>
    <w:rsid w:val="00D64EE0"/>
    <w:rsid w:val="00D6664D"/>
    <w:rsid w:val="00D672F6"/>
    <w:rsid w:val="00D677B6"/>
    <w:rsid w:val="00D717DC"/>
    <w:rsid w:val="00D72A4A"/>
    <w:rsid w:val="00D73A4C"/>
    <w:rsid w:val="00D746FF"/>
    <w:rsid w:val="00D751BC"/>
    <w:rsid w:val="00D774EF"/>
    <w:rsid w:val="00D84016"/>
    <w:rsid w:val="00D84DD8"/>
    <w:rsid w:val="00D85C22"/>
    <w:rsid w:val="00D87C7E"/>
    <w:rsid w:val="00D87E5B"/>
    <w:rsid w:val="00D90439"/>
    <w:rsid w:val="00D913B5"/>
    <w:rsid w:val="00D9150F"/>
    <w:rsid w:val="00D92846"/>
    <w:rsid w:val="00D93D83"/>
    <w:rsid w:val="00D93F19"/>
    <w:rsid w:val="00D94B08"/>
    <w:rsid w:val="00DA3994"/>
    <w:rsid w:val="00DA7146"/>
    <w:rsid w:val="00DB0890"/>
    <w:rsid w:val="00DB0F11"/>
    <w:rsid w:val="00DB116C"/>
    <w:rsid w:val="00DB2827"/>
    <w:rsid w:val="00DB6E8A"/>
    <w:rsid w:val="00DC0554"/>
    <w:rsid w:val="00DC1F4A"/>
    <w:rsid w:val="00DC2263"/>
    <w:rsid w:val="00DC554B"/>
    <w:rsid w:val="00DC578F"/>
    <w:rsid w:val="00DC5CE7"/>
    <w:rsid w:val="00DD1B2D"/>
    <w:rsid w:val="00DD2AF5"/>
    <w:rsid w:val="00DD37AA"/>
    <w:rsid w:val="00DD38FE"/>
    <w:rsid w:val="00DD39A4"/>
    <w:rsid w:val="00DD56E4"/>
    <w:rsid w:val="00DD5CBF"/>
    <w:rsid w:val="00DD7A1E"/>
    <w:rsid w:val="00DD7F1A"/>
    <w:rsid w:val="00DE0D79"/>
    <w:rsid w:val="00DE54EE"/>
    <w:rsid w:val="00DE62DD"/>
    <w:rsid w:val="00DE6469"/>
    <w:rsid w:val="00DE7238"/>
    <w:rsid w:val="00DF0488"/>
    <w:rsid w:val="00DF1A28"/>
    <w:rsid w:val="00DF2939"/>
    <w:rsid w:val="00DF418A"/>
    <w:rsid w:val="00DF45DC"/>
    <w:rsid w:val="00DF54E0"/>
    <w:rsid w:val="00DF6871"/>
    <w:rsid w:val="00DF71FE"/>
    <w:rsid w:val="00E004D4"/>
    <w:rsid w:val="00E00987"/>
    <w:rsid w:val="00E00BB8"/>
    <w:rsid w:val="00E01BC3"/>
    <w:rsid w:val="00E0297C"/>
    <w:rsid w:val="00E03CBC"/>
    <w:rsid w:val="00E049BD"/>
    <w:rsid w:val="00E05E09"/>
    <w:rsid w:val="00E12A08"/>
    <w:rsid w:val="00E1476A"/>
    <w:rsid w:val="00E15257"/>
    <w:rsid w:val="00E165B6"/>
    <w:rsid w:val="00E1689F"/>
    <w:rsid w:val="00E16BFE"/>
    <w:rsid w:val="00E172C7"/>
    <w:rsid w:val="00E2023B"/>
    <w:rsid w:val="00E20665"/>
    <w:rsid w:val="00E23FD7"/>
    <w:rsid w:val="00E24F56"/>
    <w:rsid w:val="00E2601A"/>
    <w:rsid w:val="00E26A0F"/>
    <w:rsid w:val="00E3083F"/>
    <w:rsid w:val="00E323B0"/>
    <w:rsid w:val="00E33C97"/>
    <w:rsid w:val="00E3411F"/>
    <w:rsid w:val="00E347DD"/>
    <w:rsid w:val="00E34DDA"/>
    <w:rsid w:val="00E40366"/>
    <w:rsid w:val="00E40B3A"/>
    <w:rsid w:val="00E4147E"/>
    <w:rsid w:val="00E414D2"/>
    <w:rsid w:val="00E41598"/>
    <w:rsid w:val="00E45175"/>
    <w:rsid w:val="00E478A5"/>
    <w:rsid w:val="00E5331E"/>
    <w:rsid w:val="00E535C6"/>
    <w:rsid w:val="00E55808"/>
    <w:rsid w:val="00E55CEB"/>
    <w:rsid w:val="00E56909"/>
    <w:rsid w:val="00E627D9"/>
    <w:rsid w:val="00E63642"/>
    <w:rsid w:val="00E63BDA"/>
    <w:rsid w:val="00E63CE2"/>
    <w:rsid w:val="00E65E27"/>
    <w:rsid w:val="00E67A40"/>
    <w:rsid w:val="00E70CF4"/>
    <w:rsid w:val="00E77F9C"/>
    <w:rsid w:val="00E86208"/>
    <w:rsid w:val="00E9197F"/>
    <w:rsid w:val="00E919A6"/>
    <w:rsid w:val="00E91F28"/>
    <w:rsid w:val="00E930F8"/>
    <w:rsid w:val="00E93A8B"/>
    <w:rsid w:val="00E9496B"/>
    <w:rsid w:val="00E95CA9"/>
    <w:rsid w:val="00EA067B"/>
    <w:rsid w:val="00EA0A36"/>
    <w:rsid w:val="00EA114F"/>
    <w:rsid w:val="00EA1C7B"/>
    <w:rsid w:val="00EA3BED"/>
    <w:rsid w:val="00EA6178"/>
    <w:rsid w:val="00EA6BB2"/>
    <w:rsid w:val="00EA6F12"/>
    <w:rsid w:val="00EA7241"/>
    <w:rsid w:val="00EB0849"/>
    <w:rsid w:val="00EB2745"/>
    <w:rsid w:val="00EB473A"/>
    <w:rsid w:val="00EB558D"/>
    <w:rsid w:val="00EC0907"/>
    <w:rsid w:val="00EC2B76"/>
    <w:rsid w:val="00EC4529"/>
    <w:rsid w:val="00EC48CE"/>
    <w:rsid w:val="00EC4C3E"/>
    <w:rsid w:val="00EC551C"/>
    <w:rsid w:val="00EC5C1C"/>
    <w:rsid w:val="00EC5E2A"/>
    <w:rsid w:val="00EC77B6"/>
    <w:rsid w:val="00ED5B04"/>
    <w:rsid w:val="00ED6757"/>
    <w:rsid w:val="00ED6825"/>
    <w:rsid w:val="00ED77E5"/>
    <w:rsid w:val="00EE065E"/>
    <w:rsid w:val="00EE35C4"/>
    <w:rsid w:val="00EE471C"/>
    <w:rsid w:val="00EE4C69"/>
    <w:rsid w:val="00EE53EE"/>
    <w:rsid w:val="00EE6178"/>
    <w:rsid w:val="00EE7C6B"/>
    <w:rsid w:val="00EF0462"/>
    <w:rsid w:val="00EF049A"/>
    <w:rsid w:val="00EF05C1"/>
    <w:rsid w:val="00EF4C50"/>
    <w:rsid w:val="00F00368"/>
    <w:rsid w:val="00F03ED0"/>
    <w:rsid w:val="00F04534"/>
    <w:rsid w:val="00F04570"/>
    <w:rsid w:val="00F04A34"/>
    <w:rsid w:val="00F04CBF"/>
    <w:rsid w:val="00F06D88"/>
    <w:rsid w:val="00F1256A"/>
    <w:rsid w:val="00F12F78"/>
    <w:rsid w:val="00F134E0"/>
    <w:rsid w:val="00F14702"/>
    <w:rsid w:val="00F158A3"/>
    <w:rsid w:val="00F17885"/>
    <w:rsid w:val="00F234AE"/>
    <w:rsid w:val="00F2370F"/>
    <w:rsid w:val="00F269C6"/>
    <w:rsid w:val="00F26D47"/>
    <w:rsid w:val="00F279B3"/>
    <w:rsid w:val="00F305D4"/>
    <w:rsid w:val="00F3116D"/>
    <w:rsid w:val="00F32ADC"/>
    <w:rsid w:val="00F32D5B"/>
    <w:rsid w:val="00F332EC"/>
    <w:rsid w:val="00F3751A"/>
    <w:rsid w:val="00F3754C"/>
    <w:rsid w:val="00F3774B"/>
    <w:rsid w:val="00F400A9"/>
    <w:rsid w:val="00F40AC1"/>
    <w:rsid w:val="00F47476"/>
    <w:rsid w:val="00F4768A"/>
    <w:rsid w:val="00F5112F"/>
    <w:rsid w:val="00F56008"/>
    <w:rsid w:val="00F560F4"/>
    <w:rsid w:val="00F5648B"/>
    <w:rsid w:val="00F578F9"/>
    <w:rsid w:val="00F6526A"/>
    <w:rsid w:val="00F67269"/>
    <w:rsid w:val="00F67CD4"/>
    <w:rsid w:val="00F67F31"/>
    <w:rsid w:val="00F726AF"/>
    <w:rsid w:val="00F73E0D"/>
    <w:rsid w:val="00F75F1A"/>
    <w:rsid w:val="00F77139"/>
    <w:rsid w:val="00F80036"/>
    <w:rsid w:val="00F81306"/>
    <w:rsid w:val="00F826F9"/>
    <w:rsid w:val="00F90172"/>
    <w:rsid w:val="00F91072"/>
    <w:rsid w:val="00F93753"/>
    <w:rsid w:val="00F93CCD"/>
    <w:rsid w:val="00F93FAC"/>
    <w:rsid w:val="00F940CE"/>
    <w:rsid w:val="00F974F5"/>
    <w:rsid w:val="00FA28B2"/>
    <w:rsid w:val="00FA57CE"/>
    <w:rsid w:val="00FA77CC"/>
    <w:rsid w:val="00FB0BC7"/>
    <w:rsid w:val="00FC2CEF"/>
    <w:rsid w:val="00FC45E0"/>
    <w:rsid w:val="00FC5B84"/>
    <w:rsid w:val="00FD3224"/>
    <w:rsid w:val="00FD48A2"/>
    <w:rsid w:val="00FD5347"/>
    <w:rsid w:val="00FD6582"/>
    <w:rsid w:val="00FE0F4E"/>
    <w:rsid w:val="00FE168E"/>
    <w:rsid w:val="00FE1732"/>
    <w:rsid w:val="00FE55A1"/>
    <w:rsid w:val="00FE5B2E"/>
    <w:rsid w:val="00FE644D"/>
    <w:rsid w:val="00FE7A20"/>
    <w:rsid w:val="00FF0E15"/>
    <w:rsid w:val="00FF2AF7"/>
    <w:rsid w:val="00FF3906"/>
    <w:rsid w:val="00FF5DE7"/>
    <w:rsid w:val="00FF6D36"/>
    <w:rsid w:val="00FF7A28"/>
    <w:rsid w:val="00FF7CC8"/>
    <w:rsid w:val="06433ADD"/>
    <w:rsid w:val="089540F7"/>
    <w:rsid w:val="1CD279BA"/>
    <w:rsid w:val="1DB3408D"/>
    <w:rsid w:val="23DE57BD"/>
    <w:rsid w:val="34791C91"/>
    <w:rsid w:val="40AD1255"/>
    <w:rsid w:val="446E580F"/>
    <w:rsid w:val="4BC15012"/>
    <w:rsid w:val="53B76ADE"/>
    <w:rsid w:val="5BAA010C"/>
    <w:rsid w:val="6A1568E8"/>
    <w:rsid w:val="6BA005CE"/>
    <w:rsid w:val="6CDC233A"/>
    <w:rsid w:val="6DEC3062"/>
    <w:rsid w:val="781E4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DA26"/>
  <w15:docId w15:val="{DB34B815-C567-40F4-8486-DAE9708E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Chars="200" w:firstLine="200"/>
    </w:pPr>
    <w:rPr>
      <w:sz w:val="21"/>
    </w:rPr>
  </w:style>
  <w:style w:type="paragraph" w:styleId="a3">
    <w:name w:val="Body Text Indent"/>
    <w:basedOn w:val="a"/>
    <w:pPr>
      <w:ind w:firstLine="795"/>
    </w:pPr>
    <w:rPr>
      <w:sz w:val="32"/>
      <w:szCs w:val="20"/>
    </w:rPr>
  </w:style>
  <w:style w:type="paragraph" w:styleId="a4">
    <w:name w:val="Normal Indent"/>
    <w:basedOn w:val="a"/>
    <w:pPr>
      <w:autoSpaceDE w:val="0"/>
      <w:autoSpaceDN w:val="0"/>
      <w:adjustRightInd w:val="0"/>
      <w:ind w:firstLine="420"/>
      <w:jc w:val="left"/>
    </w:pPr>
    <w:rPr>
      <w:rFonts w:ascii="宋体"/>
      <w:kern w:val="0"/>
      <w:sz w:val="24"/>
      <w:szCs w:val="20"/>
    </w:rPr>
  </w:style>
  <w:style w:type="paragraph" w:styleId="a5">
    <w:name w:val="annotation text"/>
    <w:basedOn w:val="a"/>
    <w:link w:val="10"/>
    <w:uiPriority w:val="99"/>
    <w:qFormat/>
    <w:pPr>
      <w:jc w:val="left"/>
    </w:pPr>
  </w:style>
  <w:style w:type="paragraph" w:styleId="a6">
    <w:name w:val="Body Text"/>
    <w:basedOn w:val="a"/>
    <w:pPr>
      <w:tabs>
        <w:tab w:val="left" w:pos="567"/>
      </w:tabs>
      <w:spacing w:before="120" w:line="22" w:lineRule="atLeast"/>
    </w:pPr>
    <w:rPr>
      <w:rFonts w:ascii="宋体" w:hAnsi="宋体"/>
      <w:sz w:val="24"/>
    </w:rPr>
  </w:style>
  <w:style w:type="paragraph" w:styleId="a7">
    <w:name w:val="Plain Text"/>
    <w:basedOn w:val="a"/>
    <w:link w:val="a8"/>
    <w:qFormat/>
    <w:rPr>
      <w:rFonts w:ascii="宋体" w:hAnsi="Courier New"/>
      <w:szCs w:val="20"/>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footnote text"/>
    <w:basedOn w:val="a"/>
    <w:link w:val="af"/>
    <w:semiHidden/>
    <w:unhideWhenUsed/>
    <w:pPr>
      <w:snapToGrid w:val="0"/>
      <w:jc w:val="left"/>
    </w:pPr>
    <w:rPr>
      <w:sz w:val="18"/>
      <w:szCs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tyle>
  <w:style w:type="character" w:styleId="af5">
    <w:name w:val="Hyperlink"/>
    <w:uiPriority w:val="99"/>
    <w:rPr>
      <w:color w:val="0000FF"/>
      <w:u w:val="single"/>
    </w:rPr>
  </w:style>
  <w:style w:type="character" w:styleId="HTML1">
    <w:name w:val="HTML Code"/>
    <w:rPr>
      <w:rFonts w:ascii="Courier New" w:hAnsi="Courier New"/>
      <w:sz w:val="25"/>
      <w:szCs w:val="25"/>
    </w:rPr>
  </w:style>
  <w:style w:type="character" w:styleId="af6">
    <w:name w:val="annotation reference"/>
    <w:uiPriority w:val="99"/>
    <w:rPr>
      <w:sz w:val="21"/>
      <w:szCs w:val="21"/>
    </w:rPr>
  </w:style>
  <w:style w:type="character" w:styleId="af7">
    <w:name w:val="footnote reference"/>
    <w:basedOn w:val="a0"/>
    <w:semiHidden/>
    <w:unhideWhenUsed/>
    <w:rPr>
      <w:vertAlign w:val="superscript"/>
    </w:rPr>
  </w:style>
  <w:style w:type="character" w:customStyle="1" w:styleId="10">
    <w:name w:val="批注文字 字符1"/>
    <w:link w:val="a5"/>
    <w:rPr>
      <w:kern w:val="2"/>
      <w:sz w:val="21"/>
      <w:szCs w:val="24"/>
    </w:rPr>
  </w:style>
  <w:style w:type="character" w:customStyle="1" w:styleId="a8">
    <w:name w:val="纯文本 字符"/>
    <w:link w:val="a7"/>
    <w:rPr>
      <w:rFonts w:ascii="宋体" w:hAnsi="Courier New"/>
      <w:kern w:val="2"/>
      <w:sz w:val="21"/>
    </w:rPr>
  </w:style>
  <w:style w:type="character" w:customStyle="1" w:styleId="ac">
    <w:name w:val="页脚 字符"/>
    <w:link w:val="ab"/>
    <w:uiPriority w:val="99"/>
    <w:rPr>
      <w:kern w:val="2"/>
      <w:sz w:val="18"/>
      <w:szCs w:val="18"/>
    </w:rPr>
  </w:style>
  <w:style w:type="character" w:customStyle="1" w:styleId="HTML0">
    <w:name w:val="HTML 预设格式 字符"/>
    <w:link w:val="HTML"/>
    <w:rPr>
      <w:rFonts w:ascii="Arial" w:hAnsi="Arial" w:cs="Arial"/>
      <w:sz w:val="24"/>
      <w:szCs w:val="24"/>
    </w:rPr>
  </w:style>
  <w:style w:type="character" w:customStyle="1" w:styleId="af2">
    <w:name w:val="批注主题 字符"/>
    <w:link w:val="af1"/>
    <w:rPr>
      <w:b/>
      <w:bCs/>
      <w:kern w:val="2"/>
      <w:sz w:val="21"/>
      <w:szCs w:val="24"/>
    </w:rPr>
  </w:style>
  <w:style w:type="character" w:customStyle="1" w:styleId="21">
    <w:name w:val="纯文本 字符2"/>
    <w:rPr>
      <w:rFonts w:ascii="宋体" w:eastAsia="宋体" w:hAnsi="Courier New"/>
      <w:kern w:val="2"/>
      <w:sz w:val="21"/>
      <w:lang w:val="en-US" w:eastAsia="zh-CN" w:bidi="ar-SA"/>
    </w:rPr>
  </w:style>
  <w:style w:type="character" w:customStyle="1" w:styleId="af8">
    <w:name w:val="批注文字 字符"/>
    <w:rPr>
      <w:kern w:val="2"/>
      <w:sz w:val="21"/>
      <w:szCs w:val="24"/>
    </w:rPr>
  </w:style>
  <w:style w:type="character" w:customStyle="1" w:styleId="Char">
    <w:name w:val="正文内容 Char"/>
    <w:link w:val="af9"/>
    <w:qFormat/>
    <w:rPr>
      <w:rFonts w:ascii="宋体" w:hAnsi="宋体"/>
      <w:color w:val="000000"/>
      <w:kern w:val="2"/>
      <w:sz w:val="24"/>
      <w:szCs w:val="24"/>
      <w:lang w:val="en-US" w:eastAsia="zh-CN"/>
    </w:rPr>
  </w:style>
  <w:style w:type="paragraph" w:customStyle="1" w:styleId="af9">
    <w:name w:val="正文内容"/>
    <w:basedOn w:val="a"/>
    <w:link w:val="Char"/>
    <w:qFormat/>
    <w:pPr>
      <w:spacing w:line="360" w:lineRule="auto"/>
      <w:ind w:left="26" w:hangingChars="11" w:hanging="26"/>
      <w:jc w:val="left"/>
    </w:pPr>
    <w:rPr>
      <w:rFonts w:ascii="宋体" w:hAnsi="宋体"/>
      <w:color w:val="000000"/>
      <w:sz w:val="24"/>
    </w:rPr>
  </w:style>
  <w:style w:type="character" w:customStyle="1" w:styleId="Char1">
    <w:name w:val="纯文本 Char1"/>
    <w:rPr>
      <w:rFonts w:ascii="宋体" w:eastAsia="宋体" w:hAnsi="Courier New"/>
      <w:kern w:val="2"/>
      <w:sz w:val="21"/>
      <w:lang w:val="en-US" w:eastAsia="zh-CN" w:bidi="ar-SA"/>
    </w:rPr>
  </w:style>
  <w:style w:type="paragraph" w:styleId="afa">
    <w:name w:val="List Paragraph"/>
    <w:basedOn w:val="a"/>
    <w:uiPriority w:val="34"/>
    <w:qFormat/>
    <w:pPr>
      <w:ind w:firstLineChars="200" w:firstLine="420"/>
    </w:pPr>
    <w:rPr>
      <w:rFonts w:ascii="Calibri" w:hAnsi="Calibri"/>
      <w:szCs w:val="22"/>
    </w:rPr>
  </w:style>
  <w:style w:type="paragraph" w:customStyle="1" w:styleId="afb">
    <w:name w:val="标题六"/>
    <w:basedOn w:val="3"/>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rPr>
      <w:rFonts w:ascii="Tahoma" w:hAnsi="Tahoma"/>
      <w:sz w:val="24"/>
      <w:szCs w:val="20"/>
    </w:rPr>
  </w:style>
  <w:style w:type="character" w:customStyle="1" w:styleId="Char0">
    <w:name w:val="纯文本 Char"/>
    <w:locked/>
    <w:rPr>
      <w:rFonts w:ascii="宋体" w:hAnsi="Courier New" w:cs="宋体"/>
      <w:kern w:val="2"/>
      <w:sz w:val="21"/>
      <w:szCs w:val="21"/>
    </w:rPr>
  </w:style>
  <w:style w:type="character" w:customStyle="1" w:styleId="ui-icon">
    <w:name w:val="ui-icon"/>
  </w:style>
  <w:style w:type="character" w:customStyle="1" w:styleId="contenttd1">
    <w:name w:val="contenttd1"/>
    <w:rPr>
      <w:sz w:val="14"/>
      <w:szCs w:val="14"/>
    </w:rPr>
  </w:style>
  <w:style w:type="character" w:customStyle="1" w:styleId="ui-icon36">
    <w:name w:val="ui-icon36"/>
  </w:style>
  <w:style w:type="paragraph" w:customStyle="1" w:styleId="11">
    <w:name w:val="修订1"/>
    <w:hidden/>
    <w:uiPriority w:val="99"/>
    <w:unhideWhenUsed/>
    <w:rPr>
      <w:kern w:val="2"/>
      <w:sz w:val="21"/>
      <w:szCs w:val="24"/>
    </w:rPr>
  </w:style>
  <w:style w:type="paragraph" w:customStyle="1" w:styleId="Default">
    <w:name w:val="Default"/>
    <w:pPr>
      <w:widowControl w:val="0"/>
      <w:autoSpaceDE w:val="0"/>
      <w:autoSpaceDN w:val="0"/>
      <w:adjustRightInd w:val="0"/>
    </w:pPr>
    <w:rPr>
      <w:rFonts w:ascii="宋体"/>
      <w:color w:val="000000"/>
      <w:sz w:val="24"/>
      <w:szCs w:val="24"/>
    </w:rPr>
  </w:style>
  <w:style w:type="character" w:customStyle="1" w:styleId="CharCharCharChar">
    <w:name w:val="列出段落 Char Char Char Char"/>
    <w:link w:val="12"/>
    <w:qFormat/>
    <w:locked/>
    <w:rPr>
      <w:rFonts w:ascii="宋体" w:hAnsi="Calibri"/>
      <w:kern w:val="2"/>
      <w:sz w:val="24"/>
      <w:szCs w:val="21"/>
    </w:rPr>
  </w:style>
  <w:style w:type="paragraph" w:customStyle="1" w:styleId="12">
    <w:name w:val="列出段落1"/>
    <w:basedOn w:val="a"/>
    <w:link w:val="CharCharCharChar"/>
    <w:qFormat/>
    <w:pPr>
      <w:adjustRightInd w:val="0"/>
      <w:snapToGrid w:val="0"/>
      <w:spacing w:line="300" w:lineRule="auto"/>
      <w:ind w:firstLineChars="200" w:firstLine="420"/>
    </w:pPr>
    <w:rPr>
      <w:rFonts w:ascii="宋体" w:hAnsi="Calibri"/>
      <w:sz w:val="24"/>
      <w:szCs w:val="21"/>
    </w:rPr>
  </w:style>
  <w:style w:type="character" w:customStyle="1" w:styleId="Char2">
    <w:name w:val="批注文字 Char"/>
    <w:basedOn w:val="a0"/>
    <w:uiPriority w:val="99"/>
    <w:semiHidden/>
    <w:qFormat/>
    <w:rPr>
      <w:rFonts w:ascii="Times New Roman" w:eastAsia="宋体" w:hAnsi="Times New Roman" w:cs="Times New Roman"/>
      <w:szCs w:val="24"/>
    </w:rPr>
  </w:style>
  <w:style w:type="paragraph" w:customStyle="1" w:styleId="New">
    <w:name w:val="正文 New"/>
    <w:qFormat/>
    <w:pPr>
      <w:widowControl w:val="0"/>
      <w:jc w:val="both"/>
    </w:pPr>
    <w:rPr>
      <w:kern w:val="2"/>
      <w:sz w:val="21"/>
      <w:szCs w:val="22"/>
    </w:rPr>
  </w:style>
  <w:style w:type="character" w:customStyle="1" w:styleId="af">
    <w:name w:val="脚注文本 字符"/>
    <w:basedOn w:val="a0"/>
    <w:link w:val="ae"/>
    <w:semiHidden/>
    <w:rPr>
      <w:kern w:val="2"/>
      <w:sz w:val="18"/>
      <w:szCs w:val="18"/>
    </w:rPr>
  </w:style>
  <w:style w:type="paragraph" w:styleId="afc">
    <w:name w:val="Revision"/>
    <w:hidden/>
    <w:uiPriority w:val="99"/>
    <w:unhideWhenUsed/>
    <w:rsid w:val="000A48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356E-2082-413A-B9D0-83A9C746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2586</Words>
  <Characters>14743</Characters>
  <Application>Microsoft Office Word</Application>
  <DocSecurity>0</DocSecurity>
  <Lines>122</Lines>
  <Paragraphs>34</Paragraphs>
  <ScaleCrop>false</ScaleCrop>
  <Company>Microsoft China</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刘 亚运</cp:lastModifiedBy>
  <cp:revision>42</cp:revision>
  <dcterms:created xsi:type="dcterms:W3CDTF">2022-07-20T12:41:00Z</dcterms:created>
  <dcterms:modified xsi:type="dcterms:W3CDTF">2022-08-11T08:35:00Z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12E4BF4AA18C4A60B7D8553BA8004418</vt:lpwstr>
  </property>
</Properties>
</file>