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BA0B" w14:textId="77777777" w:rsidR="004A144A" w:rsidRDefault="004A144A">
      <w:pPr>
        <w:rPr>
          <w:rFonts w:ascii="宋体"/>
          <w:b/>
          <w:bCs/>
          <w:color w:val="000000" w:themeColor="text1"/>
          <w:sz w:val="72"/>
          <w:szCs w:val="72"/>
        </w:rPr>
      </w:pPr>
    </w:p>
    <w:p w14:paraId="70E41A39" w14:textId="77777777" w:rsidR="004A144A" w:rsidRDefault="00000000">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北京交通大学2023年度威海校区物业</w:t>
      </w:r>
    </w:p>
    <w:p w14:paraId="79CF01ED" w14:textId="77777777" w:rsidR="004A144A"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耗材采购项目</w:t>
      </w:r>
    </w:p>
    <w:bookmarkEnd w:id="0"/>
    <w:p w14:paraId="1589DFCE" w14:textId="77777777" w:rsidR="004A144A" w:rsidRDefault="004A144A">
      <w:pPr>
        <w:spacing w:line="360" w:lineRule="auto"/>
        <w:jc w:val="center"/>
        <w:rPr>
          <w:rFonts w:ascii="宋体" w:hAnsi="宋体" w:cs="宋体"/>
          <w:b/>
          <w:bCs/>
          <w:color w:val="000000" w:themeColor="text1"/>
          <w:sz w:val="48"/>
          <w:szCs w:val="48"/>
        </w:rPr>
      </w:pPr>
    </w:p>
    <w:p w14:paraId="655B9B4E" w14:textId="77777777" w:rsidR="004A144A" w:rsidRDefault="00000000">
      <w:pPr>
        <w:jc w:val="center"/>
        <w:rPr>
          <w:rFonts w:ascii="宋体"/>
          <w:b/>
          <w:color w:val="000000" w:themeColor="text1"/>
          <w:sz w:val="52"/>
          <w:szCs w:val="52"/>
        </w:rPr>
      </w:pPr>
      <w:r>
        <w:rPr>
          <w:rFonts w:ascii="宋体" w:hint="eastAsia"/>
          <w:b/>
          <w:color w:val="000000" w:themeColor="text1"/>
          <w:sz w:val="52"/>
          <w:szCs w:val="52"/>
        </w:rPr>
        <w:t>竞争性磋商文件</w:t>
      </w:r>
    </w:p>
    <w:p w14:paraId="0661E564" w14:textId="77777777" w:rsidR="004A144A" w:rsidRDefault="004A144A">
      <w:pPr>
        <w:spacing w:line="360" w:lineRule="auto"/>
        <w:jc w:val="center"/>
        <w:rPr>
          <w:b/>
          <w:color w:val="000000" w:themeColor="text1"/>
          <w:sz w:val="48"/>
          <w:szCs w:val="21"/>
        </w:rPr>
      </w:pPr>
    </w:p>
    <w:p w14:paraId="74A9EFF0" w14:textId="77777777" w:rsidR="004A144A"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Pr>
          <w:rFonts w:ascii="宋体" w:hAnsi="宋体" w:cs="宋体" w:hint="eastAsia"/>
          <w:b/>
          <w:bCs/>
          <w:color w:val="000000" w:themeColor="text1"/>
          <w:sz w:val="32"/>
          <w:szCs w:val="32"/>
        </w:rPr>
        <w:t>026</w:t>
      </w:r>
    </w:p>
    <w:p w14:paraId="3666B663" w14:textId="77777777" w:rsidR="004A144A" w:rsidRDefault="00000000">
      <w:pPr>
        <w:spacing w:line="360" w:lineRule="auto"/>
        <w:jc w:val="center"/>
        <w:rPr>
          <w:b/>
          <w:color w:val="000000" w:themeColor="text1"/>
          <w:sz w:val="52"/>
        </w:rPr>
      </w:pPr>
      <w:r>
        <w:rPr>
          <w:rFonts w:hint="eastAsia"/>
          <w:b/>
          <w:color w:val="000000" w:themeColor="text1"/>
          <w:sz w:val="52"/>
        </w:rPr>
        <w:t>第一册</w:t>
      </w:r>
    </w:p>
    <w:p w14:paraId="1D6FB288" w14:textId="77777777" w:rsidR="004A144A"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6E594318" wp14:editId="716FE966">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6120D895" w14:textId="77777777" w:rsidR="004A144A"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4421A96A" w14:textId="77777777" w:rsidR="004A144A" w:rsidRDefault="00000000">
      <w:pPr>
        <w:spacing w:line="360" w:lineRule="auto"/>
        <w:jc w:val="center"/>
        <w:rPr>
          <w:b/>
          <w:color w:val="000000" w:themeColor="text1"/>
          <w:sz w:val="36"/>
        </w:rPr>
      </w:pPr>
      <w:r>
        <w:rPr>
          <w:rFonts w:ascii="宋体" w:hint="eastAsia"/>
          <w:b/>
          <w:color w:val="000000" w:themeColor="text1"/>
          <w:sz w:val="28"/>
          <w:szCs w:val="28"/>
        </w:rPr>
        <w:t>2023年2月</w:t>
      </w:r>
    </w:p>
    <w:p w14:paraId="5A6D26D1" w14:textId="77777777" w:rsidR="004A144A" w:rsidRDefault="004A144A">
      <w:pPr>
        <w:spacing w:line="360" w:lineRule="auto"/>
        <w:jc w:val="center"/>
        <w:rPr>
          <w:b/>
          <w:color w:val="000000" w:themeColor="text1"/>
          <w:sz w:val="36"/>
        </w:rPr>
        <w:sectPr w:rsidR="004A144A">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2876FB91" w14:textId="77777777" w:rsidR="004A144A" w:rsidRDefault="00000000">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779DA2C5" w14:textId="77777777" w:rsidR="004A144A" w:rsidRDefault="00000000">
      <w:pPr>
        <w:pStyle w:val="TOC1"/>
        <w:rPr>
          <w:rFonts w:asciiTheme="minorHAnsi" w:eastAsiaTheme="minorEastAsia" w:hAnsiTheme="minorHAnsi" w:cstheme="minorBidi"/>
          <w:b w:val="0"/>
          <w:sz w:val="21"/>
          <w:szCs w:val="22"/>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23894180" w:history="1">
        <w:r>
          <w:rPr>
            <w:rStyle w:val="aff0"/>
            <w:rFonts w:ascii="Times New Roman" w:hint="eastAsia"/>
          </w:rPr>
          <w:t>第一章</w:t>
        </w:r>
        <w:r>
          <w:rPr>
            <w:rStyle w:val="aff0"/>
            <w:rFonts w:ascii="Times New Roman"/>
          </w:rPr>
          <w:t xml:space="preserve">  </w:t>
        </w:r>
        <w:r>
          <w:rPr>
            <w:rStyle w:val="aff0"/>
            <w:rFonts w:ascii="Times New Roman" w:hint="eastAsia"/>
          </w:rPr>
          <w:t>服务商须知</w:t>
        </w:r>
        <w:r>
          <w:tab/>
        </w:r>
        <w:r>
          <w:fldChar w:fldCharType="begin"/>
        </w:r>
        <w:r>
          <w:instrText xml:space="preserve"> PAGEREF _Toc123894180 \h </w:instrText>
        </w:r>
        <w:r>
          <w:fldChar w:fldCharType="separate"/>
        </w:r>
        <w:r>
          <w:t>3</w:t>
        </w:r>
        <w:r>
          <w:fldChar w:fldCharType="end"/>
        </w:r>
      </w:hyperlink>
    </w:p>
    <w:p w14:paraId="757A4923" w14:textId="77777777" w:rsidR="004A144A" w:rsidRDefault="00000000">
      <w:pPr>
        <w:pStyle w:val="TOC2"/>
        <w:tabs>
          <w:tab w:val="right" w:leader="dot" w:pos="8937"/>
        </w:tabs>
        <w:rPr>
          <w:rFonts w:asciiTheme="minorHAnsi" w:eastAsiaTheme="minorEastAsia" w:hAnsiTheme="minorHAnsi" w:cstheme="minorBidi"/>
          <w:szCs w:val="22"/>
        </w:rPr>
      </w:pPr>
      <w:hyperlink w:anchor="_Toc123894181" w:history="1">
        <w:r>
          <w:rPr>
            <w:rStyle w:val="aff0"/>
            <w:rFonts w:hint="eastAsia"/>
          </w:rPr>
          <w:t>一</w:t>
        </w:r>
        <w:r>
          <w:rPr>
            <w:rStyle w:val="aff0"/>
          </w:rPr>
          <w:t xml:space="preserve">  </w:t>
        </w:r>
        <w:r>
          <w:rPr>
            <w:rStyle w:val="aff0"/>
            <w:rFonts w:hint="eastAsia"/>
          </w:rPr>
          <w:t>说</w:t>
        </w:r>
        <w:r>
          <w:rPr>
            <w:rStyle w:val="aff0"/>
          </w:rPr>
          <w:t xml:space="preserve">  </w:t>
        </w:r>
        <w:r>
          <w:rPr>
            <w:rStyle w:val="aff0"/>
            <w:rFonts w:hint="eastAsia"/>
          </w:rPr>
          <w:t>明</w:t>
        </w:r>
        <w:r>
          <w:tab/>
        </w:r>
        <w:r>
          <w:fldChar w:fldCharType="begin"/>
        </w:r>
        <w:r>
          <w:instrText xml:space="preserve"> PAGEREF _Toc123894181 \h </w:instrText>
        </w:r>
        <w:r>
          <w:fldChar w:fldCharType="separate"/>
        </w:r>
        <w:r>
          <w:t>3</w:t>
        </w:r>
        <w:r>
          <w:fldChar w:fldCharType="end"/>
        </w:r>
      </w:hyperlink>
    </w:p>
    <w:p w14:paraId="6F54C15E" w14:textId="77777777" w:rsidR="004A144A" w:rsidRDefault="00000000">
      <w:pPr>
        <w:pStyle w:val="TOC3"/>
        <w:rPr>
          <w:rFonts w:asciiTheme="minorHAnsi" w:eastAsiaTheme="minorEastAsia" w:hAnsiTheme="minorHAnsi" w:cstheme="minorBidi"/>
          <w:sz w:val="21"/>
          <w:szCs w:val="22"/>
        </w:rPr>
      </w:pPr>
      <w:hyperlink w:anchor="_Toc123894182" w:history="1">
        <w:r>
          <w:rPr>
            <w:rStyle w:val="aff0"/>
            <w:rFonts w:ascii="Times New Roman"/>
          </w:rPr>
          <w:t>1.</w:t>
        </w:r>
        <w:r>
          <w:rPr>
            <w:rFonts w:asciiTheme="minorHAnsi" w:eastAsiaTheme="minorEastAsia" w:hAnsiTheme="minorHAnsi" w:cstheme="minorBidi"/>
            <w:sz w:val="21"/>
            <w:szCs w:val="22"/>
          </w:rPr>
          <w:tab/>
        </w:r>
        <w:r>
          <w:rPr>
            <w:rStyle w:val="aff0"/>
            <w:rFonts w:ascii="Times New Roman" w:hint="eastAsia"/>
          </w:rPr>
          <w:t>采购单位及合格的服务商</w:t>
        </w:r>
        <w:r>
          <w:tab/>
        </w:r>
        <w:r>
          <w:fldChar w:fldCharType="begin"/>
        </w:r>
        <w:r>
          <w:instrText xml:space="preserve"> PAGEREF _Toc123894182 \h </w:instrText>
        </w:r>
        <w:r>
          <w:fldChar w:fldCharType="separate"/>
        </w:r>
        <w:r>
          <w:t>3</w:t>
        </w:r>
        <w:r>
          <w:fldChar w:fldCharType="end"/>
        </w:r>
      </w:hyperlink>
    </w:p>
    <w:p w14:paraId="218B2484" w14:textId="77777777" w:rsidR="004A144A" w:rsidRDefault="00000000">
      <w:pPr>
        <w:pStyle w:val="TOC3"/>
        <w:rPr>
          <w:rFonts w:asciiTheme="minorHAnsi" w:eastAsiaTheme="minorEastAsia" w:hAnsiTheme="minorHAnsi" w:cstheme="minorBidi"/>
          <w:sz w:val="21"/>
          <w:szCs w:val="22"/>
        </w:rPr>
      </w:pPr>
      <w:hyperlink w:anchor="_Toc123894183" w:history="1">
        <w:r>
          <w:rPr>
            <w:rStyle w:val="aff0"/>
            <w:rFonts w:ascii="Times New Roman"/>
          </w:rPr>
          <w:t>2.</w:t>
        </w:r>
        <w:r>
          <w:rPr>
            <w:rFonts w:asciiTheme="minorHAnsi" w:eastAsiaTheme="minorEastAsia" w:hAnsiTheme="minorHAnsi" w:cstheme="minorBidi"/>
            <w:sz w:val="21"/>
            <w:szCs w:val="22"/>
          </w:rPr>
          <w:tab/>
        </w:r>
        <w:r>
          <w:rPr>
            <w:rStyle w:val="aff0"/>
            <w:rFonts w:ascii="Times New Roman" w:hint="eastAsia"/>
          </w:rPr>
          <w:t>资金来源</w:t>
        </w:r>
        <w:r>
          <w:tab/>
        </w:r>
        <w:r>
          <w:fldChar w:fldCharType="begin"/>
        </w:r>
        <w:r>
          <w:instrText xml:space="preserve"> PAGEREF _Toc123894183 \h </w:instrText>
        </w:r>
        <w:r>
          <w:fldChar w:fldCharType="separate"/>
        </w:r>
        <w:r>
          <w:t>4</w:t>
        </w:r>
        <w:r>
          <w:fldChar w:fldCharType="end"/>
        </w:r>
      </w:hyperlink>
    </w:p>
    <w:p w14:paraId="7204AF0C" w14:textId="77777777" w:rsidR="004A144A" w:rsidRDefault="00000000">
      <w:pPr>
        <w:pStyle w:val="TOC3"/>
        <w:rPr>
          <w:rFonts w:asciiTheme="minorHAnsi" w:eastAsiaTheme="minorEastAsia" w:hAnsiTheme="minorHAnsi" w:cstheme="minorBidi"/>
          <w:sz w:val="21"/>
          <w:szCs w:val="22"/>
        </w:rPr>
      </w:pPr>
      <w:hyperlink w:anchor="_Toc123894184" w:history="1">
        <w:r>
          <w:rPr>
            <w:rStyle w:val="aff0"/>
            <w:rFonts w:ascii="Times New Roman"/>
          </w:rPr>
          <w:t>3.</w:t>
        </w:r>
        <w:r>
          <w:rPr>
            <w:rFonts w:asciiTheme="minorHAnsi" w:eastAsiaTheme="minorEastAsia" w:hAnsiTheme="minorHAnsi" w:cstheme="minorBidi"/>
            <w:sz w:val="21"/>
            <w:szCs w:val="22"/>
          </w:rPr>
          <w:tab/>
        </w:r>
        <w:r>
          <w:rPr>
            <w:rStyle w:val="aff0"/>
            <w:rFonts w:ascii="Times New Roman" w:hint="eastAsia"/>
          </w:rPr>
          <w:t>磋商费用</w:t>
        </w:r>
        <w:r>
          <w:tab/>
        </w:r>
        <w:r>
          <w:fldChar w:fldCharType="begin"/>
        </w:r>
        <w:r>
          <w:instrText xml:space="preserve"> PAGEREF _Toc123894184 \h </w:instrText>
        </w:r>
        <w:r>
          <w:fldChar w:fldCharType="separate"/>
        </w:r>
        <w:r>
          <w:t>4</w:t>
        </w:r>
        <w:r>
          <w:fldChar w:fldCharType="end"/>
        </w:r>
      </w:hyperlink>
    </w:p>
    <w:p w14:paraId="38BC4A0F" w14:textId="77777777" w:rsidR="004A144A" w:rsidRDefault="00000000">
      <w:pPr>
        <w:pStyle w:val="TOC2"/>
        <w:tabs>
          <w:tab w:val="right" w:leader="dot" w:pos="8937"/>
        </w:tabs>
        <w:rPr>
          <w:rFonts w:asciiTheme="minorHAnsi" w:eastAsiaTheme="minorEastAsia" w:hAnsiTheme="minorHAnsi" w:cstheme="minorBidi"/>
          <w:szCs w:val="22"/>
        </w:rPr>
      </w:pPr>
      <w:hyperlink w:anchor="_Toc123894185" w:history="1">
        <w:r>
          <w:rPr>
            <w:rStyle w:val="aff0"/>
            <w:rFonts w:hint="eastAsia"/>
          </w:rPr>
          <w:t>二</w:t>
        </w:r>
        <w:r>
          <w:rPr>
            <w:rStyle w:val="aff0"/>
          </w:rPr>
          <w:t xml:space="preserve">  </w:t>
        </w:r>
        <w:r>
          <w:rPr>
            <w:rStyle w:val="aff0"/>
            <w:rFonts w:hint="eastAsia"/>
          </w:rPr>
          <w:t>磋商文件</w:t>
        </w:r>
        <w:r>
          <w:tab/>
        </w:r>
        <w:r>
          <w:fldChar w:fldCharType="begin"/>
        </w:r>
        <w:r>
          <w:instrText xml:space="preserve"> PAGEREF _Toc123894185 \h </w:instrText>
        </w:r>
        <w:r>
          <w:fldChar w:fldCharType="separate"/>
        </w:r>
        <w:r>
          <w:t>4</w:t>
        </w:r>
        <w:r>
          <w:fldChar w:fldCharType="end"/>
        </w:r>
      </w:hyperlink>
    </w:p>
    <w:p w14:paraId="2A71EE1A" w14:textId="77777777" w:rsidR="004A144A" w:rsidRDefault="00000000">
      <w:pPr>
        <w:pStyle w:val="TOC3"/>
        <w:rPr>
          <w:rFonts w:asciiTheme="minorHAnsi" w:eastAsiaTheme="minorEastAsia" w:hAnsiTheme="minorHAnsi" w:cstheme="minorBidi"/>
          <w:sz w:val="21"/>
          <w:szCs w:val="22"/>
        </w:rPr>
      </w:pPr>
      <w:hyperlink w:anchor="_Toc123894186" w:history="1">
        <w:r>
          <w:rPr>
            <w:rStyle w:val="aff0"/>
            <w:rFonts w:ascii="Times New Roman"/>
          </w:rPr>
          <w:t>4.</w:t>
        </w:r>
        <w:r>
          <w:rPr>
            <w:rFonts w:asciiTheme="minorHAnsi" w:eastAsiaTheme="minorEastAsia" w:hAnsiTheme="minorHAnsi" w:cstheme="minorBidi"/>
            <w:sz w:val="21"/>
            <w:szCs w:val="22"/>
          </w:rPr>
          <w:tab/>
        </w:r>
        <w:r>
          <w:rPr>
            <w:rStyle w:val="aff0"/>
            <w:rFonts w:ascii="Times New Roman" w:hint="eastAsia"/>
          </w:rPr>
          <w:t>磋商文件构成</w:t>
        </w:r>
        <w:r>
          <w:tab/>
        </w:r>
        <w:r>
          <w:fldChar w:fldCharType="begin"/>
        </w:r>
        <w:r>
          <w:instrText xml:space="preserve"> PAGEREF _Toc123894186 \h </w:instrText>
        </w:r>
        <w:r>
          <w:fldChar w:fldCharType="separate"/>
        </w:r>
        <w:r>
          <w:t>4</w:t>
        </w:r>
        <w:r>
          <w:fldChar w:fldCharType="end"/>
        </w:r>
      </w:hyperlink>
    </w:p>
    <w:p w14:paraId="6FC82E50" w14:textId="77777777" w:rsidR="004A144A" w:rsidRDefault="00000000">
      <w:pPr>
        <w:pStyle w:val="TOC3"/>
        <w:rPr>
          <w:rFonts w:asciiTheme="minorHAnsi" w:eastAsiaTheme="minorEastAsia" w:hAnsiTheme="minorHAnsi" w:cstheme="minorBidi"/>
          <w:sz w:val="21"/>
          <w:szCs w:val="22"/>
        </w:rPr>
      </w:pPr>
      <w:hyperlink w:anchor="_Toc123894187" w:history="1">
        <w:r>
          <w:rPr>
            <w:rStyle w:val="aff0"/>
            <w:rFonts w:ascii="Times New Roman"/>
          </w:rPr>
          <w:t>5.</w:t>
        </w:r>
        <w:r>
          <w:rPr>
            <w:rFonts w:asciiTheme="minorHAnsi" w:eastAsiaTheme="minorEastAsia" w:hAnsiTheme="minorHAnsi" w:cstheme="minorBidi"/>
            <w:sz w:val="21"/>
            <w:szCs w:val="22"/>
          </w:rPr>
          <w:tab/>
        </w:r>
        <w:r>
          <w:rPr>
            <w:rStyle w:val="aff0"/>
            <w:rFonts w:ascii="Times New Roman" w:hint="eastAsia"/>
          </w:rPr>
          <w:t>服务商要求对磋商文件的澄清</w:t>
        </w:r>
        <w:r>
          <w:tab/>
        </w:r>
        <w:r>
          <w:fldChar w:fldCharType="begin"/>
        </w:r>
        <w:r>
          <w:instrText xml:space="preserve"> PAGEREF _Toc123894187 \h </w:instrText>
        </w:r>
        <w:r>
          <w:fldChar w:fldCharType="separate"/>
        </w:r>
        <w:r>
          <w:t>4</w:t>
        </w:r>
        <w:r>
          <w:fldChar w:fldCharType="end"/>
        </w:r>
      </w:hyperlink>
    </w:p>
    <w:p w14:paraId="6DA5AF37" w14:textId="77777777" w:rsidR="004A144A" w:rsidRDefault="00000000">
      <w:pPr>
        <w:pStyle w:val="TOC3"/>
        <w:rPr>
          <w:rFonts w:asciiTheme="minorHAnsi" w:eastAsiaTheme="minorEastAsia" w:hAnsiTheme="minorHAnsi" w:cstheme="minorBidi"/>
          <w:sz w:val="21"/>
          <w:szCs w:val="22"/>
        </w:rPr>
      </w:pPr>
      <w:hyperlink w:anchor="_Toc123894188" w:history="1">
        <w:r>
          <w:rPr>
            <w:rStyle w:val="aff0"/>
            <w:rFonts w:ascii="Times New Roman"/>
          </w:rPr>
          <w:t>6.</w:t>
        </w:r>
        <w:r>
          <w:rPr>
            <w:rFonts w:asciiTheme="minorHAnsi" w:eastAsiaTheme="minorEastAsia" w:hAnsiTheme="minorHAnsi" w:cstheme="minorBidi"/>
            <w:sz w:val="21"/>
            <w:szCs w:val="22"/>
          </w:rPr>
          <w:tab/>
        </w:r>
        <w:r>
          <w:rPr>
            <w:rStyle w:val="aff0"/>
            <w:rFonts w:ascii="Times New Roman" w:hint="eastAsia"/>
          </w:rPr>
          <w:t>采购单位对磋商文件的澄清或修改</w:t>
        </w:r>
        <w:r>
          <w:tab/>
        </w:r>
        <w:r>
          <w:fldChar w:fldCharType="begin"/>
        </w:r>
        <w:r>
          <w:instrText xml:space="preserve"> PAGEREF _Toc123894188 \h </w:instrText>
        </w:r>
        <w:r>
          <w:fldChar w:fldCharType="separate"/>
        </w:r>
        <w:r>
          <w:t>4</w:t>
        </w:r>
        <w:r>
          <w:fldChar w:fldCharType="end"/>
        </w:r>
      </w:hyperlink>
    </w:p>
    <w:p w14:paraId="083FD070" w14:textId="77777777" w:rsidR="004A144A" w:rsidRDefault="00000000">
      <w:pPr>
        <w:pStyle w:val="TOC2"/>
        <w:tabs>
          <w:tab w:val="right" w:leader="dot" w:pos="8937"/>
        </w:tabs>
        <w:rPr>
          <w:rFonts w:asciiTheme="minorHAnsi" w:eastAsiaTheme="minorEastAsia" w:hAnsiTheme="minorHAnsi" w:cstheme="minorBidi"/>
          <w:szCs w:val="22"/>
        </w:rPr>
      </w:pPr>
      <w:hyperlink w:anchor="_Toc123894189" w:history="1">
        <w:r>
          <w:rPr>
            <w:rStyle w:val="aff0"/>
            <w:rFonts w:hint="eastAsia"/>
          </w:rPr>
          <w:t>三</w:t>
        </w:r>
        <w:r>
          <w:rPr>
            <w:rStyle w:val="aff0"/>
          </w:rPr>
          <w:t xml:space="preserve">  </w:t>
        </w:r>
        <w:r>
          <w:rPr>
            <w:rStyle w:val="aff0"/>
            <w:rFonts w:hint="eastAsia"/>
          </w:rPr>
          <w:t>磋商响应文件的编制</w:t>
        </w:r>
        <w:r>
          <w:tab/>
        </w:r>
        <w:r>
          <w:fldChar w:fldCharType="begin"/>
        </w:r>
        <w:r>
          <w:instrText xml:space="preserve"> PAGEREF _Toc123894189 \h </w:instrText>
        </w:r>
        <w:r>
          <w:fldChar w:fldCharType="separate"/>
        </w:r>
        <w:r>
          <w:t>5</w:t>
        </w:r>
        <w:r>
          <w:fldChar w:fldCharType="end"/>
        </w:r>
      </w:hyperlink>
    </w:p>
    <w:p w14:paraId="132C0B1E" w14:textId="77777777" w:rsidR="004A144A" w:rsidRDefault="00000000">
      <w:pPr>
        <w:pStyle w:val="TOC3"/>
        <w:rPr>
          <w:rFonts w:asciiTheme="minorHAnsi" w:eastAsiaTheme="minorEastAsia" w:hAnsiTheme="minorHAnsi" w:cstheme="minorBidi"/>
          <w:sz w:val="21"/>
          <w:szCs w:val="22"/>
        </w:rPr>
      </w:pPr>
      <w:hyperlink w:anchor="_Toc123894190" w:history="1">
        <w:r>
          <w:rPr>
            <w:rStyle w:val="aff0"/>
            <w:rFonts w:ascii="Times New Roman"/>
          </w:rPr>
          <w:t>7.</w:t>
        </w:r>
        <w:r>
          <w:rPr>
            <w:rFonts w:asciiTheme="minorHAnsi" w:eastAsiaTheme="minorEastAsia" w:hAnsiTheme="minorHAnsi" w:cstheme="minorBidi"/>
            <w:sz w:val="21"/>
            <w:szCs w:val="22"/>
          </w:rPr>
          <w:tab/>
        </w:r>
        <w:r>
          <w:rPr>
            <w:rStyle w:val="aff0"/>
            <w:rFonts w:ascii="Times New Roman" w:hint="eastAsia"/>
          </w:rPr>
          <w:t>磋商范围及磋商响应文件中计量单位的使用</w:t>
        </w:r>
        <w:r>
          <w:tab/>
        </w:r>
        <w:r>
          <w:fldChar w:fldCharType="begin"/>
        </w:r>
        <w:r>
          <w:instrText xml:space="preserve"> PAGEREF _Toc123894190 \h </w:instrText>
        </w:r>
        <w:r>
          <w:fldChar w:fldCharType="separate"/>
        </w:r>
        <w:r>
          <w:t>5</w:t>
        </w:r>
        <w:r>
          <w:fldChar w:fldCharType="end"/>
        </w:r>
      </w:hyperlink>
    </w:p>
    <w:p w14:paraId="1BB33ABE" w14:textId="77777777" w:rsidR="004A144A" w:rsidRDefault="00000000">
      <w:pPr>
        <w:pStyle w:val="TOC3"/>
        <w:rPr>
          <w:rFonts w:asciiTheme="minorHAnsi" w:eastAsiaTheme="minorEastAsia" w:hAnsiTheme="minorHAnsi" w:cstheme="minorBidi"/>
          <w:sz w:val="21"/>
          <w:szCs w:val="22"/>
        </w:rPr>
      </w:pPr>
      <w:hyperlink w:anchor="_Toc123894191" w:history="1">
        <w:r>
          <w:rPr>
            <w:rStyle w:val="aff0"/>
            <w:rFonts w:ascii="Times New Roman"/>
          </w:rPr>
          <w:t>8.</w:t>
        </w:r>
        <w:r>
          <w:rPr>
            <w:rFonts w:asciiTheme="minorHAnsi" w:eastAsiaTheme="minorEastAsia" w:hAnsiTheme="minorHAnsi" w:cstheme="minorBidi"/>
            <w:sz w:val="21"/>
            <w:szCs w:val="22"/>
          </w:rPr>
          <w:tab/>
        </w:r>
        <w:r>
          <w:rPr>
            <w:rStyle w:val="aff0"/>
            <w:rFonts w:ascii="Times New Roman" w:hint="eastAsia"/>
          </w:rPr>
          <w:t>首次磋商响应文件构成</w:t>
        </w:r>
        <w:r>
          <w:tab/>
        </w:r>
        <w:r>
          <w:fldChar w:fldCharType="begin"/>
        </w:r>
        <w:r>
          <w:instrText xml:space="preserve"> PAGEREF _Toc123894191 \h </w:instrText>
        </w:r>
        <w:r>
          <w:fldChar w:fldCharType="separate"/>
        </w:r>
        <w:r>
          <w:t>5</w:t>
        </w:r>
        <w:r>
          <w:fldChar w:fldCharType="end"/>
        </w:r>
      </w:hyperlink>
    </w:p>
    <w:p w14:paraId="45E15162" w14:textId="77777777" w:rsidR="004A144A" w:rsidRDefault="00000000">
      <w:pPr>
        <w:pStyle w:val="TOC3"/>
        <w:rPr>
          <w:rFonts w:asciiTheme="minorHAnsi" w:eastAsiaTheme="minorEastAsia" w:hAnsiTheme="minorHAnsi" w:cstheme="minorBidi"/>
          <w:sz w:val="21"/>
          <w:szCs w:val="22"/>
        </w:rPr>
      </w:pPr>
      <w:hyperlink w:anchor="_Toc123894192" w:history="1">
        <w:r>
          <w:rPr>
            <w:rStyle w:val="aff0"/>
            <w:rFonts w:ascii="Times New Roman"/>
          </w:rPr>
          <w:t>9.</w:t>
        </w:r>
        <w:r>
          <w:rPr>
            <w:rFonts w:asciiTheme="minorHAnsi" w:eastAsiaTheme="minorEastAsia" w:hAnsiTheme="minorHAnsi" w:cstheme="minorBidi"/>
            <w:sz w:val="21"/>
            <w:szCs w:val="22"/>
          </w:rPr>
          <w:tab/>
        </w:r>
        <w:r>
          <w:rPr>
            <w:rStyle w:val="aff0"/>
            <w:rFonts w:ascii="Times New Roman" w:hint="eastAsia"/>
          </w:rPr>
          <w:t>证明服务的合格性和符合磋商文件规定的文件</w:t>
        </w:r>
        <w:r>
          <w:tab/>
        </w:r>
        <w:r>
          <w:fldChar w:fldCharType="begin"/>
        </w:r>
        <w:r>
          <w:instrText xml:space="preserve"> PAGEREF _Toc123894192 \h </w:instrText>
        </w:r>
        <w:r>
          <w:fldChar w:fldCharType="separate"/>
        </w:r>
        <w:r>
          <w:t>6</w:t>
        </w:r>
        <w:r>
          <w:fldChar w:fldCharType="end"/>
        </w:r>
      </w:hyperlink>
    </w:p>
    <w:p w14:paraId="6FFBE594" w14:textId="77777777" w:rsidR="004A144A" w:rsidRDefault="00000000">
      <w:pPr>
        <w:pStyle w:val="TOC3"/>
        <w:rPr>
          <w:rFonts w:asciiTheme="minorHAnsi" w:eastAsiaTheme="minorEastAsia" w:hAnsiTheme="minorHAnsi" w:cstheme="minorBidi"/>
          <w:sz w:val="21"/>
          <w:szCs w:val="22"/>
        </w:rPr>
      </w:pPr>
      <w:hyperlink w:anchor="_Toc123894193" w:history="1">
        <w:r>
          <w:rPr>
            <w:rStyle w:val="aff0"/>
            <w:rFonts w:ascii="Times New Roman"/>
          </w:rPr>
          <w:t>10.</w:t>
        </w:r>
        <w:r>
          <w:rPr>
            <w:rFonts w:asciiTheme="minorHAnsi" w:eastAsiaTheme="minorEastAsia" w:hAnsiTheme="minorHAnsi" w:cstheme="minorBidi"/>
            <w:sz w:val="21"/>
            <w:szCs w:val="22"/>
          </w:rPr>
          <w:tab/>
        </w:r>
        <w:r>
          <w:rPr>
            <w:rStyle w:val="aff0"/>
            <w:rFonts w:ascii="Times New Roman" w:hint="eastAsia"/>
          </w:rPr>
          <w:t>磋商响应报价</w:t>
        </w:r>
        <w:r>
          <w:tab/>
        </w:r>
        <w:r>
          <w:fldChar w:fldCharType="begin"/>
        </w:r>
        <w:r>
          <w:instrText xml:space="preserve"> PAGEREF _Toc123894193 \h </w:instrText>
        </w:r>
        <w:r>
          <w:fldChar w:fldCharType="separate"/>
        </w:r>
        <w:r>
          <w:t>6</w:t>
        </w:r>
        <w:r>
          <w:fldChar w:fldCharType="end"/>
        </w:r>
      </w:hyperlink>
    </w:p>
    <w:p w14:paraId="2DA35BD3" w14:textId="77777777" w:rsidR="004A144A" w:rsidRDefault="00000000">
      <w:pPr>
        <w:pStyle w:val="TOC3"/>
        <w:rPr>
          <w:rFonts w:asciiTheme="minorHAnsi" w:eastAsiaTheme="minorEastAsia" w:hAnsiTheme="minorHAnsi" w:cstheme="minorBidi"/>
          <w:sz w:val="21"/>
          <w:szCs w:val="22"/>
        </w:rPr>
      </w:pPr>
      <w:hyperlink w:anchor="_Toc123894194" w:history="1">
        <w:r>
          <w:rPr>
            <w:rStyle w:val="aff0"/>
            <w:rFonts w:ascii="Times New Roman"/>
          </w:rPr>
          <w:t>11.</w:t>
        </w:r>
        <w:r>
          <w:rPr>
            <w:rFonts w:asciiTheme="minorHAnsi" w:eastAsiaTheme="minorEastAsia" w:hAnsiTheme="minorHAnsi" w:cstheme="minorBidi"/>
            <w:sz w:val="21"/>
            <w:szCs w:val="22"/>
          </w:rPr>
          <w:tab/>
        </w:r>
        <w:r>
          <w:rPr>
            <w:rStyle w:val="aff0"/>
            <w:rFonts w:ascii="Times New Roman" w:hint="eastAsia"/>
          </w:rPr>
          <w:t>磋商保证金</w:t>
        </w:r>
        <w:r>
          <w:tab/>
        </w:r>
        <w:r>
          <w:fldChar w:fldCharType="begin"/>
        </w:r>
        <w:r>
          <w:instrText xml:space="preserve"> PAGEREF _Toc123894194 \h </w:instrText>
        </w:r>
        <w:r>
          <w:fldChar w:fldCharType="separate"/>
        </w:r>
        <w:r>
          <w:t>6</w:t>
        </w:r>
        <w:r>
          <w:fldChar w:fldCharType="end"/>
        </w:r>
      </w:hyperlink>
    </w:p>
    <w:p w14:paraId="6F066745" w14:textId="77777777" w:rsidR="004A144A" w:rsidRDefault="00000000">
      <w:pPr>
        <w:pStyle w:val="TOC3"/>
        <w:rPr>
          <w:rFonts w:asciiTheme="minorHAnsi" w:eastAsiaTheme="minorEastAsia" w:hAnsiTheme="minorHAnsi" w:cstheme="minorBidi"/>
          <w:sz w:val="21"/>
          <w:szCs w:val="22"/>
        </w:rPr>
      </w:pPr>
      <w:hyperlink w:anchor="_Toc123894195" w:history="1">
        <w:r>
          <w:rPr>
            <w:rStyle w:val="aff0"/>
            <w:rFonts w:ascii="Times New Roman"/>
          </w:rPr>
          <w:t>12.</w:t>
        </w:r>
        <w:r>
          <w:rPr>
            <w:rFonts w:asciiTheme="minorHAnsi" w:eastAsiaTheme="minorEastAsia" w:hAnsiTheme="minorHAnsi" w:cstheme="minorBidi"/>
            <w:sz w:val="21"/>
            <w:szCs w:val="22"/>
          </w:rPr>
          <w:tab/>
        </w:r>
        <w:r>
          <w:rPr>
            <w:rStyle w:val="aff0"/>
            <w:rFonts w:ascii="Times New Roman" w:hint="eastAsia"/>
          </w:rPr>
          <w:t>最终磋商响应文件有效期</w:t>
        </w:r>
        <w:r>
          <w:tab/>
        </w:r>
        <w:r>
          <w:fldChar w:fldCharType="begin"/>
        </w:r>
        <w:r>
          <w:instrText xml:space="preserve"> PAGEREF _Toc123894195 \h </w:instrText>
        </w:r>
        <w:r>
          <w:fldChar w:fldCharType="separate"/>
        </w:r>
        <w:r>
          <w:t>7</w:t>
        </w:r>
        <w:r>
          <w:fldChar w:fldCharType="end"/>
        </w:r>
      </w:hyperlink>
    </w:p>
    <w:p w14:paraId="63B4B60E" w14:textId="77777777" w:rsidR="004A144A" w:rsidRDefault="00000000">
      <w:pPr>
        <w:pStyle w:val="TOC3"/>
        <w:rPr>
          <w:rFonts w:asciiTheme="minorHAnsi" w:eastAsiaTheme="minorEastAsia" w:hAnsiTheme="minorHAnsi" w:cstheme="minorBidi"/>
          <w:sz w:val="21"/>
          <w:szCs w:val="22"/>
        </w:rPr>
      </w:pPr>
      <w:hyperlink w:anchor="_Toc123894196" w:history="1">
        <w:r>
          <w:rPr>
            <w:rStyle w:val="aff0"/>
            <w:rFonts w:ascii="Times New Roman"/>
          </w:rPr>
          <w:t>13.</w:t>
        </w:r>
        <w:r>
          <w:rPr>
            <w:rFonts w:asciiTheme="minorHAnsi" w:eastAsiaTheme="minorEastAsia" w:hAnsiTheme="minorHAnsi" w:cstheme="minorBidi"/>
            <w:sz w:val="21"/>
            <w:szCs w:val="22"/>
          </w:rPr>
          <w:tab/>
        </w:r>
        <w:r>
          <w:rPr>
            <w:rStyle w:val="aff0"/>
            <w:rFonts w:ascii="Times New Roman" w:hint="eastAsia"/>
          </w:rPr>
          <w:t>磋商响应文件的签署及规定</w:t>
        </w:r>
        <w:r>
          <w:tab/>
        </w:r>
        <w:r>
          <w:fldChar w:fldCharType="begin"/>
        </w:r>
        <w:r>
          <w:instrText xml:space="preserve"> PAGEREF _Toc123894196 \h </w:instrText>
        </w:r>
        <w:r>
          <w:fldChar w:fldCharType="separate"/>
        </w:r>
        <w:r>
          <w:t>7</w:t>
        </w:r>
        <w:r>
          <w:fldChar w:fldCharType="end"/>
        </w:r>
      </w:hyperlink>
    </w:p>
    <w:p w14:paraId="26B917D2" w14:textId="77777777" w:rsidR="004A144A" w:rsidRDefault="00000000">
      <w:pPr>
        <w:pStyle w:val="TOC2"/>
        <w:tabs>
          <w:tab w:val="right" w:leader="dot" w:pos="8937"/>
        </w:tabs>
        <w:rPr>
          <w:rFonts w:asciiTheme="minorHAnsi" w:eastAsiaTheme="minorEastAsia" w:hAnsiTheme="minorHAnsi" w:cstheme="minorBidi"/>
          <w:szCs w:val="22"/>
        </w:rPr>
      </w:pPr>
      <w:hyperlink w:anchor="_Toc123894197" w:history="1">
        <w:r>
          <w:rPr>
            <w:rStyle w:val="aff0"/>
            <w:rFonts w:hint="eastAsia"/>
          </w:rPr>
          <w:t>四</w:t>
        </w:r>
        <w:r>
          <w:rPr>
            <w:rStyle w:val="aff0"/>
          </w:rPr>
          <w:t xml:space="preserve">  </w:t>
        </w:r>
        <w:r>
          <w:rPr>
            <w:rStyle w:val="aff0"/>
            <w:rFonts w:hint="eastAsia"/>
          </w:rPr>
          <w:t>首次磋商响应文件的递交</w:t>
        </w:r>
        <w:r>
          <w:tab/>
        </w:r>
        <w:r>
          <w:fldChar w:fldCharType="begin"/>
        </w:r>
        <w:r>
          <w:instrText xml:space="preserve"> PAGEREF _Toc123894197 \h </w:instrText>
        </w:r>
        <w:r>
          <w:fldChar w:fldCharType="separate"/>
        </w:r>
        <w:r>
          <w:t>8</w:t>
        </w:r>
        <w:r>
          <w:fldChar w:fldCharType="end"/>
        </w:r>
      </w:hyperlink>
    </w:p>
    <w:p w14:paraId="25D399E0" w14:textId="77777777" w:rsidR="004A144A" w:rsidRDefault="00000000">
      <w:pPr>
        <w:pStyle w:val="TOC3"/>
        <w:rPr>
          <w:rFonts w:asciiTheme="minorHAnsi" w:eastAsiaTheme="minorEastAsia" w:hAnsiTheme="minorHAnsi" w:cstheme="minorBidi"/>
          <w:sz w:val="21"/>
          <w:szCs w:val="22"/>
        </w:rPr>
      </w:pPr>
      <w:hyperlink w:anchor="_Toc123894198" w:history="1">
        <w:r>
          <w:rPr>
            <w:rStyle w:val="aff0"/>
            <w:rFonts w:ascii="Times New Roman"/>
          </w:rPr>
          <w:t>14.</w:t>
        </w:r>
        <w:r>
          <w:rPr>
            <w:rFonts w:asciiTheme="minorHAnsi" w:eastAsiaTheme="minorEastAsia" w:hAnsiTheme="minorHAnsi" w:cstheme="minorBidi"/>
            <w:sz w:val="21"/>
            <w:szCs w:val="22"/>
          </w:rPr>
          <w:tab/>
        </w:r>
        <w:r>
          <w:rPr>
            <w:rStyle w:val="aff0"/>
            <w:rFonts w:ascii="Times New Roman" w:hint="eastAsia"/>
          </w:rPr>
          <w:t>首次磋商响应文件的密封和标记</w:t>
        </w:r>
        <w:r>
          <w:tab/>
        </w:r>
        <w:r>
          <w:fldChar w:fldCharType="begin"/>
        </w:r>
        <w:r>
          <w:instrText xml:space="preserve"> PAGEREF _Toc123894198 \h </w:instrText>
        </w:r>
        <w:r>
          <w:fldChar w:fldCharType="separate"/>
        </w:r>
        <w:r>
          <w:t>8</w:t>
        </w:r>
        <w:r>
          <w:fldChar w:fldCharType="end"/>
        </w:r>
      </w:hyperlink>
    </w:p>
    <w:p w14:paraId="41C2DDE6" w14:textId="77777777" w:rsidR="004A144A" w:rsidRDefault="00000000">
      <w:pPr>
        <w:pStyle w:val="TOC3"/>
        <w:rPr>
          <w:rFonts w:asciiTheme="minorHAnsi" w:eastAsiaTheme="minorEastAsia" w:hAnsiTheme="minorHAnsi" w:cstheme="minorBidi"/>
          <w:sz w:val="21"/>
          <w:szCs w:val="22"/>
        </w:rPr>
      </w:pPr>
      <w:hyperlink w:anchor="_Toc123894199" w:history="1">
        <w:r>
          <w:rPr>
            <w:rStyle w:val="aff0"/>
            <w:rFonts w:ascii="Times New Roman"/>
          </w:rPr>
          <w:t>15.</w:t>
        </w:r>
        <w:r>
          <w:rPr>
            <w:rFonts w:asciiTheme="minorHAnsi" w:eastAsiaTheme="minorEastAsia" w:hAnsiTheme="minorHAnsi" w:cstheme="minorBidi"/>
            <w:sz w:val="21"/>
            <w:szCs w:val="22"/>
          </w:rPr>
          <w:tab/>
        </w:r>
        <w:r>
          <w:rPr>
            <w:rStyle w:val="aff0"/>
            <w:rFonts w:ascii="Times New Roman" w:hint="eastAsia"/>
          </w:rPr>
          <w:t>递交首次磋商响应文件截止期</w:t>
        </w:r>
        <w:r>
          <w:tab/>
        </w:r>
        <w:r>
          <w:fldChar w:fldCharType="begin"/>
        </w:r>
        <w:r>
          <w:instrText xml:space="preserve"> PAGEREF _Toc123894199 \h </w:instrText>
        </w:r>
        <w:r>
          <w:fldChar w:fldCharType="separate"/>
        </w:r>
        <w:r>
          <w:t>8</w:t>
        </w:r>
        <w:r>
          <w:fldChar w:fldCharType="end"/>
        </w:r>
      </w:hyperlink>
    </w:p>
    <w:p w14:paraId="6BC78AE2" w14:textId="77777777" w:rsidR="004A144A" w:rsidRDefault="00000000">
      <w:pPr>
        <w:pStyle w:val="TOC3"/>
        <w:rPr>
          <w:rFonts w:asciiTheme="minorHAnsi" w:eastAsiaTheme="minorEastAsia" w:hAnsiTheme="minorHAnsi" w:cstheme="minorBidi"/>
          <w:sz w:val="21"/>
          <w:szCs w:val="22"/>
        </w:rPr>
      </w:pPr>
      <w:hyperlink w:anchor="_Toc123894200" w:history="1">
        <w:r>
          <w:rPr>
            <w:rStyle w:val="aff0"/>
            <w:rFonts w:ascii="Times New Roman"/>
          </w:rPr>
          <w:t>16.</w:t>
        </w:r>
        <w:r>
          <w:rPr>
            <w:rFonts w:asciiTheme="minorHAnsi" w:eastAsiaTheme="minorEastAsia" w:hAnsiTheme="minorHAnsi" w:cstheme="minorBidi"/>
            <w:sz w:val="21"/>
            <w:szCs w:val="22"/>
          </w:rPr>
          <w:tab/>
        </w:r>
        <w:r>
          <w:rPr>
            <w:rStyle w:val="aff0"/>
            <w:rFonts w:ascii="Times New Roman" w:hint="eastAsia"/>
          </w:rPr>
          <w:t>首次磋商响应文件的修改、补充与撤回</w:t>
        </w:r>
        <w:r>
          <w:tab/>
        </w:r>
        <w:r>
          <w:fldChar w:fldCharType="begin"/>
        </w:r>
        <w:r>
          <w:instrText xml:space="preserve"> PAGEREF _Toc123894200 \h </w:instrText>
        </w:r>
        <w:r>
          <w:fldChar w:fldCharType="separate"/>
        </w:r>
        <w:r>
          <w:t>9</w:t>
        </w:r>
        <w:r>
          <w:fldChar w:fldCharType="end"/>
        </w:r>
      </w:hyperlink>
    </w:p>
    <w:p w14:paraId="6127E122"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01" w:history="1">
        <w:r>
          <w:rPr>
            <w:rStyle w:val="aff0"/>
            <w:rFonts w:hint="eastAsia"/>
          </w:rPr>
          <w:t>五</w:t>
        </w:r>
        <w:r>
          <w:rPr>
            <w:rStyle w:val="aff0"/>
          </w:rPr>
          <w:t xml:space="preserve">  </w:t>
        </w:r>
        <w:r>
          <w:rPr>
            <w:rStyle w:val="aff0"/>
            <w:rFonts w:hint="eastAsia"/>
          </w:rPr>
          <w:t>磋商</w:t>
        </w:r>
        <w:r>
          <w:tab/>
        </w:r>
        <w:r>
          <w:fldChar w:fldCharType="begin"/>
        </w:r>
        <w:r>
          <w:instrText xml:space="preserve"> PAGEREF _Toc123894201 \h </w:instrText>
        </w:r>
        <w:r>
          <w:fldChar w:fldCharType="separate"/>
        </w:r>
        <w:r>
          <w:t>9</w:t>
        </w:r>
        <w:r>
          <w:fldChar w:fldCharType="end"/>
        </w:r>
      </w:hyperlink>
    </w:p>
    <w:p w14:paraId="51F4B7E2" w14:textId="77777777" w:rsidR="004A144A" w:rsidRDefault="00000000">
      <w:pPr>
        <w:pStyle w:val="TOC3"/>
        <w:rPr>
          <w:rFonts w:asciiTheme="minorHAnsi" w:eastAsiaTheme="minorEastAsia" w:hAnsiTheme="minorHAnsi" w:cstheme="minorBidi"/>
          <w:sz w:val="21"/>
          <w:szCs w:val="22"/>
        </w:rPr>
      </w:pPr>
      <w:hyperlink w:anchor="_Toc123894202" w:history="1">
        <w:r>
          <w:rPr>
            <w:rStyle w:val="aff0"/>
            <w:rFonts w:ascii="Times New Roman"/>
          </w:rPr>
          <w:t>17.</w:t>
        </w:r>
        <w:r>
          <w:rPr>
            <w:rFonts w:asciiTheme="minorHAnsi" w:eastAsiaTheme="minorEastAsia" w:hAnsiTheme="minorHAnsi" w:cstheme="minorBidi"/>
            <w:sz w:val="21"/>
            <w:szCs w:val="22"/>
          </w:rPr>
          <w:tab/>
        </w:r>
        <w:r>
          <w:rPr>
            <w:rStyle w:val="aff0"/>
            <w:rFonts w:ascii="Times New Roman" w:hint="eastAsia"/>
          </w:rPr>
          <w:t>首次磋商响应文件的递交</w:t>
        </w:r>
        <w:r>
          <w:tab/>
        </w:r>
        <w:r>
          <w:fldChar w:fldCharType="begin"/>
        </w:r>
        <w:r>
          <w:instrText xml:space="preserve"> PAGEREF _Toc123894202 \h </w:instrText>
        </w:r>
        <w:r>
          <w:fldChar w:fldCharType="separate"/>
        </w:r>
        <w:r>
          <w:t>9</w:t>
        </w:r>
        <w:r>
          <w:fldChar w:fldCharType="end"/>
        </w:r>
      </w:hyperlink>
    </w:p>
    <w:p w14:paraId="343F2D79" w14:textId="77777777" w:rsidR="004A144A" w:rsidRDefault="00000000">
      <w:pPr>
        <w:pStyle w:val="TOC3"/>
        <w:rPr>
          <w:rFonts w:asciiTheme="minorHAnsi" w:eastAsiaTheme="minorEastAsia" w:hAnsiTheme="minorHAnsi" w:cstheme="minorBidi"/>
          <w:sz w:val="21"/>
          <w:szCs w:val="22"/>
        </w:rPr>
      </w:pPr>
      <w:hyperlink w:anchor="_Toc123894203" w:history="1">
        <w:r>
          <w:rPr>
            <w:rStyle w:val="aff0"/>
            <w:rFonts w:ascii="Times New Roman"/>
          </w:rPr>
          <w:t>18.</w:t>
        </w:r>
        <w:r>
          <w:rPr>
            <w:rFonts w:asciiTheme="minorHAnsi" w:eastAsiaTheme="minorEastAsia" w:hAnsiTheme="minorHAnsi" w:cstheme="minorBidi"/>
            <w:sz w:val="21"/>
            <w:szCs w:val="22"/>
          </w:rPr>
          <w:tab/>
        </w:r>
        <w:r>
          <w:rPr>
            <w:rStyle w:val="aff0"/>
            <w:rFonts w:ascii="Times New Roman" w:hint="eastAsia"/>
          </w:rPr>
          <w:t>组建磋商小组</w:t>
        </w:r>
        <w:r>
          <w:tab/>
        </w:r>
        <w:r>
          <w:fldChar w:fldCharType="begin"/>
        </w:r>
        <w:r>
          <w:instrText xml:space="preserve"> PAGEREF _Toc123894203 \h </w:instrText>
        </w:r>
        <w:r>
          <w:fldChar w:fldCharType="separate"/>
        </w:r>
        <w:r>
          <w:t>9</w:t>
        </w:r>
        <w:r>
          <w:fldChar w:fldCharType="end"/>
        </w:r>
      </w:hyperlink>
    </w:p>
    <w:p w14:paraId="76C042A9" w14:textId="77777777" w:rsidR="004A144A" w:rsidRDefault="00000000">
      <w:pPr>
        <w:pStyle w:val="TOC3"/>
        <w:rPr>
          <w:rFonts w:asciiTheme="minorHAnsi" w:eastAsiaTheme="minorEastAsia" w:hAnsiTheme="minorHAnsi" w:cstheme="minorBidi"/>
          <w:sz w:val="21"/>
          <w:szCs w:val="22"/>
        </w:rPr>
      </w:pPr>
      <w:hyperlink w:anchor="_Toc123894204" w:history="1">
        <w:r>
          <w:rPr>
            <w:rStyle w:val="aff0"/>
            <w:rFonts w:ascii="Times New Roman"/>
          </w:rPr>
          <w:t>19.</w:t>
        </w:r>
        <w:r>
          <w:rPr>
            <w:rFonts w:asciiTheme="minorHAnsi" w:eastAsiaTheme="minorEastAsia" w:hAnsiTheme="minorHAnsi" w:cstheme="minorBidi"/>
            <w:sz w:val="21"/>
            <w:szCs w:val="22"/>
          </w:rPr>
          <w:tab/>
        </w:r>
        <w:r>
          <w:rPr>
            <w:rStyle w:val="aff0"/>
            <w:rFonts w:ascii="Times New Roman" w:hint="eastAsia"/>
          </w:rPr>
          <w:t>首次磋商响应文件的初审和澄清</w:t>
        </w:r>
        <w:r>
          <w:tab/>
        </w:r>
        <w:r>
          <w:fldChar w:fldCharType="begin"/>
        </w:r>
        <w:r>
          <w:instrText xml:space="preserve"> PAGEREF _Toc123894204 \h </w:instrText>
        </w:r>
        <w:r>
          <w:fldChar w:fldCharType="separate"/>
        </w:r>
        <w:r>
          <w:t>9</w:t>
        </w:r>
        <w:r>
          <w:fldChar w:fldCharType="end"/>
        </w:r>
      </w:hyperlink>
    </w:p>
    <w:p w14:paraId="48CA4714" w14:textId="77777777" w:rsidR="004A144A" w:rsidRDefault="00000000">
      <w:pPr>
        <w:pStyle w:val="TOC3"/>
        <w:rPr>
          <w:rFonts w:asciiTheme="minorHAnsi" w:eastAsiaTheme="minorEastAsia" w:hAnsiTheme="minorHAnsi" w:cstheme="minorBidi"/>
          <w:sz w:val="21"/>
          <w:szCs w:val="22"/>
        </w:rPr>
      </w:pPr>
      <w:hyperlink w:anchor="_Toc123894205" w:history="1">
        <w:r>
          <w:rPr>
            <w:rStyle w:val="aff0"/>
            <w:rFonts w:ascii="Times New Roman"/>
          </w:rPr>
          <w:t>20.</w:t>
        </w:r>
        <w:r>
          <w:rPr>
            <w:rFonts w:asciiTheme="minorHAnsi" w:eastAsiaTheme="minorEastAsia" w:hAnsiTheme="minorHAnsi" w:cstheme="minorBidi"/>
            <w:sz w:val="21"/>
            <w:szCs w:val="22"/>
          </w:rPr>
          <w:tab/>
        </w:r>
        <w:r>
          <w:rPr>
            <w:rStyle w:val="aff0"/>
            <w:rFonts w:ascii="Times New Roman" w:hint="eastAsia"/>
          </w:rPr>
          <w:t>磋商程序和要求</w:t>
        </w:r>
        <w:r>
          <w:tab/>
        </w:r>
        <w:r>
          <w:fldChar w:fldCharType="begin"/>
        </w:r>
        <w:r>
          <w:instrText xml:space="preserve"> PAGEREF _Toc123894205 \h </w:instrText>
        </w:r>
        <w:r>
          <w:fldChar w:fldCharType="separate"/>
        </w:r>
        <w:r>
          <w:t>10</w:t>
        </w:r>
        <w:r>
          <w:fldChar w:fldCharType="end"/>
        </w:r>
      </w:hyperlink>
    </w:p>
    <w:p w14:paraId="1315A382" w14:textId="77777777" w:rsidR="004A144A" w:rsidRDefault="00000000">
      <w:pPr>
        <w:pStyle w:val="TOC3"/>
        <w:rPr>
          <w:rFonts w:asciiTheme="minorHAnsi" w:eastAsiaTheme="minorEastAsia" w:hAnsiTheme="minorHAnsi" w:cstheme="minorBidi"/>
          <w:sz w:val="21"/>
          <w:szCs w:val="22"/>
        </w:rPr>
      </w:pPr>
      <w:hyperlink w:anchor="_Toc123894206" w:history="1">
        <w:r>
          <w:rPr>
            <w:rStyle w:val="aff0"/>
            <w:rFonts w:ascii="Times New Roman"/>
          </w:rPr>
          <w:t>21.</w:t>
        </w:r>
        <w:r>
          <w:rPr>
            <w:rFonts w:asciiTheme="minorHAnsi" w:eastAsiaTheme="minorEastAsia" w:hAnsiTheme="minorHAnsi" w:cstheme="minorBidi"/>
            <w:sz w:val="21"/>
            <w:szCs w:val="22"/>
          </w:rPr>
          <w:tab/>
        </w:r>
        <w:r>
          <w:rPr>
            <w:rStyle w:val="aff0"/>
            <w:rFonts w:ascii="Times New Roman" w:hint="eastAsia"/>
          </w:rPr>
          <w:t>比较与评价</w:t>
        </w:r>
        <w:r>
          <w:tab/>
        </w:r>
        <w:r>
          <w:fldChar w:fldCharType="begin"/>
        </w:r>
        <w:r>
          <w:instrText xml:space="preserve"> PAGEREF _Toc123894206 \h </w:instrText>
        </w:r>
        <w:r>
          <w:fldChar w:fldCharType="separate"/>
        </w:r>
        <w:r>
          <w:t>12</w:t>
        </w:r>
        <w:r>
          <w:fldChar w:fldCharType="end"/>
        </w:r>
      </w:hyperlink>
    </w:p>
    <w:p w14:paraId="402E7284" w14:textId="77777777" w:rsidR="004A144A" w:rsidRDefault="00000000">
      <w:pPr>
        <w:pStyle w:val="TOC3"/>
        <w:rPr>
          <w:rFonts w:asciiTheme="minorHAnsi" w:eastAsiaTheme="minorEastAsia" w:hAnsiTheme="minorHAnsi" w:cstheme="minorBidi"/>
          <w:sz w:val="21"/>
          <w:szCs w:val="22"/>
        </w:rPr>
      </w:pPr>
      <w:hyperlink w:anchor="_Toc123894207" w:history="1">
        <w:r>
          <w:rPr>
            <w:rStyle w:val="aff0"/>
            <w:rFonts w:ascii="Times New Roman"/>
          </w:rPr>
          <w:t>22.</w:t>
        </w:r>
        <w:r>
          <w:rPr>
            <w:rFonts w:asciiTheme="minorHAnsi" w:eastAsiaTheme="minorEastAsia" w:hAnsiTheme="minorHAnsi" w:cstheme="minorBidi"/>
            <w:sz w:val="21"/>
            <w:szCs w:val="22"/>
          </w:rPr>
          <w:tab/>
        </w:r>
        <w:r>
          <w:rPr>
            <w:rStyle w:val="aff0"/>
            <w:rFonts w:ascii="Times New Roman" w:hint="eastAsia"/>
          </w:rPr>
          <w:t>评审过程及保密原则</w:t>
        </w:r>
        <w:r>
          <w:tab/>
        </w:r>
        <w:r>
          <w:fldChar w:fldCharType="begin"/>
        </w:r>
        <w:r>
          <w:instrText xml:space="preserve"> PAGEREF _Toc123894207 \h </w:instrText>
        </w:r>
        <w:r>
          <w:fldChar w:fldCharType="separate"/>
        </w:r>
        <w:r>
          <w:t>15</w:t>
        </w:r>
        <w:r>
          <w:fldChar w:fldCharType="end"/>
        </w:r>
      </w:hyperlink>
    </w:p>
    <w:p w14:paraId="50EC05F2" w14:textId="77777777" w:rsidR="004A144A" w:rsidRDefault="00000000">
      <w:pPr>
        <w:pStyle w:val="TOC3"/>
        <w:rPr>
          <w:rFonts w:asciiTheme="minorHAnsi" w:eastAsiaTheme="minorEastAsia" w:hAnsiTheme="minorHAnsi" w:cstheme="minorBidi"/>
          <w:sz w:val="21"/>
          <w:szCs w:val="22"/>
        </w:rPr>
      </w:pPr>
      <w:hyperlink w:anchor="_Toc123894208" w:history="1">
        <w:r>
          <w:rPr>
            <w:rStyle w:val="aff0"/>
            <w:rFonts w:ascii="Times New Roman"/>
          </w:rPr>
          <w:t>23.</w:t>
        </w:r>
        <w:r>
          <w:rPr>
            <w:rFonts w:asciiTheme="minorHAnsi" w:eastAsiaTheme="minorEastAsia" w:hAnsiTheme="minorHAnsi" w:cstheme="minorBidi"/>
            <w:sz w:val="21"/>
            <w:szCs w:val="22"/>
          </w:rPr>
          <w:tab/>
        </w:r>
        <w:r>
          <w:rPr>
            <w:rStyle w:val="aff0"/>
            <w:rFonts w:ascii="Times New Roman" w:hint="eastAsia"/>
          </w:rPr>
          <w:t>成交候选服务商的确定原则及标准</w:t>
        </w:r>
        <w:r>
          <w:tab/>
        </w:r>
        <w:r>
          <w:fldChar w:fldCharType="begin"/>
        </w:r>
        <w:r>
          <w:instrText xml:space="preserve"> PAGEREF _Toc123894208 \h </w:instrText>
        </w:r>
        <w:r>
          <w:fldChar w:fldCharType="separate"/>
        </w:r>
        <w:r>
          <w:t>17</w:t>
        </w:r>
        <w:r>
          <w:fldChar w:fldCharType="end"/>
        </w:r>
      </w:hyperlink>
    </w:p>
    <w:p w14:paraId="09AD0682" w14:textId="77777777" w:rsidR="004A144A" w:rsidRDefault="00000000">
      <w:pPr>
        <w:pStyle w:val="TOC3"/>
        <w:rPr>
          <w:rFonts w:asciiTheme="minorHAnsi" w:eastAsiaTheme="minorEastAsia" w:hAnsiTheme="minorHAnsi" w:cstheme="minorBidi"/>
          <w:sz w:val="21"/>
          <w:szCs w:val="22"/>
        </w:rPr>
      </w:pPr>
      <w:hyperlink w:anchor="_Toc123894209" w:history="1">
        <w:r>
          <w:rPr>
            <w:rStyle w:val="aff0"/>
            <w:rFonts w:ascii="Times New Roman"/>
          </w:rPr>
          <w:t>24.</w:t>
        </w:r>
        <w:r>
          <w:rPr>
            <w:rFonts w:asciiTheme="minorHAnsi" w:eastAsiaTheme="minorEastAsia" w:hAnsiTheme="minorHAnsi" w:cstheme="minorBidi"/>
            <w:sz w:val="21"/>
            <w:szCs w:val="22"/>
          </w:rPr>
          <w:tab/>
        </w:r>
        <w:r>
          <w:rPr>
            <w:rStyle w:val="aff0"/>
            <w:rFonts w:ascii="Times New Roman" w:hint="eastAsia"/>
          </w:rPr>
          <w:t>确定成交服务商</w:t>
        </w:r>
        <w:r>
          <w:tab/>
        </w:r>
        <w:r>
          <w:fldChar w:fldCharType="begin"/>
        </w:r>
        <w:r>
          <w:instrText xml:space="preserve"> PAGEREF _Toc123894209 \h </w:instrText>
        </w:r>
        <w:r>
          <w:fldChar w:fldCharType="separate"/>
        </w:r>
        <w:r>
          <w:t>17</w:t>
        </w:r>
        <w:r>
          <w:fldChar w:fldCharType="end"/>
        </w:r>
      </w:hyperlink>
    </w:p>
    <w:p w14:paraId="4DDF6ACA" w14:textId="77777777" w:rsidR="004A144A" w:rsidRDefault="00000000">
      <w:pPr>
        <w:pStyle w:val="TOC3"/>
        <w:rPr>
          <w:rFonts w:asciiTheme="minorHAnsi" w:eastAsiaTheme="minorEastAsia" w:hAnsiTheme="minorHAnsi" w:cstheme="minorBidi"/>
          <w:sz w:val="21"/>
          <w:szCs w:val="22"/>
        </w:rPr>
      </w:pPr>
      <w:hyperlink w:anchor="_Toc123894210" w:history="1">
        <w:r>
          <w:rPr>
            <w:rStyle w:val="aff0"/>
            <w:rFonts w:ascii="Times New Roman"/>
          </w:rPr>
          <w:t>25.</w:t>
        </w:r>
        <w:r>
          <w:rPr>
            <w:rFonts w:asciiTheme="minorHAnsi" w:eastAsiaTheme="minorEastAsia" w:hAnsiTheme="minorHAnsi" w:cstheme="minorBidi"/>
            <w:sz w:val="21"/>
            <w:szCs w:val="22"/>
          </w:rPr>
          <w:tab/>
        </w:r>
        <w:r>
          <w:rPr>
            <w:rStyle w:val="aff0"/>
            <w:rFonts w:ascii="Times New Roman" w:hint="eastAsia"/>
          </w:rPr>
          <w:t>接受和拒绝任何所有响应的权利</w:t>
        </w:r>
        <w:r>
          <w:tab/>
        </w:r>
        <w:r>
          <w:fldChar w:fldCharType="begin"/>
        </w:r>
        <w:r>
          <w:instrText xml:space="preserve"> PAGEREF _Toc123894210 \h </w:instrText>
        </w:r>
        <w:r>
          <w:fldChar w:fldCharType="separate"/>
        </w:r>
        <w:r>
          <w:t>17</w:t>
        </w:r>
        <w:r>
          <w:fldChar w:fldCharType="end"/>
        </w:r>
      </w:hyperlink>
    </w:p>
    <w:p w14:paraId="0F109EC1" w14:textId="77777777" w:rsidR="004A144A" w:rsidRDefault="00000000">
      <w:pPr>
        <w:pStyle w:val="TOC3"/>
        <w:rPr>
          <w:rFonts w:asciiTheme="minorHAnsi" w:eastAsiaTheme="minorEastAsia" w:hAnsiTheme="minorHAnsi" w:cstheme="minorBidi"/>
          <w:sz w:val="21"/>
          <w:szCs w:val="22"/>
        </w:rPr>
      </w:pPr>
      <w:hyperlink w:anchor="_Toc123894211" w:history="1">
        <w:r>
          <w:rPr>
            <w:rStyle w:val="aff0"/>
            <w:rFonts w:ascii="Times New Roman"/>
          </w:rPr>
          <w:t>26.</w:t>
        </w:r>
        <w:r>
          <w:rPr>
            <w:rFonts w:asciiTheme="minorHAnsi" w:eastAsiaTheme="minorEastAsia" w:hAnsiTheme="minorHAnsi" w:cstheme="minorBidi"/>
            <w:sz w:val="21"/>
            <w:szCs w:val="22"/>
          </w:rPr>
          <w:tab/>
        </w:r>
        <w:r>
          <w:rPr>
            <w:rStyle w:val="aff0"/>
            <w:rFonts w:ascii="Times New Roman" w:hint="eastAsia"/>
          </w:rPr>
          <w:t>成交通知书</w:t>
        </w:r>
        <w:r>
          <w:tab/>
        </w:r>
        <w:r>
          <w:fldChar w:fldCharType="begin"/>
        </w:r>
        <w:r>
          <w:instrText xml:space="preserve"> PAGEREF _Toc123894211 \h </w:instrText>
        </w:r>
        <w:r>
          <w:fldChar w:fldCharType="separate"/>
        </w:r>
        <w:r>
          <w:t>17</w:t>
        </w:r>
        <w:r>
          <w:fldChar w:fldCharType="end"/>
        </w:r>
      </w:hyperlink>
    </w:p>
    <w:p w14:paraId="0BA6FDA6" w14:textId="77777777" w:rsidR="004A144A" w:rsidRDefault="00000000">
      <w:pPr>
        <w:pStyle w:val="TOC3"/>
        <w:rPr>
          <w:rFonts w:asciiTheme="minorHAnsi" w:eastAsiaTheme="minorEastAsia" w:hAnsiTheme="minorHAnsi" w:cstheme="minorBidi"/>
          <w:sz w:val="21"/>
          <w:szCs w:val="22"/>
        </w:rPr>
      </w:pPr>
      <w:hyperlink w:anchor="_Toc123894212" w:history="1">
        <w:r>
          <w:rPr>
            <w:rStyle w:val="aff0"/>
            <w:rFonts w:ascii="Times New Roman"/>
          </w:rPr>
          <w:t>27.</w:t>
        </w:r>
        <w:r>
          <w:rPr>
            <w:rFonts w:asciiTheme="minorHAnsi" w:eastAsiaTheme="minorEastAsia" w:hAnsiTheme="minorHAnsi" w:cstheme="minorBidi"/>
            <w:sz w:val="21"/>
            <w:szCs w:val="22"/>
          </w:rPr>
          <w:tab/>
        </w:r>
        <w:r>
          <w:rPr>
            <w:rStyle w:val="aff0"/>
            <w:rFonts w:ascii="Times New Roman" w:hint="eastAsia"/>
          </w:rPr>
          <w:t>签订合同</w:t>
        </w:r>
        <w:r>
          <w:tab/>
        </w:r>
        <w:r>
          <w:fldChar w:fldCharType="begin"/>
        </w:r>
        <w:r>
          <w:instrText xml:space="preserve"> PAGEREF _Toc123894212 \h </w:instrText>
        </w:r>
        <w:r>
          <w:fldChar w:fldCharType="separate"/>
        </w:r>
        <w:r>
          <w:t>18</w:t>
        </w:r>
        <w:r>
          <w:fldChar w:fldCharType="end"/>
        </w:r>
      </w:hyperlink>
    </w:p>
    <w:p w14:paraId="205D913D" w14:textId="77777777" w:rsidR="004A144A" w:rsidRDefault="00000000">
      <w:pPr>
        <w:pStyle w:val="TOC3"/>
        <w:rPr>
          <w:rFonts w:asciiTheme="minorHAnsi" w:eastAsiaTheme="minorEastAsia" w:hAnsiTheme="minorHAnsi" w:cstheme="minorBidi"/>
          <w:sz w:val="21"/>
          <w:szCs w:val="22"/>
        </w:rPr>
      </w:pPr>
      <w:hyperlink w:anchor="_Toc123894213" w:history="1">
        <w:r>
          <w:rPr>
            <w:rStyle w:val="aff0"/>
            <w:rFonts w:ascii="Times New Roman"/>
          </w:rPr>
          <w:t>28.</w:t>
        </w:r>
        <w:r>
          <w:rPr>
            <w:rFonts w:asciiTheme="minorHAnsi" w:eastAsiaTheme="minorEastAsia" w:hAnsiTheme="minorHAnsi" w:cstheme="minorBidi"/>
            <w:sz w:val="21"/>
            <w:szCs w:val="22"/>
          </w:rPr>
          <w:tab/>
        </w:r>
        <w:r>
          <w:rPr>
            <w:rStyle w:val="aff0"/>
            <w:rFonts w:ascii="Times New Roman" w:hint="eastAsia"/>
          </w:rPr>
          <w:t>履约保证金</w:t>
        </w:r>
        <w:r>
          <w:tab/>
        </w:r>
        <w:r>
          <w:fldChar w:fldCharType="begin"/>
        </w:r>
        <w:r>
          <w:instrText xml:space="preserve"> PAGEREF _Toc123894213 \h </w:instrText>
        </w:r>
        <w:r>
          <w:fldChar w:fldCharType="separate"/>
        </w:r>
        <w:r>
          <w:t>18</w:t>
        </w:r>
        <w:r>
          <w:fldChar w:fldCharType="end"/>
        </w:r>
      </w:hyperlink>
    </w:p>
    <w:p w14:paraId="40999306" w14:textId="77777777" w:rsidR="004A144A" w:rsidRDefault="00000000">
      <w:pPr>
        <w:pStyle w:val="TOC3"/>
        <w:rPr>
          <w:rFonts w:asciiTheme="minorHAnsi" w:eastAsiaTheme="minorEastAsia" w:hAnsiTheme="minorHAnsi" w:cstheme="minorBidi"/>
          <w:sz w:val="21"/>
          <w:szCs w:val="22"/>
        </w:rPr>
      </w:pPr>
      <w:hyperlink w:anchor="_Toc123894214" w:history="1">
        <w:r>
          <w:rPr>
            <w:rStyle w:val="aff0"/>
            <w:rFonts w:ascii="Times New Roman"/>
          </w:rPr>
          <w:t>29.</w:t>
        </w:r>
        <w:r>
          <w:rPr>
            <w:rFonts w:asciiTheme="minorHAnsi" w:eastAsiaTheme="minorEastAsia" w:hAnsiTheme="minorHAnsi" w:cstheme="minorBidi"/>
            <w:sz w:val="21"/>
            <w:szCs w:val="22"/>
          </w:rPr>
          <w:tab/>
        </w:r>
        <w:r>
          <w:rPr>
            <w:rStyle w:val="aff0"/>
            <w:rFonts w:ascii="Times New Roman" w:hint="eastAsia"/>
          </w:rPr>
          <w:t>质疑</w:t>
        </w:r>
        <w:r>
          <w:tab/>
        </w:r>
        <w:r>
          <w:fldChar w:fldCharType="begin"/>
        </w:r>
        <w:r>
          <w:instrText xml:space="preserve"> PAGEREF _Toc123894214 \h </w:instrText>
        </w:r>
        <w:r>
          <w:fldChar w:fldCharType="separate"/>
        </w:r>
        <w:r>
          <w:t>18</w:t>
        </w:r>
        <w:r>
          <w:fldChar w:fldCharType="end"/>
        </w:r>
      </w:hyperlink>
    </w:p>
    <w:p w14:paraId="5EAA1A0E" w14:textId="77777777" w:rsidR="004A144A" w:rsidRDefault="00000000">
      <w:pPr>
        <w:pStyle w:val="TOC1"/>
        <w:rPr>
          <w:rFonts w:asciiTheme="minorHAnsi" w:eastAsiaTheme="minorEastAsia" w:hAnsiTheme="minorHAnsi" w:cstheme="minorBidi"/>
          <w:b w:val="0"/>
          <w:sz w:val="21"/>
          <w:szCs w:val="22"/>
        </w:rPr>
      </w:pPr>
      <w:hyperlink w:anchor="_Toc123894215" w:history="1">
        <w:r>
          <w:rPr>
            <w:rStyle w:val="aff0"/>
            <w:rFonts w:hint="eastAsia"/>
          </w:rPr>
          <w:t>第二章</w:t>
        </w:r>
        <w:r>
          <w:rPr>
            <w:rStyle w:val="aff0"/>
          </w:rPr>
          <w:t xml:space="preserve">  </w:t>
        </w:r>
        <w:r>
          <w:rPr>
            <w:rStyle w:val="aff0"/>
            <w:rFonts w:hint="eastAsia"/>
          </w:rPr>
          <w:t>合同格式及主要条款</w:t>
        </w:r>
        <w:r>
          <w:tab/>
        </w:r>
        <w:r>
          <w:fldChar w:fldCharType="begin"/>
        </w:r>
        <w:r>
          <w:instrText xml:space="preserve"> PAGEREF _Toc123894215 \h </w:instrText>
        </w:r>
        <w:r>
          <w:fldChar w:fldCharType="separate"/>
        </w:r>
        <w:r>
          <w:t>20</w:t>
        </w:r>
        <w:r>
          <w:fldChar w:fldCharType="end"/>
        </w:r>
      </w:hyperlink>
    </w:p>
    <w:p w14:paraId="3EB672DD" w14:textId="77777777" w:rsidR="004A144A" w:rsidRDefault="00000000">
      <w:pPr>
        <w:pStyle w:val="TOC1"/>
        <w:rPr>
          <w:rFonts w:asciiTheme="minorHAnsi" w:eastAsiaTheme="minorEastAsia" w:hAnsiTheme="minorHAnsi" w:cstheme="minorBidi"/>
          <w:b w:val="0"/>
          <w:sz w:val="21"/>
          <w:szCs w:val="22"/>
        </w:rPr>
      </w:pPr>
      <w:hyperlink w:anchor="_Toc123894216" w:history="1">
        <w:r>
          <w:rPr>
            <w:rStyle w:val="aff0"/>
            <w:rFonts w:ascii="Times New Roman" w:hint="eastAsia"/>
          </w:rPr>
          <w:t>第三章</w:t>
        </w:r>
        <w:r>
          <w:rPr>
            <w:rStyle w:val="aff0"/>
            <w:rFonts w:ascii="Times New Roman"/>
          </w:rPr>
          <w:t xml:space="preserve">  </w:t>
        </w:r>
        <w:r>
          <w:rPr>
            <w:rStyle w:val="aff0"/>
            <w:rFonts w:ascii="Times New Roman" w:hint="eastAsia"/>
          </w:rPr>
          <w:t>附件——磋商响应文件格式</w:t>
        </w:r>
        <w:r>
          <w:tab/>
        </w:r>
        <w:r>
          <w:fldChar w:fldCharType="begin"/>
        </w:r>
        <w:r>
          <w:instrText xml:space="preserve"> PAGEREF _Toc123894216 \h </w:instrText>
        </w:r>
        <w:r>
          <w:fldChar w:fldCharType="separate"/>
        </w:r>
        <w:r>
          <w:t>25</w:t>
        </w:r>
        <w:r>
          <w:fldChar w:fldCharType="end"/>
        </w:r>
      </w:hyperlink>
    </w:p>
    <w:p w14:paraId="786151B6"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17" w:history="1">
        <w:r>
          <w:rPr>
            <w:rStyle w:val="aff0"/>
            <w:rFonts w:hint="eastAsia"/>
          </w:rPr>
          <w:t>附件</w:t>
        </w:r>
        <w:r>
          <w:rPr>
            <w:rStyle w:val="aff0"/>
          </w:rPr>
          <w:t xml:space="preserve">1  </w:t>
        </w:r>
        <w:r>
          <w:rPr>
            <w:rStyle w:val="aff0"/>
            <w:rFonts w:hint="eastAsia"/>
          </w:rPr>
          <w:t>磋商首次响应书</w:t>
        </w:r>
        <w:r>
          <w:tab/>
        </w:r>
        <w:r>
          <w:fldChar w:fldCharType="begin"/>
        </w:r>
        <w:r>
          <w:instrText xml:space="preserve"> PAGEREF _Toc123894217 \h </w:instrText>
        </w:r>
        <w:r>
          <w:fldChar w:fldCharType="separate"/>
        </w:r>
        <w:r>
          <w:t>26</w:t>
        </w:r>
        <w:r>
          <w:fldChar w:fldCharType="end"/>
        </w:r>
      </w:hyperlink>
    </w:p>
    <w:p w14:paraId="4888B39E"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18" w:history="1">
        <w:r>
          <w:rPr>
            <w:rStyle w:val="aff0"/>
            <w:rFonts w:hint="eastAsia"/>
          </w:rPr>
          <w:t>附件</w:t>
        </w:r>
        <w:r>
          <w:rPr>
            <w:rStyle w:val="aff0"/>
          </w:rPr>
          <w:t xml:space="preserve">2  </w:t>
        </w:r>
        <w:r>
          <w:rPr>
            <w:rStyle w:val="aff0"/>
            <w:rFonts w:hint="eastAsia"/>
          </w:rPr>
          <w:t>首次响应一览表</w:t>
        </w:r>
        <w:r>
          <w:tab/>
        </w:r>
        <w:r>
          <w:fldChar w:fldCharType="begin"/>
        </w:r>
        <w:r>
          <w:instrText xml:space="preserve"> PAGEREF _Toc123894218 \h </w:instrText>
        </w:r>
        <w:r>
          <w:fldChar w:fldCharType="separate"/>
        </w:r>
        <w:r>
          <w:t>28</w:t>
        </w:r>
        <w:r>
          <w:fldChar w:fldCharType="end"/>
        </w:r>
      </w:hyperlink>
    </w:p>
    <w:p w14:paraId="3F5FA205"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19" w:history="1">
        <w:r>
          <w:rPr>
            <w:rStyle w:val="aff0"/>
            <w:rFonts w:hint="eastAsia"/>
          </w:rPr>
          <w:t>附件</w:t>
        </w:r>
        <w:r>
          <w:rPr>
            <w:rStyle w:val="aff0"/>
          </w:rPr>
          <w:t xml:space="preserve">3  </w:t>
        </w:r>
        <w:r>
          <w:rPr>
            <w:rStyle w:val="aff0"/>
            <w:rFonts w:hint="eastAsia"/>
          </w:rPr>
          <w:t>分项报价表</w:t>
        </w:r>
        <w:r>
          <w:tab/>
        </w:r>
        <w:r>
          <w:fldChar w:fldCharType="begin"/>
        </w:r>
        <w:r>
          <w:instrText xml:space="preserve"> PAGEREF _Toc123894219 \h </w:instrText>
        </w:r>
        <w:r>
          <w:fldChar w:fldCharType="separate"/>
        </w:r>
        <w:r>
          <w:t>29</w:t>
        </w:r>
        <w:r>
          <w:fldChar w:fldCharType="end"/>
        </w:r>
      </w:hyperlink>
    </w:p>
    <w:p w14:paraId="52D769B0"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20" w:history="1">
        <w:r>
          <w:rPr>
            <w:rStyle w:val="aff0"/>
            <w:rFonts w:hint="eastAsia"/>
          </w:rPr>
          <w:t>附件</w:t>
        </w:r>
        <w:r>
          <w:rPr>
            <w:rStyle w:val="aff0"/>
          </w:rPr>
          <w:t xml:space="preserve">4 </w:t>
        </w:r>
        <w:r>
          <w:rPr>
            <w:rStyle w:val="aff0"/>
            <w:rFonts w:hint="eastAsia"/>
          </w:rPr>
          <w:t>技术参数偏离表</w:t>
        </w:r>
        <w:r>
          <w:tab/>
        </w:r>
        <w:r>
          <w:fldChar w:fldCharType="begin"/>
        </w:r>
        <w:r>
          <w:instrText xml:space="preserve"> PAGEREF _Toc123894220 \h </w:instrText>
        </w:r>
        <w:r>
          <w:fldChar w:fldCharType="separate"/>
        </w:r>
        <w:r>
          <w:t>31</w:t>
        </w:r>
        <w:r>
          <w:fldChar w:fldCharType="end"/>
        </w:r>
      </w:hyperlink>
    </w:p>
    <w:p w14:paraId="2CFE76E8"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21" w:history="1">
        <w:r>
          <w:rPr>
            <w:rStyle w:val="aff0"/>
            <w:rFonts w:hint="eastAsia"/>
          </w:rPr>
          <w:t>附件</w:t>
        </w:r>
        <w:r>
          <w:rPr>
            <w:rStyle w:val="aff0"/>
          </w:rPr>
          <w:t xml:space="preserve">5  </w:t>
        </w:r>
        <w:r>
          <w:rPr>
            <w:rStyle w:val="aff0"/>
            <w:rFonts w:hint="eastAsia"/>
          </w:rPr>
          <w:t>商务条款偏离表</w:t>
        </w:r>
        <w:r>
          <w:tab/>
        </w:r>
        <w:r>
          <w:fldChar w:fldCharType="begin"/>
        </w:r>
        <w:r>
          <w:instrText xml:space="preserve"> PAGEREF _Toc123894221 \h </w:instrText>
        </w:r>
        <w:r>
          <w:fldChar w:fldCharType="separate"/>
        </w:r>
        <w:r>
          <w:t>32</w:t>
        </w:r>
        <w:r>
          <w:fldChar w:fldCharType="end"/>
        </w:r>
      </w:hyperlink>
    </w:p>
    <w:p w14:paraId="39246053"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22" w:history="1">
        <w:r>
          <w:rPr>
            <w:rStyle w:val="aff0"/>
            <w:rFonts w:hint="eastAsia"/>
          </w:rPr>
          <w:t>附件</w:t>
        </w:r>
        <w:r>
          <w:rPr>
            <w:rStyle w:val="aff0"/>
          </w:rPr>
          <w:t xml:space="preserve">6  </w:t>
        </w:r>
        <w:r>
          <w:rPr>
            <w:rStyle w:val="aff0"/>
            <w:rFonts w:hint="eastAsia"/>
          </w:rPr>
          <w:t>资格证明文件（格式）</w:t>
        </w:r>
        <w:r>
          <w:tab/>
        </w:r>
        <w:r>
          <w:fldChar w:fldCharType="begin"/>
        </w:r>
        <w:r>
          <w:instrText xml:space="preserve"> PAGEREF _Toc123894222 \h </w:instrText>
        </w:r>
        <w:r>
          <w:fldChar w:fldCharType="separate"/>
        </w:r>
        <w:r>
          <w:t>33</w:t>
        </w:r>
        <w:r>
          <w:fldChar w:fldCharType="end"/>
        </w:r>
      </w:hyperlink>
    </w:p>
    <w:p w14:paraId="439012EA"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23" w:history="1">
        <w:r>
          <w:rPr>
            <w:rStyle w:val="aff0"/>
            <w:rFonts w:hint="eastAsia"/>
          </w:rPr>
          <w:t>附件</w:t>
        </w:r>
        <w:r>
          <w:rPr>
            <w:rStyle w:val="aff0"/>
          </w:rPr>
          <w:t xml:space="preserve">7  </w:t>
        </w:r>
        <w:r>
          <w:rPr>
            <w:rStyle w:val="aff0"/>
            <w:rFonts w:hint="eastAsia"/>
          </w:rPr>
          <w:t>业绩证明文件及人员配备</w:t>
        </w:r>
        <w:r>
          <w:tab/>
        </w:r>
        <w:r>
          <w:fldChar w:fldCharType="begin"/>
        </w:r>
        <w:r>
          <w:instrText xml:space="preserve"> PAGEREF _Toc123894223 \h </w:instrText>
        </w:r>
        <w:r>
          <w:fldChar w:fldCharType="separate"/>
        </w:r>
        <w:r>
          <w:t>45</w:t>
        </w:r>
        <w:r>
          <w:fldChar w:fldCharType="end"/>
        </w:r>
      </w:hyperlink>
    </w:p>
    <w:p w14:paraId="09326EC8" w14:textId="77777777" w:rsidR="004A144A" w:rsidRDefault="00000000">
      <w:pPr>
        <w:pStyle w:val="TOC2"/>
        <w:tabs>
          <w:tab w:val="right" w:leader="dot" w:pos="8937"/>
        </w:tabs>
        <w:rPr>
          <w:rFonts w:asciiTheme="minorHAnsi" w:eastAsiaTheme="minorEastAsia" w:hAnsiTheme="minorHAnsi" w:cstheme="minorBidi"/>
          <w:szCs w:val="22"/>
        </w:rPr>
      </w:pPr>
      <w:hyperlink w:anchor="_Toc123894224" w:history="1">
        <w:r>
          <w:rPr>
            <w:rStyle w:val="aff0"/>
            <w:rFonts w:hint="eastAsia"/>
          </w:rPr>
          <w:t>附件</w:t>
        </w:r>
        <w:r>
          <w:rPr>
            <w:rStyle w:val="aff0"/>
          </w:rPr>
          <w:t xml:space="preserve">8  </w:t>
        </w:r>
        <w:r>
          <w:rPr>
            <w:rStyle w:val="aff0"/>
            <w:rFonts w:hint="eastAsia"/>
          </w:rPr>
          <w:t>磋商文件要求的和服务商认为必要的其他文件</w:t>
        </w:r>
        <w:r>
          <w:tab/>
        </w:r>
        <w:r>
          <w:fldChar w:fldCharType="begin"/>
        </w:r>
        <w:r>
          <w:instrText xml:space="preserve"> PAGEREF _Toc123894224 \h </w:instrText>
        </w:r>
        <w:r>
          <w:fldChar w:fldCharType="separate"/>
        </w:r>
        <w:r>
          <w:t>47</w:t>
        </w:r>
        <w:r>
          <w:fldChar w:fldCharType="end"/>
        </w:r>
      </w:hyperlink>
    </w:p>
    <w:p w14:paraId="6ED0A4FA" w14:textId="77777777" w:rsidR="004A144A" w:rsidRDefault="00000000">
      <w:pPr>
        <w:pStyle w:val="TOC1"/>
        <w:rPr>
          <w:rFonts w:asciiTheme="minorHAnsi" w:eastAsiaTheme="minorEastAsia" w:hAnsiTheme="minorHAnsi" w:cstheme="minorBidi"/>
          <w:b w:val="0"/>
          <w:sz w:val="21"/>
          <w:szCs w:val="22"/>
        </w:rPr>
      </w:pPr>
      <w:hyperlink w:anchor="_Toc123894225" w:history="1">
        <w:r>
          <w:rPr>
            <w:rStyle w:val="aff0"/>
            <w:rFonts w:ascii="Times New Roman" w:hint="eastAsia"/>
          </w:rPr>
          <w:t>第四章</w:t>
        </w:r>
        <w:r>
          <w:rPr>
            <w:rStyle w:val="aff0"/>
            <w:rFonts w:ascii="Times New Roman"/>
          </w:rPr>
          <w:t xml:space="preserve">  </w:t>
        </w:r>
        <w:r>
          <w:rPr>
            <w:rStyle w:val="aff0"/>
            <w:rFonts w:ascii="Times New Roman" w:hint="eastAsia"/>
          </w:rPr>
          <w:t>磋</w:t>
        </w:r>
        <w:r>
          <w:rPr>
            <w:rStyle w:val="aff0"/>
            <w:rFonts w:ascii="Times New Roman"/>
          </w:rPr>
          <w:t xml:space="preserve"> </w:t>
        </w:r>
        <w:r>
          <w:rPr>
            <w:rStyle w:val="aff0"/>
            <w:rFonts w:ascii="Times New Roman" w:hint="eastAsia"/>
          </w:rPr>
          <w:t>商</w:t>
        </w:r>
        <w:r>
          <w:rPr>
            <w:rStyle w:val="aff0"/>
            <w:rFonts w:ascii="Times New Roman"/>
          </w:rPr>
          <w:t xml:space="preserve"> </w:t>
        </w:r>
        <w:r>
          <w:rPr>
            <w:rStyle w:val="aff0"/>
            <w:rFonts w:ascii="Times New Roman" w:hint="eastAsia"/>
          </w:rPr>
          <w:t>邀</w:t>
        </w:r>
        <w:r>
          <w:rPr>
            <w:rStyle w:val="aff0"/>
            <w:rFonts w:ascii="Times New Roman"/>
          </w:rPr>
          <w:t xml:space="preserve"> </w:t>
        </w:r>
        <w:r>
          <w:rPr>
            <w:rStyle w:val="aff0"/>
            <w:rFonts w:ascii="Times New Roman" w:hint="eastAsia"/>
          </w:rPr>
          <w:t>请</w:t>
        </w:r>
        <w:r>
          <w:tab/>
        </w:r>
        <w:r>
          <w:fldChar w:fldCharType="begin"/>
        </w:r>
        <w:r>
          <w:instrText xml:space="preserve"> PAGEREF _Toc123894225 \h </w:instrText>
        </w:r>
        <w:r>
          <w:fldChar w:fldCharType="separate"/>
        </w:r>
        <w:r>
          <w:t>49</w:t>
        </w:r>
        <w:r>
          <w:fldChar w:fldCharType="end"/>
        </w:r>
      </w:hyperlink>
    </w:p>
    <w:p w14:paraId="5555FF1C" w14:textId="77777777" w:rsidR="004A144A" w:rsidRDefault="00000000">
      <w:pPr>
        <w:pStyle w:val="TOC1"/>
        <w:rPr>
          <w:rFonts w:asciiTheme="minorHAnsi" w:eastAsiaTheme="minorEastAsia" w:hAnsiTheme="minorHAnsi" w:cstheme="minorBidi"/>
          <w:b w:val="0"/>
          <w:sz w:val="21"/>
          <w:szCs w:val="22"/>
        </w:rPr>
      </w:pPr>
      <w:hyperlink w:anchor="_Toc123894226" w:history="1">
        <w:r>
          <w:rPr>
            <w:rStyle w:val="aff0"/>
            <w:rFonts w:ascii="Times New Roman" w:hint="eastAsia"/>
          </w:rPr>
          <w:t>第五章</w:t>
        </w:r>
        <w:r>
          <w:rPr>
            <w:rStyle w:val="aff0"/>
            <w:rFonts w:ascii="Times New Roman"/>
          </w:rPr>
          <w:t xml:space="preserve">  </w:t>
        </w:r>
        <w:r>
          <w:rPr>
            <w:rStyle w:val="aff0"/>
            <w:rFonts w:ascii="Times New Roman" w:hint="eastAsia"/>
          </w:rPr>
          <w:t>服务商须知资料表</w:t>
        </w:r>
        <w:r>
          <w:tab/>
        </w:r>
        <w:r>
          <w:fldChar w:fldCharType="begin"/>
        </w:r>
        <w:r>
          <w:instrText xml:space="preserve"> PAGEREF _Toc123894226 \h </w:instrText>
        </w:r>
        <w:r>
          <w:fldChar w:fldCharType="separate"/>
        </w:r>
        <w:r>
          <w:t>52</w:t>
        </w:r>
        <w:r>
          <w:fldChar w:fldCharType="end"/>
        </w:r>
      </w:hyperlink>
    </w:p>
    <w:p w14:paraId="5F28AB6A" w14:textId="77777777" w:rsidR="004A144A" w:rsidRDefault="00000000">
      <w:pPr>
        <w:pStyle w:val="TOC1"/>
        <w:rPr>
          <w:rFonts w:asciiTheme="minorHAnsi" w:eastAsiaTheme="minorEastAsia" w:hAnsiTheme="minorHAnsi" w:cstheme="minorBidi"/>
          <w:b w:val="0"/>
          <w:sz w:val="21"/>
          <w:szCs w:val="22"/>
        </w:rPr>
      </w:pPr>
      <w:hyperlink w:anchor="_Toc123894227" w:history="1">
        <w:r>
          <w:rPr>
            <w:rStyle w:val="aff0"/>
            <w:rFonts w:ascii="Times New Roman" w:hint="eastAsia"/>
          </w:rPr>
          <w:t>第六章</w:t>
        </w:r>
        <w:r>
          <w:rPr>
            <w:rStyle w:val="aff0"/>
            <w:rFonts w:ascii="Times New Roman"/>
          </w:rPr>
          <w:t xml:space="preserve">  </w:t>
        </w:r>
        <w:r>
          <w:rPr>
            <w:rStyle w:val="aff0"/>
            <w:rFonts w:ascii="Times New Roman" w:hint="eastAsia"/>
          </w:rPr>
          <w:t>服务需求一览表及技术需求</w:t>
        </w:r>
        <w:r>
          <w:tab/>
        </w:r>
        <w:r>
          <w:fldChar w:fldCharType="begin"/>
        </w:r>
        <w:r>
          <w:instrText xml:space="preserve"> PAGEREF _Toc123894227 \h </w:instrText>
        </w:r>
        <w:r>
          <w:fldChar w:fldCharType="separate"/>
        </w:r>
        <w:r>
          <w:t>53</w:t>
        </w:r>
        <w:r>
          <w:fldChar w:fldCharType="end"/>
        </w:r>
      </w:hyperlink>
    </w:p>
    <w:p w14:paraId="3644DDF8" w14:textId="77777777" w:rsidR="004A144A" w:rsidRDefault="00000000">
      <w:pPr>
        <w:pStyle w:val="TOC1"/>
        <w:rPr>
          <w:rFonts w:ascii="Times New Roman" w:eastAsia="宋体" w:hAnsi="Times New Roman"/>
          <w:color w:val="000000" w:themeColor="text1"/>
        </w:rPr>
        <w:sectPr w:rsidR="004A144A">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916648"/>
      <w:bookmarkStart w:id="2" w:name="_Toc133737862"/>
      <w:bookmarkStart w:id="3" w:name="_Toc133737773"/>
    </w:p>
    <w:p w14:paraId="0B04527B" w14:textId="77777777" w:rsidR="004A144A" w:rsidRDefault="00000000">
      <w:pPr>
        <w:pStyle w:val="10"/>
        <w:keepNext w:val="0"/>
        <w:keepLines w:val="0"/>
        <w:spacing w:before="0" w:after="0" w:line="360" w:lineRule="auto"/>
        <w:rPr>
          <w:rFonts w:ascii="Times New Roman"/>
          <w:color w:val="000000" w:themeColor="text1"/>
        </w:rPr>
      </w:pPr>
      <w:bookmarkStart w:id="4" w:name="_Toc123894180"/>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3FDCF4ED" w14:textId="77777777" w:rsidR="004A144A" w:rsidRDefault="004A144A">
      <w:pPr>
        <w:spacing w:line="360" w:lineRule="auto"/>
        <w:rPr>
          <w:b/>
          <w:color w:val="000000" w:themeColor="text1"/>
          <w:sz w:val="24"/>
        </w:rPr>
      </w:pPr>
    </w:p>
    <w:p w14:paraId="1AAD0370"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5" w:name="_Toc520356143"/>
      <w:bookmarkStart w:id="6" w:name="_Toc133737863"/>
      <w:bookmarkStart w:id="7" w:name="_Toc67860202"/>
      <w:bookmarkStart w:id="8" w:name="_Toc427315014"/>
      <w:bookmarkStart w:id="9" w:name="_Toc529733167"/>
      <w:bookmarkStart w:id="10" w:name="_Toc133916649"/>
      <w:bookmarkStart w:id="11" w:name="_Toc133737774"/>
      <w:bookmarkStart w:id="12" w:name="_Toc438203835"/>
      <w:bookmarkStart w:id="13" w:name="_Toc123894181"/>
      <w:r>
        <w:rPr>
          <w:rFonts w:ascii="Times New Roman" w:eastAsia="宋体" w:hAnsi="Times New Roman" w:hint="eastAsia"/>
          <w:color w:val="000000" w:themeColor="text1"/>
          <w:sz w:val="28"/>
        </w:rPr>
        <w:t>一</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7A69A345"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4" w:name="_Toc123894182"/>
      <w:bookmarkStart w:id="15" w:name="_Toc427315015"/>
      <w:bookmarkStart w:id="16" w:name="_Toc277153090"/>
      <w:bookmarkStart w:id="17" w:name="_Toc155238587"/>
      <w:bookmarkStart w:id="18" w:name="_Toc438203836"/>
      <w:bookmarkStart w:id="19" w:name="_Toc67860203"/>
      <w:bookmarkStart w:id="20" w:name="_Toc529733168"/>
      <w:bookmarkStart w:id="21" w:name="_Toc133737864"/>
      <w:bookmarkStart w:id="22" w:name="_Toc133916650"/>
      <w:bookmarkStart w:id="23" w:name="_Toc520356144"/>
      <w:bookmarkStart w:id="24" w:name="_Toc133737775"/>
      <w:bookmarkStart w:id="25" w:name="_Toc277942465"/>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14:paraId="41A98820" w14:textId="77777777" w:rsidR="004A144A" w:rsidRDefault="00000000">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1FD8096C" w14:textId="77777777" w:rsidR="004A144A" w:rsidRDefault="00000000">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sidR="005F0FE0">
        <w:rPr>
          <w:rFonts w:ascii="宋体" w:hAnsi="宋体"/>
          <w:color w:val="000000" w:themeColor="text1"/>
        </w:rPr>
        <w:t xml:space="preserve"> </w:t>
      </w:r>
      <w:r>
        <w:rPr>
          <w:rFonts w:ascii="宋体" w:hAnsi="宋体" w:hint="eastAsia"/>
          <w:color w:val="000000" w:themeColor="text1"/>
        </w:rPr>
        <w:t>满足以下条件的服务商是合格的服务商，可以参加本次竞争性磋商（后简称“磋商”）：</w:t>
      </w:r>
    </w:p>
    <w:p w14:paraId="3DEE26E3" w14:textId="77777777" w:rsidR="004A144A"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7456A435" w14:textId="50170B4B" w:rsidR="005F0FE0" w:rsidRPr="005F0FE0" w:rsidRDefault="005F0FE0" w:rsidP="005F0FE0">
      <w:pPr>
        <w:pStyle w:val="20"/>
        <w:spacing w:line="360" w:lineRule="auto"/>
        <w:ind w:left="840" w:hangingChars="400" w:hanging="840"/>
        <w:rPr>
          <w:rFonts w:ascii="宋体" w:hAnsi="宋体"/>
          <w:color w:val="000000" w:themeColor="text1"/>
        </w:rPr>
      </w:pPr>
      <w:r w:rsidRPr="0058311B">
        <w:rPr>
          <w:rFonts w:ascii="宋体" w:hAnsi="宋体" w:hint="eastAsia"/>
          <w:color w:val="000000" w:themeColor="text1"/>
        </w:rPr>
        <w:t xml:space="preserve">1.2.2  </w:t>
      </w:r>
      <w:r w:rsidRPr="0058311B">
        <w:rPr>
          <w:rFonts w:ascii="宋体" w:hAnsi="宋体"/>
          <w:color w:val="000000" w:themeColor="text1"/>
        </w:rPr>
        <w:t xml:space="preserve"> </w:t>
      </w:r>
      <w:r w:rsidR="0058311B" w:rsidRPr="0058311B">
        <w:rPr>
          <w:rFonts w:ascii="宋体" w:hAnsi="宋体" w:hint="eastAsia"/>
          <w:color w:val="000000" w:themeColor="text1"/>
        </w:rPr>
        <w:t>本项目属于专门面向中小企业采购的项目，服务承接商必须为符合《政府采购促进中小企业发展管理办法》（财库﹝2020﹞46 号）规定的中小企业</w:t>
      </w:r>
    </w:p>
    <w:p w14:paraId="3AE68BFA" w14:textId="77777777" w:rsidR="004A144A"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w:t>
      </w:r>
      <w:r w:rsidR="00A02524">
        <w:rPr>
          <w:rFonts w:ascii="宋体" w:hAnsi="宋体"/>
          <w:color w:val="000000" w:themeColor="text1"/>
        </w:rPr>
        <w:t>3</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3994C013" w14:textId="77777777" w:rsidR="004A144A"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sidR="00A02524">
        <w:rPr>
          <w:rFonts w:ascii="宋体" w:hAnsi="宋体"/>
          <w:color w:val="000000" w:themeColor="text1"/>
        </w:rPr>
        <w:t>4</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1A9972F8" w14:textId="77777777" w:rsidR="004A144A"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sidR="00A02524">
        <w:rPr>
          <w:rFonts w:ascii="宋体" w:hAnsi="宋体"/>
          <w:color w:val="000000" w:themeColor="text1"/>
        </w:rPr>
        <w:t>5</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0BDC5450" w14:textId="77777777" w:rsidR="004A144A"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sidR="00A02524">
        <w:rPr>
          <w:rFonts w:ascii="宋体" w:hAnsi="宋体"/>
          <w:color w:val="000000" w:themeColor="text1"/>
        </w:rPr>
        <w:t>6</w:t>
      </w:r>
      <w:r>
        <w:rPr>
          <w:rFonts w:ascii="宋体" w:hAnsi="宋体"/>
          <w:color w:val="000000" w:themeColor="text1"/>
        </w:rPr>
        <w:tab/>
      </w:r>
      <w:r>
        <w:rPr>
          <w:rFonts w:ascii="宋体" w:hAnsi="宋体" w:hint="eastAsia"/>
          <w:color w:val="000000" w:themeColor="text1"/>
          <w:szCs w:val="21"/>
        </w:rPr>
        <w:t>服务商必须向采购代理机构按包购买磋商文件并登记备案，否则没有资格参加本次磋商。</w:t>
      </w:r>
    </w:p>
    <w:p w14:paraId="1E9B27BA" w14:textId="77777777" w:rsidR="004A144A"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.2.</w:t>
      </w:r>
      <w:r w:rsidR="00A02524" w:rsidRPr="00A02524">
        <w:rPr>
          <w:rFonts w:ascii="宋体" w:hAnsi="宋体"/>
          <w:color w:val="000000" w:themeColor="text1"/>
          <w:szCs w:val="21"/>
        </w:rPr>
        <w:t>7</w:t>
      </w:r>
      <w:r w:rsidRPr="00A02524">
        <w:rPr>
          <w:rFonts w:ascii="宋体" w:hAnsi="宋体"/>
          <w:color w:val="000000" w:themeColor="text1"/>
        </w:rPr>
        <w:tab/>
      </w:r>
      <w:r w:rsidRPr="00A02524">
        <w:rPr>
          <w:rFonts w:ascii="宋体" w:hAnsi="宋体" w:hint="eastAsia"/>
          <w:color w:val="000000" w:themeColor="text1"/>
          <w:szCs w:val="21"/>
        </w:rPr>
        <w:t>本项目不接受联合体。</w:t>
      </w:r>
    </w:p>
    <w:p w14:paraId="414FD9EB" w14:textId="77777777" w:rsidR="004A144A"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2F67F3EC" w14:textId="77777777" w:rsidR="004A144A"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42057F9F" w14:textId="77777777" w:rsidR="004A144A"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67FDDD43" w14:textId="77777777" w:rsidR="004A144A" w:rsidRDefault="00000000">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111E3FC4" w14:textId="77777777" w:rsidR="004A144A"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5080EF4F"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6" w:name="_Toc277942466"/>
      <w:bookmarkStart w:id="27" w:name="_Toc529733169"/>
      <w:bookmarkStart w:id="28" w:name="_Toc438203837"/>
      <w:bookmarkStart w:id="29" w:name="_Toc67860204"/>
      <w:bookmarkStart w:id="30" w:name="_Toc277153091"/>
      <w:bookmarkStart w:id="31" w:name="_Toc133916651"/>
      <w:bookmarkStart w:id="32" w:name="_Toc155238588"/>
      <w:bookmarkStart w:id="33" w:name="_Toc123894183"/>
      <w:bookmarkStart w:id="34" w:name="_Toc427315016"/>
      <w:bookmarkStart w:id="35" w:name="_Toc133737776"/>
      <w:bookmarkStart w:id="36" w:name="_Toc133737865"/>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7D6990DF" w14:textId="77777777" w:rsidR="004A144A"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55E7BFC9"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7" w:name="_Toc529733170"/>
      <w:bookmarkStart w:id="38" w:name="_Toc67860205"/>
      <w:bookmarkStart w:id="39" w:name="_Toc520356145"/>
      <w:bookmarkStart w:id="40" w:name="_Toc133916652"/>
      <w:bookmarkStart w:id="41" w:name="_Toc438203838"/>
      <w:bookmarkStart w:id="42" w:name="_Toc133737866"/>
      <w:bookmarkStart w:id="43" w:name="_Toc427315017"/>
      <w:bookmarkStart w:id="44" w:name="_Toc277942467"/>
      <w:bookmarkStart w:id="45" w:name="_Toc133737777"/>
      <w:bookmarkStart w:id="46" w:name="_Toc123894184"/>
      <w:bookmarkStart w:id="47" w:name="_Toc155238589"/>
      <w:bookmarkStart w:id="48" w:name="_Toc277153092"/>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36B556C4" w14:textId="77777777" w:rsidR="004A144A"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65CE6163"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49" w:name="_Toc520356146"/>
      <w:bookmarkStart w:id="50" w:name="_Toc123894185"/>
      <w:bookmarkStart w:id="51" w:name="_Toc529733171"/>
      <w:bookmarkStart w:id="52" w:name="_Toc438203839"/>
      <w:bookmarkStart w:id="53" w:name="_Toc133737778"/>
      <w:bookmarkStart w:id="54" w:name="_Toc67860206"/>
      <w:bookmarkStart w:id="55" w:name="_Toc133916653"/>
      <w:bookmarkStart w:id="56" w:name="_Toc133737867"/>
      <w:bookmarkStart w:id="57" w:name="_Toc427315018"/>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397AF80B"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58" w:name="_Toc155238591"/>
      <w:bookmarkStart w:id="59" w:name="_Toc520356147"/>
      <w:bookmarkStart w:id="60" w:name="_Toc529733172"/>
      <w:bookmarkStart w:id="61" w:name="_Toc438203840"/>
      <w:bookmarkStart w:id="62" w:name="_Toc133737868"/>
      <w:bookmarkStart w:id="63" w:name="_Toc133737779"/>
      <w:bookmarkStart w:id="64" w:name="_Toc277153094"/>
      <w:bookmarkStart w:id="65" w:name="_Toc123894186"/>
      <w:bookmarkStart w:id="66" w:name="_Toc427315019"/>
      <w:bookmarkStart w:id="67" w:name="_Toc277942469"/>
      <w:bookmarkStart w:id="68" w:name="_Toc133916654"/>
      <w:bookmarkStart w:id="69" w:name="_Toc67860207"/>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3D8A991C" w14:textId="77777777" w:rsidR="004A144A"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09209C38" w14:textId="77777777" w:rsidR="004A144A" w:rsidRDefault="00000000">
      <w:pPr>
        <w:spacing w:line="360" w:lineRule="auto"/>
        <w:ind w:left="895" w:firstLine="5"/>
        <w:rPr>
          <w:color w:val="000000" w:themeColor="text1"/>
        </w:rPr>
      </w:pPr>
      <w:r>
        <w:rPr>
          <w:rFonts w:hint="eastAsia"/>
          <w:color w:val="000000" w:themeColor="text1"/>
        </w:rPr>
        <w:t>磋商文件共六章，其内容如下：</w:t>
      </w:r>
    </w:p>
    <w:p w14:paraId="4315CA0A" w14:textId="77777777" w:rsidR="004A144A" w:rsidRDefault="00000000">
      <w:pPr>
        <w:spacing w:line="360" w:lineRule="auto"/>
        <w:ind w:left="895" w:firstLine="5"/>
        <w:rPr>
          <w:b/>
          <w:color w:val="000000" w:themeColor="text1"/>
        </w:rPr>
      </w:pPr>
      <w:r>
        <w:rPr>
          <w:rFonts w:hint="eastAsia"/>
          <w:b/>
          <w:color w:val="000000" w:themeColor="text1"/>
        </w:rPr>
        <w:t>第一册</w:t>
      </w:r>
    </w:p>
    <w:p w14:paraId="35F4B63A" w14:textId="77777777" w:rsidR="004A144A" w:rsidRDefault="00000000">
      <w:pPr>
        <w:numPr>
          <w:ilvl w:val="0"/>
          <w:numId w:val="1"/>
        </w:numPr>
        <w:spacing w:line="360" w:lineRule="auto"/>
        <w:ind w:left="895" w:firstLine="5"/>
        <w:rPr>
          <w:color w:val="000000" w:themeColor="text1"/>
        </w:rPr>
      </w:pPr>
      <w:r>
        <w:rPr>
          <w:rFonts w:hint="eastAsia"/>
          <w:color w:val="000000" w:themeColor="text1"/>
        </w:rPr>
        <w:t xml:space="preserve">　服务商须知</w:t>
      </w:r>
    </w:p>
    <w:p w14:paraId="07FFABAF" w14:textId="77777777" w:rsidR="004A144A" w:rsidRDefault="00000000">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766A1F87" w14:textId="77777777" w:rsidR="004A144A" w:rsidRDefault="00000000">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60487EC5" w14:textId="77777777" w:rsidR="004A144A" w:rsidRDefault="00000000">
      <w:pPr>
        <w:spacing w:line="360" w:lineRule="auto"/>
        <w:ind w:left="900"/>
        <w:rPr>
          <w:b/>
          <w:color w:val="000000" w:themeColor="text1"/>
        </w:rPr>
      </w:pPr>
      <w:r>
        <w:rPr>
          <w:rFonts w:hint="eastAsia"/>
          <w:b/>
          <w:color w:val="000000" w:themeColor="text1"/>
        </w:rPr>
        <w:t>第二册</w:t>
      </w:r>
    </w:p>
    <w:p w14:paraId="583427CD" w14:textId="77777777" w:rsidR="004A144A" w:rsidRDefault="00000000">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63E7D450" w14:textId="77777777" w:rsidR="004A144A" w:rsidRDefault="00000000">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4FC8F008" w14:textId="77777777" w:rsidR="004A144A" w:rsidRDefault="00000000">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6AAD3D1E" w14:textId="77777777" w:rsidR="004A144A" w:rsidRDefault="0000000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130E9C6A"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70" w:name="_Toc155238592"/>
      <w:bookmarkStart w:id="71" w:name="_Toc133916655"/>
      <w:bookmarkStart w:id="72" w:name="_Toc133737780"/>
      <w:bookmarkStart w:id="73" w:name="_Toc520356148"/>
      <w:bookmarkStart w:id="74" w:name="_Toc133737869"/>
      <w:bookmarkStart w:id="75" w:name="_Toc277153095"/>
      <w:bookmarkStart w:id="76" w:name="_Toc438203841"/>
      <w:bookmarkStart w:id="77" w:name="_Toc529733173"/>
      <w:bookmarkStart w:id="78" w:name="_Toc277942470"/>
      <w:bookmarkStart w:id="79" w:name="_Toc67860208"/>
      <w:bookmarkStart w:id="80" w:name="_Toc427315020"/>
      <w:bookmarkStart w:id="81" w:name="_Toc123894187"/>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14:paraId="3293534B" w14:textId="77777777" w:rsidR="004A144A"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购买磋商文件后七个工作日内提交的澄清要求，应在收到澄清要求后七个工作日内以书面形式予以答复，必要时对磋商文件进行澄清或修改。</w:t>
      </w:r>
    </w:p>
    <w:p w14:paraId="58EF3458"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82" w:name="_Toc520356149"/>
      <w:bookmarkStart w:id="83" w:name="_Toc133916656"/>
      <w:bookmarkStart w:id="84" w:name="_Toc155238593"/>
      <w:bookmarkStart w:id="85" w:name="_Toc133737870"/>
      <w:bookmarkStart w:id="86" w:name="_Toc133737781"/>
      <w:bookmarkStart w:id="87" w:name="_Ref467378678"/>
      <w:bookmarkStart w:id="88" w:name="_Toc277153096"/>
      <w:bookmarkStart w:id="89" w:name="_Toc529733174"/>
      <w:bookmarkStart w:id="90" w:name="_Toc438203842"/>
      <w:bookmarkStart w:id="91" w:name="_Toc277942471"/>
      <w:bookmarkStart w:id="92" w:name="_Toc427315021"/>
      <w:bookmarkStart w:id="93" w:name="_Toc67860209"/>
      <w:bookmarkStart w:id="94" w:name="_Toc123894188"/>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6BB7F479" w14:textId="77777777" w:rsidR="004A144A" w:rsidRDefault="00000000">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购信息发布媒体上发布更正公告，并以书面形式通知所有获取磋商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工个作日的，应当顺延递交首次磋商响应文件的截止时间。</w:t>
      </w:r>
    </w:p>
    <w:p w14:paraId="0B2AC45D" w14:textId="77777777" w:rsidR="004A144A"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02BBE7C0"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529733175"/>
      <w:bookmarkStart w:id="97" w:name="_Toc123894189"/>
      <w:bookmarkStart w:id="98" w:name="_Toc133737871"/>
      <w:bookmarkStart w:id="99" w:name="_Toc520356150"/>
      <w:bookmarkStart w:id="100" w:name="_Toc67860210"/>
      <w:bookmarkStart w:id="101" w:name="_Toc133916657"/>
      <w:bookmarkStart w:id="102" w:name="_Toc133737782"/>
      <w:bookmarkStart w:id="103" w:name="_Toc438203843"/>
      <w:bookmarkStart w:id="104" w:name="_Toc427315022"/>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7DB65A8E"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05" w:name="_Toc67860211"/>
      <w:bookmarkStart w:id="106" w:name="_Toc520356151"/>
      <w:bookmarkStart w:id="107" w:name="_Toc155238595"/>
      <w:bookmarkStart w:id="108" w:name="_Toc277942473"/>
      <w:bookmarkStart w:id="109" w:name="_Toc123894190"/>
      <w:bookmarkStart w:id="110" w:name="_Toc438203844"/>
      <w:bookmarkStart w:id="111" w:name="_Toc529733176"/>
      <w:bookmarkStart w:id="112" w:name="_Toc277153098"/>
      <w:bookmarkStart w:id="113" w:name="_Toc133737872"/>
      <w:bookmarkStart w:id="114" w:name="_Toc427315023"/>
      <w:bookmarkStart w:id="115" w:name="_Toc133916658"/>
      <w:bookmarkStart w:id="116" w:name="_Toc516367021"/>
      <w:bookmarkStart w:id="117" w:name="_Toc133737783"/>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57BD076D" w14:textId="77777777" w:rsidR="004A144A" w:rsidRDefault="00000000">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服务商对磋商文件中“技术需求”中所列的所有包号进行首次响应，</w:t>
      </w:r>
      <w:r>
        <w:rPr>
          <w:rFonts w:hint="eastAsia"/>
          <w:b/>
          <w:color w:val="000000" w:themeColor="text1"/>
        </w:rPr>
        <w:t>也可只对其中一包或几包进行响应</w:t>
      </w:r>
      <w:r>
        <w:rPr>
          <w:rFonts w:hint="eastAsia"/>
          <w:color w:val="000000" w:themeColor="text1"/>
        </w:rPr>
        <w:t>，但不得将一包中的内容拆开响应。</w:t>
      </w:r>
    </w:p>
    <w:p w14:paraId="09D2CB86" w14:textId="77777777" w:rsidR="004A144A" w:rsidRDefault="00000000">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76D68EDF" w14:textId="77777777" w:rsidR="004A144A" w:rsidRDefault="00000000">
      <w:pPr>
        <w:pStyle w:val="30"/>
        <w:keepNext w:val="0"/>
        <w:keepLines w:val="0"/>
        <w:spacing w:before="200" w:line="360" w:lineRule="auto"/>
        <w:rPr>
          <w:rFonts w:ascii="Times New Roman"/>
          <w:color w:val="000000" w:themeColor="text1"/>
          <w:sz w:val="21"/>
          <w:u w:val="none"/>
        </w:rPr>
      </w:pPr>
      <w:bookmarkStart w:id="118" w:name="_Toc516367022"/>
      <w:bookmarkStart w:id="119" w:name="_Ref467306676"/>
      <w:bookmarkStart w:id="120" w:name="_Ref467306195"/>
      <w:bookmarkStart w:id="121" w:name="_Toc67860212"/>
      <w:bookmarkStart w:id="122" w:name="_Toc123894191"/>
      <w:bookmarkStart w:id="123" w:name="_Toc277942474"/>
      <w:bookmarkStart w:id="124" w:name="_Toc133737873"/>
      <w:bookmarkStart w:id="125" w:name="_Toc133737784"/>
      <w:bookmarkStart w:id="126" w:name="_Toc520356152"/>
      <w:bookmarkStart w:id="127" w:name="_Toc529733177"/>
      <w:bookmarkStart w:id="128" w:name="_Toc155238596"/>
      <w:bookmarkStart w:id="129" w:name="_Toc438203845"/>
      <w:bookmarkStart w:id="130" w:name="_Toc277153099"/>
      <w:bookmarkStart w:id="131" w:name="_Toc133916659"/>
      <w:bookmarkStart w:id="132" w:name="_Toc427315024"/>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 xml:space="preserve">     </w:t>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2033EDE3" w14:textId="77777777" w:rsidR="004A144A" w:rsidRDefault="00000000">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14:paraId="0339CE19" w14:textId="77777777" w:rsidR="004A144A"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5BA44423" w14:textId="77777777" w:rsidR="004A144A"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47D6CF41"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16D9C79C"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3BCB5ABA"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03646E1C"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3EE0E829"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55374B61"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4553A3F3"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4C587B5"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18F3E9D9" w14:textId="77777777" w:rsidR="004A144A" w:rsidRDefault="0000000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605EDB0F"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3206B541"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46643A2E" w14:textId="77777777" w:rsidR="004A144A" w:rsidRDefault="00000000">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8</w:t>
      </w:r>
      <w:r>
        <w:rPr>
          <w:rFonts w:hint="eastAsia"/>
          <w:color w:val="000000" w:themeColor="text1"/>
        </w:rPr>
        <w:t>服务商信用记录</w:t>
      </w:r>
    </w:p>
    <w:p w14:paraId="0E18E010"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6B58881F" w14:textId="77777777" w:rsidR="004A144A" w:rsidRDefault="00000000">
      <w:pPr>
        <w:spacing w:line="360" w:lineRule="auto"/>
        <w:ind w:leftChars="426" w:left="895"/>
        <w:rPr>
          <w:color w:val="000000" w:themeColor="text1"/>
        </w:rPr>
      </w:pPr>
      <w:r>
        <w:rPr>
          <w:rFonts w:hint="eastAsia"/>
          <w:color w:val="000000" w:themeColor="text1"/>
        </w:rPr>
        <w:t>6-10</w:t>
      </w:r>
      <w:r>
        <w:rPr>
          <w:rFonts w:hint="eastAsia"/>
          <w:color w:val="000000" w:themeColor="text1"/>
        </w:rPr>
        <w:t>中小企业声明函（小微企业声明函、残疾人福利性单位声明函）</w:t>
      </w:r>
    </w:p>
    <w:p w14:paraId="3E6B03F3" w14:textId="77777777" w:rsidR="004A144A"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w:t>
      </w:r>
      <w:r>
        <w:rPr>
          <w:rFonts w:hint="eastAsia"/>
          <w:color w:val="000000" w:themeColor="text1"/>
        </w:rPr>
        <w:t>1</w:t>
      </w:r>
      <w:r>
        <w:rPr>
          <w:rFonts w:hint="eastAsia"/>
          <w:color w:val="000000" w:themeColor="text1"/>
        </w:rPr>
        <w:t>磋商文件要求的和服务商认为必要的其他资格证明文件。</w:t>
      </w:r>
    </w:p>
    <w:p w14:paraId="2A835054"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0AAD7232"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3B02AD2C" w14:textId="77777777" w:rsidR="004A144A" w:rsidRDefault="00000000">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70BA55FC"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34" w:name="_Toc123894192"/>
      <w:bookmarkStart w:id="135" w:name="_Toc155238597"/>
      <w:bookmarkStart w:id="136" w:name="_Toc277153100"/>
      <w:bookmarkStart w:id="137" w:name="_Toc67860213"/>
      <w:bookmarkStart w:id="138" w:name="_Toc133737874"/>
      <w:bookmarkStart w:id="139" w:name="_Toc133737785"/>
      <w:bookmarkStart w:id="140" w:name="_Toc520356153"/>
      <w:bookmarkStart w:id="141" w:name="_Toc438203846"/>
      <w:bookmarkStart w:id="142" w:name="_Toc277942475"/>
      <w:bookmarkStart w:id="143" w:name="_Toc516367023"/>
      <w:bookmarkStart w:id="144" w:name="_Toc529733178"/>
      <w:bookmarkStart w:id="145" w:name="_Toc133916660"/>
      <w:bookmarkStart w:id="146" w:name="_Toc427315025"/>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证明服务的合格性和符合磋商文件规定的文件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37819F0E" w14:textId="77777777" w:rsidR="004A144A"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服务商应对磋商文件第六章“服务需求一览表及技术需求”中的各项条款作出清晰准确的答复，逐条应答即点对点应答，并将偏离情况填入“技术参数偏离表”（见附件</w:t>
      </w:r>
      <w:r>
        <w:rPr>
          <w:color w:val="000000" w:themeColor="text1"/>
        </w:rPr>
        <w:t>4</w:t>
      </w:r>
      <w:r>
        <w:rPr>
          <w:rFonts w:hint="eastAsia"/>
          <w:color w:val="000000" w:themeColor="text1"/>
        </w:rPr>
        <w:t>）；</w:t>
      </w:r>
    </w:p>
    <w:p w14:paraId="02BFB554" w14:textId="77777777" w:rsidR="004A144A" w:rsidRDefault="00000000">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服务商应提交证明文件，证明其拟提供的合同项下的服务的合格性符合磋商文件规定。该证明文件是首次磋商响应文件的一部分。</w:t>
      </w:r>
    </w:p>
    <w:p w14:paraId="0F9C17CF" w14:textId="77777777" w:rsidR="004A144A" w:rsidRDefault="00000000">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724A0DD5" w14:textId="77777777" w:rsidR="004A144A" w:rsidRDefault="00000000">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1E01869D" w14:textId="77777777" w:rsidR="004A144A" w:rsidRDefault="00000000">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3B95ED9B" w14:textId="77777777" w:rsidR="004A144A" w:rsidRDefault="00000000">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01C93279"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47" w:name="_Toc277942476"/>
      <w:bookmarkStart w:id="148" w:name="_Toc133916661"/>
      <w:bookmarkStart w:id="149" w:name="_Toc67860214"/>
      <w:bookmarkStart w:id="150" w:name="_Toc427315026"/>
      <w:bookmarkStart w:id="151" w:name="_Toc277153101"/>
      <w:bookmarkStart w:id="152" w:name="_Toc133737786"/>
      <w:bookmarkStart w:id="153" w:name="_Toc123894193"/>
      <w:bookmarkStart w:id="154" w:name="_Toc529733179"/>
      <w:bookmarkStart w:id="155" w:name="_Toc438203847"/>
      <w:bookmarkStart w:id="156" w:name="_Toc155238598"/>
      <w:bookmarkStart w:id="157" w:name="_Toc133737875"/>
      <w:bookmarkStart w:id="158" w:name="_Toc520356155"/>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1EA1F34C" w14:textId="77777777" w:rsidR="004A144A" w:rsidRDefault="00000000">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45FF6BF3" w14:textId="77777777" w:rsidR="004A144A" w:rsidRDefault="00000000">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72DD22BD"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59" w:name="_Toc277153102"/>
      <w:bookmarkStart w:id="160" w:name="_Toc529733180"/>
      <w:bookmarkStart w:id="161" w:name="_Toc277942477"/>
      <w:bookmarkStart w:id="162" w:name="_Toc123894194"/>
      <w:bookmarkStart w:id="163" w:name="_Ref467306513"/>
      <w:bookmarkStart w:id="164" w:name="_Toc427315027"/>
      <w:bookmarkStart w:id="165" w:name="_Toc67860215"/>
      <w:bookmarkStart w:id="166" w:name="_Toc133737787"/>
      <w:bookmarkStart w:id="167" w:name="_Toc520356156"/>
      <w:bookmarkStart w:id="168" w:name="_Toc133916662"/>
      <w:bookmarkStart w:id="169" w:name="_Toc438203848"/>
      <w:bookmarkStart w:id="170" w:name="_Toc133737876"/>
      <w:bookmarkStart w:id="171" w:name="_Toc155238599"/>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288AA838" w14:textId="77777777" w:rsidR="004A144A" w:rsidRDefault="00000000">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人民币01包3750元、02包3750</w:t>
      </w:r>
      <w:r>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14:paraId="6A64340C" w14:textId="77777777" w:rsidR="004A144A" w:rsidRDefault="00000000">
      <w:pPr>
        <w:spacing w:before="120" w:line="360" w:lineRule="auto"/>
        <w:ind w:left="898" w:hanging="898"/>
        <w:rPr>
          <w:color w:val="000000" w:themeColor="text1"/>
        </w:rPr>
      </w:pPr>
      <w:r>
        <w:rPr>
          <w:rFonts w:hint="eastAsia"/>
          <w:color w:val="000000" w:themeColor="text1"/>
        </w:rPr>
        <w:lastRenderedPageBreak/>
        <w:t>11.2</w:t>
      </w:r>
      <w:r>
        <w:rPr>
          <w:color w:val="000000" w:themeColor="text1"/>
        </w:rPr>
        <w:tab/>
      </w:r>
      <w:r>
        <w:rPr>
          <w:rFonts w:hint="eastAsia"/>
          <w:color w:val="000000" w:themeColor="text1"/>
        </w:rPr>
        <w:t>磋商保证金币种：人民币。</w:t>
      </w:r>
    </w:p>
    <w:p w14:paraId="212DAA0C" w14:textId="77777777" w:rsidR="004A144A" w:rsidRDefault="00000000">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6FE1413C" w14:textId="77777777" w:rsidR="004A144A" w:rsidRDefault="00000000">
      <w:pPr>
        <w:spacing w:before="120" w:line="360" w:lineRule="auto"/>
        <w:ind w:left="360" w:firstLine="540"/>
        <w:rPr>
          <w:color w:val="000000" w:themeColor="text1"/>
        </w:rPr>
      </w:pPr>
      <w:r>
        <w:rPr>
          <w:rFonts w:hint="eastAsia"/>
          <w:color w:val="000000" w:themeColor="text1"/>
        </w:rPr>
        <w:t>下列任何情况发生，磋商保证金将被不予退还：</w:t>
      </w:r>
    </w:p>
    <w:p w14:paraId="2F908173" w14:textId="77777777" w:rsidR="004A144A"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55C2ECEC" w14:textId="77777777" w:rsidR="004A144A"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3207F2E6" w14:textId="77777777" w:rsidR="004A144A" w:rsidRDefault="00000000">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75FE413C" w14:textId="77777777" w:rsidR="004A144A"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36199947" w14:textId="77777777" w:rsidR="004A144A"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0F1A03A6" w14:textId="77777777" w:rsidR="004A144A" w:rsidRDefault="00000000">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14:paraId="740ABC63" w14:textId="77777777" w:rsidR="004A144A" w:rsidRDefault="00000000">
      <w:pPr>
        <w:spacing w:line="360" w:lineRule="auto"/>
        <w:ind w:left="680" w:firstLine="215"/>
        <w:rPr>
          <w:color w:val="000000" w:themeColor="text1"/>
        </w:rPr>
      </w:pPr>
      <w:r>
        <w:rPr>
          <w:rFonts w:hint="eastAsia"/>
          <w:color w:val="000000" w:themeColor="text1"/>
        </w:rPr>
        <w:t>京津地区：转账支票、电汇（或网银）、银行汇票；</w:t>
      </w:r>
    </w:p>
    <w:p w14:paraId="5AEA0DEF" w14:textId="77777777" w:rsidR="004A144A" w:rsidRDefault="00000000">
      <w:pPr>
        <w:spacing w:line="360" w:lineRule="auto"/>
        <w:ind w:left="680" w:firstLine="215"/>
        <w:rPr>
          <w:color w:val="000000" w:themeColor="text1"/>
        </w:rPr>
      </w:pPr>
      <w:r>
        <w:rPr>
          <w:rFonts w:hint="eastAsia"/>
          <w:color w:val="000000" w:themeColor="text1"/>
        </w:rPr>
        <w:t>其它地区：电汇（或网银）、银行汇票。</w:t>
      </w:r>
    </w:p>
    <w:p w14:paraId="60258049" w14:textId="77777777" w:rsidR="004A144A" w:rsidRDefault="00000000">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19B75108" w14:textId="77777777" w:rsidR="004A144A" w:rsidRDefault="00000000">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如采用电汇或网银方式</w:t>
      </w:r>
      <w:r>
        <w:rPr>
          <w:rFonts w:hint="eastAsia"/>
          <w:b/>
          <w:color w:val="000000" w:themeColor="text1"/>
        </w:rPr>
        <w:t>提交磋商保证金，必须备注“本项目采购编号</w:t>
      </w:r>
      <w:r>
        <w:rPr>
          <w:b/>
          <w:color w:val="000000" w:themeColor="text1"/>
        </w:rPr>
        <w:t>BMCC-ZC2</w:t>
      </w:r>
      <w:r>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14:paraId="28AC5196" w14:textId="77777777" w:rsidR="004A144A"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75C2AB60" w14:textId="77777777" w:rsidR="004A144A" w:rsidRDefault="00000000">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48357171" w14:textId="77777777" w:rsidR="004A144A" w:rsidRDefault="00000000">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454DE7B9"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74" w:name="_Toc520356157"/>
      <w:bookmarkStart w:id="175" w:name="_Toc133737877"/>
      <w:bookmarkStart w:id="176" w:name="_Toc427315028"/>
      <w:bookmarkStart w:id="177" w:name="_Toc529733181"/>
      <w:bookmarkStart w:id="178" w:name="_Toc438203849"/>
      <w:bookmarkStart w:id="179" w:name="_Toc133916663"/>
      <w:bookmarkStart w:id="180" w:name="_Toc133737788"/>
      <w:bookmarkStart w:id="181" w:name="_Toc155238600"/>
      <w:bookmarkStart w:id="182" w:name="_Toc123894195"/>
      <w:bookmarkStart w:id="183" w:name="_Toc67860216"/>
      <w:bookmarkStart w:id="184" w:name="_Toc277942478"/>
      <w:bookmarkStart w:id="185" w:name="_Toc277153103"/>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58BF7EB8" w14:textId="77777777" w:rsidR="004A144A"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456D42DE" w14:textId="77777777" w:rsidR="004A144A" w:rsidRDefault="00000000">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0BAB1951"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133737878"/>
      <w:bookmarkStart w:id="188" w:name="_Toc133916664"/>
      <w:bookmarkStart w:id="189" w:name="_Toc277942479"/>
      <w:bookmarkStart w:id="190" w:name="_Toc529733182"/>
      <w:bookmarkStart w:id="191" w:name="_Toc427315029"/>
      <w:bookmarkStart w:id="192" w:name="_Toc123894196"/>
      <w:bookmarkStart w:id="193" w:name="_Toc277153104"/>
      <w:bookmarkStart w:id="194" w:name="_Toc133737789"/>
      <w:bookmarkStart w:id="195" w:name="_Toc438203850"/>
      <w:bookmarkStart w:id="196" w:name="_Toc155238601"/>
      <w:bookmarkStart w:id="197" w:name="_Toc67860217"/>
      <w:r>
        <w:rPr>
          <w:rFonts w:ascii="Times New Roman" w:hint="eastAsia"/>
          <w:color w:val="000000" w:themeColor="text1"/>
          <w:sz w:val="21"/>
          <w:u w:val="none"/>
        </w:rPr>
        <w:lastRenderedPageBreak/>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3DF6E3A9" w14:textId="38E0C000" w:rsidR="004A144A"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w:t>
      </w:r>
      <w:r>
        <w:rPr>
          <w:rFonts w:hint="eastAsia"/>
          <w:b/>
          <w:bCs/>
          <w:color w:val="000000" w:themeColor="text1"/>
        </w:rPr>
        <w:t>正本</w:t>
      </w:r>
      <w:r>
        <w:rPr>
          <w:b/>
          <w:bCs/>
          <w:color w:val="000000" w:themeColor="text1"/>
          <w:u w:val="single"/>
        </w:rPr>
        <w:t xml:space="preserve">  </w:t>
      </w:r>
      <w:r>
        <w:rPr>
          <w:rFonts w:hint="eastAsia"/>
          <w:b/>
          <w:bCs/>
          <w:color w:val="000000" w:themeColor="text1"/>
          <w:u w:val="single"/>
        </w:rPr>
        <w:t>一</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rPr>
        <w:t>份和副本</w:t>
      </w:r>
      <w:r>
        <w:rPr>
          <w:rFonts w:hint="eastAsia"/>
          <w:b/>
          <w:bCs/>
          <w:color w:val="000000" w:themeColor="text1"/>
          <w:u w:val="single"/>
        </w:rPr>
        <w:t xml:space="preserve">  </w:t>
      </w:r>
      <w:r>
        <w:rPr>
          <w:rFonts w:hint="eastAsia"/>
          <w:b/>
          <w:bCs/>
          <w:color w:val="000000" w:themeColor="text1"/>
          <w:u w:val="single"/>
        </w:rPr>
        <w:t>三</w:t>
      </w:r>
      <w:r>
        <w:rPr>
          <w:rFonts w:hint="eastAsia"/>
          <w:b/>
          <w:bCs/>
          <w:color w:val="000000" w:themeColor="text1"/>
          <w:u w:val="single"/>
        </w:rPr>
        <w:t xml:space="preserve">  </w:t>
      </w:r>
      <w:r>
        <w:rPr>
          <w:rFonts w:hint="eastAsia"/>
          <w:b/>
          <w:bCs/>
          <w:color w:val="000000" w:themeColor="text1"/>
        </w:rPr>
        <w:t>份</w:t>
      </w:r>
      <w:r>
        <w:rPr>
          <w:rFonts w:hint="eastAsia"/>
          <w:color w:val="000000" w:themeColor="text1"/>
        </w:rPr>
        <w:t>，每份首次磋商响应文件须清楚地标明“正本”或“副本”。若正本和副本不符，以正本为准。</w:t>
      </w:r>
      <w:bookmarkStart w:id="198" w:name="_Hlk127973645"/>
      <w:r w:rsidRPr="0058311B">
        <w:rPr>
          <w:rFonts w:hint="eastAsia"/>
          <w:b/>
          <w:bCs/>
          <w:color w:val="000000" w:themeColor="text1"/>
        </w:rPr>
        <w:t>另外服务商还需提供</w:t>
      </w:r>
      <w:r w:rsidR="0058311B" w:rsidRPr="0058311B">
        <w:rPr>
          <w:rFonts w:hint="eastAsia"/>
          <w:b/>
          <w:bCs/>
          <w:color w:val="000000" w:themeColor="text1"/>
        </w:rPr>
        <w:t>电子版</w:t>
      </w:r>
      <w:r w:rsidRPr="0058311B">
        <w:rPr>
          <w:rFonts w:hint="eastAsia"/>
          <w:b/>
          <w:bCs/>
          <w:color w:val="000000" w:themeColor="text1"/>
        </w:rPr>
        <w:t>（</w:t>
      </w:r>
      <w:r w:rsidRPr="0058311B">
        <w:rPr>
          <w:rFonts w:hint="eastAsia"/>
          <w:b/>
          <w:bCs/>
          <w:color w:val="000000" w:themeColor="text1"/>
        </w:rPr>
        <w:t>U</w:t>
      </w:r>
      <w:r w:rsidRPr="0058311B">
        <w:rPr>
          <w:rFonts w:hint="eastAsia"/>
          <w:b/>
          <w:bCs/>
          <w:color w:val="000000" w:themeColor="text1"/>
        </w:rPr>
        <w:t>盘）（</w:t>
      </w:r>
      <w:r w:rsidR="0058311B" w:rsidRPr="0058311B">
        <w:rPr>
          <w:rFonts w:hint="eastAsia"/>
          <w:b/>
          <w:bCs/>
          <w:color w:val="000000" w:themeColor="text1"/>
        </w:rPr>
        <w:t>包含响应文件</w:t>
      </w:r>
      <w:r w:rsidR="0058311B" w:rsidRPr="0058311B">
        <w:rPr>
          <w:rFonts w:hint="eastAsia"/>
          <w:b/>
          <w:bCs/>
          <w:color w:val="000000" w:themeColor="text1"/>
        </w:rPr>
        <w:t>word</w:t>
      </w:r>
      <w:r w:rsidR="0058311B" w:rsidRPr="0058311B">
        <w:rPr>
          <w:rFonts w:hint="eastAsia"/>
          <w:b/>
          <w:bCs/>
          <w:color w:val="000000" w:themeColor="text1"/>
        </w:rPr>
        <w:t>文档及</w:t>
      </w:r>
      <w:r w:rsidR="0058311B" w:rsidRPr="0058311B">
        <w:rPr>
          <w:rFonts w:hint="eastAsia"/>
          <w:b/>
          <w:bCs/>
          <w:color w:val="000000" w:themeColor="text1"/>
        </w:rPr>
        <w:t>PDF</w:t>
      </w:r>
      <w:r w:rsidR="0058311B" w:rsidRPr="0058311B">
        <w:rPr>
          <w:rFonts w:hint="eastAsia"/>
          <w:b/>
          <w:bCs/>
          <w:color w:val="000000" w:themeColor="text1"/>
        </w:rPr>
        <w:t>加盖</w:t>
      </w:r>
      <w:r w:rsidRPr="0058311B">
        <w:rPr>
          <w:rFonts w:hint="eastAsia"/>
          <w:b/>
          <w:bCs/>
          <w:color w:val="000000" w:themeColor="text1"/>
        </w:rPr>
        <w:t>公章的</w:t>
      </w:r>
      <w:r w:rsidR="0058311B" w:rsidRPr="0058311B">
        <w:rPr>
          <w:rFonts w:hint="eastAsia"/>
          <w:b/>
          <w:bCs/>
          <w:color w:val="000000" w:themeColor="text1"/>
        </w:rPr>
        <w:t>正本签字</w:t>
      </w:r>
      <w:r w:rsidRPr="0058311B">
        <w:rPr>
          <w:rFonts w:hint="eastAsia"/>
          <w:b/>
          <w:bCs/>
          <w:color w:val="000000" w:themeColor="text1"/>
        </w:rPr>
        <w:t>扫描件）</w:t>
      </w:r>
      <w:bookmarkEnd w:id="198"/>
      <w:r>
        <w:rPr>
          <w:rFonts w:hint="eastAsia"/>
          <w:color w:val="000000" w:themeColor="text1"/>
        </w:rPr>
        <w:t>，电子版磋商响应文件与纸质磋商响应文件内容不符的，以纸质磋商响应文件为准。</w:t>
      </w:r>
    </w:p>
    <w:p w14:paraId="43889CD1" w14:textId="77777777" w:rsidR="004A144A"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6AF4D045" w14:textId="77777777" w:rsidR="004A144A"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4CE6D8CF" w14:textId="77777777" w:rsidR="004A144A" w:rsidRDefault="00000000">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4F184CD9"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199" w:name="_Toc67860218"/>
      <w:bookmarkStart w:id="200" w:name="_Toc133737879"/>
      <w:bookmarkStart w:id="201" w:name="_Toc123894197"/>
      <w:bookmarkStart w:id="202" w:name="_Toc133916665"/>
      <w:bookmarkStart w:id="203" w:name="_Toc529733183"/>
      <w:bookmarkStart w:id="204" w:name="_Toc133737790"/>
      <w:bookmarkStart w:id="205" w:name="_Toc427315030"/>
      <w:bookmarkStart w:id="206" w:name="_Toc438203851"/>
      <w:bookmarkStart w:id="207" w:name="_Toc520356159"/>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9"/>
      <w:bookmarkEnd w:id="200"/>
      <w:bookmarkEnd w:id="201"/>
      <w:bookmarkEnd w:id="202"/>
      <w:bookmarkEnd w:id="203"/>
      <w:bookmarkEnd w:id="204"/>
      <w:bookmarkEnd w:id="205"/>
      <w:bookmarkEnd w:id="206"/>
      <w:bookmarkEnd w:id="207"/>
    </w:p>
    <w:p w14:paraId="7248FDE4"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08" w:name="_Toc438203852"/>
      <w:bookmarkStart w:id="209" w:name="_Toc123894198"/>
      <w:bookmarkStart w:id="210" w:name="_Toc133737880"/>
      <w:bookmarkStart w:id="211" w:name="_Toc67860219"/>
      <w:bookmarkStart w:id="212" w:name="_Toc520356160"/>
      <w:bookmarkStart w:id="213" w:name="_Toc427315031"/>
      <w:bookmarkStart w:id="214" w:name="_Toc277942481"/>
      <w:bookmarkStart w:id="215" w:name="_Toc529733184"/>
      <w:bookmarkStart w:id="216" w:name="_Toc277153106"/>
      <w:bookmarkStart w:id="217" w:name="_Toc155238603"/>
      <w:bookmarkStart w:id="218" w:name="_Toc133737791"/>
      <w:bookmarkStart w:id="219" w:name="_Toc133916666"/>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8"/>
      <w:bookmarkEnd w:id="209"/>
      <w:bookmarkEnd w:id="210"/>
      <w:bookmarkEnd w:id="211"/>
      <w:bookmarkEnd w:id="212"/>
      <w:bookmarkEnd w:id="213"/>
      <w:bookmarkEnd w:id="214"/>
      <w:bookmarkEnd w:id="215"/>
      <w:bookmarkEnd w:id="216"/>
      <w:bookmarkEnd w:id="217"/>
      <w:bookmarkEnd w:id="218"/>
      <w:bookmarkEnd w:id="219"/>
    </w:p>
    <w:p w14:paraId="75410498" w14:textId="77777777" w:rsidR="004A144A"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磋商时，服务商应将磋商响应文件正本密封装在单独的信封中、所有副本一起密封装在单独的信封中，且在信封正面标明“正本”“副本”字样。电子版磋商响应文件需单独密封包装。</w:t>
      </w:r>
    </w:p>
    <w:p w14:paraId="5A5A234B" w14:textId="77777777" w:rsidR="004A144A"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“磋商保证金”字样，在递交首次磋商响应文件时单独递交（如以电汇形式提交磋商保证金，提供电汇底单复印件。若采用网银方式，提供转账网页打印件）。</w:t>
      </w:r>
    </w:p>
    <w:p w14:paraId="4F08D9A0" w14:textId="77777777" w:rsidR="004A144A"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21919FC0" w14:textId="77777777" w:rsidR="004A144A" w:rsidRDefault="00000000">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6AAA4D4F" w14:textId="77777777" w:rsidR="004A144A" w:rsidRDefault="00000000">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）注明磋商公告或磋商邀请书中指明的项目名称、采购编号和“在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2264B142" w14:textId="77777777" w:rsidR="004A144A" w:rsidRDefault="00000000">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0BF0F77D" w14:textId="77777777" w:rsidR="004A144A" w:rsidRDefault="00000000">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365326F7" w14:textId="77777777" w:rsidR="004A144A" w:rsidRDefault="00000000">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2F0AA02F"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20" w:name="_Toc133737792"/>
      <w:bookmarkStart w:id="221" w:name="_Toc277942482"/>
      <w:bookmarkStart w:id="222" w:name="_Toc155238604"/>
      <w:bookmarkStart w:id="223" w:name="_Toc277153107"/>
      <w:bookmarkStart w:id="224" w:name="_Toc520356161"/>
      <w:bookmarkStart w:id="225" w:name="_Toc427315032"/>
      <w:bookmarkStart w:id="226" w:name="_Toc67860220"/>
      <w:bookmarkStart w:id="227" w:name="_Toc133916667"/>
      <w:bookmarkStart w:id="228" w:name="_Toc133737881"/>
      <w:bookmarkStart w:id="229" w:name="_Toc438203853"/>
      <w:bookmarkStart w:id="230" w:name="_Toc123894199"/>
      <w:bookmarkStart w:id="231" w:name="_Toc529733185"/>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20"/>
      <w:bookmarkEnd w:id="221"/>
      <w:bookmarkEnd w:id="222"/>
      <w:bookmarkEnd w:id="223"/>
      <w:bookmarkEnd w:id="224"/>
      <w:bookmarkEnd w:id="225"/>
      <w:bookmarkEnd w:id="226"/>
      <w:bookmarkEnd w:id="227"/>
      <w:bookmarkEnd w:id="228"/>
      <w:bookmarkEnd w:id="229"/>
      <w:bookmarkEnd w:id="230"/>
      <w:bookmarkEnd w:id="231"/>
    </w:p>
    <w:p w14:paraId="45AFE55E" w14:textId="77777777" w:rsidR="004A144A" w:rsidRDefault="00000000">
      <w:pPr>
        <w:spacing w:before="120" w:line="360" w:lineRule="auto"/>
        <w:ind w:left="900" w:hanging="900"/>
        <w:rPr>
          <w:color w:val="000000" w:themeColor="text1"/>
        </w:rPr>
      </w:pPr>
      <w:r>
        <w:rPr>
          <w:rFonts w:hint="eastAsia"/>
          <w:color w:val="000000" w:themeColor="text1"/>
        </w:rPr>
        <w:lastRenderedPageBreak/>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07FF2D21" w14:textId="77777777" w:rsidR="004A144A"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采购单位有权按本须知的规定，通过修改磋商文件延长首次磋商响应文件递交截止期。在此情况下，采购单位和服务商受首次磋商响应文件递交截止期制约的所有权利和义务均应延长至新的截止期。</w:t>
      </w:r>
    </w:p>
    <w:p w14:paraId="637306A1" w14:textId="77777777" w:rsidR="004A144A" w:rsidRDefault="00000000">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4ED23ECE"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32" w:name="_Toc133916668"/>
      <w:bookmarkStart w:id="233" w:name="_Toc155238605"/>
      <w:bookmarkStart w:id="234" w:name="_Toc277942483"/>
      <w:bookmarkStart w:id="235" w:name="_Toc133737793"/>
      <w:bookmarkStart w:id="236" w:name="_Toc520356162"/>
      <w:bookmarkStart w:id="237" w:name="_Toc277153108"/>
      <w:bookmarkStart w:id="238" w:name="_Toc133737882"/>
      <w:bookmarkStart w:id="239" w:name="_Toc427315033"/>
      <w:bookmarkStart w:id="240" w:name="_Toc438203854"/>
      <w:bookmarkStart w:id="241" w:name="_Toc123894200"/>
      <w:bookmarkStart w:id="242" w:name="_Toc529733186"/>
      <w:bookmarkStart w:id="243" w:name="_Toc67860221"/>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2"/>
      <w:bookmarkEnd w:id="233"/>
      <w:bookmarkEnd w:id="234"/>
      <w:bookmarkEnd w:id="235"/>
      <w:bookmarkEnd w:id="236"/>
      <w:bookmarkEnd w:id="237"/>
      <w:bookmarkEnd w:id="238"/>
      <w:r>
        <w:rPr>
          <w:rFonts w:ascii="Times New Roman" w:hint="eastAsia"/>
          <w:color w:val="000000" w:themeColor="text1"/>
          <w:sz w:val="21"/>
          <w:u w:val="none"/>
        </w:rPr>
        <w:t>修改、补充与撤回</w:t>
      </w:r>
      <w:bookmarkEnd w:id="239"/>
      <w:bookmarkEnd w:id="240"/>
      <w:bookmarkEnd w:id="241"/>
      <w:bookmarkEnd w:id="242"/>
      <w:bookmarkEnd w:id="243"/>
    </w:p>
    <w:p w14:paraId="72C04963" w14:textId="77777777" w:rsidR="004A144A"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55CC5206" w14:textId="77777777" w:rsidR="004A144A" w:rsidRDefault="004A144A">
      <w:pPr>
        <w:spacing w:before="120" w:line="360" w:lineRule="auto"/>
        <w:ind w:left="900" w:hanging="900"/>
        <w:jc w:val="right"/>
        <w:rPr>
          <w:b/>
          <w:color w:val="000000" w:themeColor="text1"/>
        </w:rPr>
      </w:pPr>
    </w:p>
    <w:p w14:paraId="1A73A226"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244" w:name="_Toc133737883"/>
      <w:bookmarkStart w:id="245" w:name="_Toc520356163"/>
      <w:bookmarkStart w:id="246" w:name="_Toc133737794"/>
      <w:bookmarkStart w:id="247" w:name="_Toc133916669"/>
      <w:bookmarkStart w:id="248" w:name="_Toc438203855"/>
      <w:bookmarkStart w:id="249" w:name="_Toc67860222"/>
      <w:bookmarkStart w:id="250" w:name="_Toc123894201"/>
      <w:bookmarkStart w:id="251" w:name="_Toc529733187"/>
      <w:bookmarkStart w:id="252" w:name="_Toc427315034"/>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4"/>
      <w:bookmarkEnd w:id="245"/>
      <w:bookmarkEnd w:id="246"/>
      <w:bookmarkEnd w:id="247"/>
      <w:r>
        <w:rPr>
          <w:rFonts w:ascii="Times New Roman" w:eastAsia="宋体" w:hAnsi="Times New Roman" w:hint="eastAsia"/>
          <w:color w:val="000000" w:themeColor="text1"/>
          <w:sz w:val="28"/>
        </w:rPr>
        <w:t>磋商</w:t>
      </w:r>
      <w:bookmarkEnd w:id="248"/>
      <w:bookmarkEnd w:id="249"/>
      <w:bookmarkEnd w:id="250"/>
      <w:bookmarkEnd w:id="251"/>
      <w:bookmarkEnd w:id="252"/>
    </w:p>
    <w:p w14:paraId="612049D8"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53" w:name="_Toc277153110"/>
      <w:bookmarkStart w:id="254" w:name="_Toc155238607"/>
      <w:bookmarkStart w:id="255" w:name="_Toc277942485"/>
      <w:bookmarkStart w:id="256" w:name="_Toc520356164"/>
      <w:bookmarkStart w:id="257" w:name="_Toc133916670"/>
      <w:bookmarkStart w:id="258" w:name="_Toc133737884"/>
      <w:bookmarkStart w:id="259" w:name="_Toc133737795"/>
      <w:bookmarkStart w:id="260" w:name="_Toc427315035"/>
      <w:bookmarkStart w:id="261" w:name="_Toc438203856"/>
      <w:bookmarkStart w:id="262" w:name="_Toc529733188"/>
      <w:bookmarkStart w:id="263" w:name="_Toc67860223"/>
      <w:bookmarkStart w:id="264" w:name="_Toc123894202"/>
      <w:r>
        <w:rPr>
          <w:rFonts w:ascii="Times New Roman" w:hint="eastAsia"/>
          <w:color w:val="000000" w:themeColor="text1"/>
          <w:u w:val="none"/>
        </w:rPr>
        <w:t>17.</w:t>
      </w:r>
      <w:r>
        <w:rPr>
          <w:rFonts w:ascii="Times New Roman" w:hint="eastAsia"/>
          <w:color w:val="000000" w:themeColor="text1"/>
          <w:u w:val="none"/>
        </w:rPr>
        <w:tab/>
      </w:r>
      <w:bookmarkEnd w:id="253"/>
      <w:bookmarkEnd w:id="254"/>
      <w:bookmarkEnd w:id="255"/>
      <w:bookmarkEnd w:id="256"/>
      <w:bookmarkEnd w:id="257"/>
      <w:bookmarkEnd w:id="258"/>
      <w:bookmarkEnd w:id="259"/>
      <w:r>
        <w:rPr>
          <w:rFonts w:ascii="Times New Roman" w:hint="eastAsia"/>
          <w:color w:val="000000" w:themeColor="text1"/>
          <w:sz w:val="21"/>
          <w:u w:val="none"/>
        </w:rPr>
        <w:t>首次磋商响应文件的递交</w:t>
      </w:r>
      <w:bookmarkEnd w:id="260"/>
      <w:bookmarkEnd w:id="261"/>
      <w:bookmarkEnd w:id="262"/>
      <w:bookmarkEnd w:id="263"/>
      <w:bookmarkEnd w:id="264"/>
    </w:p>
    <w:p w14:paraId="2EBDCC98" w14:textId="77777777" w:rsidR="004A144A"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5" w:name="_Toc520356165"/>
    </w:p>
    <w:p w14:paraId="425EB6FD"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66" w:name="_Toc133737796"/>
      <w:bookmarkStart w:id="267" w:name="_Toc277942486"/>
      <w:bookmarkStart w:id="268" w:name="_Toc123894203"/>
      <w:bookmarkStart w:id="269" w:name="_Toc133737885"/>
      <w:bookmarkStart w:id="270" w:name="_Toc529733189"/>
      <w:bookmarkStart w:id="271" w:name="_Toc133916671"/>
      <w:bookmarkStart w:id="272" w:name="_Toc277153111"/>
      <w:bookmarkStart w:id="273" w:name="_Toc67860224"/>
      <w:bookmarkStart w:id="274" w:name="_Toc155238608"/>
      <w:bookmarkStart w:id="275" w:name="_Toc427315036"/>
      <w:bookmarkStart w:id="276" w:name="_Toc438203857"/>
      <w:r>
        <w:rPr>
          <w:rFonts w:ascii="Times New Roman" w:hint="eastAsia"/>
          <w:color w:val="000000" w:themeColor="text1"/>
          <w:sz w:val="21"/>
          <w:u w:val="none"/>
        </w:rPr>
        <w:t>18.</w:t>
      </w:r>
      <w:r>
        <w:rPr>
          <w:rFonts w:ascii="Times New Roman" w:hint="eastAsia"/>
          <w:color w:val="000000" w:themeColor="text1"/>
          <w:sz w:val="21"/>
          <w:u w:val="none"/>
        </w:rPr>
        <w:tab/>
      </w:r>
      <w:bookmarkEnd w:id="265"/>
      <w:r>
        <w:rPr>
          <w:rFonts w:ascii="Times New Roman" w:hint="eastAsia"/>
          <w:color w:val="000000" w:themeColor="text1"/>
          <w:sz w:val="21"/>
          <w:u w:val="none"/>
        </w:rPr>
        <w:t>组建磋商小组</w:t>
      </w:r>
      <w:bookmarkEnd w:id="266"/>
      <w:bookmarkEnd w:id="267"/>
      <w:bookmarkEnd w:id="268"/>
      <w:bookmarkEnd w:id="269"/>
      <w:bookmarkEnd w:id="270"/>
      <w:bookmarkEnd w:id="271"/>
      <w:bookmarkEnd w:id="272"/>
      <w:bookmarkEnd w:id="273"/>
      <w:bookmarkEnd w:id="274"/>
      <w:bookmarkEnd w:id="275"/>
      <w:bookmarkEnd w:id="276"/>
    </w:p>
    <w:p w14:paraId="469EE499" w14:textId="77777777" w:rsidR="004A144A" w:rsidRDefault="00000000">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7" w:name="_Toc520356166"/>
    </w:p>
    <w:p w14:paraId="58B48F82"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78" w:name="_Toc133916672"/>
      <w:bookmarkStart w:id="279" w:name="_Toc277153112"/>
      <w:bookmarkStart w:id="280" w:name="_Toc133737886"/>
      <w:bookmarkStart w:id="281" w:name="_Toc133737797"/>
      <w:bookmarkStart w:id="282" w:name="_Toc277942487"/>
      <w:bookmarkStart w:id="283" w:name="_Toc155238609"/>
      <w:bookmarkStart w:id="284" w:name="_Toc438203858"/>
      <w:bookmarkStart w:id="285" w:name="_Toc427315037"/>
      <w:bookmarkStart w:id="286" w:name="_Toc529733190"/>
      <w:bookmarkStart w:id="287" w:name="_Toc123894204"/>
      <w:bookmarkStart w:id="288" w:name="_Toc67860225"/>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7"/>
      <w:bookmarkEnd w:id="278"/>
      <w:bookmarkEnd w:id="279"/>
      <w:bookmarkEnd w:id="280"/>
      <w:bookmarkEnd w:id="281"/>
      <w:bookmarkEnd w:id="282"/>
      <w:bookmarkEnd w:id="283"/>
      <w:r>
        <w:rPr>
          <w:rFonts w:ascii="Times New Roman" w:hint="eastAsia"/>
          <w:color w:val="000000" w:themeColor="text1"/>
          <w:sz w:val="21"/>
          <w:u w:val="none"/>
        </w:rPr>
        <w:t>和澄清</w:t>
      </w:r>
      <w:bookmarkEnd w:id="284"/>
      <w:bookmarkEnd w:id="285"/>
      <w:bookmarkEnd w:id="286"/>
      <w:bookmarkEnd w:id="287"/>
      <w:bookmarkEnd w:id="288"/>
    </w:p>
    <w:p w14:paraId="21F24479" w14:textId="77777777" w:rsidR="004A144A" w:rsidRDefault="00000000">
      <w:pPr>
        <w:pStyle w:val="a0"/>
        <w:spacing w:line="360" w:lineRule="auto"/>
        <w:ind w:left="850" w:hangingChars="405" w:hanging="850"/>
        <w:rPr>
          <w:rFonts w:ascii="Times New Roman" w:cs="宋体"/>
          <w:color w:val="000000" w:themeColor="text1"/>
          <w:sz w:val="21"/>
          <w:szCs w:val="24"/>
        </w:rPr>
      </w:pPr>
      <w:bookmarkStart w:id="289" w:name="_Toc277153113"/>
      <w:bookmarkStart w:id="290" w:name="_Toc133737888"/>
      <w:bookmarkStart w:id="291" w:name="_Toc133737799"/>
      <w:bookmarkStart w:id="292" w:name="_Toc277942488"/>
      <w:bookmarkStart w:id="293" w:name="_Toc133916673"/>
      <w:bookmarkStart w:id="294" w:name="_Toc155238610"/>
      <w:bookmarkStart w:id="295"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66398C0E" w14:textId="77777777" w:rsidR="004A144A"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48BED478" w14:textId="77777777" w:rsidR="004A144A"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5BE9E233" w14:textId="77777777" w:rsidR="004A144A" w:rsidRDefault="00000000">
      <w:pPr>
        <w:numPr>
          <w:ilvl w:val="0"/>
          <w:numId w:val="6"/>
        </w:numPr>
        <w:spacing w:line="360" w:lineRule="auto"/>
        <w:rPr>
          <w:color w:val="000000" w:themeColor="text1"/>
        </w:rPr>
      </w:pPr>
      <w:r>
        <w:rPr>
          <w:rFonts w:hint="eastAsia"/>
          <w:color w:val="000000" w:themeColor="text1"/>
        </w:rPr>
        <w:t>未按磋商文件规定交纳磋商保证金的；</w:t>
      </w:r>
    </w:p>
    <w:p w14:paraId="369799DE" w14:textId="77777777" w:rsidR="004A144A" w:rsidRDefault="00000000">
      <w:pPr>
        <w:numPr>
          <w:ilvl w:val="0"/>
          <w:numId w:val="6"/>
        </w:numPr>
        <w:spacing w:line="360" w:lineRule="auto"/>
        <w:rPr>
          <w:color w:val="000000" w:themeColor="text1"/>
        </w:rPr>
      </w:pPr>
      <w:r>
        <w:rPr>
          <w:rFonts w:hint="eastAsia"/>
          <w:color w:val="000000" w:themeColor="text1"/>
        </w:rPr>
        <w:lastRenderedPageBreak/>
        <w:t>未按照磋商文件规定要求密封、签署、盖章的；</w:t>
      </w:r>
    </w:p>
    <w:p w14:paraId="70F69D3B" w14:textId="77777777" w:rsidR="004A144A" w:rsidRDefault="00000000">
      <w:pPr>
        <w:numPr>
          <w:ilvl w:val="0"/>
          <w:numId w:val="6"/>
        </w:numPr>
        <w:spacing w:line="360" w:lineRule="auto"/>
        <w:rPr>
          <w:color w:val="000000" w:themeColor="text1"/>
        </w:rPr>
      </w:pPr>
      <w:r>
        <w:rPr>
          <w:rFonts w:hint="eastAsia"/>
          <w:color w:val="000000" w:themeColor="text1"/>
        </w:rPr>
        <w:t>不具备磋商文件中规定资格要求或资格证明文件不全的；</w:t>
      </w:r>
      <w:r>
        <w:rPr>
          <w:rFonts w:hint="eastAsia"/>
          <w:color w:val="000000" w:themeColor="text1"/>
        </w:rPr>
        <w:t xml:space="preserve"> </w:t>
      </w:r>
    </w:p>
    <w:p w14:paraId="3FFADA7E" w14:textId="77777777" w:rsidR="004A144A" w:rsidRDefault="00000000">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159CE992" w14:textId="77777777" w:rsidR="004A144A"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3FB938B1" w14:textId="77777777" w:rsidR="004A144A" w:rsidRDefault="00000000">
      <w:pPr>
        <w:pStyle w:val="a0"/>
        <w:spacing w:line="360" w:lineRule="auto"/>
        <w:ind w:left="850" w:hangingChars="405" w:hanging="850"/>
        <w:rPr>
          <w:rFonts w:ascii="Times New Roman" w:cs="宋体"/>
          <w:color w:val="000000" w:themeColor="text1"/>
          <w:sz w:val="21"/>
          <w:szCs w:val="24"/>
        </w:rPr>
      </w:pPr>
      <w:bookmarkStart w:id="296" w:name="_Hlt522424701"/>
      <w:bookmarkStart w:id="297" w:name="_Toc133737887"/>
      <w:bookmarkStart w:id="298" w:name="_Toc133737798"/>
      <w:bookmarkEnd w:id="296"/>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7"/>
      <w:bookmarkEnd w:id="298"/>
    </w:p>
    <w:p w14:paraId="3FC0B00C" w14:textId="77777777" w:rsidR="004A144A"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5E2E9CB7" w14:textId="77777777" w:rsidR="004A144A"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响应文件应当以书面形式作出。服务商的澄清、说明或者更正应当由法定代表人或其授权代表签字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3D3F08F3" w14:textId="77777777" w:rsidR="004A144A" w:rsidRDefault="00000000">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36471E68"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299" w:name="_Toc529733191"/>
      <w:bookmarkStart w:id="300" w:name="_Toc438203859"/>
      <w:bookmarkStart w:id="301" w:name="_Toc427315038"/>
      <w:bookmarkStart w:id="302" w:name="_Toc67860226"/>
      <w:bookmarkStart w:id="303" w:name="_Toc123894205"/>
      <w:r>
        <w:rPr>
          <w:rFonts w:ascii="Times New Roman" w:hint="eastAsia"/>
          <w:color w:val="000000" w:themeColor="text1"/>
          <w:sz w:val="21"/>
          <w:u w:val="none"/>
        </w:rPr>
        <w:t>20.</w:t>
      </w:r>
      <w:bookmarkEnd w:id="289"/>
      <w:bookmarkEnd w:id="290"/>
      <w:bookmarkEnd w:id="291"/>
      <w:bookmarkEnd w:id="292"/>
      <w:bookmarkEnd w:id="293"/>
      <w:bookmarkEnd w:id="294"/>
      <w:bookmarkEnd w:id="299"/>
      <w:bookmarkEnd w:id="300"/>
      <w:bookmarkEnd w:id="301"/>
      <w:r>
        <w:rPr>
          <w:rFonts w:ascii="Times New Roman"/>
          <w:color w:val="000000" w:themeColor="text1"/>
          <w:sz w:val="21"/>
          <w:u w:val="none"/>
        </w:rPr>
        <w:tab/>
      </w:r>
      <w:r>
        <w:rPr>
          <w:rFonts w:ascii="Times New Roman" w:hint="eastAsia"/>
          <w:color w:val="000000" w:themeColor="text1"/>
          <w:sz w:val="21"/>
          <w:u w:val="none"/>
        </w:rPr>
        <w:t>磋商程序和要求</w:t>
      </w:r>
      <w:bookmarkEnd w:id="302"/>
      <w:bookmarkEnd w:id="303"/>
    </w:p>
    <w:p w14:paraId="6166443C"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2B54A470"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69353314"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38F570AA"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对磋商文件作出的实质性变动是磋商文件的有效组成部分，磋商小组应当及时以书面形式同时通知所有参加磋商的服务商。</w:t>
      </w:r>
    </w:p>
    <w:p w14:paraId="3AF000E6"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245F5AE9"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重新提交</w:t>
      </w:r>
      <w:r>
        <w:rPr>
          <w:rFonts w:ascii="Times New Roman" w:hint="eastAsia"/>
          <w:color w:val="000000" w:themeColor="text1"/>
          <w:kern w:val="2"/>
          <w:sz w:val="21"/>
          <w:szCs w:val="24"/>
        </w:rPr>
        <w:t>磋商</w:t>
      </w:r>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不得超出磋商小组规定的响应内容（超出规定的响应内容，磋商小组将不予接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792F70F0"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2C0C8E4A"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lastRenderedPageBreak/>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78BB8452"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4CD03D04"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6BC1ACC6"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000E1E78" w14:textId="77777777" w:rsidR="004A144A"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38B3A2DB" w14:textId="77777777" w:rsidR="004A144A"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5E7B8D6A" w14:textId="77777777" w:rsidR="004A144A" w:rsidRDefault="00000000">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）响应文件是否符合磋商文件的合同条款和项目需求中的实质性要求（包括磋商后的实质性变动要求）。</w:t>
      </w:r>
    </w:p>
    <w:p w14:paraId="44ED0B87"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54E002B9"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0D55464"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03134A5C"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。该最终报价也是服务商最终响应文件的一部分。</w:t>
      </w:r>
    </w:p>
    <w:p w14:paraId="16187095"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42A3D0B5"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218A92A9" w14:textId="77777777" w:rsidR="004A144A"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5C292E3E" w14:textId="77777777" w:rsidR="004A144A" w:rsidRDefault="00000000">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32DFD9FD"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04" w:name="_Toc133737889"/>
      <w:bookmarkStart w:id="305" w:name="_Toc155238611"/>
      <w:bookmarkStart w:id="306" w:name="_Toc133916674"/>
      <w:bookmarkStart w:id="307" w:name="_Toc133737800"/>
      <w:bookmarkStart w:id="308" w:name="_Toc67860227"/>
      <w:bookmarkStart w:id="309" w:name="_Toc427315039"/>
      <w:bookmarkStart w:id="310" w:name="_Toc277153114"/>
      <w:bookmarkStart w:id="311" w:name="_Toc529733192"/>
      <w:bookmarkStart w:id="312" w:name="_Toc123894206"/>
      <w:bookmarkStart w:id="313" w:name="_Toc438203860"/>
      <w:bookmarkStart w:id="314" w:name="_Toc277942489"/>
      <w:r>
        <w:rPr>
          <w:rFonts w:ascii="Times New Roman" w:hint="eastAsia"/>
          <w:color w:val="000000" w:themeColor="text1"/>
          <w:sz w:val="21"/>
          <w:u w:val="none"/>
        </w:rPr>
        <w:lastRenderedPageBreak/>
        <w:t>21</w:t>
      </w:r>
      <w:r>
        <w:rPr>
          <w:rFonts w:ascii="Times New Roman"/>
          <w:color w:val="000000" w:themeColor="text1"/>
          <w:sz w:val="21"/>
          <w:u w:val="none"/>
        </w:rPr>
        <w:t>.</w:t>
      </w:r>
      <w:r>
        <w:rPr>
          <w:rFonts w:ascii="Times New Roman" w:hint="eastAsia"/>
          <w:color w:val="000000" w:themeColor="text1"/>
          <w:sz w:val="21"/>
          <w:u w:val="none"/>
        </w:rPr>
        <w:tab/>
      </w:r>
      <w:bookmarkEnd w:id="295"/>
      <w:r>
        <w:rPr>
          <w:rFonts w:ascii="Times New Roman" w:hint="eastAsia"/>
          <w:color w:val="000000" w:themeColor="text1"/>
          <w:sz w:val="21"/>
          <w:u w:val="none"/>
        </w:rPr>
        <w:t>比较与评价</w:t>
      </w:r>
      <w:bookmarkEnd w:id="304"/>
      <w:bookmarkEnd w:id="305"/>
      <w:bookmarkEnd w:id="306"/>
      <w:bookmarkEnd w:id="307"/>
      <w:bookmarkEnd w:id="308"/>
      <w:bookmarkEnd w:id="309"/>
      <w:bookmarkEnd w:id="310"/>
      <w:bookmarkEnd w:id="311"/>
      <w:bookmarkEnd w:id="312"/>
      <w:bookmarkEnd w:id="313"/>
      <w:bookmarkEnd w:id="314"/>
    </w:p>
    <w:p w14:paraId="50BA941A" w14:textId="77777777" w:rsidR="004A144A"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20D09771" w14:textId="77777777" w:rsidR="004A144A" w:rsidRDefault="00000000">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（含最终报价）</w:t>
      </w:r>
      <w:r>
        <w:rPr>
          <w:color w:val="000000" w:themeColor="text1"/>
        </w:rPr>
        <w:t>应当以书面形式作出</w:t>
      </w:r>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该澄清文件将作为最终响应文件（含最终报价）内容的一部分。</w:t>
      </w:r>
    </w:p>
    <w:p w14:paraId="7D4E9666" w14:textId="77777777" w:rsidR="004A144A" w:rsidRDefault="00000000">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4AECCAC7" w14:textId="77777777" w:rsidR="004A144A" w:rsidRDefault="00000000">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792C1AB7" w14:textId="77777777" w:rsidR="004A144A" w:rsidRDefault="00000000">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2C09EA4C" w14:textId="77777777" w:rsidR="004A144A" w:rsidRDefault="00000000">
      <w:pPr>
        <w:numPr>
          <w:ilvl w:val="0"/>
          <w:numId w:val="7"/>
        </w:numPr>
        <w:spacing w:before="120" w:line="360" w:lineRule="auto"/>
        <w:ind w:left="1622"/>
        <w:rPr>
          <w:color w:val="000000" w:themeColor="text1"/>
        </w:rPr>
      </w:pPr>
      <w:r>
        <w:rPr>
          <w:rFonts w:hint="eastAsia"/>
          <w:color w:val="000000" w:themeColor="text1"/>
        </w:rPr>
        <w:t>技术参数的响应情况；</w:t>
      </w:r>
    </w:p>
    <w:p w14:paraId="136E3D5A" w14:textId="77777777" w:rsidR="004A144A" w:rsidRDefault="00000000">
      <w:pPr>
        <w:numPr>
          <w:ilvl w:val="0"/>
          <w:numId w:val="7"/>
        </w:numPr>
        <w:spacing w:before="120" w:line="360" w:lineRule="auto"/>
        <w:ind w:left="1622"/>
        <w:rPr>
          <w:color w:val="000000" w:themeColor="text1"/>
        </w:rPr>
      </w:pPr>
      <w:r>
        <w:rPr>
          <w:rFonts w:hint="eastAsia"/>
          <w:color w:val="000000" w:themeColor="text1"/>
        </w:rPr>
        <w:t>技术服务和技术培训方案；</w:t>
      </w:r>
    </w:p>
    <w:p w14:paraId="07347413" w14:textId="77777777" w:rsidR="004A144A" w:rsidRDefault="00000000">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0255B03B" w14:textId="77777777" w:rsidR="004A144A" w:rsidRDefault="00000000">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2C568B2C" w14:textId="77777777" w:rsidR="004A144A" w:rsidRDefault="00000000">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综合评分法：即指在最大限度地满足磋商文件实质性要求的前提下，按照最终磋商响应文件中规定的各项因素的量化指标按包进行综合评审后，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）。磋商小组所有成员对各服务商进行独立打分，所有评委对同一服务商打分的算数平均值为该服务商该包的最终得分（全部打分保留小数点二位，第三位四舍五入）。具体评分因素、分值和评分标准如下：</w:t>
      </w:r>
      <w:r>
        <w:rPr>
          <w:rFonts w:ascii="Times New Roman" w:hAnsi="Times New Roman"/>
          <w:color w:val="000000" w:themeColor="text1"/>
        </w:rPr>
        <w:t xml:space="preserve"> </w:t>
      </w:r>
    </w:p>
    <w:p w14:paraId="0F25D242" w14:textId="77777777" w:rsidR="004A144A" w:rsidRPr="0021379C" w:rsidRDefault="00000000">
      <w:pPr>
        <w:pStyle w:val="ac"/>
        <w:spacing w:line="360" w:lineRule="auto"/>
        <w:ind w:firstLineChars="100" w:firstLine="211"/>
        <w:rPr>
          <w:rStyle w:val="aff1"/>
          <w:rFonts w:asciiTheme="minorEastAsia" w:eastAsiaTheme="minorEastAsia" w:hAnsiTheme="minorEastAsia"/>
        </w:rPr>
      </w:pPr>
      <w:r w:rsidRPr="0021379C">
        <w:rPr>
          <w:rFonts w:asciiTheme="minorEastAsia" w:eastAsiaTheme="minorEastAsia" w:hAnsiTheme="minorEastAsia" w:hint="eastAsia"/>
          <w:b/>
          <w:color w:val="000000" w:themeColor="text1"/>
        </w:rPr>
        <w:t>01、02包评审办法：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145"/>
        <w:gridCol w:w="6275"/>
        <w:gridCol w:w="654"/>
      </w:tblGrid>
      <w:tr w:rsidR="004A144A" w14:paraId="12A880CD" w14:textId="77777777">
        <w:trPr>
          <w:cantSplit/>
          <w:trHeight w:val="612"/>
        </w:trPr>
        <w:tc>
          <w:tcPr>
            <w:tcW w:w="594" w:type="pct"/>
            <w:vMerge w:val="restart"/>
            <w:vAlign w:val="center"/>
          </w:tcPr>
          <w:p w14:paraId="38FFEC18" w14:textId="77777777" w:rsidR="004A144A" w:rsidRPr="0021379C" w:rsidRDefault="00000000">
            <w:pPr>
              <w:spacing w:line="276" w:lineRule="auto"/>
              <w:jc w:val="center"/>
              <w:rPr>
                <w:rFonts w:asciiTheme="minorEastAsia" w:eastAsiaTheme="minorEastAsia" w:hAnsiTheme="minorEastAsia"/>
                <w:b/>
                <w:bCs/>
                <w:snapToGrid w:val="0"/>
                <w:kern w:val="0"/>
                <w:szCs w:val="21"/>
              </w:rPr>
            </w:pPr>
            <w:bookmarkStart w:id="315" w:name="_Toc520356168"/>
            <w:bookmarkStart w:id="316" w:name="_Toc155238612"/>
            <w:bookmarkStart w:id="317" w:name="_Toc133916675"/>
            <w:bookmarkStart w:id="318" w:name="_Toc133737801"/>
            <w:bookmarkStart w:id="319" w:name="_Toc277153115"/>
            <w:bookmarkStart w:id="320" w:name="_Toc277942490"/>
            <w:bookmarkStart w:id="321" w:name="_Toc133737890"/>
            <w:r w:rsidRPr="0021379C">
              <w:rPr>
                <w:rFonts w:asciiTheme="minorEastAsia" w:eastAsiaTheme="minorEastAsia" w:hAnsiTheme="minorEastAsia" w:hint="eastAsia"/>
                <w:b/>
                <w:bCs/>
                <w:snapToGrid w:val="0"/>
                <w:kern w:val="0"/>
                <w:szCs w:val="21"/>
              </w:rPr>
              <w:t>评审项目</w:t>
            </w:r>
          </w:p>
        </w:tc>
        <w:tc>
          <w:tcPr>
            <w:tcW w:w="624" w:type="pct"/>
            <w:vMerge w:val="restart"/>
            <w:vAlign w:val="center"/>
          </w:tcPr>
          <w:p w14:paraId="4D111E73" w14:textId="77777777" w:rsidR="004A144A" w:rsidRPr="0021379C" w:rsidRDefault="00000000">
            <w:pPr>
              <w:spacing w:line="276" w:lineRule="auto"/>
              <w:jc w:val="center"/>
              <w:rPr>
                <w:rFonts w:asciiTheme="minorEastAsia" w:eastAsiaTheme="minorEastAsia" w:hAnsiTheme="minorEastAsia"/>
                <w:b/>
                <w:bCs/>
                <w:snapToGrid w:val="0"/>
                <w:kern w:val="0"/>
                <w:szCs w:val="21"/>
              </w:rPr>
            </w:pPr>
            <w:r w:rsidRPr="0021379C">
              <w:rPr>
                <w:rFonts w:asciiTheme="minorEastAsia" w:eastAsiaTheme="minorEastAsia" w:hAnsiTheme="minorEastAsia" w:hint="eastAsia"/>
                <w:b/>
                <w:bCs/>
                <w:snapToGrid w:val="0"/>
                <w:kern w:val="0"/>
                <w:szCs w:val="21"/>
              </w:rPr>
              <w:t>评审内容</w:t>
            </w:r>
          </w:p>
        </w:tc>
        <w:tc>
          <w:tcPr>
            <w:tcW w:w="3424" w:type="pct"/>
            <w:vMerge w:val="restart"/>
            <w:vAlign w:val="center"/>
          </w:tcPr>
          <w:p w14:paraId="24C9F16E" w14:textId="77777777" w:rsidR="004A144A" w:rsidRPr="0021379C" w:rsidRDefault="00000000">
            <w:pPr>
              <w:spacing w:line="276" w:lineRule="auto"/>
              <w:ind w:firstLine="480"/>
              <w:jc w:val="center"/>
              <w:rPr>
                <w:rFonts w:asciiTheme="minorEastAsia" w:eastAsiaTheme="minorEastAsia" w:hAnsiTheme="minorEastAsia"/>
                <w:b/>
                <w:bCs/>
                <w:snapToGrid w:val="0"/>
                <w:kern w:val="0"/>
                <w:szCs w:val="21"/>
              </w:rPr>
            </w:pPr>
            <w:r w:rsidRPr="0021379C">
              <w:rPr>
                <w:rFonts w:asciiTheme="minorEastAsia" w:eastAsiaTheme="minorEastAsia" w:hAnsiTheme="minorEastAsia" w:hint="eastAsia"/>
                <w:b/>
                <w:bCs/>
                <w:snapToGrid w:val="0"/>
                <w:kern w:val="0"/>
                <w:szCs w:val="21"/>
              </w:rPr>
              <w:t>评审标准</w:t>
            </w:r>
          </w:p>
        </w:tc>
        <w:tc>
          <w:tcPr>
            <w:tcW w:w="356" w:type="pct"/>
            <w:vMerge w:val="restart"/>
            <w:vAlign w:val="center"/>
          </w:tcPr>
          <w:p w14:paraId="723FBFA8" w14:textId="77777777" w:rsidR="004A144A" w:rsidRPr="0021379C" w:rsidRDefault="00000000">
            <w:pPr>
              <w:spacing w:line="276" w:lineRule="auto"/>
              <w:jc w:val="center"/>
              <w:rPr>
                <w:rFonts w:asciiTheme="minorEastAsia" w:eastAsiaTheme="minorEastAsia" w:hAnsiTheme="minorEastAsia"/>
                <w:b/>
                <w:bCs/>
                <w:snapToGrid w:val="0"/>
                <w:kern w:val="0"/>
                <w:szCs w:val="21"/>
              </w:rPr>
            </w:pPr>
            <w:r w:rsidRPr="0021379C">
              <w:rPr>
                <w:rFonts w:asciiTheme="minorEastAsia" w:eastAsiaTheme="minorEastAsia" w:hAnsiTheme="minorEastAsia" w:hint="eastAsia"/>
                <w:b/>
                <w:bCs/>
                <w:snapToGrid w:val="0"/>
                <w:kern w:val="0"/>
                <w:szCs w:val="21"/>
              </w:rPr>
              <w:t>分值</w:t>
            </w:r>
          </w:p>
        </w:tc>
      </w:tr>
      <w:tr w:rsidR="004A144A" w14:paraId="76776D10" w14:textId="77777777">
        <w:trPr>
          <w:cantSplit/>
          <w:trHeight w:val="313"/>
        </w:trPr>
        <w:tc>
          <w:tcPr>
            <w:tcW w:w="594" w:type="pct"/>
            <w:vMerge/>
            <w:vAlign w:val="center"/>
          </w:tcPr>
          <w:p w14:paraId="6561FA2F"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Merge/>
            <w:vAlign w:val="center"/>
          </w:tcPr>
          <w:p w14:paraId="7AC7C260"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3424" w:type="pct"/>
            <w:vMerge/>
            <w:vAlign w:val="center"/>
          </w:tcPr>
          <w:p w14:paraId="5C78CCE4"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356" w:type="pct"/>
            <w:vMerge/>
            <w:vAlign w:val="center"/>
          </w:tcPr>
          <w:p w14:paraId="215935F3"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r>
      <w:tr w:rsidR="004A144A" w14:paraId="233AA504" w14:textId="77777777">
        <w:trPr>
          <w:cantSplit/>
          <w:trHeight w:val="598"/>
        </w:trPr>
        <w:tc>
          <w:tcPr>
            <w:tcW w:w="594" w:type="pct"/>
            <w:vMerge w:val="restart"/>
            <w:vAlign w:val="center"/>
          </w:tcPr>
          <w:p w14:paraId="5E9FEB15" w14:textId="77777777" w:rsidR="004A144A" w:rsidRPr="0021379C" w:rsidRDefault="00000000">
            <w:pPr>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lastRenderedPageBreak/>
              <w:t>商务部分（10分）</w:t>
            </w:r>
          </w:p>
        </w:tc>
        <w:tc>
          <w:tcPr>
            <w:tcW w:w="624" w:type="pct"/>
            <w:vAlign w:val="center"/>
          </w:tcPr>
          <w:p w14:paraId="380A709A" w14:textId="7F68B681" w:rsidR="004A144A" w:rsidRPr="0021379C" w:rsidRDefault="002A1D4C">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响应文件完整性及编制情况</w:t>
            </w:r>
          </w:p>
        </w:tc>
        <w:tc>
          <w:tcPr>
            <w:tcW w:w="3424" w:type="pct"/>
            <w:vAlign w:val="center"/>
          </w:tcPr>
          <w:p w14:paraId="038E93F9"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编制完全符合招标文件要求，相关资料齐全,目录清楚，页码准确，胶粘装订，装订牢固，双面打印，完全符合要求得2分，每出现一项缺陷扣1分，最低得0分。</w:t>
            </w:r>
          </w:p>
        </w:tc>
        <w:tc>
          <w:tcPr>
            <w:tcW w:w="356" w:type="pct"/>
            <w:vAlign w:val="center"/>
          </w:tcPr>
          <w:p w14:paraId="0FCF6AA3" w14:textId="77777777" w:rsidR="004A144A" w:rsidRPr="0021379C" w:rsidRDefault="00000000">
            <w:pPr>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0-2</w:t>
            </w:r>
          </w:p>
        </w:tc>
      </w:tr>
      <w:tr w:rsidR="004A144A" w14:paraId="287B6A36" w14:textId="77777777">
        <w:trPr>
          <w:cantSplit/>
          <w:trHeight w:val="625"/>
        </w:trPr>
        <w:tc>
          <w:tcPr>
            <w:tcW w:w="594" w:type="pct"/>
            <w:vMerge/>
            <w:vAlign w:val="center"/>
          </w:tcPr>
          <w:p w14:paraId="1BD94DF7"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7A90C974" w14:textId="77777777" w:rsidR="004A144A" w:rsidRPr="0021379C" w:rsidRDefault="00000000" w:rsidP="002A1D4C">
            <w:pPr>
              <w:adjustRightInd w:val="0"/>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同类项目业绩</w:t>
            </w:r>
          </w:p>
        </w:tc>
        <w:tc>
          <w:tcPr>
            <w:tcW w:w="3424" w:type="pct"/>
          </w:tcPr>
          <w:p w14:paraId="1F8D6758"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服务商需提供（2020年1月至投标截止之日止）类似项目业绩，每提供一个有效业绩可得1分最高得5分。</w:t>
            </w:r>
          </w:p>
          <w:p w14:paraId="0EC26CB8"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注：至少须提供合同内容页和双方签字盖章页，复印件加盖响应人公章。</w:t>
            </w:r>
          </w:p>
        </w:tc>
        <w:tc>
          <w:tcPr>
            <w:tcW w:w="356" w:type="pct"/>
            <w:vAlign w:val="center"/>
          </w:tcPr>
          <w:p w14:paraId="53D188D6"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w:t>
            </w:r>
            <w:r w:rsidRPr="0021379C">
              <w:rPr>
                <w:rFonts w:asciiTheme="minorEastAsia" w:eastAsiaTheme="minorEastAsia" w:hAnsiTheme="minorEastAsia"/>
                <w:szCs w:val="21"/>
              </w:rPr>
              <w:t>-</w:t>
            </w:r>
            <w:r w:rsidRPr="0021379C">
              <w:rPr>
                <w:rFonts w:asciiTheme="minorEastAsia" w:eastAsiaTheme="minorEastAsia" w:hAnsiTheme="minorEastAsia" w:hint="eastAsia"/>
                <w:szCs w:val="21"/>
              </w:rPr>
              <w:t>5</w:t>
            </w:r>
          </w:p>
        </w:tc>
      </w:tr>
      <w:tr w:rsidR="004A144A" w14:paraId="5BAF3E0B" w14:textId="77777777">
        <w:trPr>
          <w:cantSplit/>
          <w:trHeight w:val="90"/>
        </w:trPr>
        <w:tc>
          <w:tcPr>
            <w:tcW w:w="594" w:type="pct"/>
            <w:vMerge/>
            <w:vAlign w:val="center"/>
          </w:tcPr>
          <w:p w14:paraId="21A665BF"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079A18D9" w14:textId="4E7246DF" w:rsidR="004A144A" w:rsidRPr="0021379C" w:rsidRDefault="002A1D4C" w:rsidP="002A1D4C">
            <w:pPr>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服务商综合实力</w:t>
            </w:r>
          </w:p>
        </w:tc>
        <w:tc>
          <w:tcPr>
            <w:tcW w:w="3424" w:type="pct"/>
          </w:tcPr>
          <w:p w14:paraId="3DB7E2BF"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考察服务商企业实力，是否运营良好，是否具有足够的技术力量，可提供公司情况、履约、信誉、技术状况、等相关证明材料。</w:t>
            </w:r>
          </w:p>
          <w:p w14:paraId="52828FC7"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综合信誉优，技术状况佳，履约能力强：3分；</w:t>
            </w:r>
          </w:p>
          <w:p w14:paraId="75D2AFB0"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综合信誉较好，技术状况较好，履约能力较强：2分；</w:t>
            </w:r>
          </w:p>
          <w:p w14:paraId="2EAAF072"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综合信誉差，履约能力较差：1分；</w:t>
            </w:r>
          </w:p>
          <w:p w14:paraId="6ED7027A"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未提供相关材料0分。</w:t>
            </w:r>
          </w:p>
        </w:tc>
        <w:tc>
          <w:tcPr>
            <w:tcW w:w="356" w:type="pct"/>
            <w:vAlign w:val="center"/>
          </w:tcPr>
          <w:p w14:paraId="498703F2"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0-3</w:t>
            </w:r>
          </w:p>
        </w:tc>
      </w:tr>
      <w:tr w:rsidR="004A144A" w14:paraId="506A6273" w14:textId="77777777" w:rsidTr="001B3329">
        <w:trPr>
          <w:cantSplit/>
          <w:trHeight w:val="988"/>
        </w:trPr>
        <w:tc>
          <w:tcPr>
            <w:tcW w:w="594" w:type="pct"/>
            <w:vMerge w:val="restart"/>
            <w:vAlign w:val="center"/>
          </w:tcPr>
          <w:p w14:paraId="6CEC11BF" w14:textId="77777777" w:rsidR="004A144A" w:rsidRPr="0021379C" w:rsidRDefault="00000000">
            <w:pPr>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技术部分（80分)</w:t>
            </w:r>
          </w:p>
        </w:tc>
        <w:tc>
          <w:tcPr>
            <w:tcW w:w="624" w:type="pct"/>
            <w:vAlign w:val="center"/>
          </w:tcPr>
          <w:p w14:paraId="3771BFDA" w14:textId="77777777" w:rsidR="004A144A" w:rsidRPr="0021379C" w:rsidRDefault="00000000">
            <w:pPr>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服务需求响应情况</w:t>
            </w:r>
          </w:p>
        </w:tc>
        <w:tc>
          <w:tcPr>
            <w:tcW w:w="3424" w:type="pct"/>
            <w:vAlign w:val="center"/>
          </w:tcPr>
          <w:p w14:paraId="21D9E497"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审查响应文件对磋商文件《第六章服务需求》的响应程度进行打分：</w:t>
            </w:r>
          </w:p>
          <w:p w14:paraId="3F2338E4"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完全满足磋商文件的技术要求得30</w:t>
            </w:r>
            <w:r w:rsidRPr="0021379C">
              <w:rPr>
                <w:rFonts w:asciiTheme="minorEastAsia" w:eastAsiaTheme="minorEastAsia" w:hAnsiTheme="minorEastAsia"/>
                <w:snapToGrid w:val="0"/>
                <w:kern w:val="0"/>
                <w:szCs w:val="21"/>
              </w:rPr>
              <w:t>分</w:t>
            </w:r>
            <w:r w:rsidRPr="0021379C">
              <w:rPr>
                <w:rFonts w:asciiTheme="minorEastAsia" w:eastAsiaTheme="minorEastAsia" w:hAnsiTheme="minorEastAsia" w:hint="eastAsia"/>
                <w:snapToGrid w:val="0"/>
                <w:kern w:val="0"/>
                <w:szCs w:val="21"/>
              </w:rPr>
              <w:t>，每一项负偏离扣0.5分，扣完为止。</w:t>
            </w:r>
          </w:p>
        </w:tc>
        <w:tc>
          <w:tcPr>
            <w:tcW w:w="356" w:type="pct"/>
            <w:vAlign w:val="center"/>
          </w:tcPr>
          <w:p w14:paraId="454A59F8"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szCs w:val="21"/>
              </w:rPr>
              <w:t>0-</w:t>
            </w:r>
            <w:r w:rsidRPr="0021379C">
              <w:rPr>
                <w:rFonts w:asciiTheme="minorEastAsia" w:eastAsiaTheme="minorEastAsia" w:hAnsiTheme="minorEastAsia" w:hint="eastAsia"/>
                <w:szCs w:val="21"/>
              </w:rPr>
              <w:t>30</w:t>
            </w:r>
          </w:p>
        </w:tc>
      </w:tr>
      <w:tr w:rsidR="004A144A" w14:paraId="2E235B0F" w14:textId="77777777">
        <w:trPr>
          <w:cantSplit/>
          <w:trHeight w:val="3425"/>
        </w:trPr>
        <w:tc>
          <w:tcPr>
            <w:tcW w:w="594" w:type="pct"/>
            <w:vMerge/>
            <w:vAlign w:val="center"/>
          </w:tcPr>
          <w:p w14:paraId="1C4FAA13"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373C5BA4" w14:textId="77777777" w:rsidR="004A144A" w:rsidRPr="0021379C" w:rsidRDefault="00000000" w:rsidP="00A86123">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对供货产品来源的评价</w:t>
            </w:r>
          </w:p>
        </w:tc>
        <w:tc>
          <w:tcPr>
            <w:tcW w:w="3424" w:type="pct"/>
            <w:vAlign w:val="center"/>
          </w:tcPr>
          <w:p w14:paraId="21947A06" w14:textId="77777777" w:rsidR="004A144A" w:rsidRPr="0021379C" w:rsidRDefault="0000000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根据磋商文件要求，对服务商提供的供货产品渠道来源、多样性等情况进行评价，服务商可提供渠道说明，并附厂家授权书或合作协议、产品检测报告、厂家资质等材料，并对</w:t>
            </w:r>
            <w:r w:rsidRPr="0021379C">
              <w:rPr>
                <w:rFonts w:asciiTheme="minorEastAsia" w:eastAsiaTheme="minorEastAsia" w:hAnsiTheme="minorEastAsia"/>
                <w:szCs w:val="21"/>
              </w:rPr>
              <w:t>产品质量的管控措施及检查机制</w:t>
            </w:r>
            <w:r w:rsidRPr="0021379C">
              <w:rPr>
                <w:rFonts w:asciiTheme="minorEastAsia" w:eastAsiaTheme="minorEastAsia" w:hAnsiTheme="minorEastAsia" w:hint="eastAsia"/>
                <w:szCs w:val="21"/>
              </w:rPr>
              <w:t>予以说明</w:t>
            </w:r>
            <w:r w:rsidRPr="0021379C">
              <w:rPr>
                <w:rFonts w:asciiTheme="minorEastAsia" w:eastAsiaTheme="minorEastAsia" w:hAnsiTheme="minorEastAsia" w:hint="eastAsia"/>
                <w:snapToGrid w:val="0"/>
                <w:kern w:val="0"/>
                <w:szCs w:val="21"/>
              </w:rPr>
              <w:t>：</w:t>
            </w:r>
          </w:p>
          <w:p w14:paraId="5819EAAE" w14:textId="77777777" w:rsidR="004A144A" w:rsidRPr="0021379C" w:rsidRDefault="00000000">
            <w:pPr>
              <w:numPr>
                <w:ilvl w:val="0"/>
                <w:numId w:val="8"/>
              </w:num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渠道多样性：渠道丰富5分，渠道较丰富4分，渠道丰富程度一般3分，渠道较单一2分，渠道单一1分，未提供相关证明材料0分。</w:t>
            </w:r>
          </w:p>
          <w:p w14:paraId="754CFF62" w14:textId="77777777" w:rsidR="004A144A" w:rsidRPr="0021379C" w:rsidRDefault="00000000">
            <w:pPr>
              <w:numPr>
                <w:ilvl w:val="0"/>
                <w:numId w:val="8"/>
              </w:numPr>
              <w:spacing w:line="276" w:lineRule="auto"/>
              <w:rPr>
                <w:rFonts w:asciiTheme="minorEastAsia" w:eastAsiaTheme="minorEastAsia" w:hAnsiTheme="minorEastAsia"/>
                <w:szCs w:val="21"/>
              </w:rPr>
            </w:pPr>
            <w:r w:rsidRPr="0021379C">
              <w:rPr>
                <w:rFonts w:asciiTheme="minorEastAsia" w:eastAsiaTheme="minorEastAsia" w:hAnsiTheme="minorEastAsia" w:hint="eastAsia"/>
                <w:snapToGrid w:val="0"/>
                <w:kern w:val="0"/>
                <w:szCs w:val="21"/>
              </w:rPr>
              <w:t>渠道稳定性：稳定性强5分，稳定性较强4分，稳定性一般3分，稳定性较差1分，稳定性差1分，未提供相关证明材料0分。</w:t>
            </w:r>
          </w:p>
          <w:p w14:paraId="25EE3B34" w14:textId="77777777" w:rsidR="004A144A" w:rsidRPr="0021379C" w:rsidRDefault="00000000">
            <w:pPr>
              <w:numPr>
                <w:ilvl w:val="0"/>
                <w:numId w:val="8"/>
              </w:numPr>
              <w:spacing w:line="276" w:lineRule="auto"/>
              <w:rPr>
                <w:rFonts w:asciiTheme="minorEastAsia" w:eastAsiaTheme="minorEastAsia" w:hAnsiTheme="minorEastAsia"/>
                <w:szCs w:val="21"/>
              </w:rPr>
            </w:pPr>
            <w:r w:rsidRPr="0021379C">
              <w:rPr>
                <w:rFonts w:asciiTheme="minorEastAsia" w:eastAsiaTheme="minorEastAsia" w:hAnsiTheme="minorEastAsia" w:hint="eastAsia"/>
                <w:snapToGrid w:val="0"/>
                <w:kern w:val="0"/>
                <w:szCs w:val="21"/>
              </w:rPr>
              <w:t>货源质量管控：</w:t>
            </w:r>
            <w:r w:rsidRPr="0021379C">
              <w:rPr>
                <w:rFonts w:asciiTheme="minorEastAsia" w:eastAsiaTheme="minorEastAsia" w:hAnsiTheme="minorEastAsia" w:hint="eastAsia"/>
                <w:szCs w:val="21"/>
              </w:rPr>
              <w:t>全面细化5分，较全面细化4分，全面度一般3分，内容不够细化2分，内容简单得1分，未提供相应方案得0分；</w:t>
            </w:r>
          </w:p>
        </w:tc>
        <w:tc>
          <w:tcPr>
            <w:tcW w:w="356" w:type="pct"/>
            <w:vAlign w:val="center"/>
          </w:tcPr>
          <w:p w14:paraId="3F62033F"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0-15</w:t>
            </w:r>
          </w:p>
        </w:tc>
      </w:tr>
      <w:tr w:rsidR="004A144A" w14:paraId="0AC0C3AE" w14:textId="77777777">
        <w:trPr>
          <w:cantSplit/>
          <w:trHeight w:val="920"/>
        </w:trPr>
        <w:tc>
          <w:tcPr>
            <w:tcW w:w="594" w:type="pct"/>
            <w:vMerge/>
            <w:vAlign w:val="center"/>
          </w:tcPr>
          <w:p w14:paraId="1D6919C1"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640DC9A4"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组织实施方案</w:t>
            </w:r>
          </w:p>
        </w:tc>
        <w:tc>
          <w:tcPr>
            <w:tcW w:w="3424" w:type="pct"/>
            <w:vAlign w:val="center"/>
          </w:tcPr>
          <w:p w14:paraId="7FFD922F" w14:textId="77777777" w:rsidR="004A144A" w:rsidRPr="0021379C" w:rsidRDefault="00000000">
            <w:pPr>
              <w:spacing w:line="276" w:lineRule="auto"/>
              <w:rPr>
                <w:rFonts w:asciiTheme="minorEastAsia" w:eastAsiaTheme="minorEastAsia" w:hAnsiTheme="minorEastAsia"/>
                <w:szCs w:val="21"/>
              </w:rPr>
            </w:pPr>
            <w:r w:rsidRPr="0021379C">
              <w:rPr>
                <w:rFonts w:asciiTheme="minorEastAsia" w:eastAsiaTheme="minorEastAsia" w:hAnsiTheme="minorEastAsia" w:hint="eastAsia"/>
                <w:snapToGrid w:val="0"/>
                <w:kern w:val="0"/>
                <w:szCs w:val="21"/>
              </w:rPr>
              <w:t>组织实施方案合理性：科学合理</w:t>
            </w:r>
            <w:r w:rsidRPr="0021379C">
              <w:rPr>
                <w:rFonts w:asciiTheme="minorEastAsia" w:eastAsiaTheme="minorEastAsia" w:hAnsiTheme="minorEastAsia"/>
                <w:snapToGrid w:val="0"/>
                <w:kern w:val="0"/>
                <w:szCs w:val="21"/>
              </w:rPr>
              <w:t>5分，较科学合理4分，科学合理性一般得3分，科学合理性较差得2分，科学合理性差得1分，未提供方案得0分；</w:t>
            </w:r>
          </w:p>
        </w:tc>
        <w:tc>
          <w:tcPr>
            <w:tcW w:w="356" w:type="pct"/>
            <w:vAlign w:val="center"/>
          </w:tcPr>
          <w:p w14:paraId="3DDE0DB6"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0-5</w:t>
            </w:r>
          </w:p>
        </w:tc>
      </w:tr>
      <w:tr w:rsidR="004A144A" w14:paraId="4B2E18BB" w14:textId="77777777">
        <w:trPr>
          <w:cantSplit/>
          <w:trHeight w:val="90"/>
        </w:trPr>
        <w:tc>
          <w:tcPr>
            <w:tcW w:w="594" w:type="pct"/>
            <w:vMerge/>
            <w:vAlign w:val="center"/>
          </w:tcPr>
          <w:p w14:paraId="201FA568"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79194D49" w14:textId="77777777" w:rsidR="004A144A" w:rsidRPr="0021379C" w:rsidRDefault="00000000">
            <w:pPr>
              <w:spacing w:line="276" w:lineRule="auto"/>
              <w:jc w:val="center"/>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项目组人员配置</w:t>
            </w:r>
          </w:p>
        </w:tc>
        <w:tc>
          <w:tcPr>
            <w:tcW w:w="3424" w:type="pct"/>
            <w:vAlign w:val="center"/>
          </w:tcPr>
          <w:p w14:paraId="5AB6E6CC"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人员配置水平高，数量充足结构合理，专业资质齐全，稳定性有保障：5</w:t>
            </w:r>
            <w:r w:rsidRPr="0021379C">
              <w:rPr>
                <w:rFonts w:asciiTheme="minorEastAsia" w:eastAsiaTheme="minorEastAsia" w:hAnsiTheme="minorEastAsia"/>
                <w:szCs w:val="21"/>
              </w:rPr>
              <w:t>分；</w:t>
            </w:r>
          </w:p>
          <w:p w14:paraId="35C114EC"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人员配置水平较好，数量较多结构较合理，专业资质情况较好：4</w:t>
            </w:r>
            <w:r w:rsidRPr="0021379C">
              <w:rPr>
                <w:rFonts w:asciiTheme="minorEastAsia" w:eastAsiaTheme="minorEastAsia" w:hAnsiTheme="minorEastAsia"/>
                <w:szCs w:val="21"/>
              </w:rPr>
              <w:t>分；</w:t>
            </w:r>
          </w:p>
          <w:p w14:paraId="4B4C8264"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人员配置水平尚可，数量较多结构不够合理，专业资质情况一般：3</w:t>
            </w:r>
            <w:r w:rsidRPr="0021379C">
              <w:rPr>
                <w:rFonts w:asciiTheme="minorEastAsia" w:eastAsiaTheme="minorEastAsia" w:hAnsiTheme="minorEastAsia"/>
                <w:szCs w:val="21"/>
              </w:rPr>
              <w:t>分；</w:t>
            </w:r>
          </w:p>
          <w:p w14:paraId="51331C4E"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人员配置水平一般，数量较多结构不够合理，专业资质有欠缺：2</w:t>
            </w:r>
            <w:r w:rsidRPr="0021379C">
              <w:rPr>
                <w:rFonts w:asciiTheme="minorEastAsia" w:eastAsiaTheme="minorEastAsia" w:hAnsiTheme="minorEastAsia"/>
                <w:szCs w:val="21"/>
              </w:rPr>
              <w:t>分；</w:t>
            </w:r>
          </w:p>
          <w:p w14:paraId="30D1BE58"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人员配置水平较差，数量少结构不够合理，专业资质情况较差：1</w:t>
            </w:r>
            <w:r w:rsidRPr="0021379C">
              <w:rPr>
                <w:rFonts w:asciiTheme="minorEastAsia" w:eastAsiaTheme="minorEastAsia" w:hAnsiTheme="minorEastAsia"/>
                <w:szCs w:val="21"/>
              </w:rPr>
              <w:t>分；</w:t>
            </w:r>
          </w:p>
          <w:p w14:paraId="797FFFEB"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未提供相关材料或完全不满足采购需求得</w:t>
            </w:r>
            <w:r w:rsidRPr="0021379C">
              <w:rPr>
                <w:rFonts w:asciiTheme="minorEastAsia" w:eastAsiaTheme="minorEastAsia" w:hAnsiTheme="minorEastAsia"/>
                <w:szCs w:val="21"/>
              </w:rPr>
              <w:t>0分。</w:t>
            </w:r>
          </w:p>
        </w:tc>
        <w:tc>
          <w:tcPr>
            <w:tcW w:w="356" w:type="pct"/>
            <w:vAlign w:val="center"/>
          </w:tcPr>
          <w:p w14:paraId="3E89E54A"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szCs w:val="21"/>
              </w:rPr>
              <w:t>0-</w:t>
            </w:r>
            <w:r w:rsidRPr="0021379C">
              <w:rPr>
                <w:rFonts w:asciiTheme="minorEastAsia" w:eastAsiaTheme="minorEastAsia" w:hAnsiTheme="minorEastAsia" w:hint="eastAsia"/>
                <w:szCs w:val="21"/>
              </w:rPr>
              <w:t>5</w:t>
            </w:r>
          </w:p>
        </w:tc>
      </w:tr>
      <w:tr w:rsidR="004A144A" w14:paraId="5D76826A" w14:textId="77777777" w:rsidTr="001C66A4">
        <w:trPr>
          <w:cantSplit/>
          <w:trHeight w:val="3676"/>
        </w:trPr>
        <w:tc>
          <w:tcPr>
            <w:tcW w:w="594" w:type="pct"/>
            <w:vMerge/>
            <w:vAlign w:val="center"/>
          </w:tcPr>
          <w:p w14:paraId="42779766"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00F7F941"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napToGrid w:val="0"/>
                <w:kern w:val="0"/>
                <w:szCs w:val="21"/>
              </w:rPr>
              <w:t>服务质量保障及监管措施</w:t>
            </w:r>
          </w:p>
        </w:tc>
        <w:tc>
          <w:tcPr>
            <w:tcW w:w="3424" w:type="pct"/>
            <w:vAlign w:val="center"/>
          </w:tcPr>
          <w:p w14:paraId="4421D3E2"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满足采购人的需要等（包括但不限于交货期、，售后服务承诺，包装及配送服务承诺，售后服务机构，上门现场服务、货品破损情况及恢复时间等），要求从采购人的角度考虑，提出针对性的售后服务方案。</w:t>
            </w:r>
          </w:p>
          <w:p w14:paraId="60CA5174"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合理性：科学合理</w:t>
            </w:r>
            <w:r w:rsidRPr="0021379C">
              <w:rPr>
                <w:rFonts w:asciiTheme="minorEastAsia" w:eastAsiaTheme="minorEastAsia" w:hAnsiTheme="minorEastAsia"/>
                <w:szCs w:val="21"/>
              </w:rPr>
              <w:t>5分，较科学合理4分，科学合理性一般得3分，科学合理性较差得2分，科学合理性差得1分，未提供方案得0分；</w:t>
            </w:r>
          </w:p>
          <w:p w14:paraId="4CA3B7F7"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全面性：全面细化</w:t>
            </w:r>
            <w:r w:rsidRPr="0021379C">
              <w:rPr>
                <w:rFonts w:asciiTheme="minorEastAsia" w:eastAsiaTheme="minorEastAsia" w:hAnsiTheme="minorEastAsia"/>
                <w:szCs w:val="21"/>
              </w:rPr>
              <w:t>5分，较全面细化4分，全面度一般3分，内容不够细化2分，内容简单得1分，未提供相应方案得0分；</w:t>
            </w:r>
          </w:p>
          <w:p w14:paraId="3FD55CFE"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针对性：针对性强，符合项目需要</w:t>
            </w:r>
            <w:r w:rsidRPr="0021379C">
              <w:rPr>
                <w:rFonts w:asciiTheme="minorEastAsia" w:eastAsiaTheme="minorEastAsia" w:hAnsiTheme="minorEastAsia"/>
                <w:szCs w:val="21"/>
              </w:rPr>
              <w:t>5分，针对性较强4分，针对性一般3分，针对性较差得2分，针对性差得1分，未提供方案得0分；</w:t>
            </w:r>
          </w:p>
          <w:p w14:paraId="775D4314"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napToGrid w:val="0"/>
                <w:kern w:val="0"/>
                <w:szCs w:val="21"/>
              </w:rPr>
            </w:pPr>
            <w:r w:rsidRPr="0021379C">
              <w:rPr>
                <w:rFonts w:asciiTheme="minorEastAsia" w:eastAsiaTheme="minorEastAsia" w:hAnsiTheme="minorEastAsia" w:hint="eastAsia"/>
                <w:szCs w:val="21"/>
              </w:rPr>
              <w:t>保障度：保障程度高</w:t>
            </w:r>
            <w:r w:rsidRPr="0021379C">
              <w:rPr>
                <w:rFonts w:asciiTheme="minorEastAsia" w:eastAsiaTheme="minorEastAsia" w:hAnsiTheme="minorEastAsia"/>
                <w:szCs w:val="21"/>
              </w:rPr>
              <w:t>5分，保障程度较高4分，保障程度一般得3分，保障度低得2分，保障度差得1分，未提供方案得0分。</w:t>
            </w:r>
          </w:p>
        </w:tc>
        <w:tc>
          <w:tcPr>
            <w:tcW w:w="356" w:type="pct"/>
            <w:vAlign w:val="center"/>
          </w:tcPr>
          <w:p w14:paraId="4FE3490E"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0-20</w:t>
            </w:r>
          </w:p>
        </w:tc>
      </w:tr>
      <w:tr w:rsidR="004A144A" w14:paraId="7E4361CE" w14:textId="77777777">
        <w:trPr>
          <w:cantSplit/>
          <w:trHeight w:val="1526"/>
        </w:trPr>
        <w:tc>
          <w:tcPr>
            <w:tcW w:w="594" w:type="pct"/>
            <w:vMerge/>
            <w:vAlign w:val="center"/>
          </w:tcPr>
          <w:p w14:paraId="2675FEAA" w14:textId="77777777" w:rsidR="004A144A" w:rsidRPr="0021379C" w:rsidRDefault="004A144A">
            <w:pPr>
              <w:spacing w:line="276" w:lineRule="auto"/>
              <w:ind w:firstLine="480"/>
              <w:jc w:val="center"/>
              <w:rPr>
                <w:rFonts w:asciiTheme="minorEastAsia" w:eastAsiaTheme="minorEastAsia" w:hAnsiTheme="minorEastAsia"/>
                <w:snapToGrid w:val="0"/>
                <w:kern w:val="0"/>
                <w:szCs w:val="21"/>
              </w:rPr>
            </w:pPr>
          </w:p>
        </w:tc>
        <w:tc>
          <w:tcPr>
            <w:tcW w:w="624" w:type="pct"/>
            <w:vAlign w:val="center"/>
          </w:tcPr>
          <w:p w14:paraId="17B797A7"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应急处理方案</w:t>
            </w:r>
          </w:p>
        </w:tc>
        <w:tc>
          <w:tcPr>
            <w:tcW w:w="3424" w:type="pct"/>
            <w:vAlign w:val="center"/>
          </w:tcPr>
          <w:p w14:paraId="7941979D"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完善合理、内容细化、针对性强；5分。</w:t>
            </w:r>
          </w:p>
          <w:p w14:paraId="646259D8"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较完善合理、内容较细化、针对性较强：4分</w:t>
            </w:r>
          </w:p>
          <w:p w14:paraId="2C1D9E65"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内容尚可、未充分细化、针对性尚可：3分</w:t>
            </w:r>
          </w:p>
          <w:p w14:paraId="075243E3"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内容不够合理，针对性一般；2分</w:t>
            </w:r>
          </w:p>
          <w:p w14:paraId="7A0321F8"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内容不合理，针对性差或完全不满足；1分</w:t>
            </w:r>
          </w:p>
          <w:p w14:paraId="653B245F"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napToGrid w:val="0"/>
                <w:kern w:val="0"/>
                <w:szCs w:val="21"/>
              </w:rPr>
            </w:pPr>
            <w:r w:rsidRPr="0021379C">
              <w:rPr>
                <w:rFonts w:asciiTheme="minorEastAsia" w:eastAsiaTheme="minorEastAsia" w:hAnsiTheme="minorEastAsia" w:hint="eastAsia"/>
                <w:szCs w:val="21"/>
              </w:rPr>
              <w:t>未提供相关说明：</w:t>
            </w:r>
            <w:r w:rsidRPr="0021379C">
              <w:rPr>
                <w:rFonts w:asciiTheme="minorEastAsia" w:eastAsiaTheme="minorEastAsia" w:hAnsiTheme="minorEastAsia"/>
                <w:szCs w:val="21"/>
              </w:rPr>
              <w:t>0分</w:t>
            </w:r>
          </w:p>
        </w:tc>
        <w:tc>
          <w:tcPr>
            <w:tcW w:w="356" w:type="pct"/>
            <w:vAlign w:val="center"/>
          </w:tcPr>
          <w:p w14:paraId="28EF4554"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0-5</w:t>
            </w:r>
          </w:p>
        </w:tc>
      </w:tr>
      <w:tr w:rsidR="004A144A" w14:paraId="65F9B3F1" w14:textId="77777777">
        <w:trPr>
          <w:cantSplit/>
          <w:trHeight w:val="3267"/>
        </w:trPr>
        <w:tc>
          <w:tcPr>
            <w:tcW w:w="1219" w:type="pct"/>
            <w:gridSpan w:val="2"/>
            <w:vAlign w:val="center"/>
          </w:tcPr>
          <w:p w14:paraId="7A0C282C"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napToGrid w:val="0"/>
                <w:kern w:val="0"/>
                <w:szCs w:val="21"/>
              </w:rPr>
              <w:t>报价（10分）</w:t>
            </w:r>
          </w:p>
        </w:tc>
        <w:tc>
          <w:tcPr>
            <w:tcW w:w="3424" w:type="pct"/>
            <w:vAlign w:val="center"/>
          </w:tcPr>
          <w:p w14:paraId="791CAD5F" w14:textId="6A43719E" w:rsidR="0058311B" w:rsidRPr="0021379C" w:rsidRDefault="0058311B" w:rsidP="0058311B">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1．价格分统一采用最低评标价计算即满足磋商文件要求且固定折扣率最低的有效</w:t>
            </w:r>
            <w:r w:rsidR="00CE5952" w:rsidRPr="0021379C">
              <w:rPr>
                <w:rFonts w:asciiTheme="minorEastAsia" w:eastAsiaTheme="minorEastAsia" w:hAnsiTheme="minorEastAsia" w:hint="eastAsia"/>
                <w:szCs w:val="21"/>
              </w:rPr>
              <w:t>响应</w:t>
            </w:r>
            <w:r w:rsidRPr="0021379C">
              <w:rPr>
                <w:rFonts w:asciiTheme="minorEastAsia" w:eastAsiaTheme="minorEastAsia" w:hAnsiTheme="minorEastAsia" w:hint="eastAsia"/>
                <w:szCs w:val="21"/>
              </w:rPr>
              <w:t>报价（即除低于成本报价以外的所有报价）为评</w:t>
            </w:r>
            <w:r w:rsidR="00CE5952" w:rsidRPr="0021379C">
              <w:rPr>
                <w:rFonts w:asciiTheme="minorEastAsia" w:eastAsiaTheme="minorEastAsia" w:hAnsiTheme="minorEastAsia" w:hint="eastAsia"/>
                <w:szCs w:val="21"/>
              </w:rPr>
              <w:t>审</w:t>
            </w:r>
            <w:r w:rsidRPr="0021379C">
              <w:rPr>
                <w:rFonts w:asciiTheme="minorEastAsia" w:eastAsiaTheme="minorEastAsia" w:hAnsiTheme="minorEastAsia" w:hint="eastAsia"/>
                <w:szCs w:val="21"/>
              </w:rPr>
              <w:t>基准折扣率，其价格分为满分。</w:t>
            </w:r>
          </w:p>
          <w:p w14:paraId="5C340C92" w14:textId="52AC0F99" w:rsidR="0058311B" w:rsidRPr="0021379C" w:rsidRDefault="0058311B" w:rsidP="0058311B">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2．其他</w:t>
            </w:r>
            <w:r w:rsidR="00CE5952" w:rsidRPr="0021379C">
              <w:rPr>
                <w:rFonts w:asciiTheme="minorEastAsia" w:eastAsiaTheme="minorEastAsia" w:hAnsiTheme="minorEastAsia" w:hint="eastAsia"/>
                <w:szCs w:val="21"/>
              </w:rPr>
              <w:t>服务商</w:t>
            </w:r>
            <w:r w:rsidRPr="0021379C">
              <w:rPr>
                <w:rFonts w:asciiTheme="minorEastAsia" w:eastAsiaTheme="minorEastAsia" w:hAnsiTheme="minorEastAsia" w:hint="eastAsia"/>
                <w:szCs w:val="21"/>
              </w:rPr>
              <w:t>的价格分统一按照以下公式计算：</w:t>
            </w:r>
          </w:p>
          <w:p w14:paraId="0011D4F6" w14:textId="53D32F01" w:rsidR="004A144A" w:rsidRPr="0021379C" w:rsidRDefault="0058311B"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响应报价得分=（评审基准折扣率/报价折扣率）×10</w:t>
            </w:r>
          </w:p>
          <w:p w14:paraId="4723A268" w14:textId="77777777"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szCs w:val="21"/>
              </w:rPr>
              <w:t>注：</w:t>
            </w:r>
          </w:p>
          <w:p w14:paraId="3D1A3CBC" w14:textId="77777777" w:rsidR="004A144A" w:rsidRPr="0021379C" w:rsidRDefault="00000000">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szCs w:val="21"/>
              </w:rPr>
              <w:t>(1)如供应商所投产品全部为小型、微型企业产品，且按招标文件要求完整填写“中小企业声明函”，将对其投标产品总价给予</w:t>
            </w:r>
            <w:r w:rsidRPr="0021379C">
              <w:rPr>
                <w:rFonts w:asciiTheme="minorEastAsia" w:eastAsiaTheme="minorEastAsia" w:hAnsiTheme="minorEastAsia" w:hint="eastAsia"/>
                <w:szCs w:val="21"/>
              </w:rPr>
              <w:t>10</w:t>
            </w:r>
            <w:r w:rsidRPr="0021379C">
              <w:rPr>
                <w:rFonts w:asciiTheme="minorEastAsia" w:eastAsiaTheme="minorEastAsia" w:hAnsiTheme="minorEastAsia"/>
                <w:szCs w:val="21"/>
              </w:rPr>
              <w:t>%的扣除，用扣除后的价格参与评审，所投产品中包含大型或中型企业产品或未完整填写“中小企业声明函”或“中小企业声明函”所列明细与投标内容不一致，在价格评审时不予考虑。</w:t>
            </w:r>
          </w:p>
          <w:p w14:paraId="3507B00D" w14:textId="77777777" w:rsidR="001C66A4"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szCs w:val="21"/>
              </w:rPr>
              <w:t>(2)提供省级以上监狱管理局、戒毒管理局（含新疆生产建设兵团）出具的属于监狱企业的证明文件的投标人视同小型、微型企业。参照前款规定在价格评审中相应进行价格扣除。</w:t>
            </w:r>
          </w:p>
          <w:p w14:paraId="2B2FC0FC" w14:textId="2C758F50" w:rsidR="004A144A" w:rsidRPr="0021379C" w:rsidRDefault="00000000" w:rsidP="001C66A4">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szCs w:val="21"/>
              </w:rPr>
              <w:t>（3）如实提交残疾人福利性单位声明函投标人视同小型、微型企业。参照第（1）款规定在价格评审中相应进行价格扣除。</w:t>
            </w:r>
          </w:p>
        </w:tc>
        <w:tc>
          <w:tcPr>
            <w:tcW w:w="356" w:type="pct"/>
            <w:vAlign w:val="center"/>
          </w:tcPr>
          <w:p w14:paraId="620B48EE" w14:textId="77777777" w:rsidR="004A144A" w:rsidRPr="0021379C" w:rsidRDefault="00000000">
            <w:pPr>
              <w:spacing w:line="276" w:lineRule="auto"/>
              <w:jc w:val="center"/>
              <w:rPr>
                <w:rFonts w:asciiTheme="minorEastAsia" w:eastAsiaTheme="minorEastAsia" w:hAnsiTheme="minorEastAsia"/>
                <w:szCs w:val="21"/>
              </w:rPr>
            </w:pPr>
            <w:r w:rsidRPr="0021379C">
              <w:rPr>
                <w:rFonts w:asciiTheme="minorEastAsia" w:eastAsiaTheme="minorEastAsia" w:hAnsiTheme="minorEastAsia" w:hint="eastAsia"/>
                <w:szCs w:val="21"/>
              </w:rPr>
              <w:t>0-10</w:t>
            </w:r>
          </w:p>
        </w:tc>
      </w:tr>
      <w:tr w:rsidR="004A144A" w14:paraId="3992DF2E" w14:textId="77777777">
        <w:trPr>
          <w:cantSplit/>
          <w:trHeight w:val="403"/>
        </w:trPr>
        <w:tc>
          <w:tcPr>
            <w:tcW w:w="5000" w:type="pct"/>
            <w:gridSpan w:val="4"/>
            <w:vAlign w:val="center"/>
          </w:tcPr>
          <w:p w14:paraId="58A18FC9" w14:textId="30ACDF11" w:rsidR="004A144A" w:rsidRPr="0021379C" w:rsidRDefault="00000000" w:rsidP="00E70810">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注：</w:t>
            </w:r>
            <w:r w:rsidR="008F1563">
              <w:rPr>
                <w:rFonts w:asciiTheme="minorEastAsia" w:eastAsiaTheme="minorEastAsia" w:hAnsiTheme="minorEastAsia" w:hint="eastAsia"/>
                <w:snapToGrid w:val="0"/>
                <w:kern w:val="0"/>
                <w:szCs w:val="21"/>
              </w:rPr>
              <w:t>1</w:t>
            </w:r>
            <w:r w:rsidR="008F1563">
              <w:rPr>
                <w:rFonts w:asciiTheme="minorEastAsia" w:eastAsiaTheme="minorEastAsia" w:hAnsiTheme="minorEastAsia"/>
                <w:snapToGrid w:val="0"/>
                <w:kern w:val="0"/>
                <w:szCs w:val="21"/>
              </w:rPr>
              <w:t>.</w:t>
            </w:r>
            <w:r w:rsidRPr="0021379C">
              <w:rPr>
                <w:rFonts w:asciiTheme="minorEastAsia" w:eastAsiaTheme="minorEastAsia" w:hAnsiTheme="minorEastAsia" w:hint="eastAsia"/>
                <w:snapToGrid w:val="0"/>
                <w:kern w:val="0"/>
                <w:szCs w:val="21"/>
              </w:rPr>
              <w:t>漏报技术条款视为该项不满足</w:t>
            </w:r>
            <w:r w:rsidR="008F1563">
              <w:rPr>
                <w:rFonts w:asciiTheme="minorEastAsia" w:eastAsiaTheme="minorEastAsia" w:hAnsiTheme="minorEastAsia" w:hint="eastAsia"/>
                <w:snapToGrid w:val="0"/>
                <w:kern w:val="0"/>
                <w:szCs w:val="21"/>
              </w:rPr>
              <w:t>磋商</w:t>
            </w:r>
            <w:r w:rsidRPr="0021379C">
              <w:rPr>
                <w:rFonts w:asciiTheme="minorEastAsia" w:eastAsiaTheme="minorEastAsia" w:hAnsiTheme="minorEastAsia" w:hint="eastAsia"/>
                <w:snapToGrid w:val="0"/>
                <w:kern w:val="0"/>
                <w:szCs w:val="21"/>
              </w:rPr>
              <w:t>文件要求。</w:t>
            </w:r>
          </w:p>
          <w:p w14:paraId="37790A74" w14:textId="06D8BC79" w:rsidR="00E70810" w:rsidRPr="0021379C" w:rsidRDefault="008F1563" w:rsidP="00E70810">
            <w:pPr>
              <w:pStyle w:val="20"/>
              <w:ind w:firstLineChars="0" w:firstLine="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sidR="00E70810" w:rsidRPr="0021379C">
              <w:rPr>
                <w:rFonts w:asciiTheme="minorEastAsia" w:eastAsiaTheme="minorEastAsia" w:hAnsiTheme="minorEastAsia" w:hint="eastAsia"/>
                <w:szCs w:val="21"/>
              </w:rPr>
              <w:t>响应文件的响应内容需清晰明确，响应文件的目录前应提供评分索引，需能按评审顺序将响应内容页码与评分表一一对应，并需在提供的证明材料中标出响应内容所在位置，以供评审委员会进行评审;如因未提供评分索引或页码不对应或未在证明材料中标出响应内容所在位置的，</w:t>
            </w:r>
            <w:r w:rsidR="001B3329" w:rsidRPr="0021379C">
              <w:rPr>
                <w:rFonts w:asciiTheme="minorEastAsia" w:eastAsiaTheme="minorEastAsia" w:hAnsiTheme="minorEastAsia" w:hint="eastAsia"/>
                <w:szCs w:val="21"/>
              </w:rPr>
              <w:t>服务商</w:t>
            </w:r>
            <w:r w:rsidR="00E70810" w:rsidRPr="0021379C">
              <w:rPr>
                <w:rFonts w:asciiTheme="minorEastAsia" w:eastAsiaTheme="minorEastAsia" w:hAnsiTheme="minorEastAsia" w:hint="eastAsia"/>
                <w:szCs w:val="21"/>
              </w:rPr>
              <w:t>自行承担相关损失。</w:t>
            </w:r>
          </w:p>
        </w:tc>
      </w:tr>
    </w:tbl>
    <w:p w14:paraId="5288B5C9" w14:textId="77777777" w:rsidR="004A144A" w:rsidRDefault="00000000">
      <w:pPr>
        <w:pStyle w:val="ac"/>
        <w:tabs>
          <w:tab w:val="left" w:pos="1275"/>
          <w:tab w:val="left" w:pos="1440"/>
          <w:tab w:val="left" w:pos="1620"/>
        </w:tabs>
        <w:spacing w:line="360" w:lineRule="auto"/>
        <w:ind w:left="1470" w:hangingChars="700" w:hanging="1470"/>
        <w:rPr>
          <w:color w:val="000000" w:themeColor="text1"/>
        </w:rPr>
      </w:pPr>
      <w:r>
        <w:rPr>
          <w:rFonts w:hint="eastAsia"/>
          <w:color w:val="000000" w:themeColor="text1"/>
        </w:rPr>
        <w:t>说明1：</w:t>
      </w:r>
    </w:p>
    <w:p w14:paraId="61B2C432"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10%的扣除作为评标（评审）价。其它形式下，投标人</w:t>
      </w:r>
      <w:r>
        <w:rPr>
          <w:rFonts w:hint="eastAsia"/>
          <w:color w:val="000000" w:themeColor="text1"/>
        </w:rPr>
        <w:lastRenderedPageBreak/>
        <w:t>（供应商）的报价即为其评标（评审）价。符合中小企业扶持政策的投标人（供应商）参加采购活动须提供文件规定的“中小企业声明函（货物、服务）”，否则不考虑价格扣除。</w:t>
      </w:r>
    </w:p>
    <w:p w14:paraId="221DACC0"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6778FB85"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注2：残疾人福利性单位视同小型、微型企业，残疾人福利性单位须提供“残疾人福利性单位声明函”，否则不考虑价格扣除。</w:t>
      </w:r>
    </w:p>
    <w:p w14:paraId="2755F8E1"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注3：如果同时为小微企业、监狱企业、残疾人福利性单位或其中的两种企业（单位），不重复进行价格扣除。</w:t>
      </w:r>
    </w:p>
    <w:p w14:paraId="2839A83B" w14:textId="079BB37B"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注4：符合小微企业划分标准的个体工商户，视同小微企业。</w:t>
      </w:r>
    </w:p>
    <w:p w14:paraId="0DF47A26" w14:textId="77777777" w:rsidR="00CE5952" w:rsidRDefault="00CE5952" w:rsidP="00CE5952">
      <w:pPr>
        <w:pStyle w:val="ac"/>
        <w:tabs>
          <w:tab w:val="left" w:pos="1275"/>
          <w:tab w:val="left" w:pos="1440"/>
          <w:tab w:val="left" w:pos="1620"/>
        </w:tabs>
        <w:spacing w:line="360" w:lineRule="auto"/>
        <w:rPr>
          <w:color w:val="000000" w:themeColor="text1"/>
        </w:rPr>
      </w:pPr>
      <w:bookmarkStart w:id="322" w:name="_Hlk128137242"/>
      <w:r>
        <w:rPr>
          <w:rFonts w:hint="eastAsia"/>
          <w:color w:val="000000" w:themeColor="text1"/>
        </w:rPr>
        <w:t>注5：联合体各方均为小微企业的，联合体视同小微企业。</w:t>
      </w:r>
    </w:p>
    <w:p w14:paraId="7B4129FB" w14:textId="76FEAFEF" w:rsidR="00CE5952" w:rsidRDefault="00CE5952" w:rsidP="00CE5952">
      <w:pPr>
        <w:pStyle w:val="ac"/>
        <w:tabs>
          <w:tab w:val="left" w:pos="1275"/>
          <w:tab w:val="left" w:pos="1440"/>
          <w:tab w:val="left" w:pos="1620"/>
        </w:tabs>
        <w:spacing w:line="360" w:lineRule="auto"/>
        <w:rPr>
          <w:color w:val="000000" w:themeColor="text1"/>
        </w:rPr>
      </w:pPr>
      <w:r>
        <w:rPr>
          <w:rFonts w:hint="eastAsia"/>
          <w:color w:val="000000" w:themeColor="text1"/>
        </w:rPr>
        <w:t>注</w:t>
      </w:r>
      <w:r>
        <w:rPr>
          <w:color w:val="000000" w:themeColor="text1"/>
        </w:rPr>
        <w:t>6</w:t>
      </w:r>
      <w:r>
        <w:rPr>
          <w:rFonts w:hint="eastAsia"/>
          <w:color w:val="000000" w:themeColor="text1"/>
        </w:rPr>
        <w:t>：如本项目专门面向中小企业采购，不涉及价格扣除。</w:t>
      </w:r>
    </w:p>
    <w:bookmarkEnd w:id="322"/>
    <w:p w14:paraId="46F7A6C4" w14:textId="77777777" w:rsidR="004A144A" w:rsidRDefault="00000000">
      <w:pPr>
        <w:snapToGrid w:val="0"/>
        <w:spacing w:line="360" w:lineRule="auto"/>
        <w:rPr>
          <w:rFonts w:ascii="宋体" w:hAnsi="Courier New"/>
          <w:color w:val="000000" w:themeColor="text1"/>
          <w:szCs w:val="20"/>
        </w:rPr>
      </w:pPr>
      <w:r>
        <w:rPr>
          <w:rFonts w:ascii="宋体" w:hAnsi="Courier New" w:hint="eastAsia"/>
          <w:color w:val="000000" w:themeColor="text1"/>
          <w:szCs w:val="20"/>
        </w:rPr>
        <w:t>说明2：节能产品、环境标志产品</w:t>
      </w:r>
    </w:p>
    <w:p w14:paraId="25C5840C"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256787D8"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0FD327E3"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32ADEEB5" w14:textId="77777777" w:rsidR="004A144A" w:rsidRDefault="00000000">
      <w:pPr>
        <w:pStyle w:val="ac"/>
        <w:tabs>
          <w:tab w:val="left" w:pos="1275"/>
          <w:tab w:val="left" w:pos="1440"/>
          <w:tab w:val="left" w:pos="1620"/>
        </w:tabs>
        <w:spacing w:line="360" w:lineRule="auto"/>
        <w:rPr>
          <w:color w:val="000000" w:themeColor="text1"/>
        </w:rPr>
      </w:pPr>
      <w:r>
        <w:rPr>
          <w:rFonts w:hint="eastAsia"/>
          <w:color w:val="000000" w:themeColor="text1"/>
        </w:rPr>
        <w:t>3.节能产品政府采购品目清单及环境标志产品政府采购品目清单，可在“中国政府采购网”相关栏目中查询并在上述所附证书前书写清晰归属分类。</w:t>
      </w:r>
    </w:p>
    <w:p w14:paraId="55AB54EB" w14:textId="77777777" w:rsidR="004A144A" w:rsidRDefault="00000000">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E599EF" w14:textId="77777777" w:rsidR="004A144A" w:rsidRDefault="00000000">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r>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B4F2225"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23" w:name="_Toc67860228"/>
      <w:bookmarkStart w:id="324" w:name="_Toc438203861"/>
      <w:bookmarkStart w:id="325" w:name="_Toc123894207"/>
      <w:bookmarkStart w:id="326" w:name="_Toc529733193"/>
      <w:bookmarkStart w:id="327" w:name="_Toc427315040"/>
      <w:r>
        <w:rPr>
          <w:rFonts w:ascii="Times New Roman" w:hint="eastAsia"/>
          <w:color w:val="000000" w:themeColor="text1"/>
          <w:sz w:val="21"/>
          <w:u w:val="none"/>
        </w:rPr>
        <w:lastRenderedPageBreak/>
        <w:t>22.</w:t>
      </w:r>
      <w:r>
        <w:rPr>
          <w:rFonts w:ascii="Times New Roman" w:hint="eastAsia"/>
          <w:color w:val="000000" w:themeColor="text1"/>
          <w:sz w:val="21"/>
          <w:u w:val="none"/>
        </w:rPr>
        <w:tab/>
      </w:r>
      <w:bookmarkEnd w:id="315"/>
      <w:r>
        <w:rPr>
          <w:rFonts w:ascii="Times New Roman" w:hint="eastAsia"/>
          <w:color w:val="000000" w:themeColor="text1"/>
          <w:sz w:val="21"/>
          <w:u w:val="none"/>
        </w:rPr>
        <w:t>评审过程及保密原则</w:t>
      </w:r>
      <w:bookmarkEnd w:id="316"/>
      <w:bookmarkEnd w:id="317"/>
      <w:bookmarkEnd w:id="318"/>
      <w:bookmarkEnd w:id="319"/>
      <w:bookmarkEnd w:id="320"/>
      <w:bookmarkEnd w:id="321"/>
      <w:bookmarkEnd w:id="323"/>
      <w:bookmarkEnd w:id="324"/>
      <w:bookmarkEnd w:id="325"/>
      <w:bookmarkEnd w:id="326"/>
      <w:bookmarkEnd w:id="327"/>
    </w:p>
    <w:p w14:paraId="75DDA162" w14:textId="77777777" w:rsidR="004A144A" w:rsidRDefault="00000000">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5285126E" w14:textId="77777777" w:rsidR="004A144A" w:rsidRDefault="00000000">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28" w:name="_Toc520356169"/>
      <w:bookmarkStart w:id="329" w:name="_Toc133737802"/>
      <w:bookmarkStart w:id="330" w:name="_Toc133916676"/>
      <w:bookmarkStart w:id="331" w:name="_Toc133737891"/>
      <w:bookmarkStart w:id="332" w:name="_Toc529733194"/>
      <w:bookmarkStart w:id="333" w:name="_Toc427315041"/>
      <w:bookmarkStart w:id="334" w:name="_Toc67860229"/>
      <w:bookmarkStart w:id="335" w:name="_Toc438203862"/>
      <w:r>
        <w:rPr>
          <w:rFonts w:hint="eastAsia"/>
          <w:b/>
          <w:color w:val="000000" w:themeColor="text1"/>
          <w:sz w:val="28"/>
        </w:rPr>
        <w:lastRenderedPageBreak/>
        <w:t>六</w:t>
      </w:r>
      <w:r>
        <w:rPr>
          <w:rFonts w:hint="eastAsia"/>
          <w:b/>
          <w:color w:val="000000" w:themeColor="text1"/>
          <w:sz w:val="28"/>
        </w:rPr>
        <w:t xml:space="preserve">  </w:t>
      </w:r>
      <w:bookmarkEnd w:id="328"/>
      <w:r>
        <w:rPr>
          <w:rFonts w:hint="eastAsia"/>
          <w:b/>
          <w:color w:val="000000" w:themeColor="text1"/>
          <w:sz w:val="28"/>
        </w:rPr>
        <w:t>确定</w:t>
      </w:r>
      <w:bookmarkEnd w:id="329"/>
      <w:bookmarkEnd w:id="330"/>
      <w:bookmarkEnd w:id="331"/>
      <w:r>
        <w:rPr>
          <w:rFonts w:hint="eastAsia"/>
          <w:b/>
          <w:color w:val="000000" w:themeColor="text1"/>
          <w:sz w:val="28"/>
        </w:rPr>
        <w:t>成交</w:t>
      </w:r>
      <w:bookmarkEnd w:id="332"/>
      <w:bookmarkEnd w:id="333"/>
      <w:bookmarkEnd w:id="334"/>
      <w:bookmarkEnd w:id="335"/>
    </w:p>
    <w:p w14:paraId="5620DA1B"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36" w:name="_Toc529733195"/>
      <w:bookmarkStart w:id="337" w:name="_Ref467307010"/>
      <w:bookmarkStart w:id="338" w:name="_Toc133737803"/>
      <w:bookmarkStart w:id="339" w:name="_Toc438203863"/>
      <w:bookmarkStart w:id="340" w:name="_Toc67860230"/>
      <w:bookmarkStart w:id="341" w:name="_Toc277153117"/>
      <w:bookmarkStart w:id="342" w:name="_Toc123894208"/>
      <w:bookmarkStart w:id="343" w:name="_Toc133737892"/>
      <w:bookmarkStart w:id="344" w:name="_Toc520356170"/>
      <w:bookmarkStart w:id="345" w:name="_Toc277942492"/>
      <w:bookmarkStart w:id="346" w:name="_Toc133916677"/>
      <w:bookmarkStart w:id="347" w:name="_Toc155238614"/>
      <w:bookmarkStart w:id="348" w:name="_Toc427315042"/>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455C16F9" w14:textId="77777777" w:rsidR="004A144A"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条规定外，确定实质上响应磋商文件且满足下列条件者为该包成交候选服务商。</w:t>
      </w:r>
    </w:p>
    <w:p w14:paraId="78EA2E23" w14:textId="77777777" w:rsidR="004A144A" w:rsidRDefault="00000000">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4AF8F332"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49" w:name="_Toc520356171"/>
      <w:bookmarkStart w:id="350" w:name="_Toc67860231"/>
      <w:bookmarkStart w:id="351" w:name="_Toc427315043"/>
      <w:bookmarkStart w:id="352" w:name="_Toc438203864"/>
      <w:bookmarkStart w:id="353" w:name="_Toc277153118"/>
      <w:bookmarkStart w:id="354" w:name="_Toc529733196"/>
      <w:bookmarkStart w:id="355" w:name="_Toc277942493"/>
      <w:bookmarkStart w:id="356" w:name="_Toc133737804"/>
      <w:bookmarkStart w:id="357" w:name="_Toc123894209"/>
      <w:bookmarkStart w:id="358" w:name="_Toc133916678"/>
      <w:bookmarkStart w:id="359" w:name="_Toc155238615"/>
      <w:bookmarkStart w:id="360" w:name="_Toc133737893"/>
      <w:r>
        <w:rPr>
          <w:rFonts w:ascii="Times New Roman" w:hint="eastAsia"/>
          <w:color w:val="000000" w:themeColor="text1"/>
          <w:sz w:val="21"/>
          <w:u w:val="none"/>
        </w:rPr>
        <w:t>24.</w:t>
      </w:r>
      <w:r>
        <w:rPr>
          <w:rFonts w:ascii="Times New Roman" w:hint="eastAsia"/>
          <w:color w:val="000000" w:themeColor="text1"/>
          <w:sz w:val="21"/>
          <w:u w:val="none"/>
        </w:rPr>
        <w:tab/>
      </w:r>
      <w:bookmarkEnd w:id="349"/>
      <w:r>
        <w:rPr>
          <w:rFonts w:ascii="Times New Roman" w:hint="eastAsia"/>
          <w:color w:val="000000" w:themeColor="text1"/>
          <w:sz w:val="21"/>
          <w:u w:val="none"/>
        </w:rPr>
        <w:t>确定成交服务商</w:t>
      </w:r>
      <w:bookmarkEnd w:id="350"/>
      <w:bookmarkEnd w:id="351"/>
      <w:bookmarkEnd w:id="352"/>
      <w:bookmarkEnd w:id="353"/>
      <w:bookmarkEnd w:id="354"/>
      <w:bookmarkEnd w:id="355"/>
      <w:bookmarkEnd w:id="356"/>
      <w:bookmarkEnd w:id="357"/>
      <w:bookmarkEnd w:id="358"/>
      <w:bookmarkEnd w:id="359"/>
      <w:bookmarkEnd w:id="360"/>
    </w:p>
    <w:p w14:paraId="4B969004" w14:textId="77777777" w:rsidR="004A144A"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磋商小组将根据评审标准，按包推荐成交候选供应商排序，由采购人根据排名顺序确定得分最高的成交候选供应商为该包成交供应商。</w:t>
      </w:r>
      <w:r>
        <w:rPr>
          <w:rFonts w:hint="eastAsia"/>
          <w:b/>
          <w:color w:val="000000" w:themeColor="text1"/>
        </w:rPr>
        <w:t>（本项目</w:t>
      </w:r>
      <w:r>
        <w:rPr>
          <w:rFonts w:hint="eastAsia"/>
          <w:b/>
          <w:color w:val="000000" w:themeColor="text1"/>
        </w:rPr>
        <w:t>01</w:t>
      </w:r>
      <w:r>
        <w:rPr>
          <w:rFonts w:hint="eastAsia"/>
          <w:b/>
          <w:color w:val="000000" w:themeColor="text1"/>
        </w:rPr>
        <w:t>包、</w:t>
      </w:r>
      <w:r>
        <w:rPr>
          <w:rFonts w:hint="eastAsia"/>
          <w:b/>
          <w:color w:val="000000" w:themeColor="text1"/>
        </w:rPr>
        <w:t>02</w:t>
      </w:r>
      <w:r>
        <w:rPr>
          <w:rFonts w:hint="eastAsia"/>
          <w:b/>
          <w:color w:val="000000" w:themeColor="text1"/>
        </w:rPr>
        <w:t>包采用兼投不兼中的方式进行，评审顺序为</w:t>
      </w:r>
      <w:r>
        <w:rPr>
          <w:rFonts w:hint="eastAsia"/>
          <w:b/>
          <w:color w:val="000000" w:themeColor="text1"/>
        </w:rPr>
        <w:t>01</w:t>
      </w:r>
      <w:r>
        <w:rPr>
          <w:rFonts w:hint="eastAsia"/>
          <w:b/>
          <w:color w:val="000000" w:themeColor="text1"/>
        </w:rPr>
        <w:t>包、</w:t>
      </w:r>
      <w:r>
        <w:rPr>
          <w:rFonts w:hint="eastAsia"/>
          <w:b/>
          <w:color w:val="000000" w:themeColor="text1"/>
        </w:rPr>
        <w:t>02</w:t>
      </w:r>
      <w:r>
        <w:rPr>
          <w:rFonts w:hint="eastAsia"/>
          <w:b/>
          <w:color w:val="000000" w:themeColor="text1"/>
        </w:rPr>
        <w:t>包，即</w:t>
      </w:r>
      <w:r>
        <w:rPr>
          <w:rFonts w:hint="eastAsia"/>
          <w:b/>
          <w:color w:val="000000" w:themeColor="text1"/>
        </w:rPr>
        <w:t>01</w:t>
      </w:r>
      <w:r>
        <w:rPr>
          <w:rFonts w:hint="eastAsia"/>
          <w:b/>
          <w:color w:val="000000" w:themeColor="text1"/>
        </w:rPr>
        <w:t>包排名第一的成交候选人确认为中标人后，不得再作为</w:t>
      </w:r>
      <w:r>
        <w:rPr>
          <w:rFonts w:hint="eastAsia"/>
          <w:b/>
          <w:color w:val="000000" w:themeColor="text1"/>
        </w:rPr>
        <w:t>02</w:t>
      </w:r>
      <w:r>
        <w:rPr>
          <w:rFonts w:hint="eastAsia"/>
          <w:b/>
          <w:color w:val="000000" w:themeColor="text1"/>
        </w:rPr>
        <w:t>包的成交人）；</w:t>
      </w:r>
      <w:r>
        <w:rPr>
          <w:rFonts w:hint="eastAsia"/>
          <w:color w:val="000000" w:themeColor="text1"/>
        </w:rPr>
        <w:t>在确定成交供应商前，采购单位不得与供应商就最终报价、最终响应方案等实质性内容进行谈判。</w:t>
      </w:r>
    </w:p>
    <w:p w14:paraId="6A1FD4E6" w14:textId="77777777" w:rsidR="004A144A" w:rsidRDefault="00000000">
      <w:pPr>
        <w:spacing w:before="120" w:line="360" w:lineRule="auto"/>
        <w:ind w:left="900" w:hanging="900"/>
        <w:rPr>
          <w:color w:val="000000" w:themeColor="text1"/>
          <w:bdr w:val="single" w:sz="4" w:space="0" w:color="auto"/>
        </w:rPr>
      </w:pPr>
      <w:bookmarkStart w:id="361"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商拒绝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62376786"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62" w:name="_Toc133737805"/>
      <w:bookmarkStart w:id="363" w:name="_Toc529733197"/>
      <w:bookmarkStart w:id="364" w:name="_Toc277942494"/>
      <w:bookmarkStart w:id="365" w:name="_Toc520356173"/>
      <w:bookmarkStart w:id="366" w:name="_Toc133737894"/>
      <w:bookmarkStart w:id="367" w:name="_Toc155238616"/>
      <w:bookmarkStart w:id="368" w:name="_Toc133916679"/>
      <w:bookmarkStart w:id="369" w:name="_Ref467306874"/>
      <w:bookmarkStart w:id="370" w:name="_Toc277153119"/>
      <w:bookmarkStart w:id="371" w:name="_Toc438203865"/>
      <w:bookmarkStart w:id="372" w:name="_Toc427315044"/>
      <w:bookmarkStart w:id="373" w:name="_Toc123894210"/>
      <w:bookmarkStart w:id="374" w:name="_Toc67860232"/>
      <w:bookmarkEnd w:id="361"/>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028B7612" w14:textId="77777777" w:rsidR="004A144A"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为维护国家和社会公共利益，采购人保留在确定成交之前任何时候接受或拒绝任何服务商成交的权利，且对受影响的服务商不承担任何责任。</w:t>
      </w:r>
    </w:p>
    <w:p w14:paraId="3B3D43B7" w14:textId="77777777" w:rsidR="004A144A" w:rsidRDefault="00000000">
      <w:pPr>
        <w:pStyle w:val="ac"/>
        <w:spacing w:before="156" w:line="360" w:lineRule="auto"/>
        <w:ind w:leftChars="1" w:left="790" w:hangingChars="375" w:hanging="788"/>
        <w:rPr>
          <w:rFonts w:ascii="Times New Roman" w:hAnsi="Times New Roman"/>
          <w:color w:val="000000" w:themeColor="text1"/>
          <w:szCs w:val="24"/>
        </w:rPr>
      </w:pPr>
      <w:bookmarkStart w:id="375" w:name="_Toc133737895"/>
      <w:bookmarkStart w:id="376" w:name="_Toc133737806"/>
      <w:bookmarkStart w:id="377" w:name="_Toc520356174"/>
      <w:r>
        <w:rPr>
          <w:rFonts w:ascii="Times New Roman" w:hAnsi="Times New Roman" w:hint="eastAsia"/>
          <w:color w:val="000000" w:themeColor="text1"/>
        </w:rPr>
        <w:t>25.2</w:t>
      </w:r>
      <w:bookmarkEnd w:id="375"/>
      <w:bookmarkEnd w:id="376"/>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385B9FA5" w14:textId="77777777" w:rsidR="004A144A"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2E085775" w14:textId="77777777" w:rsidR="004A144A"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110FE72B" w14:textId="77777777" w:rsidR="004A144A"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2A2410EC"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78" w:name="_Toc67860233"/>
      <w:bookmarkStart w:id="379" w:name="_Toc123894211"/>
      <w:bookmarkStart w:id="380" w:name="_Toc155238617"/>
      <w:bookmarkStart w:id="381" w:name="_Toc438203866"/>
      <w:bookmarkStart w:id="382" w:name="_Toc133737896"/>
      <w:bookmarkStart w:id="383" w:name="_Toc277942495"/>
      <w:bookmarkStart w:id="384" w:name="_Toc133737807"/>
      <w:bookmarkStart w:id="385" w:name="_Toc529733198"/>
      <w:bookmarkStart w:id="386" w:name="_Toc277153120"/>
      <w:bookmarkStart w:id="387" w:name="_Toc133916680"/>
      <w:bookmarkStart w:id="388" w:name="_Toc427315045"/>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7"/>
      <w:bookmarkEnd w:id="378"/>
      <w:bookmarkEnd w:id="379"/>
      <w:bookmarkEnd w:id="380"/>
      <w:bookmarkEnd w:id="381"/>
      <w:bookmarkEnd w:id="382"/>
      <w:bookmarkEnd w:id="383"/>
      <w:bookmarkEnd w:id="384"/>
      <w:bookmarkEnd w:id="385"/>
      <w:bookmarkEnd w:id="386"/>
      <w:bookmarkEnd w:id="387"/>
      <w:bookmarkEnd w:id="388"/>
    </w:p>
    <w:p w14:paraId="44A9FF55" w14:textId="77777777" w:rsidR="004A144A"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48B5324D" w14:textId="77777777" w:rsidR="004A144A" w:rsidRDefault="00000000">
      <w:pPr>
        <w:spacing w:line="360" w:lineRule="auto"/>
        <w:ind w:left="900" w:hanging="900"/>
        <w:rPr>
          <w:color w:val="000000" w:themeColor="text1"/>
        </w:rPr>
      </w:pPr>
      <w:r>
        <w:rPr>
          <w:rFonts w:hint="eastAsia"/>
          <w:color w:val="000000" w:themeColor="text1"/>
        </w:rPr>
        <w:lastRenderedPageBreak/>
        <w:t>26.2</w:t>
      </w:r>
      <w:r>
        <w:rPr>
          <w:color w:val="000000" w:themeColor="text1"/>
        </w:rPr>
        <w:tab/>
      </w:r>
      <w:r>
        <w:rPr>
          <w:rFonts w:hint="eastAsia"/>
          <w:color w:val="000000" w:themeColor="text1"/>
        </w:rPr>
        <w:t>成交通知书是合同的组成部分，对采购人和成交服务商具有同等法律效力。</w:t>
      </w:r>
    </w:p>
    <w:p w14:paraId="6A578651" w14:textId="77777777" w:rsidR="004A144A" w:rsidRDefault="00000000">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成交通知书发出后，采购人改变成交结果的，或者成交服务商放弃成交项目的，应当依法承担法律责任。</w:t>
      </w:r>
    </w:p>
    <w:p w14:paraId="3AC8C32B"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389" w:name="_Ref467306377"/>
      <w:bookmarkStart w:id="390" w:name="_Toc123894212"/>
      <w:bookmarkStart w:id="391" w:name="_Toc277942496"/>
      <w:bookmarkStart w:id="392" w:name="_Toc133737897"/>
      <w:bookmarkStart w:id="393" w:name="_Ref467307204"/>
      <w:bookmarkStart w:id="394" w:name="_Toc427315046"/>
      <w:bookmarkStart w:id="395" w:name="_Toc529733199"/>
      <w:bookmarkStart w:id="396" w:name="_Toc67860234"/>
      <w:bookmarkStart w:id="397" w:name="_Toc277153121"/>
      <w:bookmarkStart w:id="398" w:name="_Toc133737808"/>
      <w:bookmarkStart w:id="399" w:name="_Ref467307062"/>
      <w:bookmarkStart w:id="400" w:name="_Toc438203867"/>
      <w:bookmarkStart w:id="401" w:name="_Toc133916681"/>
      <w:bookmarkStart w:id="402" w:name="_Toc155238618"/>
      <w:bookmarkStart w:id="403" w:name="_Ref467306978"/>
      <w:bookmarkStart w:id="404" w:name="_Toc520356175"/>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2F4181F" w14:textId="77777777" w:rsidR="004A144A"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294E2C63" w14:textId="77777777" w:rsidR="004A144A"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5" w:name="_Ref467306425"/>
      <w:bookmarkStart w:id="406" w:name="_Ref467307090"/>
      <w:bookmarkStart w:id="407" w:name="_Toc520356176"/>
      <w:r>
        <w:rPr>
          <w:rFonts w:hint="eastAsia"/>
          <w:color w:val="000000" w:themeColor="text1"/>
        </w:rPr>
        <w:t>磋商文件、成交服务商的磋商响应文件及其澄清文件等，均为签订合同的依据。</w:t>
      </w:r>
    </w:p>
    <w:p w14:paraId="3709A49D"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408" w:name="_Toc67860235"/>
      <w:bookmarkStart w:id="409" w:name="_Toc155238619"/>
      <w:bookmarkStart w:id="410" w:name="_Toc133916682"/>
      <w:bookmarkStart w:id="411" w:name="_Toc277942497"/>
      <w:bookmarkStart w:id="412" w:name="_Toc438203868"/>
      <w:bookmarkStart w:id="413" w:name="_Toc427315047"/>
      <w:bookmarkStart w:id="414" w:name="_Toc529733200"/>
      <w:bookmarkStart w:id="415" w:name="_Toc277153122"/>
      <w:bookmarkStart w:id="416" w:name="_Toc133737809"/>
      <w:bookmarkStart w:id="417" w:name="_Toc133737898"/>
      <w:bookmarkStart w:id="418" w:name="_Toc123894213"/>
      <w:bookmarkEnd w:id="405"/>
      <w:bookmarkEnd w:id="406"/>
      <w:bookmarkEnd w:id="407"/>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8"/>
      <w:bookmarkEnd w:id="409"/>
      <w:bookmarkEnd w:id="410"/>
      <w:bookmarkEnd w:id="411"/>
      <w:bookmarkEnd w:id="412"/>
      <w:bookmarkEnd w:id="413"/>
      <w:bookmarkEnd w:id="414"/>
      <w:bookmarkEnd w:id="415"/>
      <w:bookmarkEnd w:id="416"/>
      <w:bookmarkEnd w:id="417"/>
      <w:bookmarkEnd w:id="418"/>
    </w:p>
    <w:p w14:paraId="07FCDBED" w14:textId="77777777" w:rsidR="004A144A" w:rsidRDefault="00000000">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0A8DD21E" w14:textId="77777777" w:rsidR="004A144A" w:rsidRDefault="00000000">
      <w:pPr>
        <w:pStyle w:val="30"/>
        <w:keepNext w:val="0"/>
        <w:keepLines w:val="0"/>
        <w:spacing w:before="200" w:line="360" w:lineRule="auto"/>
        <w:ind w:left="902" w:hanging="902"/>
        <w:rPr>
          <w:rFonts w:ascii="Times New Roman"/>
          <w:color w:val="000000" w:themeColor="text1"/>
          <w:sz w:val="21"/>
          <w:u w:val="none"/>
        </w:rPr>
      </w:pPr>
      <w:bookmarkStart w:id="419" w:name="_Toc529733201"/>
      <w:bookmarkStart w:id="420" w:name="_Toc123894214"/>
      <w:bookmarkStart w:id="421" w:name="_Toc67860236"/>
      <w:r>
        <w:rPr>
          <w:rFonts w:ascii="Times New Roman"/>
          <w:color w:val="000000" w:themeColor="text1"/>
          <w:sz w:val="21"/>
          <w:u w:val="none"/>
        </w:rPr>
        <w:t>29</w:t>
      </w:r>
      <w:bookmarkStart w:id="422"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9"/>
      <w:bookmarkEnd w:id="420"/>
      <w:bookmarkEnd w:id="421"/>
      <w:bookmarkEnd w:id="422"/>
    </w:p>
    <w:p w14:paraId="7DC27328"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27C8B075"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按要求购买并收到</w:t>
      </w:r>
      <w:r>
        <w:rPr>
          <w:rFonts w:hAnsi="宋体" w:cs="宋体"/>
          <w:color w:val="000000" w:themeColor="text1"/>
          <w:sz w:val="21"/>
          <w:szCs w:val="21"/>
        </w:rPr>
        <w:t>磋商文件之日；</w:t>
      </w:r>
    </w:p>
    <w:p w14:paraId="592633C5"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299D0068" w14:textId="77777777" w:rsidR="004A144A" w:rsidRDefault="00000000">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07256895"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按要求购买</w:t>
      </w:r>
      <w:r>
        <w:rPr>
          <w:rFonts w:hAnsi="宋体" w:cs="宋体"/>
          <w:color w:val="000000" w:themeColor="text1"/>
          <w:sz w:val="21"/>
          <w:szCs w:val="21"/>
        </w:rPr>
        <w:t>磋商文件的，可以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4129C497"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，质疑函</w:t>
      </w:r>
      <w:r>
        <w:rPr>
          <w:rFonts w:hAnsi="宋体" w:cs="宋体"/>
          <w:color w:val="000000" w:themeColor="text1"/>
          <w:sz w:val="21"/>
          <w:szCs w:val="21"/>
        </w:rPr>
        <w:t>应当由法定代表人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7A67B1FD"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质疑函应当包括下列内容：</w:t>
      </w:r>
    </w:p>
    <w:p w14:paraId="77242EA4" w14:textId="77777777" w:rsidR="004A144A" w:rsidRDefault="00000000">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421E53F9" w14:textId="77777777" w:rsidR="004A144A"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20883DD1" w14:textId="77777777" w:rsidR="004A144A"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25B843E8" w14:textId="77777777" w:rsidR="004A144A"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2911F1FA" w14:textId="77777777" w:rsidR="004A144A"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307CBD5E" w14:textId="77777777" w:rsidR="004A144A"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3C7985CE" w14:textId="77777777" w:rsidR="004A144A"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lastRenderedPageBreak/>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采购代理机构不得拒收质疑服务商在法定质疑期内发出的质疑函，应当在收到质疑函后7个工作日内作出答复，并以书面形式通知质疑服务商和其他有关服务商。质疑答复的内容不得涉及商业秘密。服务商对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审过程、成交结果提出质疑的，采购代理机构可以组织原评审委员会协助答复质疑。</w:t>
      </w:r>
    </w:p>
    <w:p w14:paraId="1D0F14B1" w14:textId="77777777" w:rsidR="004A144A" w:rsidRDefault="00000000">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66999082" w14:textId="77777777" w:rsidR="004A144A"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2C49ACA3" w14:textId="77777777" w:rsidR="004A144A"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）对采购过程、成交结果提出的质疑，合格服务商符合法定数量时，可以从合格的成交候选人中另行确定成交服务商的，应当依法另行确定成交服务商；否则应当重新开展采购活动。</w:t>
      </w:r>
    </w:p>
    <w:p w14:paraId="2170A1CA" w14:textId="77777777" w:rsidR="004A144A" w:rsidRDefault="00000000">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78FB7B2D" w14:textId="77777777" w:rsidR="004A144A" w:rsidRDefault="004A144A">
      <w:pPr>
        <w:spacing w:line="360" w:lineRule="auto"/>
        <w:rPr>
          <w:color w:val="000000" w:themeColor="text1"/>
          <w:sz w:val="24"/>
        </w:rPr>
        <w:sectPr w:rsidR="004A144A">
          <w:pgSz w:w="11907" w:h="16840"/>
          <w:pgMar w:top="1758" w:right="1701" w:bottom="1588" w:left="1259" w:header="851" w:footer="851" w:gutter="0"/>
          <w:cols w:space="720"/>
          <w:titlePg/>
          <w:docGrid w:linePitch="462"/>
        </w:sectPr>
      </w:pPr>
    </w:p>
    <w:p w14:paraId="62B16169" w14:textId="77777777" w:rsidR="004A144A" w:rsidRDefault="00000000">
      <w:pPr>
        <w:pStyle w:val="10"/>
        <w:keepNext w:val="0"/>
        <w:keepLines w:val="0"/>
        <w:rPr>
          <w:rFonts w:hAnsi="宋体"/>
          <w:color w:val="000000" w:themeColor="text1"/>
        </w:rPr>
      </w:pPr>
      <w:bookmarkStart w:id="423" w:name="_Toc123894215"/>
      <w:bookmarkStart w:id="424" w:name="OLE_LINK86"/>
      <w:bookmarkStart w:id="425" w:name="_Toc133737932"/>
      <w:bookmarkStart w:id="426" w:name="_Toc133916713"/>
      <w:bookmarkStart w:id="427" w:name="_Toc13373784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3"/>
    </w:p>
    <w:p w14:paraId="49F2E0EC" w14:textId="77777777" w:rsidR="004A144A" w:rsidRDefault="00000000">
      <w:pPr>
        <w:widowControl/>
        <w:autoSpaceDE w:val="0"/>
        <w:autoSpaceDN w:val="0"/>
        <w:spacing w:line="360" w:lineRule="auto"/>
        <w:textAlignment w:val="bottom"/>
        <w:rPr>
          <w:rFonts w:ascii="Arial" w:hAnsi="Arial" w:cs="Arial"/>
          <w:b/>
          <w:bCs/>
          <w:color w:val="FF0000"/>
          <w:szCs w:val="21"/>
          <w:shd w:val="pct10" w:color="auto" w:fill="FFFFFF"/>
        </w:rPr>
      </w:pPr>
      <w:r>
        <w:rPr>
          <w:rFonts w:ascii="Arial" w:hAnsi="Arial" w:cs="Arial" w:hint="eastAsia"/>
          <w:b/>
          <w:bCs/>
          <w:color w:val="FF0000"/>
          <w:szCs w:val="21"/>
          <w:shd w:val="pct10" w:color="auto" w:fill="FFFFFF"/>
        </w:rPr>
        <w:t>服务类</w:t>
      </w:r>
    </w:p>
    <w:p w14:paraId="05AB872B" w14:textId="77777777" w:rsidR="004A144A" w:rsidRDefault="00000000">
      <w:pPr>
        <w:widowControl/>
        <w:autoSpaceDE w:val="0"/>
        <w:autoSpaceDN w:val="0"/>
        <w:spacing w:line="360" w:lineRule="auto"/>
        <w:textAlignment w:val="bottom"/>
        <w:rPr>
          <w:rFonts w:ascii="Arial" w:hAnsi="Arial" w:cs="Arial"/>
          <w:bCs/>
          <w:szCs w:val="21"/>
        </w:rPr>
      </w:pPr>
      <w:r>
        <w:rPr>
          <w:rFonts w:ascii="Arial" w:hAnsi="Arial" w:cs="Arial" w:hint="eastAsia"/>
          <w:bCs/>
          <w:szCs w:val="21"/>
          <w:shd w:val="pct10" w:color="auto" w:fill="FFFFFF"/>
        </w:rPr>
        <w:t>合同编号：</w:t>
      </w:r>
      <w:r>
        <w:rPr>
          <w:rFonts w:ascii="Arial" w:hAnsi="Arial" w:cs="Arial" w:hint="eastAsia"/>
          <w:bCs/>
          <w:color w:val="FF0000"/>
          <w:szCs w:val="21"/>
          <w:shd w:val="pct10" w:color="auto" w:fill="FFFFFF"/>
        </w:rPr>
        <w:t>（即招标</w:t>
      </w:r>
      <w:r>
        <w:rPr>
          <w:rFonts w:ascii="Arial" w:hAnsi="Arial" w:cs="Arial"/>
          <w:bCs/>
          <w:color w:val="FF0000"/>
          <w:szCs w:val="21"/>
          <w:shd w:val="pct10" w:color="auto" w:fill="FFFFFF"/>
        </w:rPr>
        <w:t>编号</w:t>
      </w:r>
      <w:r>
        <w:rPr>
          <w:rFonts w:ascii="Arial" w:hAnsi="Arial" w:cs="Arial" w:hint="eastAsia"/>
          <w:bCs/>
          <w:color w:val="FF0000"/>
          <w:szCs w:val="21"/>
          <w:shd w:val="pct10" w:color="auto" w:fill="FFFFFF"/>
        </w:rPr>
        <w:t>）</w:t>
      </w:r>
    </w:p>
    <w:p w14:paraId="206D3066" w14:textId="77777777" w:rsidR="004A144A" w:rsidRDefault="00000000">
      <w:pPr>
        <w:spacing w:line="360" w:lineRule="auto"/>
        <w:jc w:val="center"/>
        <w:rPr>
          <w:rFonts w:ascii="宋体" w:hAnsi="宋体"/>
          <w:b/>
          <w:szCs w:val="21"/>
        </w:rPr>
      </w:pPr>
      <w:r>
        <w:rPr>
          <w:rFonts w:ascii="宋体" w:hAnsi="宋体" w:hint="eastAsia"/>
          <w:b/>
          <w:szCs w:val="21"/>
        </w:rPr>
        <w:t>*****服务合同</w:t>
      </w:r>
    </w:p>
    <w:p w14:paraId="17E6803D" w14:textId="77777777" w:rsidR="004A144A" w:rsidRDefault="004A144A">
      <w:pPr>
        <w:spacing w:line="360" w:lineRule="auto"/>
        <w:rPr>
          <w:rFonts w:ascii="宋体" w:hAnsi="宋体"/>
          <w:szCs w:val="21"/>
        </w:rPr>
      </w:pPr>
    </w:p>
    <w:p w14:paraId="00D26D12" w14:textId="77777777" w:rsidR="004A144A" w:rsidRDefault="004A144A">
      <w:pPr>
        <w:spacing w:line="360" w:lineRule="auto"/>
        <w:rPr>
          <w:rFonts w:ascii="宋体" w:hAnsi="宋体"/>
          <w:szCs w:val="21"/>
        </w:rPr>
      </w:pPr>
    </w:p>
    <w:p w14:paraId="23AEF4E7" w14:textId="77777777" w:rsidR="004A144A" w:rsidRDefault="00000000">
      <w:pPr>
        <w:spacing w:line="360" w:lineRule="auto"/>
        <w:ind w:firstLineChars="200" w:firstLine="420"/>
        <w:rPr>
          <w:rFonts w:ascii="宋体" w:hAnsi="宋体"/>
          <w:szCs w:val="21"/>
        </w:rPr>
      </w:pPr>
      <w:r>
        <w:rPr>
          <w:rFonts w:ascii="宋体" w:hAnsi="宋体" w:hint="eastAsia"/>
          <w:szCs w:val="21"/>
        </w:rPr>
        <w:t>本合同由中华人民共和国的</w:t>
      </w:r>
      <w:r>
        <w:rPr>
          <w:rFonts w:ascii="宋体" w:hAnsi="宋体" w:hint="eastAsia"/>
          <w:szCs w:val="21"/>
          <w:u w:val="single"/>
        </w:rPr>
        <w:t>北京交通大学</w:t>
      </w:r>
      <w:r>
        <w:rPr>
          <w:rFonts w:ascii="宋体" w:hAnsi="宋体" w:hint="eastAsia"/>
          <w:szCs w:val="21"/>
        </w:rPr>
        <w:t>（以下简称“买方”）和</w:t>
      </w:r>
      <w:r>
        <w:rPr>
          <w:rFonts w:ascii="宋体" w:hAnsi="宋体" w:hint="eastAsia"/>
          <w:szCs w:val="21"/>
          <w:u w:val="single"/>
        </w:rPr>
        <w:t>********公司</w:t>
      </w:r>
      <w:r>
        <w:rPr>
          <w:rFonts w:ascii="宋体" w:hAnsi="宋体" w:hint="eastAsia"/>
          <w:szCs w:val="21"/>
        </w:rPr>
        <w:t>（以下简称“卖方”）按下述条款和条件签署。</w:t>
      </w:r>
    </w:p>
    <w:p w14:paraId="09F5FF97" w14:textId="77777777" w:rsidR="004A144A" w:rsidRDefault="00000000">
      <w:pPr>
        <w:spacing w:line="360" w:lineRule="auto"/>
        <w:ind w:firstLineChars="200" w:firstLine="420"/>
        <w:jc w:val="left"/>
        <w:rPr>
          <w:rFonts w:ascii="宋体" w:hAnsi="宋体"/>
          <w:szCs w:val="21"/>
        </w:rPr>
      </w:pPr>
      <w:r>
        <w:rPr>
          <w:rFonts w:ascii="宋体" w:hAnsi="宋体" w:hint="eastAsia"/>
          <w:szCs w:val="21"/>
        </w:rPr>
        <w:t>鉴于买方为获得以下外包服务，即（</w:t>
      </w:r>
      <w:r>
        <w:rPr>
          <w:rFonts w:ascii="宋体" w:hAnsi="宋体" w:hint="eastAsia"/>
          <w:szCs w:val="21"/>
          <w:u w:val="single"/>
        </w:rPr>
        <w:t>服务内容和服务成果</w:t>
      </w:r>
      <w:r>
        <w:rPr>
          <w:rFonts w:ascii="宋体" w:hAnsi="宋体" w:hint="eastAsia"/>
          <w:szCs w:val="21"/>
        </w:rPr>
        <w:t>）而公开投标，投标项目名称为“北京交通大学******”，招标编号为*******，并接受了卖方以总金额（</w:t>
      </w:r>
      <w:r>
        <w:rPr>
          <w:rFonts w:ascii="宋体" w:hAnsi="宋体" w:hint="eastAsia"/>
          <w:szCs w:val="21"/>
          <w:u w:val="single"/>
        </w:rPr>
        <w:t>人民币：*******</w:t>
      </w:r>
      <w:r>
        <w:rPr>
          <w:rFonts w:ascii="宋体" w:hAnsi="宋体" w:hint="eastAsia"/>
          <w:szCs w:val="21"/>
        </w:rPr>
        <w:t>万元，</w:t>
      </w:r>
      <w:r>
        <w:rPr>
          <w:rFonts w:ascii="宋体" w:hAnsi="宋体" w:hint="eastAsia"/>
          <w:szCs w:val="21"/>
          <w:u w:val="single"/>
        </w:rPr>
        <w:t>￥*******</w:t>
      </w:r>
      <w:r>
        <w:rPr>
          <w:rFonts w:ascii="宋体" w:hAnsi="宋体" w:hint="eastAsia"/>
          <w:szCs w:val="21"/>
        </w:rPr>
        <w:t>）（以下简称“合同价”）提供上述项目的投标。</w:t>
      </w:r>
    </w:p>
    <w:p w14:paraId="3D5AEF47" w14:textId="77777777" w:rsidR="004A144A" w:rsidRDefault="00000000">
      <w:pPr>
        <w:spacing w:line="360" w:lineRule="auto"/>
        <w:ind w:firstLineChars="200" w:firstLine="420"/>
        <w:rPr>
          <w:rFonts w:ascii="宋体" w:hAnsi="宋体"/>
          <w:szCs w:val="21"/>
        </w:rPr>
      </w:pPr>
      <w:r>
        <w:rPr>
          <w:rFonts w:ascii="宋体" w:hAnsi="宋体" w:hint="eastAsia"/>
          <w:szCs w:val="21"/>
        </w:rPr>
        <w:t>本合同在此声明如下：</w:t>
      </w:r>
    </w:p>
    <w:p w14:paraId="649A4774" w14:textId="77777777" w:rsidR="004A144A" w:rsidRDefault="00000000">
      <w:pPr>
        <w:numPr>
          <w:ilvl w:val="0"/>
          <w:numId w:val="9"/>
        </w:numPr>
        <w:spacing w:line="360" w:lineRule="auto"/>
        <w:rPr>
          <w:rFonts w:ascii="宋体" w:hAnsi="宋体"/>
          <w:szCs w:val="21"/>
        </w:rPr>
      </w:pPr>
      <w:r>
        <w:rPr>
          <w:rFonts w:ascii="宋体" w:hAnsi="宋体" w:hint="eastAsia"/>
          <w:szCs w:val="21"/>
        </w:rPr>
        <w:t>下述文件是本合同的一部分，并与本合同一起阅读和解释；</w:t>
      </w:r>
    </w:p>
    <w:p w14:paraId="0DB40868" w14:textId="77777777" w:rsidR="004A144A" w:rsidRDefault="00000000">
      <w:pPr>
        <w:numPr>
          <w:ilvl w:val="0"/>
          <w:numId w:val="10"/>
        </w:numPr>
        <w:spacing w:line="360" w:lineRule="auto"/>
        <w:rPr>
          <w:rFonts w:ascii="宋体" w:hAnsi="宋体"/>
          <w:szCs w:val="21"/>
        </w:rPr>
      </w:pPr>
      <w:r>
        <w:rPr>
          <w:rFonts w:ascii="宋体" w:hAnsi="宋体" w:hint="eastAsia"/>
          <w:szCs w:val="21"/>
        </w:rPr>
        <w:t>合同条款</w:t>
      </w:r>
    </w:p>
    <w:p w14:paraId="4EB33A66" w14:textId="77777777" w:rsidR="004A144A" w:rsidRDefault="00000000">
      <w:pPr>
        <w:numPr>
          <w:ilvl w:val="0"/>
          <w:numId w:val="11"/>
        </w:numPr>
        <w:spacing w:line="360" w:lineRule="auto"/>
        <w:rPr>
          <w:rFonts w:ascii="宋体" w:hAnsi="宋体"/>
          <w:szCs w:val="21"/>
        </w:rPr>
      </w:pPr>
      <w:r>
        <w:rPr>
          <w:rFonts w:ascii="宋体" w:hAnsi="宋体" w:hint="eastAsia"/>
          <w:szCs w:val="21"/>
        </w:rPr>
        <w:t>投标文件</w:t>
      </w:r>
    </w:p>
    <w:p w14:paraId="4CD432DF" w14:textId="77777777" w:rsidR="004A144A" w:rsidRDefault="00000000">
      <w:pPr>
        <w:numPr>
          <w:ilvl w:val="0"/>
          <w:numId w:val="11"/>
        </w:numPr>
        <w:spacing w:line="360" w:lineRule="auto"/>
        <w:rPr>
          <w:rFonts w:ascii="宋体" w:hAnsi="宋体"/>
          <w:szCs w:val="21"/>
        </w:rPr>
      </w:pPr>
      <w:r>
        <w:rPr>
          <w:rFonts w:ascii="宋体" w:hAnsi="宋体" w:hint="eastAsia"/>
          <w:szCs w:val="21"/>
        </w:rPr>
        <w:t>招标文件</w:t>
      </w:r>
    </w:p>
    <w:p w14:paraId="03B06A5C" w14:textId="77777777" w:rsidR="004A144A" w:rsidRDefault="00000000">
      <w:pPr>
        <w:numPr>
          <w:ilvl w:val="0"/>
          <w:numId w:val="11"/>
        </w:numPr>
        <w:spacing w:line="360" w:lineRule="auto"/>
        <w:rPr>
          <w:rFonts w:ascii="宋体" w:hAnsi="宋体"/>
          <w:szCs w:val="21"/>
        </w:rPr>
      </w:pPr>
      <w:r>
        <w:rPr>
          <w:rFonts w:ascii="宋体" w:hAnsi="宋体" w:hint="eastAsia"/>
          <w:szCs w:val="21"/>
        </w:rPr>
        <w:t>中标通知书</w:t>
      </w:r>
    </w:p>
    <w:p w14:paraId="21ECFAA1" w14:textId="77777777" w:rsidR="004A144A" w:rsidRDefault="00000000">
      <w:pPr>
        <w:numPr>
          <w:ilvl w:val="0"/>
          <w:numId w:val="9"/>
        </w:numPr>
        <w:spacing w:line="360" w:lineRule="auto"/>
        <w:rPr>
          <w:rFonts w:ascii="宋体" w:hAnsi="宋体"/>
          <w:szCs w:val="21"/>
        </w:rPr>
      </w:pPr>
      <w:r>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14:paraId="1B57B69A" w14:textId="77777777" w:rsidR="004A144A" w:rsidRDefault="00000000">
      <w:pPr>
        <w:numPr>
          <w:ilvl w:val="0"/>
          <w:numId w:val="9"/>
        </w:numPr>
        <w:spacing w:line="360" w:lineRule="auto"/>
        <w:rPr>
          <w:rFonts w:ascii="宋体" w:hAnsi="宋体"/>
          <w:szCs w:val="21"/>
        </w:rPr>
      </w:pPr>
      <w:r>
        <w:rPr>
          <w:rFonts w:ascii="宋体" w:hAnsi="宋体" w:hint="eastAsia"/>
          <w:szCs w:val="21"/>
        </w:rPr>
        <w:t>考虑到卖方提供的服务，买方在此保证按照合同规定的时间和方式向卖方支付合同价或其他按合同规定应支付的金额。</w:t>
      </w:r>
    </w:p>
    <w:p w14:paraId="0F04E9B2" w14:textId="77777777" w:rsidR="004A144A" w:rsidRDefault="00000000">
      <w:pPr>
        <w:spacing w:line="360" w:lineRule="auto"/>
        <w:ind w:firstLineChars="350" w:firstLine="735"/>
        <w:rPr>
          <w:rFonts w:ascii="宋体" w:hAnsi="宋体"/>
          <w:szCs w:val="21"/>
        </w:rPr>
      </w:pPr>
      <w:r>
        <w:rPr>
          <w:rFonts w:ascii="宋体" w:hAnsi="宋体" w:hint="eastAsia"/>
          <w:szCs w:val="21"/>
        </w:rPr>
        <w:t>双方根据相关法律法规签署本合同。</w:t>
      </w:r>
    </w:p>
    <w:p w14:paraId="4A860A89" w14:textId="77777777" w:rsidR="004A144A" w:rsidRDefault="004A144A">
      <w:pPr>
        <w:spacing w:line="360" w:lineRule="auto"/>
        <w:ind w:firstLineChars="200" w:firstLine="420"/>
        <w:rPr>
          <w:rFonts w:ascii="宋体" w:hAnsi="宋体"/>
          <w:szCs w:val="21"/>
        </w:rPr>
      </w:pPr>
    </w:p>
    <w:p w14:paraId="134EFE71" w14:textId="77777777" w:rsidR="004A144A" w:rsidRDefault="00000000">
      <w:pPr>
        <w:widowControl/>
        <w:autoSpaceDE w:val="0"/>
        <w:autoSpaceDN w:val="0"/>
        <w:spacing w:line="360" w:lineRule="auto"/>
        <w:jc w:val="center"/>
        <w:textAlignment w:val="bottom"/>
        <w:rPr>
          <w:rFonts w:ascii="宋体" w:hAnsi="宋体"/>
          <w:b/>
          <w:szCs w:val="21"/>
        </w:rPr>
      </w:pPr>
      <w:r>
        <w:rPr>
          <w:rFonts w:ascii="宋体" w:hAnsi="宋体"/>
          <w:szCs w:val="21"/>
          <w:u w:val="single"/>
        </w:rPr>
        <w:br w:type="page"/>
      </w:r>
      <w:r>
        <w:rPr>
          <w:rFonts w:ascii="宋体" w:hAnsi="宋体" w:hint="eastAsia"/>
          <w:b/>
          <w:szCs w:val="21"/>
        </w:rPr>
        <w:lastRenderedPageBreak/>
        <w:t>合同条款</w:t>
      </w:r>
    </w:p>
    <w:p w14:paraId="5883F244" w14:textId="77777777" w:rsidR="004A144A" w:rsidRDefault="004A144A">
      <w:pPr>
        <w:spacing w:line="360" w:lineRule="auto"/>
        <w:ind w:firstLineChars="200" w:firstLine="422"/>
        <w:jc w:val="left"/>
        <w:rPr>
          <w:rFonts w:ascii="Arial" w:hAnsi="Arial" w:cs="Arial"/>
          <w:b/>
          <w:szCs w:val="21"/>
        </w:rPr>
      </w:pPr>
    </w:p>
    <w:p w14:paraId="58F203E7" w14:textId="77777777" w:rsidR="004A144A" w:rsidRDefault="00000000">
      <w:pPr>
        <w:spacing w:line="360" w:lineRule="auto"/>
        <w:ind w:firstLineChars="200" w:firstLine="422"/>
        <w:jc w:val="left"/>
        <w:rPr>
          <w:rFonts w:ascii="Arial" w:hAnsi="Arial" w:cs="Arial"/>
          <w:b/>
          <w:szCs w:val="21"/>
        </w:rPr>
      </w:pPr>
      <w:r>
        <w:rPr>
          <w:rFonts w:ascii="Arial" w:hAnsi="Arial" w:cs="Arial" w:hint="eastAsia"/>
          <w:b/>
          <w:szCs w:val="21"/>
        </w:rPr>
        <w:t>买方：北京交通大学</w:t>
      </w:r>
    </w:p>
    <w:p w14:paraId="578C8FA8" w14:textId="77777777" w:rsidR="004A144A" w:rsidRDefault="00000000">
      <w:pPr>
        <w:spacing w:line="360" w:lineRule="auto"/>
        <w:ind w:firstLineChars="200" w:firstLine="422"/>
        <w:jc w:val="left"/>
        <w:rPr>
          <w:rFonts w:ascii="Arial" w:hAnsi="Arial" w:cs="Arial"/>
          <w:b/>
          <w:szCs w:val="21"/>
        </w:rPr>
      </w:pPr>
      <w:r>
        <w:rPr>
          <w:rFonts w:ascii="Arial" w:hAnsi="Arial" w:cs="Arial" w:hint="eastAsia"/>
          <w:b/>
          <w:szCs w:val="21"/>
        </w:rPr>
        <w:t>卖方：</w:t>
      </w:r>
      <w:r>
        <w:rPr>
          <w:rFonts w:ascii="宋体" w:hAnsi="宋体" w:hint="eastAsia"/>
          <w:szCs w:val="21"/>
        </w:rPr>
        <w:t>*******公司</w:t>
      </w:r>
    </w:p>
    <w:p w14:paraId="466FF899" w14:textId="77777777" w:rsidR="004A144A" w:rsidRDefault="004A144A">
      <w:pPr>
        <w:spacing w:line="360" w:lineRule="auto"/>
        <w:ind w:firstLineChars="200" w:firstLine="422"/>
        <w:jc w:val="left"/>
        <w:rPr>
          <w:rFonts w:ascii="Arial" w:hAnsi="Arial" w:cs="Arial"/>
          <w:b/>
          <w:szCs w:val="21"/>
        </w:rPr>
      </w:pPr>
    </w:p>
    <w:p w14:paraId="50A0D3E2" w14:textId="77777777" w:rsidR="004A144A" w:rsidRDefault="00000000">
      <w:pPr>
        <w:spacing w:line="360" w:lineRule="auto"/>
        <w:ind w:firstLineChars="200" w:firstLine="422"/>
        <w:rPr>
          <w:rFonts w:asciiTheme="minorEastAsia" w:hAnsiTheme="minorEastAsia" w:cstheme="minorEastAsia"/>
          <w:b/>
          <w:color w:val="0D0D0D"/>
          <w:szCs w:val="21"/>
        </w:rPr>
      </w:pPr>
      <w:bookmarkStart w:id="428" w:name="_Toc329765629"/>
      <w:bookmarkStart w:id="429" w:name="_Toc329766490"/>
      <w:bookmarkStart w:id="430" w:name="_Toc73427818"/>
      <w:r>
        <w:rPr>
          <w:rFonts w:asciiTheme="minorEastAsia" w:hAnsiTheme="minorEastAsia" w:cstheme="minorEastAsia" w:hint="eastAsia"/>
          <w:b/>
          <w:color w:val="0D0D0D"/>
          <w:szCs w:val="21"/>
        </w:rPr>
        <w:t>1．</w:t>
      </w:r>
      <w:bookmarkEnd w:id="428"/>
      <w:bookmarkEnd w:id="429"/>
      <w:bookmarkEnd w:id="430"/>
      <w:r>
        <w:rPr>
          <w:rFonts w:asciiTheme="minorEastAsia" w:hAnsiTheme="minorEastAsia" w:cstheme="minorEastAsia" w:hint="eastAsia"/>
          <w:b/>
          <w:color w:val="0D0D0D"/>
          <w:szCs w:val="21"/>
        </w:rPr>
        <w:t>服务报价</w:t>
      </w:r>
    </w:p>
    <w:p w14:paraId="44ED57D3"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379"/>
        <w:gridCol w:w="1886"/>
        <w:gridCol w:w="1279"/>
        <w:gridCol w:w="2768"/>
        <w:gridCol w:w="957"/>
      </w:tblGrid>
      <w:tr w:rsidR="004A144A" w14:paraId="78642A7A" w14:textId="77777777">
        <w:trPr>
          <w:trHeight w:val="662"/>
        </w:trPr>
        <w:tc>
          <w:tcPr>
            <w:tcW w:w="384" w:type="pct"/>
            <w:vAlign w:val="center"/>
          </w:tcPr>
          <w:p w14:paraId="604F0182" w14:textId="77777777" w:rsidR="004A144A"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序号</w:t>
            </w:r>
          </w:p>
        </w:tc>
        <w:tc>
          <w:tcPr>
            <w:tcW w:w="770" w:type="pct"/>
            <w:vAlign w:val="center"/>
          </w:tcPr>
          <w:p w14:paraId="51F9B97C" w14:textId="77777777" w:rsidR="004A144A"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服务名称</w:t>
            </w:r>
          </w:p>
        </w:tc>
        <w:tc>
          <w:tcPr>
            <w:tcW w:w="1053" w:type="pct"/>
            <w:vAlign w:val="center"/>
          </w:tcPr>
          <w:p w14:paraId="744D9B0B" w14:textId="77777777" w:rsidR="004A144A"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服务总价</w:t>
            </w:r>
          </w:p>
        </w:tc>
        <w:tc>
          <w:tcPr>
            <w:tcW w:w="714" w:type="pct"/>
            <w:vAlign w:val="center"/>
          </w:tcPr>
          <w:p w14:paraId="6041DC65" w14:textId="77777777" w:rsidR="004A144A"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交付时间</w:t>
            </w:r>
          </w:p>
        </w:tc>
        <w:tc>
          <w:tcPr>
            <w:tcW w:w="1545" w:type="pct"/>
            <w:vAlign w:val="center"/>
          </w:tcPr>
          <w:p w14:paraId="59B10201" w14:textId="77777777" w:rsidR="004A144A"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服务承诺</w:t>
            </w:r>
          </w:p>
        </w:tc>
        <w:tc>
          <w:tcPr>
            <w:tcW w:w="534" w:type="pct"/>
            <w:vAlign w:val="center"/>
          </w:tcPr>
          <w:p w14:paraId="76A6CF1B" w14:textId="77777777" w:rsidR="004A144A"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备注</w:t>
            </w:r>
          </w:p>
        </w:tc>
      </w:tr>
      <w:tr w:rsidR="004A144A" w14:paraId="01159DAD" w14:textId="77777777">
        <w:trPr>
          <w:cantSplit/>
          <w:trHeight w:val="1048"/>
        </w:trPr>
        <w:tc>
          <w:tcPr>
            <w:tcW w:w="384" w:type="pct"/>
            <w:vAlign w:val="center"/>
          </w:tcPr>
          <w:p w14:paraId="35BE8B46" w14:textId="77777777" w:rsidR="004A144A" w:rsidRDefault="004A144A">
            <w:pPr>
              <w:spacing w:line="360" w:lineRule="auto"/>
              <w:jc w:val="center"/>
              <w:rPr>
                <w:rFonts w:asciiTheme="minorEastAsia" w:hAnsiTheme="minorEastAsia" w:cstheme="minorEastAsia"/>
                <w:color w:val="0D0D0D"/>
                <w:szCs w:val="21"/>
              </w:rPr>
            </w:pPr>
          </w:p>
        </w:tc>
        <w:tc>
          <w:tcPr>
            <w:tcW w:w="770" w:type="pct"/>
            <w:vAlign w:val="center"/>
          </w:tcPr>
          <w:p w14:paraId="69F1C722" w14:textId="77777777" w:rsidR="004A144A" w:rsidRDefault="004A144A">
            <w:pPr>
              <w:spacing w:line="360" w:lineRule="auto"/>
              <w:jc w:val="center"/>
              <w:rPr>
                <w:rFonts w:asciiTheme="minorEastAsia" w:hAnsiTheme="minorEastAsia" w:cstheme="minorEastAsia"/>
                <w:color w:val="0D0D0D"/>
                <w:szCs w:val="21"/>
              </w:rPr>
            </w:pPr>
          </w:p>
        </w:tc>
        <w:tc>
          <w:tcPr>
            <w:tcW w:w="1053" w:type="pct"/>
            <w:vAlign w:val="center"/>
          </w:tcPr>
          <w:p w14:paraId="7B7140DC" w14:textId="77777777" w:rsidR="004A144A" w:rsidRDefault="004A144A">
            <w:pPr>
              <w:spacing w:line="360" w:lineRule="auto"/>
              <w:jc w:val="center"/>
              <w:rPr>
                <w:rFonts w:asciiTheme="minorEastAsia" w:hAnsiTheme="minorEastAsia" w:cstheme="minorEastAsia"/>
                <w:color w:val="0D0D0D"/>
                <w:szCs w:val="21"/>
              </w:rPr>
            </w:pPr>
          </w:p>
        </w:tc>
        <w:tc>
          <w:tcPr>
            <w:tcW w:w="714" w:type="pct"/>
            <w:vAlign w:val="center"/>
          </w:tcPr>
          <w:p w14:paraId="42D22C23" w14:textId="77777777" w:rsidR="004A144A" w:rsidRDefault="004A144A">
            <w:pPr>
              <w:spacing w:line="360" w:lineRule="auto"/>
              <w:jc w:val="center"/>
              <w:rPr>
                <w:rFonts w:asciiTheme="minorEastAsia" w:hAnsiTheme="minorEastAsia" w:cstheme="minorEastAsia"/>
                <w:color w:val="0D0D0D"/>
                <w:szCs w:val="21"/>
              </w:rPr>
            </w:pPr>
          </w:p>
        </w:tc>
        <w:tc>
          <w:tcPr>
            <w:tcW w:w="1545" w:type="pct"/>
            <w:vAlign w:val="center"/>
          </w:tcPr>
          <w:p w14:paraId="13F40A11" w14:textId="77777777" w:rsidR="004A144A" w:rsidRDefault="004A144A">
            <w:pPr>
              <w:spacing w:line="360" w:lineRule="auto"/>
              <w:jc w:val="center"/>
              <w:rPr>
                <w:rFonts w:asciiTheme="minorEastAsia" w:hAnsiTheme="minorEastAsia" w:cstheme="minorEastAsia"/>
                <w:color w:val="0D0D0D"/>
                <w:szCs w:val="21"/>
              </w:rPr>
            </w:pPr>
          </w:p>
        </w:tc>
        <w:tc>
          <w:tcPr>
            <w:tcW w:w="534" w:type="pct"/>
            <w:vAlign w:val="center"/>
          </w:tcPr>
          <w:p w14:paraId="1432EF5E" w14:textId="77777777" w:rsidR="004A144A" w:rsidRDefault="004A144A">
            <w:pPr>
              <w:spacing w:line="360" w:lineRule="auto"/>
              <w:jc w:val="center"/>
              <w:rPr>
                <w:rFonts w:asciiTheme="minorEastAsia" w:hAnsiTheme="minorEastAsia" w:cstheme="minorEastAsia"/>
                <w:color w:val="0D0D0D"/>
                <w:szCs w:val="21"/>
              </w:rPr>
            </w:pPr>
          </w:p>
        </w:tc>
      </w:tr>
    </w:tbl>
    <w:p w14:paraId="354EB5FD" w14:textId="77777777" w:rsidR="004A144A" w:rsidRDefault="004A144A">
      <w:pPr>
        <w:ind w:left="420"/>
        <w:rPr>
          <w:rFonts w:asciiTheme="minorEastAsia" w:hAnsiTheme="minorEastAsia" w:cstheme="minorEastAsia"/>
          <w:color w:val="0D0D0D"/>
          <w:szCs w:val="21"/>
        </w:rPr>
      </w:pPr>
    </w:p>
    <w:p w14:paraId="27A870F9"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2）合同金额总计：</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人民币</w:t>
      </w:r>
    </w:p>
    <w:p w14:paraId="0402B912"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14:paraId="778290A2" w14:textId="77777777" w:rsidR="004A144A"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2．服务内容与要求</w:t>
      </w:r>
    </w:p>
    <w:p w14:paraId="66F39C09" w14:textId="77777777" w:rsidR="004A144A" w:rsidRDefault="00000000">
      <w:pPr>
        <w:spacing w:line="360" w:lineRule="auto"/>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请按照投标文件相关内容填写。</w:t>
      </w:r>
    </w:p>
    <w:p w14:paraId="2AB5ED32" w14:textId="77777777" w:rsidR="004A144A"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3．合同生效与付款方式</w:t>
      </w:r>
    </w:p>
    <w:p w14:paraId="20596E88" w14:textId="77777777" w:rsidR="004A144A" w:rsidRDefault="00000000">
      <w:pPr>
        <w:spacing w:line="360" w:lineRule="auto"/>
        <w:ind w:firstLineChars="200" w:firstLine="420"/>
        <w:rPr>
          <w:rFonts w:asciiTheme="minorEastAsia" w:hAnsiTheme="minorEastAsia"/>
          <w:color w:val="0D0D0D"/>
          <w:szCs w:val="21"/>
        </w:rPr>
      </w:pPr>
      <w:bookmarkStart w:id="431" w:name="_Toc73427838"/>
      <w:bookmarkStart w:id="432" w:name="_Toc329766510"/>
      <w:bookmarkStart w:id="433" w:name="_Toc329765649"/>
      <w:r>
        <w:rPr>
          <w:rFonts w:asciiTheme="minorEastAsia" w:hAnsiTheme="minorEastAsia" w:hint="eastAsia"/>
          <w:color w:val="0D0D0D"/>
          <w:szCs w:val="21"/>
        </w:rPr>
        <w:t>1）本合同经双方法定代表人或授权代表签字并加盖单位合同章后生效。</w:t>
      </w:r>
    </w:p>
    <w:p w14:paraId="21F2294E" w14:textId="10AABB3A"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2）付款方式：本合同选择以下第</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sidR="00CE5952">
        <w:rPr>
          <w:rFonts w:asciiTheme="minorEastAsia" w:hAnsiTheme="minorEastAsia" w:hint="eastAsia"/>
          <w:color w:val="0D0D0D"/>
          <w:szCs w:val="21"/>
          <w:u w:val="single"/>
        </w:rPr>
        <w:t>三</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类付款方式，进行付款。 </w:t>
      </w:r>
    </w:p>
    <w:p w14:paraId="62275D44" w14:textId="77777777" w:rsidR="004A144A" w:rsidRDefault="00000000">
      <w:pPr>
        <w:spacing w:line="360" w:lineRule="auto"/>
        <w:ind w:firstLineChars="200" w:firstLine="422"/>
        <w:rPr>
          <w:rFonts w:asciiTheme="minorEastAsia" w:hAnsiTheme="minorEastAsia"/>
          <w:b/>
          <w:color w:val="0D0D0D"/>
          <w:szCs w:val="21"/>
        </w:rPr>
      </w:pPr>
      <w:r>
        <w:rPr>
          <w:rFonts w:asciiTheme="minorEastAsia" w:hAnsiTheme="minorEastAsia" w:cstheme="minorEastAsia" w:hint="eastAsia"/>
          <w:b/>
          <w:color w:val="0D0D0D"/>
          <w:szCs w:val="21"/>
        </w:rPr>
        <w:t>（1）第一类</w:t>
      </w:r>
    </w:p>
    <w:p w14:paraId="1B31E1EE"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①合同签订后买方向</w:t>
      </w:r>
      <w:r>
        <w:rPr>
          <w:rFonts w:asciiTheme="minorEastAsia" w:hAnsiTheme="minorEastAsia"/>
          <w:color w:val="0D0D0D"/>
          <w:szCs w:val="21"/>
        </w:rPr>
        <w:t>卖方</w:t>
      </w:r>
      <w:r>
        <w:rPr>
          <w:rFonts w:asciiTheme="minorEastAsia" w:hAnsiTheme="minorEastAsia" w:hint="eastAsia"/>
          <w:color w:val="0D0D0D"/>
          <w:szCs w:val="21"/>
        </w:rPr>
        <w:t>支付合同总价</w:t>
      </w:r>
      <w:r>
        <w:rPr>
          <w:rFonts w:asciiTheme="minorEastAsia" w:hAnsiTheme="minorEastAsia"/>
          <w:color w:val="0D0D0D"/>
          <w:szCs w:val="21"/>
        </w:rPr>
        <w:t>款</w:t>
      </w:r>
      <w:r>
        <w:rPr>
          <w:rFonts w:asciiTheme="minorEastAsia" w:hAnsiTheme="minorEastAsia" w:hint="eastAsia"/>
          <w:color w:val="0D0D0D"/>
          <w:szCs w:val="21"/>
        </w:rPr>
        <w:t>的30%，即人民币</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63B53456"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cstheme="minorEastAsia" w:hint="eastAsia"/>
          <w:color w:val="0D0D0D"/>
          <w:szCs w:val="21"/>
        </w:rPr>
        <w:t>②</w:t>
      </w:r>
      <w:r>
        <w:rPr>
          <w:rFonts w:asciiTheme="minorEastAsia" w:hAnsiTheme="minorEastAsia" w:hint="eastAsia"/>
          <w:color w:val="0D0D0D"/>
          <w:szCs w:val="21"/>
        </w:rPr>
        <w:t>卖方应在合同签订后的60日内，按买方指定的方式向买方缴纳合同总价10％的履约保证金（银行无条件保函形式）</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39A5AF05"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③在本合同规定的服务交付并验收合格后，买方向卖方支付本合同总价款的70%，即人民币</w:t>
      </w:r>
      <w:r>
        <w:rPr>
          <w:rFonts w:asciiTheme="minorEastAsia" w:hAnsiTheme="minorEastAsia" w:cstheme="minorEastAsia" w:hint="eastAsia"/>
          <w:color w:val="0D0D0D"/>
          <w:szCs w:val="21"/>
          <w:u w:val="single"/>
        </w:rPr>
        <w:t xml:space="preserve">           </w:t>
      </w:r>
      <w:r>
        <w:rPr>
          <w:rFonts w:asciiTheme="minorEastAsia" w:hAnsiTheme="minorEastAsia" w:cstheme="minorEastAsia" w:hint="eastAsia"/>
          <w:color w:val="0D0D0D"/>
          <w:szCs w:val="21"/>
        </w:rPr>
        <w:t>元。</w:t>
      </w:r>
    </w:p>
    <w:p w14:paraId="24381C40" w14:textId="77777777" w:rsidR="004A144A" w:rsidRDefault="00000000">
      <w:pPr>
        <w:spacing w:line="360" w:lineRule="auto"/>
        <w:ind w:firstLineChars="200" w:firstLine="422"/>
        <w:rPr>
          <w:rFonts w:asciiTheme="minorEastAsia" w:hAnsiTheme="minorEastAsia"/>
          <w:b/>
          <w:color w:val="0D0D0D"/>
          <w:szCs w:val="21"/>
        </w:rPr>
      </w:pPr>
      <w:r>
        <w:rPr>
          <w:rFonts w:asciiTheme="minorEastAsia" w:hAnsiTheme="minorEastAsia" w:hint="eastAsia"/>
          <w:b/>
          <w:color w:val="0D0D0D"/>
          <w:szCs w:val="21"/>
        </w:rPr>
        <w:t>（2）第二类</w:t>
      </w:r>
    </w:p>
    <w:p w14:paraId="17A07707"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在本合同规定的服务交付并验收合格后的一个工作周内，买方向卖方支付本合同总价款的100%，即人民币</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02030EBB"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3</w:t>
      </w:r>
      <w:r>
        <w:rPr>
          <w:rFonts w:asciiTheme="minorEastAsia" w:hAnsiTheme="minorEastAsia" w:hint="eastAsia"/>
          <w:color w:val="0D0D0D"/>
          <w:szCs w:val="21"/>
        </w:rPr>
        <w:t>）卖方在项目交付时，应向买方开具合同总额的商业发票。</w:t>
      </w:r>
    </w:p>
    <w:p w14:paraId="4A58BE7A"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4</w:t>
      </w:r>
      <w:r>
        <w:rPr>
          <w:rFonts w:asciiTheme="minorEastAsia" w:hAnsiTheme="minorEastAsia" w:hint="eastAsia"/>
          <w:color w:val="0D0D0D"/>
          <w:szCs w:val="21"/>
        </w:rPr>
        <w:t>）如卖方根据本合同规定有责任向买方支付违约金或其它赔偿时，买方在书面通知卖方后,</w:t>
      </w:r>
      <w:r>
        <w:rPr>
          <w:rFonts w:asciiTheme="minorEastAsia" w:hAnsiTheme="minorEastAsia" w:hint="eastAsia"/>
          <w:color w:val="0D0D0D"/>
          <w:szCs w:val="21"/>
        </w:rPr>
        <w:lastRenderedPageBreak/>
        <w:t>有权从上述付款中扣除该等款项。</w:t>
      </w:r>
    </w:p>
    <w:p w14:paraId="5136C222" w14:textId="77777777" w:rsidR="00CE5952" w:rsidRPr="006B654E" w:rsidRDefault="00CE5952" w:rsidP="00CE5952">
      <w:pPr>
        <w:spacing w:line="360" w:lineRule="auto"/>
        <w:ind w:firstLineChars="200" w:firstLine="420"/>
        <w:rPr>
          <w:rFonts w:asciiTheme="minorEastAsia" w:hAnsiTheme="minorEastAsia"/>
          <w:color w:val="0D0D0D"/>
          <w:szCs w:val="21"/>
        </w:rPr>
      </w:pPr>
      <w:r w:rsidRPr="006B654E">
        <w:rPr>
          <w:rFonts w:asciiTheme="minorEastAsia" w:hAnsiTheme="minorEastAsia" w:hint="eastAsia"/>
          <w:color w:val="0D0D0D"/>
          <w:szCs w:val="21"/>
        </w:rPr>
        <w:t>（3）第三类</w:t>
      </w:r>
    </w:p>
    <w:p w14:paraId="5E32781C" w14:textId="7545C530" w:rsidR="00CE5952" w:rsidRPr="00CE5952" w:rsidRDefault="00CE5952" w:rsidP="00CE5952">
      <w:pPr>
        <w:spacing w:line="360" w:lineRule="auto"/>
        <w:ind w:firstLineChars="200" w:firstLine="420"/>
        <w:rPr>
          <w:rFonts w:asciiTheme="minorEastAsia" w:hAnsiTheme="minorEastAsia"/>
          <w:color w:val="0D0D0D"/>
          <w:szCs w:val="21"/>
        </w:rPr>
      </w:pPr>
      <w:r w:rsidRPr="006B654E">
        <w:rPr>
          <w:rFonts w:asciiTheme="minorEastAsia" w:hAnsiTheme="minorEastAsia" w:hint="eastAsia"/>
          <w:color w:val="0D0D0D"/>
          <w:szCs w:val="21"/>
        </w:rPr>
        <w:t>月度支付。合同签订后以实际采购量为依据，按月度分期支付，直至有效期结束或累计金额达到该标的限额。</w:t>
      </w:r>
    </w:p>
    <w:p w14:paraId="49901E0C" w14:textId="66FEF60E"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5</w:t>
      </w:r>
      <w:r>
        <w:rPr>
          <w:rFonts w:asciiTheme="minorEastAsia" w:hAnsiTheme="minorEastAsia" w:hint="eastAsia"/>
          <w:color w:val="0D0D0D"/>
          <w:szCs w:val="21"/>
        </w:rPr>
        <w:t>）付款信息：</w:t>
      </w:r>
    </w:p>
    <w:p w14:paraId="38DD8707"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卖方开户行名称：</w:t>
      </w:r>
    </w:p>
    <w:p w14:paraId="2591FB20"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公司名称：</w:t>
      </w:r>
    </w:p>
    <w:p w14:paraId="6C5BBD75"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公司账号：</w:t>
      </w:r>
    </w:p>
    <w:p w14:paraId="1680329C"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其    它：</w:t>
      </w:r>
    </w:p>
    <w:p w14:paraId="4F223CF3"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账户信息变更的，卖方应当在变更之日起10日内书面通知买方，否则由此产生的不利后果全部由卖方承担。</w:t>
      </w:r>
    </w:p>
    <w:p w14:paraId="6F890B8B"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4.交付与质保期</w:t>
      </w:r>
    </w:p>
    <w:p w14:paraId="778CC875" w14:textId="77777777" w:rsidR="004A144A" w:rsidRDefault="00000000">
      <w:pPr>
        <w:pStyle w:val="aff3"/>
        <w:numPr>
          <w:ilvl w:val="0"/>
          <w:numId w:val="12"/>
        </w:numPr>
        <w:ind w:firstLineChars="0"/>
        <w:rPr>
          <w:rFonts w:asciiTheme="minorEastAsia" w:hAnsiTheme="minorEastAsia"/>
          <w:color w:val="0D0D0D"/>
          <w:sz w:val="21"/>
          <w:szCs w:val="21"/>
        </w:rPr>
      </w:pPr>
      <w:r>
        <w:rPr>
          <w:rFonts w:asciiTheme="minorEastAsia" w:hAnsiTheme="minorEastAsia" w:hint="eastAsia"/>
          <w:color w:val="0D0D0D"/>
          <w:sz w:val="21"/>
          <w:szCs w:val="21"/>
        </w:rPr>
        <w:t>交付方式：用户指定方式交付。</w:t>
      </w:r>
    </w:p>
    <w:p w14:paraId="6EF31F2C" w14:textId="77777777" w:rsidR="004A144A" w:rsidRDefault="00000000">
      <w:pPr>
        <w:pStyle w:val="aff3"/>
        <w:numPr>
          <w:ilvl w:val="0"/>
          <w:numId w:val="12"/>
        </w:numPr>
        <w:ind w:firstLineChars="0"/>
        <w:rPr>
          <w:rFonts w:ascii="宋体" w:hAnsi="宋体"/>
          <w:sz w:val="21"/>
          <w:szCs w:val="21"/>
        </w:rPr>
      </w:pPr>
      <w:r>
        <w:rPr>
          <w:rFonts w:ascii="宋体" w:hAnsi="宋体" w:hint="eastAsia"/>
          <w:sz w:val="21"/>
          <w:szCs w:val="21"/>
        </w:rPr>
        <w:t>交付地点：</w:t>
      </w:r>
      <w:r>
        <w:rPr>
          <w:rFonts w:ascii="宋体" w:hAnsi="宋体" w:hint="eastAsia"/>
          <w:sz w:val="21"/>
          <w:szCs w:val="21"/>
          <w:u w:val="single"/>
        </w:rPr>
        <w:t xml:space="preserve"> </w:t>
      </w:r>
      <w:r>
        <w:rPr>
          <w:rFonts w:ascii="宋体" w:hAnsi="宋体" w:hint="eastAsia"/>
          <w:b/>
          <w:sz w:val="21"/>
          <w:szCs w:val="21"/>
          <w:u w:val="single"/>
        </w:rPr>
        <w:t>北京交通大学</w:t>
      </w:r>
      <w:r>
        <w:rPr>
          <w:rFonts w:ascii="宋体" w:hAnsi="宋体" w:hint="eastAsia"/>
          <w:sz w:val="21"/>
          <w:szCs w:val="21"/>
          <w:u w:val="single"/>
        </w:rPr>
        <w:t xml:space="preserve">  </w:t>
      </w:r>
      <w:r>
        <w:rPr>
          <w:rFonts w:ascii="宋体" w:hAnsi="宋体" w:hint="eastAsia"/>
          <w:sz w:val="21"/>
          <w:szCs w:val="21"/>
        </w:rPr>
        <w:t>。</w:t>
      </w:r>
    </w:p>
    <w:p w14:paraId="7FFFBFC2" w14:textId="77777777" w:rsidR="004A144A" w:rsidRDefault="00000000">
      <w:pPr>
        <w:pStyle w:val="aff3"/>
        <w:numPr>
          <w:ilvl w:val="0"/>
          <w:numId w:val="12"/>
        </w:numPr>
        <w:ind w:firstLineChars="0"/>
        <w:rPr>
          <w:rFonts w:ascii="宋体" w:hAnsi="宋体"/>
          <w:color w:val="FF0000"/>
          <w:sz w:val="21"/>
          <w:szCs w:val="21"/>
        </w:rPr>
      </w:pPr>
      <w:r>
        <w:rPr>
          <w:rFonts w:ascii="宋体" w:hAnsi="宋体" w:hint="eastAsia"/>
          <w:color w:val="FF0000"/>
          <w:sz w:val="21"/>
          <w:szCs w:val="21"/>
        </w:rPr>
        <w:t>维保期限（如有）：自验收合格之日起，</w:t>
      </w:r>
      <w:r>
        <w:rPr>
          <w:rFonts w:ascii="宋体" w:hAnsi="宋体" w:hint="eastAsia"/>
          <w:color w:val="FF0000"/>
          <w:sz w:val="21"/>
          <w:szCs w:val="21"/>
          <w:u w:val="single"/>
        </w:rPr>
        <w:t xml:space="preserve">    </w:t>
      </w:r>
      <w:r>
        <w:rPr>
          <w:rFonts w:ascii="宋体" w:hAnsi="宋体" w:hint="eastAsia"/>
          <w:color w:val="FF0000"/>
          <w:sz w:val="21"/>
          <w:szCs w:val="21"/>
        </w:rPr>
        <w:t>年内，卖方向买方提供免费维保。</w:t>
      </w:r>
    </w:p>
    <w:bookmarkEnd w:id="431"/>
    <w:bookmarkEnd w:id="432"/>
    <w:bookmarkEnd w:id="433"/>
    <w:p w14:paraId="116C8185" w14:textId="77777777" w:rsidR="004A144A" w:rsidRDefault="00000000">
      <w:pPr>
        <w:pStyle w:val="aff3"/>
        <w:numPr>
          <w:ilvl w:val="0"/>
          <w:numId w:val="13"/>
        </w:numPr>
        <w:ind w:firstLineChars="0"/>
        <w:rPr>
          <w:rFonts w:asciiTheme="minorEastAsia" w:hAnsiTheme="minorEastAsia" w:cstheme="minorEastAsia"/>
          <w:color w:val="0D0D0D"/>
          <w:sz w:val="21"/>
          <w:szCs w:val="21"/>
        </w:rPr>
      </w:pPr>
      <w:r>
        <w:rPr>
          <w:rFonts w:asciiTheme="minorEastAsia" w:hAnsiTheme="minorEastAsia" w:cstheme="minorEastAsia" w:hint="eastAsia"/>
          <w:b/>
          <w:color w:val="0D0D0D"/>
          <w:sz w:val="21"/>
          <w:szCs w:val="21"/>
        </w:rPr>
        <w:t>违约责任</w:t>
      </w:r>
    </w:p>
    <w:p w14:paraId="0AB19187" w14:textId="77777777" w:rsidR="004A144A" w:rsidRDefault="00000000">
      <w:pPr>
        <w:spacing w:line="360" w:lineRule="auto"/>
        <w:ind w:firstLineChars="200" w:firstLine="420"/>
        <w:rPr>
          <w:rFonts w:asciiTheme="minorEastAsia" w:hAnsiTheme="minorEastAsia"/>
          <w:color w:val="0D0D0D"/>
          <w:szCs w:val="21"/>
        </w:rPr>
      </w:pPr>
      <w:bookmarkStart w:id="434" w:name="_Toc73427840"/>
      <w:bookmarkStart w:id="435" w:name="_Toc329765651"/>
      <w:bookmarkStart w:id="436" w:name="_Toc329766512"/>
      <w:r>
        <w:rPr>
          <w:rFonts w:asciiTheme="minorEastAsia" w:hAnsiTheme="minorEastAsia" w:hint="eastAsia"/>
          <w:color w:val="0D0D0D"/>
          <w:szCs w:val="21"/>
        </w:rPr>
        <w:t>1）买方未能按合同约定提供经费或未能提供必要的支持，导致卖方工作延误的，应允许合同规定的完成期限相应顺延。</w:t>
      </w:r>
    </w:p>
    <w:p w14:paraId="5928A316" w14:textId="77777777" w:rsidR="004A144A"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2</w:t>
      </w:r>
      <w:r>
        <w:rPr>
          <w:rFonts w:asciiTheme="minorEastAsia" w:hAnsiTheme="minorEastAsia" w:hint="eastAsia"/>
          <w:color w:val="0D0D0D"/>
          <w:szCs w:val="21"/>
        </w:rPr>
        <w:t>）</w:t>
      </w:r>
      <w:r>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070561EE"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（1）在买方同意延长的期限内交付全部提供服务并承担每周</w:t>
      </w:r>
      <w:r>
        <w:rPr>
          <w:rFonts w:asciiTheme="minorEastAsia" w:hAnsiTheme="minorEastAsia" w:cstheme="minorEastAsia"/>
          <w:color w:val="0D0D0D"/>
          <w:szCs w:val="21"/>
        </w:rPr>
        <w:t>按合同总额</w:t>
      </w:r>
      <w:r>
        <w:rPr>
          <w:rFonts w:asciiTheme="minorEastAsia" w:hAnsiTheme="minorEastAsia" w:cstheme="minorEastAsia" w:hint="eastAsia"/>
          <w:color w:val="0D0D0D"/>
          <w:szCs w:val="21"/>
        </w:rPr>
        <w:t>的千分之五的</w:t>
      </w:r>
      <w:r>
        <w:rPr>
          <w:rFonts w:asciiTheme="minorEastAsia" w:hAnsiTheme="minorEastAsia" w:cstheme="minorEastAsia"/>
          <w:color w:val="0D0D0D"/>
          <w:szCs w:val="21"/>
        </w:rPr>
        <w:t>罚款</w:t>
      </w:r>
      <w:r>
        <w:rPr>
          <w:rFonts w:asciiTheme="minorEastAsia" w:hAnsiTheme="minorEastAsia" w:cstheme="minorEastAsia" w:hint="eastAsia"/>
          <w:color w:val="0D0D0D"/>
          <w:szCs w:val="21"/>
        </w:rPr>
        <w:t>。</w:t>
      </w:r>
    </w:p>
    <w:p w14:paraId="748AA041"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0532D1AE"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09A2C1A1"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43EAE08E" w14:textId="77777777" w:rsidR="004A144A" w:rsidRDefault="00000000">
      <w:pPr>
        <w:spacing w:line="360" w:lineRule="auto"/>
        <w:rPr>
          <w:rFonts w:asciiTheme="majorEastAsia" w:eastAsiaTheme="majorEastAsia" w:hAnsiTheme="majorEastAsia" w:cstheme="majorEastAsia"/>
          <w:szCs w:val="21"/>
        </w:rPr>
      </w:pPr>
      <w:r>
        <w:rPr>
          <w:rFonts w:asciiTheme="minorEastAsia" w:hAnsiTheme="minorEastAsia" w:cstheme="minorEastAsia" w:hint="eastAsia"/>
          <w:color w:val="0D0D0D"/>
          <w:szCs w:val="21"/>
        </w:rPr>
        <w:t xml:space="preserve">  </w:t>
      </w:r>
      <w:r>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4"/>
    <w:bookmarkEnd w:id="435"/>
    <w:bookmarkEnd w:id="436"/>
    <w:p w14:paraId="24B581BA"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6.质量标准和验收</w:t>
      </w:r>
    </w:p>
    <w:p w14:paraId="623E83C0"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lastRenderedPageBreak/>
        <w:t>1）验收根据“北京交通大学*******项目”【招标编号：*******】的招标文件、投标文件、技术指标进行，合同服务内容应符合中华人民共和国部颁标准及相应的技术规范要求。</w:t>
      </w:r>
    </w:p>
    <w:p w14:paraId="13514C06"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30DE2B8B"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Arial" w:eastAsia="黑体" w:hAnsi="Arial" w:cs="Arial" w:hint="eastAsia"/>
          <w:b/>
          <w:bCs/>
          <w:szCs w:val="21"/>
        </w:rPr>
        <w:t>7.</w:t>
      </w:r>
      <w:r>
        <w:rPr>
          <w:rFonts w:asciiTheme="minorEastAsia" w:hAnsiTheme="minorEastAsia" w:cstheme="minorEastAsia" w:hint="eastAsia"/>
          <w:b/>
          <w:color w:val="0D0D0D"/>
          <w:szCs w:val="21"/>
        </w:rPr>
        <w:t>不可抗力</w:t>
      </w:r>
    </w:p>
    <w:p w14:paraId="56393129"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6B1FDE8A"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40A93C82"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3783221E"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合同各方应根据不可抗力对本合同履行的影响程度，协商确定是否终止本合同，或是继续履行本合同。</w:t>
      </w:r>
    </w:p>
    <w:p w14:paraId="3CC0990A"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8.保密条款</w:t>
      </w:r>
    </w:p>
    <w:p w14:paraId="43BBDAB1"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任何一方对其获知的本合同及附件中其他各方的商业秘密和国家秘密负有保密义务。</w:t>
      </w:r>
    </w:p>
    <w:p w14:paraId="18C18BC6"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541BEBBE"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9.合同的解释和法律适用</w:t>
      </w:r>
    </w:p>
    <w:p w14:paraId="4E2FB66F"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17769512"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本合同标题仅供查阅方便，并非对本合同的诠释或解释；本合同中以日表述的时间期限均指自然日。</w:t>
      </w:r>
    </w:p>
    <w:p w14:paraId="3B4197B9"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对本合同的任何解释均应以书面作出。</w:t>
      </w:r>
    </w:p>
    <w:p w14:paraId="5E667949"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1C47C0A3"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10.权利的保留</w:t>
      </w:r>
    </w:p>
    <w:p w14:paraId="07B5DBE6"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w:t>
      </w:r>
      <w:r>
        <w:rPr>
          <w:rFonts w:asciiTheme="minorEastAsia" w:hAnsiTheme="minorEastAsia" w:cstheme="minorEastAsia" w:hint="eastAsia"/>
          <w:color w:val="0D0D0D"/>
          <w:szCs w:val="21"/>
        </w:rPr>
        <w:lastRenderedPageBreak/>
        <w:t>合同所体现的原则和精神。</w:t>
      </w:r>
    </w:p>
    <w:p w14:paraId="66C1C03F"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在本合同履行期间，因中国法律、法规、政策的变化致使本合同的部分条款相冲突、无效或失去可强制执行效力时，双方同意合作尽快修改本合同中相冲突或无效或失去强制执行效力的有关条款。</w:t>
      </w:r>
    </w:p>
    <w:p w14:paraId="31F92BD8"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11.争议</w:t>
      </w:r>
    </w:p>
    <w:p w14:paraId="3F13DA15"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77A21E95" w14:textId="77777777" w:rsidR="004A144A"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12.其它</w:t>
      </w:r>
    </w:p>
    <w:p w14:paraId="217C3ADC"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本合同一式6份，买方执3份，卖方执3份，具有同等法律效力。</w:t>
      </w:r>
    </w:p>
    <w:p w14:paraId="35EABFCC"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（www.ccgp.gov.cn）等渠道查询的卖方截止到本合同签订之日（含签订之日）之前的信用记录情况的网页截图，作为本合同附件。</w:t>
      </w:r>
    </w:p>
    <w:p w14:paraId="09CCBF97" w14:textId="77777777" w:rsidR="004A144A" w:rsidRDefault="00000000">
      <w:pPr>
        <w:widowControl/>
        <w:autoSpaceDE w:val="0"/>
        <w:autoSpaceDN w:val="0"/>
        <w:spacing w:line="360" w:lineRule="auto"/>
        <w:ind w:firstLineChars="200" w:firstLine="420"/>
        <w:textAlignment w:val="bottom"/>
        <w:rPr>
          <w:rFonts w:ascii="Arial" w:hAnsi="Arial" w:cs="Arial"/>
          <w:szCs w:val="21"/>
        </w:rPr>
      </w:pPr>
      <w:r>
        <w:rPr>
          <w:rFonts w:ascii="Arial" w:hAnsi="Arial" w:cs="Arial" w:hint="eastAsia"/>
          <w:szCs w:val="21"/>
        </w:rPr>
        <w:t>本次采购活动的项目负责人及相关工作人员与卖方均不存在利害关系，如有不实，项目负责人将承担一切法律责任。</w:t>
      </w:r>
    </w:p>
    <w:p w14:paraId="0EDECC77" w14:textId="77777777" w:rsidR="004A144A"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本合同未尽事宜，双方友好协商处理。</w:t>
      </w:r>
    </w:p>
    <w:p w14:paraId="1456A515" w14:textId="77777777" w:rsidR="004A144A" w:rsidRDefault="004A144A">
      <w:pPr>
        <w:widowControl/>
        <w:autoSpaceDE w:val="0"/>
        <w:autoSpaceDN w:val="0"/>
        <w:spacing w:line="360" w:lineRule="auto"/>
        <w:ind w:left="360" w:right="84"/>
        <w:textAlignment w:val="bottom"/>
        <w:rPr>
          <w:rFonts w:ascii="Arial" w:hAnsi="Arial" w:cs="Arial"/>
          <w:szCs w:val="21"/>
        </w:rPr>
      </w:pPr>
    </w:p>
    <w:p w14:paraId="5B07E4C7" w14:textId="77777777" w:rsidR="004A144A" w:rsidRDefault="004A144A">
      <w:pPr>
        <w:widowControl/>
        <w:autoSpaceDE w:val="0"/>
        <w:autoSpaceDN w:val="0"/>
        <w:spacing w:line="360" w:lineRule="auto"/>
        <w:ind w:left="360" w:right="84"/>
        <w:textAlignment w:val="bottom"/>
        <w:rPr>
          <w:rFonts w:ascii="Arial" w:hAnsi="Arial" w:cs="Arial"/>
          <w:szCs w:val="21"/>
        </w:rPr>
      </w:pPr>
    </w:p>
    <w:p w14:paraId="58E09170" w14:textId="77777777" w:rsidR="004A144A" w:rsidRDefault="004A144A">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4A0" w:firstRow="1" w:lastRow="0" w:firstColumn="1" w:lastColumn="0" w:noHBand="0" w:noVBand="1"/>
      </w:tblPr>
      <w:tblGrid>
        <w:gridCol w:w="3969"/>
        <w:gridCol w:w="4221"/>
      </w:tblGrid>
      <w:tr w:rsidR="004A144A" w14:paraId="248CAB1B" w14:textId="77777777">
        <w:tc>
          <w:tcPr>
            <w:tcW w:w="3969" w:type="dxa"/>
          </w:tcPr>
          <w:p w14:paraId="3A386C26"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买方</w:t>
            </w:r>
            <w:r>
              <w:rPr>
                <w:rFonts w:ascii="Arial" w:hAnsi="Arial" w:cs="Arial"/>
                <w:b/>
                <w:szCs w:val="21"/>
              </w:rPr>
              <w:t>:</w:t>
            </w:r>
            <w:r>
              <w:rPr>
                <w:rFonts w:ascii="Arial" w:hAnsi="Arial" w:cs="Arial" w:hint="eastAsia"/>
                <w:b/>
                <w:szCs w:val="21"/>
              </w:rPr>
              <w:t xml:space="preserve"> </w:t>
            </w:r>
            <w:r>
              <w:rPr>
                <w:rFonts w:ascii="Arial" w:hAnsi="Arial" w:cs="Arial" w:hint="eastAsia"/>
                <w:b/>
                <w:szCs w:val="21"/>
              </w:rPr>
              <w:t>北京交通大学</w:t>
            </w:r>
            <w:r>
              <w:rPr>
                <w:rFonts w:ascii="Arial" w:hAnsi="Arial" w:cs="Arial" w:hint="eastAsia"/>
                <w:b/>
                <w:szCs w:val="21"/>
              </w:rPr>
              <w:t xml:space="preserve">         </w:t>
            </w:r>
          </w:p>
        </w:tc>
        <w:tc>
          <w:tcPr>
            <w:tcW w:w="4221" w:type="dxa"/>
          </w:tcPr>
          <w:p w14:paraId="2199CE51"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卖方</w:t>
            </w:r>
            <w:r>
              <w:rPr>
                <w:rFonts w:ascii="Arial" w:hAnsi="Arial" w:cs="Arial"/>
                <w:b/>
                <w:szCs w:val="21"/>
              </w:rPr>
              <w:t>:</w:t>
            </w:r>
            <w:r>
              <w:rPr>
                <w:rFonts w:ascii="Arial" w:hAnsi="Arial" w:cs="Arial" w:hint="eastAsia"/>
                <w:b/>
                <w:szCs w:val="21"/>
              </w:rPr>
              <w:t xml:space="preserve"> </w:t>
            </w:r>
          </w:p>
        </w:tc>
      </w:tr>
      <w:tr w:rsidR="004A144A" w14:paraId="63BE506E" w14:textId="77777777">
        <w:trPr>
          <w:trHeight w:val="1263"/>
        </w:trPr>
        <w:tc>
          <w:tcPr>
            <w:tcW w:w="3969" w:type="dxa"/>
          </w:tcPr>
          <w:p w14:paraId="438CEEB2"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p>
          <w:p w14:paraId="10ADEBDF" w14:textId="77777777" w:rsidR="004A144A" w:rsidRDefault="004A144A">
            <w:pPr>
              <w:autoSpaceDE w:val="0"/>
              <w:autoSpaceDN w:val="0"/>
              <w:spacing w:before="120" w:after="120"/>
              <w:textAlignment w:val="bottom"/>
              <w:rPr>
                <w:rFonts w:ascii="Arial" w:hAnsi="Arial" w:cs="Arial"/>
                <w:b/>
                <w:szCs w:val="21"/>
              </w:rPr>
            </w:pPr>
          </w:p>
          <w:p w14:paraId="7B3E8F3E" w14:textId="77777777" w:rsidR="004A144A" w:rsidRDefault="004A144A">
            <w:pPr>
              <w:autoSpaceDE w:val="0"/>
              <w:autoSpaceDN w:val="0"/>
              <w:spacing w:before="120" w:after="120"/>
              <w:textAlignment w:val="bottom"/>
              <w:rPr>
                <w:rFonts w:ascii="Arial" w:hAnsi="Arial" w:cs="Arial"/>
                <w:b/>
                <w:szCs w:val="21"/>
              </w:rPr>
            </w:pPr>
          </w:p>
          <w:p w14:paraId="2A0A376F"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64FD652E" w14:textId="77777777" w:rsidR="004A144A" w:rsidRDefault="004A144A">
            <w:pPr>
              <w:spacing w:line="360" w:lineRule="auto"/>
              <w:rPr>
                <w:rFonts w:ascii="宋体" w:hAnsi="宋体"/>
                <w:szCs w:val="21"/>
              </w:rPr>
            </w:pPr>
          </w:p>
          <w:p w14:paraId="681F76F7" w14:textId="77777777" w:rsidR="004A144A" w:rsidRDefault="004A144A">
            <w:pPr>
              <w:spacing w:line="360" w:lineRule="auto"/>
              <w:rPr>
                <w:rFonts w:ascii="宋体" w:hAnsi="宋体"/>
                <w:szCs w:val="21"/>
              </w:rPr>
            </w:pPr>
          </w:p>
          <w:p w14:paraId="1A23D918" w14:textId="77777777" w:rsidR="004A144A" w:rsidRDefault="004A144A">
            <w:pPr>
              <w:spacing w:line="360" w:lineRule="auto"/>
              <w:rPr>
                <w:rFonts w:ascii="宋体" w:hAnsi="宋体"/>
                <w:szCs w:val="21"/>
              </w:rPr>
            </w:pPr>
          </w:p>
          <w:p w14:paraId="6C4C2EC1"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c>
          <w:tcPr>
            <w:tcW w:w="4221" w:type="dxa"/>
          </w:tcPr>
          <w:p w14:paraId="41AA956E"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r>
              <w:rPr>
                <w:rFonts w:ascii="Arial" w:hAnsi="Arial" w:cs="Arial"/>
                <w:b/>
                <w:szCs w:val="21"/>
              </w:rPr>
              <w:t xml:space="preserve"> </w:t>
            </w:r>
          </w:p>
          <w:p w14:paraId="4833656B" w14:textId="77777777" w:rsidR="004A144A" w:rsidRDefault="004A144A">
            <w:pPr>
              <w:autoSpaceDE w:val="0"/>
              <w:autoSpaceDN w:val="0"/>
              <w:spacing w:before="120" w:after="120"/>
              <w:textAlignment w:val="bottom"/>
              <w:rPr>
                <w:rFonts w:ascii="Arial" w:hAnsi="Arial" w:cs="Arial"/>
                <w:b/>
                <w:szCs w:val="21"/>
              </w:rPr>
            </w:pPr>
          </w:p>
          <w:p w14:paraId="76C68625" w14:textId="77777777" w:rsidR="004A144A" w:rsidRDefault="004A144A">
            <w:pPr>
              <w:autoSpaceDE w:val="0"/>
              <w:autoSpaceDN w:val="0"/>
              <w:spacing w:before="120" w:after="120"/>
              <w:textAlignment w:val="bottom"/>
              <w:rPr>
                <w:rFonts w:ascii="Arial" w:hAnsi="Arial" w:cs="Arial"/>
                <w:b/>
                <w:szCs w:val="21"/>
              </w:rPr>
            </w:pPr>
          </w:p>
          <w:p w14:paraId="39153633"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7DCD06A2" w14:textId="77777777" w:rsidR="004A144A" w:rsidRDefault="004A144A">
            <w:pPr>
              <w:spacing w:line="360" w:lineRule="auto"/>
              <w:rPr>
                <w:rFonts w:ascii="宋体" w:hAnsi="宋体"/>
                <w:szCs w:val="21"/>
              </w:rPr>
            </w:pPr>
          </w:p>
          <w:p w14:paraId="3D847953" w14:textId="77777777" w:rsidR="004A144A" w:rsidRDefault="004A144A">
            <w:pPr>
              <w:spacing w:line="360" w:lineRule="auto"/>
              <w:rPr>
                <w:rFonts w:ascii="宋体" w:hAnsi="宋体"/>
                <w:szCs w:val="21"/>
              </w:rPr>
            </w:pPr>
          </w:p>
          <w:p w14:paraId="1E2F4463" w14:textId="77777777" w:rsidR="004A144A" w:rsidRDefault="004A144A">
            <w:pPr>
              <w:spacing w:line="360" w:lineRule="auto"/>
              <w:rPr>
                <w:rFonts w:ascii="宋体" w:hAnsi="宋体"/>
                <w:szCs w:val="21"/>
              </w:rPr>
            </w:pPr>
          </w:p>
          <w:p w14:paraId="165F5EA3" w14:textId="77777777" w:rsidR="004A144A"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r>
    </w:tbl>
    <w:p w14:paraId="1720752A" w14:textId="77777777" w:rsidR="004A144A" w:rsidRDefault="00000000">
      <w:pPr>
        <w:spacing w:line="360" w:lineRule="auto"/>
        <w:ind w:firstLineChars="200" w:firstLine="420"/>
        <w:rPr>
          <w:rFonts w:ascii="宋体" w:hAnsi="宋体"/>
          <w:szCs w:val="21"/>
        </w:rPr>
      </w:pPr>
      <w:r>
        <w:rPr>
          <w:rFonts w:ascii="宋体" w:hAnsi="宋体" w:hint="eastAsia"/>
          <w:szCs w:val="21"/>
        </w:rPr>
        <w:t xml:space="preserve">                             </w:t>
      </w:r>
    </w:p>
    <w:p w14:paraId="533B80A2" w14:textId="77777777" w:rsidR="004A144A" w:rsidRDefault="00000000">
      <w:pPr>
        <w:widowControl/>
        <w:autoSpaceDE w:val="0"/>
        <w:autoSpaceDN w:val="0"/>
        <w:spacing w:line="360" w:lineRule="auto"/>
        <w:ind w:right="84"/>
        <w:textAlignment w:val="bottom"/>
        <w:rPr>
          <w:rFonts w:ascii="宋体" w:hAnsi="宋体"/>
          <w:szCs w:val="21"/>
        </w:rPr>
      </w:pP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14:paraId="2CC29F6B" w14:textId="77777777" w:rsidR="004A144A" w:rsidRDefault="004A144A">
      <w:pPr>
        <w:widowControl/>
        <w:autoSpaceDE w:val="0"/>
        <w:autoSpaceDN w:val="0"/>
        <w:ind w:firstLineChars="200" w:firstLine="480"/>
        <w:textAlignment w:val="bottom"/>
        <w:rPr>
          <w:rFonts w:ascii="宋体" w:hAnsi="宋体"/>
          <w:sz w:val="24"/>
        </w:rPr>
      </w:pPr>
    </w:p>
    <w:p w14:paraId="416A9A2C" w14:textId="77777777" w:rsidR="004A144A" w:rsidRDefault="004A144A">
      <w:pPr>
        <w:widowControl/>
        <w:autoSpaceDE w:val="0"/>
        <w:autoSpaceDN w:val="0"/>
        <w:spacing w:line="360" w:lineRule="auto"/>
        <w:textAlignment w:val="bottom"/>
        <w:rPr>
          <w:rFonts w:ascii="Arial" w:hAnsi="Arial" w:cs="Arial"/>
          <w:bCs/>
          <w:color w:val="000000" w:themeColor="text1"/>
        </w:rPr>
      </w:pPr>
    </w:p>
    <w:p w14:paraId="31A95CB5" w14:textId="77777777" w:rsidR="004A144A" w:rsidRDefault="004A144A">
      <w:pPr>
        <w:rPr>
          <w:b/>
          <w:color w:val="000000" w:themeColor="text1"/>
          <w:sz w:val="32"/>
          <w:szCs w:val="32"/>
        </w:rPr>
      </w:pPr>
    </w:p>
    <w:p w14:paraId="0FD268EF" w14:textId="00DD4C0F" w:rsidR="004A144A" w:rsidRDefault="004A144A">
      <w:pPr>
        <w:spacing w:after="240" w:line="360" w:lineRule="auto"/>
        <w:rPr>
          <w:rFonts w:ascii="仿宋" w:eastAsia="仿宋" w:hAnsi="仿宋"/>
          <w:color w:val="000000" w:themeColor="text1"/>
          <w:sz w:val="22"/>
          <w:szCs w:val="22"/>
        </w:rPr>
      </w:pPr>
    </w:p>
    <w:p w14:paraId="16104376" w14:textId="77777777" w:rsidR="004A144A" w:rsidRDefault="004A144A">
      <w:pPr>
        <w:spacing w:before="120" w:line="22" w:lineRule="atLeast"/>
        <w:rPr>
          <w:color w:val="000000" w:themeColor="text1"/>
          <w:szCs w:val="21"/>
        </w:rPr>
      </w:pPr>
    </w:p>
    <w:p w14:paraId="08F8C6E9" w14:textId="77777777" w:rsidR="004A144A" w:rsidRDefault="00000000">
      <w:pPr>
        <w:pStyle w:val="10"/>
        <w:keepNext w:val="0"/>
        <w:keepLines w:val="0"/>
        <w:spacing w:before="0" w:after="0" w:line="360" w:lineRule="auto"/>
        <w:rPr>
          <w:rFonts w:ascii="Times New Roman"/>
          <w:color w:val="000000" w:themeColor="text1"/>
        </w:rPr>
      </w:pPr>
      <w:bookmarkStart w:id="437" w:name="_Toc123894216"/>
      <w:bookmarkEnd w:id="424"/>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5"/>
      <w:bookmarkEnd w:id="426"/>
      <w:bookmarkEnd w:id="427"/>
      <w:bookmarkEnd w:id="437"/>
    </w:p>
    <w:p w14:paraId="4AF37F3B" w14:textId="77777777" w:rsidR="004A144A" w:rsidRDefault="00000000">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7A64E92D" w14:textId="77777777" w:rsidR="004A144A" w:rsidRDefault="00000000">
      <w:pPr>
        <w:spacing w:line="360" w:lineRule="auto"/>
        <w:ind w:leftChars="426" w:left="895"/>
        <w:rPr>
          <w:color w:val="000000" w:themeColor="text1"/>
        </w:rPr>
      </w:pPr>
      <w:bookmarkStart w:id="438" w:name="_Toc480942349"/>
      <w:bookmarkStart w:id="439" w:name="_Ref467988698"/>
      <w:bookmarkStart w:id="440" w:name="_Toc133737933"/>
      <w:bookmarkStart w:id="441" w:name="_Toc133916714"/>
      <w:bookmarkStart w:id="442" w:name="_Toc520356217"/>
      <w:bookmarkStart w:id="443" w:name="_Toc133737844"/>
      <w:r>
        <w:rPr>
          <w:rFonts w:hint="eastAsia"/>
          <w:color w:val="000000" w:themeColor="text1"/>
        </w:rPr>
        <w:t>附件</w:t>
      </w:r>
      <w:r>
        <w:rPr>
          <w:rFonts w:hint="eastAsia"/>
          <w:color w:val="000000" w:themeColor="text1"/>
        </w:rPr>
        <w:t>1</w:t>
      </w:r>
      <w:r>
        <w:rPr>
          <w:rFonts w:hint="eastAsia"/>
          <w:color w:val="000000" w:themeColor="text1"/>
        </w:rPr>
        <w:t>——磋商首次响应书</w:t>
      </w:r>
    </w:p>
    <w:p w14:paraId="0C524F06" w14:textId="77777777" w:rsidR="004A144A"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4CAE4D67"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55DC5969"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015EE7B1"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30EB1CE9"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46C0E58C"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7132F519"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4AF1C24F"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7B81EDA"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2D8455FB" w14:textId="77777777" w:rsidR="004A144A" w:rsidRDefault="00000000">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48E34E48"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533F00AA"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330951CD"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14:paraId="0793E95D"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506C37A0" w14:textId="77777777" w:rsidR="004A144A" w:rsidRDefault="00000000">
      <w:pPr>
        <w:spacing w:line="360" w:lineRule="auto"/>
        <w:ind w:leftChars="426" w:left="895" w:firstLineChars="200" w:firstLine="420"/>
        <w:rPr>
          <w:color w:val="000000" w:themeColor="text1"/>
        </w:rPr>
      </w:pPr>
      <w:r>
        <w:rPr>
          <w:rFonts w:hint="eastAsia"/>
          <w:color w:val="000000" w:themeColor="text1"/>
        </w:rPr>
        <w:t>6-10</w:t>
      </w:r>
      <w:r>
        <w:rPr>
          <w:rFonts w:hint="eastAsia"/>
          <w:color w:val="000000" w:themeColor="text1"/>
        </w:rPr>
        <w:t>中小企业声明函（小微企业声明函、残疾人福利单位性声明函）</w:t>
      </w:r>
    </w:p>
    <w:p w14:paraId="629EE0B8" w14:textId="77777777" w:rsidR="004A144A"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1</w:t>
      </w:r>
      <w:r>
        <w:rPr>
          <w:rFonts w:hint="eastAsia"/>
          <w:color w:val="000000" w:themeColor="text1"/>
        </w:rPr>
        <w:t>1</w:t>
      </w:r>
      <w:r>
        <w:rPr>
          <w:rFonts w:hint="eastAsia"/>
          <w:color w:val="000000" w:themeColor="text1"/>
        </w:rPr>
        <w:t>磋商文件要求的和服务商认为必要的其他资格证明文件。</w:t>
      </w:r>
    </w:p>
    <w:p w14:paraId="041FECC2"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57CA6FE5" w14:textId="77777777" w:rsidR="004A144A"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0C337E7C" w14:textId="77777777" w:rsidR="004A144A" w:rsidRDefault="004A144A">
      <w:pPr>
        <w:tabs>
          <w:tab w:val="left" w:pos="5580"/>
        </w:tabs>
        <w:spacing w:before="120" w:line="360" w:lineRule="auto"/>
        <w:ind w:firstLineChars="400" w:firstLine="840"/>
        <w:rPr>
          <w:color w:val="000000" w:themeColor="text1"/>
        </w:rPr>
        <w:sectPr w:rsidR="004A144A">
          <w:footerReference w:type="default" r:id="rId15"/>
          <w:pgSz w:w="11907" w:h="16840"/>
          <w:pgMar w:top="1758" w:right="1701" w:bottom="1588" w:left="1259" w:header="851" w:footer="851" w:gutter="0"/>
          <w:cols w:space="720"/>
          <w:titlePg/>
          <w:docGrid w:linePitch="462"/>
        </w:sectPr>
      </w:pPr>
    </w:p>
    <w:p w14:paraId="2E8809CE"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444" w:name="_Toc67860253"/>
      <w:bookmarkStart w:id="445" w:name="_Toc438203871"/>
      <w:bookmarkStart w:id="446" w:name="_Toc529733204"/>
      <w:bookmarkStart w:id="447" w:name="_Toc123894217"/>
      <w:bookmarkStart w:id="448" w:name="_Toc277942521"/>
      <w:bookmarkStart w:id="449" w:name="_Toc277153146"/>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8"/>
      <w:bookmarkEnd w:id="439"/>
      <w:r>
        <w:rPr>
          <w:rFonts w:ascii="Times New Roman" w:eastAsia="宋体" w:hAnsi="Times New Roman" w:hint="eastAsia"/>
          <w:color w:val="000000" w:themeColor="text1"/>
          <w:sz w:val="28"/>
        </w:rPr>
        <w:t>磋商首次响应书</w:t>
      </w:r>
      <w:bookmarkEnd w:id="440"/>
      <w:bookmarkEnd w:id="441"/>
      <w:bookmarkEnd w:id="442"/>
      <w:bookmarkEnd w:id="443"/>
      <w:bookmarkEnd w:id="444"/>
      <w:bookmarkEnd w:id="445"/>
      <w:bookmarkEnd w:id="446"/>
      <w:bookmarkEnd w:id="447"/>
      <w:bookmarkEnd w:id="448"/>
      <w:bookmarkEnd w:id="449"/>
    </w:p>
    <w:p w14:paraId="33ECE480" w14:textId="77777777" w:rsidR="004A144A" w:rsidRDefault="004A144A">
      <w:pPr>
        <w:tabs>
          <w:tab w:val="left" w:pos="5580"/>
        </w:tabs>
        <w:spacing w:before="120" w:line="360" w:lineRule="auto"/>
        <w:rPr>
          <w:color w:val="000000" w:themeColor="text1"/>
        </w:rPr>
      </w:pPr>
    </w:p>
    <w:p w14:paraId="2206D2FA" w14:textId="77777777" w:rsidR="004A144A"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7AD87771" w14:textId="77777777" w:rsidR="004A144A" w:rsidRDefault="004A144A">
      <w:pPr>
        <w:pStyle w:val="ac"/>
        <w:tabs>
          <w:tab w:val="left" w:pos="5580"/>
        </w:tabs>
        <w:spacing w:line="360" w:lineRule="auto"/>
        <w:rPr>
          <w:rFonts w:ascii="Times New Roman" w:hAnsi="Times New Roman"/>
          <w:color w:val="000000" w:themeColor="text1"/>
        </w:rPr>
      </w:pPr>
    </w:p>
    <w:p w14:paraId="5D6B13D9" w14:textId="77777777" w:rsidR="004A144A" w:rsidRDefault="00000000">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6FE557F3" w14:textId="77777777" w:rsidR="004A144A"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4C6C099A" w14:textId="77777777" w:rsidR="004A144A"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67B92A64" w14:textId="77777777" w:rsidR="004A144A"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459C292D" w14:textId="77777777" w:rsidR="004A144A"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12E47DF0" w14:textId="77777777" w:rsidR="004A144A"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62C02AD0" w14:textId="77777777" w:rsidR="004A144A"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01376A79" w14:textId="77777777" w:rsidR="004A144A" w:rsidRDefault="00000000">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45FC4F91" w14:textId="77777777" w:rsidR="004A144A" w:rsidRDefault="00000000">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r>
        <w:rPr>
          <w:rFonts w:ascii="Times New Roman" w:hAnsi="Times New Roman" w:hint="eastAsia"/>
          <w:color w:val="000000" w:themeColor="text1"/>
          <w:u w:val="single"/>
        </w:rPr>
        <w:t xml:space="preserve">　　　　　　　　　　　　　　（用文字和数字表示的项目每包磋商价格）</w:t>
      </w:r>
      <w:r>
        <w:rPr>
          <w:rFonts w:ascii="Times New Roman" w:hAnsi="Times New Roman" w:hint="eastAsia"/>
          <w:color w:val="000000" w:themeColor="text1"/>
        </w:rPr>
        <w:t>。</w:t>
      </w:r>
    </w:p>
    <w:p w14:paraId="7B853C93" w14:textId="77777777" w:rsidR="004A144A" w:rsidRDefault="00000000">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4171C2F9" w14:textId="77777777" w:rsidR="004A144A"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44518FC4" w14:textId="77777777" w:rsidR="004A144A" w:rsidRDefault="00000000">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r>
        <w:rPr>
          <w:rFonts w:ascii="Times New Roman" w:hAnsi="Times New Roman" w:hint="eastAsia"/>
          <w:color w:val="000000" w:themeColor="text1"/>
        </w:rPr>
        <w:t>个日历日。</w:t>
      </w:r>
    </w:p>
    <w:p w14:paraId="08052CB8" w14:textId="77777777" w:rsidR="004A144A"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）在规定的递交首次磋商响应文件时间后，我方保证遵守磋商文件中有关保证金的规定。</w:t>
      </w:r>
    </w:p>
    <w:p w14:paraId="49915281" w14:textId="77777777" w:rsidR="004A144A" w:rsidRDefault="00000000">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6716F986" w14:textId="77777777" w:rsidR="004A144A" w:rsidRDefault="00000000">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）我方已完全理解和接受磋商文件的内容，同意提供按照贵方可能要求的与其磋商有关的一切数据或资料。</w:t>
      </w:r>
    </w:p>
    <w:p w14:paraId="776F81A3" w14:textId="77777777" w:rsidR="004A144A" w:rsidRDefault="004A144A">
      <w:pPr>
        <w:pStyle w:val="ac"/>
        <w:tabs>
          <w:tab w:val="left" w:pos="5580"/>
        </w:tabs>
        <w:spacing w:line="360" w:lineRule="auto"/>
        <w:ind w:firstLineChars="300" w:firstLine="630"/>
        <w:rPr>
          <w:rFonts w:ascii="Times New Roman" w:hAnsi="Times New Roman"/>
          <w:color w:val="000000" w:themeColor="text1"/>
        </w:rPr>
      </w:pPr>
    </w:p>
    <w:p w14:paraId="0BCD4301" w14:textId="77777777" w:rsidR="004A144A" w:rsidRDefault="00000000">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5C902958"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218F06B6"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0701439F"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568BD386" w14:textId="77777777" w:rsidR="004A144A" w:rsidRDefault="004A144A">
      <w:pPr>
        <w:pStyle w:val="ac"/>
        <w:tabs>
          <w:tab w:val="left" w:pos="5580"/>
        </w:tabs>
        <w:spacing w:line="360" w:lineRule="auto"/>
        <w:ind w:left="420"/>
        <w:rPr>
          <w:rFonts w:ascii="Times New Roman" w:hAnsi="Times New Roman"/>
          <w:color w:val="000000" w:themeColor="text1"/>
        </w:rPr>
      </w:pPr>
    </w:p>
    <w:p w14:paraId="4D3E8E53"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73E6ED67"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7D2E6DCB"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14:paraId="7936FBCE"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14:paraId="4D66FFCD" w14:textId="77777777" w:rsidR="004A144A"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03703FF5" w14:textId="77777777" w:rsidR="004A144A" w:rsidRDefault="00000000">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04523D60" w14:textId="77777777" w:rsidR="004A144A" w:rsidRDefault="004A144A">
      <w:pPr>
        <w:pStyle w:val="ac"/>
        <w:tabs>
          <w:tab w:val="left" w:pos="5580"/>
        </w:tabs>
        <w:spacing w:line="360" w:lineRule="auto"/>
        <w:ind w:left="420"/>
        <w:rPr>
          <w:rFonts w:ascii="Times New Roman" w:hAnsi="Times New Roman"/>
          <w:color w:val="000000" w:themeColor="text1"/>
          <w:u w:val="single"/>
        </w:rPr>
      </w:pPr>
    </w:p>
    <w:p w14:paraId="62093529" w14:textId="77777777" w:rsidR="004A144A" w:rsidRDefault="00000000">
      <w:pPr>
        <w:pStyle w:val="21"/>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50" w:name="_Toc529733205"/>
      <w:bookmarkStart w:id="451" w:name="_Toc277153147"/>
      <w:bookmarkStart w:id="452" w:name="_Toc67860254"/>
      <w:bookmarkStart w:id="453" w:name="_Toc123894218"/>
      <w:bookmarkStart w:id="454" w:name="_Toc438203872"/>
      <w:bookmarkStart w:id="455" w:name="_Toc27794252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50"/>
      <w:bookmarkEnd w:id="451"/>
      <w:bookmarkEnd w:id="452"/>
      <w:bookmarkEnd w:id="453"/>
      <w:bookmarkEnd w:id="454"/>
      <w:bookmarkEnd w:id="455"/>
      <w:r>
        <w:rPr>
          <w:rFonts w:ascii="Times New Roman" w:eastAsia="宋体" w:hAnsi="Times New Roman" w:hint="eastAsia"/>
          <w:b w:val="0"/>
          <w:color w:val="000000" w:themeColor="text1"/>
          <w:sz w:val="24"/>
        </w:rPr>
        <w:cr/>
      </w:r>
    </w:p>
    <w:p w14:paraId="164942F5" w14:textId="77777777" w:rsidR="004A144A" w:rsidRDefault="00000000">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2835"/>
        <w:gridCol w:w="2013"/>
        <w:gridCol w:w="1531"/>
        <w:gridCol w:w="1304"/>
      </w:tblGrid>
      <w:tr w:rsidR="004A144A" w14:paraId="75EB483E" w14:textId="77777777" w:rsidTr="0021379C">
        <w:trPr>
          <w:cantSplit/>
          <w:trHeight w:val="759"/>
        </w:trPr>
        <w:tc>
          <w:tcPr>
            <w:tcW w:w="1389" w:type="dxa"/>
            <w:vAlign w:val="center"/>
          </w:tcPr>
          <w:p w14:paraId="139A7B69" w14:textId="77777777" w:rsidR="004A144A"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包号</w:t>
            </w:r>
          </w:p>
        </w:tc>
        <w:tc>
          <w:tcPr>
            <w:tcW w:w="2835" w:type="dxa"/>
            <w:vAlign w:val="center"/>
          </w:tcPr>
          <w:p w14:paraId="287D2CC9" w14:textId="77777777" w:rsidR="004A144A"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2013" w:type="dxa"/>
            <w:vAlign w:val="center"/>
          </w:tcPr>
          <w:p w14:paraId="0E11F127" w14:textId="77777777" w:rsidR="002A1D4C" w:rsidRDefault="00000000" w:rsidP="002A1D4C">
            <w:pPr>
              <w:pStyle w:val="ac"/>
              <w:spacing w:before="156" w:after="156"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固定折扣率</w:t>
            </w:r>
          </w:p>
          <w:p w14:paraId="652BD2FD" w14:textId="1D8B8FA2" w:rsidR="004A144A" w:rsidRDefault="00000000" w:rsidP="002A1D4C">
            <w:pPr>
              <w:pStyle w:val="ac"/>
              <w:spacing w:before="156" w:after="156" w:line="276" w:lineRule="auto"/>
              <w:jc w:val="center"/>
              <w:rPr>
                <w:rFonts w:ascii="Times New Roman" w:hAnsi="Times New Roman"/>
                <w:color w:val="000000" w:themeColor="text1"/>
                <w:szCs w:val="21"/>
              </w:rPr>
            </w:pPr>
            <w:r>
              <w:rPr>
                <w:rFonts w:ascii="Times New Roman" w:hAnsi="Times New Roman" w:hint="eastAsia"/>
                <w:color w:val="000000" w:themeColor="text1"/>
                <w:szCs w:val="21"/>
              </w:rPr>
              <w:t>（</w:t>
            </w:r>
            <w:r>
              <w:rPr>
                <w:rFonts w:ascii="Times New Roman" w:hAnsi="Times New Roman" w:hint="eastAsia"/>
                <w:color w:val="000000" w:themeColor="text1"/>
                <w:szCs w:val="21"/>
              </w:rPr>
              <w:t>%</w:t>
            </w:r>
            <w:r>
              <w:rPr>
                <w:rFonts w:ascii="Times New Roman" w:hAnsi="Times New Roman" w:hint="eastAsia"/>
                <w:color w:val="000000" w:themeColor="text1"/>
                <w:szCs w:val="21"/>
              </w:rPr>
              <w:t>）</w:t>
            </w:r>
          </w:p>
        </w:tc>
        <w:tc>
          <w:tcPr>
            <w:tcW w:w="1531" w:type="dxa"/>
            <w:vAlign w:val="center"/>
          </w:tcPr>
          <w:p w14:paraId="5D4A280C" w14:textId="77777777" w:rsidR="004A144A"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00EF4308" w14:textId="77777777" w:rsidR="004A144A"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4A144A" w14:paraId="07BBC348" w14:textId="77777777" w:rsidTr="0021379C">
        <w:trPr>
          <w:cantSplit/>
          <w:trHeight w:val="1109"/>
        </w:trPr>
        <w:tc>
          <w:tcPr>
            <w:tcW w:w="1389" w:type="dxa"/>
            <w:vAlign w:val="center"/>
          </w:tcPr>
          <w:p w14:paraId="5E3F7785" w14:textId="77777777" w:rsidR="004A144A" w:rsidRDefault="004A144A">
            <w:pPr>
              <w:pStyle w:val="ac"/>
              <w:spacing w:before="156" w:after="156" w:line="360" w:lineRule="auto"/>
              <w:ind w:firstLineChars="100" w:firstLine="210"/>
              <w:rPr>
                <w:rFonts w:ascii="Times New Roman" w:hAnsi="Times New Roman"/>
                <w:color w:val="000000" w:themeColor="text1"/>
                <w:szCs w:val="21"/>
              </w:rPr>
            </w:pPr>
          </w:p>
        </w:tc>
        <w:tc>
          <w:tcPr>
            <w:tcW w:w="2835" w:type="dxa"/>
            <w:vAlign w:val="center"/>
          </w:tcPr>
          <w:p w14:paraId="43D91E94" w14:textId="77777777" w:rsidR="004A144A" w:rsidRDefault="004A144A">
            <w:pPr>
              <w:pStyle w:val="ac"/>
              <w:spacing w:before="156" w:after="156" w:line="360" w:lineRule="auto"/>
              <w:rPr>
                <w:rFonts w:ascii="Times New Roman" w:hAnsi="Times New Roman"/>
                <w:color w:val="000000" w:themeColor="text1"/>
                <w:szCs w:val="21"/>
              </w:rPr>
            </w:pPr>
          </w:p>
        </w:tc>
        <w:tc>
          <w:tcPr>
            <w:tcW w:w="2013" w:type="dxa"/>
            <w:vAlign w:val="center"/>
          </w:tcPr>
          <w:p w14:paraId="7B76F7DE" w14:textId="77777777" w:rsidR="004A144A" w:rsidRDefault="00000000">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 xml:space="preserve"> </w:t>
            </w:r>
          </w:p>
        </w:tc>
        <w:tc>
          <w:tcPr>
            <w:tcW w:w="1531" w:type="dxa"/>
            <w:vAlign w:val="center"/>
          </w:tcPr>
          <w:p w14:paraId="1E0FF344" w14:textId="77777777" w:rsidR="004A144A" w:rsidRDefault="004A144A">
            <w:pPr>
              <w:pStyle w:val="ac"/>
              <w:spacing w:before="156" w:after="156" w:line="360" w:lineRule="auto"/>
              <w:rPr>
                <w:rFonts w:ascii="Times New Roman" w:hAnsi="Times New Roman"/>
                <w:color w:val="000000" w:themeColor="text1"/>
                <w:szCs w:val="21"/>
              </w:rPr>
            </w:pPr>
          </w:p>
        </w:tc>
        <w:tc>
          <w:tcPr>
            <w:tcW w:w="1304" w:type="dxa"/>
            <w:vAlign w:val="center"/>
          </w:tcPr>
          <w:p w14:paraId="64F435AB" w14:textId="77777777" w:rsidR="004A144A" w:rsidRDefault="004A144A">
            <w:pPr>
              <w:pStyle w:val="ac"/>
              <w:spacing w:before="156" w:after="156" w:line="360" w:lineRule="auto"/>
              <w:rPr>
                <w:rFonts w:ascii="Times New Roman" w:hAnsi="Times New Roman"/>
                <w:color w:val="000000" w:themeColor="text1"/>
                <w:szCs w:val="21"/>
              </w:rPr>
            </w:pPr>
          </w:p>
        </w:tc>
      </w:tr>
    </w:tbl>
    <w:p w14:paraId="493F52AF" w14:textId="77777777" w:rsidR="004A144A" w:rsidRDefault="004A144A">
      <w:pPr>
        <w:pStyle w:val="ac"/>
        <w:tabs>
          <w:tab w:val="left" w:pos="5580"/>
        </w:tabs>
        <w:spacing w:before="120" w:line="360" w:lineRule="auto"/>
        <w:rPr>
          <w:rFonts w:ascii="Times New Roman" w:hAnsi="Times New Roman"/>
          <w:color w:val="000000" w:themeColor="text1"/>
          <w:szCs w:val="21"/>
        </w:rPr>
      </w:pPr>
    </w:p>
    <w:p w14:paraId="1D53DFE3" w14:textId="77777777" w:rsidR="004A144A" w:rsidRDefault="00000000" w:rsidP="002A1D4C">
      <w:pPr>
        <w:pStyle w:val="ac"/>
        <w:spacing w:line="360" w:lineRule="auto"/>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35C0D8EA" w14:textId="77777777" w:rsidR="004A144A" w:rsidRDefault="00000000" w:rsidP="002A1D4C">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424E4D7E" w14:textId="77777777" w:rsidR="004A144A" w:rsidRDefault="00000000" w:rsidP="002A1D4C">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50FFB55C" w14:textId="77777777" w:rsidR="004A144A" w:rsidRDefault="004A144A">
      <w:pPr>
        <w:pStyle w:val="ac"/>
        <w:tabs>
          <w:tab w:val="left" w:pos="5580"/>
        </w:tabs>
        <w:spacing w:before="120" w:line="360" w:lineRule="auto"/>
        <w:rPr>
          <w:rFonts w:ascii="Times New Roman" w:hAnsi="Times New Roman"/>
          <w:color w:val="000000" w:themeColor="text1"/>
          <w:szCs w:val="21"/>
        </w:rPr>
      </w:pPr>
    </w:p>
    <w:p w14:paraId="7CDD7B69" w14:textId="77777777" w:rsidR="004A144A" w:rsidRDefault="00000000">
      <w:pPr>
        <w:spacing w:line="360" w:lineRule="auto"/>
        <w:rPr>
          <w:b/>
          <w:color w:val="000000" w:themeColor="text1"/>
          <w:szCs w:val="21"/>
        </w:rPr>
      </w:pPr>
      <w:r>
        <w:rPr>
          <w:rFonts w:hint="eastAsia"/>
          <w:b/>
          <w:color w:val="000000" w:themeColor="text1"/>
          <w:szCs w:val="21"/>
        </w:rPr>
        <w:t>注：</w:t>
      </w:r>
    </w:p>
    <w:p w14:paraId="57D4680D" w14:textId="77777777" w:rsidR="004A144A" w:rsidRDefault="00000000">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、按实际用量结算，请报价时参考第六章项目需求。报价应被视为包括但不限于测试、服务费用、人员成本以及其他一切必要开支的所有价格、税、费。</w:t>
      </w:r>
    </w:p>
    <w:p w14:paraId="0AA88CC6" w14:textId="77777777" w:rsidR="004A144A" w:rsidRDefault="004A144A">
      <w:pPr>
        <w:pStyle w:val="21"/>
        <w:spacing w:line="360" w:lineRule="auto"/>
        <w:jc w:val="both"/>
        <w:rPr>
          <w:rFonts w:ascii="Times New Roman" w:eastAsia="宋体" w:hAnsi="Times New Roman"/>
          <w:color w:val="000000" w:themeColor="text1"/>
          <w:sz w:val="28"/>
        </w:rPr>
        <w:sectPr w:rsidR="004A144A">
          <w:pgSz w:w="11907" w:h="16840"/>
          <w:pgMar w:top="1758" w:right="1701" w:bottom="1588" w:left="1259" w:header="851" w:footer="851" w:gutter="0"/>
          <w:cols w:space="720"/>
          <w:titlePg/>
          <w:docGrid w:linePitch="462"/>
        </w:sectPr>
      </w:pPr>
    </w:p>
    <w:p w14:paraId="7F2D376E" w14:textId="77777777" w:rsidR="004A144A" w:rsidRDefault="00000000">
      <w:pPr>
        <w:pStyle w:val="21"/>
        <w:keepNext w:val="0"/>
        <w:keepLines w:val="0"/>
        <w:spacing w:line="360" w:lineRule="auto"/>
        <w:ind w:firstLineChars="1400" w:firstLine="3935"/>
        <w:jc w:val="left"/>
        <w:rPr>
          <w:color w:val="000000" w:themeColor="text1"/>
        </w:rPr>
      </w:pPr>
      <w:bookmarkStart w:id="456" w:name="_Toc71533780"/>
      <w:bookmarkStart w:id="457" w:name="_Toc123894219"/>
      <w:bookmarkStart w:id="458" w:name="_Toc438203873"/>
      <w:bookmarkStart w:id="459" w:name="_Toc529733206"/>
      <w:bookmarkStart w:id="460" w:name="_Toc277942524"/>
      <w:bookmarkStart w:id="461" w:name="_Toc133737937"/>
      <w:bookmarkStart w:id="462" w:name="_Toc277153149"/>
      <w:bookmarkStart w:id="463" w:name="_Toc133737848"/>
      <w:bookmarkStart w:id="464" w:name="_Toc133916718"/>
      <w:bookmarkStart w:id="465" w:name="_Toc438203875"/>
      <w:bookmarkStart w:id="466"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6"/>
      <w:bookmarkEnd w:id="457"/>
      <w:bookmarkEnd w:id="458"/>
      <w:bookmarkEnd w:id="459"/>
    </w:p>
    <w:p w14:paraId="04B47D50" w14:textId="77777777" w:rsidR="004A144A" w:rsidRDefault="004A144A">
      <w:pPr>
        <w:pStyle w:val="a0"/>
        <w:rPr>
          <w:color w:val="000000" w:themeColor="text1"/>
        </w:rPr>
      </w:pPr>
    </w:p>
    <w:p w14:paraId="1B380D67" w14:textId="77777777" w:rsidR="004A144A" w:rsidRDefault="00000000">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5066E9C1" w14:textId="77777777" w:rsidR="004A144A"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4A144A" w14:paraId="1103580C" w14:textId="77777777">
        <w:trPr>
          <w:trHeight w:val="454"/>
        </w:trPr>
        <w:tc>
          <w:tcPr>
            <w:tcW w:w="954" w:type="dxa"/>
            <w:noWrap/>
            <w:vAlign w:val="center"/>
          </w:tcPr>
          <w:p w14:paraId="172279F1"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20ACCA73"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1FDF6496"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58229AEB"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429E0DB3"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44806E2F"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0E0FD8F8"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4A144A" w14:paraId="03126494" w14:textId="77777777">
        <w:trPr>
          <w:trHeight w:val="454"/>
        </w:trPr>
        <w:tc>
          <w:tcPr>
            <w:tcW w:w="954" w:type="dxa"/>
            <w:noWrap/>
            <w:vAlign w:val="center"/>
          </w:tcPr>
          <w:p w14:paraId="48556F71" w14:textId="77777777" w:rsidR="004A144A" w:rsidRDefault="004A144A">
            <w:pPr>
              <w:pStyle w:val="ac"/>
              <w:jc w:val="center"/>
              <w:rPr>
                <w:rFonts w:hAnsi="宋体"/>
                <w:color w:val="000000" w:themeColor="text1"/>
                <w:sz w:val="24"/>
                <w:szCs w:val="24"/>
              </w:rPr>
            </w:pPr>
          </w:p>
        </w:tc>
        <w:tc>
          <w:tcPr>
            <w:tcW w:w="1701" w:type="dxa"/>
            <w:noWrap/>
            <w:vAlign w:val="center"/>
          </w:tcPr>
          <w:p w14:paraId="10A12CE7" w14:textId="77777777" w:rsidR="004A144A" w:rsidRDefault="004A144A">
            <w:pPr>
              <w:pStyle w:val="ac"/>
              <w:jc w:val="center"/>
              <w:rPr>
                <w:rFonts w:hAnsi="宋体"/>
                <w:color w:val="000000" w:themeColor="text1"/>
                <w:sz w:val="24"/>
                <w:szCs w:val="24"/>
              </w:rPr>
            </w:pPr>
          </w:p>
        </w:tc>
        <w:tc>
          <w:tcPr>
            <w:tcW w:w="2556" w:type="dxa"/>
            <w:noWrap/>
            <w:vAlign w:val="center"/>
          </w:tcPr>
          <w:p w14:paraId="12444E25" w14:textId="77777777" w:rsidR="004A144A" w:rsidRDefault="004A144A">
            <w:pPr>
              <w:pStyle w:val="ac"/>
              <w:jc w:val="center"/>
              <w:rPr>
                <w:rFonts w:hAnsi="宋体"/>
                <w:color w:val="000000" w:themeColor="text1"/>
                <w:sz w:val="24"/>
                <w:szCs w:val="24"/>
              </w:rPr>
            </w:pPr>
          </w:p>
        </w:tc>
        <w:tc>
          <w:tcPr>
            <w:tcW w:w="1163" w:type="dxa"/>
            <w:vAlign w:val="center"/>
          </w:tcPr>
          <w:p w14:paraId="6176AC11" w14:textId="77777777" w:rsidR="004A144A" w:rsidRDefault="004A144A">
            <w:pPr>
              <w:pStyle w:val="ac"/>
              <w:jc w:val="center"/>
              <w:rPr>
                <w:rFonts w:hAnsi="宋体"/>
                <w:color w:val="000000" w:themeColor="text1"/>
                <w:sz w:val="24"/>
                <w:szCs w:val="24"/>
              </w:rPr>
            </w:pPr>
          </w:p>
        </w:tc>
        <w:tc>
          <w:tcPr>
            <w:tcW w:w="1559" w:type="dxa"/>
            <w:noWrap/>
            <w:vAlign w:val="center"/>
          </w:tcPr>
          <w:p w14:paraId="20B40515" w14:textId="77777777" w:rsidR="004A144A" w:rsidRDefault="004A144A">
            <w:pPr>
              <w:pStyle w:val="ac"/>
              <w:jc w:val="center"/>
              <w:rPr>
                <w:rFonts w:hAnsi="宋体"/>
                <w:color w:val="000000" w:themeColor="text1"/>
                <w:sz w:val="24"/>
                <w:szCs w:val="24"/>
              </w:rPr>
            </w:pPr>
          </w:p>
        </w:tc>
        <w:tc>
          <w:tcPr>
            <w:tcW w:w="1134" w:type="dxa"/>
            <w:vAlign w:val="center"/>
          </w:tcPr>
          <w:p w14:paraId="3533C89A" w14:textId="77777777" w:rsidR="004A144A" w:rsidRDefault="004A144A">
            <w:pPr>
              <w:pStyle w:val="ac"/>
              <w:jc w:val="center"/>
              <w:rPr>
                <w:rFonts w:hAnsi="宋体"/>
                <w:color w:val="000000" w:themeColor="text1"/>
                <w:sz w:val="24"/>
                <w:szCs w:val="24"/>
              </w:rPr>
            </w:pPr>
          </w:p>
        </w:tc>
        <w:tc>
          <w:tcPr>
            <w:tcW w:w="2268" w:type="dxa"/>
            <w:noWrap/>
            <w:vAlign w:val="center"/>
          </w:tcPr>
          <w:p w14:paraId="1EA38AD9" w14:textId="77777777" w:rsidR="004A144A" w:rsidRDefault="004A144A">
            <w:pPr>
              <w:pStyle w:val="ac"/>
              <w:jc w:val="center"/>
              <w:rPr>
                <w:rFonts w:hAnsi="宋体"/>
                <w:color w:val="000000" w:themeColor="text1"/>
                <w:sz w:val="24"/>
                <w:szCs w:val="24"/>
              </w:rPr>
            </w:pPr>
          </w:p>
        </w:tc>
      </w:tr>
      <w:tr w:rsidR="004A144A" w14:paraId="62451B7C" w14:textId="77777777">
        <w:trPr>
          <w:trHeight w:val="454"/>
        </w:trPr>
        <w:tc>
          <w:tcPr>
            <w:tcW w:w="954" w:type="dxa"/>
            <w:noWrap/>
            <w:vAlign w:val="center"/>
          </w:tcPr>
          <w:p w14:paraId="73A928A7" w14:textId="77777777" w:rsidR="004A144A" w:rsidRDefault="004A144A">
            <w:pPr>
              <w:pStyle w:val="ac"/>
              <w:jc w:val="center"/>
              <w:rPr>
                <w:rFonts w:hAnsi="宋体"/>
                <w:color w:val="000000" w:themeColor="text1"/>
                <w:sz w:val="24"/>
                <w:szCs w:val="24"/>
              </w:rPr>
            </w:pPr>
          </w:p>
        </w:tc>
        <w:tc>
          <w:tcPr>
            <w:tcW w:w="1701" w:type="dxa"/>
            <w:noWrap/>
            <w:vAlign w:val="center"/>
          </w:tcPr>
          <w:p w14:paraId="3B8972ED" w14:textId="77777777" w:rsidR="004A144A" w:rsidRDefault="004A144A">
            <w:pPr>
              <w:pStyle w:val="ac"/>
              <w:jc w:val="center"/>
              <w:rPr>
                <w:rFonts w:hAnsi="宋体"/>
                <w:color w:val="000000" w:themeColor="text1"/>
                <w:sz w:val="24"/>
                <w:szCs w:val="24"/>
              </w:rPr>
            </w:pPr>
          </w:p>
        </w:tc>
        <w:tc>
          <w:tcPr>
            <w:tcW w:w="2556" w:type="dxa"/>
            <w:noWrap/>
            <w:vAlign w:val="center"/>
          </w:tcPr>
          <w:p w14:paraId="230ABA01" w14:textId="77777777" w:rsidR="004A144A" w:rsidRDefault="004A144A">
            <w:pPr>
              <w:pStyle w:val="ac"/>
              <w:jc w:val="center"/>
              <w:rPr>
                <w:rFonts w:hAnsi="宋体"/>
                <w:color w:val="000000" w:themeColor="text1"/>
                <w:sz w:val="24"/>
                <w:szCs w:val="24"/>
              </w:rPr>
            </w:pPr>
          </w:p>
        </w:tc>
        <w:tc>
          <w:tcPr>
            <w:tcW w:w="1163" w:type="dxa"/>
            <w:vAlign w:val="center"/>
          </w:tcPr>
          <w:p w14:paraId="6D8E6BE9" w14:textId="77777777" w:rsidR="004A144A" w:rsidRDefault="004A144A">
            <w:pPr>
              <w:pStyle w:val="ac"/>
              <w:jc w:val="center"/>
              <w:rPr>
                <w:rFonts w:hAnsi="宋体"/>
                <w:color w:val="000000" w:themeColor="text1"/>
                <w:sz w:val="24"/>
                <w:szCs w:val="24"/>
              </w:rPr>
            </w:pPr>
          </w:p>
        </w:tc>
        <w:tc>
          <w:tcPr>
            <w:tcW w:w="1559" w:type="dxa"/>
            <w:noWrap/>
            <w:vAlign w:val="center"/>
          </w:tcPr>
          <w:p w14:paraId="0BCEC8A7" w14:textId="77777777" w:rsidR="004A144A" w:rsidRDefault="004A144A">
            <w:pPr>
              <w:pStyle w:val="ac"/>
              <w:jc w:val="center"/>
              <w:rPr>
                <w:rFonts w:hAnsi="宋体"/>
                <w:color w:val="000000" w:themeColor="text1"/>
                <w:sz w:val="24"/>
                <w:szCs w:val="24"/>
              </w:rPr>
            </w:pPr>
          </w:p>
        </w:tc>
        <w:tc>
          <w:tcPr>
            <w:tcW w:w="1134" w:type="dxa"/>
            <w:vAlign w:val="center"/>
          </w:tcPr>
          <w:p w14:paraId="16F45DA7" w14:textId="77777777" w:rsidR="004A144A" w:rsidRDefault="004A144A">
            <w:pPr>
              <w:pStyle w:val="ac"/>
              <w:jc w:val="center"/>
              <w:rPr>
                <w:rFonts w:hAnsi="宋体"/>
                <w:color w:val="000000" w:themeColor="text1"/>
                <w:sz w:val="24"/>
                <w:szCs w:val="24"/>
              </w:rPr>
            </w:pPr>
          </w:p>
        </w:tc>
        <w:tc>
          <w:tcPr>
            <w:tcW w:w="2268" w:type="dxa"/>
            <w:noWrap/>
            <w:vAlign w:val="center"/>
          </w:tcPr>
          <w:p w14:paraId="37B97EE0" w14:textId="77777777" w:rsidR="004A144A" w:rsidRDefault="004A144A">
            <w:pPr>
              <w:pStyle w:val="ac"/>
              <w:jc w:val="center"/>
              <w:rPr>
                <w:rFonts w:hAnsi="宋体"/>
                <w:color w:val="000000" w:themeColor="text1"/>
                <w:sz w:val="24"/>
                <w:szCs w:val="24"/>
              </w:rPr>
            </w:pPr>
          </w:p>
        </w:tc>
      </w:tr>
      <w:tr w:rsidR="004A144A" w14:paraId="56397D61" w14:textId="77777777">
        <w:trPr>
          <w:trHeight w:val="454"/>
        </w:trPr>
        <w:tc>
          <w:tcPr>
            <w:tcW w:w="954" w:type="dxa"/>
            <w:noWrap/>
            <w:vAlign w:val="center"/>
          </w:tcPr>
          <w:p w14:paraId="103C4229" w14:textId="77777777" w:rsidR="004A144A" w:rsidRDefault="004A144A">
            <w:pPr>
              <w:pStyle w:val="ac"/>
              <w:jc w:val="center"/>
              <w:rPr>
                <w:rFonts w:hAnsi="宋体"/>
                <w:color w:val="000000" w:themeColor="text1"/>
                <w:sz w:val="24"/>
                <w:szCs w:val="24"/>
              </w:rPr>
            </w:pPr>
          </w:p>
        </w:tc>
        <w:tc>
          <w:tcPr>
            <w:tcW w:w="1701" w:type="dxa"/>
            <w:noWrap/>
            <w:vAlign w:val="center"/>
          </w:tcPr>
          <w:p w14:paraId="72C2D7C3" w14:textId="77777777" w:rsidR="004A144A" w:rsidRDefault="004A144A">
            <w:pPr>
              <w:pStyle w:val="ac"/>
              <w:jc w:val="center"/>
              <w:rPr>
                <w:rFonts w:hAnsi="宋体"/>
                <w:color w:val="000000" w:themeColor="text1"/>
                <w:sz w:val="24"/>
                <w:szCs w:val="24"/>
              </w:rPr>
            </w:pPr>
          </w:p>
        </w:tc>
        <w:tc>
          <w:tcPr>
            <w:tcW w:w="2556" w:type="dxa"/>
            <w:noWrap/>
            <w:vAlign w:val="center"/>
          </w:tcPr>
          <w:p w14:paraId="37DC4EDF" w14:textId="77777777" w:rsidR="004A144A" w:rsidRDefault="004A144A">
            <w:pPr>
              <w:pStyle w:val="ac"/>
              <w:jc w:val="center"/>
              <w:rPr>
                <w:rFonts w:hAnsi="宋体"/>
                <w:color w:val="000000" w:themeColor="text1"/>
                <w:sz w:val="24"/>
                <w:szCs w:val="24"/>
              </w:rPr>
            </w:pPr>
          </w:p>
        </w:tc>
        <w:tc>
          <w:tcPr>
            <w:tcW w:w="1163" w:type="dxa"/>
            <w:vAlign w:val="center"/>
          </w:tcPr>
          <w:p w14:paraId="19CAA4BE" w14:textId="77777777" w:rsidR="004A144A" w:rsidRDefault="004A144A">
            <w:pPr>
              <w:pStyle w:val="ac"/>
              <w:jc w:val="center"/>
              <w:rPr>
                <w:rFonts w:hAnsi="宋体"/>
                <w:color w:val="000000" w:themeColor="text1"/>
                <w:sz w:val="24"/>
                <w:szCs w:val="24"/>
              </w:rPr>
            </w:pPr>
          </w:p>
        </w:tc>
        <w:tc>
          <w:tcPr>
            <w:tcW w:w="1559" w:type="dxa"/>
            <w:noWrap/>
            <w:vAlign w:val="center"/>
          </w:tcPr>
          <w:p w14:paraId="0E1EDDCD" w14:textId="77777777" w:rsidR="004A144A" w:rsidRDefault="004A144A">
            <w:pPr>
              <w:pStyle w:val="ac"/>
              <w:jc w:val="center"/>
              <w:rPr>
                <w:rFonts w:hAnsi="宋体"/>
                <w:color w:val="000000" w:themeColor="text1"/>
                <w:sz w:val="24"/>
                <w:szCs w:val="24"/>
              </w:rPr>
            </w:pPr>
          </w:p>
        </w:tc>
        <w:tc>
          <w:tcPr>
            <w:tcW w:w="1134" w:type="dxa"/>
            <w:vAlign w:val="center"/>
          </w:tcPr>
          <w:p w14:paraId="512FAD9B" w14:textId="77777777" w:rsidR="004A144A" w:rsidRDefault="004A144A">
            <w:pPr>
              <w:pStyle w:val="ac"/>
              <w:jc w:val="center"/>
              <w:rPr>
                <w:rFonts w:hAnsi="宋体"/>
                <w:color w:val="000000" w:themeColor="text1"/>
                <w:sz w:val="24"/>
                <w:szCs w:val="24"/>
              </w:rPr>
            </w:pPr>
          </w:p>
        </w:tc>
        <w:tc>
          <w:tcPr>
            <w:tcW w:w="2268" w:type="dxa"/>
            <w:noWrap/>
            <w:vAlign w:val="center"/>
          </w:tcPr>
          <w:p w14:paraId="2D23ECA0" w14:textId="77777777" w:rsidR="004A144A" w:rsidRDefault="004A144A">
            <w:pPr>
              <w:pStyle w:val="ac"/>
              <w:jc w:val="center"/>
              <w:rPr>
                <w:rFonts w:hAnsi="宋体"/>
                <w:color w:val="000000" w:themeColor="text1"/>
                <w:sz w:val="24"/>
                <w:szCs w:val="24"/>
              </w:rPr>
            </w:pPr>
          </w:p>
        </w:tc>
      </w:tr>
      <w:tr w:rsidR="004A144A" w14:paraId="649E332D" w14:textId="77777777">
        <w:trPr>
          <w:trHeight w:val="454"/>
        </w:trPr>
        <w:tc>
          <w:tcPr>
            <w:tcW w:w="954" w:type="dxa"/>
            <w:noWrap/>
            <w:vAlign w:val="center"/>
          </w:tcPr>
          <w:p w14:paraId="768BE879" w14:textId="77777777" w:rsidR="004A144A" w:rsidRDefault="004A144A">
            <w:pPr>
              <w:pStyle w:val="ac"/>
              <w:jc w:val="center"/>
              <w:rPr>
                <w:rFonts w:hAnsi="宋体"/>
                <w:color w:val="000000" w:themeColor="text1"/>
                <w:sz w:val="24"/>
                <w:szCs w:val="24"/>
              </w:rPr>
            </w:pPr>
          </w:p>
        </w:tc>
        <w:tc>
          <w:tcPr>
            <w:tcW w:w="1701" w:type="dxa"/>
            <w:noWrap/>
            <w:vAlign w:val="center"/>
          </w:tcPr>
          <w:p w14:paraId="70625BEC" w14:textId="77777777" w:rsidR="004A144A" w:rsidRDefault="004A144A">
            <w:pPr>
              <w:pStyle w:val="ac"/>
              <w:jc w:val="center"/>
              <w:rPr>
                <w:rFonts w:hAnsi="宋体"/>
                <w:color w:val="000000" w:themeColor="text1"/>
                <w:sz w:val="24"/>
                <w:szCs w:val="24"/>
              </w:rPr>
            </w:pPr>
          </w:p>
        </w:tc>
        <w:tc>
          <w:tcPr>
            <w:tcW w:w="2556" w:type="dxa"/>
            <w:noWrap/>
            <w:vAlign w:val="center"/>
          </w:tcPr>
          <w:p w14:paraId="086D5138" w14:textId="77777777" w:rsidR="004A144A" w:rsidRDefault="004A144A">
            <w:pPr>
              <w:pStyle w:val="ac"/>
              <w:jc w:val="center"/>
              <w:rPr>
                <w:rFonts w:hAnsi="宋体"/>
                <w:color w:val="000000" w:themeColor="text1"/>
                <w:sz w:val="24"/>
                <w:szCs w:val="24"/>
              </w:rPr>
            </w:pPr>
          </w:p>
        </w:tc>
        <w:tc>
          <w:tcPr>
            <w:tcW w:w="1163" w:type="dxa"/>
            <w:vAlign w:val="center"/>
          </w:tcPr>
          <w:p w14:paraId="64D174C8" w14:textId="77777777" w:rsidR="004A144A" w:rsidRDefault="004A144A">
            <w:pPr>
              <w:pStyle w:val="ac"/>
              <w:jc w:val="center"/>
              <w:rPr>
                <w:rFonts w:hAnsi="宋体"/>
                <w:color w:val="000000" w:themeColor="text1"/>
                <w:sz w:val="24"/>
                <w:szCs w:val="24"/>
              </w:rPr>
            </w:pPr>
          </w:p>
        </w:tc>
        <w:tc>
          <w:tcPr>
            <w:tcW w:w="1559" w:type="dxa"/>
            <w:noWrap/>
            <w:vAlign w:val="center"/>
          </w:tcPr>
          <w:p w14:paraId="527A19A3" w14:textId="77777777" w:rsidR="004A144A" w:rsidRDefault="004A144A">
            <w:pPr>
              <w:pStyle w:val="ac"/>
              <w:jc w:val="center"/>
              <w:rPr>
                <w:rFonts w:hAnsi="宋体"/>
                <w:color w:val="000000" w:themeColor="text1"/>
                <w:sz w:val="24"/>
                <w:szCs w:val="24"/>
              </w:rPr>
            </w:pPr>
          </w:p>
        </w:tc>
        <w:tc>
          <w:tcPr>
            <w:tcW w:w="1134" w:type="dxa"/>
            <w:vAlign w:val="center"/>
          </w:tcPr>
          <w:p w14:paraId="31365B28" w14:textId="77777777" w:rsidR="004A144A" w:rsidRDefault="004A144A">
            <w:pPr>
              <w:pStyle w:val="ac"/>
              <w:jc w:val="center"/>
              <w:rPr>
                <w:rFonts w:hAnsi="宋体"/>
                <w:color w:val="000000" w:themeColor="text1"/>
                <w:sz w:val="24"/>
                <w:szCs w:val="24"/>
              </w:rPr>
            </w:pPr>
          </w:p>
        </w:tc>
        <w:tc>
          <w:tcPr>
            <w:tcW w:w="2268" w:type="dxa"/>
            <w:noWrap/>
            <w:vAlign w:val="center"/>
          </w:tcPr>
          <w:p w14:paraId="0D53D850" w14:textId="77777777" w:rsidR="004A144A" w:rsidRDefault="004A144A">
            <w:pPr>
              <w:pStyle w:val="ac"/>
              <w:jc w:val="center"/>
              <w:rPr>
                <w:rFonts w:hAnsi="宋体"/>
                <w:color w:val="000000" w:themeColor="text1"/>
                <w:sz w:val="24"/>
                <w:szCs w:val="24"/>
              </w:rPr>
            </w:pPr>
          </w:p>
        </w:tc>
      </w:tr>
      <w:tr w:rsidR="004A144A" w14:paraId="79382A80" w14:textId="77777777">
        <w:trPr>
          <w:trHeight w:val="454"/>
        </w:trPr>
        <w:tc>
          <w:tcPr>
            <w:tcW w:w="954" w:type="dxa"/>
            <w:noWrap/>
            <w:vAlign w:val="center"/>
          </w:tcPr>
          <w:p w14:paraId="241E3571" w14:textId="77777777" w:rsidR="004A144A" w:rsidRDefault="004A144A">
            <w:pPr>
              <w:pStyle w:val="ac"/>
              <w:jc w:val="center"/>
              <w:rPr>
                <w:rFonts w:hAnsi="宋体"/>
                <w:color w:val="000000" w:themeColor="text1"/>
                <w:sz w:val="24"/>
                <w:szCs w:val="24"/>
              </w:rPr>
            </w:pPr>
          </w:p>
        </w:tc>
        <w:tc>
          <w:tcPr>
            <w:tcW w:w="1701" w:type="dxa"/>
            <w:noWrap/>
            <w:vAlign w:val="center"/>
          </w:tcPr>
          <w:p w14:paraId="35F4FFB3" w14:textId="77777777" w:rsidR="004A144A" w:rsidRDefault="004A144A">
            <w:pPr>
              <w:pStyle w:val="ac"/>
              <w:jc w:val="center"/>
              <w:rPr>
                <w:rFonts w:hAnsi="宋体"/>
                <w:color w:val="000000" w:themeColor="text1"/>
                <w:sz w:val="24"/>
                <w:szCs w:val="24"/>
              </w:rPr>
            </w:pPr>
          </w:p>
        </w:tc>
        <w:tc>
          <w:tcPr>
            <w:tcW w:w="2556" w:type="dxa"/>
            <w:noWrap/>
            <w:vAlign w:val="center"/>
          </w:tcPr>
          <w:p w14:paraId="13025317" w14:textId="77777777" w:rsidR="004A144A" w:rsidRDefault="004A144A">
            <w:pPr>
              <w:pStyle w:val="ac"/>
              <w:jc w:val="center"/>
              <w:rPr>
                <w:rFonts w:hAnsi="宋体"/>
                <w:color w:val="000000" w:themeColor="text1"/>
                <w:sz w:val="24"/>
                <w:szCs w:val="24"/>
              </w:rPr>
            </w:pPr>
          </w:p>
        </w:tc>
        <w:tc>
          <w:tcPr>
            <w:tcW w:w="1163" w:type="dxa"/>
            <w:vAlign w:val="center"/>
          </w:tcPr>
          <w:p w14:paraId="5B3A63C2" w14:textId="77777777" w:rsidR="004A144A" w:rsidRDefault="004A144A">
            <w:pPr>
              <w:pStyle w:val="ac"/>
              <w:jc w:val="center"/>
              <w:rPr>
                <w:rFonts w:hAnsi="宋体"/>
                <w:color w:val="000000" w:themeColor="text1"/>
                <w:sz w:val="24"/>
                <w:szCs w:val="24"/>
              </w:rPr>
            </w:pPr>
          </w:p>
        </w:tc>
        <w:tc>
          <w:tcPr>
            <w:tcW w:w="1559" w:type="dxa"/>
            <w:noWrap/>
            <w:vAlign w:val="center"/>
          </w:tcPr>
          <w:p w14:paraId="6A11F17A" w14:textId="77777777" w:rsidR="004A144A" w:rsidRDefault="004A144A">
            <w:pPr>
              <w:pStyle w:val="ac"/>
              <w:jc w:val="center"/>
              <w:rPr>
                <w:rFonts w:hAnsi="宋体"/>
                <w:color w:val="000000" w:themeColor="text1"/>
                <w:sz w:val="24"/>
                <w:szCs w:val="24"/>
              </w:rPr>
            </w:pPr>
          </w:p>
        </w:tc>
        <w:tc>
          <w:tcPr>
            <w:tcW w:w="1134" w:type="dxa"/>
            <w:vAlign w:val="center"/>
          </w:tcPr>
          <w:p w14:paraId="4D69B3A8" w14:textId="77777777" w:rsidR="004A144A" w:rsidRDefault="004A144A">
            <w:pPr>
              <w:pStyle w:val="ac"/>
              <w:jc w:val="center"/>
              <w:rPr>
                <w:rFonts w:hAnsi="宋体"/>
                <w:color w:val="000000" w:themeColor="text1"/>
                <w:sz w:val="24"/>
                <w:szCs w:val="24"/>
              </w:rPr>
            </w:pPr>
          </w:p>
        </w:tc>
        <w:tc>
          <w:tcPr>
            <w:tcW w:w="2268" w:type="dxa"/>
            <w:noWrap/>
            <w:vAlign w:val="center"/>
          </w:tcPr>
          <w:p w14:paraId="6B1E01CE" w14:textId="77777777" w:rsidR="004A144A" w:rsidRDefault="004A144A">
            <w:pPr>
              <w:pStyle w:val="ac"/>
              <w:jc w:val="center"/>
              <w:rPr>
                <w:rFonts w:hAnsi="宋体"/>
                <w:color w:val="000000" w:themeColor="text1"/>
                <w:sz w:val="24"/>
                <w:szCs w:val="24"/>
              </w:rPr>
            </w:pPr>
          </w:p>
        </w:tc>
      </w:tr>
      <w:tr w:rsidR="004A144A" w14:paraId="3A9C9671" w14:textId="77777777">
        <w:trPr>
          <w:trHeight w:val="454"/>
        </w:trPr>
        <w:tc>
          <w:tcPr>
            <w:tcW w:w="954" w:type="dxa"/>
            <w:noWrap/>
            <w:vAlign w:val="center"/>
          </w:tcPr>
          <w:p w14:paraId="7AC37BA3" w14:textId="77777777" w:rsidR="004A144A" w:rsidRDefault="004A144A">
            <w:pPr>
              <w:pStyle w:val="ac"/>
              <w:jc w:val="center"/>
              <w:rPr>
                <w:rFonts w:hAnsi="宋体"/>
                <w:color w:val="000000" w:themeColor="text1"/>
                <w:sz w:val="24"/>
                <w:szCs w:val="24"/>
              </w:rPr>
            </w:pPr>
          </w:p>
        </w:tc>
        <w:tc>
          <w:tcPr>
            <w:tcW w:w="1701" w:type="dxa"/>
            <w:noWrap/>
            <w:vAlign w:val="center"/>
          </w:tcPr>
          <w:p w14:paraId="386B2842" w14:textId="77777777" w:rsidR="004A144A" w:rsidRDefault="004A144A">
            <w:pPr>
              <w:pStyle w:val="ac"/>
              <w:jc w:val="center"/>
              <w:rPr>
                <w:rFonts w:hAnsi="宋体"/>
                <w:color w:val="000000" w:themeColor="text1"/>
                <w:sz w:val="24"/>
                <w:szCs w:val="24"/>
              </w:rPr>
            </w:pPr>
          </w:p>
        </w:tc>
        <w:tc>
          <w:tcPr>
            <w:tcW w:w="2556" w:type="dxa"/>
            <w:noWrap/>
            <w:vAlign w:val="center"/>
          </w:tcPr>
          <w:p w14:paraId="01F43230" w14:textId="77777777" w:rsidR="004A144A" w:rsidRDefault="004A144A">
            <w:pPr>
              <w:pStyle w:val="ac"/>
              <w:jc w:val="center"/>
              <w:rPr>
                <w:rFonts w:hAnsi="宋体"/>
                <w:color w:val="000000" w:themeColor="text1"/>
                <w:sz w:val="24"/>
                <w:szCs w:val="24"/>
              </w:rPr>
            </w:pPr>
          </w:p>
        </w:tc>
        <w:tc>
          <w:tcPr>
            <w:tcW w:w="1163" w:type="dxa"/>
            <w:vAlign w:val="center"/>
          </w:tcPr>
          <w:p w14:paraId="1036167C" w14:textId="77777777" w:rsidR="004A144A" w:rsidRDefault="004A144A">
            <w:pPr>
              <w:pStyle w:val="ac"/>
              <w:jc w:val="center"/>
              <w:rPr>
                <w:rFonts w:hAnsi="宋体"/>
                <w:color w:val="000000" w:themeColor="text1"/>
                <w:sz w:val="24"/>
                <w:szCs w:val="24"/>
              </w:rPr>
            </w:pPr>
          </w:p>
        </w:tc>
        <w:tc>
          <w:tcPr>
            <w:tcW w:w="1559" w:type="dxa"/>
            <w:noWrap/>
            <w:vAlign w:val="center"/>
          </w:tcPr>
          <w:p w14:paraId="06094BA0" w14:textId="77777777" w:rsidR="004A144A" w:rsidRDefault="004A144A">
            <w:pPr>
              <w:pStyle w:val="ac"/>
              <w:jc w:val="center"/>
              <w:rPr>
                <w:rFonts w:hAnsi="宋体"/>
                <w:color w:val="000000" w:themeColor="text1"/>
                <w:sz w:val="24"/>
                <w:szCs w:val="24"/>
              </w:rPr>
            </w:pPr>
          </w:p>
        </w:tc>
        <w:tc>
          <w:tcPr>
            <w:tcW w:w="1134" w:type="dxa"/>
            <w:vAlign w:val="center"/>
          </w:tcPr>
          <w:p w14:paraId="2DA6E290" w14:textId="77777777" w:rsidR="004A144A" w:rsidRDefault="004A144A">
            <w:pPr>
              <w:pStyle w:val="ac"/>
              <w:jc w:val="center"/>
              <w:rPr>
                <w:rFonts w:hAnsi="宋体"/>
                <w:color w:val="000000" w:themeColor="text1"/>
                <w:sz w:val="24"/>
                <w:szCs w:val="24"/>
              </w:rPr>
            </w:pPr>
          </w:p>
        </w:tc>
        <w:tc>
          <w:tcPr>
            <w:tcW w:w="2268" w:type="dxa"/>
            <w:noWrap/>
            <w:vAlign w:val="center"/>
          </w:tcPr>
          <w:p w14:paraId="764E72F2" w14:textId="77777777" w:rsidR="004A144A" w:rsidRDefault="004A144A">
            <w:pPr>
              <w:pStyle w:val="ac"/>
              <w:jc w:val="center"/>
              <w:rPr>
                <w:rFonts w:hAnsi="宋体"/>
                <w:color w:val="000000" w:themeColor="text1"/>
                <w:sz w:val="24"/>
                <w:szCs w:val="24"/>
              </w:rPr>
            </w:pPr>
          </w:p>
        </w:tc>
      </w:tr>
      <w:tr w:rsidR="004A144A" w14:paraId="4E960424" w14:textId="77777777">
        <w:trPr>
          <w:trHeight w:val="454"/>
        </w:trPr>
        <w:tc>
          <w:tcPr>
            <w:tcW w:w="954" w:type="dxa"/>
            <w:noWrap/>
            <w:vAlign w:val="center"/>
          </w:tcPr>
          <w:p w14:paraId="24442F84" w14:textId="77777777" w:rsidR="004A144A" w:rsidRDefault="004A144A">
            <w:pPr>
              <w:pStyle w:val="ac"/>
              <w:jc w:val="center"/>
              <w:rPr>
                <w:rFonts w:hAnsi="宋体"/>
                <w:color w:val="000000" w:themeColor="text1"/>
                <w:sz w:val="24"/>
                <w:szCs w:val="24"/>
              </w:rPr>
            </w:pPr>
          </w:p>
        </w:tc>
        <w:tc>
          <w:tcPr>
            <w:tcW w:w="1701" w:type="dxa"/>
            <w:noWrap/>
            <w:vAlign w:val="center"/>
          </w:tcPr>
          <w:p w14:paraId="66DF92D9" w14:textId="77777777" w:rsidR="004A144A" w:rsidRDefault="004A144A">
            <w:pPr>
              <w:pStyle w:val="ac"/>
              <w:jc w:val="center"/>
              <w:rPr>
                <w:rFonts w:hAnsi="宋体"/>
                <w:color w:val="000000" w:themeColor="text1"/>
                <w:sz w:val="24"/>
                <w:szCs w:val="24"/>
              </w:rPr>
            </w:pPr>
          </w:p>
        </w:tc>
        <w:tc>
          <w:tcPr>
            <w:tcW w:w="2556" w:type="dxa"/>
            <w:noWrap/>
            <w:vAlign w:val="center"/>
          </w:tcPr>
          <w:p w14:paraId="2A117C01" w14:textId="77777777" w:rsidR="004A144A" w:rsidRDefault="004A144A">
            <w:pPr>
              <w:pStyle w:val="ac"/>
              <w:jc w:val="center"/>
              <w:rPr>
                <w:rFonts w:hAnsi="宋体"/>
                <w:color w:val="000000" w:themeColor="text1"/>
                <w:sz w:val="24"/>
                <w:szCs w:val="24"/>
              </w:rPr>
            </w:pPr>
          </w:p>
        </w:tc>
        <w:tc>
          <w:tcPr>
            <w:tcW w:w="1163" w:type="dxa"/>
            <w:vAlign w:val="center"/>
          </w:tcPr>
          <w:p w14:paraId="7BCEFEC9" w14:textId="77777777" w:rsidR="004A144A" w:rsidRDefault="004A144A">
            <w:pPr>
              <w:pStyle w:val="ac"/>
              <w:jc w:val="center"/>
              <w:rPr>
                <w:rFonts w:hAnsi="宋体"/>
                <w:color w:val="000000" w:themeColor="text1"/>
                <w:sz w:val="24"/>
                <w:szCs w:val="24"/>
              </w:rPr>
            </w:pPr>
          </w:p>
        </w:tc>
        <w:tc>
          <w:tcPr>
            <w:tcW w:w="1559" w:type="dxa"/>
            <w:noWrap/>
            <w:vAlign w:val="center"/>
          </w:tcPr>
          <w:p w14:paraId="4F116FB6" w14:textId="77777777" w:rsidR="004A144A" w:rsidRDefault="004A144A">
            <w:pPr>
              <w:pStyle w:val="ac"/>
              <w:jc w:val="center"/>
              <w:rPr>
                <w:rFonts w:hAnsi="宋体"/>
                <w:color w:val="000000" w:themeColor="text1"/>
                <w:sz w:val="24"/>
                <w:szCs w:val="24"/>
              </w:rPr>
            </w:pPr>
          </w:p>
        </w:tc>
        <w:tc>
          <w:tcPr>
            <w:tcW w:w="1134" w:type="dxa"/>
            <w:vAlign w:val="center"/>
          </w:tcPr>
          <w:p w14:paraId="6AF77B59" w14:textId="77777777" w:rsidR="004A144A" w:rsidRDefault="004A144A">
            <w:pPr>
              <w:pStyle w:val="ac"/>
              <w:jc w:val="center"/>
              <w:rPr>
                <w:rFonts w:hAnsi="宋体"/>
                <w:color w:val="000000" w:themeColor="text1"/>
                <w:sz w:val="24"/>
                <w:szCs w:val="24"/>
              </w:rPr>
            </w:pPr>
          </w:p>
        </w:tc>
        <w:tc>
          <w:tcPr>
            <w:tcW w:w="2268" w:type="dxa"/>
            <w:noWrap/>
            <w:vAlign w:val="center"/>
          </w:tcPr>
          <w:p w14:paraId="3343E431" w14:textId="77777777" w:rsidR="004A144A" w:rsidRDefault="004A144A">
            <w:pPr>
              <w:pStyle w:val="ac"/>
              <w:jc w:val="center"/>
              <w:rPr>
                <w:rFonts w:hAnsi="宋体"/>
                <w:color w:val="000000" w:themeColor="text1"/>
                <w:sz w:val="24"/>
                <w:szCs w:val="24"/>
              </w:rPr>
            </w:pPr>
          </w:p>
        </w:tc>
      </w:tr>
      <w:tr w:rsidR="004A144A" w14:paraId="224EFF84" w14:textId="77777777">
        <w:trPr>
          <w:trHeight w:val="454"/>
        </w:trPr>
        <w:tc>
          <w:tcPr>
            <w:tcW w:w="954" w:type="dxa"/>
            <w:noWrap/>
            <w:vAlign w:val="center"/>
          </w:tcPr>
          <w:p w14:paraId="6C29B8D6" w14:textId="77777777" w:rsidR="004A144A" w:rsidRDefault="004A144A">
            <w:pPr>
              <w:pStyle w:val="ac"/>
              <w:jc w:val="center"/>
              <w:rPr>
                <w:rFonts w:hAnsi="宋体"/>
                <w:color w:val="000000" w:themeColor="text1"/>
                <w:sz w:val="24"/>
                <w:szCs w:val="24"/>
              </w:rPr>
            </w:pPr>
          </w:p>
        </w:tc>
        <w:tc>
          <w:tcPr>
            <w:tcW w:w="1701" w:type="dxa"/>
            <w:noWrap/>
            <w:vAlign w:val="center"/>
          </w:tcPr>
          <w:p w14:paraId="17A4C8D4" w14:textId="77777777" w:rsidR="004A144A" w:rsidRDefault="004A144A">
            <w:pPr>
              <w:pStyle w:val="ac"/>
              <w:jc w:val="center"/>
              <w:rPr>
                <w:rFonts w:hAnsi="宋体"/>
                <w:color w:val="000000" w:themeColor="text1"/>
                <w:sz w:val="24"/>
                <w:szCs w:val="24"/>
              </w:rPr>
            </w:pPr>
          </w:p>
        </w:tc>
        <w:tc>
          <w:tcPr>
            <w:tcW w:w="2556" w:type="dxa"/>
            <w:noWrap/>
            <w:vAlign w:val="center"/>
          </w:tcPr>
          <w:p w14:paraId="27B933D3" w14:textId="77777777" w:rsidR="004A144A" w:rsidRDefault="004A144A">
            <w:pPr>
              <w:pStyle w:val="ac"/>
              <w:jc w:val="center"/>
              <w:rPr>
                <w:rFonts w:hAnsi="宋体"/>
                <w:color w:val="000000" w:themeColor="text1"/>
                <w:sz w:val="24"/>
                <w:szCs w:val="24"/>
              </w:rPr>
            </w:pPr>
          </w:p>
        </w:tc>
        <w:tc>
          <w:tcPr>
            <w:tcW w:w="1163" w:type="dxa"/>
            <w:vAlign w:val="center"/>
          </w:tcPr>
          <w:p w14:paraId="0705F215" w14:textId="77777777" w:rsidR="004A144A" w:rsidRDefault="004A144A">
            <w:pPr>
              <w:pStyle w:val="ac"/>
              <w:jc w:val="center"/>
              <w:rPr>
                <w:rFonts w:hAnsi="宋体"/>
                <w:color w:val="000000" w:themeColor="text1"/>
                <w:sz w:val="24"/>
                <w:szCs w:val="24"/>
              </w:rPr>
            </w:pPr>
          </w:p>
        </w:tc>
        <w:tc>
          <w:tcPr>
            <w:tcW w:w="1559" w:type="dxa"/>
            <w:noWrap/>
            <w:vAlign w:val="center"/>
          </w:tcPr>
          <w:p w14:paraId="0A24CD99" w14:textId="77777777" w:rsidR="004A144A" w:rsidRDefault="004A144A">
            <w:pPr>
              <w:pStyle w:val="ac"/>
              <w:jc w:val="center"/>
              <w:rPr>
                <w:rFonts w:hAnsi="宋体"/>
                <w:color w:val="000000" w:themeColor="text1"/>
                <w:sz w:val="24"/>
                <w:szCs w:val="24"/>
              </w:rPr>
            </w:pPr>
          </w:p>
        </w:tc>
        <w:tc>
          <w:tcPr>
            <w:tcW w:w="1134" w:type="dxa"/>
            <w:vAlign w:val="center"/>
          </w:tcPr>
          <w:p w14:paraId="40F02260" w14:textId="77777777" w:rsidR="004A144A" w:rsidRDefault="004A144A">
            <w:pPr>
              <w:pStyle w:val="ac"/>
              <w:jc w:val="center"/>
              <w:rPr>
                <w:rFonts w:hAnsi="宋体"/>
                <w:color w:val="000000" w:themeColor="text1"/>
                <w:sz w:val="24"/>
                <w:szCs w:val="24"/>
              </w:rPr>
            </w:pPr>
          </w:p>
        </w:tc>
        <w:tc>
          <w:tcPr>
            <w:tcW w:w="2268" w:type="dxa"/>
            <w:noWrap/>
            <w:vAlign w:val="center"/>
          </w:tcPr>
          <w:p w14:paraId="576394C4" w14:textId="77777777" w:rsidR="004A144A" w:rsidRDefault="004A144A">
            <w:pPr>
              <w:pStyle w:val="ac"/>
              <w:jc w:val="center"/>
              <w:rPr>
                <w:rFonts w:hAnsi="宋体"/>
                <w:color w:val="000000" w:themeColor="text1"/>
                <w:sz w:val="24"/>
                <w:szCs w:val="24"/>
              </w:rPr>
            </w:pPr>
          </w:p>
        </w:tc>
      </w:tr>
    </w:tbl>
    <w:p w14:paraId="4BAD3C66" w14:textId="77777777" w:rsidR="004A144A"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4FF2FFE7" w14:textId="77777777" w:rsidR="004A144A"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38501B82" w14:textId="77777777" w:rsidR="004A144A"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743C14DA" w14:textId="77777777" w:rsidR="004A144A"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3FF8EC1A" w14:textId="77777777" w:rsidR="004A144A" w:rsidRDefault="00000000">
      <w:pPr>
        <w:pStyle w:val="ac"/>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14:paraId="4B86737E" w14:textId="77777777" w:rsidR="004A144A" w:rsidRDefault="004A144A">
      <w:pPr>
        <w:pStyle w:val="a0"/>
        <w:rPr>
          <w:color w:val="000000" w:themeColor="text1"/>
        </w:rPr>
      </w:pPr>
    </w:p>
    <w:p w14:paraId="00097EA5" w14:textId="77777777" w:rsidR="004A144A" w:rsidRDefault="004A144A">
      <w:pPr>
        <w:pStyle w:val="a0"/>
        <w:rPr>
          <w:color w:val="000000" w:themeColor="text1"/>
        </w:rPr>
      </w:pPr>
    </w:p>
    <w:p w14:paraId="074C3991" w14:textId="77777777" w:rsidR="004A144A" w:rsidRDefault="004A144A">
      <w:pPr>
        <w:pStyle w:val="a0"/>
        <w:rPr>
          <w:color w:val="000000" w:themeColor="text1"/>
        </w:rPr>
      </w:pPr>
    </w:p>
    <w:p w14:paraId="124916F1" w14:textId="77777777" w:rsidR="004A144A" w:rsidRDefault="004A144A">
      <w:pPr>
        <w:pStyle w:val="a0"/>
        <w:ind w:firstLine="0"/>
        <w:rPr>
          <w:color w:val="000000" w:themeColor="text1"/>
        </w:rPr>
      </w:pPr>
    </w:p>
    <w:p w14:paraId="1901E394" w14:textId="77777777" w:rsidR="004A144A" w:rsidRDefault="00000000">
      <w:pPr>
        <w:pStyle w:val="a0"/>
        <w:rPr>
          <w:color w:val="000000" w:themeColor="text1"/>
        </w:rPr>
      </w:pPr>
      <w:r>
        <w:rPr>
          <w:rFonts w:hint="eastAsia"/>
          <w:color w:val="000000" w:themeColor="text1"/>
        </w:rPr>
        <w:t>3．2硬件部分（如有）</w:t>
      </w:r>
    </w:p>
    <w:p w14:paraId="788465BE" w14:textId="77777777" w:rsidR="004A144A" w:rsidRDefault="004A144A">
      <w:pPr>
        <w:pStyle w:val="a0"/>
        <w:rPr>
          <w:color w:val="000000" w:themeColor="text1"/>
        </w:rPr>
      </w:pPr>
    </w:p>
    <w:p w14:paraId="0A4034E3" w14:textId="77777777" w:rsidR="004A144A"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4A144A" w14:paraId="1370CC27" w14:textId="77777777">
        <w:trPr>
          <w:trHeight w:val="454"/>
        </w:trPr>
        <w:tc>
          <w:tcPr>
            <w:tcW w:w="954" w:type="dxa"/>
            <w:noWrap/>
            <w:vAlign w:val="center"/>
          </w:tcPr>
          <w:p w14:paraId="5C39AA7A"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2B4DE523"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665C28E2"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789956A4"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2D9DCB0A"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1983030C"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5218909E" w14:textId="77777777" w:rsidR="004A144A"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4A144A" w14:paraId="7F1DBFB5" w14:textId="77777777">
        <w:trPr>
          <w:trHeight w:val="454"/>
        </w:trPr>
        <w:tc>
          <w:tcPr>
            <w:tcW w:w="954" w:type="dxa"/>
            <w:noWrap/>
            <w:vAlign w:val="center"/>
          </w:tcPr>
          <w:p w14:paraId="6954A3F8" w14:textId="77777777" w:rsidR="004A144A" w:rsidRDefault="004A144A">
            <w:pPr>
              <w:pStyle w:val="ac"/>
              <w:jc w:val="center"/>
              <w:rPr>
                <w:rFonts w:hAnsi="宋体"/>
                <w:color w:val="000000" w:themeColor="text1"/>
                <w:sz w:val="24"/>
                <w:szCs w:val="24"/>
              </w:rPr>
            </w:pPr>
          </w:p>
        </w:tc>
        <w:tc>
          <w:tcPr>
            <w:tcW w:w="1701" w:type="dxa"/>
            <w:noWrap/>
            <w:vAlign w:val="center"/>
          </w:tcPr>
          <w:p w14:paraId="6F235CF3" w14:textId="77777777" w:rsidR="004A144A" w:rsidRDefault="004A144A">
            <w:pPr>
              <w:pStyle w:val="ac"/>
              <w:jc w:val="center"/>
              <w:rPr>
                <w:rFonts w:hAnsi="宋体"/>
                <w:color w:val="000000" w:themeColor="text1"/>
                <w:sz w:val="24"/>
                <w:szCs w:val="24"/>
              </w:rPr>
            </w:pPr>
          </w:p>
        </w:tc>
        <w:tc>
          <w:tcPr>
            <w:tcW w:w="2160" w:type="dxa"/>
            <w:noWrap/>
            <w:vAlign w:val="center"/>
          </w:tcPr>
          <w:p w14:paraId="3AB1B9C8" w14:textId="77777777" w:rsidR="004A144A" w:rsidRDefault="004A144A">
            <w:pPr>
              <w:pStyle w:val="ac"/>
              <w:jc w:val="center"/>
              <w:rPr>
                <w:rFonts w:hAnsi="宋体"/>
                <w:color w:val="000000" w:themeColor="text1"/>
                <w:sz w:val="24"/>
                <w:szCs w:val="24"/>
              </w:rPr>
            </w:pPr>
          </w:p>
        </w:tc>
        <w:tc>
          <w:tcPr>
            <w:tcW w:w="1134" w:type="dxa"/>
            <w:noWrap/>
            <w:vAlign w:val="center"/>
          </w:tcPr>
          <w:p w14:paraId="4F310FE3" w14:textId="77777777" w:rsidR="004A144A" w:rsidRDefault="004A144A">
            <w:pPr>
              <w:pStyle w:val="ac"/>
              <w:jc w:val="center"/>
              <w:rPr>
                <w:rFonts w:hAnsi="宋体"/>
                <w:color w:val="000000" w:themeColor="text1"/>
                <w:sz w:val="24"/>
                <w:szCs w:val="24"/>
              </w:rPr>
            </w:pPr>
          </w:p>
        </w:tc>
        <w:tc>
          <w:tcPr>
            <w:tcW w:w="992" w:type="dxa"/>
          </w:tcPr>
          <w:p w14:paraId="283B5653" w14:textId="77777777" w:rsidR="004A144A" w:rsidRDefault="004A144A">
            <w:pPr>
              <w:pStyle w:val="ac"/>
              <w:jc w:val="center"/>
              <w:rPr>
                <w:rFonts w:hAnsi="宋体"/>
                <w:color w:val="000000" w:themeColor="text1"/>
                <w:sz w:val="24"/>
                <w:szCs w:val="24"/>
              </w:rPr>
            </w:pPr>
          </w:p>
        </w:tc>
        <w:tc>
          <w:tcPr>
            <w:tcW w:w="1418" w:type="dxa"/>
          </w:tcPr>
          <w:p w14:paraId="076B8659" w14:textId="77777777" w:rsidR="004A144A" w:rsidRDefault="004A144A">
            <w:pPr>
              <w:pStyle w:val="ac"/>
              <w:jc w:val="center"/>
              <w:rPr>
                <w:rFonts w:hAnsi="宋体"/>
                <w:color w:val="000000" w:themeColor="text1"/>
                <w:sz w:val="24"/>
                <w:szCs w:val="24"/>
              </w:rPr>
            </w:pPr>
          </w:p>
        </w:tc>
        <w:tc>
          <w:tcPr>
            <w:tcW w:w="2126" w:type="dxa"/>
            <w:noWrap/>
            <w:vAlign w:val="center"/>
          </w:tcPr>
          <w:p w14:paraId="430DAFCA" w14:textId="77777777" w:rsidR="004A144A" w:rsidRDefault="004A144A">
            <w:pPr>
              <w:pStyle w:val="ac"/>
              <w:jc w:val="center"/>
              <w:rPr>
                <w:rFonts w:hAnsi="宋体"/>
                <w:color w:val="000000" w:themeColor="text1"/>
                <w:sz w:val="24"/>
                <w:szCs w:val="24"/>
              </w:rPr>
            </w:pPr>
          </w:p>
        </w:tc>
      </w:tr>
      <w:tr w:rsidR="004A144A" w14:paraId="62640630" w14:textId="77777777">
        <w:trPr>
          <w:trHeight w:val="454"/>
        </w:trPr>
        <w:tc>
          <w:tcPr>
            <w:tcW w:w="954" w:type="dxa"/>
            <w:noWrap/>
            <w:vAlign w:val="center"/>
          </w:tcPr>
          <w:p w14:paraId="33506F1A" w14:textId="77777777" w:rsidR="004A144A" w:rsidRDefault="004A144A">
            <w:pPr>
              <w:pStyle w:val="ac"/>
              <w:jc w:val="center"/>
              <w:rPr>
                <w:rFonts w:hAnsi="宋体"/>
                <w:color w:val="000000" w:themeColor="text1"/>
                <w:sz w:val="24"/>
                <w:szCs w:val="24"/>
              </w:rPr>
            </w:pPr>
          </w:p>
        </w:tc>
        <w:tc>
          <w:tcPr>
            <w:tcW w:w="1701" w:type="dxa"/>
            <w:noWrap/>
            <w:vAlign w:val="center"/>
          </w:tcPr>
          <w:p w14:paraId="2FC30519" w14:textId="77777777" w:rsidR="004A144A" w:rsidRDefault="004A144A">
            <w:pPr>
              <w:pStyle w:val="ac"/>
              <w:jc w:val="center"/>
              <w:rPr>
                <w:rFonts w:hAnsi="宋体"/>
                <w:color w:val="000000" w:themeColor="text1"/>
                <w:sz w:val="24"/>
                <w:szCs w:val="24"/>
              </w:rPr>
            </w:pPr>
          </w:p>
        </w:tc>
        <w:tc>
          <w:tcPr>
            <w:tcW w:w="2160" w:type="dxa"/>
            <w:noWrap/>
            <w:vAlign w:val="center"/>
          </w:tcPr>
          <w:p w14:paraId="67A762F3" w14:textId="77777777" w:rsidR="004A144A" w:rsidRDefault="004A144A">
            <w:pPr>
              <w:pStyle w:val="ac"/>
              <w:jc w:val="center"/>
              <w:rPr>
                <w:rFonts w:hAnsi="宋体"/>
                <w:color w:val="000000" w:themeColor="text1"/>
                <w:sz w:val="24"/>
                <w:szCs w:val="24"/>
              </w:rPr>
            </w:pPr>
          </w:p>
        </w:tc>
        <w:tc>
          <w:tcPr>
            <w:tcW w:w="1134" w:type="dxa"/>
            <w:noWrap/>
            <w:vAlign w:val="center"/>
          </w:tcPr>
          <w:p w14:paraId="1B8C0070" w14:textId="77777777" w:rsidR="004A144A" w:rsidRDefault="004A144A">
            <w:pPr>
              <w:pStyle w:val="ac"/>
              <w:jc w:val="center"/>
              <w:rPr>
                <w:rFonts w:hAnsi="宋体"/>
                <w:color w:val="000000" w:themeColor="text1"/>
                <w:sz w:val="24"/>
                <w:szCs w:val="24"/>
              </w:rPr>
            </w:pPr>
          </w:p>
        </w:tc>
        <w:tc>
          <w:tcPr>
            <w:tcW w:w="992" w:type="dxa"/>
          </w:tcPr>
          <w:p w14:paraId="64F97B56" w14:textId="77777777" w:rsidR="004A144A" w:rsidRDefault="004A144A">
            <w:pPr>
              <w:pStyle w:val="ac"/>
              <w:jc w:val="center"/>
              <w:rPr>
                <w:rFonts w:hAnsi="宋体"/>
                <w:color w:val="000000" w:themeColor="text1"/>
                <w:sz w:val="24"/>
                <w:szCs w:val="24"/>
              </w:rPr>
            </w:pPr>
          </w:p>
        </w:tc>
        <w:tc>
          <w:tcPr>
            <w:tcW w:w="1418" w:type="dxa"/>
          </w:tcPr>
          <w:p w14:paraId="51FD8A5A" w14:textId="77777777" w:rsidR="004A144A" w:rsidRDefault="004A144A">
            <w:pPr>
              <w:pStyle w:val="ac"/>
              <w:jc w:val="center"/>
              <w:rPr>
                <w:rFonts w:hAnsi="宋体"/>
                <w:color w:val="000000" w:themeColor="text1"/>
                <w:sz w:val="24"/>
                <w:szCs w:val="24"/>
              </w:rPr>
            </w:pPr>
          </w:p>
        </w:tc>
        <w:tc>
          <w:tcPr>
            <w:tcW w:w="2126" w:type="dxa"/>
            <w:noWrap/>
            <w:vAlign w:val="center"/>
          </w:tcPr>
          <w:p w14:paraId="06B17F0F" w14:textId="77777777" w:rsidR="004A144A" w:rsidRDefault="004A144A">
            <w:pPr>
              <w:pStyle w:val="ac"/>
              <w:jc w:val="center"/>
              <w:rPr>
                <w:rFonts w:hAnsi="宋体"/>
                <w:color w:val="000000" w:themeColor="text1"/>
                <w:sz w:val="24"/>
                <w:szCs w:val="24"/>
              </w:rPr>
            </w:pPr>
          </w:p>
        </w:tc>
      </w:tr>
      <w:tr w:rsidR="004A144A" w14:paraId="16E1945D" w14:textId="77777777">
        <w:trPr>
          <w:trHeight w:val="454"/>
        </w:trPr>
        <w:tc>
          <w:tcPr>
            <w:tcW w:w="954" w:type="dxa"/>
            <w:noWrap/>
            <w:vAlign w:val="center"/>
          </w:tcPr>
          <w:p w14:paraId="324E51EE" w14:textId="77777777" w:rsidR="004A144A" w:rsidRDefault="004A144A">
            <w:pPr>
              <w:pStyle w:val="ac"/>
              <w:jc w:val="center"/>
              <w:rPr>
                <w:rFonts w:hAnsi="宋体"/>
                <w:color w:val="000000" w:themeColor="text1"/>
                <w:sz w:val="24"/>
                <w:szCs w:val="24"/>
              </w:rPr>
            </w:pPr>
          </w:p>
        </w:tc>
        <w:tc>
          <w:tcPr>
            <w:tcW w:w="1701" w:type="dxa"/>
            <w:noWrap/>
            <w:vAlign w:val="center"/>
          </w:tcPr>
          <w:p w14:paraId="01A9DFEC" w14:textId="77777777" w:rsidR="004A144A" w:rsidRDefault="004A144A">
            <w:pPr>
              <w:pStyle w:val="ac"/>
              <w:jc w:val="center"/>
              <w:rPr>
                <w:rFonts w:hAnsi="宋体"/>
                <w:color w:val="000000" w:themeColor="text1"/>
                <w:sz w:val="24"/>
                <w:szCs w:val="24"/>
              </w:rPr>
            </w:pPr>
          </w:p>
        </w:tc>
        <w:tc>
          <w:tcPr>
            <w:tcW w:w="2160" w:type="dxa"/>
            <w:noWrap/>
            <w:vAlign w:val="center"/>
          </w:tcPr>
          <w:p w14:paraId="6D0006A5" w14:textId="77777777" w:rsidR="004A144A" w:rsidRDefault="004A144A">
            <w:pPr>
              <w:pStyle w:val="ac"/>
              <w:jc w:val="center"/>
              <w:rPr>
                <w:rFonts w:hAnsi="宋体"/>
                <w:color w:val="000000" w:themeColor="text1"/>
                <w:sz w:val="24"/>
                <w:szCs w:val="24"/>
              </w:rPr>
            </w:pPr>
          </w:p>
        </w:tc>
        <w:tc>
          <w:tcPr>
            <w:tcW w:w="1134" w:type="dxa"/>
            <w:noWrap/>
            <w:vAlign w:val="center"/>
          </w:tcPr>
          <w:p w14:paraId="350BE4B3" w14:textId="77777777" w:rsidR="004A144A" w:rsidRDefault="004A144A">
            <w:pPr>
              <w:pStyle w:val="ac"/>
              <w:jc w:val="center"/>
              <w:rPr>
                <w:rFonts w:hAnsi="宋体"/>
                <w:color w:val="000000" w:themeColor="text1"/>
                <w:sz w:val="24"/>
                <w:szCs w:val="24"/>
              </w:rPr>
            </w:pPr>
          </w:p>
        </w:tc>
        <w:tc>
          <w:tcPr>
            <w:tcW w:w="992" w:type="dxa"/>
          </w:tcPr>
          <w:p w14:paraId="245176AE" w14:textId="77777777" w:rsidR="004A144A" w:rsidRDefault="004A144A">
            <w:pPr>
              <w:pStyle w:val="ac"/>
              <w:jc w:val="center"/>
              <w:rPr>
                <w:rFonts w:hAnsi="宋体"/>
                <w:color w:val="000000" w:themeColor="text1"/>
                <w:sz w:val="24"/>
                <w:szCs w:val="24"/>
              </w:rPr>
            </w:pPr>
          </w:p>
        </w:tc>
        <w:tc>
          <w:tcPr>
            <w:tcW w:w="1418" w:type="dxa"/>
          </w:tcPr>
          <w:p w14:paraId="6442A7E8" w14:textId="77777777" w:rsidR="004A144A" w:rsidRDefault="004A144A">
            <w:pPr>
              <w:pStyle w:val="ac"/>
              <w:jc w:val="center"/>
              <w:rPr>
                <w:rFonts w:hAnsi="宋体"/>
                <w:color w:val="000000" w:themeColor="text1"/>
                <w:sz w:val="24"/>
                <w:szCs w:val="24"/>
              </w:rPr>
            </w:pPr>
          </w:p>
        </w:tc>
        <w:tc>
          <w:tcPr>
            <w:tcW w:w="2126" w:type="dxa"/>
            <w:noWrap/>
            <w:vAlign w:val="center"/>
          </w:tcPr>
          <w:p w14:paraId="6C30600C" w14:textId="77777777" w:rsidR="004A144A" w:rsidRDefault="004A144A">
            <w:pPr>
              <w:pStyle w:val="ac"/>
              <w:jc w:val="center"/>
              <w:rPr>
                <w:rFonts w:hAnsi="宋体"/>
                <w:color w:val="000000" w:themeColor="text1"/>
                <w:sz w:val="24"/>
                <w:szCs w:val="24"/>
              </w:rPr>
            </w:pPr>
          </w:p>
        </w:tc>
      </w:tr>
      <w:tr w:rsidR="004A144A" w14:paraId="6C6BDA49" w14:textId="77777777">
        <w:trPr>
          <w:trHeight w:val="454"/>
        </w:trPr>
        <w:tc>
          <w:tcPr>
            <w:tcW w:w="954" w:type="dxa"/>
            <w:noWrap/>
            <w:vAlign w:val="center"/>
          </w:tcPr>
          <w:p w14:paraId="67056BC1" w14:textId="77777777" w:rsidR="004A144A" w:rsidRDefault="004A144A">
            <w:pPr>
              <w:pStyle w:val="ac"/>
              <w:jc w:val="center"/>
              <w:rPr>
                <w:rFonts w:hAnsi="宋体"/>
                <w:color w:val="000000" w:themeColor="text1"/>
                <w:sz w:val="24"/>
                <w:szCs w:val="24"/>
              </w:rPr>
            </w:pPr>
          </w:p>
        </w:tc>
        <w:tc>
          <w:tcPr>
            <w:tcW w:w="1701" w:type="dxa"/>
            <w:noWrap/>
            <w:vAlign w:val="center"/>
          </w:tcPr>
          <w:p w14:paraId="5603BF40" w14:textId="77777777" w:rsidR="004A144A" w:rsidRDefault="004A144A">
            <w:pPr>
              <w:pStyle w:val="ac"/>
              <w:jc w:val="center"/>
              <w:rPr>
                <w:rFonts w:hAnsi="宋体"/>
                <w:color w:val="000000" w:themeColor="text1"/>
                <w:sz w:val="24"/>
                <w:szCs w:val="24"/>
              </w:rPr>
            </w:pPr>
          </w:p>
        </w:tc>
        <w:tc>
          <w:tcPr>
            <w:tcW w:w="2160" w:type="dxa"/>
            <w:noWrap/>
            <w:vAlign w:val="center"/>
          </w:tcPr>
          <w:p w14:paraId="68CCE8EB" w14:textId="77777777" w:rsidR="004A144A" w:rsidRDefault="004A144A">
            <w:pPr>
              <w:pStyle w:val="ac"/>
              <w:jc w:val="center"/>
              <w:rPr>
                <w:rFonts w:hAnsi="宋体"/>
                <w:color w:val="000000" w:themeColor="text1"/>
                <w:sz w:val="24"/>
                <w:szCs w:val="24"/>
              </w:rPr>
            </w:pPr>
          </w:p>
        </w:tc>
        <w:tc>
          <w:tcPr>
            <w:tcW w:w="1134" w:type="dxa"/>
            <w:noWrap/>
            <w:vAlign w:val="center"/>
          </w:tcPr>
          <w:p w14:paraId="18106414" w14:textId="77777777" w:rsidR="004A144A" w:rsidRDefault="004A144A">
            <w:pPr>
              <w:pStyle w:val="ac"/>
              <w:jc w:val="center"/>
              <w:rPr>
                <w:rFonts w:hAnsi="宋体"/>
                <w:color w:val="000000" w:themeColor="text1"/>
                <w:sz w:val="24"/>
                <w:szCs w:val="24"/>
              </w:rPr>
            </w:pPr>
          </w:p>
        </w:tc>
        <w:tc>
          <w:tcPr>
            <w:tcW w:w="992" w:type="dxa"/>
          </w:tcPr>
          <w:p w14:paraId="47DC0B89" w14:textId="77777777" w:rsidR="004A144A" w:rsidRDefault="004A144A">
            <w:pPr>
              <w:pStyle w:val="ac"/>
              <w:jc w:val="center"/>
              <w:rPr>
                <w:rFonts w:hAnsi="宋体"/>
                <w:color w:val="000000" w:themeColor="text1"/>
                <w:sz w:val="24"/>
                <w:szCs w:val="24"/>
              </w:rPr>
            </w:pPr>
          </w:p>
        </w:tc>
        <w:tc>
          <w:tcPr>
            <w:tcW w:w="1418" w:type="dxa"/>
          </w:tcPr>
          <w:p w14:paraId="5FB3706B" w14:textId="77777777" w:rsidR="004A144A" w:rsidRDefault="004A144A">
            <w:pPr>
              <w:pStyle w:val="ac"/>
              <w:jc w:val="center"/>
              <w:rPr>
                <w:rFonts w:hAnsi="宋体"/>
                <w:color w:val="000000" w:themeColor="text1"/>
                <w:sz w:val="24"/>
                <w:szCs w:val="24"/>
              </w:rPr>
            </w:pPr>
          </w:p>
        </w:tc>
        <w:tc>
          <w:tcPr>
            <w:tcW w:w="2126" w:type="dxa"/>
            <w:noWrap/>
            <w:vAlign w:val="center"/>
          </w:tcPr>
          <w:p w14:paraId="01EC970F" w14:textId="77777777" w:rsidR="004A144A" w:rsidRDefault="004A144A">
            <w:pPr>
              <w:pStyle w:val="ac"/>
              <w:jc w:val="center"/>
              <w:rPr>
                <w:rFonts w:hAnsi="宋体"/>
                <w:color w:val="000000" w:themeColor="text1"/>
                <w:sz w:val="24"/>
                <w:szCs w:val="24"/>
              </w:rPr>
            </w:pPr>
          </w:p>
        </w:tc>
      </w:tr>
      <w:tr w:rsidR="004A144A" w14:paraId="1025EBE3" w14:textId="77777777">
        <w:trPr>
          <w:trHeight w:val="454"/>
        </w:trPr>
        <w:tc>
          <w:tcPr>
            <w:tcW w:w="954" w:type="dxa"/>
            <w:noWrap/>
            <w:vAlign w:val="center"/>
          </w:tcPr>
          <w:p w14:paraId="00A21970" w14:textId="77777777" w:rsidR="004A144A" w:rsidRDefault="004A144A">
            <w:pPr>
              <w:pStyle w:val="ac"/>
              <w:jc w:val="center"/>
              <w:rPr>
                <w:rFonts w:hAnsi="宋体"/>
                <w:color w:val="000000" w:themeColor="text1"/>
                <w:sz w:val="24"/>
                <w:szCs w:val="24"/>
              </w:rPr>
            </w:pPr>
          </w:p>
        </w:tc>
        <w:tc>
          <w:tcPr>
            <w:tcW w:w="1701" w:type="dxa"/>
            <w:noWrap/>
            <w:vAlign w:val="center"/>
          </w:tcPr>
          <w:p w14:paraId="65B68BEB" w14:textId="77777777" w:rsidR="004A144A" w:rsidRDefault="004A144A">
            <w:pPr>
              <w:pStyle w:val="ac"/>
              <w:jc w:val="center"/>
              <w:rPr>
                <w:rFonts w:hAnsi="宋体"/>
                <w:color w:val="000000" w:themeColor="text1"/>
                <w:sz w:val="24"/>
                <w:szCs w:val="24"/>
              </w:rPr>
            </w:pPr>
          </w:p>
        </w:tc>
        <w:tc>
          <w:tcPr>
            <w:tcW w:w="2160" w:type="dxa"/>
            <w:noWrap/>
            <w:vAlign w:val="center"/>
          </w:tcPr>
          <w:p w14:paraId="272292FC" w14:textId="77777777" w:rsidR="004A144A" w:rsidRDefault="004A144A">
            <w:pPr>
              <w:pStyle w:val="ac"/>
              <w:jc w:val="center"/>
              <w:rPr>
                <w:rFonts w:hAnsi="宋体"/>
                <w:color w:val="000000" w:themeColor="text1"/>
                <w:sz w:val="24"/>
                <w:szCs w:val="24"/>
              </w:rPr>
            </w:pPr>
          </w:p>
        </w:tc>
        <w:tc>
          <w:tcPr>
            <w:tcW w:w="1134" w:type="dxa"/>
            <w:noWrap/>
            <w:vAlign w:val="center"/>
          </w:tcPr>
          <w:p w14:paraId="746D9FF7" w14:textId="77777777" w:rsidR="004A144A" w:rsidRDefault="004A144A">
            <w:pPr>
              <w:pStyle w:val="ac"/>
              <w:jc w:val="center"/>
              <w:rPr>
                <w:rFonts w:hAnsi="宋体"/>
                <w:color w:val="000000" w:themeColor="text1"/>
                <w:sz w:val="24"/>
                <w:szCs w:val="24"/>
              </w:rPr>
            </w:pPr>
          </w:p>
        </w:tc>
        <w:tc>
          <w:tcPr>
            <w:tcW w:w="992" w:type="dxa"/>
          </w:tcPr>
          <w:p w14:paraId="2C9EBF71" w14:textId="77777777" w:rsidR="004A144A" w:rsidRDefault="004A144A">
            <w:pPr>
              <w:pStyle w:val="ac"/>
              <w:jc w:val="center"/>
              <w:rPr>
                <w:rFonts w:hAnsi="宋体"/>
                <w:color w:val="000000" w:themeColor="text1"/>
                <w:sz w:val="24"/>
                <w:szCs w:val="24"/>
              </w:rPr>
            </w:pPr>
          </w:p>
        </w:tc>
        <w:tc>
          <w:tcPr>
            <w:tcW w:w="1418" w:type="dxa"/>
          </w:tcPr>
          <w:p w14:paraId="61231D80" w14:textId="77777777" w:rsidR="004A144A" w:rsidRDefault="004A144A">
            <w:pPr>
              <w:pStyle w:val="ac"/>
              <w:jc w:val="center"/>
              <w:rPr>
                <w:rFonts w:hAnsi="宋体"/>
                <w:color w:val="000000" w:themeColor="text1"/>
                <w:sz w:val="24"/>
                <w:szCs w:val="24"/>
              </w:rPr>
            </w:pPr>
          </w:p>
        </w:tc>
        <w:tc>
          <w:tcPr>
            <w:tcW w:w="2126" w:type="dxa"/>
            <w:noWrap/>
            <w:vAlign w:val="center"/>
          </w:tcPr>
          <w:p w14:paraId="1B2FB455" w14:textId="77777777" w:rsidR="004A144A" w:rsidRDefault="004A144A">
            <w:pPr>
              <w:pStyle w:val="ac"/>
              <w:jc w:val="center"/>
              <w:rPr>
                <w:rFonts w:hAnsi="宋体"/>
                <w:color w:val="000000" w:themeColor="text1"/>
                <w:sz w:val="24"/>
                <w:szCs w:val="24"/>
              </w:rPr>
            </w:pPr>
          </w:p>
        </w:tc>
      </w:tr>
      <w:tr w:rsidR="004A144A" w14:paraId="3B96F62C" w14:textId="77777777">
        <w:trPr>
          <w:trHeight w:val="454"/>
        </w:trPr>
        <w:tc>
          <w:tcPr>
            <w:tcW w:w="954" w:type="dxa"/>
            <w:noWrap/>
            <w:vAlign w:val="center"/>
          </w:tcPr>
          <w:p w14:paraId="19D71020" w14:textId="77777777" w:rsidR="004A144A" w:rsidRDefault="004A144A">
            <w:pPr>
              <w:pStyle w:val="ac"/>
              <w:jc w:val="center"/>
              <w:rPr>
                <w:rFonts w:hAnsi="宋体"/>
                <w:color w:val="000000" w:themeColor="text1"/>
                <w:sz w:val="24"/>
                <w:szCs w:val="24"/>
              </w:rPr>
            </w:pPr>
          </w:p>
        </w:tc>
        <w:tc>
          <w:tcPr>
            <w:tcW w:w="1701" w:type="dxa"/>
            <w:noWrap/>
            <w:vAlign w:val="center"/>
          </w:tcPr>
          <w:p w14:paraId="6A9258FD" w14:textId="77777777" w:rsidR="004A144A" w:rsidRDefault="004A144A">
            <w:pPr>
              <w:pStyle w:val="ac"/>
              <w:jc w:val="center"/>
              <w:rPr>
                <w:rFonts w:hAnsi="宋体"/>
                <w:color w:val="000000" w:themeColor="text1"/>
                <w:sz w:val="24"/>
                <w:szCs w:val="24"/>
              </w:rPr>
            </w:pPr>
          </w:p>
        </w:tc>
        <w:tc>
          <w:tcPr>
            <w:tcW w:w="2160" w:type="dxa"/>
            <w:noWrap/>
            <w:vAlign w:val="center"/>
          </w:tcPr>
          <w:p w14:paraId="0B6CD90D" w14:textId="77777777" w:rsidR="004A144A" w:rsidRDefault="004A144A">
            <w:pPr>
              <w:pStyle w:val="ac"/>
              <w:jc w:val="center"/>
              <w:rPr>
                <w:rFonts w:hAnsi="宋体"/>
                <w:color w:val="000000" w:themeColor="text1"/>
                <w:sz w:val="24"/>
                <w:szCs w:val="24"/>
              </w:rPr>
            </w:pPr>
          </w:p>
        </w:tc>
        <w:tc>
          <w:tcPr>
            <w:tcW w:w="1134" w:type="dxa"/>
            <w:noWrap/>
            <w:vAlign w:val="center"/>
          </w:tcPr>
          <w:p w14:paraId="69CF73DA" w14:textId="77777777" w:rsidR="004A144A" w:rsidRDefault="004A144A">
            <w:pPr>
              <w:pStyle w:val="ac"/>
              <w:jc w:val="center"/>
              <w:rPr>
                <w:rFonts w:hAnsi="宋体"/>
                <w:color w:val="000000" w:themeColor="text1"/>
                <w:sz w:val="24"/>
                <w:szCs w:val="24"/>
              </w:rPr>
            </w:pPr>
          </w:p>
        </w:tc>
        <w:tc>
          <w:tcPr>
            <w:tcW w:w="992" w:type="dxa"/>
          </w:tcPr>
          <w:p w14:paraId="569C71DF" w14:textId="77777777" w:rsidR="004A144A" w:rsidRDefault="004A144A">
            <w:pPr>
              <w:pStyle w:val="ac"/>
              <w:jc w:val="center"/>
              <w:rPr>
                <w:rFonts w:hAnsi="宋体"/>
                <w:color w:val="000000" w:themeColor="text1"/>
                <w:sz w:val="24"/>
                <w:szCs w:val="24"/>
              </w:rPr>
            </w:pPr>
          </w:p>
        </w:tc>
        <w:tc>
          <w:tcPr>
            <w:tcW w:w="1418" w:type="dxa"/>
          </w:tcPr>
          <w:p w14:paraId="4AC965A2" w14:textId="77777777" w:rsidR="004A144A" w:rsidRDefault="004A144A">
            <w:pPr>
              <w:pStyle w:val="ac"/>
              <w:jc w:val="center"/>
              <w:rPr>
                <w:rFonts w:hAnsi="宋体"/>
                <w:color w:val="000000" w:themeColor="text1"/>
                <w:sz w:val="24"/>
                <w:szCs w:val="24"/>
              </w:rPr>
            </w:pPr>
          </w:p>
        </w:tc>
        <w:tc>
          <w:tcPr>
            <w:tcW w:w="2126" w:type="dxa"/>
            <w:noWrap/>
            <w:vAlign w:val="center"/>
          </w:tcPr>
          <w:p w14:paraId="2B4CC7BA" w14:textId="77777777" w:rsidR="004A144A" w:rsidRDefault="004A144A">
            <w:pPr>
              <w:pStyle w:val="ac"/>
              <w:jc w:val="center"/>
              <w:rPr>
                <w:rFonts w:hAnsi="宋体"/>
                <w:color w:val="000000" w:themeColor="text1"/>
                <w:sz w:val="24"/>
                <w:szCs w:val="24"/>
              </w:rPr>
            </w:pPr>
          </w:p>
        </w:tc>
      </w:tr>
      <w:tr w:rsidR="004A144A" w14:paraId="7E4B94DE" w14:textId="77777777">
        <w:trPr>
          <w:trHeight w:val="454"/>
        </w:trPr>
        <w:tc>
          <w:tcPr>
            <w:tcW w:w="954" w:type="dxa"/>
            <w:noWrap/>
            <w:vAlign w:val="center"/>
          </w:tcPr>
          <w:p w14:paraId="296EDA64" w14:textId="77777777" w:rsidR="004A144A" w:rsidRDefault="004A144A">
            <w:pPr>
              <w:pStyle w:val="ac"/>
              <w:jc w:val="center"/>
              <w:rPr>
                <w:rFonts w:hAnsi="宋体"/>
                <w:color w:val="000000" w:themeColor="text1"/>
                <w:sz w:val="24"/>
                <w:szCs w:val="24"/>
              </w:rPr>
            </w:pPr>
          </w:p>
        </w:tc>
        <w:tc>
          <w:tcPr>
            <w:tcW w:w="1701" w:type="dxa"/>
            <w:noWrap/>
            <w:vAlign w:val="center"/>
          </w:tcPr>
          <w:p w14:paraId="1CBCF117" w14:textId="77777777" w:rsidR="004A144A" w:rsidRDefault="004A144A">
            <w:pPr>
              <w:pStyle w:val="ac"/>
              <w:jc w:val="center"/>
              <w:rPr>
                <w:rFonts w:hAnsi="宋体"/>
                <w:color w:val="000000" w:themeColor="text1"/>
                <w:sz w:val="24"/>
                <w:szCs w:val="24"/>
              </w:rPr>
            </w:pPr>
          </w:p>
        </w:tc>
        <w:tc>
          <w:tcPr>
            <w:tcW w:w="2160" w:type="dxa"/>
            <w:noWrap/>
            <w:vAlign w:val="center"/>
          </w:tcPr>
          <w:p w14:paraId="1779D321" w14:textId="77777777" w:rsidR="004A144A" w:rsidRDefault="004A144A">
            <w:pPr>
              <w:pStyle w:val="ac"/>
              <w:jc w:val="center"/>
              <w:rPr>
                <w:rFonts w:hAnsi="宋体"/>
                <w:color w:val="000000" w:themeColor="text1"/>
                <w:sz w:val="24"/>
                <w:szCs w:val="24"/>
              </w:rPr>
            </w:pPr>
          </w:p>
        </w:tc>
        <w:tc>
          <w:tcPr>
            <w:tcW w:w="1134" w:type="dxa"/>
            <w:noWrap/>
            <w:vAlign w:val="center"/>
          </w:tcPr>
          <w:p w14:paraId="37A54F50" w14:textId="77777777" w:rsidR="004A144A" w:rsidRDefault="004A144A">
            <w:pPr>
              <w:pStyle w:val="ac"/>
              <w:jc w:val="center"/>
              <w:rPr>
                <w:rFonts w:hAnsi="宋体"/>
                <w:color w:val="000000" w:themeColor="text1"/>
                <w:sz w:val="24"/>
                <w:szCs w:val="24"/>
              </w:rPr>
            </w:pPr>
          </w:p>
        </w:tc>
        <w:tc>
          <w:tcPr>
            <w:tcW w:w="992" w:type="dxa"/>
          </w:tcPr>
          <w:p w14:paraId="5BE07DFD" w14:textId="77777777" w:rsidR="004A144A" w:rsidRDefault="004A144A">
            <w:pPr>
              <w:pStyle w:val="ac"/>
              <w:jc w:val="center"/>
              <w:rPr>
                <w:rFonts w:hAnsi="宋体"/>
                <w:color w:val="000000" w:themeColor="text1"/>
                <w:sz w:val="24"/>
                <w:szCs w:val="24"/>
              </w:rPr>
            </w:pPr>
          </w:p>
        </w:tc>
        <w:tc>
          <w:tcPr>
            <w:tcW w:w="1418" w:type="dxa"/>
          </w:tcPr>
          <w:p w14:paraId="4E4E2927" w14:textId="77777777" w:rsidR="004A144A" w:rsidRDefault="004A144A">
            <w:pPr>
              <w:pStyle w:val="ac"/>
              <w:jc w:val="center"/>
              <w:rPr>
                <w:rFonts w:hAnsi="宋体"/>
                <w:color w:val="000000" w:themeColor="text1"/>
                <w:sz w:val="24"/>
                <w:szCs w:val="24"/>
              </w:rPr>
            </w:pPr>
          </w:p>
        </w:tc>
        <w:tc>
          <w:tcPr>
            <w:tcW w:w="2126" w:type="dxa"/>
            <w:noWrap/>
            <w:vAlign w:val="center"/>
          </w:tcPr>
          <w:p w14:paraId="278D99A2" w14:textId="77777777" w:rsidR="004A144A" w:rsidRDefault="004A144A">
            <w:pPr>
              <w:pStyle w:val="ac"/>
              <w:jc w:val="center"/>
              <w:rPr>
                <w:rFonts w:hAnsi="宋体"/>
                <w:color w:val="000000" w:themeColor="text1"/>
                <w:sz w:val="24"/>
                <w:szCs w:val="24"/>
              </w:rPr>
            </w:pPr>
          </w:p>
        </w:tc>
      </w:tr>
      <w:tr w:rsidR="004A144A" w14:paraId="2AFFAD97" w14:textId="77777777">
        <w:trPr>
          <w:trHeight w:val="454"/>
        </w:trPr>
        <w:tc>
          <w:tcPr>
            <w:tcW w:w="954" w:type="dxa"/>
            <w:noWrap/>
            <w:vAlign w:val="center"/>
          </w:tcPr>
          <w:p w14:paraId="349B119E" w14:textId="77777777" w:rsidR="004A144A" w:rsidRDefault="004A144A">
            <w:pPr>
              <w:pStyle w:val="ac"/>
              <w:jc w:val="center"/>
              <w:rPr>
                <w:rFonts w:hAnsi="宋体"/>
                <w:color w:val="000000" w:themeColor="text1"/>
                <w:sz w:val="24"/>
                <w:szCs w:val="24"/>
              </w:rPr>
            </w:pPr>
          </w:p>
        </w:tc>
        <w:tc>
          <w:tcPr>
            <w:tcW w:w="1701" w:type="dxa"/>
            <w:noWrap/>
            <w:vAlign w:val="center"/>
          </w:tcPr>
          <w:p w14:paraId="3BFFB5BD" w14:textId="77777777" w:rsidR="004A144A" w:rsidRDefault="004A144A">
            <w:pPr>
              <w:pStyle w:val="ac"/>
              <w:jc w:val="center"/>
              <w:rPr>
                <w:rFonts w:hAnsi="宋体"/>
                <w:color w:val="000000" w:themeColor="text1"/>
                <w:sz w:val="24"/>
                <w:szCs w:val="24"/>
              </w:rPr>
            </w:pPr>
          </w:p>
        </w:tc>
        <w:tc>
          <w:tcPr>
            <w:tcW w:w="2160" w:type="dxa"/>
            <w:noWrap/>
            <w:vAlign w:val="center"/>
          </w:tcPr>
          <w:p w14:paraId="5BEBD73E" w14:textId="77777777" w:rsidR="004A144A" w:rsidRDefault="004A144A">
            <w:pPr>
              <w:pStyle w:val="ac"/>
              <w:jc w:val="center"/>
              <w:rPr>
                <w:rFonts w:hAnsi="宋体"/>
                <w:color w:val="000000" w:themeColor="text1"/>
                <w:sz w:val="24"/>
                <w:szCs w:val="24"/>
              </w:rPr>
            </w:pPr>
          </w:p>
        </w:tc>
        <w:tc>
          <w:tcPr>
            <w:tcW w:w="1134" w:type="dxa"/>
            <w:noWrap/>
            <w:vAlign w:val="center"/>
          </w:tcPr>
          <w:p w14:paraId="01AD5F96" w14:textId="77777777" w:rsidR="004A144A" w:rsidRDefault="004A144A">
            <w:pPr>
              <w:pStyle w:val="ac"/>
              <w:jc w:val="center"/>
              <w:rPr>
                <w:rFonts w:hAnsi="宋体"/>
                <w:color w:val="000000" w:themeColor="text1"/>
                <w:sz w:val="24"/>
                <w:szCs w:val="24"/>
              </w:rPr>
            </w:pPr>
          </w:p>
        </w:tc>
        <w:tc>
          <w:tcPr>
            <w:tcW w:w="992" w:type="dxa"/>
          </w:tcPr>
          <w:p w14:paraId="7338ACD8" w14:textId="77777777" w:rsidR="004A144A" w:rsidRDefault="004A144A">
            <w:pPr>
              <w:pStyle w:val="ac"/>
              <w:jc w:val="center"/>
              <w:rPr>
                <w:rFonts w:hAnsi="宋体"/>
                <w:color w:val="000000" w:themeColor="text1"/>
                <w:sz w:val="24"/>
                <w:szCs w:val="24"/>
              </w:rPr>
            </w:pPr>
          </w:p>
        </w:tc>
        <w:tc>
          <w:tcPr>
            <w:tcW w:w="1418" w:type="dxa"/>
          </w:tcPr>
          <w:p w14:paraId="604BD2E1" w14:textId="77777777" w:rsidR="004A144A" w:rsidRDefault="004A144A">
            <w:pPr>
              <w:pStyle w:val="ac"/>
              <w:jc w:val="center"/>
              <w:rPr>
                <w:rFonts w:hAnsi="宋体"/>
                <w:color w:val="000000" w:themeColor="text1"/>
                <w:sz w:val="24"/>
                <w:szCs w:val="24"/>
              </w:rPr>
            </w:pPr>
          </w:p>
        </w:tc>
        <w:tc>
          <w:tcPr>
            <w:tcW w:w="2126" w:type="dxa"/>
            <w:noWrap/>
            <w:vAlign w:val="center"/>
          </w:tcPr>
          <w:p w14:paraId="57E5EE9C" w14:textId="77777777" w:rsidR="004A144A" w:rsidRDefault="004A144A">
            <w:pPr>
              <w:pStyle w:val="ac"/>
              <w:jc w:val="center"/>
              <w:rPr>
                <w:rFonts w:hAnsi="宋体"/>
                <w:color w:val="000000" w:themeColor="text1"/>
                <w:sz w:val="24"/>
                <w:szCs w:val="24"/>
              </w:rPr>
            </w:pPr>
          </w:p>
        </w:tc>
      </w:tr>
    </w:tbl>
    <w:p w14:paraId="2DB3484F" w14:textId="77777777" w:rsidR="004A144A"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51E9B8FE" w14:textId="77777777" w:rsidR="004A144A"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0E6ACE41" w14:textId="77777777" w:rsidR="004A144A"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2774F42" w14:textId="77777777" w:rsidR="004A144A"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262860EF" w14:textId="77777777" w:rsidR="004A144A" w:rsidRDefault="00000000">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761B6F03" w14:textId="77777777" w:rsidR="004A144A" w:rsidRDefault="004A144A">
      <w:pPr>
        <w:pStyle w:val="a0"/>
        <w:rPr>
          <w:color w:val="000000" w:themeColor="text1"/>
        </w:rPr>
        <w:sectPr w:rsidR="004A144A">
          <w:footerReference w:type="first" r:id="rId16"/>
          <w:pgSz w:w="16840" w:h="11907" w:orient="landscape"/>
          <w:pgMar w:top="1701" w:right="1588" w:bottom="1259" w:left="1758" w:header="851" w:footer="992" w:gutter="0"/>
          <w:cols w:space="720"/>
          <w:docGrid w:linePitch="312"/>
        </w:sectPr>
      </w:pPr>
    </w:p>
    <w:p w14:paraId="157EBD27" w14:textId="77777777" w:rsidR="004A144A" w:rsidRDefault="004A144A">
      <w:pPr>
        <w:pStyle w:val="a0"/>
        <w:rPr>
          <w:color w:val="000000" w:themeColor="text1"/>
        </w:rPr>
      </w:pPr>
    </w:p>
    <w:p w14:paraId="3A2B4CC5"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467" w:name="_Toc123894220"/>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60"/>
      <w:bookmarkEnd w:id="461"/>
      <w:bookmarkEnd w:id="462"/>
      <w:bookmarkEnd w:id="463"/>
      <w:bookmarkEnd w:id="464"/>
      <w:r>
        <w:rPr>
          <w:rFonts w:ascii="Times New Roman" w:eastAsia="宋体" w:hAnsi="Times New Roman" w:hint="eastAsia"/>
          <w:color w:val="000000" w:themeColor="text1"/>
          <w:sz w:val="28"/>
        </w:rPr>
        <w:t>技术参数偏离表</w:t>
      </w:r>
      <w:bookmarkEnd w:id="465"/>
      <w:bookmarkEnd w:id="466"/>
      <w:bookmarkEnd w:id="467"/>
    </w:p>
    <w:p w14:paraId="2A2D05F9" w14:textId="77777777" w:rsidR="004A144A" w:rsidRDefault="004A144A">
      <w:pPr>
        <w:pStyle w:val="ac"/>
        <w:spacing w:line="360" w:lineRule="auto"/>
        <w:rPr>
          <w:rFonts w:ascii="Times New Roman" w:hAnsi="Times New Roman"/>
          <w:color w:val="000000" w:themeColor="text1"/>
          <w:szCs w:val="21"/>
        </w:rPr>
      </w:pPr>
    </w:p>
    <w:p w14:paraId="1C4AE438" w14:textId="77777777" w:rsidR="004A144A"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4A144A" w14:paraId="3783FC57" w14:textId="77777777">
        <w:trPr>
          <w:trHeight w:val="521"/>
        </w:trPr>
        <w:tc>
          <w:tcPr>
            <w:tcW w:w="828" w:type="dxa"/>
            <w:vAlign w:val="center"/>
          </w:tcPr>
          <w:p w14:paraId="00220C1E" w14:textId="77777777" w:rsidR="004A144A" w:rsidRDefault="00000000">
            <w:pPr>
              <w:pStyle w:val="ac"/>
              <w:jc w:val="center"/>
              <w:rPr>
                <w:color w:val="000000" w:themeColor="text1"/>
                <w:szCs w:val="21"/>
              </w:rPr>
            </w:pPr>
            <w:r>
              <w:rPr>
                <w:rFonts w:hint="eastAsia"/>
                <w:color w:val="000000" w:themeColor="text1"/>
                <w:szCs w:val="21"/>
              </w:rPr>
              <w:t>序号</w:t>
            </w:r>
          </w:p>
        </w:tc>
        <w:tc>
          <w:tcPr>
            <w:tcW w:w="1260" w:type="dxa"/>
            <w:vAlign w:val="center"/>
          </w:tcPr>
          <w:p w14:paraId="35379139" w14:textId="77777777" w:rsidR="004A144A" w:rsidRDefault="00000000">
            <w:pPr>
              <w:pStyle w:val="ac"/>
              <w:jc w:val="center"/>
              <w:rPr>
                <w:color w:val="000000" w:themeColor="text1"/>
                <w:szCs w:val="21"/>
              </w:rPr>
            </w:pPr>
            <w:r>
              <w:rPr>
                <w:rFonts w:hint="eastAsia"/>
                <w:color w:val="000000" w:themeColor="text1"/>
                <w:szCs w:val="21"/>
              </w:rPr>
              <w:t>内容</w:t>
            </w:r>
          </w:p>
        </w:tc>
        <w:tc>
          <w:tcPr>
            <w:tcW w:w="2340" w:type="dxa"/>
            <w:vAlign w:val="center"/>
          </w:tcPr>
          <w:p w14:paraId="2FCB05A3" w14:textId="77777777" w:rsidR="004A144A" w:rsidRDefault="00000000">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1AA3FC7C" w14:textId="77777777" w:rsidR="004A144A" w:rsidRDefault="00000000">
            <w:pPr>
              <w:pStyle w:val="ac"/>
              <w:jc w:val="center"/>
              <w:rPr>
                <w:color w:val="000000" w:themeColor="text1"/>
                <w:szCs w:val="21"/>
              </w:rPr>
            </w:pPr>
            <w:r>
              <w:rPr>
                <w:rFonts w:hint="eastAsia"/>
                <w:color w:val="000000" w:themeColor="text1"/>
                <w:szCs w:val="21"/>
              </w:rPr>
              <w:t>技术要求</w:t>
            </w:r>
          </w:p>
        </w:tc>
        <w:tc>
          <w:tcPr>
            <w:tcW w:w="1260" w:type="dxa"/>
            <w:vAlign w:val="center"/>
          </w:tcPr>
          <w:p w14:paraId="2019D25A" w14:textId="77777777" w:rsidR="004A144A" w:rsidRDefault="00000000">
            <w:pPr>
              <w:pStyle w:val="ac"/>
              <w:jc w:val="center"/>
              <w:rPr>
                <w:color w:val="000000" w:themeColor="text1"/>
                <w:szCs w:val="21"/>
              </w:rPr>
            </w:pPr>
            <w:r>
              <w:rPr>
                <w:rFonts w:hint="eastAsia"/>
                <w:color w:val="000000" w:themeColor="text1"/>
                <w:szCs w:val="21"/>
              </w:rPr>
              <w:t>响应内容</w:t>
            </w:r>
          </w:p>
        </w:tc>
        <w:tc>
          <w:tcPr>
            <w:tcW w:w="900" w:type="dxa"/>
            <w:vAlign w:val="center"/>
          </w:tcPr>
          <w:p w14:paraId="19A78E1B" w14:textId="77777777" w:rsidR="004A144A" w:rsidRDefault="00000000">
            <w:pPr>
              <w:pStyle w:val="ac"/>
              <w:jc w:val="center"/>
              <w:rPr>
                <w:color w:val="000000" w:themeColor="text1"/>
                <w:szCs w:val="21"/>
              </w:rPr>
            </w:pPr>
            <w:r>
              <w:rPr>
                <w:rFonts w:hint="eastAsia"/>
                <w:color w:val="000000" w:themeColor="text1"/>
                <w:szCs w:val="21"/>
              </w:rPr>
              <w:t>偏离</w:t>
            </w:r>
          </w:p>
        </w:tc>
        <w:tc>
          <w:tcPr>
            <w:tcW w:w="900" w:type="dxa"/>
            <w:vAlign w:val="center"/>
          </w:tcPr>
          <w:p w14:paraId="4C035941" w14:textId="77777777" w:rsidR="004A144A" w:rsidRDefault="00000000">
            <w:pPr>
              <w:pStyle w:val="ac"/>
              <w:jc w:val="center"/>
              <w:rPr>
                <w:color w:val="000000" w:themeColor="text1"/>
                <w:szCs w:val="21"/>
              </w:rPr>
            </w:pPr>
            <w:r>
              <w:rPr>
                <w:rFonts w:hint="eastAsia"/>
                <w:color w:val="000000" w:themeColor="text1"/>
                <w:szCs w:val="21"/>
              </w:rPr>
              <w:t>说明</w:t>
            </w:r>
          </w:p>
        </w:tc>
      </w:tr>
      <w:tr w:rsidR="004A144A" w14:paraId="14C6A685" w14:textId="77777777">
        <w:trPr>
          <w:trHeight w:val="521"/>
        </w:trPr>
        <w:tc>
          <w:tcPr>
            <w:tcW w:w="828" w:type="dxa"/>
          </w:tcPr>
          <w:p w14:paraId="5D745465" w14:textId="77777777" w:rsidR="004A144A" w:rsidRDefault="004A144A">
            <w:pPr>
              <w:pStyle w:val="ac"/>
              <w:rPr>
                <w:color w:val="000000" w:themeColor="text1"/>
                <w:szCs w:val="21"/>
              </w:rPr>
            </w:pPr>
          </w:p>
        </w:tc>
        <w:tc>
          <w:tcPr>
            <w:tcW w:w="1260" w:type="dxa"/>
          </w:tcPr>
          <w:p w14:paraId="52D688C6" w14:textId="77777777" w:rsidR="004A144A" w:rsidRDefault="004A144A">
            <w:pPr>
              <w:pStyle w:val="ac"/>
              <w:rPr>
                <w:color w:val="000000" w:themeColor="text1"/>
                <w:szCs w:val="21"/>
              </w:rPr>
            </w:pPr>
          </w:p>
        </w:tc>
        <w:tc>
          <w:tcPr>
            <w:tcW w:w="2340" w:type="dxa"/>
          </w:tcPr>
          <w:p w14:paraId="0B49E4DB" w14:textId="77777777" w:rsidR="004A144A" w:rsidRDefault="004A144A">
            <w:pPr>
              <w:pStyle w:val="ac"/>
              <w:rPr>
                <w:color w:val="000000" w:themeColor="text1"/>
                <w:szCs w:val="21"/>
              </w:rPr>
            </w:pPr>
          </w:p>
        </w:tc>
        <w:tc>
          <w:tcPr>
            <w:tcW w:w="1260" w:type="dxa"/>
          </w:tcPr>
          <w:p w14:paraId="2CDD5FA1" w14:textId="77777777" w:rsidR="004A144A" w:rsidRDefault="004A144A">
            <w:pPr>
              <w:pStyle w:val="ac"/>
              <w:rPr>
                <w:color w:val="000000" w:themeColor="text1"/>
                <w:szCs w:val="21"/>
              </w:rPr>
            </w:pPr>
          </w:p>
        </w:tc>
        <w:tc>
          <w:tcPr>
            <w:tcW w:w="1260" w:type="dxa"/>
          </w:tcPr>
          <w:p w14:paraId="43AA7490" w14:textId="77777777" w:rsidR="004A144A" w:rsidRDefault="004A144A">
            <w:pPr>
              <w:pStyle w:val="ac"/>
              <w:rPr>
                <w:color w:val="000000" w:themeColor="text1"/>
                <w:szCs w:val="21"/>
              </w:rPr>
            </w:pPr>
          </w:p>
        </w:tc>
        <w:tc>
          <w:tcPr>
            <w:tcW w:w="900" w:type="dxa"/>
          </w:tcPr>
          <w:p w14:paraId="7D468051" w14:textId="77777777" w:rsidR="004A144A" w:rsidRDefault="004A144A">
            <w:pPr>
              <w:pStyle w:val="ac"/>
              <w:rPr>
                <w:color w:val="000000" w:themeColor="text1"/>
                <w:szCs w:val="21"/>
              </w:rPr>
            </w:pPr>
          </w:p>
        </w:tc>
        <w:tc>
          <w:tcPr>
            <w:tcW w:w="900" w:type="dxa"/>
          </w:tcPr>
          <w:p w14:paraId="14B5929F" w14:textId="77777777" w:rsidR="004A144A" w:rsidRDefault="004A144A">
            <w:pPr>
              <w:pStyle w:val="ac"/>
              <w:rPr>
                <w:color w:val="000000" w:themeColor="text1"/>
                <w:szCs w:val="21"/>
              </w:rPr>
            </w:pPr>
          </w:p>
        </w:tc>
      </w:tr>
      <w:tr w:rsidR="004A144A" w14:paraId="71BE623D" w14:textId="77777777">
        <w:trPr>
          <w:trHeight w:val="521"/>
        </w:trPr>
        <w:tc>
          <w:tcPr>
            <w:tcW w:w="828" w:type="dxa"/>
          </w:tcPr>
          <w:p w14:paraId="23EEFE1B" w14:textId="77777777" w:rsidR="004A144A" w:rsidRDefault="004A144A">
            <w:pPr>
              <w:pStyle w:val="ac"/>
              <w:rPr>
                <w:color w:val="000000" w:themeColor="text1"/>
                <w:szCs w:val="21"/>
              </w:rPr>
            </w:pPr>
          </w:p>
        </w:tc>
        <w:tc>
          <w:tcPr>
            <w:tcW w:w="1260" w:type="dxa"/>
          </w:tcPr>
          <w:p w14:paraId="229717B8" w14:textId="77777777" w:rsidR="004A144A" w:rsidRDefault="004A144A">
            <w:pPr>
              <w:pStyle w:val="ac"/>
              <w:rPr>
                <w:color w:val="000000" w:themeColor="text1"/>
                <w:szCs w:val="21"/>
              </w:rPr>
            </w:pPr>
          </w:p>
        </w:tc>
        <w:tc>
          <w:tcPr>
            <w:tcW w:w="2340" w:type="dxa"/>
          </w:tcPr>
          <w:p w14:paraId="1975B361" w14:textId="77777777" w:rsidR="004A144A" w:rsidRDefault="004A144A">
            <w:pPr>
              <w:pStyle w:val="ac"/>
              <w:rPr>
                <w:color w:val="000000" w:themeColor="text1"/>
                <w:szCs w:val="21"/>
              </w:rPr>
            </w:pPr>
          </w:p>
        </w:tc>
        <w:tc>
          <w:tcPr>
            <w:tcW w:w="1260" w:type="dxa"/>
          </w:tcPr>
          <w:p w14:paraId="536F594B" w14:textId="77777777" w:rsidR="004A144A" w:rsidRDefault="004A144A">
            <w:pPr>
              <w:pStyle w:val="ac"/>
              <w:rPr>
                <w:color w:val="000000" w:themeColor="text1"/>
                <w:szCs w:val="21"/>
              </w:rPr>
            </w:pPr>
          </w:p>
        </w:tc>
        <w:tc>
          <w:tcPr>
            <w:tcW w:w="1260" w:type="dxa"/>
          </w:tcPr>
          <w:p w14:paraId="71C16FE7" w14:textId="77777777" w:rsidR="004A144A" w:rsidRDefault="004A144A">
            <w:pPr>
              <w:pStyle w:val="ac"/>
              <w:rPr>
                <w:color w:val="000000" w:themeColor="text1"/>
                <w:szCs w:val="21"/>
              </w:rPr>
            </w:pPr>
          </w:p>
        </w:tc>
        <w:tc>
          <w:tcPr>
            <w:tcW w:w="900" w:type="dxa"/>
          </w:tcPr>
          <w:p w14:paraId="24EEF312" w14:textId="77777777" w:rsidR="004A144A" w:rsidRDefault="004A144A">
            <w:pPr>
              <w:pStyle w:val="ac"/>
              <w:rPr>
                <w:color w:val="000000" w:themeColor="text1"/>
                <w:szCs w:val="21"/>
              </w:rPr>
            </w:pPr>
          </w:p>
        </w:tc>
        <w:tc>
          <w:tcPr>
            <w:tcW w:w="900" w:type="dxa"/>
          </w:tcPr>
          <w:p w14:paraId="7DEFC0A4" w14:textId="77777777" w:rsidR="004A144A" w:rsidRDefault="004A144A">
            <w:pPr>
              <w:pStyle w:val="ac"/>
              <w:rPr>
                <w:color w:val="000000" w:themeColor="text1"/>
                <w:szCs w:val="21"/>
              </w:rPr>
            </w:pPr>
          </w:p>
        </w:tc>
      </w:tr>
      <w:tr w:rsidR="004A144A" w14:paraId="3F143457" w14:textId="77777777">
        <w:trPr>
          <w:trHeight w:val="521"/>
        </w:trPr>
        <w:tc>
          <w:tcPr>
            <w:tcW w:w="828" w:type="dxa"/>
          </w:tcPr>
          <w:p w14:paraId="2FCBB85F" w14:textId="77777777" w:rsidR="004A144A" w:rsidRDefault="004A144A">
            <w:pPr>
              <w:pStyle w:val="ac"/>
              <w:rPr>
                <w:color w:val="000000" w:themeColor="text1"/>
                <w:szCs w:val="21"/>
              </w:rPr>
            </w:pPr>
          </w:p>
        </w:tc>
        <w:tc>
          <w:tcPr>
            <w:tcW w:w="1260" w:type="dxa"/>
          </w:tcPr>
          <w:p w14:paraId="356CD1E1" w14:textId="77777777" w:rsidR="004A144A" w:rsidRDefault="004A144A">
            <w:pPr>
              <w:pStyle w:val="ac"/>
              <w:rPr>
                <w:color w:val="000000" w:themeColor="text1"/>
                <w:szCs w:val="21"/>
              </w:rPr>
            </w:pPr>
          </w:p>
        </w:tc>
        <w:tc>
          <w:tcPr>
            <w:tcW w:w="2340" w:type="dxa"/>
          </w:tcPr>
          <w:p w14:paraId="2ABC7583" w14:textId="77777777" w:rsidR="004A144A" w:rsidRDefault="004A144A">
            <w:pPr>
              <w:pStyle w:val="ac"/>
              <w:rPr>
                <w:color w:val="000000" w:themeColor="text1"/>
                <w:szCs w:val="21"/>
              </w:rPr>
            </w:pPr>
          </w:p>
        </w:tc>
        <w:tc>
          <w:tcPr>
            <w:tcW w:w="1260" w:type="dxa"/>
          </w:tcPr>
          <w:p w14:paraId="1AF4F517" w14:textId="77777777" w:rsidR="004A144A" w:rsidRDefault="004A144A">
            <w:pPr>
              <w:pStyle w:val="ac"/>
              <w:rPr>
                <w:color w:val="000000" w:themeColor="text1"/>
                <w:szCs w:val="21"/>
              </w:rPr>
            </w:pPr>
          </w:p>
        </w:tc>
        <w:tc>
          <w:tcPr>
            <w:tcW w:w="1260" w:type="dxa"/>
          </w:tcPr>
          <w:p w14:paraId="426B264F" w14:textId="77777777" w:rsidR="004A144A" w:rsidRDefault="004A144A">
            <w:pPr>
              <w:pStyle w:val="ac"/>
              <w:rPr>
                <w:color w:val="000000" w:themeColor="text1"/>
                <w:szCs w:val="21"/>
              </w:rPr>
            </w:pPr>
          </w:p>
        </w:tc>
        <w:tc>
          <w:tcPr>
            <w:tcW w:w="900" w:type="dxa"/>
          </w:tcPr>
          <w:p w14:paraId="23A96BF5" w14:textId="77777777" w:rsidR="004A144A" w:rsidRDefault="004A144A">
            <w:pPr>
              <w:pStyle w:val="ac"/>
              <w:rPr>
                <w:color w:val="000000" w:themeColor="text1"/>
                <w:szCs w:val="21"/>
              </w:rPr>
            </w:pPr>
          </w:p>
        </w:tc>
        <w:tc>
          <w:tcPr>
            <w:tcW w:w="900" w:type="dxa"/>
          </w:tcPr>
          <w:p w14:paraId="359F65E1" w14:textId="77777777" w:rsidR="004A144A" w:rsidRDefault="004A144A">
            <w:pPr>
              <w:pStyle w:val="ac"/>
              <w:rPr>
                <w:color w:val="000000" w:themeColor="text1"/>
                <w:szCs w:val="21"/>
              </w:rPr>
            </w:pPr>
          </w:p>
        </w:tc>
      </w:tr>
      <w:tr w:rsidR="004A144A" w14:paraId="2E76F611" w14:textId="77777777">
        <w:trPr>
          <w:trHeight w:val="521"/>
        </w:trPr>
        <w:tc>
          <w:tcPr>
            <w:tcW w:w="828" w:type="dxa"/>
          </w:tcPr>
          <w:p w14:paraId="0528D203" w14:textId="77777777" w:rsidR="004A144A" w:rsidRDefault="004A144A">
            <w:pPr>
              <w:pStyle w:val="ac"/>
              <w:rPr>
                <w:color w:val="000000" w:themeColor="text1"/>
                <w:szCs w:val="21"/>
              </w:rPr>
            </w:pPr>
          </w:p>
        </w:tc>
        <w:tc>
          <w:tcPr>
            <w:tcW w:w="1260" w:type="dxa"/>
          </w:tcPr>
          <w:p w14:paraId="0A0D7FDB" w14:textId="77777777" w:rsidR="004A144A" w:rsidRDefault="004A144A">
            <w:pPr>
              <w:pStyle w:val="ac"/>
              <w:rPr>
                <w:color w:val="000000" w:themeColor="text1"/>
                <w:szCs w:val="21"/>
              </w:rPr>
            </w:pPr>
          </w:p>
        </w:tc>
        <w:tc>
          <w:tcPr>
            <w:tcW w:w="2340" w:type="dxa"/>
          </w:tcPr>
          <w:p w14:paraId="42EEA1F7" w14:textId="77777777" w:rsidR="004A144A" w:rsidRDefault="004A144A">
            <w:pPr>
              <w:pStyle w:val="ac"/>
              <w:rPr>
                <w:color w:val="000000" w:themeColor="text1"/>
                <w:szCs w:val="21"/>
              </w:rPr>
            </w:pPr>
          </w:p>
        </w:tc>
        <w:tc>
          <w:tcPr>
            <w:tcW w:w="1260" w:type="dxa"/>
          </w:tcPr>
          <w:p w14:paraId="57C85D6A" w14:textId="77777777" w:rsidR="004A144A" w:rsidRDefault="004A144A">
            <w:pPr>
              <w:pStyle w:val="ac"/>
              <w:rPr>
                <w:color w:val="000000" w:themeColor="text1"/>
                <w:szCs w:val="21"/>
              </w:rPr>
            </w:pPr>
          </w:p>
        </w:tc>
        <w:tc>
          <w:tcPr>
            <w:tcW w:w="1260" w:type="dxa"/>
          </w:tcPr>
          <w:p w14:paraId="3CB49FCC" w14:textId="77777777" w:rsidR="004A144A" w:rsidRDefault="004A144A">
            <w:pPr>
              <w:pStyle w:val="ac"/>
              <w:rPr>
                <w:color w:val="000000" w:themeColor="text1"/>
                <w:szCs w:val="21"/>
              </w:rPr>
            </w:pPr>
          </w:p>
        </w:tc>
        <w:tc>
          <w:tcPr>
            <w:tcW w:w="900" w:type="dxa"/>
          </w:tcPr>
          <w:p w14:paraId="78632B59" w14:textId="77777777" w:rsidR="004A144A" w:rsidRDefault="004A144A">
            <w:pPr>
              <w:pStyle w:val="ac"/>
              <w:rPr>
                <w:color w:val="000000" w:themeColor="text1"/>
                <w:szCs w:val="21"/>
              </w:rPr>
            </w:pPr>
          </w:p>
        </w:tc>
        <w:tc>
          <w:tcPr>
            <w:tcW w:w="900" w:type="dxa"/>
          </w:tcPr>
          <w:p w14:paraId="0F82F829" w14:textId="77777777" w:rsidR="004A144A" w:rsidRDefault="004A144A">
            <w:pPr>
              <w:pStyle w:val="ac"/>
              <w:rPr>
                <w:color w:val="000000" w:themeColor="text1"/>
                <w:szCs w:val="21"/>
              </w:rPr>
            </w:pPr>
          </w:p>
        </w:tc>
      </w:tr>
      <w:tr w:rsidR="004A144A" w14:paraId="4F4350CE" w14:textId="77777777">
        <w:trPr>
          <w:trHeight w:val="521"/>
        </w:trPr>
        <w:tc>
          <w:tcPr>
            <w:tcW w:w="828" w:type="dxa"/>
          </w:tcPr>
          <w:p w14:paraId="24CAB45B" w14:textId="77777777" w:rsidR="004A144A" w:rsidRDefault="004A144A">
            <w:pPr>
              <w:pStyle w:val="ac"/>
              <w:rPr>
                <w:color w:val="000000" w:themeColor="text1"/>
                <w:szCs w:val="21"/>
              </w:rPr>
            </w:pPr>
          </w:p>
        </w:tc>
        <w:tc>
          <w:tcPr>
            <w:tcW w:w="1260" w:type="dxa"/>
          </w:tcPr>
          <w:p w14:paraId="0F75DA28" w14:textId="77777777" w:rsidR="004A144A" w:rsidRDefault="004A144A">
            <w:pPr>
              <w:pStyle w:val="ac"/>
              <w:rPr>
                <w:color w:val="000000" w:themeColor="text1"/>
                <w:szCs w:val="21"/>
              </w:rPr>
            </w:pPr>
          </w:p>
        </w:tc>
        <w:tc>
          <w:tcPr>
            <w:tcW w:w="2340" w:type="dxa"/>
          </w:tcPr>
          <w:p w14:paraId="373EF4DE" w14:textId="77777777" w:rsidR="004A144A" w:rsidRDefault="004A144A">
            <w:pPr>
              <w:pStyle w:val="ac"/>
              <w:rPr>
                <w:color w:val="000000" w:themeColor="text1"/>
                <w:szCs w:val="21"/>
              </w:rPr>
            </w:pPr>
          </w:p>
        </w:tc>
        <w:tc>
          <w:tcPr>
            <w:tcW w:w="1260" w:type="dxa"/>
          </w:tcPr>
          <w:p w14:paraId="0544B54E" w14:textId="77777777" w:rsidR="004A144A" w:rsidRDefault="004A144A">
            <w:pPr>
              <w:pStyle w:val="ac"/>
              <w:rPr>
                <w:color w:val="000000" w:themeColor="text1"/>
                <w:szCs w:val="21"/>
              </w:rPr>
            </w:pPr>
          </w:p>
        </w:tc>
        <w:tc>
          <w:tcPr>
            <w:tcW w:w="1260" w:type="dxa"/>
          </w:tcPr>
          <w:p w14:paraId="37EC1DD8" w14:textId="77777777" w:rsidR="004A144A" w:rsidRDefault="004A144A">
            <w:pPr>
              <w:pStyle w:val="ac"/>
              <w:rPr>
                <w:color w:val="000000" w:themeColor="text1"/>
                <w:szCs w:val="21"/>
              </w:rPr>
            </w:pPr>
          </w:p>
        </w:tc>
        <w:tc>
          <w:tcPr>
            <w:tcW w:w="900" w:type="dxa"/>
          </w:tcPr>
          <w:p w14:paraId="7841BD42" w14:textId="77777777" w:rsidR="004A144A" w:rsidRDefault="004A144A">
            <w:pPr>
              <w:pStyle w:val="ac"/>
              <w:rPr>
                <w:color w:val="000000" w:themeColor="text1"/>
                <w:szCs w:val="21"/>
              </w:rPr>
            </w:pPr>
          </w:p>
        </w:tc>
        <w:tc>
          <w:tcPr>
            <w:tcW w:w="900" w:type="dxa"/>
          </w:tcPr>
          <w:p w14:paraId="0D068C5C" w14:textId="77777777" w:rsidR="004A144A" w:rsidRDefault="004A144A">
            <w:pPr>
              <w:pStyle w:val="ac"/>
              <w:rPr>
                <w:color w:val="000000" w:themeColor="text1"/>
                <w:szCs w:val="21"/>
              </w:rPr>
            </w:pPr>
          </w:p>
        </w:tc>
      </w:tr>
      <w:tr w:rsidR="004A144A" w14:paraId="152FAAC8" w14:textId="77777777">
        <w:trPr>
          <w:trHeight w:val="521"/>
        </w:trPr>
        <w:tc>
          <w:tcPr>
            <w:tcW w:w="828" w:type="dxa"/>
          </w:tcPr>
          <w:p w14:paraId="647FCF31" w14:textId="77777777" w:rsidR="004A144A" w:rsidRDefault="004A144A">
            <w:pPr>
              <w:pStyle w:val="ac"/>
              <w:rPr>
                <w:color w:val="000000" w:themeColor="text1"/>
                <w:szCs w:val="21"/>
              </w:rPr>
            </w:pPr>
          </w:p>
        </w:tc>
        <w:tc>
          <w:tcPr>
            <w:tcW w:w="1260" w:type="dxa"/>
          </w:tcPr>
          <w:p w14:paraId="163C7B45" w14:textId="77777777" w:rsidR="004A144A" w:rsidRDefault="004A144A">
            <w:pPr>
              <w:pStyle w:val="ac"/>
              <w:rPr>
                <w:color w:val="000000" w:themeColor="text1"/>
                <w:szCs w:val="21"/>
              </w:rPr>
            </w:pPr>
          </w:p>
        </w:tc>
        <w:tc>
          <w:tcPr>
            <w:tcW w:w="2340" w:type="dxa"/>
          </w:tcPr>
          <w:p w14:paraId="2951D232" w14:textId="77777777" w:rsidR="004A144A" w:rsidRDefault="004A144A">
            <w:pPr>
              <w:pStyle w:val="ac"/>
              <w:rPr>
                <w:color w:val="000000" w:themeColor="text1"/>
                <w:szCs w:val="21"/>
              </w:rPr>
            </w:pPr>
          </w:p>
        </w:tc>
        <w:tc>
          <w:tcPr>
            <w:tcW w:w="1260" w:type="dxa"/>
          </w:tcPr>
          <w:p w14:paraId="42F9909F" w14:textId="77777777" w:rsidR="004A144A" w:rsidRDefault="004A144A">
            <w:pPr>
              <w:pStyle w:val="ac"/>
              <w:rPr>
                <w:color w:val="000000" w:themeColor="text1"/>
                <w:szCs w:val="21"/>
              </w:rPr>
            </w:pPr>
          </w:p>
        </w:tc>
        <w:tc>
          <w:tcPr>
            <w:tcW w:w="1260" w:type="dxa"/>
          </w:tcPr>
          <w:p w14:paraId="7B2DF009" w14:textId="77777777" w:rsidR="004A144A" w:rsidRDefault="004A144A">
            <w:pPr>
              <w:pStyle w:val="ac"/>
              <w:rPr>
                <w:color w:val="000000" w:themeColor="text1"/>
                <w:szCs w:val="21"/>
              </w:rPr>
            </w:pPr>
          </w:p>
        </w:tc>
        <w:tc>
          <w:tcPr>
            <w:tcW w:w="900" w:type="dxa"/>
          </w:tcPr>
          <w:p w14:paraId="2C5E8607" w14:textId="77777777" w:rsidR="004A144A" w:rsidRDefault="004A144A">
            <w:pPr>
              <w:pStyle w:val="ac"/>
              <w:rPr>
                <w:color w:val="000000" w:themeColor="text1"/>
                <w:szCs w:val="21"/>
              </w:rPr>
            </w:pPr>
          </w:p>
        </w:tc>
        <w:tc>
          <w:tcPr>
            <w:tcW w:w="900" w:type="dxa"/>
          </w:tcPr>
          <w:p w14:paraId="41487EA7" w14:textId="77777777" w:rsidR="004A144A" w:rsidRDefault="004A144A">
            <w:pPr>
              <w:pStyle w:val="ac"/>
              <w:rPr>
                <w:color w:val="000000" w:themeColor="text1"/>
                <w:szCs w:val="21"/>
              </w:rPr>
            </w:pPr>
          </w:p>
        </w:tc>
      </w:tr>
      <w:tr w:rsidR="004A144A" w14:paraId="0A022E08" w14:textId="77777777">
        <w:trPr>
          <w:trHeight w:val="521"/>
        </w:trPr>
        <w:tc>
          <w:tcPr>
            <w:tcW w:w="828" w:type="dxa"/>
          </w:tcPr>
          <w:p w14:paraId="60B77386" w14:textId="77777777" w:rsidR="004A144A" w:rsidRDefault="004A144A">
            <w:pPr>
              <w:pStyle w:val="ac"/>
              <w:rPr>
                <w:color w:val="000000" w:themeColor="text1"/>
                <w:szCs w:val="21"/>
              </w:rPr>
            </w:pPr>
          </w:p>
        </w:tc>
        <w:tc>
          <w:tcPr>
            <w:tcW w:w="1260" w:type="dxa"/>
          </w:tcPr>
          <w:p w14:paraId="78D7D6B5" w14:textId="77777777" w:rsidR="004A144A" w:rsidRDefault="004A144A">
            <w:pPr>
              <w:pStyle w:val="ac"/>
              <w:rPr>
                <w:color w:val="000000" w:themeColor="text1"/>
                <w:szCs w:val="21"/>
              </w:rPr>
            </w:pPr>
          </w:p>
        </w:tc>
        <w:tc>
          <w:tcPr>
            <w:tcW w:w="2340" w:type="dxa"/>
          </w:tcPr>
          <w:p w14:paraId="0B54E7B3" w14:textId="77777777" w:rsidR="004A144A" w:rsidRDefault="004A144A">
            <w:pPr>
              <w:pStyle w:val="ac"/>
              <w:rPr>
                <w:color w:val="000000" w:themeColor="text1"/>
                <w:szCs w:val="21"/>
              </w:rPr>
            </w:pPr>
          </w:p>
        </w:tc>
        <w:tc>
          <w:tcPr>
            <w:tcW w:w="1260" w:type="dxa"/>
          </w:tcPr>
          <w:p w14:paraId="534980F0" w14:textId="77777777" w:rsidR="004A144A" w:rsidRDefault="004A144A">
            <w:pPr>
              <w:pStyle w:val="ac"/>
              <w:rPr>
                <w:color w:val="000000" w:themeColor="text1"/>
                <w:szCs w:val="21"/>
              </w:rPr>
            </w:pPr>
          </w:p>
        </w:tc>
        <w:tc>
          <w:tcPr>
            <w:tcW w:w="1260" w:type="dxa"/>
          </w:tcPr>
          <w:p w14:paraId="45E458E5" w14:textId="77777777" w:rsidR="004A144A" w:rsidRDefault="004A144A">
            <w:pPr>
              <w:pStyle w:val="ac"/>
              <w:rPr>
                <w:color w:val="000000" w:themeColor="text1"/>
                <w:szCs w:val="21"/>
              </w:rPr>
            </w:pPr>
          </w:p>
        </w:tc>
        <w:tc>
          <w:tcPr>
            <w:tcW w:w="900" w:type="dxa"/>
          </w:tcPr>
          <w:p w14:paraId="64331DA2" w14:textId="77777777" w:rsidR="004A144A" w:rsidRDefault="004A144A">
            <w:pPr>
              <w:pStyle w:val="ac"/>
              <w:rPr>
                <w:color w:val="000000" w:themeColor="text1"/>
                <w:szCs w:val="21"/>
              </w:rPr>
            </w:pPr>
          </w:p>
        </w:tc>
        <w:tc>
          <w:tcPr>
            <w:tcW w:w="900" w:type="dxa"/>
          </w:tcPr>
          <w:p w14:paraId="1804C4E4" w14:textId="77777777" w:rsidR="004A144A" w:rsidRDefault="004A144A">
            <w:pPr>
              <w:pStyle w:val="ac"/>
              <w:rPr>
                <w:color w:val="000000" w:themeColor="text1"/>
                <w:szCs w:val="21"/>
              </w:rPr>
            </w:pPr>
          </w:p>
        </w:tc>
      </w:tr>
      <w:tr w:rsidR="004A144A" w14:paraId="7E2C38AC" w14:textId="77777777">
        <w:trPr>
          <w:trHeight w:val="521"/>
        </w:trPr>
        <w:tc>
          <w:tcPr>
            <w:tcW w:w="828" w:type="dxa"/>
          </w:tcPr>
          <w:p w14:paraId="10AC9C29" w14:textId="77777777" w:rsidR="004A144A" w:rsidRDefault="004A144A">
            <w:pPr>
              <w:pStyle w:val="ac"/>
              <w:rPr>
                <w:color w:val="000000" w:themeColor="text1"/>
                <w:szCs w:val="21"/>
              </w:rPr>
            </w:pPr>
          </w:p>
        </w:tc>
        <w:tc>
          <w:tcPr>
            <w:tcW w:w="1260" w:type="dxa"/>
          </w:tcPr>
          <w:p w14:paraId="48EF8DA9" w14:textId="77777777" w:rsidR="004A144A" w:rsidRDefault="004A144A">
            <w:pPr>
              <w:pStyle w:val="ac"/>
              <w:rPr>
                <w:color w:val="000000" w:themeColor="text1"/>
                <w:szCs w:val="21"/>
              </w:rPr>
            </w:pPr>
          </w:p>
        </w:tc>
        <w:tc>
          <w:tcPr>
            <w:tcW w:w="2340" w:type="dxa"/>
          </w:tcPr>
          <w:p w14:paraId="291A7226" w14:textId="77777777" w:rsidR="004A144A" w:rsidRDefault="004A144A">
            <w:pPr>
              <w:pStyle w:val="ac"/>
              <w:rPr>
                <w:color w:val="000000" w:themeColor="text1"/>
                <w:szCs w:val="21"/>
              </w:rPr>
            </w:pPr>
          </w:p>
        </w:tc>
        <w:tc>
          <w:tcPr>
            <w:tcW w:w="1260" w:type="dxa"/>
          </w:tcPr>
          <w:p w14:paraId="7699E8E7" w14:textId="77777777" w:rsidR="004A144A" w:rsidRDefault="004A144A">
            <w:pPr>
              <w:pStyle w:val="ac"/>
              <w:rPr>
                <w:color w:val="000000" w:themeColor="text1"/>
                <w:szCs w:val="21"/>
              </w:rPr>
            </w:pPr>
          </w:p>
        </w:tc>
        <w:tc>
          <w:tcPr>
            <w:tcW w:w="1260" w:type="dxa"/>
          </w:tcPr>
          <w:p w14:paraId="0988E29A" w14:textId="77777777" w:rsidR="004A144A" w:rsidRDefault="004A144A">
            <w:pPr>
              <w:pStyle w:val="ac"/>
              <w:rPr>
                <w:color w:val="000000" w:themeColor="text1"/>
                <w:szCs w:val="21"/>
              </w:rPr>
            </w:pPr>
          </w:p>
        </w:tc>
        <w:tc>
          <w:tcPr>
            <w:tcW w:w="900" w:type="dxa"/>
          </w:tcPr>
          <w:p w14:paraId="6369EB03" w14:textId="77777777" w:rsidR="004A144A" w:rsidRDefault="004A144A">
            <w:pPr>
              <w:pStyle w:val="ac"/>
              <w:rPr>
                <w:color w:val="000000" w:themeColor="text1"/>
                <w:szCs w:val="21"/>
              </w:rPr>
            </w:pPr>
          </w:p>
        </w:tc>
        <w:tc>
          <w:tcPr>
            <w:tcW w:w="900" w:type="dxa"/>
          </w:tcPr>
          <w:p w14:paraId="7169AD5A" w14:textId="77777777" w:rsidR="004A144A" w:rsidRDefault="004A144A">
            <w:pPr>
              <w:pStyle w:val="ac"/>
              <w:rPr>
                <w:color w:val="000000" w:themeColor="text1"/>
                <w:szCs w:val="21"/>
              </w:rPr>
            </w:pPr>
          </w:p>
        </w:tc>
      </w:tr>
      <w:tr w:rsidR="004A144A" w14:paraId="061BE975" w14:textId="77777777">
        <w:trPr>
          <w:trHeight w:val="522"/>
        </w:trPr>
        <w:tc>
          <w:tcPr>
            <w:tcW w:w="828" w:type="dxa"/>
          </w:tcPr>
          <w:p w14:paraId="01871CBE" w14:textId="77777777" w:rsidR="004A144A" w:rsidRDefault="004A144A">
            <w:pPr>
              <w:pStyle w:val="ac"/>
              <w:rPr>
                <w:color w:val="000000" w:themeColor="text1"/>
                <w:szCs w:val="21"/>
              </w:rPr>
            </w:pPr>
          </w:p>
        </w:tc>
        <w:tc>
          <w:tcPr>
            <w:tcW w:w="1260" w:type="dxa"/>
          </w:tcPr>
          <w:p w14:paraId="37665B0C" w14:textId="77777777" w:rsidR="004A144A" w:rsidRDefault="004A144A">
            <w:pPr>
              <w:pStyle w:val="ac"/>
              <w:rPr>
                <w:color w:val="000000" w:themeColor="text1"/>
                <w:szCs w:val="21"/>
              </w:rPr>
            </w:pPr>
          </w:p>
        </w:tc>
        <w:tc>
          <w:tcPr>
            <w:tcW w:w="2340" w:type="dxa"/>
          </w:tcPr>
          <w:p w14:paraId="6CBFB3C6" w14:textId="77777777" w:rsidR="004A144A" w:rsidRDefault="004A144A">
            <w:pPr>
              <w:pStyle w:val="ac"/>
              <w:rPr>
                <w:color w:val="000000" w:themeColor="text1"/>
                <w:szCs w:val="21"/>
              </w:rPr>
            </w:pPr>
          </w:p>
        </w:tc>
        <w:tc>
          <w:tcPr>
            <w:tcW w:w="1260" w:type="dxa"/>
          </w:tcPr>
          <w:p w14:paraId="1160A520" w14:textId="77777777" w:rsidR="004A144A" w:rsidRDefault="004A144A">
            <w:pPr>
              <w:pStyle w:val="ac"/>
              <w:rPr>
                <w:color w:val="000000" w:themeColor="text1"/>
                <w:szCs w:val="21"/>
              </w:rPr>
            </w:pPr>
          </w:p>
        </w:tc>
        <w:tc>
          <w:tcPr>
            <w:tcW w:w="1260" w:type="dxa"/>
          </w:tcPr>
          <w:p w14:paraId="43AB6935" w14:textId="77777777" w:rsidR="004A144A" w:rsidRDefault="004A144A">
            <w:pPr>
              <w:pStyle w:val="ac"/>
              <w:rPr>
                <w:color w:val="000000" w:themeColor="text1"/>
                <w:szCs w:val="21"/>
              </w:rPr>
            </w:pPr>
          </w:p>
        </w:tc>
        <w:tc>
          <w:tcPr>
            <w:tcW w:w="900" w:type="dxa"/>
          </w:tcPr>
          <w:p w14:paraId="21EFF304" w14:textId="77777777" w:rsidR="004A144A" w:rsidRDefault="004A144A">
            <w:pPr>
              <w:pStyle w:val="ac"/>
              <w:rPr>
                <w:color w:val="000000" w:themeColor="text1"/>
                <w:szCs w:val="21"/>
              </w:rPr>
            </w:pPr>
          </w:p>
        </w:tc>
        <w:tc>
          <w:tcPr>
            <w:tcW w:w="900" w:type="dxa"/>
          </w:tcPr>
          <w:p w14:paraId="0D4AB55A" w14:textId="77777777" w:rsidR="004A144A" w:rsidRDefault="004A144A">
            <w:pPr>
              <w:pStyle w:val="ac"/>
              <w:rPr>
                <w:color w:val="000000" w:themeColor="text1"/>
                <w:szCs w:val="21"/>
              </w:rPr>
            </w:pPr>
          </w:p>
        </w:tc>
      </w:tr>
      <w:tr w:rsidR="004A144A" w14:paraId="48D2A1BC" w14:textId="77777777">
        <w:trPr>
          <w:trHeight w:val="521"/>
        </w:trPr>
        <w:tc>
          <w:tcPr>
            <w:tcW w:w="828" w:type="dxa"/>
          </w:tcPr>
          <w:p w14:paraId="77D7E3F9" w14:textId="77777777" w:rsidR="004A144A" w:rsidRDefault="004A144A">
            <w:pPr>
              <w:pStyle w:val="ac"/>
              <w:rPr>
                <w:color w:val="000000" w:themeColor="text1"/>
                <w:szCs w:val="21"/>
              </w:rPr>
            </w:pPr>
          </w:p>
        </w:tc>
        <w:tc>
          <w:tcPr>
            <w:tcW w:w="1260" w:type="dxa"/>
          </w:tcPr>
          <w:p w14:paraId="3051C9AF" w14:textId="77777777" w:rsidR="004A144A" w:rsidRDefault="004A144A">
            <w:pPr>
              <w:pStyle w:val="ac"/>
              <w:rPr>
                <w:color w:val="000000" w:themeColor="text1"/>
                <w:szCs w:val="21"/>
              </w:rPr>
            </w:pPr>
          </w:p>
        </w:tc>
        <w:tc>
          <w:tcPr>
            <w:tcW w:w="2340" w:type="dxa"/>
          </w:tcPr>
          <w:p w14:paraId="4CB30CB9" w14:textId="77777777" w:rsidR="004A144A" w:rsidRDefault="004A144A">
            <w:pPr>
              <w:pStyle w:val="ac"/>
              <w:rPr>
                <w:color w:val="000000" w:themeColor="text1"/>
                <w:szCs w:val="21"/>
              </w:rPr>
            </w:pPr>
          </w:p>
        </w:tc>
        <w:tc>
          <w:tcPr>
            <w:tcW w:w="1260" w:type="dxa"/>
          </w:tcPr>
          <w:p w14:paraId="0BFC005C" w14:textId="77777777" w:rsidR="004A144A" w:rsidRDefault="004A144A">
            <w:pPr>
              <w:pStyle w:val="ac"/>
              <w:rPr>
                <w:color w:val="000000" w:themeColor="text1"/>
                <w:szCs w:val="21"/>
              </w:rPr>
            </w:pPr>
          </w:p>
        </w:tc>
        <w:tc>
          <w:tcPr>
            <w:tcW w:w="1260" w:type="dxa"/>
          </w:tcPr>
          <w:p w14:paraId="5DA67328" w14:textId="77777777" w:rsidR="004A144A" w:rsidRDefault="004A144A">
            <w:pPr>
              <w:pStyle w:val="ac"/>
              <w:rPr>
                <w:color w:val="000000" w:themeColor="text1"/>
                <w:szCs w:val="21"/>
              </w:rPr>
            </w:pPr>
          </w:p>
        </w:tc>
        <w:tc>
          <w:tcPr>
            <w:tcW w:w="900" w:type="dxa"/>
          </w:tcPr>
          <w:p w14:paraId="559CA60A" w14:textId="77777777" w:rsidR="004A144A" w:rsidRDefault="004A144A">
            <w:pPr>
              <w:pStyle w:val="ac"/>
              <w:rPr>
                <w:color w:val="000000" w:themeColor="text1"/>
                <w:szCs w:val="21"/>
              </w:rPr>
            </w:pPr>
          </w:p>
        </w:tc>
        <w:tc>
          <w:tcPr>
            <w:tcW w:w="900" w:type="dxa"/>
          </w:tcPr>
          <w:p w14:paraId="759AA5AC" w14:textId="77777777" w:rsidR="004A144A" w:rsidRDefault="004A144A">
            <w:pPr>
              <w:pStyle w:val="ac"/>
              <w:rPr>
                <w:color w:val="000000" w:themeColor="text1"/>
                <w:szCs w:val="21"/>
              </w:rPr>
            </w:pPr>
          </w:p>
        </w:tc>
      </w:tr>
      <w:tr w:rsidR="004A144A" w14:paraId="65892131" w14:textId="77777777">
        <w:trPr>
          <w:trHeight w:val="522"/>
        </w:trPr>
        <w:tc>
          <w:tcPr>
            <w:tcW w:w="828" w:type="dxa"/>
          </w:tcPr>
          <w:p w14:paraId="539372A7" w14:textId="77777777" w:rsidR="004A144A" w:rsidRDefault="004A144A">
            <w:pPr>
              <w:pStyle w:val="ac"/>
              <w:rPr>
                <w:color w:val="000000" w:themeColor="text1"/>
                <w:szCs w:val="21"/>
              </w:rPr>
            </w:pPr>
          </w:p>
        </w:tc>
        <w:tc>
          <w:tcPr>
            <w:tcW w:w="1260" w:type="dxa"/>
          </w:tcPr>
          <w:p w14:paraId="5AA243D6" w14:textId="77777777" w:rsidR="004A144A" w:rsidRDefault="004A144A">
            <w:pPr>
              <w:pStyle w:val="ac"/>
              <w:rPr>
                <w:color w:val="000000" w:themeColor="text1"/>
                <w:szCs w:val="21"/>
              </w:rPr>
            </w:pPr>
          </w:p>
        </w:tc>
        <w:tc>
          <w:tcPr>
            <w:tcW w:w="2340" w:type="dxa"/>
          </w:tcPr>
          <w:p w14:paraId="1E115A69" w14:textId="77777777" w:rsidR="004A144A" w:rsidRDefault="004A144A">
            <w:pPr>
              <w:pStyle w:val="ac"/>
              <w:rPr>
                <w:color w:val="000000" w:themeColor="text1"/>
                <w:szCs w:val="21"/>
              </w:rPr>
            </w:pPr>
          </w:p>
        </w:tc>
        <w:tc>
          <w:tcPr>
            <w:tcW w:w="1260" w:type="dxa"/>
          </w:tcPr>
          <w:p w14:paraId="1AC636AD" w14:textId="77777777" w:rsidR="004A144A" w:rsidRDefault="004A144A">
            <w:pPr>
              <w:pStyle w:val="ac"/>
              <w:rPr>
                <w:color w:val="000000" w:themeColor="text1"/>
                <w:szCs w:val="21"/>
              </w:rPr>
            </w:pPr>
          </w:p>
        </w:tc>
        <w:tc>
          <w:tcPr>
            <w:tcW w:w="1260" w:type="dxa"/>
          </w:tcPr>
          <w:p w14:paraId="412C5E18" w14:textId="77777777" w:rsidR="004A144A" w:rsidRDefault="004A144A">
            <w:pPr>
              <w:pStyle w:val="ac"/>
              <w:rPr>
                <w:color w:val="000000" w:themeColor="text1"/>
                <w:szCs w:val="21"/>
              </w:rPr>
            </w:pPr>
          </w:p>
        </w:tc>
        <w:tc>
          <w:tcPr>
            <w:tcW w:w="900" w:type="dxa"/>
          </w:tcPr>
          <w:p w14:paraId="5E2290FD" w14:textId="77777777" w:rsidR="004A144A" w:rsidRDefault="004A144A">
            <w:pPr>
              <w:pStyle w:val="ac"/>
              <w:rPr>
                <w:color w:val="000000" w:themeColor="text1"/>
                <w:szCs w:val="21"/>
              </w:rPr>
            </w:pPr>
          </w:p>
        </w:tc>
        <w:tc>
          <w:tcPr>
            <w:tcW w:w="900" w:type="dxa"/>
          </w:tcPr>
          <w:p w14:paraId="6F2124AE" w14:textId="77777777" w:rsidR="004A144A" w:rsidRDefault="004A144A">
            <w:pPr>
              <w:pStyle w:val="ac"/>
              <w:rPr>
                <w:color w:val="000000" w:themeColor="text1"/>
                <w:szCs w:val="21"/>
              </w:rPr>
            </w:pPr>
          </w:p>
        </w:tc>
      </w:tr>
      <w:tr w:rsidR="004A144A" w14:paraId="26497CDF" w14:textId="77777777">
        <w:trPr>
          <w:trHeight w:val="521"/>
        </w:trPr>
        <w:tc>
          <w:tcPr>
            <w:tcW w:w="828" w:type="dxa"/>
          </w:tcPr>
          <w:p w14:paraId="58CB49EA" w14:textId="77777777" w:rsidR="004A144A" w:rsidRDefault="004A144A">
            <w:pPr>
              <w:pStyle w:val="ac"/>
              <w:rPr>
                <w:color w:val="000000" w:themeColor="text1"/>
                <w:szCs w:val="21"/>
              </w:rPr>
            </w:pPr>
          </w:p>
        </w:tc>
        <w:tc>
          <w:tcPr>
            <w:tcW w:w="1260" w:type="dxa"/>
          </w:tcPr>
          <w:p w14:paraId="09DF6C2E" w14:textId="77777777" w:rsidR="004A144A" w:rsidRDefault="004A144A">
            <w:pPr>
              <w:pStyle w:val="ac"/>
              <w:rPr>
                <w:color w:val="000000" w:themeColor="text1"/>
                <w:szCs w:val="21"/>
              </w:rPr>
            </w:pPr>
          </w:p>
        </w:tc>
        <w:tc>
          <w:tcPr>
            <w:tcW w:w="2340" w:type="dxa"/>
          </w:tcPr>
          <w:p w14:paraId="5B45CFD7" w14:textId="77777777" w:rsidR="004A144A" w:rsidRDefault="004A144A">
            <w:pPr>
              <w:pStyle w:val="ac"/>
              <w:rPr>
                <w:color w:val="000000" w:themeColor="text1"/>
                <w:szCs w:val="21"/>
              </w:rPr>
            </w:pPr>
          </w:p>
        </w:tc>
        <w:tc>
          <w:tcPr>
            <w:tcW w:w="1260" w:type="dxa"/>
          </w:tcPr>
          <w:p w14:paraId="20434E9D" w14:textId="77777777" w:rsidR="004A144A" w:rsidRDefault="004A144A">
            <w:pPr>
              <w:pStyle w:val="ac"/>
              <w:rPr>
                <w:color w:val="000000" w:themeColor="text1"/>
                <w:szCs w:val="21"/>
              </w:rPr>
            </w:pPr>
          </w:p>
        </w:tc>
        <w:tc>
          <w:tcPr>
            <w:tcW w:w="1260" w:type="dxa"/>
          </w:tcPr>
          <w:p w14:paraId="512B98E7" w14:textId="77777777" w:rsidR="004A144A" w:rsidRDefault="004A144A">
            <w:pPr>
              <w:pStyle w:val="ac"/>
              <w:rPr>
                <w:color w:val="000000" w:themeColor="text1"/>
                <w:szCs w:val="21"/>
              </w:rPr>
            </w:pPr>
          </w:p>
        </w:tc>
        <w:tc>
          <w:tcPr>
            <w:tcW w:w="900" w:type="dxa"/>
          </w:tcPr>
          <w:p w14:paraId="1095B4C8" w14:textId="77777777" w:rsidR="004A144A" w:rsidRDefault="004A144A">
            <w:pPr>
              <w:pStyle w:val="ac"/>
              <w:rPr>
                <w:color w:val="000000" w:themeColor="text1"/>
                <w:szCs w:val="21"/>
              </w:rPr>
            </w:pPr>
          </w:p>
        </w:tc>
        <w:tc>
          <w:tcPr>
            <w:tcW w:w="900" w:type="dxa"/>
          </w:tcPr>
          <w:p w14:paraId="5A450E7B" w14:textId="77777777" w:rsidR="004A144A" w:rsidRDefault="004A144A">
            <w:pPr>
              <w:pStyle w:val="ac"/>
              <w:rPr>
                <w:color w:val="000000" w:themeColor="text1"/>
                <w:szCs w:val="21"/>
              </w:rPr>
            </w:pPr>
          </w:p>
        </w:tc>
      </w:tr>
      <w:tr w:rsidR="004A144A" w14:paraId="1C4A58A2" w14:textId="77777777">
        <w:trPr>
          <w:trHeight w:val="522"/>
        </w:trPr>
        <w:tc>
          <w:tcPr>
            <w:tcW w:w="828" w:type="dxa"/>
          </w:tcPr>
          <w:p w14:paraId="6C4837F9" w14:textId="77777777" w:rsidR="004A144A" w:rsidRDefault="004A144A">
            <w:pPr>
              <w:pStyle w:val="ac"/>
              <w:rPr>
                <w:color w:val="000000" w:themeColor="text1"/>
                <w:szCs w:val="21"/>
              </w:rPr>
            </w:pPr>
          </w:p>
        </w:tc>
        <w:tc>
          <w:tcPr>
            <w:tcW w:w="1260" w:type="dxa"/>
          </w:tcPr>
          <w:p w14:paraId="299837CE" w14:textId="77777777" w:rsidR="004A144A" w:rsidRDefault="004A144A">
            <w:pPr>
              <w:pStyle w:val="ac"/>
              <w:rPr>
                <w:color w:val="000000" w:themeColor="text1"/>
                <w:szCs w:val="21"/>
              </w:rPr>
            </w:pPr>
          </w:p>
        </w:tc>
        <w:tc>
          <w:tcPr>
            <w:tcW w:w="2340" w:type="dxa"/>
          </w:tcPr>
          <w:p w14:paraId="4FA1A67D" w14:textId="77777777" w:rsidR="004A144A" w:rsidRDefault="004A144A">
            <w:pPr>
              <w:pStyle w:val="ac"/>
              <w:rPr>
                <w:color w:val="000000" w:themeColor="text1"/>
                <w:szCs w:val="21"/>
              </w:rPr>
            </w:pPr>
          </w:p>
        </w:tc>
        <w:tc>
          <w:tcPr>
            <w:tcW w:w="1260" w:type="dxa"/>
          </w:tcPr>
          <w:p w14:paraId="077CDC49" w14:textId="77777777" w:rsidR="004A144A" w:rsidRDefault="004A144A">
            <w:pPr>
              <w:pStyle w:val="ac"/>
              <w:rPr>
                <w:color w:val="000000" w:themeColor="text1"/>
                <w:szCs w:val="21"/>
              </w:rPr>
            </w:pPr>
          </w:p>
        </w:tc>
        <w:tc>
          <w:tcPr>
            <w:tcW w:w="1260" w:type="dxa"/>
          </w:tcPr>
          <w:p w14:paraId="5C1B8BF3" w14:textId="77777777" w:rsidR="004A144A" w:rsidRDefault="004A144A">
            <w:pPr>
              <w:pStyle w:val="ac"/>
              <w:rPr>
                <w:color w:val="000000" w:themeColor="text1"/>
                <w:szCs w:val="21"/>
              </w:rPr>
            </w:pPr>
          </w:p>
        </w:tc>
        <w:tc>
          <w:tcPr>
            <w:tcW w:w="900" w:type="dxa"/>
          </w:tcPr>
          <w:p w14:paraId="27D4C24B" w14:textId="77777777" w:rsidR="004A144A" w:rsidRDefault="004A144A">
            <w:pPr>
              <w:pStyle w:val="ac"/>
              <w:rPr>
                <w:color w:val="000000" w:themeColor="text1"/>
                <w:szCs w:val="21"/>
              </w:rPr>
            </w:pPr>
          </w:p>
        </w:tc>
        <w:tc>
          <w:tcPr>
            <w:tcW w:w="900" w:type="dxa"/>
          </w:tcPr>
          <w:p w14:paraId="282E88FF" w14:textId="77777777" w:rsidR="004A144A" w:rsidRDefault="004A144A">
            <w:pPr>
              <w:pStyle w:val="ac"/>
              <w:rPr>
                <w:color w:val="000000" w:themeColor="text1"/>
                <w:szCs w:val="21"/>
              </w:rPr>
            </w:pPr>
          </w:p>
        </w:tc>
      </w:tr>
      <w:tr w:rsidR="004A144A" w14:paraId="32FE62F7" w14:textId="77777777">
        <w:trPr>
          <w:trHeight w:val="521"/>
        </w:trPr>
        <w:tc>
          <w:tcPr>
            <w:tcW w:w="828" w:type="dxa"/>
          </w:tcPr>
          <w:p w14:paraId="6B3708F4" w14:textId="77777777" w:rsidR="004A144A" w:rsidRDefault="004A144A">
            <w:pPr>
              <w:pStyle w:val="ac"/>
              <w:rPr>
                <w:color w:val="000000" w:themeColor="text1"/>
                <w:szCs w:val="21"/>
              </w:rPr>
            </w:pPr>
          </w:p>
        </w:tc>
        <w:tc>
          <w:tcPr>
            <w:tcW w:w="1260" w:type="dxa"/>
          </w:tcPr>
          <w:p w14:paraId="395F6B22" w14:textId="77777777" w:rsidR="004A144A" w:rsidRDefault="004A144A">
            <w:pPr>
              <w:pStyle w:val="ac"/>
              <w:rPr>
                <w:color w:val="000000" w:themeColor="text1"/>
                <w:szCs w:val="21"/>
              </w:rPr>
            </w:pPr>
          </w:p>
        </w:tc>
        <w:tc>
          <w:tcPr>
            <w:tcW w:w="2340" w:type="dxa"/>
          </w:tcPr>
          <w:p w14:paraId="1C9DBFCF" w14:textId="77777777" w:rsidR="004A144A" w:rsidRDefault="004A144A">
            <w:pPr>
              <w:pStyle w:val="ac"/>
              <w:rPr>
                <w:color w:val="000000" w:themeColor="text1"/>
                <w:szCs w:val="21"/>
              </w:rPr>
            </w:pPr>
          </w:p>
        </w:tc>
        <w:tc>
          <w:tcPr>
            <w:tcW w:w="1260" w:type="dxa"/>
          </w:tcPr>
          <w:p w14:paraId="6AD43479" w14:textId="77777777" w:rsidR="004A144A" w:rsidRDefault="004A144A">
            <w:pPr>
              <w:pStyle w:val="ac"/>
              <w:rPr>
                <w:color w:val="000000" w:themeColor="text1"/>
                <w:szCs w:val="21"/>
              </w:rPr>
            </w:pPr>
          </w:p>
        </w:tc>
        <w:tc>
          <w:tcPr>
            <w:tcW w:w="1260" w:type="dxa"/>
          </w:tcPr>
          <w:p w14:paraId="69EE02B6" w14:textId="77777777" w:rsidR="004A144A" w:rsidRDefault="004A144A">
            <w:pPr>
              <w:pStyle w:val="ac"/>
              <w:rPr>
                <w:color w:val="000000" w:themeColor="text1"/>
                <w:szCs w:val="21"/>
              </w:rPr>
            </w:pPr>
          </w:p>
        </w:tc>
        <w:tc>
          <w:tcPr>
            <w:tcW w:w="900" w:type="dxa"/>
          </w:tcPr>
          <w:p w14:paraId="6AEAEA97" w14:textId="77777777" w:rsidR="004A144A" w:rsidRDefault="004A144A">
            <w:pPr>
              <w:pStyle w:val="ac"/>
              <w:rPr>
                <w:color w:val="000000" w:themeColor="text1"/>
                <w:szCs w:val="21"/>
              </w:rPr>
            </w:pPr>
          </w:p>
        </w:tc>
        <w:tc>
          <w:tcPr>
            <w:tcW w:w="900" w:type="dxa"/>
          </w:tcPr>
          <w:p w14:paraId="513680F7" w14:textId="77777777" w:rsidR="004A144A" w:rsidRDefault="004A144A">
            <w:pPr>
              <w:pStyle w:val="ac"/>
              <w:rPr>
                <w:color w:val="000000" w:themeColor="text1"/>
                <w:szCs w:val="21"/>
              </w:rPr>
            </w:pPr>
          </w:p>
        </w:tc>
      </w:tr>
      <w:tr w:rsidR="004A144A" w14:paraId="3225BEE4" w14:textId="77777777">
        <w:trPr>
          <w:trHeight w:val="522"/>
        </w:trPr>
        <w:tc>
          <w:tcPr>
            <w:tcW w:w="828" w:type="dxa"/>
          </w:tcPr>
          <w:p w14:paraId="64277266" w14:textId="77777777" w:rsidR="004A144A" w:rsidRDefault="004A144A">
            <w:pPr>
              <w:pStyle w:val="ac"/>
              <w:rPr>
                <w:color w:val="000000" w:themeColor="text1"/>
                <w:szCs w:val="21"/>
              </w:rPr>
            </w:pPr>
          </w:p>
        </w:tc>
        <w:tc>
          <w:tcPr>
            <w:tcW w:w="1260" w:type="dxa"/>
          </w:tcPr>
          <w:p w14:paraId="585C96A2" w14:textId="77777777" w:rsidR="004A144A" w:rsidRDefault="004A144A">
            <w:pPr>
              <w:pStyle w:val="ac"/>
              <w:rPr>
                <w:color w:val="000000" w:themeColor="text1"/>
                <w:szCs w:val="21"/>
              </w:rPr>
            </w:pPr>
          </w:p>
        </w:tc>
        <w:tc>
          <w:tcPr>
            <w:tcW w:w="2340" w:type="dxa"/>
          </w:tcPr>
          <w:p w14:paraId="730BAE0C" w14:textId="77777777" w:rsidR="004A144A" w:rsidRDefault="004A144A">
            <w:pPr>
              <w:pStyle w:val="ac"/>
              <w:rPr>
                <w:color w:val="000000" w:themeColor="text1"/>
                <w:szCs w:val="21"/>
              </w:rPr>
            </w:pPr>
          </w:p>
        </w:tc>
        <w:tc>
          <w:tcPr>
            <w:tcW w:w="1260" w:type="dxa"/>
          </w:tcPr>
          <w:p w14:paraId="22210377" w14:textId="77777777" w:rsidR="004A144A" w:rsidRDefault="004A144A">
            <w:pPr>
              <w:pStyle w:val="ac"/>
              <w:rPr>
                <w:color w:val="000000" w:themeColor="text1"/>
                <w:szCs w:val="21"/>
              </w:rPr>
            </w:pPr>
          </w:p>
        </w:tc>
        <w:tc>
          <w:tcPr>
            <w:tcW w:w="1260" w:type="dxa"/>
          </w:tcPr>
          <w:p w14:paraId="678E9E81" w14:textId="77777777" w:rsidR="004A144A" w:rsidRDefault="004A144A">
            <w:pPr>
              <w:pStyle w:val="ac"/>
              <w:rPr>
                <w:color w:val="000000" w:themeColor="text1"/>
                <w:szCs w:val="21"/>
              </w:rPr>
            </w:pPr>
          </w:p>
        </w:tc>
        <w:tc>
          <w:tcPr>
            <w:tcW w:w="900" w:type="dxa"/>
          </w:tcPr>
          <w:p w14:paraId="6563B67E" w14:textId="77777777" w:rsidR="004A144A" w:rsidRDefault="004A144A">
            <w:pPr>
              <w:pStyle w:val="ac"/>
              <w:rPr>
                <w:color w:val="000000" w:themeColor="text1"/>
                <w:szCs w:val="21"/>
              </w:rPr>
            </w:pPr>
          </w:p>
        </w:tc>
        <w:tc>
          <w:tcPr>
            <w:tcW w:w="900" w:type="dxa"/>
          </w:tcPr>
          <w:p w14:paraId="3D5CF4BD" w14:textId="77777777" w:rsidR="004A144A" w:rsidRDefault="004A144A">
            <w:pPr>
              <w:pStyle w:val="ac"/>
              <w:rPr>
                <w:color w:val="000000" w:themeColor="text1"/>
                <w:szCs w:val="21"/>
              </w:rPr>
            </w:pPr>
          </w:p>
        </w:tc>
      </w:tr>
      <w:tr w:rsidR="004A144A" w14:paraId="19D7C7EB" w14:textId="77777777">
        <w:trPr>
          <w:trHeight w:val="521"/>
        </w:trPr>
        <w:tc>
          <w:tcPr>
            <w:tcW w:w="828" w:type="dxa"/>
          </w:tcPr>
          <w:p w14:paraId="6D190E90" w14:textId="77777777" w:rsidR="004A144A" w:rsidRDefault="004A144A">
            <w:pPr>
              <w:pStyle w:val="ac"/>
              <w:rPr>
                <w:color w:val="000000" w:themeColor="text1"/>
                <w:szCs w:val="21"/>
              </w:rPr>
            </w:pPr>
          </w:p>
        </w:tc>
        <w:tc>
          <w:tcPr>
            <w:tcW w:w="1260" w:type="dxa"/>
          </w:tcPr>
          <w:p w14:paraId="75508D11" w14:textId="77777777" w:rsidR="004A144A" w:rsidRDefault="004A144A">
            <w:pPr>
              <w:pStyle w:val="ac"/>
              <w:rPr>
                <w:color w:val="000000" w:themeColor="text1"/>
                <w:szCs w:val="21"/>
              </w:rPr>
            </w:pPr>
          </w:p>
        </w:tc>
        <w:tc>
          <w:tcPr>
            <w:tcW w:w="2340" w:type="dxa"/>
          </w:tcPr>
          <w:p w14:paraId="2E40AE9A" w14:textId="77777777" w:rsidR="004A144A" w:rsidRDefault="004A144A">
            <w:pPr>
              <w:pStyle w:val="ac"/>
              <w:rPr>
                <w:color w:val="000000" w:themeColor="text1"/>
                <w:szCs w:val="21"/>
              </w:rPr>
            </w:pPr>
          </w:p>
        </w:tc>
        <w:tc>
          <w:tcPr>
            <w:tcW w:w="1260" w:type="dxa"/>
          </w:tcPr>
          <w:p w14:paraId="0277134E" w14:textId="77777777" w:rsidR="004A144A" w:rsidRDefault="004A144A">
            <w:pPr>
              <w:pStyle w:val="ac"/>
              <w:rPr>
                <w:color w:val="000000" w:themeColor="text1"/>
                <w:szCs w:val="21"/>
              </w:rPr>
            </w:pPr>
          </w:p>
        </w:tc>
        <w:tc>
          <w:tcPr>
            <w:tcW w:w="1260" w:type="dxa"/>
          </w:tcPr>
          <w:p w14:paraId="2D2C4425" w14:textId="77777777" w:rsidR="004A144A" w:rsidRDefault="004A144A">
            <w:pPr>
              <w:pStyle w:val="ac"/>
              <w:rPr>
                <w:color w:val="000000" w:themeColor="text1"/>
                <w:szCs w:val="21"/>
              </w:rPr>
            </w:pPr>
          </w:p>
        </w:tc>
        <w:tc>
          <w:tcPr>
            <w:tcW w:w="900" w:type="dxa"/>
          </w:tcPr>
          <w:p w14:paraId="163F0AC0" w14:textId="77777777" w:rsidR="004A144A" w:rsidRDefault="004A144A">
            <w:pPr>
              <w:pStyle w:val="ac"/>
              <w:rPr>
                <w:color w:val="000000" w:themeColor="text1"/>
                <w:szCs w:val="21"/>
              </w:rPr>
            </w:pPr>
          </w:p>
        </w:tc>
        <w:tc>
          <w:tcPr>
            <w:tcW w:w="900" w:type="dxa"/>
          </w:tcPr>
          <w:p w14:paraId="0B8C20EC" w14:textId="77777777" w:rsidR="004A144A" w:rsidRDefault="004A144A">
            <w:pPr>
              <w:pStyle w:val="ac"/>
              <w:rPr>
                <w:color w:val="000000" w:themeColor="text1"/>
                <w:szCs w:val="21"/>
              </w:rPr>
            </w:pPr>
          </w:p>
        </w:tc>
      </w:tr>
      <w:tr w:rsidR="004A144A" w14:paraId="27F0C421" w14:textId="77777777">
        <w:trPr>
          <w:trHeight w:val="522"/>
        </w:trPr>
        <w:tc>
          <w:tcPr>
            <w:tcW w:w="828" w:type="dxa"/>
          </w:tcPr>
          <w:p w14:paraId="061D2F1B" w14:textId="77777777" w:rsidR="004A144A" w:rsidRDefault="004A144A">
            <w:pPr>
              <w:pStyle w:val="ac"/>
              <w:rPr>
                <w:color w:val="000000" w:themeColor="text1"/>
                <w:szCs w:val="21"/>
              </w:rPr>
            </w:pPr>
          </w:p>
        </w:tc>
        <w:tc>
          <w:tcPr>
            <w:tcW w:w="1260" w:type="dxa"/>
          </w:tcPr>
          <w:p w14:paraId="28A4E325" w14:textId="77777777" w:rsidR="004A144A" w:rsidRDefault="004A144A">
            <w:pPr>
              <w:pStyle w:val="ac"/>
              <w:rPr>
                <w:color w:val="000000" w:themeColor="text1"/>
                <w:szCs w:val="21"/>
              </w:rPr>
            </w:pPr>
          </w:p>
        </w:tc>
        <w:tc>
          <w:tcPr>
            <w:tcW w:w="2340" w:type="dxa"/>
          </w:tcPr>
          <w:p w14:paraId="58AACF18" w14:textId="77777777" w:rsidR="004A144A" w:rsidRDefault="004A144A">
            <w:pPr>
              <w:pStyle w:val="ac"/>
              <w:rPr>
                <w:color w:val="000000" w:themeColor="text1"/>
                <w:szCs w:val="21"/>
              </w:rPr>
            </w:pPr>
          </w:p>
        </w:tc>
        <w:tc>
          <w:tcPr>
            <w:tcW w:w="1260" w:type="dxa"/>
          </w:tcPr>
          <w:p w14:paraId="2BD79E97" w14:textId="77777777" w:rsidR="004A144A" w:rsidRDefault="004A144A">
            <w:pPr>
              <w:pStyle w:val="ac"/>
              <w:rPr>
                <w:color w:val="000000" w:themeColor="text1"/>
                <w:szCs w:val="21"/>
              </w:rPr>
            </w:pPr>
          </w:p>
        </w:tc>
        <w:tc>
          <w:tcPr>
            <w:tcW w:w="1260" w:type="dxa"/>
          </w:tcPr>
          <w:p w14:paraId="09EBDCA7" w14:textId="77777777" w:rsidR="004A144A" w:rsidRDefault="004A144A">
            <w:pPr>
              <w:pStyle w:val="ac"/>
              <w:rPr>
                <w:color w:val="000000" w:themeColor="text1"/>
                <w:szCs w:val="21"/>
              </w:rPr>
            </w:pPr>
          </w:p>
        </w:tc>
        <w:tc>
          <w:tcPr>
            <w:tcW w:w="900" w:type="dxa"/>
          </w:tcPr>
          <w:p w14:paraId="387CA552" w14:textId="77777777" w:rsidR="004A144A" w:rsidRDefault="004A144A">
            <w:pPr>
              <w:pStyle w:val="ac"/>
              <w:rPr>
                <w:color w:val="000000" w:themeColor="text1"/>
                <w:szCs w:val="21"/>
              </w:rPr>
            </w:pPr>
          </w:p>
        </w:tc>
        <w:tc>
          <w:tcPr>
            <w:tcW w:w="900" w:type="dxa"/>
          </w:tcPr>
          <w:p w14:paraId="20DF0C8A" w14:textId="77777777" w:rsidR="004A144A" w:rsidRDefault="004A144A">
            <w:pPr>
              <w:pStyle w:val="ac"/>
              <w:rPr>
                <w:color w:val="000000" w:themeColor="text1"/>
                <w:szCs w:val="21"/>
              </w:rPr>
            </w:pPr>
          </w:p>
        </w:tc>
      </w:tr>
    </w:tbl>
    <w:p w14:paraId="5AA0F017" w14:textId="77777777" w:rsidR="004A144A" w:rsidRDefault="004A144A">
      <w:pPr>
        <w:pStyle w:val="ac"/>
        <w:spacing w:line="360" w:lineRule="auto"/>
        <w:rPr>
          <w:rFonts w:ascii="Times New Roman" w:hAnsi="Times New Roman"/>
          <w:color w:val="000000" w:themeColor="text1"/>
          <w:szCs w:val="21"/>
        </w:rPr>
      </w:pPr>
    </w:p>
    <w:p w14:paraId="6B2794D8" w14:textId="77777777" w:rsidR="004A144A" w:rsidRDefault="00000000">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68861149" w14:textId="77777777" w:rsidR="004A144A"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A52103B" w14:textId="77777777" w:rsidR="004A144A"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3945AB29" w14:textId="77777777" w:rsidR="004A144A" w:rsidRDefault="00000000">
      <w:pPr>
        <w:widowControl/>
        <w:jc w:val="left"/>
        <w:rPr>
          <w:color w:val="000000" w:themeColor="text1"/>
          <w:sz w:val="24"/>
          <w:szCs w:val="20"/>
        </w:rPr>
      </w:pPr>
      <w:r>
        <w:rPr>
          <w:color w:val="000000" w:themeColor="text1"/>
          <w:sz w:val="24"/>
        </w:rPr>
        <w:br w:type="page"/>
      </w:r>
    </w:p>
    <w:p w14:paraId="40C403F5" w14:textId="77777777" w:rsidR="004A144A" w:rsidRDefault="004A144A">
      <w:pPr>
        <w:pStyle w:val="ac"/>
        <w:tabs>
          <w:tab w:val="left" w:pos="5580"/>
        </w:tabs>
        <w:spacing w:before="120" w:line="360" w:lineRule="auto"/>
        <w:rPr>
          <w:rFonts w:ascii="Times New Roman" w:hAnsi="Times New Roman"/>
          <w:color w:val="000000" w:themeColor="text1"/>
          <w:sz w:val="24"/>
        </w:rPr>
      </w:pPr>
    </w:p>
    <w:p w14:paraId="3AD8B375"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468" w:name="_Toc133737849"/>
      <w:bookmarkStart w:id="469" w:name="_Toc133916719"/>
      <w:bookmarkStart w:id="470" w:name="_Toc133737938"/>
      <w:bookmarkStart w:id="471" w:name="_Toc277942525"/>
      <w:bookmarkStart w:id="472" w:name="_Toc67860256"/>
      <w:bookmarkStart w:id="473" w:name="_Toc277153150"/>
      <w:bookmarkStart w:id="474" w:name="_Toc438203876"/>
      <w:bookmarkStart w:id="475" w:name="_Toc529733209"/>
      <w:bookmarkStart w:id="476" w:name="_Toc123894221"/>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8"/>
      <w:bookmarkEnd w:id="469"/>
      <w:bookmarkEnd w:id="470"/>
      <w:bookmarkEnd w:id="471"/>
      <w:bookmarkEnd w:id="472"/>
      <w:bookmarkEnd w:id="473"/>
      <w:bookmarkEnd w:id="474"/>
      <w:bookmarkEnd w:id="475"/>
      <w:bookmarkEnd w:id="476"/>
    </w:p>
    <w:p w14:paraId="26696719" w14:textId="77777777" w:rsidR="004A144A" w:rsidRDefault="004A144A">
      <w:pPr>
        <w:pStyle w:val="ac"/>
        <w:spacing w:line="360" w:lineRule="auto"/>
        <w:rPr>
          <w:rFonts w:ascii="Times New Roman" w:hAnsi="Times New Roman"/>
          <w:color w:val="000000" w:themeColor="text1"/>
          <w:szCs w:val="21"/>
        </w:rPr>
      </w:pPr>
    </w:p>
    <w:p w14:paraId="34A4EA85" w14:textId="77777777" w:rsidR="004A144A"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35C5D240" w14:textId="77777777" w:rsidR="004A144A" w:rsidRDefault="004A144A">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4A144A" w14:paraId="5C02A02E" w14:textId="77777777">
        <w:trPr>
          <w:trHeight w:val="485"/>
        </w:trPr>
        <w:tc>
          <w:tcPr>
            <w:tcW w:w="948" w:type="dxa"/>
          </w:tcPr>
          <w:p w14:paraId="011FA43D" w14:textId="77777777" w:rsidR="004A144A"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35EC7A79" w14:textId="77777777" w:rsidR="004A144A"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4C234448" w14:textId="77777777" w:rsidR="004A144A"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7FFF58AB" w14:textId="77777777" w:rsidR="004A144A"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01F98226" w14:textId="77777777" w:rsidR="004A144A"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4A144A" w14:paraId="1008DF4F" w14:textId="77777777">
        <w:trPr>
          <w:trHeight w:val="485"/>
        </w:trPr>
        <w:tc>
          <w:tcPr>
            <w:tcW w:w="948" w:type="dxa"/>
          </w:tcPr>
          <w:p w14:paraId="6BC7DD47" w14:textId="77777777" w:rsidR="004A144A" w:rsidRDefault="004A144A">
            <w:pPr>
              <w:pStyle w:val="ac"/>
              <w:spacing w:line="360" w:lineRule="auto"/>
              <w:rPr>
                <w:rFonts w:ascii="Times New Roman" w:hAnsi="Times New Roman"/>
                <w:color w:val="000000" w:themeColor="text1"/>
                <w:szCs w:val="21"/>
              </w:rPr>
            </w:pPr>
          </w:p>
        </w:tc>
        <w:tc>
          <w:tcPr>
            <w:tcW w:w="2040" w:type="dxa"/>
          </w:tcPr>
          <w:p w14:paraId="6D80D218" w14:textId="77777777" w:rsidR="004A144A" w:rsidRDefault="004A144A">
            <w:pPr>
              <w:pStyle w:val="ac"/>
              <w:spacing w:line="360" w:lineRule="auto"/>
              <w:rPr>
                <w:rFonts w:ascii="Times New Roman" w:hAnsi="Times New Roman"/>
                <w:color w:val="000000" w:themeColor="text1"/>
                <w:szCs w:val="21"/>
              </w:rPr>
            </w:pPr>
          </w:p>
        </w:tc>
        <w:tc>
          <w:tcPr>
            <w:tcW w:w="2520" w:type="dxa"/>
          </w:tcPr>
          <w:p w14:paraId="0208D2BE" w14:textId="77777777" w:rsidR="004A144A" w:rsidRDefault="004A144A">
            <w:pPr>
              <w:pStyle w:val="ac"/>
              <w:spacing w:line="360" w:lineRule="auto"/>
              <w:jc w:val="center"/>
              <w:rPr>
                <w:rFonts w:ascii="Times New Roman" w:hAnsi="Times New Roman"/>
                <w:color w:val="000000" w:themeColor="text1"/>
                <w:szCs w:val="21"/>
              </w:rPr>
            </w:pPr>
          </w:p>
        </w:tc>
        <w:tc>
          <w:tcPr>
            <w:tcW w:w="2822" w:type="dxa"/>
          </w:tcPr>
          <w:p w14:paraId="2789656B" w14:textId="77777777" w:rsidR="004A144A" w:rsidRDefault="004A144A">
            <w:pPr>
              <w:pStyle w:val="ac"/>
              <w:spacing w:line="360" w:lineRule="auto"/>
              <w:jc w:val="center"/>
              <w:rPr>
                <w:rFonts w:ascii="Times New Roman" w:hAnsi="Times New Roman"/>
                <w:color w:val="000000" w:themeColor="text1"/>
                <w:szCs w:val="21"/>
              </w:rPr>
            </w:pPr>
          </w:p>
        </w:tc>
        <w:tc>
          <w:tcPr>
            <w:tcW w:w="850" w:type="dxa"/>
          </w:tcPr>
          <w:p w14:paraId="5D047BA9" w14:textId="77777777" w:rsidR="004A144A" w:rsidRDefault="004A144A">
            <w:pPr>
              <w:pStyle w:val="ac"/>
              <w:spacing w:line="360" w:lineRule="auto"/>
              <w:rPr>
                <w:rFonts w:ascii="Times New Roman" w:hAnsi="Times New Roman"/>
                <w:color w:val="000000" w:themeColor="text1"/>
                <w:szCs w:val="21"/>
              </w:rPr>
            </w:pPr>
          </w:p>
        </w:tc>
      </w:tr>
      <w:tr w:rsidR="004A144A" w14:paraId="61201070" w14:textId="77777777">
        <w:trPr>
          <w:trHeight w:val="485"/>
        </w:trPr>
        <w:tc>
          <w:tcPr>
            <w:tcW w:w="948" w:type="dxa"/>
          </w:tcPr>
          <w:p w14:paraId="3F6B962B" w14:textId="77777777" w:rsidR="004A144A" w:rsidRDefault="004A144A">
            <w:pPr>
              <w:pStyle w:val="ac"/>
              <w:spacing w:line="360" w:lineRule="auto"/>
              <w:rPr>
                <w:rFonts w:ascii="Times New Roman" w:hAnsi="Times New Roman"/>
                <w:color w:val="000000" w:themeColor="text1"/>
                <w:szCs w:val="21"/>
              </w:rPr>
            </w:pPr>
          </w:p>
        </w:tc>
        <w:tc>
          <w:tcPr>
            <w:tcW w:w="2040" w:type="dxa"/>
          </w:tcPr>
          <w:p w14:paraId="1D6CB981" w14:textId="77777777" w:rsidR="004A144A" w:rsidRDefault="004A144A">
            <w:pPr>
              <w:pStyle w:val="ac"/>
              <w:spacing w:line="360" w:lineRule="auto"/>
              <w:rPr>
                <w:rFonts w:ascii="Times New Roman" w:hAnsi="Times New Roman"/>
                <w:color w:val="000000" w:themeColor="text1"/>
                <w:szCs w:val="21"/>
              </w:rPr>
            </w:pPr>
          </w:p>
        </w:tc>
        <w:tc>
          <w:tcPr>
            <w:tcW w:w="2520" w:type="dxa"/>
          </w:tcPr>
          <w:p w14:paraId="6F154115" w14:textId="77777777" w:rsidR="004A144A" w:rsidRDefault="004A144A">
            <w:pPr>
              <w:pStyle w:val="ac"/>
              <w:spacing w:line="360" w:lineRule="auto"/>
              <w:rPr>
                <w:rFonts w:ascii="Times New Roman" w:hAnsi="Times New Roman"/>
                <w:color w:val="000000" w:themeColor="text1"/>
                <w:szCs w:val="21"/>
              </w:rPr>
            </w:pPr>
          </w:p>
        </w:tc>
        <w:tc>
          <w:tcPr>
            <w:tcW w:w="2822" w:type="dxa"/>
          </w:tcPr>
          <w:p w14:paraId="1D6EBDD0" w14:textId="77777777" w:rsidR="004A144A" w:rsidRDefault="004A144A">
            <w:pPr>
              <w:pStyle w:val="ac"/>
              <w:spacing w:line="360" w:lineRule="auto"/>
              <w:rPr>
                <w:rFonts w:ascii="Times New Roman" w:hAnsi="Times New Roman"/>
                <w:color w:val="000000" w:themeColor="text1"/>
                <w:szCs w:val="21"/>
              </w:rPr>
            </w:pPr>
          </w:p>
        </w:tc>
        <w:tc>
          <w:tcPr>
            <w:tcW w:w="850" w:type="dxa"/>
          </w:tcPr>
          <w:p w14:paraId="3C749FB7" w14:textId="77777777" w:rsidR="004A144A" w:rsidRDefault="004A144A">
            <w:pPr>
              <w:pStyle w:val="ac"/>
              <w:spacing w:line="360" w:lineRule="auto"/>
              <w:rPr>
                <w:rFonts w:ascii="Times New Roman" w:hAnsi="Times New Roman"/>
                <w:color w:val="000000" w:themeColor="text1"/>
                <w:szCs w:val="21"/>
              </w:rPr>
            </w:pPr>
          </w:p>
        </w:tc>
      </w:tr>
      <w:tr w:rsidR="004A144A" w14:paraId="0BD3F6EF" w14:textId="77777777">
        <w:trPr>
          <w:trHeight w:val="485"/>
        </w:trPr>
        <w:tc>
          <w:tcPr>
            <w:tcW w:w="948" w:type="dxa"/>
          </w:tcPr>
          <w:p w14:paraId="2623742D" w14:textId="77777777" w:rsidR="004A144A" w:rsidRDefault="004A144A">
            <w:pPr>
              <w:pStyle w:val="ac"/>
              <w:spacing w:line="360" w:lineRule="auto"/>
              <w:rPr>
                <w:rFonts w:ascii="Times New Roman" w:hAnsi="Times New Roman"/>
                <w:color w:val="000000" w:themeColor="text1"/>
                <w:szCs w:val="21"/>
              </w:rPr>
            </w:pPr>
          </w:p>
        </w:tc>
        <w:tc>
          <w:tcPr>
            <w:tcW w:w="2040" w:type="dxa"/>
          </w:tcPr>
          <w:p w14:paraId="392CB3DF" w14:textId="77777777" w:rsidR="004A144A" w:rsidRDefault="004A144A">
            <w:pPr>
              <w:pStyle w:val="ac"/>
              <w:spacing w:line="360" w:lineRule="auto"/>
              <w:rPr>
                <w:rFonts w:ascii="Times New Roman" w:hAnsi="Times New Roman"/>
                <w:color w:val="000000" w:themeColor="text1"/>
                <w:szCs w:val="21"/>
              </w:rPr>
            </w:pPr>
          </w:p>
        </w:tc>
        <w:tc>
          <w:tcPr>
            <w:tcW w:w="2520" w:type="dxa"/>
          </w:tcPr>
          <w:p w14:paraId="02FD3D78" w14:textId="77777777" w:rsidR="004A144A" w:rsidRDefault="004A144A">
            <w:pPr>
              <w:pStyle w:val="ac"/>
              <w:spacing w:line="360" w:lineRule="auto"/>
              <w:rPr>
                <w:rFonts w:ascii="Times New Roman" w:hAnsi="Times New Roman"/>
                <w:color w:val="000000" w:themeColor="text1"/>
                <w:szCs w:val="21"/>
              </w:rPr>
            </w:pPr>
          </w:p>
        </w:tc>
        <w:tc>
          <w:tcPr>
            <w:tcW w:w="2822" w:type="dxa"/>
          </w:tcPr>
          <w:p w14:paraId="482BD4B3" w14:textId="77777777" w:rsidR="004A144A" w:rsidRDefault="004A144A">
            <w:pPr>
              <w:pStyle w:val="ac"/>
              <w:spacing w:line="360" w:lineRule="auto"/>
              <w:rPr>
                <w:rFonts w:ascii="Times New Roman" w:hAnsi="Times New Roman"/>
                <w:color w:val="000000" w:themeColor="text1"/>
                <w:szCs w:val="21"/>
              </w:rPr>
            </w:pPr>
          </w:p>
        </w:tc>
        <w:tc>
          <w:tcPr>
            <w:tcW w:w="850" w:type="dxa"/>
          </w:tcPr>
          <w:p w14:paraId="548BA208" w14:textId="77777777" w:rsidR="004A144A" w:rsidRDefault="004A144A">
            <w:pPr>
              <w:pStyle w:val="ac"/>
              <w:spacing w:line="360" w:lineRule="auto"/>
              <w:rPr>
                <w:rFonts w:ascii="Times New Roman" w:hAnsi="Times New Roman"/>
                <w:color w:val="000000" w:themeColor="text1"/>
                <w:szCs w:val="21"/>
              </w:rPr>
            </w:pPr>
          </w:p>
        </w:tc>
      </w:tr>
      <w:tr w:rsidR="004A144A" w14:paraId="6DBCE242" w14:textId="77777777">
        <w:trPr>
          <w:trHeight w:val="485"/>
        </w:trPr>
        <w:tc>
          <w:tcPr>
            <w:tcW w:w="948" w:type="dxa"/>
          </w:tcPr>
          <w:p w14:paraId="5DB4E31F" w14:textId="77777777" w:rsidR="004A144A" w:rsidRDefault="004A144A">
            <w:pPr>
              <w:pStyle w:val="ac"/>
              <w:spacing w:line="360" w:lineRule="auto"/>
              <w:rPr>
                <w:rFonts w:ascii="Times New Roman" w:hAnsi="Times New Roman"/>
                <w:color w:val="000000" w:themeColor="text1"/>
                <w:szCs w:val="21"/>
              </w:rPr>
            </w:pPr>
          </w:p>
        </w:tc>
        <w:tc>
          <w:tcPr>
            <w:tcW w:w="2040" w:type="dxa"/>
          </w:tcPr>
          <w:p w14:paraId="7F7A1438" w14:textId="77777777" w:rsidR="004A144A" w:rsidRDefault="004A144A">
            <w:pPr>
              <w:pStyle w:val="ac"/>
              <w:spacing w:line="360" w:lineRule="auto"/>
              <w:rPr>
                <w:rFonts w:ascii="Times New Roman" w:hAnsi="Times New Roman"/>
                <w:color w:val="000000" w:themeColor="text1"/>
                <w:szCs w:val="21"/>
              </w:rPr>
            </w:pPr>
          </w:p>
        </w:tc>
        <w:tc>
          <w:tcPr>
            <w:tcW w:w="2520" w:type="dxa"/>
          </w:tcPr>
          <w:p w14:paraId="0966A122" w14:textId="77777777" w:rsidR="004A144A" w:rsidRDefault="004A144A">
            <w:pPr>
              <w:pStyle w:val="ac"/>
              <w:spacing w:line="360" w:lineRule="auto"/>
              <w:rPr>
                <w:rFonts w:ascii="Times New Roman" w:hAnsi="Times New Roman"/>
                <w:color w:val="000000" w:themeColor="text1"/>
                <w:szCs w:val="21"/>
              </w:rPr>
            </w:pPr>
          </w:p>
        </w:tc>
        <w:tc>
          <w:tcPr>
            <w:tcW w:w="2822" w:type="dxa"/>
          </w:tcPr>
          <w:p w14:paraId="41404156" w14:textId="77777777" w:rsidR="004A144A" w:rsidRDefault="004A144A">
            <w:pPr>
              <w:pStyle w:val="ac"/>
              <w:spacing w:line="360" w:lineRule="auto"/>
              <w:rPr>
                <w:rFonts w:ascii="Times New Roman" w:hAnsi="Times New Roman"/>
                <w:color w:val="000000" w:themeColor="text1"/>
                <w:szCs w:val="21"/>
              </w:rPr>
            </w:pPr>
          </w:p>
        </w:tc>
        <w:tc>
          <w:tcPr>
            <w:tcW w:w="850" w:type="dxa"/>
          </w:tcPr>
          <w:p w14:paraId="59174B9E" w14:textId="77777777" w:rsidR="004A144A" w:rsidRDefault="004A144A">
            <w:pPr>
              <w:pStyle w:val="ac"/>
              <w:spacing w:line="360" w:lineRule="auto"/>
              <w:rPr>
                <w:rFonts w:ascii="Times New Roman" w:hAnsi="Times New Roman"/>
                <w:color w:val="000000" w:themeColor="text1"/>
                <w:szCs w:val="21"/>
              </w:rPr>
            </w:pPr>
          </w:p>
        </w:tc>
      </w:tr>
      <w:tr w:rsidR="004A144A" w14:paraId="6CC6AA7A" w14:textId="77777777">
        <w:trPr>
          <w:trHeight w:val="485"/>
        </w:trPr>
        <w:tc>
          <w:tcPr>
            <w:tcW w:w="948" w:type="dxa"/>
          </w:tcPr>
          <w:p w14:paraId="0240F378" w14:textId="77777777" w:rsidR="004A144A" w:rsidRDefault="004A144A">
            <w:pPr>
              <w:pStyle w:val="ac"/>
              <w:spacing w:line="360" w:lineRule="auto"/>
              <w:rPr>
                <w:rFonts w:ascii="Times New Roman" w:hAnsi="Times New Roman"/>
                <w:color w:val="000000" w:themeColor="text1"/>
                <w:szCs w:val="21"/>
              </w:rPr>
            </w:pPr>
          </w:p>
        </w:tc>
        <w:tc>
          <w:tcPr>
            <w:tcW w:w="2040" w:type="dxa"/>
          </w:tcPr>
          <w:p w14:paraId="10C8EEE1" w14:textId="77777777" w:rsidR="004A144A" w:rsidRDefault="004A144A">
            <w:pPr>
              <w:pStyle w:val="ac"/>
              <w:spacing w:line="360" w:lineRule="auto"/>
              <w:rPr>
                <w:rFonts w:ascii="Times New Roman" w:hAnsi="Times New Roman"/>
                <w:color w:val="000000" w:themeColor="text1"/>
                <w:szCs w:val="21"/>
              </w:rPr>
            </w:pPr>
          </w:p>
        </w:tc>
        <w:tc>
          <w:tcPr>
            <w:tcW w:w="2520" w:type="dxa"/>
          </w:tcPr>
          <w:p w14:paraId="0780EEA2" w14:textId="77777777" w:rsidR="004A144A" w:rsidRDefault="004A144A">
            <w:pPr>
              <w:pStyle w:val="ac"/>
              <w:spacing w:line="360" w:lineRule="auto"/>
              <w:rPr>
                <w:rFonts w:ascii="Times New Roman" w:hAnsi="Times New Roman"/>
                <w:color w:val="000000" w:themeColor="text1"/>
                <w:szCs w:val="21"/>
              </w:rPr>
            </w:pPr>
          </w:p>
        </w:tc>
        <w:tc>
          <w:tcPr>
            <w:tcW w:w="2822" w:type="dxa"/>
          </w:tcPr>
          <w:p w14:paraId="784F6C81" w14:textId="77777777" w:rsidR="004A144A" w:rsidRDefault="004A144A">
            <w:pPr>
              <w:pStyle w:val="ac"/>
              <w:spacing w:line="360" w:lineRule="auto"/>
              <w:rPr>
                <w:rFonts w:ascii="Times New Roman" w:hAnsi="Times New Roman"/>
                <w:color w:val="000000" w:themeColor="text1"/>
                <w:szCs w:val="21"/>
              </w:rPr>
            </w:pPr>
          </w:p>
        </w:tc>
        <w:tc>
          <w:tcPr>
            <w:tcW w:w="850" w:type="dxa"/>
          </w:tcPr>
          <w:p w14:paraId="1A027EC9" w14:textId="77777777" w:rsidR="004A144A" w:rsidRDefault="004A144A">
            <w:pPr>
              <w:pStyle w:val="ac"/>
              <w:spacing w:line="360" w:lineRule="auto"/>
              <w:rPr>
                <w:rFonts w:ascii="Times New Roman" w:hAnsi="Times New Roman"/>
                <w:color w:val="000000" w:themeColor="text1"/>
                <w:szCs w:val="21"/>
              </w:rPr>
            </w:pPr>
          </w:p>
        </w:tc>
      </w:tr>
      <w:tr w:rsidR="004A144A" w14:paraId="07F7D7A1" w14:textId="77777777">
        <w:trPr>
          <w:trHeight w:val="485"/>
        </w:trPr>
        <w:tc>
          <w:tcPr>
            <w:tcW w:w="948" w:type="dxa"/>
          </w:tcPr>
          <w:p w14:paraId="1C86F2C6" w14:textId="77777777" w:rsidR="004A144A" w:rsidRDefault="004A144A">
            <w:pPr>
              <w:pStyle w:val="ac"/>
              <w:spacing w:line="360" w:lineRule="auto"/>
              <w:rPr>
                <w:rFonts w:ascii="Times New Roman" w:hAnsi="Times New Roman"/>
                <w:color w:val="000000" w:themeColor="text1"/>
                <w:szCs w:val="21"/>
              </w:rPr>
            </w:pPr>
          </w:p>
        </w:tc>
        <w:tc>
          <w:tcPr>
            <w:tcW w:w="2040" w:type="dxa"/>
          </w:tcPr>
          <w:p w14:paraId="001C5180" w14:textId="77777777" w:rsidR="004A144A" w:rsidRDefault="004A144A">
            <w:pPr>
              <w:pStyle w:val="ac"/>
              <w:spacing w:line="360" w:lineRule="auto"/>
              <w:rPr>
                <w:rFonts w:ascii="Times New Roman" w:hAnsi="Times New Roman"/>
                <w:color w:val="000000" w:themeColor="text1"/>
                <w:szCs w:val="21"/>
              </w:rPr>
            </w:pPr>
          </w:p>
        </w:tc>
        <w:tc>
          <w:tcPr>
            <w:tcW w:w="2520" w:type="dxa"/>
          </w:tcPr>
          <w:p w14:paraId="596F5E7C" w14:textId="77777777" w:rsidR="004A144A" w:rsidRDefault="004A144A">
            <w:pPr>
              <w:pStyle w:val="ac"/>
              <w:spacing w:line="360" w:lineRule="auto"/>
              <w:rPr>
                <w:rFonts w:ascii="Times New Roman" w:hAnsi="Times New Roman"/>
                <w:color w:val="000000" w:themeColor="text1"/>
                <w:szCs w:val="21"/>
              </w:rPr>
            </w:pPr>
          </w:p>
        </w:tc>
        <w:tc>
          <w:tcPr>
            <w:tcW w:w="2822" w:type="dxa"/>
          </w:tcPr>
          <w:p w14:paraId="2088A3BA" w14:textId="77777777" w:rsidR="004A144A" w:rsidRDefault="004A144A">
            <w:pPr>
              <w:pStyle w:val="ac"/>
              <w:spacing w:line="360" w:lineRule="auto"/>
              <w:rPr>
                <w:rFonts w:ascii="Times New Roman" w:hAnsi="Times New Roman"/>
                <w:color w:val="000000" w:themeColor="text1"/>
                <w:szCs w:val="21"/>
              </w:rPr>
            </w:pPr>
          </w:p>
        </w:tc>
        <w:tc>
          <w:tcPr>
            <w:tcW w:w="850" w:type="dxa"/>
          </w:tcPr>
          <w:p w14:paraId="34FDCEEB" w14:textId="77777777" w:rsidR="004A144A" w:rsidRDefault="004A144A">
            <w:pPr>
              <w:pStyle w:val="ac"/>
              <w:spacing w:line="360" w:lineRule="auto"/>
              <w:rPr>
                <w:rFonts w:ascii="Times New Roman" w:hAnsi="Times New Roman"/>
                <w:color w:val="000000" w:themeColor="text1"/>
                <w:szCs w:val="21"/>
              </w:rPr>
            </w:pPr>
          </w:p>
        </w:tc>
      </w:tr>
      <w:tr w:rsidR="004A144A" w14:paraId="05165C65" w14:textId="77777777">
        <w:trPr>
          <w:trHeight w:val="485"/>
        </w:trPr>
        <w:tc>
          <w:tcPr>
            <w:tcW w:w="948" w:type="dxa"/>
          </w:tcPr>
          <w:p w14:paraId="4A17EF30" w14:textId="77777777" w:rsidR="004A144A" w:rsidRDefault="004A144A">
            <w:pPr>
              <w:pStyle w:val="ac"/>
              <w:spacing w:line="360" w:lineRule="auto"/>
              <w:rPr>
                <w:rFonts w:ascii="Times New Roman" w:hAnsi="Times New Roman"/>
                <w:color w:val="000000" w:themeColor="text1"/>
                <w:szCs w:val="21"/>
              </w:rPr>
            </w:pPr>
          </w:p>
        </w:tc>
        <w:tc>
          <w:tcPr>
            <w:tcW w:w="2040" w:type="dxa"/>
          </w:tcPr>
          <w:p w14:paraId="133FEB04" w14:textId="77777777" w:rsidR="004A144A" w:rsidRDefault="004A144A">
            <w:pPr>
              <w:pStyle w:val="ac"/>
              <w:spacing w:line="360" w:lineRule="auto"/>
              <w:rPr>
                <w:rFonts w:ascii="Times New Roman" w:hAnsi="Times New Roman"/>
                <w:color w:val="000000" w:themeColor="text1"/>
                <w:szCs w:val="21"/>
              </w:rPr>
            </w:pPr>
          </w:p>
        </w:tc>
        <w:tc>
          <w:tcPr>
            <w:tcW w:w="2520" w:type="dxa"/>
          </w:tcPr>
          <w:p w14:paraId="1627C57B" w14:textId="77777777" w:rsidR="004A144A" w:rsidRDefault="004A144A">
            <w:pPr>
              <w:pStyle w:val="ac"/>
              <w:spacing w:line="360" w:lineRule="auto"/>
              <w:rPr>
                <w:rFonts w:ascii="Times New Roman" w:hAnsi="Times New Roman"/>
                <w:color w:val="000000" w:themeColor="text1"/>
                <w:szCs w:val="21"/>
              </w:rPr>
            </w:pPr>
          </w:p>
        </w:tc>
        <w:tc>
          <w:tcPr>
            <w:tcW w:w="2822" w:type="dxa"/>
          </w:tcPr>
          <w:p w14:paraId="0ECFCF09" w14:textId="77777777" w:rsidR="004A144A" w:rsidRDefault="004A144A">
            <w:pPr>
              <w:pStyle w:val="ac"/>
              <w:spacing w:line="360" w:lineRule="auto"/>
              <w:rPr>
                <w:rFonts w:ascii="Times New Roman" w:hAnsi="Times New Roman"/>
                <w:color w:val="000000" w:themeColor="text1"/>
                <w:szCs w:val="21"/>
              </w:rPr>
            </w:pPr>
          </w:p>
        </w:tc>
        <w:tc>
          <w:tcPr>
            <w:tcW w:w="850" w:type="dxa"/>
          </w:tcPr>
          <w:p w14:paraId="55464D75" w14:textId="77777777" w:rsidR="004A144A" w:rsidRDefault="004A144A">
            <w:pPr>
              <w:pStyle w:val="ac"/>
              <w:spacing w:line="360" w:lineRule="auto"/>
              <w:rPr>
                <w:rFonts w:ascii="Times New Roman" w:hAnsi="Times New Roman"/>
                <w:color w:val="000000" w:themeColor="text1"/>
                <w:szCs w:val="21"/>
              </w:rPr>
            </w:pPr>
          </w:p>
        </w:tc>
      </w:tr>
      <w:tr w:rsidR="004A144A" w14:paraId="2516D5F3" w14:textId="77777777">
        <w:trPr>
          <w:trHeight w:val="485"/>
        </w:trPr>
        <w:tc>
          <w:tcPr>
            <w:tcW w:w="948" w:type="dxa"/>
          </w:tcPr>
          <w:p w14:paraId="45E34ED4" w14:textId="77777777" w:rsidR="004A144A" w:rsidRDefault="004A144A">
            <w:pPr>
              <w:pStyle w:val="ac"/>
              <w:spacing w:line="360" w:lineRule="auto"/>
              <w:rPr>
                <w:rFonts w:ascii="Times New Roman" w:hAnsi="Times New Roman"/>
                <w:color w:val="000000" w:themeColor="text1"/>
                <w:szCs w:val="21"/>
              </w:rPr>
            </w:pPr>
          </w:p>
        </w:tc>
        <w:tc>
          <w:tcPr>
            <w:tcW w:w="2040" w:type="dxa"/>
          </w:tcPr>
          <w:p w14:paraId="3C540770" w14:textId="77777777" w:rsidR="004A144A" w:rsidRDefault="004A144A">
            <w:pPr>
              <w:pStyle w:val="ac"/>
              <w:spacing w:line="360" w:lineRule="auto"/>
              <w:rPr>
                <w:rFonts w:ascii="Times New Roman" w:hAnsi="Times New Roman"/>
                <w:color w:val="000000" w:themeColor="text1"/>
                <w:szCs w:val="21"/>
              </w:rPr>
            </w:pPr>
          </w:p>
        </w:tc>
        <w:tc>
          <w:tcPr>
            <w:tcW w:w="2520" w:type="dxa"/>
          </w:tcPr>
          <w:p w14:paraId="7EAE2727" w14:textId="77777777" w:rsidR="004A144A" w:rsidRDefault="004A144A">
            <w:pPr>
              <w:pStyle w:val="ac"/>
              <w:spacing w:line="360" w:lineRule="auto"/>
              <w:rPr>
                <w:rFonts w:ascii="Times New Roman" w:hAnsi="Times New Roman"/>
                <w:color w:val="000000" w:themeColor="text1"/>
                <w:szCs w:val="21"/>
              </w:rPr>
            </w:pPr>
          </w:p>
        </w:tc>
        <w:tc>
          <w:tcPr>
            <w:tcW w:w="2822" w:type="dxa"/>
          </w:tcPr>
          <w:p w14:paraId="7A2110B4" w14:textId="77777777" w:rsidR="004A144A" w:rsidRDefault="004A144A">
            <w:pPr>
              <w:pStyle w:val="ac"/>
              <w:spacing w:line="360" w:lineRule="auto"/>
              <w:rPr>
                <w:rFonts w:ascii="Times New Roman" w:hAnsi="Times New Roman"/>
                <w:color w:val="000000" w:themeColor="text1"/>
                <w:szCs w:val="21"/>
              </w:rPr>
            </w:pPr>
          </w:p>
        </w:tc>
        <w:tc>
          <w:tcPr>
            <w:tcW w:w="850" w:type="dxa"/>
          </w:tcPr>
          <w:p w14:paraId="618ACE3D" w14:textId="77777777" w:rsidR="004A144A" w:rsidRDefault="004A144A">
            <w:pPr>
              <w:pStyle w:val="ac"/>
              <w:spacing w:line="360" w:lineRule="auto"/>
              <w:rPr>
                <w:rFonts w:ascii="Times New Roman" w:hAnsi="Times New Roman"/>
                <w:color w:val="000000" w:themeColor="text1"/>
                <w:szCs w:val="21"/>
              </w:rPr>
            </w:pPr>
          </w:p>
        </w:tc>
      </w:tr>
      <w:tr w:rsidR="004A144A" w14:paraId="7EBB5034" w14:textId="77777777">
        <w:trPr>
          <w:trHeight w:val="485"/>
        </w:trPr>
        <w:tc>
          <w:tcPr>
            <w:tcW w:w="948" w:type="dxa"/>
          </w:tcPr>
          <w:p w14:paraId="781A924E" w14:textId="77777777" w:rsidR="004A144A" w:rsidRDefault="004A144A">
            <w:pPr>
              <w:pStyle w:val="ac"/>
              <w:spacing w:line="360" w:lineRule="auto"/>
              <w:rPr>
                <w:rFonts w:ascii="Times New Roman" w:hAnsi="Times New Roman"/>
                <w:color w:val="000000" w:themeColor="text1"/>
                <w:szCs w:val="21"/>
              </w:rPr>
            </w:pPr>
          </w:p>
        </w:tc>
        <w:tc>
          <w:tcPr>
            <w:tcW w:w="2040" w:type="dxa"/>
          </w:tcPr>
          <w:p w14:paraId="2E6BC208" w14:textId="77777777" w:rsidR="004A144A" w:rsidRDefault="004A144A">
            <w:pPr>
              <w:pStyle w:val="ac"/>
              <w:spacing w:line="360" w:lineRule="auto"/>
              <w:rPr>
                <w:rFonts w:ascii="Times New Roman" w:hAnsi="Times New Roman"/>
                <w:color w:val="000000" w:themeColor="text1"/>
                <w:szCs w:val="21"/>
              </w:rPr>
            </w:pPr>
          </w:p>
        </w:tc>
        <w:tc>
          <w:tcPr>
            <w:tcW w:w="2520" w:type="dxa"/>
          </w:tcPr>
          <w:p w14:paraId="76FF84F2" w14:textId="77777777" w:rsidR="004A144A" w:rsidRDefault="004A144A">
            <w:pPr>
              <w:pStyle w:val="ac"/>
              <w:spacing w:line="360" w:lineRule="auto"/>
              <w:rPr>
                <w:rFonts w:ascii="Times New Roman" w:hAnsi="Times New Roman"/>
                <w:color w:val="000000" w:themeColor="text1"/>
                <w:szCs w:val="21"/>
              </w:rPr>
            </w:pPr>
          </w:p>
        </w:tc>
        <w:tc>
          <w:tcPr>
            <w:tcW w:w="2822" w:type="dxa"/>
          </w:tcPr>
          <w:p w14:paraId="439C222A" w14:textId="77777777" w:rsidR="004A144A" w:rsidRDefault="004A144A">
            <w:pPr>
              <w:pStyle w:val="ac"/>
              <w:spacing w:line="360" w:lineRule="auto"/>
              <w:rPr>
                <w:rFonts w:ascii="Times New Roman" w:hAnsi="Times New Roman"/>
                <w:color w:val="000000" w:themeColor="text1"/>
                <w:szCs w:val="21"/>
              </w:rPr>
            </w:pPr>
          </w:p>
        </w:tc>
        <w:tc>
          <w:tcPr>
            <w:tcW w:w="850" w:type="dxa"/>
          </w:tcPr>
          <w:p w14:paraId="57D76E9D" w14:textId="77777777" w:rsidR="004A144A" w:rsidRDefault="004A144A">
            <w:pPr>
              <w:pStyle w:val="ac"/>
              <w:spacing w:line="360" w:lineRule="auto"/>
              <w:rPr>
                <w:rFonts w:ascii="Times New Roman" w:hAnsi="Times New Roman"/>
                <w:color w:val="000000" w:themeColor="text1"/>
                <w:szCs w:val="21"/>
              </w:rPr>
            </w:pPr>
          </w:p>
        </w:tc>
      </w:tr>
      <w:tr w:rsidR="004A144A" w14:paraId="26841A22" w14:textId="77777777">
        <w:trPr>
          <w:trHeight w:val="485"/>
        </w:trPr>
        <w:tc>
          <w:tcPr>
            <w:tcW w:w="948" w:type="dxa"/>
          </w:tcPr>
          <w:p w14:paraId="7300CC8E" w14:textId="77777777" w:rsidR="004A144A" w:rsidRDefault="004A144A">
            <w:pPr>
              <w:pStyle w:val="ac"/>
              <w:spacing w:line="360" w:lineRule="auto"/>
              <w:rPr>
                <w:rFonts w:ascii="Times New Roman" w:hAnsi="Times New Roman"/>
                <w:color w:val="000000" w:themeColor="text1"/>
                <w:szCs w:val="21"/>
              </w:rPr>
            </w:pPr>
          </w:p>
        </w:tc>
        <w:tc>
          <w:tcPr>
            <w:tcW w:w="2040" w:type="dxa"/>
          </w:tcPr>
          <w:p w14:paraId="00B4528F" w14:textId="77777777" w:rsidR="004A144A" w:rsidRDefault="004A144A">
            <w:pPr>
              <w:pStyle w:val="ac"/>
              <w:spacing w:line="360" w:lineRule="auto"/>
              <w:rPr>
                <w:rFonts w:ascii="Times New Roman" w:hAnsi="Times New Roman"/>
                <w:color w:val="000000" w:themeColor="text1"/>
                <w:szCs w:val="21"/>
              </w:rPr>
            </w:pPr>
          </w:p>
        </w:tc>
        <w:tc>
          <w:tcPr>
            <w:tcW w:w="2520" w:type="dxa"/>
          </w:tcPr>
          <w:p w14:paraId="20CFEBE0" w14:textId="77777777" w:rsidR="004A144A" w:rsidRDefault="004A144A">
            <w:pPr>
              <w:pStyle w:val="ac"/>
              <w:spacing w:line="360" w:lineRule="auto"/>
              <w:rPr>
                <w:rFonts w:ascii="Times New Roman" w:hAnsi="Times New Roman"/>
                <w:color w:val="000000" w:themeColor="text1"/>
                <w:szCs w:val="21"/>
              </w:rPr>
            </w:pPr>
          </w:p>
        </w:tc>
        <w:tc>
          <w:tcPr>
            <w:tcW w:w="2822" w:type="dxa"/>
          </w:tcPr>
          <w:p w14:paraId="6398C57E" w14:textId="77777777" w:rsidR="004A144A" w:rsidRDefault="004A144A">
            <w:pPr>
              <w:pStyle w:val="ac"/>
              <w:spacing w:line="360" w:lineRule="auto"/>
              <w:rPr>
                <w:rFonts w:ascii="Times New Roman" w:hAnsi="Times New Roman"/>
                <w:color w:val="000000" w:themeColor="text1"/>
                <w:szCs w:val="21"/>
              </w:rPr>
            </w:pPr>
          </w:p>
        </w:tc>
        <w:tc>
          <w:tcPr>
            <w:tcW w:w="850" w:type="dxa"/>
          </w:tcPr>
          <w:p w14:paraId="76DD654C" w14:textId="77777777" w:rsidR="004A144A" w:rsidRDefault="004A144A">
            <w:pPr>
              <w:pStyle w:val="ac"/>
              <w:spacing w:line="360" w:lineRule="auto"/>
              <w:rPr>
                <w:rFonts w:ascii="Times New Roman" w:hAnsi="Times New Roman"/>
                <w:color w:val="000000" w:themeColor="text1"/>
                <w:szCs w:val="21"/>
              </w:rPr>
            </w:pPr>
          </w:p>
        </w:tc>
      </w:tr>
      <w:tr w:rsidR="004A144A" w14:paraId="033FE157" w14:textId="77777777">
        <w:trPr>
          <w:trHeight w:val="485"/>
        </w:trPr>
        <w:tc>
          <w:tcPr>
            <w:tcW w:w="948" w:type="dxa"/>
          </w:tcPr>
          <w:p w14:paraId="34EB5834" w14:textId="77777777" w:rsidR="004A144A" w:rsidRDefault="004A144A">
            <w:pPr>
              <w:pStyle w:val="ac"/>
              <w:spacing w:line="360" w:lineRule="auto"/>
              <w:rPr>
                <w:rFonts w:ascii="Times New Roman" w:hAnsi="Times New Roman"/>
                <w:color w:val="000000" w:themeColor="text1"/>
                <w:szCs w:val="21"/>
              </w:rPr>
            </w:pPr>
          </w:p>
        </w:tc>
        <w:tc>
          <w:tcPr>
            <w:tcW w:w="2040" w:type="dxa"/>
          </w:tcPr>
          <w:p w14:paraId="43A3922A" w14:textId="77777777" w:rsidR="004A144A" w:rsidRDefault="004A144A">
            <w:pPr>
              <w:pStyle w:val="ac"/>
              <w:spacing w:line="360" w:lineRule="auto"/>
              <w:rPr>
                <w:rFonts w:ascii="Times New Roman" w:hAnsi="Times New Roman"/>
                <w:color w:val="000000" w:themeColor="text1"/>
                <w:szCs w:val="21"/>
              </w:rPr>
            </w:pPr>
          </w:p>
        </w:tc>
        <w:tc>
          <w:tcPr>
            <w:tcW w:w="2520" w:type="dxa"/>
          </w:tcPr>
          <w:p w14:paraId="752B35D6" w14:textId="77777777" w:rsidR="004A144A" w:rsidRDefault="004A144A">
            <w:pPr>
              <w:pStyle w:val="ac"/>
              <w:spacing w:line="360" w:lineRule="auto"/>
              <w:rPr>
                <w:rFonts w:ascii="Times New Roman" w:hAnsi="Times New Roman"/>
                <w:color w:val="000000" w:themeColor="text1"/>
                <w:szCs w:val="21"/>
              </w:rPr>
            </w:pPr>
          </w:p>
        </w:tc>
        <w:tc>
          <w:tcPr>
            <w:tcW w:w="2822" w:type="dxa"/>
          </w:tcPr>
          <w:p w14:paraId="15BD581E" w14:textId="77777777" w:rsidR="004A144A" w:rsidRDefault="004A144A">
            <w:pPr>
              <w:pStyle w:val="ac"/>
              <w:spacing w:line="360" w:lineRule="auto"/>
              <w:rPr>
                <w:rFonts w:ascii="Times New Roman" w:hAnsi="Times New Roman"/>
                <w:color w:val="000000" w:themeColor="text1"/>
                <w:szCs w:val="21"/>
              </w:rPr>
            </w:pPr>
          </w:p>
        </w:tc>
        <w:tc>
          <w:tcPr>
            <w:tcW w:w="850" w:type="dxa"/>
          </w:tcPr>
          <w:p w14:paraId="1BEA36AA" w14:textId="77777777" w:rsidR="004A144A" w:rsidRDefault="004A144A">
            <w:pPr>
              <w:pStyle w:val="ac"/>
              <w:spacing w:line="360" w:lineRule="auto"/>
              <w:rPr>
                <w:rFonts w:ascii="Times New Roman" w:hAnsi="Times New Roman"/>
                <w:color w:val="000000" w:themeColor="text1"/>
                <w:szCs w:val="21"/>
              </w:rPr>
            </w:pPr>
          </w:p>
        </w:tc>
      </w:tr>
      <w:tr w:rsidR="004A144A" w14:paraId="01C83CEC" w14:textId="77777777">
        <w:trPr>
          <w:trHeight w:val="485"/>
        </w:trPr>
        <w:tc>
          <w:tcPr>
            <w:tcW w:w="948" w:type="dxa"/>
          </w:tcPr>
          <w:p w14:paraId="44B48851" w14:textId="77777777" w:rsidR="004A144A" w:rsidRDefault="004A144A">
            <w:pPr>
              <w:pStyle w:val="ac"/>
              <w:spacing w:line="360" w:lineRule="auto"/>
              <w:rPr>
                <w:rFonts w:ascii="Times New Roman" w:hAnsi="Times New Roman"/>
                <w:color w:val="000000" w:themeColor="text1"/>
                <w:szCs w:val="21"/>
              </w:rPr>
            </w:pPr>
          </w:p>
        </w:tc>
        <w:tc>
          <w:tcPr>
            <w:tcW w:w="2040" w:type="dxa"/>
          </w:tcPr>
          <w:p w14:paraId="5CDE70BB" w14:textId="77777777" w:rsidR="004A144A" w:rsidRDefault="004A144A">
            <w:pPr>
              <w:pStyle w:val="ac"/>
              <w:spacing w:line="360" w:lineRule="auto"/>
              <w:rPr>
                <w:rFonts w:ascii="Times New Roman" w:hAnsi="Times New Roman"/>
                <w:color w:val="000000" w:themeColor="text1"/>
                <w:szCs w:val="21"/>
              </w:rPr>
            </w:pPr>
          </w:p>
        </w:tc>
        <w:tc>
          <w:tcPr>
            <w:tcW w:w="2520" w:type="dxa"/>
          </w:tcPr>
          <w:p w14:paraId="5C979697" w14:textId="77777777" w:rsidR="004A144A" w:rsidRDefault="004A144A">
            <w:pPr>
              <w:pStyle w:val="ac"/>
              <w:spacing w:line="360" w:lineRule="auto"/>
              <w:rPr>
                <w:rFonts w:ascii="Times New Roman" w:hAnsi="Times New Roman"/>
                <w:color w:val="000000" w:themeColor="text1"/>
                <w:szCs w:val="21"/>
              </w:rPr>
            </w:pPr>
          </w:p>
        </w:tc>
        <w:tc>
          <w:tcPr>
            <w:tcW w:w="2822" w:type="dxa"/>
          </w:tcPr>
          <w:p w14:paraId="3E7904D5" w14:textId="77777777" w:rsidR="004A144A" w:rsidRDefault="004A144A">
            <w:pPr>
              <w:pStyle w:val="ac"/>
              <w:spacing w:line="360" w:lineRule="auto"/>
              <w:rPr>
                <w:rFonts w:ascii="Times New Roman" w:hAnsi="Times New Roman"/>
                <w:color w:val="000000" w:themeColor="text1"/>
                <w:szCs w:val="21"/>
              </w:rPr>
            </w:pPr>
          </w:p>
        </w:tc>
        <w:tc>
          <w:tcPr>
            <w:tcW w:w="850" w:type="dxa"/>
          </w:tcPr>
          <w:p w14:paraId="43BB4163" w14:textId="77777777" w:rsidR="004A144A" w:rsidRDefault="004A144A">
            <w:pPr>
              <w:pStyle w:val="ac"/>
              <w:spacing w:line="360" w:lineRule="auto"/>
              <w:rPr>
                <w:rFonts w:ascii="Times New Roman" w:hAnsi="Times New Roman"/>
                <w:color w:val="000000" w:themeColor="text1"/>
                <w:szCs w:val="21"/>
              </w:rPr>
            </w:pPr>
          </w:p>
        </w:tc>
      </w:tr>
      <w:tr w:rsidR="004A144A" w14:paraId="2D24F5DF" w14:textId="77777777">
        <w:trPr>
          <w:trHeight w:val="485"/>
        </w:trPr>
        <w:tc>
          <w:tcPr>
            <w:tcW w:w="948" w:type="dxa"/>
          </w:tcPr>
          <w:p w14:paraId="79D5E7EC" w14:textId="77777777" w:rsidR="004A144A" w:rsidRDefault="004A144A">
            <w:pPr>
              <w:pStyle w:val="ac"/>
              <w:spacing w:line="360" w:lineRule="auto"/>
              <w:rPr>
                <w:rFonts w:ascii="Times New Roman" w:hAnsi="Times New Roman"/>
                <w:color w:val="000000" w:themeColor="text1"/>
                <w:szCs w:val="21"/>
              </w:rPr>
            </w:pPr>
          </w:p>
        </w:tc>
        <w:tc>
          <w:tcPr>
            <w:tcW w:w="2040" w:type="dxa"/>
          </w:tcPr>
          <w:p w14:paraId="1E2F3FCD" w14:textId="77777777" w:rsidR="004A144A" w:rsidRDefault="004A144A">
            <w:pPr>
              <w:pStyle w:val="ac"/>
              <w:spacing w:line="360" w:lineRule="auto"/>
              <w:rPr>
                <w:rFonts w:ascii="Times New Roman" w:hAnsi="Times New Roman"/>
                <w:color w:val="000000" w:themeColor="text1"/>
                <w:szCs w:val="21"/>
              </w:rPr>
            </w:pPr>
          </w:p>
        </w:tc>
        <w:tc>
          <w:tcPr>
            <w:tcW w:w="2520" w:type="dxa"/>
          </w:tcPr>
          <w:p w14:paraId="15AF57A5" w14:textId="77777777" w:rsidR="004A144A" w:rsidRDefault="004A144A">
            <w:pPr>
              <w:pStyle w:val="ac"/>
              <w:spacing w:line="360" w:lineRule="auto"/>
              <w:rPr>
                <w:rFonts w:ascii="Times New Roman" w:hAnsi="Times New Roman"/>
                <w:color w:val="000000" w:themeColor="text1"/>
                <w:szCs w:val="21"/>
              </w:rPr>
            </w:pPr>
          </w:p>
        </w:tc>
        <w:tc>
          <w:tcPr>
            <w:tcW w:w="2822" w:type="dxa"/>
          </w:tcPr>
          <w:p w14:paraId="02C202F4" w14:textId="77777777" w:rsidR="004A144A" w:rsidRDefault="004A144A">
            <w:pPr>
              <w:pStyle w:val="ac"/>
              <w:spacing w:line="360" w:lineRule="auto"/>
              <w:rPr>
                <w:rFonts w:ascii="Times New Roman" w:hAnsi="Times New Roman"/>
                <w:color w:val="000000" w:themeColor="text1"/>
                <w:szCs w:val="21"/>
              </w:rPr>
            </w:pPr>
          </w:p>
        </w:tc>
        <w:tc>
          <w:tcPr>
            <w:tcW w:w="850" w:type="dxa"/>
          </w:tcPr>
          <w:p w14:paraId="67F7EBFB" w14:textId="77777777" w:rsidR="004A144A" w:rsidRDefault="004A144A">
            <w:pPr>
              <w:pStyle w:val="ac"/>
              <w:spacing w:line="360" w:lineRule="auto"/>
              <w:rPr>
                <w:rFonts w:ascii="Times New Roman" w:hAnsi="Times New Roman"/>
                <w:color w:val="000000" w:themeColor="text1"/>
                <w:szCs w:val="21"/>
              </w:rPr>
            </w:pPr>
          </w:p>
        </w:tc>
      </w:tr>
      <w:tr w:rsidR="004A144A" w14:paraId="26D05CF5" w14:textId="77777777">
        <w:trPr>
          <w:trHeight w:val="485"/>
        </w:trPr>
        <w:tc>
          <w:tcPr>
            <w:tcW w:w="948" w:type="dxa"/>
          </w:tcPr>
          <w:p w14:paraId="7DF935E3" w14:textId="77777777" w:rsidR="004A144A" w:rsidRDefault="004A144A">
            <w:pPr>
              <w:pStyle w:val="ac"/>
              <w:spacing w:line="360" w:lineRule="auto"/>
              <w:rPr>
                <w:rFonts w:ascii="Times New Roman" w:hAnsi="Times New Roman"/>
                <w:color w:val="000000" w:themeColor="text1"/>
                <w:szCs w:val="21"/>
              </w:rPr>
            </w:pPr>
          </w:p>
        </w:tc>
        <w:tc>
          <w:tcPr>
            <w:tcW w:w="2040" w:type="dxa"/>
          </w:tcPr>
          <w:p w14:paraId="5C95496A" w14:textId="77777777" w:rsidR="004A144A" w:rsidRDefault="004A144A">
            <w:pPr>
              <w:pStyle w:val="ac"/>
              <w:spacing w:line="360" w:lineRule="auto"/>
              <w:rPr>
                <w:rFonts w:ascii="Times New Roman" w:hAnsi="Times New Roman"/>
                <w:color w:val="000000" w:themeColor="text1"/>
                <w:szCs w:val="21"/>
              </w:rPr>
            </w:pPr>
          </w:p>
        </w:tc>
        <w:tc>
          <w:tcPr>
            <w:tcW w:w="2520" w:type="dxa"/>
          </w:tcPr>
          <w:p w14:paraId="662E3C66" w14:textId="77777777" w:rsidR="004A144A" w:rsidRDefault="004A144A">
            <w:pPr>
              <w:pStyle w:val="ac"/>
              <w:spacing w:line="360" w:lineRule="auto"/>
              <w:rPr>
                <w:rFonts w:ascii="Times New Roman" w:hAnsi="Times New Roman"/>
                <w:color w:val="000000" w:themeColor="text1"/>
                <w:szCs w:val="21"/>
              </w:rPr>
            </w:pPr>
          </w:p>
        </w:tc>
        <w:tc>
          <w:tcPr>
            <w:tcW w:w="2822" w:type="dxa"/>
          </w:tcPr>
          <w:p w14:paraId="16D00D8B" w14:textId="77777777" w:rsidR="004A144A" w:rsidRDefault="004A144A">
            <w:pPr>
              <w:pStyle w:val="ac"/>
              <w:spacing w:line="360" w:lineRule="auto"/>
              <w:rPr>
                <w:rFonts w:ascii="Times New Roman" w:hAnsi="Times New Roman"/>
                <w:color w:val="000000" w:themeColor="text1"/>
                <w:szCs w:val="21"/>
              </w:rPr>
            </w:pPr>
          </w:p>
        </w:tc>
        <w:tc>
          <w:tcPr>
            <w:tcW w:w="850" w:type="dxa"/>
          </w:tcPr>
          <w:p w14:paraId="46A443F8" w14:textId="77777777" w:rsidR="004A144A" w:rsidRDefault="004A144A">
            <w:pPr>
              <w:pStyle w:val="ac"/>
              <w:spacing w:line="360" w:lineRule="auto"/>
              <w:rPr>
                <w:rFonts w:ascii="Times New Roman" w:hAnsi="Times New Roman"/>
                <w:color w:val="000000" w:themeColor="text1"/>
                <w:szCs w:val="21"/>
              </w:rPr>
            </w:pPr>
          </w:p>
        </w:tc>
      </w:tr>
    </w:tbl>
    <w:p w14:paraId="228AF102" w14:textId="77777777" w:rsidR="004A144A" w:rsidRDefault="004A144A">
      <w:pPr>
        <w:autoSpaceDE w:val="0"/>
        <w:autoSpaceDN w:val="0"/>
        <w:adjustRightInd w:val="0"/>
        <w:snapToGrid w:val="0"/>
        <w:spacing w:before="25" w:after="25" w:line="360" w:lineRule="auto"/>
        <w:rPr>
          <w:color w:val="000000" w:themeColor="text1"/>
          <w:szCs w:val="21"/>
          <w:lang w:val="zh-CN"/>
        </w:rPr>
      </w:pPr>
    </w:p>
    <w:p w14:paraId="474C9093" w14:textId="77777777" w:rsidR="004A144A" w:rsidRDefault="004A144A">
      <w:pPr>
        <w:pStyle w:val="ac"/>
        <w:widowControl/>
        <w:rPr>
          <w:rFonts w:ascii="Arial" w:hAnsi="Arial" w:cs="Arial"/>
          <w:color w:val="000000" w:themeColor="text1"/>
          <w:szCs w:val="21"/>
        </w:rPr>
      </w:pPr>
    </w:p>
    <w:p w14:paraId="5F532FBE" w14:textId="77777777" w:rsidR="004A144A" w:rsidRDefault="00000000">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155B6BC9" w14:textId="77777777" w:rsidR="004A144A" w:rsidRDefault="00000000">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6F42B6BD" w14:textId="77777777" w:rsidR="004A144A" w:rsidRDefault="00000000">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6D695DC1" w14:textId="77777777" w:rsidR="004A144A" w:rsidRDefault="00000000">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7" w:name="_Toc133737850"/>
      <w:bookmarkStart w:id="478" w:name="_Toc133916721"/>
      <w:bookmarkStart w:id="479" w:name="_Toc133737940"/>
      <w:bookmarkStart w:id="480" w:name="_Ref467988543"/>
      <w:bookmarkStart w:id="481" w:name="_Toc480942355"/>
      <w:bookmarkStart w:id="482" w:name="_Toc133737939"/>
      <w:bookmarkStart w:id="483" w:name="_Toc520356224"/>
      <w:bookmarkStart w:id="484" w:name="_Toc133916720"/>
      <w:bookmarkStart w:id="485" w:name="_Toc133748455"/>
      <w:bookmarkStart w:id="486" w:name="_Toc133737851"/>
    </w:p>
    <w:p w14:paraId="7E3EA0EE" w14:textId="77777777" w:rsidR="004A144A" w:rsidRDefault="004A144A">
      <w:pPr>
        <w:pStyle w:val="ac"/>
        <w:spacing w:line="360" w:lineRule="auto"/>
        <w:rPr>
          <w:rFonts w:ascii="Times New Roman" w:hAnsi="Times New Roman"/>
          <w:color w:val="000000" w:themeColor="text1"/>
          <w:sz w:val="24"/>
        </w:rPr>
      </w:pPr>
    </w:p>
    <w:p w14:paraId="43B0D959" w14:textId="77777777" w:rsidR="004A144A" w:rsidRDefault="004A144A">
      <w:pPr>
        <w:pStyle w:val="ac"/>
        <w:spacing w:line="360" w:lineRule="auto"/>
        <w:rPr>
          <w:rFonts w:ascii="Times New Roman" w:hAnsi="Times New Roman"/>
          <w:color w:val="000000" w:themeColor="text1"/>
          <w:sz w:val="24"/>
        </w:rPr>
      </w:pPr>
    </w:p>
    <w:p w14:paraId="728F1427" w14:textId="77777777" w:rsidR="004A144A" w:rsidRDefault="004A144A">
      <w:pPr>
        <w:pStyle w:val="ac"/>
        <w:spacing w:line="360" w:lineRule="auto"/>
        <w:rPr>
          <w:rFonts w:ascii="Times New Roman" w:hAnsi="Times New Roman"/>
          <w:color w:val="000000" w:themeColor="text1"/>
          <w:sz w:val="24"/>
        </w:rPr>
      </w:pPr>
    </w:p>
    <w:p w14:paraId="760520CA" w14:textId="77777777" w:rsidR="004A144A" w:rsidRDefault="004A144A">
      <w:pPr>
        <w:pStyle w:val="ac"/>
        <w:spacing w:line="360" w:lineRule="auto"/>
        <w:rPr>
          <w:rFonts w:ascii="Times New Roman" w:hAnsi="Times New Roman"/>
          <w:color w:val="000000" w:themeColor="text1"/>
          <w:sz w:val="24"/>
        </w:rPr>
      </w:pPr>
    </w:p>
    <w:p w14:paraId="3DC7D2B4"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487" w:name="_Toc438203877"/>
      <w:bookmarkStart w:id="488" w:name="_Toc123894222"/>
      <w:bookmarkStart w:id="489" w:name="_Toc277942526"/>
      <w:bookmarkStart w:id="490" w:name="_Toc529733210"/>
      <w:bookmarkStart w:id="491" w:name="_Toc67860257"/>
      <w:bookmarkStart w:id="492" w:name="_Toc277153151"/>
      <w:bookmarkEnd w:id="477"/>
      <w:bookmarkEnd w:id="478"/>
      <w:bookmarkEnd w:id="479"/>
      <w:bookmarkEnd w:id="480"/>
      <w:bookmarkEnd w:id="481"/>
      <w:bookmarkEnd w:id="482"/>
      <w:bookmarkEnd w:id="483"/>
      <w:bookmarkEnd w:id="484"/>
      <w:bookmarkEnd w:id="485"/>
      <w:bookmarkEnd w:id="486"/>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7"/>
      <w:bookmarkEnd w:id="488"/>
      <w:bookmarkEnd w:id="489"/>
      <w:bookmarkEnd w:id="490"/>
      <w:bookmarkEnd w:id="491"/>
      <w:bookmarkEnd w:id="492"/>
    </w:p>
    <w:p w14:paraId="35EB1DD4" w14:textId="77777777" w:rsidR="004A144A" w:rsidRDefault="004A144A">
      <w:pPr>
        <w:rPr>
          <w:rStyle w:val="Char2"/>
          <w:color w:val="000000" w:themeColor="text1"/>
        </w:rPr>
      </w:pPr>
    </w:p>
    <w:p w14:paraId="17E43113" w14:textId="77777777" w:rsidR="004A144A" w:rsidRDefault="004A144A">
      <w:pPr>
        <w:pStyle w:val="ac"/>
        <w:tabs>
          <w:tab w:val="left" w:pos="5580"/>
        </w:tabs>
        <w:spacing w:line="360" w:lineRule="auto"/>
        <w:jc w:val="center"/>
        <w:rPr>
          <w:rFonts w:ascii="Times New Roman" w:hAnsi="Times New Roman"/>
          <w:b/>
          <w:color w:val="000000" w:themeColor="text1"/>
        </w:rPr>
      </w:pPr>
    </w:p>
    <w:p w14:paraId="283B5E53" w14:textId="77777777" w:rsidR="004A144A" w:rsidRDefault="004A144A">
      <w:pPr>
        <w:pStyle w:val="ac"/>
        <w:tabs>
          <w:tab w:val="left" w:pos="5580"/>
        </w:tabs>
        <w:spacing w:line="360" w:lineRule="auto"/>
        <w:jc w:val="center"/>
        <w:rPr>
          <w:rFonts w:ascii="Times New Roman" w:hAnsi="Times New Roman"/>
          <w:b/>
          <w:color w:val="000000" w:themeColor="text1"/>
        </w:rPr>
      </w:pPr>
    </w:p>
    <w:p w14:paraId="089E6761" w14:textId="77777777" w:rsidR="004A144A"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3FF0A3D1" w14:textId="77777777" w:rsidR="004A144A"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0DC96FE1" w14:textId="77777777" w:rsidR="004A144A" w:rsidRDefault="004A144A">
      <w:pPr>
        <w:pStyle w:val="ac"/>
        <w:tabs>
          <w:tab w:val="left" w:pos="5580"/>
        </w:tabs>
        <w:spacing w:line="360" w:lineRule="auto"/>
        <w:jc w:val="center"/>
        <w:rPr>
          <w:rFonts w:ascii="Times New Roman" w:hAnsi="Times New Roman"/>
          <w:b/>
          <w:color w:val="000000" w:themeColor="text1"/>
        </w:rPr>
      </w:pPr>
    </w:p>
    <w:p w14:paraId="03D5D43F" w14:textId="77777777" w:rsidR="004A144A" w:rsidRDefault="004A144A">
      <w:pPr>
        <w:pStyle w:val="ac"/>
        <w:tabs>
          <w:tab w:val="left" w:pos="5580"/>
        </w:tabs>
        <w:spacing w:line="360" w:lineRule="auto"/>
        <w:jc w:val="center"/>
        <w:rPr>
          <w:rFonts w:ascii="Times New Roman" w:hAnsi="Times New Roman"/>
          <w:b/>
          <w:color w:val="000000" w:themeColor="text1"/>
        </w:rPr>
      </w:pPr>
    </w:p>
    <w:p w14:paraId="3D3C2FA2" w14:textId="77777777" w:rsidR="004A144A" w:rsidRDefault="004A144A">
      <w:pPr>
        <w:pStyle w:val="ac"/>
        <w:tabs>
          <w:tab w:val="left" w:pos="5580"/>
        </w:tabs>
        <w:spacing w:line="360" w:lineRule="auto"/>
        <w:jc w:val="center"/>
        <w:rPr>
          <w:rFonts w:ascii="Times New Roman" w:hAnsi="Times New Roman"/>
          <w:b/>
          <w:color w:val="000000" w:themeColor="text1"/>
        </w:rPr>
      </w:pPr>
    </w:p>
    <w:p w14:paraId="48FC1CEA" w14:textId="77777777" w:rsidR="004A144A" w:rsidRDefault="004A144A">
      <w:pPr>
        <w:pStyle w:val="ac"/>
        <w:tabs>
          <w:tab w:val="left" w:pos="5580"/>
        </w:tabs>
        <w:spacing w:line="360" w:lineRule="auto"/>
        <w:jc w:val="center"/>
        <w:rPr>
          <w:rFonts w:ascii="Times New Roman" w:hAnsi="Times New Roman"/>
          <w:b/>
          <w:color w:val="000000" w:themeColor="text1"/>
        </w:rPr>
      </w:pPr>
    </w:p>
    <w:p w14:paraId="0AEE064B" w14:textId="77777777" w:rsidR="004A144A" w:rsidRDefault="004A144A">
      <w:pPr>
        <w:pStyle w:val="ac"/>
        <w:tabs>
          <w:tab w:val="left" w:pos="5580"/>
        </w:tabs>
        <w:spacing w:line="360" w:lineRule="auto"/>
        <w:jc w:val="center"/>
        <w:rPr>
          <w:rFonts w:ascii="Times New Roman" w:hAnsi="Times New Roman"/>
          <w:b/>
          <w:color w:val="000000" w:themeColor="text1"/>
        </w:rPr>
      </w:pPr>
    </w:p>
    <w:p w14:paraId="68741115" w14:textId="77777777" w:rsidR="004A144A" w:rsidRDefault="004A144A">
      <w:pPr>
        <w:pStyle w:val="ac"/>
        <w:tabs>
          <w:tab w:val="left" w:pos="5580"/>
        </w:tabs>
        <w:spacing w:line="360" w:lineRule="auto"/>
        <w:jc w:val="center"/>
        <w:rPr>
          <w:rFonts w:ascii="Times New Roman" w:hAnsi="Times New Roman"/>
          <w:b/>
          <w:color w:val="000000" w:themeColor="text1"/>
        </w:rPr>
      </w:pPr>
    </w:p>
    <w:p w14:paraId="47C0486B" w14:textId="77777777" w:rsidR="004A144A"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36A6F907" w14:textId="77777777" w:rsidR="004A144A" w:rsidRDefault="00000000">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3EAC584F" w14:textId="77777777" w:rsidR="004A144A" w:rsidRDefault="004A144A">
      <w:pPr>
        <w:pStyle w:val="ac"/>
        <w:tabs>
          <w:tab w:val="left" w:pos="5580"/>
        </w:tabs>
        <w:spacing w:line="360" w:lineRule="auto"/>
        <w:jc w:val="center"/>
        <w:rPr>
          <w:rFonts w:ascii="Times New Roman" w:hAnsi="Times New Roman"/>
          <w:b/>
          <w:color w:val="000000" w:themeColor="text1"/>
        </w:rPr>
      </w:pPr>
    </w:p>
    <w:p w14:paraId="74C4B593" w14:textId="77777777" w:rsidR="004A144A" w:rsidRDefault="004A144A">
      <w:pPr>
        <w:pStyle w:val="ac"/>
        <w:tabs>
          <w:tab w:val="left" w:pos="5580"/>
        </w:tabs>
        <w:spacing w:line="360" w:lineRule="auto"/>
        <w:jc w:val="center"/>
        <w:rPr>
          <w:rFonts w:ascii="Times New Roman" w:hAnsi="Times New Roman"/>
          <w:b/>
          <w:color w:val="000000" w:themeColor="text1"/>
        </w:rPr>
      </w:pPr>
    </w:p>
    <w:p w14:paraId="3976B14D" w14:textId="77777777" w:rsidR="004A144A" w:rsidRDefault="00000000">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3" w:name="_Ref467990100"/>
      <w:bookmarkStart w:id="494" w:name="_Toc520125062"/>
      <w:bookmarkStart w:id="495" w:name="_Ref467990058"/>
      <w:bookmarkStart w:id="496" w:name="_Ref467988485"/>
      <w:bookmarkStart w:id="497" w:name="_Ref467990064"/>
      <w:bookmarkStart w:id="498" w:name="_Ref467990101"/>
      <w:bookmarkStart w:id="499" w:name="_Toc480942357"/>
      <w:bookmarkStart w:id="500" w:name="_Ref467988479"/>
      <w:bookmarkStart w:id="501" w:name="_Toc520356228"/>
      <w:bookmarkStart w:id="502" w:name="_Toc480942358"/>
      <w:bookmarkStart w:id="503" w:name="_Toc520356229"/>
      <w:bookmarkStart w:id="504" w:name="_Toc520125061"/>
      <w:bookmarkStart w:id="505" w:name="_Ref467988471"/>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197CBC34" w14:textId="77777777" w:rsidR="004A144A" w:rsidRDefault="00000000">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614CD993"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5C43CF91"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307ECE7C" w14:textId="77777777" w:rsidR="004A144A" w:rsidRDefault="004A144A">
      <w:pPr>
        <w:pStyle w:val="ac"/>
        <w:tabs>
          <w:tab w:val="left" w:pos="5580"/>
        </w:tabs>
        <w:spacing w:line="360" w:lineRule="auto"/>
        <w:rPr>
          <w:rFonts w:ascii="Times New Roman" w:hAnsi="Times New Roman"/>
          <w:color w:val="000000" w:themeColor="text1"/>
        </w:rPr>
      </w:pPr>
    </w:p>
    <w:p w14:paraId="0BC4389A"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01BC1F5A"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290B640A"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35098AC9"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　　　　务：</w:t>
      </w:r>
    </w:p>
    <w:p w14:paraId="4A1DFF82"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7BE00ACB"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5D0B1584"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　　　　真：</w:t>
      </w:r>
    </w:p>
    <w:p w14:paraId="0D4547E4"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　　　　话：</w:t>
      </w:r>
    </w:p>
    <w:p w14:paraId="35E3AEA0" w14:textId="77777777" w:rsidR="004A144A" w:rsidRDefault="004A144A">
      <w:pPr>
        <w:pStyle w:val="ac"/>
        <w:tabs>
          <w:tab w:val="left" w:pos="5580"/>
        </w:tabs>
        <w:spacing w:line="360" w:lineRule="auto"/>
        <w:rPr>
          <w:rFonts w:ascii="Times New Roman" w:hAnsi="Times New Roman"/>
          <w:color w:val="000000" w:themeColor="text1"/>
        </w:rPr>
      </w:pPr>
    </w:p>
    <w:p w14:paraId="7AAEFDD3" w14:textId="77777777" w:rsidR="004A144A" w:rsidRDefault="004A144A">
      <w:pPr>
        <w:pStyle w:val="ac"/>
        <w:tabs>
          <w:tab w:val="left" w:pos="5580"/>
        </w:tabs>
        <w:spacing w:line="360" w:lineRule="auto"/>
        <w:rPr>
          <w:rFonts w:ascii="Times New Roman" w:hAnsi="Times New Roman"/>
          <w:b/>
          <w:color w:val="000000" w:themeColor="text1"/>
        </w:rPr>
      </w:pPr>
    </w:p>
    <w:p w14:paraId="264C6F5B" w14:textId="77777777" w:rsidR="004A144A" w:rsidRDefault="00000000">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5D58B885" w14:textId="77777777" w:rsidR="004A144A"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2FABA494"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66D58892"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28E53BD5"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7D351857" w14:textId="77777777" w:rsidR="004A144A"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78F3CA1F"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3B9E05AB"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384C3515"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5E9D36CD"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504C3DF3" w14:textId="77777777" w:rsidR="004A144A"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17F16733" w14:textId="77777777" w:rsidR="004A144A"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2310D3CA" w14:textId="77777777" w:rsidR="004A144A"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5799B211" w14:textId="77777777" w:rsidR="004A144A"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3E510D2B" w14:textId="77777777" w:rsidR="004A144A"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4673000A" w14:textId="77777777" w:rsidR="004A144A"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44D55C2B" w14:textId="77777777" w:rsidR="004A144A"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483DC3F9" w14:textId="77777777" w:rsidR="004A144A"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049405F2" w14:textId="77777777" w:rsidR="004A144A"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3DB4CA43" w14:textId="77777777" w:rsidR="004A144A"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5BC052C4" w14:textId="77777777" w:rsidR="004A144A"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7C340EA7" w14:textId="77777777" w:rsidR="004A144A"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74231A9F" w14:textId="77777777" w:rsidR="004A144A"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01C12CA4"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 xml:space="preserve">年份　　　　　国内　　　</w:t>
      </w:r>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r>
        <w:rPr>
          <w:rFonts w:ascii="宋体" w:hAnsi="宋体" w:hint="eastAsia"/>
          <w:color w:val="000000" w:themeColor="text1"/>
          <w:szCs w:val="21"/>
        </w:rPr>
        <w:t xml:space="preserve">　　　　总额</w:t>
      </w:r>
    </w:p>
    <w:p w14:paraId="6ADA5230"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548FE7A3"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FB62DDC"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B0A1BFF" w14:textId="77777777" w:rsidR="004A144A"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4DE105FD" w14:textId="77777777" w:rsidR="004A144A" w:rsidRDefault="00000000">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CAF9A98" w14:textId="77777777" w:rsidR="004A144A" w:rsidRDefault="00000000">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7CA9157" w14:textId="77777777" w:rsidR="004A144A"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01365B1A" w14:textId="77777777" w:rsidR="004A144A"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1D51932B" w14:textId="77777777" w:rsidR="004A144A" w:rsidRDefault="004A144A">
      <w:pPr>
        <w:tabs>
          <w:tab w:val="left" w:pos="5580"/>
        </w:tabs>
        <w:spacing w:before="120" w:line="22" w:lineRule="atLeast"/>
        <w:ind w:firstLine="454"/>
        <w:rPr>
          <w:rFonts w:ascii="宋体" w:hAnsi="宋体"/>
          <w:color w:val="000000" w:themeColor="text1"/>
          <w:szCs w:val="21"/>
        </w:rPr>
      </w:pPr>
    </w:p>
    <w:p w14:paraId="5D879E3B" w14:textId="77777777" w:rsidR="004A144A"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36CE18F6" w14:textId="77777777" w:rsidR="004A144A" w:rsidRDefault="004A144A">
      <w:pPr>
        <w:tabs>
          <w:tab w:val="left" w:pos="5580"/>
        </w:tabs>
        <w:spacing w:before="120" w:line="22" w:lineRule="atLeast"/>
        <w:rPr>
          <w:rFonts w:ascii="宋体" w:hAnsi="宋体"/>
          <w:color w:val="000000" w:themeColor="text1"/>
          <w:szCs w:val="21"/>
        </w:rPr>
      </w:pPr>
    </w:p>
    <w:p w14:paraId="1BA05728" w14:textId="77777777" w:rsidR="004A144A" w:rsidRDefault="00000000">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713C5F70" w14:textId="77777777" w:rsidR="004A144A"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34263796" w14:textId="77777777" w:rsidR="004A144A"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392F3E8C" w14:textId="77777777" w:rsidR="004A144A"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647F5E85" w14:textId="77777777" w:rsidR="004A144A"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0559F01C" w14:textId="77777777" w:rsidR="004A144A" w:rsidRDefault="00000000">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665D02D7" w14:textId="77777777" w:rsidR="004A144A" w:rsidRDefault="00000000">
      <w:pPr>
        <w:spacing w:line="360" w:lineRule="auto"/>
        <w:jc w:val="center"/>
        <w:rPr>
          <w:b/>
          <w:color w:val="000000" w:themeColor="text1"/>
        </w:rPr>
      </w:pPr>
      <w:r>
        <w:rPr>
          <w:color w:val="000000" w:themeColor="text1"/>
        </w:rPr>
        <w:br w:type="page"/>
      </w:r>
    </w:p>
    <w:p w14:paraId="1942D371" w14:textId="77777777" w:rsidR="004A144A"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33B647A8" w14:textId="77777777" w:rsidR="004A144A" w:rsidRDefault="004A144A">
      <w:pPr>
        <w:tabs>
          <w:tab w:val="left" w:pos="5580"/>
        </w:tabs>
        <w:spacing w:before="120" w:line="360" w:lineRule="auto"/>
        <w:rPr>
          <w:b/>
          <w:color w:val="000000" w:themeColor="text1"/>
        </w:rPr>
      </w:pPr>
    </w:p>
    <w:p w14:paraId="72E7B4F2" w14:textId="77777777" w:rsidR="004A144A" w:rsidRDefault="00000000">
      <w:pPr>
        <w:tabs>
          <w:tab w:val="left" w:pos="5580"/>
        </w:tabs>
        <w:spacing w:before="120" w:line="360" w:lineRule="auto"/>
        <w:ind w:firstLineChars="200" w:firstLine="420"/>
        <w:rPr>
          <w:color w:val="000000" w:themeColor="text1"/>
        </w:rPr>
      </w:pPr>
      <w:r>
        <w:rPr>
          <w:rFonts w:hint="eastAsia"/>
          <w:color w:val="000000" w:themeColor="text1"/>
        </w:rPr>
        <w:t>说明：</w:t>
      </w:r>
    </w:p>
    <w:p w14:paraId="3E159B9B" w14:textId="77777777" w:rsidR="004A144A" w:rsidRDefault="00000000">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w:t>
      </w:r>
      <w:r w:rsidRPr="0021379C">
        <w:rPr>
          <w:rFonts w:asciiTheme="minorEastAsia" w:eastAsiaTheme="minorEastAsia" w:hAnsiTheme="minorEastAsia" w:hint="eastAsia"/>
          <w:color w:val="000000" w:themeColor="text1"/>
        </w:rPr>
        <w:t>（2</w:t>
      </w:r>
      <w:r w:rsidRPr="0021379C">
        <w:rPr>
          <w:rFonts w:asciiTheme="minorEastAsia" w:eastAsiaTheme="minorEastAsia" w:hAnsiTheme="minorEastAsia"/>
          <w:color w:val="000000" w:themeColor="text1"/>
        </w:rPr>
        <w:t>021年度或</w:t>
      </w:r>
      <w:r w:rsidRPr="0021379C">
        <w:rPr>
          <w:rFonts w:asciiTheme="minorEastAsia" w:eastAsiaTheme="minorEastAsia" w:hAnsiTheme="minorEastAsia" w:hint="eastAsia"/>
          <w:color w:val="000000" w:themeColor="text1"/>
        </w:rPr>
        <w:t>2022年度）</w:t>
      </w:r>
      <w:r>
        <w:rPr>
          <w:rFonts w:hint="eastAsia"/>
          <w:color w:val="000000" w:themeColor="text1"/>
        </w:rPr>
        <w:t>经会计师事务所出具的审计报告复印件并加盖本单位公章。</w:t>
      </w:r>
    </w:p>
    <w:p w14:paraId="5DFF4E2B" w14:textId="77777777" w:rsidR="004A144A" w:rsidRDefault="00000000">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26669EB1" w14:textId="77777777" w:rsidR="004A144A" w:rsidRDefault="00000000">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49E2A253" w14:textId="77777777" w:rsidR="004A144A" w:rsidRDefault="00000000">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167A2292" w14:textId="77777777" w:rsidR="004A144A"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668CFB67" w14:textId="77777777" w:rsidR="004A144A" w:rsidRDefault="004A144A">
      <w:pPr>
        <w:pStyle w:val="ac"/>
        <w:tabs>
          <w:tab w:val="left" w:pos="5580"/>
        </w:tabs>
        <w:spacing w:line="360" w:lineRule="auto"/>
        <w:ind w:left="424" w:firstLine="240"/>
        <w:rPr>
          <w:rFonts w:ascii="Times New Roman" w:hAnsi="Times New Roman"/>
          <w:color w:val="000000" w:themeColor="text1"/>
        </w:rPr>
      </w:pPr>
    </w:p>
    <w:p w14:paraId="49957961" w14:textId="77777777" w:rsidR="004A144A" w:rsidRDefault="004A144A">
      <w:pPr>
        <w:pStyle w:val="ac"/>
        <w:tabs>
          <w:tab w:val="left" w:pos="5580"/>
        </w:tabs>
        <w:spacing w:line="360" w:lineRule="auto"/>
        <w:ind w:left="424" w:firstLine="240"/>
        <w:rPr>
          <w:rFonts w:ascii="Times New Roman" w:hAnsi="Times New Roman"/>
          <w:color w:val="000000" w:themeColor="text1"/>
        </w:rPr>
      </w:pPr>
    </w:p>
    <w:p w14:paraId="065E6BB6" w14:textId="77777777" w:rsidR="004A144A" w:rsidRDefault="004A144A">
      <w:pPr>
        <w:pStyle w:val="ac"/>
        <w:tabs>
          <w:tab w:val="left" w:pos="5580"/>
        </w:tabs>
        <w:spacing w:line="360" w:lineRule="auto"/>
        <w:ind w:left="424" w:firstLine="240"/>
        <w:rPr>
          <w:rFonts w:ascii="Times New Roman" w:hAnsi="Times New Roman"/>
          <w:color w:val="000000" w:themeColor="text1"/>
        </w:rPr>
      </w:pPr>
    </w:p>
    <w:p w14:paraId="6F56E70D" w14:textId="77777777" w:rsidR="004A144A" w:rsidRDefault="004A144A">
      <w:pPr>
        <w:pStyle w:val="ac"/>
        <w:tabs>
          <w:tab w:val="left" w:pos="5580"/>
        </w:tabs>
        <w:spacing w:line="360" w:lineRule="auto"/>
        <w:ind w:left="424" w:firstLine="240"/>
        <w:rPr>
          <w:rFonts w:ascii="Times New Roman" w:hAnsi="Times New Roman"/>
          <w:color w:val="000000" w:themeColor="text1"/>
        </w:rPr>
      </w:pPr>
    </w:p>
    <w:bookmarkEnd w:id="493"/>
    <w:bookmarkEnd w:id="494"/>
    <w:bookmarkEnd w:id="495"/>
    <w:bookmarkEnd w:id="496"/>
    <w:bookmarkEnd w:id="497"/>
    <w:bookmarkEnd w:id="498"/>
    <w:bookmarkEnd w:id="499"/>
    <w:bookmarkEnd w:id="500"/>
    <w:bookmarkEnd w:id="501"/>
    <w:bookmarkEnd w:id="502"/>
    <w:bookmarkEnd w:id="503"/>
    <w:bookmarkEnd w:id="504"/>
    <w:bookmarkEnd w:id="505"/>
    <w:p w14:paraId="73EAD7EE" w14:textId="77777777" w:rsidR="004A144A" w:rsidRDefault="00000000">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136AA932" w14:textId="77777777" w:rsidR="004A144A" w:rsidRDefault="004A144A">
      <w:pPr>
        <w:pStyle w:val="ac"/>
        <w:tabs>
          <w:tab w:val="left" w:pos="5580"/>
        </w:tabs>
        <w:spacing w:line="360" w:lineRule="auto"/>
        <w:jc w:val="center"/>
        <w:rPr>
          <w:rFonts w:ascii="Times New Roman" w:hAnsi="Times New Roman"/>
          <w:b/>
          <w:color w:val="000000" w:themeColor="text1"/>
        </w:rPr>
      </w:pPr>
    </w:p>
    <w:p w14:paraId="7DE98DA5" w14:textId="77777777" w:rsidR="004A144A" w:rsidRDefault="00000000">
      <w:pPr>
        <w:spacing w:line="360" w:lineRule="auto"/>
        <w:jc w:val="center"/>
        <w:rPr>
          <w:color w:val="000000" w:themeColor="text1"/>
        </w:rPr>
      </w:pPr>
      <w:bookmarkStart w:id="506" w:name="_Toc135539137"/>
      <w:bookmarkStart w:id="507" w:name="_Toc135537949"/>
      <w:bookmarkStart w:id="508" w:name="_Toc163893458"/>
      <w:bookmarkStart w:id="509" w:name="_Toc133737852"/>
      <w:bookmarkStart w:id="510"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6"/>
      <w:bookmarkEnd w:id="507"/>
      <w:bookmarkEnd w:id="508"/>
      <w:r>
        <w:rPr>
          <w:rFonts w:hint="eastAsia"/>
          <w:color w:val="000000" w:themeColor="text1"/>
        </w:rPr>
        <w:t>】</w:t>
      </w:r>
    </w:p>
    <w:p w14:paraId="03EBF2C6" w14:textId="77777777" w:rsidR="004A144A" w:rsidRDefault="00000000">
      <w:pPr>
        <w:pStyle w:val="ac"/>
        <w:spacing w:line="360" w:lineRule="auto"/>
        <w:jc w:val="center"/>
        <w:rPr>
          <w:b/>
          <w:color w:val="000000" w:themeColor="text1"/>
        </w:rPr>
      </w:pPr>
      <w:r>
        <w:rPr>
          <w:rFonts w:hAnsi="宋体"/>
          <w:b/>
          <w:color w:val="000000" w:themeColor="text1"/>
          <w:kern w:val="0"/>
          <w:sz w:val="24"/>
        </w:rPr>
        <w:br w:type="page"/>
      </w:r>
      <w:bookmarkEnd w:id="509"/>
      <w:bookmarkEnd w:id="510"/>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0DCD44EA" w14:textId="77777777" w:rsidR="004A144A" w:rsidRDefault="004A144A">
      <w:pPr>
        <w:spacing w:line="360" w:lineRule="auto"/>
        <w:ind w:firstLineChars="200" w:firstLine="420"/>
        <w:rPr>
          <w:color w:val="000000" w:themeColor="text1"/>
        </w:rPr>
      </w:pPr>
    </w:p>
    <w:p w14:paraId="16D97437" w14:textId="77777777" w:rsidR="004A144A" w:rsidRDefault="00000000">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2F4C2617" w14:textId="77777777" w:rsidR="004A144A" w:rsidRDefault="004A144A">
      <w:pPr>
        <w:spacing w:line="360" w:lineRule="auto"/>
        <w:rPr>
          <w:color w:val="000000" w:themeColor="text1"/>
        </w:rPr>
      </w:pPr>
    </w:p>
    <w:p w14:paraId="175E1E78" w14:textId="77777777" w:rsidR="004A144A" w:rsidRDefault="00000000">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10C39A78" w14:textId="77777777" w:rsidR="004A144A" w:rsidRDefault="00000000">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3B099BE6" w14:textId="77777777" w:rsidR="004A144A" w:rsidRDefault="004A144A">
      <w:pPr>
        <w:spacing w:line="360" w:lineRule="auto"/>
        <w:rPr>
          <w:color w:val="000000" w:themeColor="text1"/>
        </w:rPr>
      </w:pPr>
    </w:p>
    <w:p w14:paraId="7AAEAA22" w14:textId="77777777" w:rsidR="004A144A" w:rsidRDefault="004A144A">
      <w:pPr>
        <w:spacing w:line="360" w:lineRule="auto"/>
        <w:rPr>
          <w:color w:val="000000" w:themeColor="text1"/>
        </w:rPr>
      </w:pPr>
    </w:p>
    <w:p w14:paraId="19C1C38E" w14:textId="77777777" w:rsidR="004A144A" w:rsidRDefault="004A144A">
      <w:pPr>
        <w:pStyle w:val="ac"/>
        <w:widowControl/>
        <w:rPr>
          <w:rFonts w:ascii="Arial" w:hAnsi="Arial" w:cs="Arial"/>
          <w:color w:val="000000" w:themeColor="text1"/>
          <w:szCs w:val="21"/>
        </w:rPr>
      </w:pPr>
    </w:p>
    <w:p w14:paraId="3977D2F6" w14:textId="77777777" w:rsidR="004A144A" w:rsidRDefault="004A144A">
      <w:pPr>
        <w:autoSpaceDE w:val="0"/>
        <w:autoSpaceDN w:val="0"/>
        <w:adjustRightInd w:val="0"/>
        <w:snapToGrid w:val="0"/>
        <w:spacing w:before="25" w:after="25" w:line="360" w:lineRule="auto"/>
        <w:rPr>
          <w:rFonts w:ascii="Arial" w:hAnsi="Arial" w:cs="Arial"/>
          <w:color w:val="000000" w:themeColor="text1"/>
          <w:szCs w:val="21"/>
        </w:rPr>
      </w:pPr>
    </w:p>
    <w:p w14:paraId="44E4FFEF"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203B4220"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1C649859" w14:textId="77777777" w:rsidR="004A144A"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5A355630" w14:textId="77777777" w:rsidR="004A144A" w:rsidRDefault="004A144A">
      <w:pPr>
        <w:rPr>
          <w:color w:val="000000" w:themeColor="text1"/>
        </w:rPr>
      </w:pPr>
    </w:p>
    <w:p w14:paraId="4B3850B2" w14:textId="77777777" w:rsidR="004A144A" w:rsidRDefault="00000000">
      <w:pPr>
        <w:rPr>
          <w:color w:val="000000" w:themeColor="text1"/>
        </w:rPr>
      </w:pPr>
      <w:r>
        <w:rPr>
          <w:color w:val="000000" w:themeColor="text1"/>
        </w:rPr>
        <w:br w:type="page"/>
      </w:r>
    </w:p>
    <w:p w14:paraId="4A7C8DA9" w14:textId="77777777" w:rsidR="004A144A" w:rsidRDefault="00000000">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14:paraId="275373CC" w14:textId="77777777" w:rsidR="004A144A" w:rsidRDefault="004A144A">
      <w:pPr>
        <w:jc w:val="center"/>
        <w:rPr>
          <w:b/>
          <w:color w:val="000000" w:themeColor="text1"/>
        </w:rPr>
      </w:pPr>
    </w:p>
    <w:p w14:paraId="478E2610" w14:textId="77777777" w:rsidR="004A144A" w:rsidRDefault="00000000">
      <w:pPr>
        <w:tabs>
          <w:tab w:val="left" w:pos="5580"/>
        </w:tabs>
        <w:spacing w:before="120"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在递交磋商响应文件截止时间之前，我公司没有被列入失信被执行人、重大税收违法案件当事人名单、政府采购严重违法失信行为记录名单，我单位已经在“信用中国”网站（www.creditchina.gov.cn）和中国政府采购网（www.ccgp.gov.cn）进行查询（上述记录截图须提供</w:t>
      </w:r>
      <w:r>
        <w:rPr>
          <w:rFonts w:ascii="宋体" w:hAnsi="宋体" w:hint="eastAsia"/>
          <w:color w:val="000000" w:themeColor="text1"/>
        </w:rPr>
        <w:t>递交磋商响应文件截止磋商前</w:t>
      </w:r>
      <w:r>
        <w:rPr>
          <w:rFonts w:ascii="宋体" w:hAnsi="宋体" w:hint="eastAsia"/>
          <w:color w:val="000000" w:themeColor="text1"/>
          <w:szCs w:val="21"/>
        </w:rPr>
        <w:t>）。</w:t>
      </w:r>
    </w:p>
    <w:p w14:paraId="3356FC32" w14:textId="77777777" w:rsidR="004A144A" w:rsidRDefault="004A144A">
      <w:pPr>
        <w:tabs>
          <w:tab w:val="left" w:pos="5580"/>
        </w:tabs>
        <w:spacing w:before="120" w:line="360" w:lineRule="auto"/>
        <w:ind w:firstLineChars="200" w:firstLine="480"/>
        <w:jc w:val="center"/>
        <w:rPr>
          <w:rFonts w:ascii="仿宋_GB2312" w:eastAsia="仿宋_GB2312" w:hAnsi="宋体"/>
          <w:color w:val="000000" w:themeColor="text1"/>
          <w:sz w:val="24"/>
        </w:rPr>
      </w:pPr>
    </w:p>
    <w:p w14:paraId="2B15CF79"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7EC52F78"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6DBAF89D"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38E0A023"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1C6C375C"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7E947353"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20192C1E"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00BE4335"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1E250699"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0D7AD3DC"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3C1E4759" w14:textId="77777777" w:rsidR="004A144A" w:rsidRDefault="004A144A">
      <w:pPr>
        <w:tabs>
          <w:tab w:val="left" w:pos="5580"/>
        </w:tabs>
        <w:spacing w:before="120" w:line="360" w:lineRule="auto"/>
        <w:ind w:firstLineChars="200" w:firstLine="480"/>
        <w:rPr>
          <w:rFonts w:ascii="仿宋_GB2312" w:eastAsia="仿宋_GB2312" w:hAnsi="宋体"/>
          <w:color w:val="000000" w:themeColor="text1"/>
          <w:sz w:val="24"/>
        </w:rPr>
      </w:pPr>
    </w:p>
    <w:p w14:paraId="70A3E7CD"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5B008A20"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3EBFC1C5" w14:textId="77777777" w:rsidR="004A144A"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5D797BBB" w14:textId="77777777" w:rsidR="004A144A" w:rsidRDefault="00000000">
      <w:pPr>
        <w:rPr>
          <w:color w:val="000000" w:themeColor="text1"/>
        </w:rPr>
      </w:pPr>
      <w:r>
        <w:rPr>
          <w:color w:val="000000" w:themeColor="text1"/>
        </w:rPr>
        <w:br w:type="page"/>
      </w:r>
    </w:p>
    <w:p w14:paraId="188C949F" w14:textId="77777777" w:rsidR="004A144A"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14:paraId="642E4983" w14:textId="77777777" w:rsidR="004A144A" w:rsidRDefault="004A144A">
      <w:pPr>
        <w:rPr>
          <w:color w:val="000000" w:themeColor="text1"/>
          <w:sz w:val="24"/>
        </w:rPr>
      </w:pPr>
    </w:p>
    <w:p w14:paraId="5EC717CE" w14:textId="77777777" w:rsidR="004A144A" w:rsidRDefault="004A144A">
      <w:pPr>
        <w:rPr>
          <w:color w:val="000000" w:themeColor="text1"/>
          <w:szCs w:val="21"/>
        </w:rPr>
      </w:pPr>
    </w:p>
    <w:p w14:paraId="16E92549" w14:textId="77777777" w:rsidR="004A144A" w:rsidRDefault="00000000">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09482722" w14:textId="77777777" w:rsidR="004A144A" w:rsidRDefault="004A144A">
      <w:pPr>
        <w:pStyle w:val="ac"/>
        <w:tabs>
          <w:tab w:val="left" w:pos="5580"/>
        </w:tabs>
        <w:spacing w:line="360" w:lineRule="auto"/>
        <w:rPr>
          <w:b/>
          <w:color w:val="000000" w:themeColor="text1"/>
          <w:szCs w:val="21"/>
        </w:rPr>
      </w:pPr>
    </w:p>
    <w:p w14:paraId="3011ED03" w14:textId="77777777" w:rsidR="004A144A" w:rsidRDefault="00000000">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3ABE65A1" w14:textId="77777777" w:rsidR="004A144A" w:rsidRDefault="004A144A">
      <w:pPr>
        <w:pStyle w:val="ac"/>
        <w:tabs>
          <w:tab w:val="left" w:pos="5580"/>
        </w:tabs>
        <w:spacing w:line="360" w:lineRule="auto"/>
        <w:ind w:leftChars="100" w:left="630" w:hangingChars="200" w:hanging="420"/>
        <w:rPr>
          <w:color w:val="000000" w:themeColor="text1"/>
          <w:szCs w:val="21"/>
        </w:rPr>
      </w:pPr>
    </w:p>
    <w:p w14:paraId="354DADA7" w14:textId="77777777" w:rsidR="004A144A" w:rsidRDefault="004A144A">
      <w:pPr>
        <w:pStyle w:val="ac"/>
        <w:tabs>
          <w:tab w:val="left" w:pos="5580"/>
        </w:tabs>
        <w:spacing w:line="360" w:lineRule="auto"/>
        <w:ind w:leftChars="100" w:left="630" w:hangingChars="200" w:hanging="420"/>
        <w:rPr>
          <w:color w:val="000000" w:themeColor="text1"/>
          <w:szCs w:val="21"/>
        </w:rPr>
      </w:pPr>
    </w:p>
    <w:p w14:paraId="000BA32F" w14:textId="77777777" w:rsidR="004A144A" w:rsidRDefault="004A144A">
      <w:pPr>
        <w:pStyle w:val="ac"/>
        <w:tabs>
          <w:tab w:val="left" w:pos="5580"/>
        </w:tabs>
        <w:spacing w:line="360" w:lineRule="auto"/>
        <w:ind w:leftChars="100" w:left="630" w:hangingChars="200" w:hanging="420"/>
        <w:rPr>
          <w:color w:val="000000" w:themeColor="text1"/>
          <w:szCs w:val="21"/>
        </w:rPr>
      </w:pPr>
    </w:p>
    <w:p w14:paraId="597FE870" w14:textId="77777777" w:rsidR="004A144A" w:rsidRDefault="004A144A">
      <w:pPr>
        <w:pStyle w:val="ac"/>
        <w:tabs>
          <w:tab w:val="left" w:pos="5580"/>
        </w:tabs>
        <w:spacing w:line="360" w:lineRule="auto"/>
        <w:ind w:leftChars="100" w:left="630" w:hangingChars="200" w:hanging="420"/>
        <w:rPr>
          <w:color w:val="000000" w:themeColor="text1"/>
          <w:szCs w:val="21"/>
        </w:rPr>
      </w:pPr>
    </w:p>
    <w:p w14:paraId="1B04EA88" w14:textId="77777777" w:rsidR="004A144A" w:rsidRDefault="004A144A">
      <w:pPr>
        <w:pStyle w:val="ac"/>
        <w:tabs>
          <w:tab w:val="left" w:pos="5580"/>
        </w:tabs>
        <w:spacing w:line="360" w:lineRule="auto"/>
        <w:ind w:leftChars="100" w:left="630" w:hangingChars="200" w:hanging="420"/>
        <w:rPr>
          <w:color w:val="000000" w:themeColor="text1"/>
          <w:szCs w:val="21"/>
        </w:rPr>
      </w:pPr>
    </w:p>
    <w:p w14:paraId="26A61C5B" w14:textId="77777777" w:rsidR="004A144A" w:rsidRDefault="004A144A">
      <w:pPr>
        <w:pStyle w:val="ac"/>
        <w:tabs>
          <w:tab w:val="left" w:pos="5580"/>
        </w:tabs>
        <w:spacing w:line="360" w:lineRule="auto"/>
        <w:ind w:leftChars="100" w:left="630" w:hangingChars="200" w:hanging="420"/>
        <w:rPr>
          <w:color w:val="000000" w:themeColor="text1"/>
          <w:szCs w:val="21"/>
        </w:rPr>
      </w:pPr>
    </w:p>
    <w:p w14:paraId="4D9A8455"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3BD39057"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3E551CD1" w14:textId="77777777" w:rsidR="004A144A" w:rsidRDefault="00000000">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623F5524" w14:textId="41C9235B" w:rsidR="004A144A" w:rsidRDefault="00000000" w:rsidP="00E70810">
      <w:pPr>
        <w:spacing w:line="360" w:lineRule="auto"/>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lastRenderedPageBreak/>
        <w:t>附件6-10   中小企业声明函（服务）</w:t>
      </w:r>
    </w:p>
    <w:p w14:paraId="75F5D60E" w14:textId="6A558AC8" w:rsidR="00E70810" w:rsidRPr="00E70810" w:rsidRDefault="00E70810" w:rsidP="00E70810">
      <w:pPr>
        <w:pStyle w:val="20"/>
        <w:spacing w:line="360" w:lineRule="auto"/>
        <w:ind w:firstLine="422"/>
        <w:jc w:val="center"/>
        <w:rPr>
          <w:b/>
          <w:bCs/>
        </w:rPr>
      </w:pPr>
      <w:bookmarkStart w:id="511" w:name="_Hlk128137401"/>
      <w:r w:rsidRPr="00E70810">
        <w:rPr>
          <w:rFonts w:hint="eastAsia"/>
          <w:b/>
          <w:bCs/>
        </w:rPr>
        <w:t>(</w:t>
      </w:r>
      <w:r w:rsidRPr="00E70810">
        <w:rPr>
          <w:rFonts w:hint="eastAsia"/>
          <w:b/>
          <w:bCs/>
        </w:rPr>
        <w:t>如本项目专门面向中小企业采购，本声明函属于资格证明文件</w:t>
      </w:r>
      <w:r w:rsidRPr="00E70810">
        <w:rPr>
          <w:rFonts w:hint="eastAsia"/>
          <w:b/>
          <w:bCs/>
        </w:rPr>
        <w:t>)</w:t>
      </w:r>
    </w:p>
    <w:bookmarkEnd w:id="511"/>
    <w:p w14:paraId="32B23067" w14:textId="77777777" w:rsidR="004A144A" w:rsidRDefault="004A144A">
      <w:pPr>
        <w:rPr>
          <w:rFonts w:ascii="宋体" w:hAnsi="宋体"/>
          <w:color w:val="000000" w:themeColor="text1"/>
          <w:szCs w:val="21"/>
        </w:rPr>
      </w:pPr>
    </w:p>
    <w:p w14:paraId="78F7AF97" w14:textId="77777777" w:rsidR="004A144A"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51181B55" w14:textId="77777777" w:rsidR="004A144A"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（批发业）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4DD5FE0" w14:textId="77777777" w:rsidR="004A144A"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（批发业）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5BB3DF9A" w14:textId="77777777" w:rsidR="004A144A"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1E95FEE0" w14:textId="77777777" w:rsidR="004A144A"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7B5F8860" w14:textId="77777777" w:rsidR="004A144A" w:rsidRDefault="0000000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1AFFC323" w14:textId="77777777" w:rsidR="004A144A" w:rsidRDefault="0000000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60EDDDB8" w14:textId="77777777" w:rsidR="004A144A" w:rsidRDefault="00000000">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上一年度数据的新成立企业可不填报。</w:t>
      </w:r>
    </w:p>
    <w:p w14:paraId="205FCB0A" w14:textId="77777777" w:rsidR="004A144A" w:rsidRDefault="00000000">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14:paraId="15FD0764" w14:textId="77777777" w:rsidR="004A144A" w:rsidRDefault="004A144A">
      <w:pPr>
        <w:tabs>
          <w:tab w:val="left" w:pos="5580"/>
        </w:tabs>
        <w:spacing w:line="360" w:lineRule="auto"/>
        <w:ind w:firstLineChars="200" w:firstLine="422"/>
        <w:jc w:val="center"/>
        <w:rPr>
          <w:rFonts w:ascii="仿宋" w:eastAsia="仿宋" w:hAnsi="仿宋"/>
          <w:b/>
          <w:color w:val="000000" w:themeColor="text1"/>
          <w:szCs w:val="21"/>
        </w:rPr>
      </w:pPr>
    </w:p>
    <w:p w14:paraId="2711491E" w14:textId="77777777" w:rsidR="004A144A" w:rsidRDefault="0000000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2EC9CE" w14:textId="77777777" w:rsidR="004A144A" w:rsidRDefault="0000000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6700CFBB" w14:textId="77777777" w:rsidR="004A144A" w:rsidRDefault="0000000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252E285B" w14:textId="77777777" w:rsidR="004A144A" w:rsidRDefault="0000000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76CEE25A" w14:textId="77777777" w:rsidR="004A144A" w:rsidRDefault="00000000">
      <w:pPr>
        <w:widowControl/>
        <w:jc w:val="left"/>
        <w:rPr>
          <w:b/>
          <w:color w:val="000000" w:themeColor="text1"/>
        </w:r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79CE98D8" w14:textId="77777777" w:rsidR="004A144A" w:rsidRDefault="00000000">
      <w:pPr>
        <w:widowControl/>
        <w:jc w:val="left"/>
        <w:rPr>
          <w:b/>
          <w:color w:val="000000" w:themeColor="text1"/>
        </w:rPr>
      </w:pPr>
      <w:r>
        <w:rPr>
          <w:b/>
          <w:color w:val="000000" w:themeColor="text1"/>
        </w:rPr>
        <w:br w:type="page"/>
      </w:r>
    </w:p>
    <w:p w14:paraId="05CA83F1" w14:textId="77777777" w:rsidR="004A144A" w:rsidRDefault="00000000">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w:t>
      </w:r>
      <w:r>
        <w:rPr>
          <w:rFonts w:hint="eastAsia"/>
          <w:b/>
          <w:color w:val="000000" w:themeColor="text1"/>
        </w:rPr>
        <w:t xml:space="preserve">1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45347690" w14:textId="77777777" w:rsidR="004A144A" w:rsidRDefault="004A144A">
      <w:pPr>
        <w:spacing w:line="360" w:lineRule="auto"/>
        <w:rPr>
          <w:color w:val="000000" w:themeColor="text1"/>
        </w:rPr>
      </w:pPr>
    </w:p>
    <w:p w14:paraId="08B54D21" w14:textId="77777777" w:rsidR="004A144A" w:rsidRDefault="00000000">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2E5CA429" w14:textId="77777777" w:rsidR="004A144A" w:rsidRDefault="004A144A">
      <w:pPr>
        <w:autoSpaceDE w:val="0"/>
        <w:autoSpaceDN w:val="0"/>
        <w:adjustRightInd w:val="0"/>
        <w:spacing w:line="720" w:lineRule="auto"/>
        <w:jc w:val="center"/>
        <w:rPr>
          <w:rFonts w:ascii="宋体" w:hAnsi="宋体" w:cs="宋体"/>
          <w:b/>
          <w:bCs/>
          <w:color w:val="000000" w:themeColor="text1"/>
          <w:kern w:val="0"/>
          <w:sz w:val="24"/>
        </w:rPr>
      </w:pPr>
    </w:p>
    <w:p w14:paraId="33128313" w14:textId="77777777" w:rsidR="004A144A" w:rsidRDefault="004A144A">
      <w:pPr>
        <w:spacing w:line="360" w:lineRule="auto"/>
        <w:rPr>
          <w:color w:val="000000" w:themeColor="text1"/>
        </w:rPr>
      </w:pPr>
    </w:p>
    <w:p w14:paraId="683B42FF" w14:textId="77777777" w:rsidR="004A144A" w:rsidRDefault="004A144A">
      <w:pPr>
        <w:spacing w:line="360" w:lineRule="auto"/>
        <w:rPr>
          <w:color w:val="000000" w:themeColor="text1"/>
        </w:rPr>
      </w:pPr>
    </w:p>
    <w:p w14:paraId="44861B56" w14:textId="77777777" w:rsidR="004A144A" w:rsidRDefault="00000000">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67D37EE4" w14:textId="77777777" w:rsidR="004A144A" w:rsidRDefault="00000000">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37B7EA10" w14:textId="77777777" w:rsidR="004A144A" w:rsidRDefault="004A144A">
      <w:pPr>
        <w:pStyle w:val="ac"/>
        <w:spacing w:line="360" w:lineRule="auto"/>
        <w:rPr>
          <w:rFonts w:cs="宋体"/>
          <w:color w:val="000000" w:themeColor="text1"/>
          <w:szCs w:val="21"/>
        </w:rPr>
      </w:pPr>
    </w:p>
    <w:p w14:paraId="259B3D9B" w14:textId="77777777" w:rsidR="004A144A" w:rsidRDefault="004A144A">
      <w:pPr>
        <w:rPr>
          <w:rFonts w:ascii="宋体" w:hAnsi="宋体" w:cs="宋体"/>
          <w:color w:val="000000" w:themeColor="text1"/>
          <w:kern w:val="1"/>
          <w:szCs w:val="21"/>
        </w:rPr>
      </w:pPr>
    </w:p>
    <w:p w14:paraId="4F973C53" w14:textId="77777777" w:rsidR="004A144A" w:rsidRDefault="00000000">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77F20DE5" w14:textId="77777777" w:rsidR="004A144A" w:rsidRDefault="004A144A">
      <w:pPr>
        <w:spacing w:line="360" w:lineRule="auto"/>
        <w:ind w:left="1" w:firstLine="372"/>
        <w:rPr>
          <w:rFonts w:ascii="宋体" w:hAnsi="宋体" w:cs="宋体"/>
          <w:color w:val="000000" w:themeColor="text1"/>
          <w:kern w:val="1"/>
          <w:szCs w:val="21"/>
        </w:rPr>
      </w:pPr>
    </w:p>
    <w:p w14:paraId="1C0C10EA" w14:textId="77777777" w:rsidR="004A144A" w:rsidRDefault="00000000">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15F1AB44" w14:textId="77777777" w:rsidR="004A144A" w:rsidRDefault="004A144A">
      <w:pPr>
        <w:pStyle w:val="ac"/>
        <w:tabs>
          <w:tab w:val="left" w:pos="5580"/>
        </w:tabs>
        <w:spacing w:line="360" w:lineRule="auto"/>
        <w:rPr>
          <w:rFonts w:cs="宋体"/>
          <w:color w:val="000000" w:themeColor="text1"/>
        </w:rPr>
      </w:pPr>
    </w:p>
    <w:p w14:paraId="73440367" w14:textId="77777777" w:rsidR="004A144A" w:rsidRDefault="004A144A">
      <w:pPr>
        <w:pStyle w:val="ac"/>
        <w:spacing w:line="360" w:lineRule="auto"/>
        <w:rPr>
          <w:rFonts w:cs="宋体"/>
          <w:color w:val="000000" w:themeColor="text1"/>
          <w:szCs w:val="21"/>
        </w:rPr>
      </w:pPr>
    </w:p>
    <w:p w14:paraId="004D43FC" w14:textId="77777777" w:rsidR="002A1D4C" w:rsidRDefault="002A1D4C" w:rsidP="002A1D4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2F35C615" w14:textId="6407C10D" w:rsidR="002A1D4C" w:rsidRDefault="002A1D4C" w:rsidP="002A1D4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670B5940" w14:textId="3CFCDB90" w:rsidR="004A144A" w:rsidRDefault="002A1D4C" w:rsidP="002A1D4C">
      <w:pPr>
        <w:spacing w:line="360" w:lineRule="auto"/>
        <w:ind w:left="840" w:hangingChars="400" w:hanging="840"/>
        <w:jc w:val="left"/>
        <w:rPr>
          <w:rFonts w:ascii="宋体" w:hAnsi="宋体"/>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396BC783" w14:textId="77777777" w:rsidR="004A144A" w:rsidRDefault="004A144A">
      <w:pPr>
        <w:spacing w:line="360" w:lineRule="auto"/>
        <w:ind w:left="843" w:hangingChars="400" w:hanging="843"/>
        <w:jc w:val="left"/>
        <w:rPr>
          <w:rFonts w:ascii="宋体" w:hAnsi="宋体"/>
          <w:b/>
          <w:color w:val="000000" w:themeColor="text1"/>
          <w:szCs w:val="21"/>
        </w:rPr>
      </w:pPr>
    </w:p>
    <w:p w14:paraId="76D1CF91" w14:textId="77777777" w:rsidR="004A144A" w:rsidRDefault="004A144A">
      <w:pPr>
        <w:spacing w:line="360" w:lineRule="auto"/>
        <w:ind w:left="843" w:hangingChars="400" w:hanging="843"/>
        <w:jc w:val="left"/>
        <w:rPr>
          <w:rFonts w:ascii="宋体" w:hAnsi="宋体"/>
          <w:b/>
          <w:color w:val="000000" w:themeColor="text1"/>
          <w:szCs w:val="21"/>
        </w:rPr>
      </w:pPr>
    </w:p>
    <w:p w14:paraId="6A14EBDA" w14:textId="77777777" w:rsidR="004A144A" w:rsidRDefault="004A144A">
      <w:pPr>
        <w:spacing w:line="360" w:lineRule="auto"/>
        <w:ind w:left="843" w:hangingChars="400" w:hanging="843"/>
        <w:jc w:val="left"/>
        <w:rPr>
          <w:rFonts w:ascii="宋体" w:hAnsi="宋体"/>
          <w:b/>
          <w:color w:val="000000" w:themeColor="text1"/>
          <w:szCs w:val="21"/>
        </w:rPr>
      </w:pPr>
    </w:p>
    <w:p w14:paraId="3FA905E7" w14:textId="77777777" w:rsidR="004A144A" w:rsidRDefault="004A144A">
      <w:pPr>
        <w:spacing w:line="360" w:lineRule="auto"/>
        <w:ind w:left="843" w:hangingChars="400" w:hanging="843"/>
        <w:jc w:val="left"/>
        <w:rPr>
          <w:rFonts w:ascii="宋体" w:hAnsi="宋体"/>
          <w:b/>
          <w:color w:val="000000" w:themeColor="text1"/>
          <w:szCs w:val="21"/>
        </w:rPr>
      </w:pPr>
    </w:p>
    <w:p w14:paraId="5254447C" w14:textId="77777777" w:rsidR="004A144A" w:rsidRDefault="004A144A">
      <w:pPr>
        <w:spacing w:line="360" w:lineRule="auto"/>
        <w:ind w:left="843" w:hangingChars="400" w:hanging="843"/>
        <w:jc w:val="left"/>
        <w:rPr>
          <w:rFonts w:ascii="宋体" w:hAnsi="宋体"/>
          <w:b/>
          <w:color w:val="000000" w:themeColor="text1"/>
          <w:szCs w:val="21"/>
        </w:rPr>
      </w:pPr>
    </w:p>
    <w:p w14:paraId="05D43386" w14:textId="77777777" w:rsidR="004A144A" w:rsidRDefault="004A144A">
      <w:pPr>
        <w:spacing w:line="360" w:lineRule="auto"/>
        <w:ind w:left="843" w:hangingChars="400" w:hanging="843"/>
        <w:jc w:val="left"/>
        <w:rPr>
          <w:rFonts w:ascii="宋体" w:hAnsi="宋体"/>
          <w:b/>
          <w:color w:val="000000" w:themeColor="text1"/>
          <w:szCs w:val="21"/>
        </w:rPr>
      </w:pPr>
    </w:p>
    <w:p w14:paraId="38C9536D" w14:textId="77777777" w:rsidR="004A144A" w:rsidRDefault="004A144A">
      <w:pPr>
        <w:spacing w:line="360" w:lineRule="auto"/>
        <w:ind w:left="843" w:hangingChars="400" w:hanging="843"/>
        <w:jc w:val="left"/>
        <w:rPr>
          <w:rFonts w:ascii="宋体" w:hAnsi="宋体"/>
          <w:b/>
          <w:color w:val="000000" w:themeColor="text1"/>
          <w:szCs w:val="21"/>
        </w:rPr>
      </w:pPr>
    </w:p>
    <w:p w14:paraId="1E925BD5" w14:textId="77777777" w:rsidR="004A144A" w:rsidRDefault="004A144A">
      <w:pPr>
        <w:spacing w:line="360" w:lineRule="auto"/>
        <w:ind w:left="843" w:hangingChars="400" w:hanging="843"/>
        <w:jc w:val="left"/>
        <w:rPr>
          <w:rFonts w:ascii="宋体" w:hAnsi="宋体"/>
          <w:b/>
          <w:color w:val="000000" w:themeColor="text1"/>
          <w:szCs w:val="21"/>
        </w:rPr>
      </w:pPr>
    </w:p>
    <w:p w14:paraId="6FD9CF0C" w14:textId="77777777" w:rsidR="004A144A" w:rsidRDefault="004A144A">
      <w:pPr>
        <w:spacing w:line="360" w:lineRule="auto"/>
        <w:ind w:left="843" w:hangingChars="400" w:hanging="843"/>
        <w:jc w:val="left"/>
        <w:rPr>
          <w:rFonts w:ascii="宋体" w:hAnsi="宋体"/>
          <w:b/>
          <w:color w:val="000000" w:themeColor="text1"/>
          <w:szCs w:val="21"/>
        </w:rPr>
      </w:pPr>
    </w:p>
    <w:p w14:paraId="11E8E2F1" w14:textId="77777777" w:rsidR="004A144A" w:rsidRDefault="004A144A">
      <w:pPr>
        <w:spacing w:line="360" w:lineRule="auto"/>
        <w:ind w:left="843" w:hangingChars="400" w:hanging="843"/>
        <w:jc w:val="left"/>
        <w:rPr>
          <w:rFonts w:ascii="宋体" w:hAnsi="宋体"/>
          <w:b/>
          <w:color w:val="000000" w:themeColor="text1"/>
          <w:szCs w:val="21"/>
        </w:rPr>
      </w:pPr>
    </w:p>
    <w:p w14:paraId="2E56FA77" w14:textId="77777777" w:rsidR="004A144A" w:rsidRDefault="004A144A">
      <w:pPr>
        <w:spacing w:line="360" w:lineRule="auto"/>
        <w:ind w:left="843" w:hangingChars="400" w:hanging="843"/>
        <w:jc w:val="left"/>
        <w:rPr>
          <w:rFonts w:ascii="宋体" w:hAnsi="宋体"/>
          <w:b/>
          <w:color w:val="000000" w:themeColor="text1"/>
          <w:szCs w:val="21"/>
        </w:rPr>
      </w:pPr>
    </w:p>
    <w:p w14:paraId="59D36293" w14:textId="77777777" w:rsidR="004A144A" w:rsidRDefault="004A144A">
      <w:pPr>
        <w:spacing w:line="360" w:lineRule="auto"/>
        <w:ind w:left="843" w:hangingChars="400" w:hanging="843"/>
        <w:jc w:val="left"/>
        <w:rPr>
          <w:rFonts w:ascii="宋体" w:hAnsi="宋体"/>
          <w:b/>
          <w:color w:val="000000" w:themeColor="text1"/>
          <w:szCs w:val="21"/>
        </w:rPr>
      </w:pPr>
    </w:p>
    <w:p w14:paraId="1D7975D9" w14:textId="77777777" w:rsidR="004A144A" w:rsidRDefault="004A144A">
      <w:pPr>
        <w:spacing w:line="360" w:lineRule="auto"/>
        <w:jc w:val="left"/>
        <w:rPr>
          <w:rFonts w:ascii="宋体" w:hAnsi="宋体"/>
          <w:b/>
          <w:color w:val="000000" w:themeColor="text1"/>
          <w:szCs w:val="21"/>
        </w:rPr>
      </w:pPr>
    </w:p>
    <w:p w14:paraId="57AAD481" w14:textId="77777777" w:rsidR="004A144A" w:rsidRDefault="00000000">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4A144A" w14:paraId="60788536" w14:textId="77777777">
        <w:trPr>
          <w:trHeight w:val="567"/>
          <w:jc w:val="center"/>
        </w:trPr>
        <w:tc>
          <w:tcPr>
            <w:tcW w:w="9052" w:type="dxa"/>
            <w:gridSpan w:val="2"/>
            <w:vAlign w:val="center"/>
          </w:tcPr>
          <w:p w14:paraId="4FA74E6D" w14:textId="77777777" w:rsidR="004A144A" w:rsidRDefault="00000000">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4A144A" w14:paraId="1232662F" w14:textId="77777777">
        <w:trPr>
          <w:trHeight w:val="567"/>
          <w:jc w:val="center"/>
        </w:trPr>
        <w:tc>
          <w:tcPr>
            <w:tcW w:w="1172" w:type="dxa"/>
            <w:vAlign w:val="center"/>
          </w:tcPr>
          <w:p w14:paraId="0A9B4BC0" w14:textId="77777777" w:rsidR="004A144A"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02B5C425" w14:textId="77777777" w:rsidR="004A144A"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4A144A" w14:paraId="29674805" w14:textId="77777777">
        <w:trPr>
          <w:trHeight w:val="567"/>
          <w:jc w:val="center"/>
        </w:trPr>
        <w:tc>
          <w:tcPr>
            <w:tcW w:w="1172" w:type="dxa"/>
            <w:vAlign w:val="center"/>
          </w:tcPr>
          <w:p w14:paraId="3286C908"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77DB0BF9"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r>
      <w:tr w:rsidR="004A144A" w14:paraId="0D97471D" w14:textId="77777777">
        <w:trPr>
          <w:trHeight w:val="567"/>
          <w:jc w:val="center"/>
        </w:trPr>
        <w:tc>
          <w:tcPr>
            <w:tcW w:w="1172" w:type="dxa"/>
            <w:vAlign w:val="center"/>
          </w:tcPr>
          <w:p w14:paraId="7A42A554"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9CD8C96"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r>
      <w:tr w:rsidR="004A144A" w14:paraId="7491D2F9" w14:textId="77777777">
        <w:trPr>
          <w:trHeight w:val="567"/>
          <w:jc w:val="center"/>
        </w:trPr>
        <w:tc>
          <w:tcPr>
            <w:tcW w:w="1172" w:type="dxa"/>
            <w:vAlign w:val="center"/>
          </w:tcPr>
          <w:p w14:paraId="7F8FD73B"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4C40FF60"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r>
      <w:tr w:rsidR="004A144A" w14:paraId="504DFD25" w14:textId="77777777">
        <w:trPr>
          <w:trHeight w:val="567"/>
          <w:jc w:val="center"/>
        </w:trPr>
        <w:tc>
          <w:tcPr>
            <w:tcW w:w="9052" w:type="dxa"/>
            <w:gridSpan w:val="2"/>
            <w:vAlign w:val="center"/>
          </w:tcPr>
          <w:p w14:paraId="19579724" w14:textId="77777777" w:rsidR="004A144A" w:rsidRDefault="00000000">
            <w:pPr>
              <w:jc w:val="center"/>
              <w:rPr>
                <w:rFonts w:ascii="宋体" w:hAnsi="宋体"/>
                <w:color w:val="000000" w:themeColor="text1"/>
                <w:szCs w:val="21"/>
              </w:rPr>
            </w:pPr>
            <w:r>
              <w:rPr>
                <w:rFonts w:ascii="宋体" w:hAnsi="宋体" w:hint="eastAsia"/>
                <w:color w:val="000000" w:themeColor="text1"/>
                <w:szCs w:val="21"/>
              </w:rPr>
              <w:t>和服务商存在直接控股、管理关系的其他单位名称</w:t>
            </w:r>
          </w:p>
        </w:tc>
      </w:tr>
      <w:tr w:rsidR="004A144A" w14:paraId="5A2C0754" w14:textId="77777777">
        <w:trPr>
          <w:trHeight w:val="567"/>
          <w:jc w:val="center"/>
        </w:trPr>
        <w:tc>
          <w:tcPr>
            <w:tcW w:w="1172" w:type="dxa"/>
            <w:vAlign w:val="center"/>
          </w:tcPr>
          <w:p w14:paraId="5AF54FB4" w14:textId="77777777" w:rsidR="004A144A"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0FFF8F60" w14:textId="77777777" w:rsidR="004A144A"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4A144A" w14:paraId="147944E3" w14:textId="77777777">
        <w:trPr>
          <w:trHeight w:val="567"/>
          <w:jc w:val="center"/>
        </w:trPr>
        <w:tc>
          <w:tcPr>
            <w:tcW w:w="1172" w:type="dxa"/>
            <w:vAlign w:val="center"/>
          </w:tcPr>
          <w:p w14:paraId="6621F6DB"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40082B7E"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r>
      <w:tr w:rsidR="004A144A" w14:paraId="5A4ACDDD" w14:textId="77777777">
        <w:trPr>
          <w:trHeight w:val="567"/>
          <w:jc w:val="center"/>
        </w:trPr>
        <w:tc>
          <w:tcPr>
            <w:tcW w:w="1172" w:type="dxa"/>
            <w:vAlign w:val="center"/>
          </w:tcPr>
          <w:p w14:paraId="0B547037"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4161A6DA"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r>
      <w:tr w:rsidR="004A144A" w14:paraId="075BC4CB" w14:textId="77777777">
        <w:trPr>
          <w:trHeight w:val="567"/>
          <w:jc w:val="center"/>
        </w:trPr>
        <w:tc>
          <w:tcPr>
            <w:tcW w:w="1172" w:type="dxa"/>
            <w:vAlign w:val="center"/>
          </w:tcPr>
          <w:p w14:paraId="02C87ADE"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01E597C" w14:textId="77777777" w:rsidR="004A144A" w:rsidRDefault="00000000">
            <w:pPr>
              <w:jc w:val="center"/>
              <w:rPr>
                <w:rFonts w:ascii="宋体" w:hAnsi="宋体"/>
                <w:b/>
                <w:color w:val="000000" w:themeColor="text1"/>
                <w:szCs w:val="21"/>
              </w:rPr>
            </w:pPr>
            <w:r>
              <w:rPr>
                <w:rFonts w:ascii="宋体" w:hAnsi="宋体"/>
                <w:b/>
                <w:color w:val="000000" w:themeColor="text1"/>
                <w:szCs w:val="21"/>
              </w:rPr>
              <w:t>……</w:t>
            </w:r>
          </w:p>
        </w:tc>
      </w:tr>
    </w:tbl>
    <w:p w14:paraId="66994296" w14:textId="77777777" w:rsidR="004A144A"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209C6017" w14:textId="77777777" w:rsidR="004A144A"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2A1F25E7" w14:textId="77777777" w:rsidR="004A144A" w:rsidRDefault="00000000">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07FDD6B4" w14:textId="77777777" w:rsidR="004A144A" w:rsidRDefault="004A144A">
      <w:pPr>
        <w:spacing w:line="360" w:lineRule="auto"/>
        <w:ind w:leftChars="312" w:left="1285" w:hangingChars="300" w:hanging="630"/>
        <w:jc w:val="left"/>
        <w:rPr>
          <w:rFonts w:ascii="仿宋" w:eastAsia="仿宋" w:hAnsi="仿宋"/>
          <w:color w:val="000000" w:themeColor="text1"/>
          <w:szCs w:val="21"/>
        </w:rPr>
      </w:pPr>
    </w:p>
    <w:p w14:paraId="30226B51" w14:textId="77777777" w:rsidR="004A144A" w:rsidRDefault="004A144A">
      <w:pPr>
        <w:autoSpaceDE w:val="0"/>
        <w:autoSpaceDN w:val="0"/>
        <w:adjustRightInd w:val="0"/>
        <w:snapToGrid w:val="0"/>
        <w:spacing w:before="25" w:after="25" w:line="360" w:lineRule="auto"/>
        <w:rPr>
          <w:rFonts w:ascii="Arial" w:hAnsi="Arial" w:cs="Arial"/>
          <w:color w:val="000000" w:themeColor="text1"/>
          <w:szCs w:val="21"/>
        </w:rPr>
      </w:pPr>
    </w:p>
    <w:p w14:paraId="337BD78C" w14:textId="77777777" w:rsidR="004A144A"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3108D686" w14:textId="13185120" w:rsidR="004A144A" w:rsidRDefault="00000000">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授权代表签字：</w:t>
      </w:r>
      <w:r>
        <w:rPr>
          <w:rFonts w:ascii="Arial" w:hAnsi="Arial" w:cs="Arial"/>
          <w:color w:val="000000" w:themeColor="text1"/>
          <w:szCs w:val="21"/>
        </w:rPr>
        <w:t>____________________</w:t>
      </w:r>
    </w:p>
    <w:p w14:paraId="3B1AA327" w14:textId="77777777" w:rsidR="004A144A" w:rsidRDefault="00000000">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07F1EC28" w14:textId="77777777" w:rsidR="004A144A" w:rsidRDefault="004A144A">
      <w:pPr>
        <w:tabs>
          <w:tab w:val="left" w:pos="5580"/>
        </w:tabs>
        <w:spacing w:before="120" w:line="360" w:lineRule="auto"/>
        <w:rPr>
          <w:color w:val="000000" w:themeColor="text1"/>
          <w:szCs w:val="21"/>
        </w:rPr>
      </w:pPr>
    </w:p>
    <w:p w14:paraId="66FD7DF7" w14:textId="77777777" w:rsidR="004A144A" w:rsidRDefault="004A144A">
      <w:pPr>
        <w:tabs>
          <w:tab w:val="left" w:pos="5580"/>
        </w:tabs>
        <w:spacing w:before="120" w:line="360" w:lineRule="auto"/>
        <w:rPr>
          <w:color w:val="000000" w:themeColor="text1"/>
          <w:sz w:val="24"/>
        </w:rPr>
      </w:pPr>
    </w:p>
    <w:p w14:paraId="25D658DB" w14:textId="77777777" w:rsidR="004A144A" w:rsidRDefault="004A144A">
      <w:pPr>
        <w:tabs>
          <w:tab w:val="left" w:pos="5580"/>
        </w:tabs>
        <w:spacing w:before="120" w:line="360" w:lineRule="auto"/>
        <w:rPr>
          <w:color w:val="000000" w:themeColor="text1"/>
          <w:sz w:val="24"/>
        </w:rPr>
      </w:pPr>
    </w:p>
    <w:p w14:paraId="2B1B8128" w14:textId="77777777" w:rsidR="004A144A" w:rsidRDefault="004A144A">
      <w:pPr>
        <w:tabs>
          <w:tab w:val="left" w:pos="5580"/>
        </w:tabs>
        <w:spacing w:before="120" w:line="360" w:lineRule="auto"/>
        <w:rPr>
          <w:color w:val="000000" w:themeColor="text1"/>
          <w:sz w:val="24"/>
        </w:rPr>
      </w:pPr>
    </w:p>
    <w:p w14:paraId="5936ACD4" w14:textId="77777777" w:rsidR="004A144A" w:rsidRDefault="004A144A">
      <w:pPr>
        <w:tabs>
          <w:tab w:val="left" w:pos="5580"/>
        </w:tabs>
        <w:spacing w:before="120" w:line="360" w:lineRule="auto"/>
        <w:rPr>
          <w:color w:val="000000" w:themeColor="text1"/>
          <w:sz w:val="24"/>
        </w:rPr>
      </w:pPr>
    </w:p>
    <w:p w14:paraId="21911DEE" w14:textId="77777777" w:rsidR="004A144A" w:rsidRDefault="004A144A">
      <w:pPr>
        <w:tabs>
          <w:tab w:val="left" w:pos="5580"/>
        </w:tabs>
        <w:spacing w:before="120" w:line="360" w:lineRule="auto"/>
        <w:rPr>
          <w:color w:val="000000" w:themeColor="text1"/>
          <w:sz w:val="24"/>
        </w:rPr>
      </w:pPr>
    </w:p>
    <w:p w14:paraId="5735EFED" w14:textId="77777777" w:rsidR="004A144A" w:rsidRDefault="00000000">
      <w:pPr>
        <w:widowControl/>
        <w:jc w:val="left"/>
        <w:rPr>
          <w:rFonts w:ascii="宋体" w:hAnsi="宋体"/>
          <w:b/>
          <w:color w:val="000000" w:themeColor="text1"/>
          <w:szCs w:val="21"/>
        </w:rPr>
      </w:pPr>
      <w:r>
        <w:rPr>
          <w:rFonts w:ascii="宋体" w:hAnsi="宋体"/>
          <w:b/>
          <w:color w:val="000000" w:themeColor="text1"/>
          <w:szCs w:val="21"/>
        </w:rPr>
        <w:br w:type="page"/>
      </w:r>
    </w:p>
    <w:p w14:paraId="4B424757" w14:textId="77777777" w:rsidR="004A144A" w:rsidRDefault="004A144A">
      <w:pPr>
        <w:tabs>
          <w:tab w:val="left" w:pos="5580"/>
        </w:tabs>
        <w:spacing w:before="120" w:line="360" w:lineRule="auto"/>
        <w:rPr>
          <w:rFonts w:ascii="宋体" w:hAnsi="宋体"/>
          <w:b/>
          <w:bCs/>
          <w:color w:val="000000" w:themeColor="text1"/>
          <w:szCs w:val="21"/>
        </w:rPr>
        <w:sectPr w:rsidR="004A144A">
          <w:pgSz w:w="11907" w:h="16840"/>
          <w:pgMar w:top="1758" w:right="1701" w:bottom="1588" w:left="1259" w:header="851" w:footer="992" w:gutter="0"/>
          <w:cols w:space="720"/>
          <w:docGrid w:linePitch="312"/>
        </w:sectPr>
      </w:pPr>
    </w:p>
    <w:p w14:paraId="48B7B231" w14:textId="77777777" w:rsidR="004A144A" w:rsidRDefault="00000000">
      <w:pPr>
        <w:pStyle w:val="21"/>
        <w:keepNext w:val="0"/>
        <w:keepLines w:val="0"/>
        <w:spacing w:line="360" w:lineRule="auto"/>
        <w:rPr>
          <w:rFonts w:ascii="Times New Roman" w:eastAsia="宋体" w:hAnsi="Times New Roman"/>
          <w:b w:val="0"/>
          <w:color w:val="000000" w:themeColor="text1"/>
          <w:sz w:val="24"/>
        </w:rPr>
      </w:pPr>
      <w:bookmarkStart w:id="512" w:name="_Toc438203878"/>
      <w:bookmarkStart w:id="513" w:name="_Toc67860258"/>
      <w:bookmarkStart w:id="514" w:name="_Toc529733211"/>
      <w:bookmarkStart w:id="515" w:name="_Toc123894223"/>
      <w:bookmarkStart w:id="516" w:name="_Toc277942528"/>
      <w:bookmarkStart w:id="517"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12"/>
      <w:r>
        <w:rPr>
          <w:rFonts w:ascii="Times New Roman" w:eastAsia="宋体" w:hAnsi="Times New Roman" w:hint="eastAsia"/>
          <w:color w:val="000000" w:themeColor="text1"/>
          <w:sz w:val="28"/>
        </w:rPr>
        <w:t>业绩证明文件及人员配备</w:t>
      </w:r>
      <w:bookmarkEnd w:id="513"/>
      <w:bookmarkEnd w:id="514"/>
      <w:bookmarkEnd w:id="515"/>
    </w:p>
    <w:bookmarkEnd w:id="516"/>
    <w:bookmarkEnd w:id="517"/>
    <w:p w14:paraId="4A3BD69F" w14:textId="77777777" w:rsidR="004A144A" w:rsidRDefault="004A144A">
      <w:pPr>
        <w:spacing w:before="25" w:after="25" w:line="360" w:lineRule="auto"/>
        <w:jc w:val="left"/>
        <w:rPr>
          <w:color w:val="000000" w:themeColor="text1"/>
          <w:sz w:val="24"/>
        </w:rPr>
      </w:pPr>
    </w:p>
    <w:p w14:paraId="74A55CE9" w14:textId="77777777" w:rsidR="004A144A" w:rsidRDefault="00000000">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06EA5DF8" w14:textId="77777777" w:rsidR="004A144A" w:rsidRDefault="00000000">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6823A85E" w14:textId="77777777" w:rsidR="004A144A" w:rsidRDefault="00000000">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3AFEFD9C" w14:textId="77777777" w:rsidR="004A144A" w:rsidRDefault="004A144A">
      <w:pPr>
        <w:spacing w:line="360" w:lineRule="auto"/>
        <w:jc w:val="center"/>
        <w:rPr>
          <w:b/>
          <w:bCs/>
          <w:color w:val="000000" w:themeColor="text1"/>
          <w:sz w:val="24"/>
        </w:rPr>
      </w:pPr>
    </w:p>
    <w:p w14:paraId="63540CE1" w14:textId="77777777" w:rsidR="004A144A" w:rsidRDefault="004A144A">
      <w:pPr>
        <w:spacing w:line="360" w:lineRule="auto"/>
        <w:jc w:val="center"/>
        <w:rPr>
          <w:b/>
          <w:bCs/>
          <w:color w:val="000000" w:themeColor="text1"/>
          <w:sz w:val="24"/>
        </w:rPr>
      </w:pPr>
    </w:p>
    <w:p w14:paraId="2A7F1152" w14:textId="77777777" w:rsidR="004A144A" w:rsidRDefault="004A144A">
      <w:pPr>
        <w:pStyle w:val="28"/>
      </w:pPr>
    </w:p>
    <w:p w14:paraId="67C83ABF" w14:textId="77777777" w:rsidR="004A144A" w:rsidRDefault="004A144A">
      <w:pPr>
        <w:pStyle w:val="28"/>
      </w:pPr>
    </w:p>
    <w:p w14:paraId="0782A7ED" w14:textId="77777777" w:rsidR="004A144A" w:rsidRDefault="004A144A">
      <w:pPr>
        <w:pStyle w:val="28"/>
      </w:pPr>
    </w:p>
    <w:p w14:paraId="3A70F036" w14:textId="77777777" w:rsidR="004A144A" w:rsidRDefault="004A144A">
      <w:pPr>
        <w:pStyle w:val="28"/>
      </w:pPr>
    </w:p>
    <w:p w14:paraId="19BC1B8A" w14:textId="77777777" w:rsidR="004A144A" w:rsidRDefault="004A144A">
      <w:pPr>
        <w:pStyle w:val="28"/>
      </w:pPr>
    </w:p>
    <w:p w14:paraId="60794164" w14:textId="77777777" w:rsidR="004A144A" w:rsidRDefault="004A144A">
      <w:pPr>
        <w:pStyle w:val="28"/>
      </w:pPr>
    </w:p>
    <w:p w14:paraId="26CE8560" w14:textId="77777777" w:rsidR="004A144A" w:rsidRDefault="004A144A">
      <w:pPr>
        <w:pStyle w:val="28"/>
      </w:pPr>
    </w:p>
    <w:p w14:paraId="5BDF8ADE" w14:textId="77777777" w:rsidR="004A144A" w:rsidRDefault="004A144A">
      <w:pPr>
        <w:pStyle w:val="28"/>
      </w:pPr>
    </w:p>
    <w:p w14:paraId="29DF3C12" w14:textId="77777777" w:rsidR="004A144A" w:rsidRDefault="004A144A">
      <w:pPr>
        <w:pStyle w:val="28"/>
      </w:pPr>
    </w:p>
    <w:p w14:paraId="741034B6" w14:textId="77777777" w:rsidR="004A144A" w:rsidRDefault="004A144A">
      <w:pPr>
        <w:pStyle w:val="28"/>
      </w:pPr>
    </w:p>
    <w:p w14:paraId="2CC31079" w14:textId="77777777" w:rsidR="004A144A" w:rsidRDefault="004A144A">
      <w:pPr>
        <w:pStyle w:val="28"/>
      </w:pPr>
    </w:p>
    <w:p w14:paraId="525BAA3A" w14:textId="77777777" w:rsidR="004A144A" w:rsidRDefault="004A144A">
      <w:pPr>
        <w:pStyle w:val="28"/>
      </w:pPr>
    </w:p>
    <w:p w14:paraId="219E5CB9" w14:textId="77777777" w:rsidR="004A144A" w:rsidRDefault="004A144A">
      <w:pPr>
        <w:pStyle w:val="28"/>
      </w:pPr>
    </w:p>
    <w:p w14:paraId="5357DD07" w14:textId="77777777" w:rsidR="004A144A" w:rsidRDefault="004A144A">
      <w:pPr>
        <w:pStyle w:val="28"/>
      </w:pPr>
    </w:p>
    <w:p w14:paraId="6CC73BBE" w14:textId="77777777" w:rsidR="004A144A" w:rsidRDefault="004A144A">
      <w:pPr>
        <w:pStyle w:val="28"/>
      </w:pPr>
    </w:p>
    <w:p w14:paraId="324BDEF0" w14:textId="77777777" w:rsidR="004A144A" w:rsidRDefault="004A144A">
      <w:pPr>
        <w:pStyle w:val="28"/>
      </w:pPr>
    </w:p>
    <w:p w14:paraId="23B45ADB" w14:textId="77777777" w:rsidR="004A144A" w:rsidRDefault="004A144A">
      <w:pPr>
        <w:pStyle w:val="28"/>
      </w:pPr>
    </w:p>
    <w:p w14:paraId="590E49D7" w14:textId="77777777" w:rsidR="004A144A" w:rsidRDefault="00000000">
      <w:pPr>
        <w:pStyle w:val="ac"/>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4A144A" w14:paraId="68610765" w14:textId="77777777">
        <w:trPr>
          <w:trHeight w:val="284"/>
          <w:jc w:val="center"/>
        </w:trPr>
        <w:tc>
          <w:tcPr>
            <w:tcW w:w="1357" w:type="dxa"/>
            <w:vAlign w:val="center"/>
          </w:tcPr>
          <w:p w14:paraId="1433A57C" w14:textId="77777777" w:rsidR="004A144A" w:rsidRDefault="00000000">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1C603A80"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32B0F9AC"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4A6705AA"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6D511DDA"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5BF31EE4"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18F503D9"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0AA14858" w14:textId="77777777" w:rsidR="004A144A"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4A144A" w14:paraId="0C0CF97C" w14:textId="77777777">
        <w:trPr>
          <w:jc w:val="center"/>
        </w:trPr>
        <w:tc>
          <w:tcPr>
            <w:tcW w:w="1357" w:type="dxa"/>
          </w:tcPr>
          <w:p w14:paraId="6D65AD11"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0AD5D48"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5E099F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7EF6C9"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5CE725C"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C05F821"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6F4BD0C6" w14:textId="77777777">
        <w:trPr>
          <w:jc w:val="center"/>
        </w:trPr>
        <w:tc>
          <w:tcPr>
            <w:tcW w:w="1357" w:type="dxa"/>
          </w:tcPr>
          <w:p w14:paraId="68CBC84F"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CD07CBA"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54DD958"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697BC7D"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626F81A"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08DE7B"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7C90C1CD" w14:textId="77777777">
        <w:trPr>
          <w:jc w:val="center"/>
        </w:trPr>
        <w:tc>
          <w:tcPr>
            <w:tcW w:w="1357" w:type="dxa"/>
          </w:tcPr>
          <w:p w14:paraId="4A952FB2"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853993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A293C0E"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AF1A899"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3DDC24F"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D742A8A"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705E381E" w14:textId="77777777">
        <w:trPr>
          <w:jc w:val="center"/>
        </w:trPr>
        <w:tc>
          <w:tcPr>
            <w:tcW w:w="1357" w:type="dxa"/>
          </w:tcPr>
          <w:p w14:paraId="5867D539"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26BE05F"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F8B6F3C"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33718A7"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B99FED"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3391818"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29C75233" w14:textId="77777777">
        <w:trPr>
          <w:jc w:val="center"/>
        </w:trPr>
        <w:tc>
          <w:tcPr>
            <w:tcW w:w="1357" w:type="dxa"/>
          </w:tcPr>
          <w:p w14:paraId="699BCA36"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8A96870"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6185CF7"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FB3461F"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B95FDA8"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4311389"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1887BC5D" w14:textId="77777777">
        <w:trPr>
          <w:jc w:val="center"/>
        </w:trPr>
        <w:tc>
          <w:tcPr>
            <w:tcW w:w="1357" w:type="dxa"/>
          </w:tcPr>
          <w:p w14:paraId="5EA949CA"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F80AD5E"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687A09A"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C29094A"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D56317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EB3F340"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2FE1C0C8" w14:textId="77777777">
        <w:trPr>
          <w:jc w:val="center"/>
        </w:trPr>
        <w:tc>
          <w:tcPr>
            <w:tcW w:w="1357" w:type="dxa"/>
          </w:tcPr>
          <w:p w14:paraId="2A51F4A8"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523A5B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398A79B"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262CE81"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3992BF7"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6387B5F"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1C241DBB" w14:textId="77777777">
        <w:trPr>
          <w:jc w:val="center"/>
        </w:trPr>
        <w:tc>
          <w:tcPr>
            <w:tcW w:w="1357" w:type="dxa"/>
          </w:tcPr>
          <w:p w14:paraId="02AD8743"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62AB735"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FC349FE"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1FA68AB"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E8E485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379A10B"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1487B89C" w14:textId="77777777">
        <w:trPr>
          <w:jc w:val="center"/>
        </w:trPr>
        <w:tc>
          <w:tcPr>
            <w:tcW w:w="1357" w:type="dxa"/>
          </w:tcPr>
          <w:p w14:paraId="309556CB"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C2F64A3"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134B893"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E99C6E2"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C6F79BC"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B9DEC87"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03F99CC1" w14:textId="77777777">
        <w:trPr>
          <w:jc w:val="center"/>
        </w:trPr>
        <w:tc>
          <w:tcPr>
            <w:tcW w:w="1357" w:type="dxa"/>
          </w:tcPr>
          <w:p w14:paraId="35C1E9AD"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B2E63BE"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B55E51"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1F031A6"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6ADA09E"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F7BC2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r w:rsidR="004A144A" w14:paraId="0538E5AF" w14:textId="77777777">
        <w:trPr>
          <w:jc w:val="center"/>
        </w:trPr>
        <w:tc>
          <w:tcPr>
            <w:tcW w:w="1357" w:type="dxa"/>
          </w:tcPr>
          <w:p w14:paraId="19FF4C44"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21D905C"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3381A72"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A5B7F86"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38181D"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A01E19C" w14:textId="77777777" w:rsidR="004A144A" w:rsidRDefault="004A144A">
            <w:pPr>
              <w:adjustRightInd w:val="0"/>
              <w:snapToGrid w:val="0"/>
              <w:spacing w:afterLines="50" w:after="120" w:line="360" w:lineRule="auto"/>
              <w:jc w:val="center"/>
              <w:rPr>
                <w:rFonts w:ascii="仿宋_GB2312" w:eastAsia="仿宋_GB2312" w:hAnsi="宋体"/>
                <w:color w:val="000000" w:themeColor="text1"/>
                <w:sz w:val="24"/>
              </w:rPr>
            </w:pPr>
          </w:p>
        </w:tc>
      </w:tr>
    </w:tbl>
    <w:p w14:paraId="03C548A8" w14:textId="77777777" w:rsidR="00E70810" w:rsidRDefault="00E70810">
      <w:pPr>
        <w:pStyle w:val="ac"/>
        <w:spacing w:line="360" w:lineRule="auto"/>
        <w:rPr>
          <w:rFonts w:hAnsi="宋体"/>
          <w:b/>
          <w:bCs/>
          <w:color w:val="000000" w:themeColor="text1"/>
          <w:szCs w:val="21"/>
        </w:rPr>
      </w:pPr>
    </w:p>
    <w:p w14:paraId="72D00D0A" w14:textId="5315BB75" w:rsidR="004A144A" w:rsidRDefault="00000000">
      <w:pPr>
        <w:pStyle w:val="ac"/>
        <w:spacing w:line="360" w:lineRule="auto"/>
        <w:rPr>
          <w:rFonts w:hAnsi="宋体"/>
          <w:b/>
          <w:bCs/>
          <w:color w:val="000000" w:themeColor="text1"/>
          <w:szCs w:val="21"/>
        </w:rPr>
      </w:pPr>
      <w:r>
        <w:rPr>
          <w:rFonts w:hAnsi="宋体" w:hint="eastAsia"/>
          <w:b/>
          <w:bCs/>
          <w:color w:val="000000" w:themeColor="text1"/>
          <w:szCs w:val="21"/>
        </w:rPr>
        <w:t>注：后附人员相关证书复印件</w:t>
      </w:r>
    </w:p>
    <w:p w14:paraId="6423AD5F" w14:textId="77777777" w:rsidR="002A1D4C" w:rsidRDefault="002A1D4C" w:rsidP="002A1D4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7BF03F5" w14:textId="77777777" w:rsidR="002A1D4C" w:rsidRDefault="002A1D4C" w:rsidP="002A1D4C">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授权代表签字：</w:t>
      </w:r>
      <w:r>
        <w:rPr>
          <w:rFonts w:ascii="Arial" w:hAnsi="Arial" w:cs="Arial"/>
          <w:color w:val="000000" w:themeColor="text1"/>
          <w:szCs w:val="21"/>
        </w:rPr>
        <w:t>____________________</w:t>
      </w:r>
    </w:p>
    <w:p w14:paraId="06079DCE" w14:textId="77777777" w:rsidR="002A1D4C" w:rsidRDefault="002A1D4C" w:rsidP="002A1D4C">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1FC6BBB3" w14:textId="68E63F9F" w:rsidR="004A144A" w:rsidRPr="002A1D4C" w:rsidRDefault="004A144A" w:rsidP="00E70810">
      <w:pPr>
        <w:pStyle w:val="ac"/>
        <w:spacing w:line="360" w:lineRule="auto"/>
        <w:jc w:val="left"/>
        <w:rPr>
          <w:rFonts w:hAnsi="宋体"/>
          <w:bCs/>
          <w:color w:val="000000" w:themeColor="text1"/>
          <w:szCs w:val="21"/>
        </w:rPr>
      </w:pPr>
    </w:p>
    <w:p w14:paraId="261B8371" w14:textId="77777777" w:rsidR="004A144A" w:rsidRDefault="004A144A">
      <w:pPr>
        <w:spacing w:line="360" w:lineRule="auto"/>
        <w:rPr>
          <w:rFonts w:ascii="宋体" w:hAnsi="宋体"/>
          <w:b/>
          <w:bCs/>
          <w:color w:val="000000" w:themeColor="text1"/>
          <w:szCs w:val="21"/>
        </w:rPr>
        <w:sectPr w:rsidR="004A144A">
          <w:pgSz w:w="11907" w:h="16840"/>
          <w:pgMar w:top="1758" w:right="1701" w:bottom="1588" w:left="1259" w:header="851" w:footer="992" w:gutter="0"/>
          <w:cols w:space="720"/>
          <w:docGrid w:linePitch="312"/>
        </w:sectPr>
      </w:pPr>
    </w:p>
    <w:p w14:paraId="088E4F7C" w14:textId="77777777" w:rsidR="004A144A" w:rsidRDefault="00000000">
      <w:pPr>
        <w:pStyle w:val="21"/>
        <w:keepNext w:val="0"/>
        <w:keepLines w:val="0"/>
        <w:spacing w:line="360" w:lineRule="auto"/>
        <w:rPr>
          <w:rFonts w:ascii="Times New Roman" w:eastAsia="宋体" w:hAnsi="Times New Roman"/>
          <w:color w:val="000000" w:themeColor="text1"/>
          <w:sz w:val="28"/>
        </w:rPr>
      </w:pPr>
      <w:bookmarkStart w:id="518" w:name="_Toc277153155"/>
      <w:bookmarkStart w:id="519" w:name="_Toc438203879"/>
      <w:bookmarkStart w:id="520" w:name="_Toc277942530"/>
      <w:bookmarkStart w:id="521" w:name="_Toc67860259"/>
      <w:bookmarkStart w:id="522" w:name="_Toc529733212"/>
      <w:bookmarkStart w:id="523" w:name="_Toc123894224"/>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8"/>
      <w:bookmarkEnd w:id="519"/>
      <w:bookmarkEnd w:id="520"/>
      <w:r>
        <w:rPr>
          <w:rFonts w:ascii="Times New Roman" w:eastAsia="宋体" w:hAnsi="Times New Roman" w:hint="eastAsia"/>
          <w:color w:val="000000" w:themeColor="text1"/>
          <w:sz w:val="28"/>
        </w:rPr>
        <w:t>磋商文件要求的和服务商认为必要的其他文件</w:t>
      </w:r>
      <w:bookmarkEnd w:id="521"/>
      <w:bookmarkEnd w:id="522"/>
      <w:bookmarkEnd w:id="523"/>
    </w:p>
    <w:p w14:paraId="568BFBD2" w14:textId="77777777" w:rsidR="004A144A" w:rsidRDefault="004A144A">
      <w:pPr>
        <w:pStyle w:val="a0"/>
        <w:spacing w:line="360" w:lineRule="auto"/>
        <w:ind w:firstLine="0"/>
        <w:rPr>
          <w:color w:val="000000" w:themeColor="text1"/>
          <w:sz w:val="21"/>
        </w:rPr>
      </w:pPr>
      <w:bookmarkStart w:id="524" w:name="_Toc133737943"/>
      <w:bookmarkStart w:id="525" w:name="_Toc133737854"/>
      <w:bookmarkStart w:id="526" w:name="_Toc133916723"/>
    </w:p>
    <w:p w14:paraId="534894D5" w14:textId="77777777" w:rsidR="004A144A" w:rsidRDefault="00000000">
      <w:pPr>
        <w:pStyle w:val="a0"/>
        <w:spacing w:line="360" w:lineRule="auto"/>
        <w:ind w:firstLine="0"/>
        <w:rPr>
          <w:color w:val="000000" w:themeColor="text1"/>
          <w:sz w:val="21"/>
        </w:rPr>
      </w:pPr>
      <w:r>
        <w:rPr>
          <w:rFonts w:hint="eastAsia"/>
          <w:color w:val="000000" w:themeColor="text1"/>
          <w:sz w:val="21"/>
        </w:rPr>
        <w:t>其他应包括但不限于：</w:t>
      </w:r>
    </w:p>
    <w:p w14:paraId="22829EA6" w14:textId="77777777" w:rsidR="004A144A" w:rsidRDefault="00000000">
      <w:pPr>
        <w:pStyle w:val="a0"/>
        <w:spacing w:line="360" w:lineRule="auto"/>
        <w:ind w:firstLine="0"/>
        <w:rPr>
          <w:color w:val="000000" w:themeColor="text1"/>
          <w:sz w:val="21"/>
        </w:rPr>
      </w:pPr>
      <w:r>
        <w:rPr>
          <w:rFonts w:hint="eastAsia"/>
          <w:color w:val="000000" w:themeColor="text1"/>
          <w:sz w:val="21"/>
        </w:rPr>
        <w:t>1.服务响应及技术方案</w:t>
      </w:r>
    </w:p>
    <w:p w14:paraId="080D1608" w14:textId="77777777" w:rsidR="004A144A" w:rsidRDefault="00000000">
      <w:pPr>
        <w:pStyle w:val="a0"/>
        <w:spacing w:line="360" w:lineRule="auto"/>
        <w:ind w:firstLine="0"/>
        <w:rPr>
          <w:color w:val="000000" w:themeColor="text1"/>
          <w:sz w:val="21"/>
        </w:rPr>
      </w:pPr>
      <w:r>
        <w:rPr>
          <w:rFonts w:hint="eastAsia"/>
          <w:color w:val="000000" w:themeColor="text1"/>
          <w:sz w:val="21"/>
        </w:rPr>
        <w:t>2.实施方案</w:t>
      </w:r>
    </w:p>
    <w:p w14:paraId="7912EE92" w14:textId="77777777" w:rsidR="004A144A" w:rsidRDefault="00000000">
      <w:pPr>
        <w:pStyle w:val="a0"/>
        <w:spacing w:line="360" w:lineRule="auto"/>
        <w:ind w:firstLine="0"/>
        <w:rPr>
          <w:color w:val="000000" w:themeColor="text1"/>
          <w:sz w:val="21"/>
        </w:rPr>
      </w:pPr>
      <w:r>
        <w:rPr>
          <w:rFonts w:hint="eastAsia"/>
          <w:color w:val="000000" w:themeColor="text1"/>
          <w:sz w:val="21"/>
        </w:rPr>
        <w:t>3.服务质量保障及监管措施</w:t>
      </w:r>
    </w:p>
    <w:p w14:paraId="665743AF" w14:textId="77777777" w:rsidR="004A144A" w:rsidRDefault="00000000">
      <w:pPr>
        <w:pStyle w:val="a0"/>
        <w:spacing w:line="360" w:lineRule="auto"/>
        <w:ind w:firstLine="0"/>
        <w:rPr>
          <w:color w:val="000000" w:themeColor="text1"/>
          <w:sz w:val="21"/>
        </w:rPr>
      </w:pPr>
      <w:r>
        <w:rPr>
          <w:rFonts w:hint="eastAsia"/>
          <w:color w:val="000000" w:themeColor="text1"/>
          <w:sz w:val="21"/>
        </w:rPr>
        <w:t>4.应急处理方案</w:t>
      </w:r>
    </w:p>
    <w:p w14:paraId="3CCC791A" w14:textId="77777777" w:rsidR="004A144A" w:rsidRDefault="00000000">
      <w:pPr>
        <w:pStyle w:val="a0"/>
        <w:ind w:firstLine="0"/>
        <w:rPr>
          <w:color w:val="000000" w:themeColor="text1"/>
          <w:sz w:val="21"/>
        </w:rPr>
        <w:sectPr w:rsidR="004A144A">
          <w:pgSz w:w="16840" w:h="11907" w:orient="landscape"/>
          <w:pgMar w:top="1701" w:right="1588" w:bottom="1259" w:left="1758" w:header="851" w:footer="992" w:gutter="0"/>
          <w:cols w:space="720"/>
          <w:docGrid w:linePitch="312"/>
        </w:sectPr>
      </w:pPr>
      <w:r>
        <w:rPr>
          <w:rFonts w:hint="eastAsia"/>
          <w:color w:val="000000" w:themeColor="text1"/>
          <w:sz w:val="21"/>
        </w:rPr>
        <w:t>5.磋商文件要求服务商提交的其他文件</w:t>
      </w:r>
    </w:p>
    <w:p w14:paraId="0B4E9CD6" w14:textId="77777777" w:rsidR="004A144A" w:rsidRDefault="004A144A">
      <w:pPr>
        <w:spacing w:line="360" w:lineRule="auto"/>
        <w:jc w:val="center"/>
        <w:rPr>
          <w:b/>
          <w:color w:val="000000" w:themeColor="text1"/>
          <w:sz w:val="52"/>
          <w:szCs w:val="52"/>
        </w:rPr>
      </w:pPr>
    </w:p>
    <w:p w14:paraId="61E36EAB" w14:textId="77777777" w:rsidR="004A144A"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北京交通大学2023年度威海校区物业</w:t>
      </w:r>
    </w:p>
    <w:p w14:paraId="6D198769" w14:textId="77777777" w:rsidR="004A144A"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耗材采购项目</w:t>
      </w:r>
    </w:p>
    <w:p w14:paraId="076CB990" w14:textId="77777777" w:rsidR="004A144A" w:rsidRDefault="004A144A">
      <w:pPr>
        <w:spacing w:line="360" w:lineRule="auto"/>
        <w:jc w:val="center"/>
        <w:rPr>
          <w:b/>
          <w:color w:val="000000" w:themeColor="text1"/>
          <w:sz w:val="52"/>
          <w:szCs w:val="52"/>
        </w:rPr>
      </w:pPr>
    </w:p>
    <w:p w14:paraId="71178ADF" w14:textId="77777777" w:rsidR="004A144A" w:rsidRDefault="00000000">
      <w:pPr>
        <w:spacing w:line="360" w:lineRule="auto"/>
        <w:jc w:val="center"/>
        <w:rPr>
          <w:b/>
          <w:color w:val="000000" w:themeColor="text1"/>
          <w:sz w:val="48"/>
          <w:szCs w:val="21"/>
        </w:rPr>
      </w:pPr>
      <w:r>
        <w:rPr>
          <w:rFonts w:hint="eastAsia"/>
          <w:b/>
          <w:color w:val="000000" w:themeColor="text1"/>
          <w:sz w:val="48"/>
          <w:szCs w:val="21"/>
        </w:rPr>
        <w:t>竞争性磋商文件</w:t>
      </w:r>
    </w:p>
    <w:p w14:paraId="2F378ABE" w14:textId="77777777" w:rsidR="004A144A" w:rsidRDefault="004A144A">
      <w:pPr>
        <w:spacing w:line="360" w:lineRule="auto"/>
        <w:jc w:val="center"/>
        <w:rPr>
          <w:rFonts w:ascii="宋体" w:hAnsi="宋体"/>
          <w:b/>
          <w:color w:val="000000" w:themeColor="text1"/>
          <w:sz w:val="32"/>
          <w:szCs w:val="32"/>
        </w:rPr>
      </w:pPr>
    </w:p>
    <w:p w14:paraId="00D26D13" w14:textId="77777777" w:rsidR="004A144A"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Pr>
          <w:rFonts w:ascii="宋体" w:hAnsi="宋体" w:cs="宋体" w:hint="eastAsia"/>
          <w:b/>
          <w:bCs/>
          <w:color w:val="000000" w:themeColor="text1"/>
          <w:sz w:val="32"/>
          <w:szCs w:val="32"/>
        </w:rPr>
        <w:t>026</w:t>
      </w:r>
    </w:p>
    <w:p w14:paraId="23AF2169" w14:textId="77777777" w:rsidR="004A144A" w:rsidRDefault="004A144A">
      <w:pPr>
        <w:jc w:val="center"/>
        <w:rPr>
          <w:b/>
          <w:color w:val="000000" w:themeColor="text1"/>
          <w:sz w:val="52"/>
        </w:rPr>
      </w:pPr>
    </w:p>
    <w:p w14:paraId="10A172C5" w14:textId="77777777" w:rsidR="004A144A" w:rsidRDefault="00000000">
      <w:pPr>
        <w:spacing w:line="360" w:lineRule="auto"/>
        <w:jc w:val="center"/>
        <w:rPr>
          <w:b/>
          <w:color w:val="000000" w:themeColor="text1"/>
          <w:sz w:val="52"/>
        </w:rPr>
      </w:pPr>
      <w:r>
        <w:rPr>
          <w:rFonts w:hint="eastAsia"/>
          <w:b/>
          <w:color w:val="000000" w:themeColor="text1"/>
          <w:sz w:val="52"/>
        </w:rPr>
        <w:t>第二册</w:t>
      </w:r>
    </w:p>
    <w:p w14:paraId="1CBCA255" w14:textId="77777777" w:rsidR="004A144A"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6D59EDA8" wp14:editId="2DFF2CC2">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BAC5FE6" w14:textId="77777777" w:rsidR="004A144A"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6EE7C18C" w14:textId="77777777" w:rsidR="004A144A"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2023年2月</w:t>
      </w:r>
    </w:p>
    <w:p w14:paraId="4BF908E3" w14:textId="77777777" w:rsidR="004A144A" w:rsidRDefault="004A144A">
      <w:pPr>
        <w:pStyle w:val="ac"/>
        <w:spacing w:line="360" w:lineRule="auto"/>
        <w:jc w:val="center"/>
        <w:rPr>
          <w:rFonts w:ascii="Times New Roman" w:hAnsi="Times New Roman"/>
          <w:b/>
          <w:color w:val="000000" w:themeColor="text1"/>
          <w:sz w:val="36"/>
        </w:rPr>
        <w:sectPr w:rsidR="004A144A">
          <w:pgSz w:w="11907" w:h="16840"/>
          <w:pgMar w:top="1440" w:right="1080" w:bottom="1440" w:left="1080" w:header="851" w:footer="992" w:gutter="0"/>
          <w:cols w:space="720"/>
          <w:docGrid w:linePitch="312"/>
        </w:sectPr>
      </w:pPr>
    </w:p>
    <w:p w14:paraId="2BD6D9C9" w14:textId="77777777" w:rsidR="004A144A" w:rsidRDefault="00000000">
      <w:pPr>
        <w:pStyle w:val="10"/>
        <w:keepNext w:val="0"/>
        <w:keepLines w:val="0"/>
        <w:spacing w:before="0" w:after="0" w:line="360" w:lineRule="auto"/>
        <w:ind w:firstLine="420"/>
        <w:rPr>
          <w:rFonts w:ascii="Times New Roman"/>
          <w:color w:val="000000" w:themeColor="text1"/>
        </w:rPr>
      </w:pPr>
      <w:bookmarkStart w:id="527" w:name="_Toc123894225"/>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hint="eastAsia"/>
          <w:color w:val="000000" w:themeColor="text1"/>
        </w:rPr>
        <w:t>磋</w:t>
      </w:r>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524"/>
      <w:bookmarkEnd w:id="525"/>
      <w:bookmarkEnd w:id="526"/>
      <w:bookmarkEnd w:id="527"/>
    </w:p>
    <w:p w14:paraId="6C6DCE61" w14:textId="77777777" w:rsidR="004A144A" w:rsidRPr="006D6EDD" w:rsidRDefault="00000000">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8" w:name="_Hlk48742565"/>
      <w:bookmarkStart w:id="529" w:name="_Hlk86223605"/>
      <w:bookmarkStart w:id="530" w:name="_Toc133737855"/>
      <w:bookmarkStart w:id="531" w:name="_Toc512937850"/>
      <w:bookmarkStart w:id="532" w:name="_Toc133916724"/>
      <w:bookmarkStart w:id="533" w:name="_Toc133737944"/>
      <w:r w:rsidRPr="006D6EDD">
        <w:rPr>
          <w:rFonts w:ascii="宋体" w:hAnsi="宋体" w:hint="eastAsia"/>
          <w:color w:val="000000" w:themeColor="text1"/>
          <w:sz w:val="24"/>
        </w:rPr>
        <w:t>项目概况</w:t>
      </w:r>
    </w:p>
    <w:p w14:paraId="4B9361B0" w14:textId="2AED0BC5" w:rsidR="004A144A" w:rsidRPr="006D6EDD" w:rsidRDefault="00000000">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34" w:name="_Toc28359089"/>
      <w:bookmarkStart w:id="535" w:name="_Toc35393798"/>
      <w:bookmarkStart w:id="536" w:name="_Toc35393629"/>
      <w:bookmarkStart w:id="537" w:name="_Toc28359012"/>
      <w:r w:rsidRPr="006D6EDD">
        <w:rPr>
          <w:rFonts w:ascii="宋体" w:hAnsi="宋体" w:hint="eastAsia"/>
          <w:color w:val="000000" w:themeColor="text1"/>
          <w:sz w:val="24"/>
          <w:u w:val="single"/>
        </w:rPr>
        <w:t>北京交通大学2023年度威海校区物业耗材采购项目</w:t>
      </w:r>
      <w:r w:rsidRPr="006D6EDD">
        <w:rPr>
          <w:rFonts w:ascii="宋体" w:hAnsi="宋体" w:hint="eastAsia"/>
          <w:color w:val="000000" w:themeColor="text1"/>
          <w:sz w:val="24"/>
        </w:rPr>
        <w:t>的潜在服务商应在线上邮箱报名</w:t>
      </w:r>
      <w:r w:rsidR="006D6EDD" w:rsidRPr="006D6EDD">
        <w:rPr>
          <w:rFonts w:ascii="宋体" w:hAnsi="宋体" w:hint="eastAsia"/>
          <w:color w:val="000000" w:themeColor="text1"/>
          <w:sz w:val="24"/>
        </w:rPr>
        <w:t>北京明德致信咨询有限公司官网（http://www.zbbmcc.com）</w:t>
      </w:r>
      <w:r w:rsidRPr="006D6EDD">
        <w:rPr>
          <w:rFonts w:ascii="宋体" w:hAnsi="宋体" w:hint="eastAsia"/>
          <w:color w:val="000000" w:themeColor="text1"/>
          <w:sz w:val="24"/>
        </w:rPr>
        <w:t>（具体方式详见“其他补充事宜”）获取竞争性磋商文件，并于</w:t>
      </w:r>
      <w:r w:rsidRPr="006D6EDD">
        <w:rPr>
          <w:rFonts w:ascii="宋体" w:hAnsi="宋体" w:hint="eastAsia"/>
          <w:color w:val="000000" w:themeColor="text1"/>
          <w:sz w:val="24"/>
          <w:u w:val="single"/>
        </w:rPr>
        <w:t>2023年</w:t>
      </w:r>
      <w:r w:rsidR="00D5396A">
        <w:rPr>
          <w:rFonts w:ascii="宋体" w:hAnsi="宋体"/>
          <w:color w:val="000000" w:themeColor="text1"/>
          <w:sz w:val="24"/>
          <w:u w:val="single"/>
        </w:rPr>
        <w:t>03</w:t>
      </w:r>
      <w:r w:rsidRPr="006D6EDD">
        <w:rPr>
          <w:rFonts w:ascii="宋体" w:hAnsi="宋体" w:hint="eastAsia"/>
          <w:color w:val="000000" w:themeColor="text1"/>
          <w:sz w:val="24"/>
          <w:u w:val="single"/>
        </w:rPr>
        <w:t>月0</w:t>
      </w:r>
      <w:r w:rsidR="00D5396A">
        <w:rPr>
          <w:rFonts w:ascii="宋体" w:hAnsi="宋体"/>
          <w:color w:val="000000" w:themeColor="text1"/>
          <w:sz w:val="24"/>
          <w:u w:val="single"/>
        </w:rPr>
        <w:t>7</w:t>
      </w:r>
      <w:r w:rsidR="00D5396A">
        <w:rPr>
          <w:rFonts w:ascii="宋体" w:hAnsi="宋体" w:hint="eastAsia"/>
          <w:color w:val="000000" w:themeColor="text1"/>
          <w:sz w:val="24"/>
          <w:u w:val="single"/>
        </w:rPr>
        <w:t>上</w:t>
      </w:r>
      <w:r w:rsidRPr="006D6EDD">
        <w:rPr>
          <w:rFonts w:ascii="宋体" w:hAnsi="宋体" w:hint="eastAsia"/>
          <w:color w:val="000000" w:themeColor="text1"/>
          <w:sz w:val="24"/>
          <w:u w:val="single"/>
        </w:rPr>
        <w:t>午0</w:t>
      </w:r>
      <w:r w:rsidR="00D5396A">
        <w:rPr>
          <w:rFonts w:ascii="宋体" w:hAnsi="宋体"/>
          <w:color w:val="000000" w:themeColor="text1"/>
          <w:sz w:val="24"/>
          <w:u w:val="single"/>
        </w:rPr>
        <w:t>9</w:t>
      </w:r>
      <w:r w:rsidRPr="006D6EDD">
        <w:rPr>
          <w:rFonts w:ascii="宋体" w:hAnsi="宋体" w:hint="eastAsia"/>
          <w:color w:val="000000" w:themeColor="text1"/>
          <w:sz w:val="24"/>
          <w:u w:val="single"/>
        </w:rPr>
        <w:t>点</w:t>
      </w:r>
      <w:r w:rsidR="00D5396A">
        <w:rPr>
          <w:rFonts w:ascii="宋体" w:hAnsi="宋体"/>
          <w:color w:val="000000" w:themeColor="text1"/>
          <w:sz w:val="24"/>
          <w:u w:val="single"/>
        </w:rPr>
        <w:t>3</w:t>
      </w:r>
      <w:r w:rsidRPr="006D6EDD">
        <w:rPr>
          <w:rFonts w:ascii="宋体" w:hAnsi="宋体" w:hint="eastAsia"/>
          <w:color w:val="000000" w:themeColor="text1"/>
          <w:sz w:val="24"/>
          <w:u w:val="single"/>
        </w:rPr>
        <w:t>0分（北京时间）</w:t>
      </w:r>
      <w:r w:rsidRPr="006D6EDD">
        <w:rPr>
          <w:rFonts w:ascii="宋体" w:hAnsi="宋体" w:hint="eastAsia"/>
          <w:color w:val="000000" w:themeColor="text1"/>
          <w:sz w:val="24"/>
        </w:rPr>
        <w:t>前递交响应文件。</w:t>
      </w:r>
    </w:p>
    <w:p w14:paraId="70177FEA" w14:textId="77777777" w:rsidR="004A144A" w:rsidRPr="006D6EDD" w:rsidRDefault="00000000">
      <w:pPr>
        <w:spacing w:line="276" w:lineRule="auto"/>
        <w:ind w:firstLineChars="200" w:firstLine="562"/>
        <w:rPr>
          <w:rFonts w:ascii="宋体" w:hAnsi="宋体"/>
          <w:b/>
          <w:color w:val="000000" w:themeColor="text1"/>
          <w:sz w:val="28"/>
          <w:szCs w:val="28"/>
        </w:rPr>
      </w:pPr>
      <w:r w:rsidRPr="006D6EDD">
        <w:rPr>
          <w:rFonts w:ascii="宋体" w:hAnsi="宋体" w:hint="eastAsia"/>
          <w:b/>
          <w:color w:val="000000" w:themeColor="text1"/>
          <w:sz w:val="28"/>
          <w:szCs w:val="28"/>
        </w:rPr>
        <w:t>一、项目基本情况</w:t>
      </w:r>
      <w:bookmarkEnd w:id="534"/>
      <w:bookmarkEnd w:id="535"/>
      <w:bookmarkEnd w:id="536"/>
      <w:bookmarkEnd w:id="537"/>
    </w:p>
    <w:p w14:paraId="50933230" w14:textId="77777777" w:rsidR="004A144A" w:rsidRPr="006D6EDD" w:rsidRDefault="00000000">
      <w:pPr>
        <w:spacing w:line="276" w:lineRule="auto"/>
        <w:ind w:firstLineChars="200" w:firstLine="480"/>
        <w:rPr>
          <w:rFonts w:ascii="宋体" w:hAnsi="宋体"/>
          <w:color w:val="000000" w:themeColor="text1"/>
          <w:sz w:val="24"/>
        </w:rPr>
      </w:pPr>
      <w:r w:rsidRPr="006D6EDD">
        <w:rPr>
          <w:rFonts w:ascii="宋体" w:hAnsi="宋体" w:hint="eastAsia"/>
          <w:color w:val="000000" w:themeColor="text1"/>
          <w:sz w:val="24"/>
        </w:rPr>
        <w:t>项目编号：</w:t>
      </w:r>
      <w:r w:rsidRPr="006D6EDD">
        <w:rPr>
          <w:rFonts w:ascii="宋体" w:hAnsi="宋体"/>
          <w:color w:val="000000" w:themeColor="text1"/>
          <w:sz w:val="24"/>
        </w:rPr>
        <w:t>BMCC-ZC2</w:t>
      </w:r>
      <w:r w:rsidRPr="006D6EDD">
        <w:rPr>
          <w:rFonts w:ascii="宋体" w:hAnsi="宋体" w:hint="eastAsia"/>
          <w:color w:val="000000" w:themeColor="text1"/>
          <w:sz w:val="24"/>
        </w:rPr>
        <w:t>3</w:t>
      </w:r>
      <w:r w:rsidRPr="006D6EDD">
        <w:rPr>
          <w:rFonts w:ascii="宋体" w:hAnsi="宋体"/>
          <w:color w:val="000000" w:themeColor="text1"/>
          <w:sz w:val="24"/>
        </w:rPr>
        <w:t>-0</w:t>
      </w:r>
      <w:r w:rsidRPr="006D6EDD">
        <w:rPr>
          <w:rFonts w:ascii="宋体" w:hAnsi="宋体" w:hint="eastAsia"/>
          <w:color w:val="000000" w:themeColor="text1"/>
          <w:sz w:val="24"/>
        </w:rPr>
        <w:t>026</w:t>
      </w:r>
    </w:p>
    <w:p w14:paraId="39F930C8" w14:textId="77777777" w:rsidR="004A144A" w:rsidRPr="006D6EDD" w:rsidRDefault="00000000">
      <w:pPr>
        <w:spacing w:line="276" w:lineRule="auto"/>
        <w:ind w:firstLineChars="200" w:firstLine="480"/>
        <w:rPr>
          <w:rFonts w:ascii="宋体" w:hAnsi="宋体"/>
          <w:color w:val="000000" w:themeColor="text1"/>
          <w:sz w:val="24"/>
        </w:rPr>
      </w:pPr>
      <w:r w:rsidRPr="006D6EDD">
        <w:rPr>
          <w:rFonts w:ascii="宋体" w:hAnsi="宋体" w:hint="eastAsia"/>
          <w:color w:val="000000" w:themeColor="text1"/>
          <w:sz w:val="24"/>
        </w:rPr>
        <w:t>项目名称：北京交通大学2023年度威海校区物业耗材采购项目</w:t>
      </w:r>
    </w:p>
    <w:p w14:paraId="27D13E3A" w14:textId="77777777" w:rsidR="004A144A" w:rsidRPr="006D6EDD" w:rsidRDefault="00000000">
      <w:pPr>
        <w:spacing w:line="276" w:lineRule="auto"/>
        <w:ind w:firstLineChars="200" w:firstLine="480"/>
        <w:rPr>
          <w:rFonts w:ascii="宋体" w:hAnsi="宋体"/>
          <w:color w:val="000000" w:themeColor="text1"/>
          <w:sz w:val="24"/>
        </w:rPr>
      </w:pPr>
      <w:r w:rsidRPr="006D6EDD">
        <w:rPr>
          <w:rFonts w:ascii="宋体" w:hAnsi="宋体" w:hint="eastAsia"/>
          <w:color w:val="000000" w:themeColor="text1"/>
          <w:sz w:val="24"/>
        </w:rPr>
        <w:t>采购方式：竞争性磋商</w:t>
      </w:r>
    </w:p>
    <w:p w14:paraId="214CFB2F" w14:textId="77777777" w:rsidR="004A144A" w:rsidRPr="006D6EDD" w:rsidRDefault="00000000">
      <w:pPr>
        <w:spacing w:line="276" w:lineRule="auto"/>
        <w:ind w:firstLineChars="200" w:firstLine="480"/>
        <w:rPr>
          <w:rFonts w:ascii="宋体" w:hAnsi="宋体"/>
          <w:color w:val="000000" w:themeColor="text1"/>
          <w:sz w:val="24"/>
        </w:rPr>
      </w:pPr>
      <w:r w:rsidRPr="006D6EDD">
        <w:rPr>
          <w:rFonts w:ascii="宋体" w:hAnsi="宋体" w:hint="eastAsia"/>
          <w:color w:val="000000" w:themeColor="text1"/>
          <w:sz w:val="24"/>
        </w:rPr>
        <w:t>预算金额：</w:t>
      </w:r>
      <w:r w:rsidRPr="006D6EDD">
        <w:rPr>
          <w:rFonts w:ascii="宋体" w:hAnsi="宋体" w:cs="宋体" w:hint="eastAsia"/>
          <w:bCs/>
          <w:color w:val="000000" w:themeColor="text1"/>
          <w:sz w:val="24"/>
        </w:rPr>
        <w:t>50</w:t>
      </w:r>
      <w:r w:rsidRPr="006D6EDD">
        <w:rPr>
          <w:rFonts w:ascii="宋体" w:hAnsi="宋体" w:hint="eastAsia"/>
          <w:color w:val="000000" w:themeColor="text1"/>
          <w:sz w:val="24"/>
        </w:rPr>
        <w:t>万元</w:t>
      </w:r>
    </w:p>
    <w:p w14:paraId="214CF1D3" w14:textId="77777777" w:rsidR="004A144A" w:rsidRPr="006D6EDD" w:rsidRDefault="00000000">
      <w:pPr>
        <w:spacing w:line="276" w:lineRule="auto"/>
        <w:ind w:firstLineChars="200" w:firstLine="480"/>
        <w:rPr>
          <w:rFonts w:ascii="宋体" w:hAnsi="宋体"/>
          <w:color w:val="000000" w:themeColor="text1"/>
          <w:sz w:val="24"/>
        </w:rPr>
      </w:pPr>
      <w:r w:rsidRPr="006D6EDD">
        <w:rPr>
          <w:rFonts w:ascii="宋体" w:hAnsi="宋体" w:hint="eastAsia"/>
          <w:color w:val="000000" w:themeColor="text1"/>
          <w:sz w:val="24"/>
        </w:rPr>
        <w:t>最高限价：同预算金额</w:t>
      </w:r>
    </w:p>
    <w:p w14:paraId="1FE5E486" w14:textId="77777777" w:rsidR="004A144A" w:rsidRPr="006D6EDD" w:rsidRDefault="00000000">
      <w:pPr>
        <w:spacing w:line="276" w:lineRule="auto"/>
        <w:ind w:firstLineChars="200" w:firstLine="480"/>
        <w:rPr>
          <w:rFonts w:ascii="宋体" w:hAnsi="宋体"/>
          <w:color w:val="000000" w:themeColor="text1"/>
          <w:sz w:val="24"/>
        </w:rPr>
      </w:pPr>
      <w:r w:rsidRPr="006D6EDD">
        <w:rPr>
          <w:rFonts w:ascii="宋体" w:hAnsi="宋体" w:hint="eastAsia"/>
          <w:color w:val="000000" w:themeColor="text1"/>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250"/>
        <w:gridCol w:w="3590"/>
        <w:gridCol w:w="1270"/>
        <w:gridCol w:w="1295"/>
      </w:tblGrid>
      <w:tr w:rsidR="004A144A" w:rsidRPr="006D6EDD" w14:paraId="60C5E1D3" w14:textId="77777777">
        <w:trPr>
          <w:trHeight w:val="618"/>
          <w:jc w:val="center"/>
        </w:trPr>
        <w:tc>
          <w:tcPr>
            <w:tcW w:w="758" w:type="dxa"/>
            <w:shd w:val="clear" w:color="000000" w:fill="auto"/>
            <w:vAlign w:val="center"/>
          </w:tcPr>
          <w:p w14:paraId="517CBD59"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包号</w:t>
            </w:r>
          </w:p>
        </w:tc>
        <w:tc>
          <w:tcPr>
            <w:tcW w:w="2250" w:type="dxa"/>
            <w:shd w:val="clear" w:color="000000" w:fill="auto"/>
            <w:vAlign w:val="center"/>
          </w:tcPr>
          <w:p w14:paraId="3978E2EA"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名称</w:t>
            </w:r>
          </w:p>
        </w:tc>
        <w:tc>
          <w:tcPr>
            <w:tcW w:w="3590" w:type="dxa"/>
            <w:shd w:val="clear" w:color="000000" w:fill="auto"/>
            <w:vAlign w:val="center"/>
          </w:tcPr>
          <w:p w14:paraId="6DA5EDD7"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技术指标、数量概述</w:t>
            </w:r>
          </w:p>
        </w:tc>
        <w:tc>
          <w:tcPr>
            <w:tcW w:w="1270" w:type="dxa"/>
            <w:shd w:val="clear" w:color="000000" w:fill="auto"/>
          </w:tcPr>
          <w:p w14:paraId="11A25236"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总预算</w:t>
            </w:r>
          </w:p>
          <w:p w14:paraId="1B3893E6"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（万元）</w:t>
            </w:r>
          </w:p>
        </w:tc>
        <w:tc>
          <w:tcPr>
            <w:tcW w:w="1295" w:type="dxa"/>
            <w:shd w:val="clear" w:color="000000" w:fill="auto"/>
          </w:tcPr>
          <w:p w14:paraId="648E8D75"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总预算</w:t>
            </w:r>
          </w:p>
          <w:p w14:paraId="4BD5B677" w14:textId="77777777" w:rsidR="004A144A" w:rsidRPr="006D6EDD" w:rsidRDefault="00000000">
            <w:pPr>
              <w:widowControl/>
              <w:spacing w:line="276" w:lineRule="auto"/>
              <w:jc w:val="center"/>
              <w:rPr>
                <w:rFonts w:ascii="宋体" w:hAnsi="宋体" w:cs="宋体"/>
                <w:b/>
                <w:bCs/>
                <w:color w:val="000000" w:themeColor="text1"/>
                <w:sz w:val="24"/>
              </w:rPr>
            </w:pPr>
            <w:r w:rsidRPr="006D6EDD">
              <w:rPr>
                <w:rFonts w:ascii="宋体" w:hAnsi="宋体" w:cs="宋体" w:hint="eastAsia"/>
                <w:b/>
                <w:bCs/>
                <w:color w:val="000000" w:themeColor="text1"/>
                <w:sz w:val="24"/>
              </w:rPr>
              <w:t>（万元）</w:t>
            </w:r>
          </w:p>
        </w:tc>
      </w:tr>
      <w:tr w:rsidR="004A144A" w:rsidRPr="006D6EDD" w14:paraId="659099C9" w14:textId="77777777">
        <w:trPr>
          <w:trHeight w:val="728"/>
          <w:jc w:val="center"/>
        </w:trPr>
        <w:tc>
          <w:tcPr>
            <w:tcW w:w="758" w:type="dxa"/>
            <w:vAlign w:val="center"/>
          </w:tcPr>
          <w:p w14:paraId="22753964" w14:textId="77777777" w:rsidR="004A144A" w:rsidRPr="006D6EDD" w:rsidRDefault="00000000">
            <w:pPr>
              <w:widowControl/>
              <w:spacing w:line="276" w:lineRule="auto"/>
              <w:jc w:val="center"/>
              <w:rPr>
                <w:rFonts w:ascii="宋体" w:hAnsi="宋体" w:cs="宋体"/>
                <w:bCs/>
                <w:color w:val="000000" w:themeColor="text1"/>
                <w:sz w:val="24"/>
              </w:rPr>
            </w:pPr>
            <w:r w:rsidRPr="006D6EDD">
              <w:rPr>
                <w:rFonts w:ascii="宋体" w:hAnsi="宋体" w:cs="宋体" w:hint="eastAsia"/>
                <w:bCs/>
                <w:color w:val="000000" w:themeColor="text1"/>
                <w:sz w:val="24"/>
              </w:rPr>
              <w:t>0</w:t>
            </w:r>
            <w:r w:rsidRPr="006D6EDD">
              <w:rPr>
                <w:rFonts w:ascii="宋体" w:hAnsi="宋体" w:cs="宋体"/>
                <w:bCs/>
                <w:color w:val="000000" w:themeColor="text1"/>
                <w:sz w:val="24"/>
              </w:rPr>
              <w:t>1</w:t>
            </w:r>
          </w:p>
        </w:tc>
        <w:tc>
          <w:tcPr>
            <w:tcW w:w="2250" w:type="dxa"/>
            <w:vAlign w:val="center"/>
          </w:tcPr>
          <w:p w14:paraId="06276DB9" w14:textId="77777777" w:rsidR="004A144A" w:rsidRPr="006D6EDD" w:rsidRDefault="00000000">
            <w:pPr>
              <w:widowControl/>
              <w:spacing w:line="276" w:lineRule="auto"/>
              <w:jc w:val="center"/>
              <w:rPr>
                <w:rFonts w:ascii="宋体" w:hAnsi="宋体" w:cs="宋体"/>
                <w:bCs/>
                <w:color w:val="000000" w:themeColor="text1"/>
                <w:sz w:val="24"/>
              </w:rPr>
            </w:pPr>
            <w:r w:rsidRPr="006D6EDD">
              <w:rPr>
                <w:rFonts w:ascii="宋体" w:hAnsi="宋体" w:cs="宋体" w:hint="eastAsia"/>
                <w:bCs/>
                <w:color w:val="000000" w:themeColor="text1"/>
                <w:sz w:val="24"/>
              </w:rPr>
              <w:t>威海校区楼管保洁耗材</w:t>
            </w:r>
          </w:p>
        </w:tc>
        <w:tc>
          <w:tcPr>
            <w:tcW w:w="3590" w:type="dxa"/>
            <w:shd w:val="clear" w:color="auto" w:fill="auto"/>
            <w:vAlign w:val="center"/>
          </w:tcPr>
          <w:p w14:paraId="31A9151F" w14:textId="77777777" w:rsidR="004A144A" w:rsidRPr="006D6EDD" w:rsidRDefault="00000000">
            <w:pPr>
              <w:widowControl/>
              <w:spacing w:line="276" w:lineRule="auto"/>
              <w:jc w:val="left"/>
              <w:rPr>
                <w:rFonts w:ascii="宋体" w:hAnsi="宋体" w:cs="宋体"/>
                <w:bCs/>
                <w:color w:val="000000" w:themeColor="text1"/>
                <w:sz w:val="24"/>
              </w:rPr>
            </w:pPr>
            <w:r w:rsidRPr="006D6EDD">
              <w:rPr>
                <w:rFonts w:ascii="宋体" w:hAnsi="宋体" w:cs="宋体" w:hint="eastAsia"/>
                <w:bCs/>
                <w:color w:val="000000" w:themeColor="text1"/>
                <w:sz w:val="24"/>
              </w:rPr>
              <w:t>保洁耗材</w:t>
            </w:r>
            <w:r w:rsidRPr="006D6EDD">
              <w:rPr>
                <w:rFonts w:ascii="宋体" w:hAnsi="宋体" w:cs="宋体"/>
                <w:bCs/>
                <w:color w:val="000000" w:themeColor="text1"/>
                <w:sz w:val="24"/>
              </w:rPr>
              <w:t>……</w:t>
            </w:r>
            <w:r w:rsidRPr="006D6EDD">
              <w:rPr>
                <w:rFonts w:ascii="宋体" w:hAnsi="宋体" w:cs="宋体" w:hint="eastAsia"/>
                <w:bCs/>
                <w:color w:val="000000" w:themeColor="text1"/>
                <w:sz w:val="24"/>
              </w:rPr>
              <w:t>其他详见竞争性磋商文件。</w:t>
            </w:r>
          </w:p>
        </w:tc>
        <w:tc>
          <w:tcPr>
            <w:tcW w:w="1270" w:type="dxa"/>
            <w:vAlign w:val="center"/>
          </w:tcPr>
          <w:p w14:paraId="3E9C019B" w14:textId="77777777" w:rsidR="004A144A" w:rsidRPr="006D6EDD" w:rsidRDefault="00000000">
            <w:pPr>
              <w:widowControl/>
              <w:spacing w:line="276" w:lineRule="auto"/>
              <w:jc w:val="center"/>
              <w:rPr>
                <w:rFonts w:ascii="宋体" w:hAnsi="宋体" w:cs="宋体"/>
                <w:bCs/>
                <w:color w:val="000000" w:themeColor="text1"/>
                <w:sz w:val="24"/>
              </w:rPr>
            </w:pPr>
            <w:r w:rsidRPr="006D6EDD">
              <w:rPr>
                <w:rFonts w:ascii="宋体" w:hAnsi="宋体" w:cs="宋体" w:hint="eastAsia"/>
                <w:bCs/>
                <w:color w:val="000000" w:themeColor="text1"/>
                <w:sz w:val="24"/>
              </w:rPr>
              <w:t>25</w:t>
            </w:r>
          </w:p>
        </w:tc>
        <w:tc>
          <w:tcPr>
            <w:tcW w:w="1295" w:type="dxa"/>
            <w:vMerge w:val="restart"/>
            <w:vAlign w:val="center"/>
          </w:tcPr>
          <w:p w14:paraId="01F66BC2" w14:textId="77777777" w:rsidR="004A144A" w:rsidRPr="006D6EDD" w:rsidRDefault="00000000">
            <w:pPr>
              <w:widowControl/>
              <w:spacing w:line="276" w:lineRule="auto"/>
              <w:jc w:val="center"/>
              <w:rPr>
                <w:rFonts w:ascii="宋体" w:hAnsi="宋体" w:cs="宋体"/>
                <w:bCs/>
                <w:color w:val="000000" w:themeColor="text1"/>
                <w:sz w:val="24"/>
              </w:rPr>
            </w:pPr>
            <w:r w:rsidRPr="006D6EDD">
              <w:rPr>
                <w:rFonts w:ascii="宋体" w:hAnsi="宋体" w:cs="宋体" w:hint="eastAsia"/>
                <w:bCs/>
                <w:color w:val="000000" w:themeColor="text1"/>
                <w:sz w:val="24"/>
              </w:rPr>
              <w:t>50</w:t>
            </w:r>
          </w:p>
        </w:tc>
      </w:tr>
      <w:tr w:rsidR="004A144A" w14:paraId="12D8238C" w14:textId="77777777">
        <w:trPr>
          <w:trHeight w:val="728"/>
          <w:jc w:val="center"/>
        </w:trPr>
        <w:tc>
          <w:tcPr>
            <w:tcW w:w="758" w:type="dxa"/>
            <w:vAlign w:val="center"/>
          </w:tcPr>
          <w:p w14:paraId="7768A995" w14:textId="77777777" w:rsidR="004A144A" w:rsidRPr="006D6EDD" w:rsidRDefault="00000000">
            <w:pPr>
              <w:widowControl/>
              <w:spacing w:line="276" w:lineRule="auto"/>
              <w:jc w:val="center"/>
              <w:rPr>
                <w:rFonts w:ascii="宋体" w:hAnsi="宋体" w:cs="宋体"/>
                <w:bCs/>
                <w:color w:val="000000" w:themeColor="text1"/>
                <w:sz w:val="24"/>
              </w:rPr>
            </w:pPr>
            <w:r w:rsidRPr="006D6EDD">
              <w:rPr>
                <w:rFonts w:ascii="宋体" w:hAnsi="宋体" w:cs="宋体" w:hint="eastAsia"/>
                <w:bCs/>
                <w:color w:val="000000" w:themeColor="text1"/>
                <w:sz w:val="24"/>
              </w:rPr>
              <w:t>02</w:t>
            </w:r>
          </w:p>
        </w:tc>
        <w:tc>
          <w:tcPr>
            <w:tcW w:w="2250" w:type="dxa"/>
            <w:vAlign w:val="center"/>
          </w:tcPr>
          <w:p w14:paraId="053EA9C0" w14:textId="77777777" w:rsidR="004A144A" w:rsidRPr="006D6EDD" w:rsidRDefault="00000000">
            <w:pPr>
              <w:widowControl/>
              <w:spacing w:line="276" w:lineRule="auto"/>
              <w:jc w:val="center"/>
              <w:rPr>
                <w:rFonts w:ascii="宋体" w:hAnsi="宋体"/>
                <w:color w:val="000000" w:themeColor="text1"/>
                <w:sz w:val="24"/>
              </w:rPr>
            </w:pPr>
            <w:r w:rsidRPr="006D6EDD">
              <w:rPr>
                <w:rFonts w:ascii="宋体" w:hAnsi="宋体" w:hint="eastAsia"/>
                <w:color w:val="000000" w:themeColor="text1"/>
                <w:sz w:val="24"/>
              </w:rPr>
              <w:t>威海校区绿化用具及消杀耗材</w:t>
            </w:r>
          </w:p>
        </w:tc>
        <w:tc>
          <w:tcPr>
            <w:tcW w:w="3590" w:type="dxa"/>
            <w:shd w:val="clear" w:color="auto" w:fill="auto"/>
            <w:vAlign w:val="center"/>
          </w:tcPr>
          <w:p w14:paraId="5002DE86" w14:textId="77777777" w:rsidR="004A144A" w:rsidRPr="006D6EDD" w:rsidRDefault="00000000">
            <w:pPr>
              <w:widowControl/>
              <w:spacing w:line="276" w:lineRule="auto"/>
              <w:jc w:val="left"/>
              <w:rPr>
                <w:rFonts w:ascii="宋体" w:hAnsi="宋体"/>
                <w:color w:val="000000" w:themeColor="text1"/>
                <w:sz w:val="24"/>
              </w:rPr>
            </w:pPr>
            <w:r w:rsidRPr="006D6EDD">
              <w:rPr>
                <w:rFonts w:ascii="宋体" w:hAnsi="宋体" w:cs="宋体" w:hint="eastAsia"/>
                <w:bCs/>
                <w:color w:val="000000" w:themeColor="text1"/>
                <w:sz w:val="24"/>
              </w:rPr>
              <w:t>绿化用具及消杀耗材</w:t>
            </w:r>
            <w:r w:rsidRPr="006D6EDD">
              <w:rPr>
                <w:rFonts w:ascii="宋体" w:hAnsi="宋体" w:cs="宋体"/>
                <w:bCs/>
                <w:color w:val="000000" w:themeColor="text1"/>
                <w:sz w:val="24"/>
              </w:rPr>
              <w:t>……</w:t>
            </w:r>
            <w:r w:rsidRPr="006D6EDD">
              <w:rPr>
                <w:rFonts w:ascii="宋体" w:hAnsi="宋体" w:cs="宋体" w:hint="eastAsia"/>
                <w:bCs/>
                <w:color w:val="000000" w:themeColor="text1"/>
                <w:sz w:val="24"/>
              </w:rPr>
              <w:t>其他详见竞争性磋商文件。</w:t>
            </w:r>
          </w:p>
        </w:tc>
        <w:tc>
          <w:tcPr>
            <w:tcW w:w="1270" w:type="dxa"/>
            <w:vAlign w:val="center"/>
          </w:tcPr>
          <w:p w14:paraId="191FA83A" w14:textId="77777777" w:rsidR="004A144A" w:rsidRPr="006D6EDD" w:rsidRDefault="00000000">
            <w:pPr>
              <w:widowControl/>
              <w:spacing w:line="276" w:lineRule="auto"/>
              <w:jc w:val="center"/>
              <w:rPr>
                <w:rFonts w:ascii="宋体" w:hAnsi="宋体" w:cs="宋体"/>
                <w:bCs/>
                <w:color w:val="000000" w:themeColor="text1"/>
                <w:sz w:val="24"/>
              </w:rPr>
            </w:pPr>
            <w:r w:rsidRPr="006D6EDD">
              <w:rPr>
                <w:rFonts w:ascii="宋体" w:hAnsi="宋体" w:cs="宋体" w:hint="eastAsia"/>
                <w:bCs/>
                <w:color w:val="000000" w:themeColor="text1"/>
                <w:sz w:val="24"/>
              </w:rPr>
              <w:t>25</w:t>
            </w:r>
          </w:p>
        </w:tc>
        <w:tc>
          <w:tcPr>
            <w:tcW w:w="1295" w:type="dxa"/>
            <w:vMerge/>
            <w:vAlign w:val="center"/>
          </w:tcPr>
          <w:p w14:paraId="6E8581F9" w14:textId="77777777" w:rsidR="004A144A" w:rsidRPr="006D6EDD" w:rsidRDefault="004A144A">
            <w:pPr>
              <w:widowControl/>
              <w:spacing w:line="276" w:lineRule="auto"/>
              <w:jc w:val="center"/>
              <w:rPr>
                <w:rFonts w:ascii="宋体" w:hAnsi="宋体" w:cs="宋体"/>
                <w:bCs/>
                <w:color w:val="000000" w:themeColor="text1"/>
                <w:sz w:val="24"/>
              </w:rPr>
            </w:pPr>
          </w:p>
        </w:tc>
      </w:tr>
    </w:tbl>
    <w:p w14:paraId="08D86F87" w14:textId="77777777" w:rsidR="004A144A" w:rsidRDefault="00000000">
      <w:pPr>
        <w:spacing w:line="276" w:lineRule="auto"/>
        <w:ind w:leftChars="200" w:left="420"/>
        <w:jc w:val="left"/>
        <w:rPr>
          <w:rFonts w:ascii="宋体" w:hAnsi="宋体" w:cs="Arial"/>
          <w:b/>
          <w:color w:val="000000" w:themeColor="text1"/>
          <w:kern w:val="0"/>
          <w:sz w:val="24"/>
        </w:rPr>
      </w:pPr>
      <w:r>
        <w:rPr>
          <w:rFonts w:ascii="宋体" w:hAnsi="宋体" w:hint="eastAsia"/>
          <w:b/>
          <w:color w:val="000000" w:themeColor="text1"/>
          <w:sz w:val="24"/>
        </w:rPr>
        <w:t>服务履</w:t>
      </w:r>
      <w:r w:rsidRPr="006D6EDD">
        <w:rPr>
          <w:rFonts w:ascii="宋体" w:hAnsi="宋体" w:hint="eastAsia"/>
          <w:b/>
          <w:color w:val="000000" w:themeColor="text1"/>
          <w:sz w:val="24"/>
        </w:rPr>
        <w:t>行期限：自合同</w:t>
      </w:r>
      <w:r w:rsidRPr="006D6EDD">
        <w:rPr>
          <w:rFonts w:ascii="宋体" w:hAnsi="宋体" w:cs="Arial" w:hint="eastAsia"/>
          <w:b/>
          <w:color w:val="000000" w:themeColor="text1"/>
          <w:kern w:val="0"/>
          <w:sz w:val="24"/>
        </w:rPr>
        <w:t>签订后15个月完成交付。</w:t>
      </w:r>
    </w:p>
    <w:p w14:paraId="723B5453" w14:textId="77777777" w:rsidR="004A144A"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691EDC86" w14:textId="77777777" w:rsidR="004A144A" w:rsidRDefault="00000000">
      <w:pPr>
        <w:widowControl/>
        <w:spacing w:line="360" w:lineRule="auto"/>
        <w:jc w:val="left"/>
        <w:rPr>
          <w:rFonts w:ascii="宋体" w:hAnsi="宋体" w:cs="宋体"/>
          <w:b/>
          <w:color w:val="000000" w:themeColor="text1"/>
          <w:sz w:val="24"/>
        </w:rPr>
      </w:pPr>
      <w:bookmarkStart w:id="538" w:name="_Toc35393791"/>
      <w:bookmarkStart w:id="539" w:name="_Toc28359003"/>
      <w:bookmarkStart w:id="540" w:name="_Toc28359080"/>
      <w:bookmarkStart w:id="541" w:name="_Toc35393622"/>
      <w:bookmarkEnd w:id="528"/>
      <w:r>
        <w:rPr>
          <w:rFonts w:ascii="宋体" w:hAnsi="宋体" w:cs="宋体" w:hint="eastAsia"/>
          <w:b/>
          <w:color w:val="000000" w:themeColor="text1"/>
          <w:sz w:val="24"/>
        </w:rPr>
        <w:t>二、申请人的资格要求</w:t>
      </w:r>
      <w:bookmarkEnd w:id="538"/>
      <w:bookmarkEnd w:id="539"/>
      <w:bookmarkEnd w:id="540"/>
      <w:bookmarkEnd w:id="541"/>
    </w:p>
    <w:p w14:paraId="5FFF01EE" w14:textId="77777777" w:rsidR="004A144A"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14:paraId="54F9EDF6" w14:textId="77777777" w:rsidR="004A144A" w:rsidRDefault="00000000">
      <w:pPr>
        <w:widowControl/>
        <w:spacing w:line="360" w:lineRule="auto"/>
        <w:jc w:val="left"/>
        <w:rPr>
          <w:rFonts w:ascii="宋体" w:hAnsi="宋体" w:cs="宋体"/>
          <w:color w:val="000000" w:themeColor="text1"/>
          <w:sz w:val="24"/>
        </w:rPr>
      </w:pPr>
      <w:bookmarkStart w:id="542" w:name="_Toc28359081"/>
      <w:bookmarkStart w:id="543" w:name="_Toc28359004"/>
      <w:r w:rsidRPr="006D6EDD">
        <w:rPr>
          <w:rFonts w:ascii="宋体" w:hAnsi="宋体" w:cs="宋体" w:hint="eastAsia"/>
          <w:color w:val="000000" w:themeColor="text1"/>
          <w:sz w:val="24"/>
        </w:rPr>
        <w:t>2.落实政府采购政策需满足的资格要求：</w:t>
      </w:r>
      <w:bookmarkStart w:id="544" w:name="_Hlk128137446"/>
      <w:r w:rsidR="00A86123" w:rsidRPr="006D6EDD">
        <w:rPr>
          <w:rFonts w:ascii="宋体" w:hAnsi="宋体" w:cs="宋体" w:hint="eastAsia"/>
          <w:color w:val="000000" w:themeColor="text1"/>
          <w:sz w:val="24"/>
        </w:rPr>
        <w:t>本项目专门面向中小企业采购，</w:t>
      </w:r>
      <w:r w:rsidR="007B7F20" w:rsidRPr="006D6EDD">
        <w:rPr>
          <w:rFonts w:ascii="宋体" w:hAnsi="宋体" w:cs="宋体" w:hint="eastAsia"/>
          <w:color w:val="000000" w:themeColor="text1"/>
          <w:sz w:val="24"/>
        </w:rPr>
        <w:t>即：提供服务的人员为中小企业依照《中华人民共和国劳动合同法》订立劳动合同的从业人员进行声明。</w:t>
      </w:r>
    </w:p>
    <w:bookmarkEnd w:id="544"/>
    <w:p w14:paraId="132AE2CB" w14:textId="77777777" w:rsidR="004A144A" w:rsidRDefault="00000000">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6F4B32DA" w14:textId="77777777" w:rsidR="004A144A" w:rsidRDefault="00000000">
      <w:pPr>
        <w:widowControl/>
        <w:spacing w:line="360" w:lineRule="auto"/>
        <w:jc w:val="left"/>
        <w:rPr>
          <w:rFonts w:ascii="宋体" w:hAnsi="宋体" w:cs="宋体"/>
          <w:b/>
          <w:color w:val="000000" w:themeColor="text1"/>
          <w:sz w:val="24"/>
        </w:rPr>
      </w:pPr>
      <w:bookmarkStart w:id="545" w:name="_Toc35393792"/>
      <w:bookmarkStart w:id="546" w:name="_Toc35393623"/>
      <w:r>
        <w:rPr>
          <w:rFonts w:ascii="宋体" w:hAnsi="宋体" w:cs="宋体" w:hint="eastAsia"/>
          <w:b/>
          <w:color w:val="000000" w:themeColor="text1"/>
          <w:sz w:val="24"/>
        </w:rPr>
        <w:t>三、获取采购文件</w:t>
      </w:r>
      <w:bookmarkEnd w:id="542"/>
      <w:bookmarkEnd w:id="543"/>
      <w:bookmarkEnd w:id="545"/>
      <w:bookmarkEnd w:id="546"/>
    </w:p>
    <w:p w14:paraId="32EABC5F" w14:textId="369D7471" w:rsidR="004A144A" w:rsidRDefault="006D6EDD">
      <w:pPr>
        <w:widowControl/>
        <w:spacing w:line="360" w:lineRule="auto"/>
        <w:jc w:val="left"/>
        <w:rPr>
          <w:rFonts w:ascii="宋体" w:hAnsi="宋体" w:cs="宋体"/>
          <w:color w:val="000000" w:themeColor="text1"/>
          <w:sz w:val="24"/>
        </w:rPr>
      </w:pPr>
      <w:r>
        <w:rPr>
          <w:rFonts w:ascii="宋体" w:hAnsi="宋体" w:cs="宋体" w:hint="eastAsia"/>
          <w:b/>
          <w:color w:val="000000" w:themeColor="text1"/>
          <w:sz w:val="24"/>
        </w:rPr>
        <w:t>时间</w:t>
      </w:r>
      <w:r>
        <w:rPr>
          <w:rFonts w:ascii="宋体" w:hAnsi="宋体" w:cs="宋体" w:hint="eastAsia"/>
          <w:color w:val="000000" w:themeColor="text1"/>
          <w:sz w:val="24"/>
        </w:rPr>
        <w:t>：2023年0</w:t>
      </w:r>
      <w:r>
        <w:rPr>
          <w:rFonts w:ascii="宋体" w:hAnsi="宋体" w:cs="宋体"/>
          <w:color w:val="000000" w:themeColor="text1"/>
          <w:sz w:val="24"/>
        </w:rPr>
        <w:t>2</w:t>
      </w:r>
      <w:r>
        <w:rPr>
          <w:rFonts w:ascii="宋体" w:hAnsi="宋体" w:cs="宋体" w:hint="eastAsia"/>
          <w:color w:val="000000" w:themeColor="text1"/>
          <w:sz w:val="24"/>
        </w:rPr>
        <w:t>月</w:t>
      </w:r>
      <w:r>
        <w:rPr>
          <w:rFonts w:ascii="宋体" w:hAnsi="宋体" w:cs="宋体"/>
          <w:color w:val="000000" w:themeColor="text1"/>
          <w:sz w:val="24"/>
        </w:rPr>
        <w:t>24</w:t>
      </w:r>
      <w:r>
        <w:rPr>
          <w:rFonts w:ascii="宋体" w:hAnsi="宋体" w:cs="宋体" w:hint="eastAsia"/>
          <w:color w:val="000000" w:themeColor="text1"/>
          <w:sz w:val="24"/>
        </w:rPr>
        <w:t>日至2023年0</w:t>
      </w:r>
      <w:r>
        <w:rPr>
          <w:rFonts w:ascii="宋体" w:hAnsi="宋体" w:cs="宋体"/>
          <w:color w:val="000000" w:themeColor="text1"/>
          <w:sz w:val="24"/>
        </w:rPr>
        <w:t>3</w:t>
      </w:r>
      <w:r>
        <w:rPr>
          <w:rFonts w:ascii="宋体" w:hAnsi="宋体" w:cs="宋体" w:hint="eastAsia"/>
          <w:color w:val="000000" w:themeColor="text1"/>
          <w:sz w:val="24"/>
        </w:rPr>
        <w:t>月0</w:t>
      </w:r>
      <w:r>
        <w:rPr>
          <w:rFonts w:ascii="宋体" w:hAnsi="宋体" w:cs="宋体"/>
          <w:color w:val="000000" w:themeColor="text1"/>
          <w:sz w:val="24"/>
        </w:rPr>
        <w:t>3</w:t>
      </w:r>
      <w:r>
        <w:rPr>
          <w:rFonts w:ascii="宋体" w:hAnsi="宋体" w:cs="宋体" w:hint="eastAsia"/>
          <w:color w:val="000000" w:themeColor="text1"/>
          <w:sz w:val="24"/>
        </w:rPr>
        <w:t>日，上午9:</w:t>
      </w:r>
      <w:r>
        <w:rPr>
          <w:rFonts w:ascii="宋体" w:hAnsi="宋体" w:cs="宋体"/>
          <w:color w:val="000000" w:themeColor="text1"/>
          <w:sz w:val="24"/>
        </w:rPr>
        <w:t>0</w:t>
      </w:r>
      <w:r>
        <w:rPr>
          <w:rFonts w:ascii="宋体" w:hAnsi="宋体" w:cs="宋体" w:hint="eastAsia"/>
          <w:color w:val="000000" w:themeColor="text1"/>
          <w:sz w:val="24"/>
        </w:rPr>
        <w:t>0至11:30，下午13:</w:t>
      </w:r>
      <w:r>
        <w:rPr>
          <w:rFonts w:ascii="宋体" w:hAnsi="宋体" w:cs="宋体"/>
          <w:color w:val="000000" w:themeColor="text1"/>
          <w:sz w:val="24"/>
        </w:rPr>
        <w:t>0</w:t>
      </w:r>
      <w:r>
        <w:rPr>
          <w:rFonts w:ascii="宋体" w:hAnsi="宋体" w:cs="宋体" w:hint="eastAsia"/>
          <w:color w:val="000000" w:themeColor="text1"/>
          <w:sz w:val="24"/>
        </w:rPr>
        <w:t>0至1</w:t>
      </w:r>
      <w:r>
        <w:rPr>
          <w:rFonts w:ascii="宋体" w:hAnsi="宋体" w:cs="宋体"/>
          <w:color w:val="000000" w:themeColor="text1"/>
          <w:sz w:val="24"/>
        </w:rPr>
        <w:t>7</w:t>
      </w:r>
      <w:r>
        <w:rPr>
          <w:rFonts w:ascii="宋体" w:hAnsi="宋体" w:cs="宋体" w:hint="eastAsia"/>
          <w:color w:val="000000" w:themeColor="text1"/>
          <w:sz w:val="24"/>
        </w:rPr>
        <w:t>:</w:t>
      </w:r>
      <w:r>
        <w:rPr>
          <w:rFonts w:ascii="宋体" w:hAnsi="宋体" w:cs="宋体"/>
          <w:color w:val="000000" w:themeColor="text1"/>
          <w:sz w:val="24"/>
        </w:rPr>
        <w:t>0</w:t>
      </w:r>
      <w:r>
        <w:rPr>
          <w:rFonts w:ascii="宋体" w:hAnsi="宋体" w:cs="宋体" w:hint="eastAsia"/>
          <w:color w:val="000000" w:themeColor="text1"/>
          <w:sz w:val="24"/>
        </w:rPr>
        <w:t>0（北京时间，下同）。</w:t>
      </w:r>
    </w:p>
    <w:p w14:paraId="724966FE"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方式：本项目只接受电汇或网银购买。</w:t>
      </w:r>
    </w:p>
    <w:p w14:paraId="0501205A"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lastRenderedPageBreak/>
        <w:t>售价：人民币</w:t>
      </w:r>
      <w:r>
        <w:rPr>
          <w:rFonts w:ascii="宋体" w:hAnsi="宋体" w:cs="宋体"/>
          <w:color w:val="000000" w:themeColor="text1"/>
          <w:sz w:val="24"/>
        </w:rPr>
        <w:t>5</w:t>
      </w:r>
      <w:r>
        <w:rPr>
          <w:rFonts w:ascii="宋体" w:hAnsi="宋体" w:cs="宋体" w:hint="eastAsia"/>
          <w:color w:val="000000" w:themeColor="text1"/>
          <w:sz w:val="24"/>
        </w:rPr>
        <w:t>00元/包</w:t>
      </w:r>
    </w:p>
    <w:p w14:paraId="1742DCC3" w14:textId="77777777" w:rsidR="004A144A" w:rsidRDefault="00000000">
      <w:pPr>
        <w:widowControl/>
        <w:spacing w:line="360" w:lineRule="auto"/>
        <w:jc w:val="left"/>
        <w:rPr>
          <w:rFonts w:ascii="宋体" w:hAnsi="宋体" w:cs="宋体"/>
          <w:b/>
          <w:color w:val="000000" w:themeColor="text1"/>
          <w:sz w:val="24"/>
        </w:rPr>
      </w:pPr>
      <w:bookmarkStart w:id="547" w:name="_Toc28359082"/>
      <w:bookmarkStart w:id="548" w:name="_Toc28359005"/>
      <w:bookmarkStart w:id="549" w:name="_Toc35393624"/>
      <w:bookmarkStart w:id="550" w:name="_Toc35393793"/>
      <w:r>
        <w:rPr>
          <w:rFonts w:ascii="宋体" w:hAnsi="宋体" w:cs="宋体" w:hint="eastAsia"/>
          <w:b/>
          <w:color w:val="000000" w:themeColor="text1"/>
          <w:sz w:val="24"/>
        </w:rPr>
        <w:t>四、提交响应文件</w:t>
      </w:r>
      <w:bookmarkEnd w:id="547"/>
      <w:bookmarkEnd w:id="548"/>
      <w:r>
        <w:rPr>
          <w:rFonts w:ascii="宋体" w:hAnsi="宋体" w:cs="宋体" w:hint="eastAsia"/>
          <w:b/>
          <w:color w:val="000000" w:themeColor="text1"/>
          <w:sz w:val="24"/>
        </w:rPr>
        <w:t>截止时间、文件开启时间和地点</w:t>
      </w:r>
      <w:bookmarkEnd w:id="549"/>
      <w:bookmarkEnd w:id="550"/>
    </w:p>
    <w:p w14:paraId="2C7D031C" w14:textId="77777777" w:rsidR="006D6EDD" w:rsidRDefault="006D6EDD" w:rsidP="006D6ED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提交响应文件截止时间：2023年0</w:t>
      </w:r>
      <w:r>
        <w:rPr>
          <w:rFonts w:ascii="宋体" w:hAnsi="宋体" w:cs="宋体"/>
          <w:bCs/>
          <w:color w:val="000000" w:themeColor="text1"/>
          <w:sz w:val="24"/>
        </w:rPr>
        <w:t>3</w:t>
      </w:r>
      <w:r>
        <w:rPr>
          <w:rFonts w:ascii="宋体" w:hAnsi="宋体" w:cs="宋体" w:hint="eastAsia"/>
          <w:bCs/>
          <w:color w:val="000000" w:themeColor="text1"/>
          <w:sz w:val="24"/>
        </w:rPr>
        <w:t>月07日上午</w:t>
      </w:r>
      <w:r>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52ED0184" w14:textId="77777777" w:rsidR="006D6EDD" w:rsidRDefault="006D6EDD" w:rsidP="006D6ED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文件开启时间：2023年0</w:t>
      </w:r>
      <w:r>
        <w:rPr>
          <w:rFonts w:ascii="宋体" w:hAnsi="宋体" w:cs="宋体"/>
          <w:bCs/>
          <w:color w:val="000000" w:themeColor="text1"/>
          <w:sz w:val="24"/>
        </w:rPr>
        <w:t>3</w:t>
      </w:r>
      <w:r>
        <w:rPr>
          <w:rFonts w:ascii="宋体" w:hAnsi="宋体" w:cs="宋体" w:hint="eastAsia"/>
          <w:bCs/>
          <w:color w:val="000000" w:themeColor="text1"/>
          <w:sz w:val="24"/>
        </w:rPr>
        <w:t>月07日上午</w:t>
      </w:r>
      <w:r>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4B764E99" w14:textId="72F6ADED" w:rsidR="004A144A" w:rsidRPr="006D6EDD" w:rsidRDefault="006D6EDD">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地点：北京市海淀区学院路30号科大天工大厦B座17层1706第一会议室。</w:t>
      </w:r>
    </w:p>
    <w:p w14:paraId="14B22C8F" w14:textId="77777777" w:rsidR="004A144A" w:rsidRDefault="00000000">
      <w:pPr>
        <w:widowControl/>
        <w:spacing w:line="360" w:lineRule="auto"/>
        <w:jc w:val="left"/>
        <w:rPr>
          <w:rFonts w:ascii="宋体" w:hAnsi="宋体" w:cs="宋体"/>
          <w:b/>
          <w:color w:val="000000" w:themeColor="text1"/>
          <w:sz w:val="24"/>
        </w:rPr>
      </w:pPr>
      <w:bookmarkStart w:id="551" w:name="_Toc28359084"/>
      <w:bookmarkStart w:id="552" w:name="_Toc28359007"/>
      <w:bookmarkStart w:id="553" w:name="_Toc35393794"/>
      <w:bookmarkStart w:id="554" w:name="_Toc35393625"/>
      <w:r>
        <w:rPr>
          <w:rFonts w:ascii="宋体" w:hAnsi="宋体" w:cs="宋体" w:hint="eastAsia"/>
          <w:b/>
          <w:color w:val="000000" w:themeColor="text1"/>
          <w:sz w:val="24"/>
        </w:rPr>
        <w:t>五、公告期限</w:t>
      </w:r>
      <w:bookmarkEnd w:id="551"/>
      <w:bookmarkEnd w:id="552"/>
      <w:bookmarkEnd w:id="553"/>
      <w:bookmarkEnd w:id="554"/>
    </w:p>
    <w:p w14:paraId="12642FC9"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14:paraId="2889F096" w14:textId="77777777" w:rsidR="004A144A" w:rsidRDefault="00000000">
      <w:pPr>
        <w:widowControl/>
        <w:spacing w:line="360" w:lineRule="auto"/>
        <w:jc w:val="left"/>
        <w:rPr>
          <w:rFonts w:ascii="宋体" w:hAnsi="宋体" w:cs="宋体"/>
          <w:b/>
          <w:color w:val="000000" w:themeColor="text1"/>
          <w:sz w:val="24"/>
        </w:rPr>
      </w:pPr>
      <w:bookmarkStart w:id="555" w:name="_Toc35393795"/>
      <w:bookmarkStart w:id="556" w:name="_Toc35393626"/>
      <w:r>
        <w:rPr>
          <w:rFonts w:ascii="宋体" w:hAnsi="宋体" w:cs="宋体" w:hint="eastAsia"/>
          <w:b/>
          <w:color w:val="000000" w:themeColor="text1"/>
          <w:sz w:val="24"/>
        </w:rPr>
        <w:t>六、其他补充事宜</w:t>
      </w:r>
      <w:bookmarkEnd w:id="555"/>
      <w:bookmarkEnd w:id="556"/>
    </w:p>
    <w:p w14:paraId="4EDF77AB" w14:textId="77777777" w:rsidR="004A144A" w:rsidRDefault="00000000">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6DFEB868" w14:textId="77777777" w:rsidR="004A144A" w:rsidRDefault="00000000">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-0026”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FF54D17" w14:textId="77777777" w:rsidR="004A144A"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609B46FE" w14:textId="77777777" w:rsidR="004A144A"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汇款或转账时请务必附言“项目编号+用途”，例如：ZC23-0026标书款或保证金。</w:t>
      </w:r>
    </w:p>
    <w:p w14:paraId="3FFF5DBB" w14:textId="77777777" w:rsidR="004A144A"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42BBB882" w14:textId="77777777" w:rsidR="004A144A"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36A22A72"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sz w:val="24"/>
        </w:rPr>
        <w:t>账    号：0200 0062 1920 0492 968</w:t>
      </w:r>
    </w:p>
    <w:p w14:paraId="06431B61"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577E020C"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18216DD7"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557F7EA9"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172B0405"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6845F97F"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5</w:t>
      </w:r>
      <w:r>
        <w:rPr>
          <w:rFonts w:ascii="宋体" w:hAnsi="宋体" w:cs="宋体" w:hint="eastAsia"/>
          <w:bCs/>
          <w:color w:val="000000" w:themeColor="text1"/>
          <w:sz w:val="24"/>
        </w:rPr>
        <w:t>.届时请服务商派代表参加开标仪式。参与开标仪式的人员应佩戴口罩、携带身份证。</w:t>
      </w:r>
    </w:p>
    <w:p w14:paraId="5F817A7D"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05450932" w14:textId="77777777" w:rsidR="004A144A" w:rsidRDefault="00000000">
      <w:pPr>
        <w:widowControl/>
        <w:spacing w:line="360" w:lineRule="auto"/>
        <w:jc w:val="left"/>
        <w:rPr>
          <w:rFonts w:ascii="宋体" w:hAnsi="宋体" w:cs="宋体"/>
          <w:b/>
          <w:color w:val="000000" w:themeColor="text1"/>
          <w:sz w:val="24"/>
        </w:rPr>
      </w:pPr>
      <w:bookmarkStart w:id="557" w:name="_Toc28359085"/>
      <w:bookmarkStart w:id="558" w:name="_Toc28359008"/>
      <w:bookmarkStart w:id="559" w:name="_Toc35393796"/>
      <w:bookmarkStart w:id="560" w:name="_Toc35393627"/>
      <w:r>
        <w:rPr>
          <w:rFonts w:ascii="宋体" w:hAnsi="宋体" w:cs="宋体" w:hint="eastAsia"/>
          <w:b/>
          <w:color w:val="000000" w:themeColor="text1"/>
          <w:sz w:val="24"/>
        </w:rPr>
        <w:t>七、对本次招标提出询问，请按以下方式联系。</w:t>
      </w:r>
      <w:bookmarkEnd w:id="557"/>
      <w:bookmarkEnd w:id="558"/>
      <w:bookmarkEnd w:id="559"/>
      <w:bookmarkEnd w:id="560"/>
    </w:p>
    <w:p w14:paraId="447E7956" w14:textId="77777777" w:rsidR="004A144A" w:rsidRDefault="00000000">
      <w:pPr>
        <w:widowControl/>
        <w:spacing w:line="360" w:lineRule="auto"/>
        <w:jc w:val="left"/>
        <w:rPr>
          <w:rFonts w:ascii="宋体" w:hAnsi="宋体" w:cs="宋体"/>
          <w:b/>
          <w:color w:val="000000" w:themeColor="text1"/>
          <w:sz w:val="24"/>
        </w:rPr>
      </w:pPr>
      <w:bookmarkStart w:id="561" w:name="_Toc28359009"/>
      <w:bookmarkStart w:id="562" w:name="_Toc28359086"/>
      <w:r>
        <w:rPr>
          <w:rFonts w:ascii="宋体" w:hAnsi="宋体" w:cs="宋体" w:hint="eastAsia"/>
          <w:b/>
          <w:color w:val="000000" w:themeColor="text1"/>
          <w:sz w:val="24"/>
        </w:rPr>
        <w:t>1</w:t>
      </w:r>
      <w:r>
        <w:rPr>
          <w:rFonts w:ascii="宋体" w:hAnsi="宋体" w:cs="宋体"/>
          <w:b/>
          <w:color w:val="000000" w:themeColor="text1"/>
          <w:sz w:val="24"/>
        </w:rPr>
        <w:t>.采购人：</w:t>
      </w:r>
      <w:r>
        <w:rPr>
          <w:rFonts w:ascii="宋体" w:hAnsi="宋体" w:hint="eastAsia"/>
          <w:b/>
          <w:color w:val="000000" w:themeColor="text1"/>
          <w:sz w:val="24"/>
        </w:rPr>
        <w:t>北京交通大学</w:t>
      </w:r>
    </w:p>
    <w:p w14:paraId="4301BE98"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北京市海淀区上园村3号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14:paraId="34F9ABB4" w14:textId="77777777" w:rsidR="004A144A"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侯老师/51683701</w:t>
      </w:r>
    </w:p>
    <w:p w14:paraId="693CF41A" w14:textId="77777777" w:rsidR="004A144A"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561"/>
      <w:bookmarkEnd w:id="562"/>
      <w:r>
        <w:rPr>
          <w:rFonts w:ascii="宋体" w:hAnsi="宋体" w:cs="宋体" w:hint="eastAsia"/>
          <w:b/>
          <w:color w:val="000000" w:themeColor="text1"/>
          <w:sz w:val="24"/>
        </w:rPr>
        <w:t>：北京明德致信咨询有限公司</w:t>
      </w:r>
    </w:p>
    <w:p w14:paraId="626D6FDF" w14:textId="77777777" w:rsidR="004A144A"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  址：</w:t>
      </w:r>
      <w:r>
        <w:rPr>
          <w:rFonts w:ascii="宋体" w:hAnsi="宋体" w:hint="eastAsia"/>
          <w:bCs/>
          <w:color w:val="000000" w:themeColor="text1"/>
          <w:sz w:val="24"/>
        </w:rPr>
        <w:t>北京市海淀区学院路30号科大天工大厦B座17层09室</w:t>
      </w:r>
    </w:p>
    <w:p w14:paraId="1B69A378"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项目联系人：夏晓红</w:t>
      </w:r>
      <w:r>
        <w:rPr>
          <w:rFonts w:ascii="宋体" w:hAnsi="宋体"/>
          <w:bCs/>
          <w:color w:val="000000" w:themeColor="text1"/>
          <w:sz w:val="24"/>
        </w:rPr>
        <w:t>13601015707</w:t>
      </w:r>
      <w:r>
        <w:rPr>
          <w:rFonts w:ascii="宋体" w:hAnsi="宋体" w:cs="宋体" w:hint="eastAsia"/>
          <w:color w:val="000000" w:themeColor="text1"/>
          <w:sz w:val="24"/>
        </w:rPr>
        <w:t>、</w:t>
      </w:r>
      <w:r>
        <w:rPr>
          <w:rFonts w:ascii="宋体" w:hAnsi="宋体" w:hint="eastAsia"/>
          <w:bCs/>
          <w:color w:val="000000" w:themeColor="text1"/>
          <w:sz w:val="24"/>
        </w:rPr>
        <w:t>王经理、吕绍山</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14:paraId="3EB0E3D2"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hint="eastAsia"/>
          <w:bCs/>
          <w:color w:val="000000" w:themeColor="text1"/>
          <w:sz w:val="24"/>
        </w:rPr>
        <w:t>010－8237</w:t>
      </w:r>
      <w:r>
        <w:rPr>
          <w:rFonts w:ascii="宋体" w:hAnsi="宋体"/>
          <w:bCs/>
          <w:color w:val="000000" w:themeColor="text1"/>
          <w:sz w:val="24"/>
        </w:rPr>
        <w:t xml:space="preserve">0045               </w:t>
      </w:r>
      <w:r>
        <w:rPr>
          <w:rFonts w:ascii="宋体" w:hAnsi="宋体" w:cs="宋体" w:hint="eastAsia"/>
          <w:color w:val="000000" w:themeColor="text1"/>
          <w:sz w:val="24"/>
        </w:rPr>
        <w:t xml:space="preserve">邮  编：100083    </w:t>
      </w:r>
    </w:p>
    <w:p w14:paraId="2320D618" w14:textId="77777777" w:rsidR="004A144A"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010－8237004</w:t>
      </w:r>
      <w:r>
        <w:rPr>
          <w:rFonts w:ascii="宋体" w:hAnsi="宋体"/>
          <w:bCs/>
          <w:color w:val="000000" w:themeColor="text1"/>
          <w:sz w:val="24"/>
        </w:rPr>
        <w:t>9</w:t>
      </w:r>
      <w:r>
        <w:rPr>
          <w:rFonts w:ascii="宋体" w:hAnsi="宋体" w:cs="宋体" w:hint="eastAsia"/>
          <w:color w:val="000000" w:themeColor="text1"/>
          <w:sz w:val="24"/>
        </w:rPr>
        <w:t xml:space="preserve">                   电子邮箱：</w:t>
      </w:r>
      <w:hyperlink r:id="rId17" w:history="1">
        <w:r>
          <w:rPr>
            <w:rFonts w:hint="eastAsia"/>
            <w:bCs/>
            <w:color w:val="000000" w:themeColor="text1"/>
            <w:sz w:val="24"/>
          </w:rPr>
          <w:t>bjmdzx@vip.163.com</w:t>
        </w:r>
      </w:hyperlink>
    </w:p>
    <w:p w14:paraId="3DC2124A" w14:textId="77777777" w:rsidR="004A144A" w:rsidRDefault="004A144A">
      <w:pPr>
        <w:widowControl/>
        <w:spacing w:line="360" w:lineRule="auto"/>
        <w:jc w:val="left"/>
        <w:rPr>
          <w:rFonts w:ascii="宋体" w:hAnsi="宋体" w:cs="宋体"/>
          <w:color w:val="000000" w:themeColor="text1"/>
          <w:sz w:val="24"/>
        </w:rPr>
      </w:pPr>
    </w:p>
    <w:bookmarkEnd w:id="529"/>
    <w:p w14:paraId="594463DE" w14:textId="77777777" w:rsidR="004A144A" w:rsidRDefault="004A144A">
      <w:pPr>
        <w:spacing w:line="360" w:lineRule="auto"/>
        <w:ind w:leftChars="171" w:left="359" w:firstLineChars="50" w:firstLine="105"/>
        <w:outlineLvl w:val="0"/>
        <w:rPr>
          <w:color w:val="000000" w:themeColor="text1"/>
        </w:rPr>
        <w:sectPr w:rsidR="004A144A">
          <w:pgSz w:w="11907" w:h="16840"/>
          <w:pgMar w:top="1758" w:right="1701" w:bottom="1588" w:left="1259" w:header="851" w:footer="992" w:gutter="0"/>
          <w:cols w:space="720"/>
          <w:docGrid w:linePitch="312"/>
        </w:sectPr>
      </w:pPr>
    </w:p>
    <w:p w14:paraId="2FB82453" w14:textId="77777777" w:rsidR="004A144A" w:rsidRDefault="00000000">
      <w:pPr>
        <w:pStyle w:val="10"/>
        <w:keepNext w:val="0"/>
        <w:keepLines w:val="0"/>
        <w:spacing w:before="0" w:after="0" w:line="360" w:lineRule="auto"/>
        <w:ind w:left="720"/>
        <w:rPr>
          <w:rFonts w:ascii="Times New Roman"/>
          <w:color w:val="000000" w:themeColor="text1"/>
        </w:rPr>
      </w:pPr>
      <w:bookmarkStart w:id="563" w:name="_Toc123894226"/>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30"/>
      <w:bookmarkEnd w:id="531"/>
      <w:bookmarkEnd w:id="532"/>
      <w:bookmarkEnd w:id="533"/>
      <w:bookmarkEnd w:id="563"/>
    </w:p>
    <w:p w14:paraId="4656547A" w14:textId="77777777" w:rsidR="004A144A" w:rsidRDefault="00000000">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86"/>
        <w:gridCol w:w="7217"/>
      </w:tblGrid>
      <w:tr w:rsidR="004A144A" w14:paraId="6CC9B7F5" w14:textId="77777777" w:rsidTr="002A1D4C">
        <w:trPr>
          <w:trHeight w:val="301"/>
        </w:trPr>
        <w:tc>
          <w:tcPr>
            <w:tcW w:w="992" w:type="pct"/>
            <w:vAlign w:val="center"/>
          </w:tcPr>
          <w:p w14:paraId="78F39B5E"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4008" w:type="pct"/>
            <w:vAlign w:val="center"/>
          </w:tcPr>
          <w:p w14:paraId="349C5731"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4A144A" w14:paraId="6AE9A294" w14:textId="77777777" w:rsidTr="002A1D4C">
        <w:trPr>
          <w:trHeight w:val="452"/>
        </w:trPr>
        <w:tc>
          <w:tcPr>
            <w:tcW w:w="992" w:type="pct"/>
            <w:vAlign w:val="center"/>
          </w:tcPr>
          <w:p w14:paraId="11A324F2" w14:textId="77777777" w:rsidR="004A144A"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4008" w:type="pct"/>
            <w:vAlign w:val="center"/>
          </w:tcPr>
          <w:p w14:paraId="3ACD23F8" w14:textId="77777777" w:rsidR="004A144A" w:rsidRDefault="00000000">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4A144A" w14:paraId="1DE6A83E" w14:textId="77777777" w:rsidTr="002A1D4C">
        <w:trPr>
          <w:trHeight w:val="487"/>
        </w:trPr>
        <w:tc>
          <w:tcPr>
            <w:tcW w:w="992" w:type="pct"/>
            <w:vAlign w:val="center"/>
          </w:tcPr>
          <w:p w14:paraId="200EFE87"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4008" w:type="pct"/>
            <w:vAlign w:val="center"/>
          </w:tcPr>
          <w:p w14:paraId="7A475722" w14:textId="77777777" w:rsidR="004A144A"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磋商保证金：人民币01包3750元、02包3750</w:t>
            </w:r>
            <w:r>
              <w:rPr>
                <w:rFonts w:ascii="宋体" w:hAnsi="宋体"/>
                <w:color w:val="000000" w:themeColor="text1"/>
                <w:sz w:val="24"/>
              </w:rPr>
              <w:t>元</w:t>
            </w:r>
            <w:r>
              <w:rPr>
                <w:rFonts w:ascii="宋体" w:hAnsi="宋体" w:hint="eastAsia"/>
                <w:color w:val="000000" w:themeColor="text1"/>
                <w:sz w:val="24"/>
              </w:rPr>
              <w:t xml:space="preserve">      </w:t>
            </w:r>
          </w:p>
        </w:tc>
      </w:tr>
      <w:tr w:rsidR="004A144A" w14:paraId="5BFC5EC1" w14:textId="77777777" w:rsidTr="002A1D4C">
        <w:trPr>
          <w:trHeight w:val="600"/>
        </w:trPr>
        <w:tc>
          <w:tcPr>
            <w:tcW w:w="992" w:type="pct"/>
            <w:vAlign w:val="center"/>
          </w:tcPr>
          <w:p w14:paraId="34D113C9"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4008" w:type="pct"/>
            <w:vAlign w:val="center"/>
          </w:tcPr>
          <w:p w14:paraId="53F0E7E0" w14:textId="77777777" w:rsidR="004A144A" w:rsidRDefault="00000000">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6379C8">
              <w:rPr>
                <w:rFonts w:ascii="宋体" w:hAnsi="宋体" w:hint="eastAsia"/>
                <w:color w:val="000000" w:themeColor="text1"/>
                <w:sz w:val="24"/>
              </w:rPr>
              <w:t>预算</w:t>
            </w:r>
            <w:r>
              <w:rPr>
                <w:rFonts w:ascii="宋体" w:hAnsi="宋体" w:hint="eastAsia"/>
                <w:color w:val="000000" w:themeColor="text1"/>
                <w:sz w:val="24"/>
              </w:rPr>
              <w:t>金额差额定率累进法计算，由每包成交人按</w:t>
            </w:r>
            <w:r w:rsidR="006379C8">
              <w:rPr>
                <w:rFonts w:ascii="宋体" w:hAnsi="宋体" w:hint="eastAsia"/>
                <w:color w:val="000000" w:themeColor="text1"/>
                <w:sz w:val="24"/>
              </w:rPr>
              <w:t>预算</w:t>
            </w:r>
            <w:r>
              <w:rPr>
                <w:rFonts w:ascii="宋体" w:hAnsi="宋体" w:hint="eastAsia"/>
                <w:color w:val="000000" w:themeColor="text1"/>
                <w:sz w:val="24"/>
              </w:rPr>
              <w:t>金额支付。</w:t>
            </w:r>
          </w:p>
        </w:tc>
      </w:tr>
      <w:tr w:rsidR="004A144A" w14:paraId="60C699DD" w14:textId="77777777" w:rsidTr="002A1D4C">
        <w:trPr>
          <w:trHeight w:val="673"/>
        </w:trPr>
        <w:tc>
          <w:tcPr>
            <w:tcW w:w="992" w:type="pct"/>
            <w:vAlign w:val="center"/>
          </w:tcPr>
          <w:p w14:paraId="7BCBFEE8" w14:textId="77777777" w:rsidR="004A144A" w:rsidRPr="006D6EDD" w:rsidRDefault="00000000">
            <w:pPr>
              <w:spacing w:line="360" w:lineRule="auto"/>
              <w:jc w:val="center"/>
              <w:rPr>
                <w:rFonts w:ascii="宋体" w:hAnsi="宋体"/>
                <w:color w:val="000000" w:themeColor="text1"/>
                <w:sz w:val="24"/>
              </w:rPr>
            </w:pPr>
            <w:r w:rsidRPr="006D6EDD">
              <w:rPr>
                <w:rFonts w:ascii="宋体" w:hAnsi="宋体"/>
                <w:color w:val="000000" w:themeColor="text1"/>
                <w:sz w:val="24"/>
              </w:rPr>
              <w:t>1.2.2</w:t>
            </w:r>
          </w:p>
        </w:tc>
        <w:tc>
          <w:tcPr>
            <w:tcW w:w="4008" w:type="pct"/>
            <w:vAlign w:val="center"/>
          </w:tcPr>
          <w:p w14:paraId="5BFF0097" w14:textId="77777777" w:rsidR="004A144A" w:rsidRPr="006D6EDD" w:rsidRDefault="00000000">
            <w:pPr>
              <w:spacing w:line="360" w:lineRule="auto"/>
              <w:ind w:left="1592" w:hanging="1592"/>
              <w:rPr>
                <w:rFonts w:ascii="宋体" w:hAnsi="宋体"/>
                <w:color w:val="000000" w:themeColor="text1"/>
                <w:sz w:val="24"/>
              </w:rPr>
            </w:pPr>
            <w:r w:rsidRPr="006D6EDD">
              <w:rPr>
                <w:rFonts w:ascii="宋体" w:hAnsi="宋体" w:hint="eastAsia"/>
                <w:color w:val="000000" w:themeColor="text1"/>
                <w:sz w:val="24"/>
              </w:rPr>
              <w:t>是否为专门面向中小企业：是</w:t>
            </w:r>
          </w:p>
        </w:tc>
      </w:tr>
      <w:tr w:rsidR="004A144A" w14:paraId="1EA1056E" w14:textId="77777777" w:rsidTr="002A1D4C">
        <w:trPr>
          <w:trHeight w:val="673"/>
        </w:trPr>
        <w:tc>
          <w:tcPr>
            <w:tcW w:w="992" w:type="pct"/>
            <w:vAlign w:val="center"/>
          </w:tcPr>
          <w:p w14:paraId="3E099A89"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4008" w:type="pct"/>
            <w:vAlign w:val="center"/>
          </w:tcPr>
          <w:p w14:paraId="117A5F27" w14:textId="77777777" w:rsidR="004A144A"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4A144A" w14:paraId="5E8E2C17" w14:textId="77777777" w:rsidTr="002A1D4C">
        <w:trPr>
          <w:trHeight w:val="751"/>
        </w:trPr>
        <w:tc>
          <w:tcPr>
            <w:tcW w:w="992" w:type="pct"/>
            <w:vAlign w:val="center"/>
          </w:tcPr>
          <w:p w14:paraId="225A1186"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4008" w:type="pct"/>
            <w:vAlign w:val="center"/>
          </w:tcPr>
          <w:p w14:paraId="745EFCDF" w14:textId="77777777" w:rsidR="004A144A"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7B17E3E1" w14:textId="77777777" w:rsidR="004A144A" w:rsidRDefault="00000000">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4A144A" w14:paraId="31B74F0B" w14:textId="77777777" w:rsidTr="002A1D4C">
        <w:trPr>
          <w:trHeight w:val="1094"/>
        </w:trPr>
        <w:tc>
          <w:tcPr>
            <w:tcW w:w="992" w:type="pct"/>
            <w:vAlign w:val="center"/>
          </w:tcPr>
          <w:p w14:paraId="0F3E6A37" w14:textId="77777777" w:rsidR="004A144A" w:rsidRPr="006D6EDD" w:rsidRDefault="00000000">
            <w:pPr>
              <w:spacing w:line="360" w:lineRule="auto"/>
              <w:jc w:val="center"/>
              <w:rPr>
                <w:rFonts w:ascii="宋体" w:hAnsi="宋体"/>
                <w:color w:val="000000" w:themeColor="text1"/>
                <w:sz w:val="24"/>
              </w:rPr>
            </w:pPr>
            <w:r w:rsidRPr="006D6EDD">
              <w:rPr>
                <w:rFonts w:ascii="宋体" w:hAnsi="宋体" w:hint="eastAsia"/>
                <w:color w:val="000000" w:themeColor="text1"/>
                <w:sz w:val="24"/>
              </w:rPr>
              <w:t>15.1</w:t>
            </w:r>
          </w:p>
        </w:tc>
        <w:tc>
          <w:tcPr>
            <w:tcW w:w="4008" w:type="pct"/>
            <w:vAlign w:val="center"/>
          </w:tcPr>
          <w:p w14:paraId="687D7D1F" w14:textId="76A35E8B" w:rsidR="004A144A" w:rsidRPr="006D6EDD" w:rsidRDefault="00000000">
            <w:pPr>
              <w:spacing w:line="360" w:lineRule="auto"/>
              <w:jc w:val="left"/>
              <w:rPr>
                <w:rFonts w:ascii="宋体" w:hAnsi="宋体"/>
                <w:color w:val="000000" w:themeColor="text1"/>
                <w:sz w:val="24"/>
              </w:rPr>
            </w:pPr>
            <w:r w:rsidRPr="006D6EDD">
              <w:rPr>
                <w:rFonts w:ascii="宋体" w:hAnsi="宋体" w:hint="eastAsia"/>
                <w:color w:val="000000" w:themeColor="text1"/>
                <w:sz w:val="24"/>
              </w:rPr>
              <w:t>递交首次磋商响应文件截止时间：</w:t>
            </w:r>
            <w:r w:rsidRPr="006D6EDD">
              <w:rPr>
                <w:rFonts w:ascii="宋体" w:hAnsi="宋体" w:hint="eastAsia"/>
                <w:color w:val="000000" w:themeColor="text1"/>
                <w:sz w:val="24"/>
                <w:u w:val="single"/>
              </w:rPr>
              <w:t>2023</w:t>
            </w:r>
            <w:r w:rsidRPr="006D6EDD">
              <w:rPr>
                <w:rFonts w:ascii="宋体" w:hAnsi="宋体" w:hint="eastAsia"/>
                <w:color w:val="000000" w:themeColor="text1"/>
                <w:sz w:val="24"/>
              </w:rPr>
              <w:t>年</w:t>
            </w:r>
            <w:r w:rsidR="006D6EDD" w:rsidRPr="006D6EDD">
              <w:rPr>
                <w:rFonts w:ascii="宋体" w:hAnsi="宋体"/>
                <w:color w:val="000000" w:themeColor="text1"/>
                <w:sz w:val="24"/>
                <w:u w:val="single"/>
              </w:rPr>
              <w:t>03</w:t>
            </w:r>
            <w:r w:rsidRPr="006D6EDD">
              <w:rPr>
                <w:rFonts w:ascii="宋体" w:hAnsi="宋体" w:hint="eastAsia"/>
                <w:color w:val="000000" w:themeColor="text1"/>
                <w:sz w:val="24"/>
              </w:rPr>
              <w:t>月</w:t>
            </w:r>
            <w:r w:rsidR="006D6EDD" w:rsidRPr="006D6EDD">
              <w:rPr>
                <w:rFonts w:ascii="宋体" w:hAnsi="宋体"/>
                <w:color w:val="000000" w:themeColor="text1"/>
                <w:sz w:val="24"/>
                <w:u w:val="single"/>
              </w:rPr>
              <w:t>07</w:t>
            </w:r>
            <w:r w:rsidRPr="006D6EDD">
              <w:rPr>
                <w:rFonts w:ascii="宋体" w:hAnsi="宋体" w:hint="eastAsia"/>
                <w:color w:val="000000" w:themeColor="text1"/>
                <w:sz w:val="24"/>
              </w:rPr>
              <w:t>日</w:t>
            </w:r>
            <w:r w:rsidR="006D6EDD" w:rsidRPr="006D6EDD">
              <w:rPr>
                <w:rFonts w:ascii="宋体" w:hAnsi="宋体" w:hint="eastAsia"/>
                <w:color w:val="000000" w:themeColor="text1"/>
                <w:sz w:val="24"/>
              </w:rPr>
              <w:t>上</w:t>
            </w:r>
            <w:r w:rsidRPr="006D6EDD">
              <w:rPr>
                <w:rFonts w:ascii="宋体" w:hAnsi="宋体" w:hint="eastAsia"/>
                <w:color w:val="000000" w:themeColor="text1"/>
                <w:sz w:val="24"/>
                <w:u w:val="single"/>
              </w:rPr>
              <w:t>午0</w:t>
            </w:r>
            <w:r w:rsidR="006D6EDD" w:rsidRPr="006D6EDD">
              <w:rPr>
                <w:rFonts w:ascii="宋体" w:hAnsi="宋体"/>
                <w:color w:val="000000" w:themeColor="text1"/>
                <w:sz w:val="24"/>
                <w:u w:val="single"/>
              </w:rPr>
              <w:t>9</w:t>
            </w:r>
            <w:r w:rsidRPr="006D6EDD">
              <w:rPr>
                <w:rFonts w:ascii="宋体" w:hAnsi="宋体" w:hint="eastAsia"/>
                <w:color w:val="000000" w:themeColor="text1"/>
                <w:sz w:val="24"/>
                <w:u w:val="single"/>
              </w:rPr>
              <w:t>:</w:t>
            </w:r>
            <w:r w:rsidR="006D6EDD" w:rsidRPr="006D6EDD">
              <w:rPr>
                <w:rFonts w:ascii="宋体" w:hAnsi="宋体"/>
                <w:color w:val="000000" w:themeColor="text1"/>
                <w:sz w:val="24"/>
                <w:u w:val="single"/>
              </w:rPr>
              <w:t>3</w:t>
            </w:r>
            <w:r w:rsidRPr="006D6EDD">
              <w:rPr>
                <w:rFonts w:ascii="宋体" w:hAnsi="宋体" w:hint="eastAsia"/>
                <w:color w:val="000000" w:themeColor="text1"/>
                <w:sz w:val="24"/>
                <w:u w:val="single"/>
              </w:rPr>
              <w:t xml:space="preserve">0 </w:t>
            </w:r>
            <w:r w:rsidRPr="006D6EDD">
              <w:rPr>
                <w:rFonts w:ascii="宋体" w:hAnsi="宋体" w:hint="eastAsia"/>
                <w:color w:val="000000" w:themeColor="text1"/>
                <w:sz w:val="24"/>
              </w:rPr>
              <w:t>（北京时间）。</w:t>
            </w:r>
          </w:p>
          <w:p w14:paraId="3135F07E" w14:textId="1F779DEC" w:rsidR="004A144A" w:rsidRPr="006D6EDD" w:rsidRDefault="00000000">
            <w:pPr>
              <w:spacing w:line="360" w:lineRule="auto"/>
              <w:jc w:val="left"/>
              <w:rPr>
                <w:rFonts w:ascii="宋体" w:hAnsi="宋体"/>
                <w:color w:val="000000" w:themeColor="text1"/>
                <w:sz w:val="24"/>
              </w:rPr>
            </w:pPr>
            <w:r w:rsidRPr="006D6EDD">
              <w:rPr>
                <w:rFonts w:ascii="宋体" w:hAnsi="宋体" w:hint="eastAsia"/>
                <w:color w:val="000000" w:themeColor="text1"/>
                <w:sz w:val="24"/>
              </w:rPr>
              <w:t>首次开启磋商响应文件时间：</w:t>
            </w:r>
            <w:r w:rsidRPr="006D6EDD">
              <w:rPr>
                <w:rFonts w:ascii="宋体" w:hAnsi="宋体" w:hint="eastAsia"/>
                <w:color w:val="000000" w:themeColor="text1"/>
                <w:sz w:val="24"/>
                <w:u w:val="single"/>
              </w:rPr>
              <w:t>2023</w:t>
            </w:r>
            <w:r w:rsidRPr="006D6EDD">
              <w:rPr>
                <w:rFonts w:ascii="宋体" w:hAnsi="宋体" w:hint="eastAsia"/>
                <w:color w:val="000000" w:themeColor="text1"/>
                <w:sz w:val="24"/>
              </w:rPr>
              <w:t>年</w:t>
            </w:r>
            <w:r w:rsidRPr="006D6EDD">
              <w:rPr>
                <w:rFonts w:ascii="宋体" w:hAnsi="宋体" w:hint="eastAsia"/>
                <w:color w:val="000000" w:themeColor="text1"/>
                <w:sz w:val="24"/>
                <w:u w:val="single"/>
              </w:rPr>
              <w:t>0</w:t>
            </w:r>
            <w:r w:rsidR="006D6EDD" w:rsidRPr="006D6EDD">
              <w:rPr>
                <w:rFonts w:ascii="宋体" w:hAnsi="宋体"/>
                <w:color w:val="000000" w:themeColor="text1"/>
                <w:sz w:val="24"/>
                <w:u w:val="single"/>
              </w:rPr>
              <w:t>3</w:t>
            </w:r>
            <w:r w:rsidRPr="006D6EDD">
              <w:rPr>
                <w:rFonts w:ascii="宋体" w:hAnsi="宋体" w:hint="eastAsia"/>
                <w:color w:val="000000" w:themeColor="text1"/>
                <w:sz w:val="24"/>
              </w:rPr>
              <w:t>月</w:t>
            </w:r>
            <w:r w:rsidRPr="006D6EDD">
              <w:rPr>
                <w:rFonts w:ascii="宋体" w:hAnsi="宋体" w:hint="eastAsia"/>
                <w:color w:val="000000" w:themeColor="text1"/>
                <w:sz w:val="24"/>
                <w:u w:val="single"/>
              </w:rPr>
              <w:t>0</w:t>
            </w:r>
            <w:r w:rsidR="006D6EDD" w:rsidRPr="006D6EDD">
              <w:rPr>
                <w:rFonts w:ascii="宋体" w:hAnsi="宋体"/>
                <w:color w:val="000000" w:themeColor="text1"/>
                <w:sz w:val="24"/>
                <w:u w:val="single"/>
              </w:rPr>
              <w:t>7</w:t>
            </w:r>
            <w:r w:rsidRPr="006D6EDD">
              <w:rPr>
                <w:rFonts w:ascii="宋体" w:hAnsi="宋体" w:hint="eastAsia"/>
                <w:color w:val="000000" w:themeColor="text1"/>
                <w:sz w:val="24"/>
              </w:rPr>
              <w:t>日</w:t>
            </w:r>
            <w:r w:rsidR="006D6EDD" w:rsidRPr="006D6EDD">
              <w:rPr>
                <w:rFonts w:ascii="宋体" w:hAnsi="宋体" w:hint="eastAsia"/>
                <w:color w:val="000000" w:themeColor="text1"/>
                <w:sz w:val="24"/>
              </w:rPr>
              <w:t>上</w:t>
            </w:r>
            <w:r w:rsidRPr="006D6EDD">
              <w:rPr>
                <w:rFonts w:ascii="宋体" w:hAnsi="宋体" w:hint="eastAsia"/>
                <w:color w:val="000000" w:themeColor="text1"/>
                <w:sz w:val="24"/>
                <w:u w:val="single"/>
              </w:rPr>
              <w:t>午0</w:t>
            </w:r>
            <w:r w:rsidR="006D6EDD" w:rsidRPr="006D6EDD">
              <w:rPr>
                <w:rFonts w:ascii="宋体" w:hAnsi="宋体"/>
                <w:color w:val="000000" w:themeColor="text1"/>
                <w:sz w:val="24"/>
                <w:u w:val="single"/>
              </w:rPr>
              <w:t>9</w:t>
            </w:r>
            <w:r w:rsidRPr="006D6EDD">
              <w:rPr>
                <w:rFonts w:ascii="宋体" w:hAnsi="宋体" w:hint="eastAsia"/>
                <w:color w:val="000000" w:themeColor="text1"/>
                <w:sz w:val="24"/>
                <w:u w:val="single"/>
              </w:rPr>
              <w:t>:</w:t>
            </w:r>
            <w:r w:rsidR="006D6EDD" w:rsidRPr="006D6EDD">
              <w:rPr>
                <w:rFonts w:ascii="宋体" w:hAnsi="宋体"/>
                <w:color w:val="000000" w:themeColor="text1"/>
                <w:sz w:val="24"/>
                <w:u w:val="single"/>
              </w:rPr>
              <w:t>3</w:t>
            </w:r>
            <w:r w:rsidRPr="006D6EDD">
              <w:rPr>
                <w:rFonts w:ascii="宋体" w:hAnsi="宋体" w:hint="eastAsia"/>
                <w:color w:val="000000" w:themeColor="text1"/>
                <w:sz w:val="24"/>
                <w:u w:val="single"/>
              </w:rPr>
              <w:t xml:space="preserve">0 </w:t>
            </w:r>
            <w:r w:rsidRPr="006D6EDD">
              <w:rPr>
                <w:rFonts w:ascii="宋体" w:hAnsi="宋体" w:hint="eastAsia"/>
                <w:color w:val="000000" w:themeColor="text1"/>
                <w:sz w:val="24"/>
              </w:rPr>
              <w:t>（北京时间）。</w:t>
            </w:r>
          </w:p>
          <w:p w14:paraId="7D57F0A1" w14:textId="1EBF075D" w:rsidR="004A144A" w:rsidRPr="006D6EDD" w:rsidRDefault="00000000">
            <w:pPr>
              <w:spacing w:line="360" w:lineRule="auto"/>
              <w:jc w:val="left"/>
              <w:rPr>
                <w:rFonts w:ascii="宋体" w:hAnsi="宋体"/>
                <w:color w:val="000000" w:themeColor="text1"/>
                <w:sz w:val="24"/>
              </w:rPr>
            </w:pPr>
            <w:r w:rsidRPr="006D6EDD">
              <w:rPr>
                <w:rFonts w:ascii="宋体" w:hAnsi="宋体" w:hint="eastAsia"/>
                <w:color w:val="000000" w:themeColor="text1"/>
                <w:sz w:val="24"/>
              </w:rPr>
              <w:t>竞争性磋商会议地点：</w:t>
            </w:r>
            <w:r w:rsidRPr="006D6EDD">
              <w:rPr>
                <w:rFonts w:ascii="宋体" w:hAnsi="宋体" w:cs="宋体" w:hint="eastAsia"/>
                <w:color w:val="000000" w:themeColor="text1"/>
                <w:sz w:val="24"/>
                <w:u w:val="single"/>
              </w:rPr>
              <w:t>北京市海淀区学院路30号科大天工大厦B座17层1709第</w:t>
            </w:r>
            <w:r w:rsidR="006D6EDD" w:rsidRPr="006D6EDD">
              <w:rPr>
                <w:rFonts w:ascii="宋体" w:hAnsi="宋体" w:cs="宋体" w:hint="eastAsia"/>
                <w:color w:val="000000" w:themeColor="text1"/>
                <w:sz w:val="24"/>
                <w:u w:val="single"/>
              </w:rPr>
              <w:t>一</w:t>
            </w:r>
            <w:r w:rsidRPr="006D6EDD">
              <w:rPr>
                <w:rFonts w:ascii="宋体" w:hAnsi="宋体" w:cs="宋体" w:hint="eastAsia"/>
                <w:color w:val="000000" w:themeColor="text1"/>
                <w:sz w:val="24"/>
                <w:u w:val="single"/>
              </w:rPr>
              <w:t>会议室。</w:t>
            </w:r>
          </w:p>
        </w:tc>
      </w:tr>
      <w:tr w:rsidR="004A144A" w14:paraId="79669C7C" w14:textId="77777777" w:rsidTr="002A1D4C">
        <w:trPr>
          <w:trHeight w:val="600"/>
        </w:trPr>
        <w:tc>
          <w:tcPr>
            <w:tcW w:w="992" w:type="pct"/>
            <w:vAlign w:val="center"/>
          </w:tcPr>
          <w:p w14:paraId="60602AE4" w14:textId="77777777" w:rsidR="004A144A"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4008" w:type="pct"/>
            <w:vAlign w:val="center"/>
          </w:tcPr>
          <w:p w14:paraId="645A5B1F" w14:textId="77777777" w:rsidR="004A144A" w:rsidRDefault="00000000">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708E3449" w14:textId="77777777" w:rsidR="004A144A" w:rsidRDefault="004A144A">
      <w:pPr>
        <w:rPr>
          <w:color w:val="000000" w:themeColor="text1"/>
        </w:rPr>
        <w:sectPr w:rsidR="004A144A">
          <w:pgSz w:w="11907" w:h="16840"/>
          <w:pgMar w:top="1758" w:right="1701" w:bottom="1588" w:left="1259" w:header="851" w:footer="992" w:gutter="0"/>
          <w:cols w:space="720"/>
          <w:docGrid w:linePitch="312"/>
        </w:sectPr>
      </w:pPr>
      <w:bookmarkStart w:id="564" w:name="_Toc133916725"/>
      <w:bookmarkStart w:id="565" w:name="_Toc277942535"/>
    </w:p>
    <w:p w14:paraId="1A78BC73" w14:textId="77777777" w:rsidR="004A144A" w:rsidRDefault="00000000">
      <w:pPr>
        <w:pStyle w:val="10"/>
        <w:keepNext w:val="0"/>
        <w:keepLines w:val="0"/>
        <w:spacing w:before="0" w:after="0" w:line="360" w:lineRule="auto"/>
        <w:rPr>
          <w:rFonts w:ascii="Times New Roman"/>
          <w:color w:val="000000" w:themeColor="text1"/>
        </w:rPr>
      </w:pPr>
      <w:bookmarkStart w:id="566" w:name="_Toc133916726"/>
      <w:bookmarkStart w:id="567" w:name="_Toc123894227"/>
      <w:bookmarkEnd w:id="564"/>
      <w:bookmarkEnd w:id="565"/>
      <w:r>
        <w:rPr>
          <w:rFonts w:ascii="Times New Roman" w:hint="eastAsia"/>
          <w:color w:val="000000" w:themeColor="text1"/>
        </w:rPr>
        <w:lastRenderedPageBreak/>
        <w:t>第六章</w:t>
      </w:r>
      <w:r>
        <w:rPr>
          <w:rFonts w:ascii="Times New Roman" w:hint="eastAsia"/>
          <w:color w:val="000000" w:themeColor="text1"/>
        </w:rPr>
        <w:t xml:space="preserve">  </w:t>
      </w:r>
      <w:bookmarkEnd w:id="566"/>
      <w:r>
        <w:rPr>
          <w:rFonts w:ascii="Times New Roman" w:hint="eastAsia"/>
          <w:color w:val="000000" w:themeColor="text1"/>
        </w:rPr>
        <w:t>服务需求一览表及技术需求</w:t>
      </w:r>
      <w:bookmarkEnd w:id="567"/>
    </w:p>
    <w:p w14:paraId="24E238DB" w14:textId="77777777" w:rsidR="004A144A" w:rsidRDefault="00000000">
      <w:pPr>
        <w:jc w:val="center"/>
        <w:rPr>
          <w:b/>
          <w:color w:val="000000" w:themeColor="text1"/>
          <w:sz w:val="24"/>
          <w:szCs w:val="28"/>
        </w:rPr>
      </w:pPr>
      <w:bookmarkStart w:id="568" w:name="_Toc512937853"/>
      <w:bookmarkStart w:id="569" w:name="_Toc290558067"/>
      <w:r>
        <w:rPr>
          <w:rFonts w:hint="eastAsia"/>
          <w:b/>
          <w:color w:val="000000" w:themeColor="text1"/>
          <w:sz w:val="24"/>
          <w:szCs w:val="28"/>
        </w:rPr>
        <w:t>第一部分</w:t>
      </w:r>
      <w:r>
        <w:rPr>
          <w:rFonts w:hint="eastAsia"/>
          <w:b/>
          <w:color w:val="000000" w:themeColor="text1"/>
          <w:sz w:val="24"/>
          <w:szCs w:val="28"/>
        </w:rPr>
        <w:t xml:space="preserve">  </w:t>
      </w:r>
      <w:r>
        <w:rPr>
          <w:rFonts w:hint="eastAsia"/>
          <w:b/>
          <w:color w:val="000000" w:themeColor="text1"/>
          <w:sz w:val="24"/>
          <w:szCs w:val="28"/>
        </w:rPr>
        <w:t>服务需求一览表</w:t>
      </w:r>
      <w:bookmarkEnd w:id="568"/>
      <w:bookmarkEnd w:id="569"/>
    </w:p>
    <w:p w14:paraId="15AC026D" w14:textId="77777777" w:rsidR="004A144A" w:rsidRDefault="004A144A">
      <w:pPr>
        <w:jc w:val="center"/>
        <w:rPr>
          <w:b/>
          <w:color w:val="000000" w:themeColor="text1"/>
          <w:sz w:val="28"/>
          <w:szCs w:val="28"/>
        </w:rPr>
      </w:pPr>
    </w:p>
    <w:p w14:paraId="02E5D369" w14:textId="77777777" w:rsidR="004A144A"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附件一：技术需求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4572"/>
        <w:gridCol w:w="1219"/>
        <w:gridCol w:w="2036"/>
      </w:tblGrid>
      <w:tr w:rsidR="004A144A" w14:paraId="16C377A3" w14:textId="77777777" w:rsidTr="002A1D4C">
        <w:trPr>
          <w:trHeight w:val="451"/>
        </w:trPr>
        <w:tc>
          <w:tcPr>
            <w:tcW w:w="729" w:type="pct"/>
            <w:vAlign w:val="center"/>
          </w:tcPr>
          <w:p w14:paraId="45EC2562"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包号</w:t>
            </w:r>
          </w:p>
        </w:tc>
        <w:tc>
          <w:tcPr>
            <w:tcW w:w="2495" w:type="pct"/>
            <w:vAlign w:val="center"/>
          </w:tcPr>
          <w:p w14:paraId="0F62E9F6"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本包的名称</w:t>
            </w:r>
          </w:p>
        </w:tc>
        <w:tc>
          <w:tcPr>
            <w:tcW w:w="665" w:type="pct"/>
            <w:vAlign w:val="center"/>
          </w:tcPr>
          <w:p w14:paraId="60B6462D"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数量</w:t>
            </w:r>
          </w:p>
        </w:tc>
        <w:tc>
          <w:tcPr>
            <w:tcW w:w="1111" w:type="pct"/>
            <w:vAlign w:val="center"/>
          </w:tcPr>
          <w:p w14:paraId="4BAF14F2"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预算金额</w:t>
            </w:r>
          </w:p>
        </w:tc>
      </w:tr>
      <w:tr w:rsidR="004A144A" w14:paraId="72D9815C" w14:textId="77777777" w:rsidTr="002A1D4C">
        <w:trPr>
          <w:trHeight w:val="511"/>
        </w:trPr>
        <w:tc>
          <w:tcPr>
            <w:tcW w:w="729" w:type="pct"/>
            <w:vAlign w:val="center"/>
          </w:tcPr>
          <w:p w14:paraId="63D15505"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01</w:t>
            </w:r>
          </w:p>
        </w:tc>
        <w:tc>
          <w:tcPr>
            <w:tcW w:w="2495" w:type="pct"/>
            <w:vAlign w:val="center"/>
          </w:tcPr>
          <w:p w14:paraId="70B7927B" w14:textId="77777777" w:rsidR="004A144A" w:rsidRDefault="00000000">
            <w:pPr>
              <w:widowControl/>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威海校区楼管保洁耗材</w:t>
            </w:r>
          </w:p>
        </w:tc>
        <w:tc>
          <w:tcPr>
            <w:tcW w:w="665" w:type="pct"/>
            <w:vAlign w:val="center"/>
          </w:tcPr>
          <w:p w14:paraId="4D7B6794"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11" w:type="pct"/>
            <w:vAlign w:val="center"/>
          </w:tcPr>
          <w:p w14:paraId="12416C04"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25万</w:t>
            </w:r>
          </w:p>
        </w:tc>
      </w:tr>
      <w:tr w:rsidR="004A144A" w14:paraId="64066BFE" w14:textId="77777777" w:rsidTr="002A1D4C">
        <w:trPr>
          <w:trHeight w:val="461"/>
        </w:trPr>
        <w:tc>
          <w:tcPr>
            <w:tcW w:w="729" w:type="pct"/>
            <w:vAlign w:val="center"/>
          </w:tcPr>
          <w:p w14:paraId="1D449132"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w:t>
            </w:r>
          </w:p>
        </w:tc>
        <w:tc>
          <w:tcPr>
            <w:tcW w:w="2495" w:type="pct"/>
            <w:vAlign w:val="center"/>
          </w:tcPr>
          <w:p w14:paraId="6A82FEDB" w14:textId="77777777" w:rsidR="004A144A" w:rsidRDefault="00000000">
            <w:pPr>
              <w:widowControl/>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威海校区绿化用具及消杀耗材</w:t>
            </w:r>
          </w:p>
        </w:tc>
        <w:tc>
          <w:tcPr>
            <w:tcW w:w="665" w:type="pct"/>
            <w:vAlign w:val="center"/>
          </w:tcPr>
          <w:p w14:paraId="3E7813A4"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111" w:type="pct"/>
            <w:vAlign w:val="center"/>
          </w:tcPr>
          <w:p w14:paraId="1F964CA0" w14:textId="77777777" w:rsidR="004A144A"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25万</w:t>
            </w:r>
          </w:p>
        </w:tc>
      </w:tr>
    </w:tbl>
    <w:p w14:paraId="6569CF41" w14:textId="77777777" w:rsidR="004A144A" w:rsidRDefault="004A144A">
      <w:pPr>
        <w:jc w:val="left"/>
        <w:rPr>
          <w:rFonts w:ascii="宋体" w:hAnsi="宋体" w:cs="Arial"/>
          <w:b/>
          <w:color w:val="000000" w:themeColor="text1"/>
          <w:kern w:val="0"/>
          <w:sz w:val="24"/>
        </w:rPr>
      </w:pPr>
    </w:p>
    <w:p w14:paraId="2740E49B" w14:textId="77777777" w:rsidR="004A144A"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7F8EC8AD" w14:textId="77777777" w:rsidR="004A144A" w:rsidRDefault="00000000">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23B581CC" w14:textId="77777777" w:rsidR="004A144A" w:rsidRDefault="00000000">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054126C9" w14:textId="77777777" w:rsidR="004A144A" w:rsidRDefault="00000000">
      <w:pPr>
        <w:pStyle w:val="28"/>
        <w:ind w:firstLineChars="200" w:firstLine="482"/>
        <w:rPr>
          <w:rFonts w:ascii="宋体" w:hAnsi="宋体"/>
          <w:b/>
          <w:color w:val="000000" w:themeColor="text1"/>
          <w:sz w:val="24"/>
        </w:rPr>
      </w:pPr>
      <w:r>
        <w:rPr>
          <w:rFonts w:ascii="宋体" w:hAnsi="宋体" w:hint="eastAsia"/>
          <w:b/>
          <w:color w:val="000000" w:themeColor="text1"/>
          <w:sz w:val="24"/>
        </w:rPr>
        <w:t>4、“★”号指标不满足则视为对磋商文件的非实质性响应。</w:t>
      </w:r>
    </w:p>
    <w:p w14:paraId="2F799EEC" w14:textId="77777777" w:rsidR="004A144A" w:rsidRDefault="00000000">
      <w:pPr>
        <w:spacing w:line="360" w:lineRule="auto"/>
        <w:jc w:val="center"/>
        <w:rPr>
          <w:b/>
          <w:color w:val="000000" w:themeColor="text1"/>
          <w:sz w:val="24"/>
          <w:szCs w:val="28"/>
        </w:rPr>
      </w:pPr>
      <w:r>
        <w:rPr>
          <w:rFonts w:hint="eastAsia"/>
          <w:b/>
          <w:color w:val="000000" w:themeColor="text1"/>
          <w:sz w:val="24"/>
          <w:szCs w:val="28"/>
        </w:rPr>
        <w:t>第二部分</w:t>
      </w:r>
      <w:r>
        <w:rPr>
          <w:rFonts w:hint="eastAsia"/>
          <w:b/>
          <w:color w:val="000000" w:themeColor="text1"/>
          <w:sz w:val="24"/>
          <w:szCs w:val="28"/>
        </w:rPr>
        <w:t xml:space="preserve">  </w:t>
      </w:r>
      <w:r>
        <w:rPr>
          <w:b/>
          <w:color w:val="000000" w:themeColor="text1"/>
          <w:sz w:val="24"/>
          <w:szCs w:val="28"/>
        </w:rPr>
        <w:t>技术规格及要求</w:t>
      </w:r>
    </w:p>
    <w:p w14:paraId="67D29C86" w14:textId="77777777" w:rsidR="004A144A" w:rsidRDefault="00000000">
      <w:pPr>
        <w:adjustRightInd w:val="0"/>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采购要求：</w:t>
      </w:r>
    </w:p>
    <w:p w14:paraId="15CBA3E3" w14:textId="77777777"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1、采购产品明细及规格型号参考下表，实际采购产品明细及规格型号参考以采购方实际订购为准，须满足采购方实际需求。 </w:t>
      </w:r>
    </w:p>
    <w:p w14:paraId="405B01D3" w14:textId="6F7689AA"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sidR="002A1D4C">
        <w:rPr>
          <w:rFonts w:asciiTheme="minorEastAsia" w:eastAsiaTheme="minorEastAsia" w:hAnsiTheme="minorEastAsia" w:cstheme="minorEastAsia" w:hint="eastAsia"/>
          <w:sz w:val="24"/>
        </w:rPr>
        <w:t>服务商</w:t>
      </w:r>
      <w:r>
        <w:rPr>
          <w:rFonts w:asciiTheme="minorEastAsia" w:eastAsiaTheme="minorEastAsia" w:hAnsiTheme="minorEastAsia" w:cstheme="minorEastAsia" w:hint="eastAsia"/>
          <w:sz w:val="24"/>
        </w:rPr>
        <w:t>所提供商品在投标（</w:t>
      </w:r>
      <w:r w:rsidR="002A1D4C">
        <w:rPr>
          <w:rFonts w:asciiTheme="minorEastAsia" w:eastAsiaTheme="minorEastAsia" w:hAnsiTheme="minorEastAsia" w:cstheme="minorEastAsia" w:hint="eastAsia"/>
          <w:sz w:val="24"/>
        </w:rPr>
        <w:t>响应</w:t>
      </w:r>
      <w:r>
        <w:rPr>
          <w:rFonts w:asciiTheme="minorEastAsia" w:eastAsiaTheme="minorEastAsia" w:hAnsiTheme="minorEastAsia" w:cstheme="minorEastAsia" w:hint="eastAsia"/>
          <w:sz w:val="24"/>
        </w:rPr>
        <w:t xml:space="preserve">文件中）和供货时需提供专业机构的检测报告复印件、资质证书复印件以及生产厂家资质复印件。 </w:t>
      </w:r>
    </w:p>
    <w:p w14:paraId="7E61C4A1" w14:textId="6011BA32"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sidR="002A1D4C">
        <w:rPr>
          <w:rFonts w:asciiTheme="minorEastAsia" w:eastAsiaTheme="minorEastAsia" w:hAnsiTheme="minorEastAsia" w:cstheme="minorEastAsia" w:hint="eastAsia"/>
          <w:sz w:val="24"/>
        </w:rPr>
        <w:t>服务商</w:t>
      </w:r>
      <w:r>
        <w:rPr>
          <w:rFonts w:asciiTheme="minorEastAsia" w:eastAsiaTheme="minorEastAsia" w:hAnsiTheme="minorEastAsia" w:cstheme="minorEastAsia" w:hint="eastAsia"/>
          <w:sz w:val="24"/>
        </w:rPr>
        <w:t>在</w:t>
      </w:r>
      <w:r w:rsidR="002A1D4C">
        <w:rPr>
          <w:rFonts w:asciiTheme="minorEastAsia" w:eastAsiaTheme="minorEastAsia" w:hAnsiTheme="minorEastAsia" w:cstheme="minorEastAsia" w:hint="eastAsia"/>
          <w:sz w:val="24"/>
        </w:rPr>
        <w:t>响应</w:t>
      </w:r>
      <w:r>
        <w:rPr>
          <w:rFonts w:asciiTheme="minorEastAsia" w:eastAsiaTheme="minorEastAsia" w:hAnsiTheme="minorEastAsia" w:cstheme="minorEastAsia" w:hint="eastAsia"/>
          <w:sz w:val="24"/>
        </w:rPr>
        <w:t xml:space="preserve">文件中应提供其所供商品报价。合同期内，如因市场因素等致使商品价格上涨，确需调整价格的；调整前，须经过采购方审批，且价格不能超过天猫、京东等电商同期平台价格。 </w:t>
      </w:r>
    </w:p>
    <w:p w14:paraId="07C1518C" w14:textId="12C2422A"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4、商品质量要求：所有供应的商品需标识合格，商品质量须满足国家标准或行业标准，数量符合采购方的规定。商品配送后， 如发现质量问题，</w:t>
      </w:r>
      <w:r w:rsidR="004B3DAF">
        <w:rPr>
          <w:rFonts w:asciiTheme="minorEastAsia" w:eastAsiaTheme="minorEastAsia" w:hAnsiTheme="minorEastAsia" w:cstheme="minorEastAsia" w:hint="eastAsia"/>
          <w:sz w:val="24"/>
        </w:rPr>
        <w:t>成交人</w:t>
      </w:r>
      <w:r>
        <w:rPr>
          <w:rFonts w:asciiTheme="minorEastAsia" w:eastAsiaTheme="minorEastAsia" w:hAnsiTheme="minorEastAsia" w:cstheme="minorEastAsia" w:hint="eastAsia"/>
          <w:sz w:val="24"/>
        </w:rPr>
        <w:t>应无条件退货、换货且采购方有权要求</w:t>
      </w:r>
      <w:r w:rsidR="004B3DAF">
        <w:rPr>
          <w:rFonts w:asciiTheme="minorEastAsia" w:eastAsiaTheme="minorEastAsia" w:hAnsiTheme="minorEastAsia" w:cstheme="minorEastAsia" w:hint="eastAsia"/>
          <w:sz w:val="24"/>
        </w:rPr>
        <w:t>成交人</w:t>
      </w:r>
      <w:r>
        <w:rPr>
          <w:rFonts w:asciiTheme="minorEastAsia" w:eastAsiaTheme="minorEastAsia" w:hAnsiTheme="minorEastAsia" w:cstheme="minorEastAsia" w:hint="eastAsia"/>
          <w:sz w:val="24"/>
        </w:rPr>
        <w:t>暂停供货，若因此给采购方造成影响的，有权给予采购人 1-3 倍金额的赔偿。</w:t>
      </w:r>
    </w:p>
    <w:p w14:paraId="1E62217B" w14:textId="77777777"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5、采购方的相关管理单位根据实际需求同供货商订货，商品按照双方约定日期配送到位，供货商须严格按照国家和威海市以及采购方要求做好防疫工作，确保配送人员和配送商品符合防疫要求、达到防疫标准。 </w:t>
      </w:r>
    </w:p>
    <w:p w14:paraId="35AB394F" w14:textId="7E9F366A"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6、如采购方需购买的物品采购清单未列明，</w:t>
      </w:r>
      <w:r w:rsidR="00A27509">
        <w:rPr>
          <w:rFonts w:asciiTheme="minorEastAsia" w:eastAsiaTheme="minorEastAsia" w:hAnsiTheme="minorEastAsia" w:cstheme="minorEastAsia" w:hint="eastAsia"/>
          <w:sz w:val="24"/>
        </w:rPr>
        <w:t>成交人</w:t>
      </w:r>
      <w:r>
        <w:rPr>
          <w:rFonts w:asciiTheme="minorEastAsia" w:eastAsiaTheme="minorEastAsia" w:hAnsiTheme="minorEastAsia" w:cstheme="minorEastAsia" w:hint="eastAsia"/>
          <w:sz w:val="24"/>
        </w:rPr>
        <w:t>应根据市场价格乘以所报折扣供货，</w:t>
      </w:r>
      <w:r>
        <w:rPr>
          <w:rFonts w:asciiTheme="minorEastAsia" w:eastAsiaTheme="minorEastAsia" w:hAnsiTheme="minorEastAsia" w:cstheme="minorEastAsia" w:hint="eastAsia"/>
          <w:sz w:val="24"/>
        </w:rPr>
        <w:lastRenderedPageBreak/>
        <w:t xml:space="preserve">并将新增采购物品清单向采购方报备。 </w:t>
      </w:r>
    </w:p>
    <w:p w14:paraId="04C26C70" w14:textId="5D4F41E5"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7、付款方式：月度支付。以实际采购量为依据，按照采购方财务管理要求，持供货单、结算单等有效单据报采购方审核，核对无误后，由</w:t>
      </w:r>
      <w:r w:rsidR="008004F2">
        <w:rPr>
          <w:rFonts w:asciiTheme="minorEastAsia" w:eastAsiaTheme="minorEastAsia" w:hAnsiTheme="minorEastAsia" w:cstheme="minorEastAsia" w:hint="eastAsia"/>
          <w:sz w:val="24"/>
        </w:rPr>
        <w:t>成交人</w:t>
      </w:r>
      <w:r>
        <w:rPr>
          <w:rFonts w:asciiTheme="minorEastAsia" w:eastAsiaTheme="minorEastAsia" w:hAnsiTheme="minorEastAsia" w:cstheme="minorEastAsia" w:hint="eastAsia"/>
          <w:sz w:val="24"/>
        </w:rPr>
        <w:t xml:space="preserve">开具合格发票后予以结账，直至履行完成标的限额。  </w:t>
      </w:r>
    </w:p>
    <w:p w14:paraId="31C6A4E8" w14:textId="447FA220" w:rsidR="004A144A" w:rsidRDefault="00000000">
      <w:pPr>
        <w:adjustRightInd w:val="0"/>
        <w:snapToGri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sidR="002A1D4C">
        <w:rPr>
          <w:rFonts w:asciiTheme="minorEastAsia" w:eastAsiaTheme="minorEastAsia" w:hAnsiTheme="minorEastAsia" w:cstheme="minorEastAsia" w:hint="eastAsia"/>
          <w:sz w:val="24"/>
        </w:rPr>
        <w:t>服务商</w:t>
      </w:r>
      <w:r>
        <w:rPr>
          <w:rFonts w:asciiTheme="minorEastAsia" w:eastAsiaTheme="minorEastAsia" w:hAnsiTheme="minorEastAsia" w:cstheme="minorEastAsia" w:hint="eastAsia"/>
          <w:sz w:val="24"/>
        </w:rPr>
        <w:t>在</w:t>
      </w:r>
      <w:r w:rsidR="002A1D4C">
        <w:rPr>
          <w:rFonts w:asciiTheme="minorEastAsia" w:eastAsiaTheme="minorEastAsia" w:hAnsiTheme="minorEastAsia" w:cstheme="minorEastAsia" w:hint="eastAsia"/>
          <w:sz w:val="24"/>
        </w:rPr>
        <w:t>响应</w:t>
      </w:r>
      <w:r>
        <w:rPr>
          <w:rFonts w:asciiTheme="minorEastAsia" w:eastAsiaTheme="minorEastAsia" w:hAnsiTheme="minorEastAsia" w:cstheme="minorEastAsia" w:hint="eastAsia"/>
          <w:sz w:val="24"/>
        </w:rPr>
        <w:t xml:space="preserve">文件中需提供详细的项目组人员配备方案及项目实施方案， 包括但不限于产品保障方案，服务方案（含应急措施）等。 </w:t>
      </w:r>
    </w:p>
    <w:p w14:paraId="2CB1362B" w14:textId="44BB8077" w:rsidR="004A144A" w:rsidRPr="00756466" w:rsidRDefault="00000000" w:rsidP="00756466">
      <w:pPr>
        <w:pStyle w:val="af"/>
        <w:spacing w:line="360" w:lineRule="auto"/>
        <w:rPr>
          <w:rFonts w:ascii="宋体" w:hAnsi="宋体"/>
          <w:color w:val="000000"/>
          <w:sz w:val="24"/>
          <w:szCs w:val="24"/>
        </w:rPr>
      </w:pPr>
      <w:r>
        <w:rPr>
          <w:rFonts w:asciiTheme="minorEastAsia" w:eastAsiaTheme="minorEastAsia" w:hAnsiTheme="minorEastAsia" w:cstheme="minorEastAsia" w:hint="eastAsia"/>
          <w:sz w:val="24"/>
        </w:rPr>
        <w:t>9、服务要求：常规情况下按照采购方要求进行配送。如遇特殊情况，中标方需无条件</w:t>
      </w:r>
      <w:r w:rsidRPr="00756466">
        <w:rPr>
          <w:rFonts w:ascii="宋体" w:hAnsi="宋体" w:hint="eastAsia"/>
          <w:color w:val="000000"/>
          <w:sz w:val="24"/>
          <w:szCs w:val="24"/>
        </w:rPr>
        <w:t>保证配送，即无最低起送量，应急响应周期需在 0.5-1小时等。</w:t>
      </w:r>
    </w:p>
    <w:p w14:paraId="2577D9F4" w14:textId="0AE41B8F" w:rsidR="004A144A" w:rsidRPr="00756466" w:rsidRDefault="00000000" w:rsidP="00756466">
      <w:pPr>
        <w:pStyle w:val="af"/>
        <w:spacing w:line="360" w:lineRule="auto"/>
        <w:rPr>
          <w:rFonts w:ascii="宋体" w:hAnsi="宋体"/>
          <w:color w:val="000000"/>
          <w:sz w:val="24"/>
          <w:szCs w:val="24"/>
        </w:rPr>
      </w:pPr>
      <w:r w:rsidRPr="00756466">
        <w:rPr>
          <w:rFonts w:ascii="宋体" w:hAnsi="宋体" w:hint="eastAsia"/>
          <w:color w:val="000000"/>
          <w:sz w:val="24"/>
          <w:szCs w:val="24"/>
        </w:rPr>
        <w:t>10、供货商数量：每包确定供货单位一家。</w:t>
      </w:r>
    </w:p>
    <w:p w14:paraId="01F12050" w14:textId="77777777" w:rsidR="004A144A" w:rsidRPr="00756466" w:rsidRDefault="00000000" w:rsidP="00756466">
      <w:pPr>
        <w:pStyle w:val="af"/>
        <w:spacing w:line="360" w:lineRule="auto"/>
        <w:rPr>
          <w:rFonts w:ascii="宋体" w:hAnsi="宋体"/>
          <w:color w:val="000000"/>
          <w:sz w:val="24"/>
          <w:szCs w:val="24"/>
        </w:rPr>
      </w:pPr>
      <w:r w:rsidRPr="00756466">
        <w:rPr>
          <w:rFonts w:ascii="宋体" w:hAnsi="宋体" w:hint="eastAsia"/>
          <w:color w:val="000000"/>
          <w:sz w:val="24"/>
          <w:szCs w:val="24"/>
        </w:rPr>
        <w:t xml:space="preserve">11、报价说明 </w:t>
      </w:r>
    </w:p>
    <w:p w14:paraId="1A715928" w14:textId="77777777" w:rsidR="004A144A" w:rsidRDefault="00000000">
      <w:pPr>
        <w:pStyle w:val="af"/>
        <w:spacing w:line="360" w:lineRule="auto"/>
        <w:rPr>
          <w:rFonts w:ascii="宋体" w:hAnsi="宋体"/>
          <w:color w:val="000000"/>
          <w:sz w:val="24"/>
          <w:szCs w:val="24"/>
        </w:rPr>
      </w:pPr>
      <w:r>
        <w:rPr>
          <w:rFonts w:ascii="宋体" w:hAnsi="宋体" w:hint="eastAsia"/>
          <w:color w:val="000000"/>
          <w:sz w:val="24"/>
          <w:szCs w:val="24"/>
        </w:rPr>
        <w:t>（1）固定折扣率（所有产品需统一固定的折扣）；</w:t>
      </w:r>
    </w:p>
    <w:p w14:paraId="097620F0" w14:textId="77777777" w:rsidR="004A144A" w:rsidRDefault="00000000">
      <w:pPr>
        <w:pStyle w:val="p0"/>
        <w:spacing w:line="360" w:lineRule="auto"/>
        <w:rPr>
          <w:rFonts w:ascii="宋体" w:hAnsi="宋体"/>
          <w:color w:val="000000"/>
          <w:kern w:val="2"/>
          <w:sz w:val="24"/>
          <w:szCs w:val="24"/>
        </w:rPr>
      </w:pPr>
      <w:r>
        <w:rPr>
          <w:rFonts w:ascii="宋体" w:hAnsi="宋体" w:hint="eastAsia"/>
          <w:color w:val="000000"/>
          <w:kern w:val="2"/>
          <w:sz w:val="24"/>
          <w:szCs w:val="24"/>
        </w:rPr>
        <w:t>（2）货物清单中商品的参考价：采购人经市场调研（市场调研包括但不限于综合参考其他高校或</w:t>
      </w:r>
      <w:r>
        <w:rPr>
          <w:rFonts w:asciiTheme="minorEastAsia" w:eastAsiaTheme="minorEastAsia" w:hAnsiTheme="minorEastAsia" w:hint="eastAsia"/>
          <w:sz w:val="24"/>
        </w:rPr>
        <w:t>天猫、京东等电商同期平台价格</w:t>
      </w:r>
      <w:r>
        <w:rPr>
          <w:rFonts w:ascii="宋体" w:hAnsi="宋体" w:hint="eastAsia"/>
          <w:color w:val="000000"/>
          <w:kern w:val="2"/>
          <w:sz w:val="24"/>
          <w:szCs w:val="24"/>
        </w:rPr>
        <w:t>（不包含品牌促销活动）当日挂牌价格为准（“当日”是指进货单上标明的时间）；</w:t>
      </w:r>
    </w:p>
    <w:p w14:paraId="13DA53A8" w14:textId="77777777" w:rsidR="004A144A" w:rsidRDefault="00000000">
      <w:pPr>
        <w:pStyle w:val="p0"/>
        <w:spacing w:line="360" w:lineRule="auto"/>
        <w:rPr>
          <w:rFonts w:ascii="宋体" w:hAnsi="宋体"/>
          <w:color w:val="000000"/>
          <w:kern w:val="2"/>
          <w:sz w:val="24"/>
          <w:szCs w:val="24"/>
        </w:rPr>
      </w:pPr>
      <w:r>
        <w:rPr>
          <w:rFonts w:ascii="宋体" w:hAnsi="宋体" w:hint="eastAsia"/>
          <w:color w:val="000000"/>
          <w:kern w:val="2"/>
          <w:sz w:val="24"/>
          <w:szCs w:val="24"/>
        </w:rPr>
        <w:t>（3）成交后，各产品进货的最终单价=商品的参考价*所报固定折扣率。</w:t>
      </w:r>
    </w:p>
    <w:p w14:paraId="39C81DE9" w14:textId="77777777" w:rsidR="004A144A" w:rsidRPr="00756466" w:rsidRDefault="00000000">
      <w:pPr>
        <w:pStyle w:val="p0"/>
        <w:spacing w:line="360" w:lineRule="auto"/>
        <w:rPr>
          <w:rFonts w:ascii="宋体" w:hAnsi="宋体"/>
          <w:b/>
          <w:bCs/>
          <w:color w:val="000000"/>
          <w:kern w:val="2"/>
          <w:sz w:val="24"/>
          <w:szCs w:val="24"/>
        </w:rPr>
      </w:pPr>
      <w:r w:rsidRPr="00756466">
        <w:rPr>
          <w:rFonts w:ascii="宋体" w:hAnsi="宋体" w:hint="eastAsia"/>
          <w:b/>
          <w:bCs/>
          <w:color w:val="000000"/>
          <w:kern w:val="2"/>
          <w:sz w:val="24"/>
          <w:szCs w:val="24"/>
        </w:rPr>
        <w:t>（4）例如：《保鲜膜》进货当日最终单价21.85元=23元（商品的参考价）*固定折扣95%（服务商所报折扣率）。</w:t>
      </w:r>
    </w:p>
    <w:p w14:paraId="4D30513B" w14:textId="77777777" w:rsidR="004A144A" w:rsidRPr="00CE5952" w:rsidRDefault="00000000" w:rsidP="00CE5952">
      <w:pPr>
        <w:spacing w:line="360" w:lineRule="auto"/>
        <w:rPr>
          <w:rFonts w:ascii="宋体" w:hAnsi="宋体"/>
          <w:color w:val="000000"/>
          <w:sz w:val="24"/>
        </w:rPr>
      </w:pPr>
      <w:r>
        <w:rPr>
          <w:rFonts w:ascii="宋体" w:hAnsi="宋体" w:hint="eastAsia"/>
          <w:color w:val="000000"/>
          <w:sz w:val="24"/>
        </w:rPr>
        <w:t>（5）按调研后的价格根据本次成交固定折扣率的价格执行并结算相关费用。</w:t>
      </w:r>
    </w:p>
    <w:p w14:paraId="51A91940" w14:textId="6141F986" w:rsidR="004A144A" w:rsidRPr="00CE5952" w:rsidRDefault="00000000" w:rsidP="00CE5952">
      <w:pPr>
        <w:adjustRightInd w:val="0"/>
        <w:snapToGrid w:val="0"/>
        <w:spacing w:line="360" w:lineRule="auto"/>
        <w:jc w:val="left"/>
        <w:rPr>
          <w:rFonts w:ascii="宋体" w:hAnsi="宋体"/>
          <w:color w:val="000000"/>
          <w:sz w:val="24"/>
        </w:rPr>
      </w:pPr>
      <w:r w:rsidRPr="00CE5952">
        <w:rPr>
          <w:rFonts w:ascii="宋体" w:hAnsi="宋体" w:hint="eastAsia"/>
          <w:color w:val="000000"/>
          <w:sz w:val="24"/>
        </w:rPr>
        <w:t>★（</w:t>
      </w:r>
      <w:r w:rsidR="006379C8" w:rsidRPr="00CE5952">
        <w:rPr>
          <w:rFonts w:ascii="宋体" w:hAnsi="宋体"/>
          <w:color w:val="000000"/>
          <w:sz w:val="24"/>
        </w:rPr>
        <w:t>6</w:t>
      </w:r>
      <w:r w:rsidRPr="00CE5952">
        <w:rPr>
          <w:rFonts w:ascii="宋体" w:hAnsi="宋体" w:hint="eastAsia"/>
          <w:color w:val="000000"/>
          <w:sz w:val="24"/>
        </w:rPr>
        <w:t>）采购人不接受</w:t>
      </w:r>
      <w:r w:rsidR="00C26876">
        <w:rPr>
          <w:rFonts w:ascii="宋体" w:hAnsi="宋体" w:hint="eastAsia"/>
          <w:color w:val="000000"/>
          <w:sz w:val="24"/>
        </w:rPr>
        <w:t>1</w:t>
      </w:r>
      <w:r w:rsidR="00C26876">
        <w:rPr>
          <w:rFonts w:ascii="宋体" w:hAnsi="宋体"/>
          <w:color w:val="000000"/>
          <w:sz w:val="24"/>
        </w:rPr>
        <w:t>00</w:t>
      </w:r>
      <w:r w:rsidR="00C26876">
        <w:rPr>
          <w:rFonts w:ascii="宋体" w:hAnsi="宋体" w:hint="eastAsia"/>
          <w:color w:val="000000"/>
          <w:sz w:val="24"/>
        </w:rPr>
        <w:t>%以上折扣率</w:t>
      </w:r>
      <w:r w:rsidRPr="00CE5952">
        <w:rPr>
          <w:rFonts w:ascii="宋体" w:hAnsi="宋体" w:hint="eastAsia"/>
          <w:color w:val="000000"/>
          <w:sz w:val="24"/>
        </w:rPr>
        <w:t>，将导致投标</w:t>
      </w:r>
      <w:r w:rsidR="00C26876">
        <w:rPr>
          <w:rFonts w:ascii="宋体" w:hAnsi="宋体" w:hint="eastAsia"/>
          <w:color w:val="000000"/>
          <w:sz w:val="24"/>
        </w:rPr>
        <w:t>无效</w:t>
      </w:r>
      <w:r w:rsidRPr="00CE5952">
        <w:rPr>
          <w:rFonts w:ascii="宋体" w:hAnsi="宋体" w:hint="eastAsia"/>
          <w:color w:val="000000"/>
          <w:sz w:val="24"/>
        </w:rPr>
        <w:t xml:space="preserve">。 </w:t>
      </w:r>
    </w:p>
    <w:p w14:paraId="5F3A9DC4" w14:textId="77777777" w:rsidR="004A144A" w:rsidRDefault="00000000">
      <w:pPr>
        <w:pStyle w:val="28"/>
        <w:spacing w:line="360" w:lineRule="auto"/>
        <w:rPr>
          <w:rFonts w:ascii="楷体_GB2312" w:eastAsia="楷体_GB2312" w:hAnsi="宋体"/>
          <w:sz w:val="28"/>
          <w:szCs w:val="28"/>
        </w:rPr>
      </w:pPr>
      <w:r>
        <w:rPr>
          <w:rFonts w:asciiTheme="minorEastAsia" w:eastAsiaTheme="minorEastAsia" w:hAnsiTheme="minorEastAsia" w:cstheme="minorEastAsia" w:hint="eastAsia"/>
          <w:sz w:val="24"/>
        </w:rPr>
        <w:t>12、交货期限：</w:t>
      </w:r>
      <w:r w:rsidRPr="006379C8">
        <w:rPr>
          <w:rFonts w:asciiTheme="minorEastAsia" w:eastAsiaTheme="minorEastAsia" w:hAnsiTheme="minorEastAsia" w:cstheme="minorEastAsia" w:hint="eastAsia"/>
          <w:sz w:val="24"/>
        </w:rPr>
        <w:t>合同签订后15个月完成交付。</w:t>
      </w:r>
    </w:p>
    <w:p w14:paraId="66C34929" w14:textId="458DB8A5" w:rsidR="004A144A" w:rsidRDefault="00000000">
      <w:pPr>
        <w:pStyle w:val="28"/>
        <w:spacing w:line="360" w:lineRule="auto"/>
        <w:rPr>
          <w:rFonts w:asciiTheme="minorEastAsia" w:eastAsiaTheme="minorEastAsia" w:hAnsiTheme="minorEastAsia"/>
          <w:sz w:val="24"/>
        </w:rPr>
      </w:pPr>
      <w:r>
        <w:rPr>
          <w:rFonts w:asciiTheme="minorEastAsia" w:eastAsiaTheme="minorEastAsia" w:hAnsiTheme="minorEastAsia" w:hint="eastAsia"/>
          <w:b/>
          <w:bCs/>
          <w:sz w:val="24"/>
        </w:rPr>
        <w:t xml:space="preserve">01包：威海校区楼管保洁耗材 </w:t>
      </w:r>
    </w:p>
    <w:tbl>
      <w:tblPr>
        <w:tblW w:w="5000" w:type="pct"/>
        <w:tblLook w:val="04A0" w:firstRow="1" w:lastRow="0" w:firstColumn="1" w:lastColumn="0" w:noHBand="0" w:noVBand="1"/>
      </w:tblPr>
      <w:tblGrid>
        <w:gridCol w:w="1101"/>
        <w:gridCol w:w="1559"/>
        <w:gridCol w:w="5248"/>
        <w:gridCol w:w="1255"/>
      </w:tblGrid>
      <w:tr w:rsidR="00CE5952" w14:paraId="4438F6DF" w14:textId="77777777" w:rsidTr="00ED6B64">
        <w:trPr>
          <w:trHeight w:val="32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FF4C3" w14:textId="77777777" w:rsidR="00CE5952" w:rsidRDefault="00CE5952" w:rsidP="007112C8">
            <w:pPr>
              <w:widowControl/>
              <w:jc w:val="center"/>
              <w:textAlignment w:val="center"/>
              <w:rPr>
                <w:rFonts w:asciiTheme="minorEastAsia" w:hAnsiTheme="minorEastAsia" w:cstheme="minorEastAsia"/>
                <w:b/>
                <w:bCs/>
                <w:color w:val="000000"/>
                <w:sz w:val="24"/>
              </w:rPr>
            </w:pPr>
            <w:r>
              <w:rPr>
                <w:rFonts w:asciiTheme="minorEastAsia" w:eastAsiaTheme="minorEastAsia" w:hAnsiTheme="minorEastAsia" w:cstheme="minorEastAsia" w:hint="eastAsia"/>
                <w:b/>
                <w:bCs/>
                <w:color w:val="000000"/>
                <w:kern w:val="0"/>
                <w:sz w:val="24"/>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B854" w14:textId="77777777" w:rsidR="00CE5952" w:rsidRDefault="00CE5952" w:rsidP="007112C8">
            <w:pPr>
              <w:widowControl/>
              <w:jc w:val="center"/>
              <w:textAlignment w:val="center"/>
              <w:rPr>
                <w:rFonts w:asciiTheme="minorEastAsia" w:hAnsiTheme="minorEastAsia" w:cstheme="minorEastAsia"/>
                <w:b/>
                <w:bCs/>
                <w:color w:val="000000"/>
                <w:sz w:val="24"/>
              </w:rPr>
            </w:pPr>
            <w:r>
              <w:rPr>
                <w:rFonts w:asciiTheme="minorEastAsia" w:eastAsiaTheme="minorEastAsia" w:hAnsiTheme="minorEastAsia" w:cstheme="minorEastAsia" w:hint="eastAsia"/>
                <w:b/>
                <w:bCs/>
                <w:color w:val="000000"/>
                <w:kern w:val="0"/>
                <w:sz w:val="24"/>
              </w:rPr>
              <w:t>品名</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400A" w14:textId="77777777" w:rsidR="00CE5952" w:rsidRDefault="00CE5952" w:rsidP="007112C8">
            <w:pPr>
              <w:widowControl/>
              <w:jc w:val="center"/>
              <w:textAlignment w:val="center"/>
              <w:rPr>
                <w:rFonts w:asciiTheme="minorEastAsia" w:hAnsiTheme="minorEastAsia" w:cstheme="minorEastAsia"/>
                <w:b/>
                <w:bCs/>
                <w:color w:val="000000"/>
                <w:sz w:val="24"/>
              </w:rPr>
            </w:pPr>
            <w:r>
              <w:rPr>
                <w:rFonts w:asciiTheme="minorEastAsia" w:eastAsiaTheme="minorEastAsia" w:hAnsiTheme="minorEastAsia" w:cstheme="minorEastAsia" w:hint="eastAsia"/>
                <w:b/>
                <w:bCs/>
                <w:color w:val="000000"/>
                <w:kern w:val="0"/>
                <w:sz w:val="24"/>
              </w:rPr>
              <w:t>规格</w:t>
            </w:r>
          </w:p>
        </w:tc>
        <w:tc>
          <w:tcPr>
            <w:tcW w:w="1255" w:type="dxa"/>
            <w:tcBorders>
              <w:top w:val="single" w:sz="4" w:space="0" w:color="000000"/>
              <w:left w:val="single" w:sz="4" w:space="0" w:color="000000"/>
              <w:bottom w:val="single" w:sz="4" w:space="0" w:color="000000"/>
              <w:right w:val="single" w:sz="4" w:space="0" w:color="000000"/>
            </w:tcBorders>
            <w:vAlign w:val="center"/>
          </w:tcPr>
          <w:p w14:paraId="54F68B16" w14:textId="77777777" w:rsidR="00CE5952" w:rsidRDefault="00CE5952" w:rsidP="007112C8">
            <w:pPr>
              <w:widowControl/>
              <w:jc w:val="center"/>
              <w:textAlignment w:val="center"/>
              <w:rPr>
                <w:rFonts w:ascii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固定单价</w:t>
            </w:r>
          </w:p>
          <w:p w14:paraId="1142A176" w14:textId="77777777" w:rsidR="00CE5952" w:rsidRDefault="00CE5952" w:rsidP="007112C8">
            <w:pPr>
              <w:pStyle w:val="20"/>
              <w:ind w:firstLineChars="0" w:firstLine="0"/>
              <w:jc w:val="center"/>
            </w:pPr>
            <w:r>
              <w:rPr>
                <w:rFonts w:asciiTheme="minorEastAsia" w:eastAsiaTheme="minorEastAsia" w:hAnsiTheme="minorEastAsia" w:cstheme="minorEastAsia" w:hint="eastAsia"/>
                <w:b/>
                <w:bCs/>
                <w:color w:val="000000"/>
                <w:kern w:val="0"/>
                <w:sz w:val="24"/>
              </w:rPr>
              <w:t>（元）</w:t>
            </w:r>
          </w:p>
        </w:tc>
      </w:tr>
      <w:tr w:rsidR="00CE5952" w14:paraId="3D45787C"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39C0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5C2A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60尘推撑</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B7F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56*13CM,平板拖把尘推撑，铁质</w:t>
            </w:r>
          </w:p>
        </w:tc>
        <w:tc>
          <w:tcPr>
            <w:tcW w:w="1255" w:type="dxa"/>
            <w:tcBorders>
              <w:top w:val="single" w:sz="4" w:space="0" w:color="000000"/>
              <w:left w:val="single" w:sz="4" w:space="0" w:color="000000"/>
              <w:bottom w:val="single" w:sz="4" w:space="0" w:color="000000"/>
              <w:right w:val="single" w:sz="4" w:space="0" w:color="000000"/>
            </w:tcBorders>
            <w:vAlign w:val="center"/>
          </w:tcPr>
          <w:p w14:paraId="2CE73769"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18</w:t>
            </w:r>
          </w:p>
        </w:tc>
      </w:tr>
      <w:tr w:rsidR="00CE5952" w14:paraId="39E4C7E5"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EF8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02C7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60尘推罩</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7E3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70*30CM平板拖把尘推布罩，棉纱线，加厚</w:t>
            </w:r>
          </w:p>
        </w:tc>
        <w:tc>
          <w:tcPr>
            <w:tcW w:w="1255" w:type="dxa"/>
            <w:tcBorders>
              <w:top w:val="single" w:sz="4" w:space="0" w:color="000000"/>
              <w:left w:val="single" w:sz="4" w:space="0" w:color="000000"/>
              <w:bottom w:val="single" w:sz="4" w:space="0" w:color="000000"/>
              <w:right w:val="single" w:sz="4" w:space="0" w:color="000000"/>
            </w:tcBorders>
            <w:vAlign w:val="center"/>
          </w:tcPr>
          <w:p w14:paraId="6981F6C5"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17</w:t>
            </w:r>
          </w:p>
        </w:tc>
      </w:tr>
      <w:tr w:rsidR="00CE5952" w14:paraId="2DD44544"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7E5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F43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90尘推撑</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20B0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86*13CM,平板拖把尘推撑， 铁质</w:t>
            </w:r>
          </w:p>
        </w:tc>
        <w:tc>
          <w:tcPr>
            <w:tcW w:w="1255" w:type="dxa"/>
            <w:tcBorders>
              <w:top w:val="single" w:sz="4" w:space="0" w:color="000000"/>
              <w:left w:val="single" w:sz="4" w:space="0" w:color="000000"/>
              <w:bottom w:val="single" w:sz="4" w:space="0" w:color="000000"/>
              <w:right w:val="single" w:sz="4" w:space="0" w:color="000000"/>
            </w:tcBorders>
            <w:vAlign w:val="center"/>
          </w:tcPr>
          <w:p w14:paraId="2D3D9044"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w:t>
            </w:r>
          </w:p>
        </w:tc>
      </w:tr>
      <w:tr w:rsidR="00CE5952" w14:paraId="4179A242"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FCE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CA1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90尘推罩</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79EB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100*30CM，平板拖把尘推布罩，棉纱线，加厚</w:t>
            </w:r>
          </w:p>
        </w:tc>
        <w:tc>
          <w:tcPr>
            <w:tcW w:w="1255" w:type="dxa"/>
            <w:tcBorders>
              <w:top w:val="single" w:sz="4" w:space="0" w:color="000000"/>
              <w:left w:val="single" w:sz="4" w:space="0" w:color="000000"/>
              <w:bottom w:val="single" w:sz="4" w:space="0" w:color="000000"/>
              <w:right w:val="single" w:sz="4" w:space="0" w:color="000000"/>
            </w:tcBorders>
            <w:vAlign w:val="center"/>
          </w:tcPr>
          <w:p w14:paraId="3F913A62"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18</w:t>
            </w:r>
          </w:p>
        </w:tc>
      </w:tr>
      <w:tr w:rsidR="00CE5952" w14:paraId="5D3FA11A" w14:textId="77777777" w:rsidTr="00ED6B64">
        <w:trPr>
          <w:trHeight w:val="44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A3F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8A9A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尘推杆</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0F4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加厚1.4M长，铝合金材质</w:t>
            </w:r>
          </w:p>
        </w:tc>
        <w:tc>
          <w:tcPr>
            <w:tcW w:w="1255" w:type="dxa"/>
            <w:tcBorders>
              <w:top w:val="single" w:sz="4" w:space="0" w:color="000000"/>
              <w:left w:val="single" w:sz="4" w:space="0" w:color="000000"/>
              <w:bottom w:val="single" w:sz="4" w:space="0" w:color="000000"/>
              <w:right w:val="single" w:sz="4" w:space="0" w:color="000000"/>
            </w:tcBorders>
            <w:vAlign w:val="center"/>
          </w:tcPr>
          <w:p w14:paraId="1BF33B8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17.5</w:t>
            </w:r>
          </w:p>
        </w:tc>
      </w:tr>
      <w:tr w:rsidR="00CE5952" w14:paraId="15AF5CA3" w14:textId="77777777" w:rsidTr="00ED6B64">
        <w:trPr>
          <w:trHeight w:val="4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545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44A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保洁车</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8E2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71CM*46CM*96CM, 多功能保洁工具杂物车</w:t>
            </w:r>
          </w:p>
        </w:tc>
        <w:tc>
          <w:tcPr>
            <w:tcW w:w="1255" w:type="dxa"/>
            <w:tcBorders>
              <w:top w:val="single" w:sz="4" w:space="0" w:color="000000"/>
              <w:left w:val="single" w:sz="4" w:space="0" w:color="000000"/>
              <w:bottom w:val="single" w:sz="4" w:space="0" w:color="000000"/>
              <w:right w:val="single" w:sz="4" w:space="0" w:color="000000"/>
            </w:tcBorders>
            <w:vAlign w:val="center"/>
          </w:tcPr>
          <w:p w14:paraId="0589E1F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295</w:t>
            </w:r>
          </w:p>
        </w:tc>
      </w:tr>
      <w:tr w:rsidR="00CE5952" w14:paraId="45592DDA" w14:textId="77777777" w:rsidTr="00ED6B64">
        <w:trPr>
          <w:trHeight w:val="35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95C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lastRenderedPageBreak/>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045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保鲜袋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BD9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30CM*40CM,食品级，100只/卷</w:t>
            </w:r>
          </w:p>
        </w:tc>
        <w:tc>
          <w:tcPr>
            <w:tcW w:w="1255" w:type="dxa"/>
            <w:tcBorders>
              <w:top w:val="single" w:sz="4" w:space="0" w:color="000000"/>
              <w:left w:val="single" w:sz="4" w:space="0" w:color="000000"/>
              <w:bottom w:val="single" w:sz="4" w:space="0" w:color="000000"/>
              <w:right w:val="single" w:sz="4" w:space="0" w:color="000000"/>
            </w:tcBorders>
            <w:vAlign w:val="center"/>
          </w:tcPr>
          <w:p w14:paraId="6E942B9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23</w:t>
            </w:r>
          </w:p>
        </w:tc>
      </w:tr>
      <w:tr w:rsidR="00CE5952" w14:paraId="3C27C4A0" w14:textId="77777777" w:rsidTr="00ED6B64">
        <w:trPr>
          <w:trHeight w:val="72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D08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D683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保鲜膜</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4129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20CM*400M/卷，生鲜食品蔬 果超市餐饮酒店批发手撕 PVC膜</w:t>
            </w:r>
          </w:p>
        </w:tc>
        <w:tc>
          <w:tcPr>
            <w:tcW w:w="1255" w:type="dxa"/>
            <w:tcBorders>
              <w:top w:val="single" w:sz="4" w:space="0" w:color="000000"/>
              <w:left w:val="single" w:sz="4" w:space="0" w:color="000000"/>
              <w:bottom w:val="single" w:sz="4" w:space="0" w:color="000000"/>
              <w:right w:val="single" w:sz="4" w:space="0" w:color="000000"/>
            </w:tcBorders>
            <w:vAlign w:val="center"/>
          </w:tcPr>
          <w:p w14:paraId="4DAB354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23</w:t>
            </w:r>
          </w:p>
        </w:tc>
      </w:tr>
      <w:tr w:rsidR="00CE5952" w14:paraId="12375180" w14:textId="77777777" w:rsidTr="00ED6B64">
        <w:trPr>
          <w:trHeight w:val="4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142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5EB5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玻璃擦</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94F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适用5-25MM玻璃，磁性自吸式</w:t>
            </w:r>
          </w:p>
        </w:tc>
        <w:tc>
          <w:tcPr>
            <w:tcW w:w="1255" w:type="dxa"/>
            <w:tcBorders>
              <w:top w:val="single" w:sz="4" w:space="0" w:color="000000"/>
              <w:left w:val="single" w:sz="4" w:space="0" w:color="000000"/>
              <w:bottom w:val="single" w:sz="4" w:space="0" w:color="000000"/>
              <w:right w:val="single" w:sz="4" w:space="0" w:color="000000"/>
            </w:tcBorders>
            <w:vAlign w:val="center"/>
          </w:tcPr>
          <w:p w14:paraId="21FD6C7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235</w:t>
            </w:r>
          </w:p>
        </w:tc>
      </w:tr>
      <w:tr w:rsidR="00CE5952" w14:paraId="012011C7" w14:textId="77777777" w:rsidTr="00ED6B64">
        <w:trPr>
          <w:trHeight w:val="9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E526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D88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不干胶清洁剂</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282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450ML/瓶，强力除胶</w:t>
            </w:r>
          </w:p>
        </w:tc>
        <w:tc>
          <w:tcPr>
            <w:tcW w:w="1255" w:type="dxa"/>
            <w:tcBorders>
              <w:top w:val="single" w:sz="4" w:space="0" w:color="000000"/>
              <w:left w:val="single" w:sz="4" w:space="0" w:color="000000"/>
              <w:bottom w:val="single" w:sz="4" w:space="0" w:color="000000"/>
              <w:right w:val="single" w:sz="4" w:space="0" w:color="000000"/>
            </w:tcBorders>
            <w:vAlign w:val="center"/>
          </w:tcPr>
          <w:p w14:paraId="17DC7FD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w:t>
            </w:r>
          </w:p>
        </w:tc>
      </w:tr>
      <w:tr w:rsidR="00CE5952" w14:paraId="22415BE3" w14:textId="77777777" w:rsidTr="00ED6B64">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B02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065C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不锈钢光亮剂</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EBD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480ML/桶，去油污锈迹，不含磷</w:t>
            </w:r>
          </w:p>
        </w:tc>
        <w:tc>
          <w:tcPr>
            <w:tcW w:w="1255" w:type="dxa"/>
            <w:tcBorders>
              <w:top w:val="single" w:sz="4" w:space="0" w:color="000000"/>
              <w:left w:val="single" w:sz="4" w:space="0" w:color="000000"/>
              <w:bottom w:val="single" w:sz="4" w:space="0" w:color="000000"/>
              <w:right w:val="single" w:sz="4" w:space="0" w:color="000000"/>
            </w:tcBorders>
            <w:vAlign w:val="center"/>
          </w:tcPr>
          <w:p w14:paraId="1430769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55</w:t>
            </w:r>
          </w:p>
        </w:tc>
      </w:tr>
      <w:tr w:rsidR="00CE5952" w14:paraId="1526BB35" w14:textId="77777777" w:rsidTr="00ED6B64">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EAA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FF8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不锈钢清洁膏</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FAF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500克/盒，防锈除垢</w:t>
            </w:r>
          </w:p>
        </w:tc>
        <w:tc>
          <w:tcPr>
            <w:tcW w:w="1255" w:type="dxa"/>
            <w:tcBorders>
              <w:top w:val="single" w:sz="4" w:space="0" w:color="000000"/>
              <w:left w:val="single" w:sz="4" w:space="0" w:color="000000"/>
              <w:bottom w:val="single" w:sz="4" w:space="0" w:color="000000"/>
              <w:right w:val="single" w:sz="4" w:space="0" w:color="000000"/>
            </w:tcBorders>
            <w:vAlign w:val="center"/>
          </w:tcPr>
          <w:p w14:paraId="0D97D72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20</w:t>
            </w:r>
          </w:p>
        </w:tc>
      </w:tr>
      <w:tr w:rsidR="00CE5952" w14:paraId="1B250F6F" w14:textId="77777777" w:rsidTr="00ED6B64">
        <w:trPr>
          <w:trHeight w:val="48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9C4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FEFD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洗洁精</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1C13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20L大桶，中性温和配方，不伤手，柠檬香型</w:t>
            </w:r>
          </w:p>
        </w:tc>
        <w:tc>
          <w:tcPr>
            <w:tcW w:w="1255" w:type="dxa"/>
            <w:tcBorders>
              <w:top w:val="single" w:sz="4" w:space="0" w:color="000000"/>
              <w:left w:val="single" w:sz="4" w:space="0" w:color="000000"/>
              <w:bottom w:val="single" w:sz="4" w:space="0" w:color="000000"/>
              <w:right w:val="single" w:sz="4" w:space="0" w:color="000000"/>
            </w:tcBorders>
            <w:vAlign w:val="center"/>
          </w:tcPr>
          <w:p w14:paraId="3A3EED5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125</w:t>
            </w:r>
          </w:p>
        </w:tc>
      </w:tr>
      <w:tr w:rsidR="00CE5952" w14:paraId="4AD5F712" w14:textId="77777777" w:rsidTr="00ED6B64">
        <w:trPr>
          <w:trHeight w:val="48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D875"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5F71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洗衣粉</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020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280G*20包/大包，不含磷，强力去污</w:t>
            </w:r>
          </w:p>
        </w:tc>
        <w:tc>
          <w:tcPr>
            <w:tcW w:w="1255" w:type="dxa"/>
            <w:tcBorders>
              <w:top w:val="single" w:sz="4" w:space="0" w:color="000000"/>
              <w:left w:val="single" w:sz="4" w:space="0" w:color="000000"/>
              <w:bottom w:val="single" w:sz="4" w:space="0" w:color="000000"/>
              <w:right w:val="single" w:sz="4" w:space="0" w:color="000000"/>
            </w:tcBorders>
            <w:vAlign w:val="center"/>
          </w:tcPr>
          <w:p w14:paraId="4059A9D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70</w:t>
            </w:r>
          </w:p>
        </w:tc>
      </w:tr>
      <w:tr w:rsidR="00CE5952" w14:paraId="4DE3B522"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4567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EBE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油污洗洁精</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590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手喷500G/瓶，泡沫型，抽油烟机清洗剂油烟净去油污 强力清洁剂</w:t>
            </w:r>
          </w:p>
        </w:tc>
        <w:tc>
          <w:tcPr>
            <w:tcW w:w="1255" w:type="dxa"/>
            <w:tcBorders>
              <w:top w:val="single" w:sz="4" w:space="0" w:color="000000"/>
              <w:left w:val="single" w:sz="4" w:space="0" w:color="000000"/>
              <w:bottom w:val="single" w:sz="4" w:space="0" w:color="000000"/>
              <w:right w:val="single" w:sz="4" w:space="0" w:color="000000"/>
            </w:tcBorders>
            <w:vAlign w:val="center"/>
          </w:tcPr>
          <w:p w14:paraId="6914614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45</w:t>
            </w:r>
          </w:p>
        </w:tc>
      </w:tr>
      <w:tr w:rsidR="00CE5952" w14:paraId="6D2B9581"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ADD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319A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马桶刷</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C0D1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带底座，塑料毛刷，头80CM, 杆长39CM</w:t>
            </w:r>
          </w:p>
        </w:tc>
        <w:tc>
          <w:tcPr>
            <w:tcW w:w="1255" w:type="dxa"/>
            <w:tcBorders>
              <w:top w:val="single" w:sz="4" w:space="0" w:color="000000"/>
              <w:left w:val="single" w:sz="4" w:space="0" w:color="000000"/>
              <w:bottom w:val="single" w:sz="4" w:space="0" w:color="000000"/>
              <w:right w:val="single" w:sz="4" w:space="0" w:color="000000"/>
            </w:tcBorders>
            <w:vAlign w:val="center"/>
          </w:tcPr>
          <w:p w14:paraId="37AFC529"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27</w:t>
            </w:r>
          </w:p>
        </w:tc>
      </w:tr>
      <w:tr w:rsidR="00CE5952" w14:paraId="1A431C8A"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35E0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A858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洁厕灵</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C61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500G/瓶,无机酸，活性助剂，30瓶/箱</w:t>
            </w:r>
          </w:p>
        </w:tc>
        <w:tc>
          <w:tcPr>
            <w:tcW w:w="1255" w:type="dxa"/>
            <w:tcBorders>
              <w:top w:val="single" w:sz="4" w:space="0" w:color="000000"/>
              <w:left w:val="single" w:sz="4" w:space="0" w:color="000000"/>
              <w:bottom w:val="single" w:sz="4" w:space="0" w:color="000000"/>
              <w:right w:val="single" w:sz="4" w:space="0" w:color="000000"/>
            </w:tcBorders>
            <w:vAlign w:val="center"/>
          </w:tcPr>
          <w:p w14:paraId="0CAB14A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111</w:t>
            </w:r>
          </w:p>
        </w:tc>
      </w:tr>
      <w:tr w:rsidR="00CE5952" w14:paraId="345559D6"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888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F42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84消毒液</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C7C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500克/瓶，30瓶/箱，氯含量40-55G/L,芳香食品级</w:t>
            </w:r>
          </w:p>
        </w:tc>
        <w:tc>
          <w:tcPr>
            <w:tcW w:w="1255" w:type="dxa"/>
            <w:tcBorders>
              <w:top w:val="single" w:sz="4" w:space="0" w:color="000000"/>
              <w:left w:val="single" w:sz="4" w:space="0" w:color="000000"/>
              <w:bottom w:val="single" w:sz="4" w:space="0" w:color="000000"/>
              <w:right w:val="single" w:sz="4" w:space="0" w:color="000000"/>
            </w:tcBorders>
            <w:vAlign w:val="center"/>
          </w:tcPr>
          <w:p w14:paraId="467291E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120</w:t>
            </w:r>
          </w:p>
        </w:tc>
      </w:tr>
      <w:tr w:rsidR="00CE5952" w14:paraId="6FE089AC"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42A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E22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卫生芳香球</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D7C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5*100袋/箱，自然清香，除臭去味</w:t>
            </w:r>
          </w:p>
        </w:tc>
        <w:tc>
          <w:tcPr>
            <w:tcW w:w="1255" w:type="dxa"/>
            <w:tcBorders>
              <w:top w:val="single" w:sz="4" w:space="0" w:color="000000"/>
              <w:left w:val="single" w:sz="4" w:space="0" w:color="000000"/>
              <w:bottom w:val="single" w:sz="4" w:space="0" w:color="000000"/>
              <w:right w:val="single" w:sz="4" w:space="0" w:color="000000"/>
            </w:tcBorders>
            <w:vAlign w:val="center"/>
          </w:tcPr>
          <w:p w14:paraId="2ABEAC3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380</w:t>
            </w:r>
          </w:p>
        </w:tc>
      </w:tr>
      <w:tr w:rsidR="00CE5952" w14:paraId="6034532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E7C5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6B4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抹布</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1E3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60*30CM涤纶，强吸水，不掉毛</w:t>
            </w:r>
          </w:p>
        </w:tc>
        <w:tc>
          <w:tcPr>
            <w:tcW w:w="1255" w:type="dxa"/>
            <w:tcBorders>
              <w:top w:val="single" w:sz="4" w:space="0" w:color="000000"/>
              <w:left w:val="single" w:sz="4" w:space="0" w:color="000000"/>
              <w:bottom w:val="single" w:sz="4" w:space="0" w:color="000000"/>
              <w:right w:val="single" w:sz="4" w:space="0" w:color="000000"/>
            </w:tcBorders>
            <w:vAlign w:val="center"/>
          </w:tcPr>
          <w:p w14:paraId="3218104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w:t>
            </w:r>
          </w:p>
        </w:tc>
      </w:tr>
      <w:tr w:rsidR="00CE5952" w14:paraId="0A7017C1"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A1D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C529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抹布</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F9E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30*30CM涤纶，强吸水，不掉毛</w:t>
            </w:r>
          </w:p>
        </w:tc>
        <w:tc>
          <w:tcPr>
            <w:tcW w:w="1255" w:type="dxa"/>
            <w:tcBorders>
              <w:top w:val="single" w:sz="4" w:space="0" w:color="000000"/>
              <w:left w:val="single" w:sz="4" w:space="0" w:color="000000"/>
              <w:bottom w:val="single" w:sz="4" w:space="0" w:color="000000"/>
              <w:right w:val="single" w:sz="4" w:space="0" w:color="000000"/>
            </w:tcBorders>
            <w:vAlign w:val="center"/>
          </w:tcPr>
          <w:p w14:paraId="44F8736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w:t>
            </w:r>
          </w:p>
        </w:tc>
      </w:tr>
      <w:tr w:rsidR="00CE5952" w14:paraId="69D99CBF"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F8B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67C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橡胶手套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712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大号，乳胶，防腐蚀，防酸碱</w:t>
            </w:r>
          </w:p>
        </w:tc>
        <w:tc>
          <w:tcPr>
            <w:tcW w:w="1255" w:type="dxa"/>
            <w:tcBorders>
              <w:top w:val="single" w:sz="4" w:space="0" w:color="000000"/>
              <w:left w:val="single" w:sz="4" w:space="0" w:color="000000"/>
              <w:bottom w:val="single" w:sz="4" w:space="0" w:color="000000"/>
              <w:right w:val="single" w:sz="4" w:space="0" w:color="000000"/>
            </w:tcBorders>
            <w:vAlign w:val="center"/>
          </w:tcPr>
          <w:p w14:paraId="2C70437B"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w:t>
            </w:r>
          </w:p>
        </w:tc>
      </w:tr>
      <w:tr w:rsidR="00CE5952" w14:paraId="29476086"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4E2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6D2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橡胶手套（薄款）</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71B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薄款一次性，乳胶，防腐蚀,防酸碱</w:t>
            </w:r>
          </w:p>
        </w:tc>
        <w:tc>
          <w:tcPr>
            <w:tcW w:w="1255" w:type="dxa"/>
            <w:tcBorders>
              <w:top w:val="single" w:sz="4" w:space="0" w:color="000000"/>
              <w:left w:val="single" w:sz="4" w:space="0" w:color="000000"/>
              <w:bottom w:val="single" w:sz="4" w:space="0" w:color="000000"/>
              <w:right w:val="single" w:sz="4" w:space="0" w:color="000000"/>
            </w:tcBorders>
            <w:vAlign w:val="center"/>
          </w:tcPr>
          <w:p w14:paraId="68AF547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55</w:t>
            </w:r>
          </w:p>
        </w:tc>
      </w:tr>
      <w:tr w:rsidR="00CE5952" w14:paraId="30760D92"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EB69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09F3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皮擴子</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F12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强劲吸力,马桶疏通，头部17CM,长度50CM</w:t>
            </w:r>
          </w:p>
        </w:tc>
        <w:tc>
          <w:tcPr>
            <w:tcW w:w="1255" w:type="dxa"/>
            <w:tcBorders>
              <w:top w:val="single" w:sz="4" w:space="0" w:color="000000"/>
              <w:left w:val="single" w:sz="4" w:space="0" w:color="000000"/>
              <w:bottom w:val="single" w:sz="4" w:space="0" w:color="000000"/>
              <w:right w:val="single" w:sz="4" w:space="0" w:color="000000"/>
            </w:tcBorders>
            <w:vAlign w:val="center"/>
          </w:tcPr>
          <w:p w14:paraId="3A963B84"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17</w:t>
            </w:r>
          </w:p>
        </w:tc>
      </w:tr>
      <w:tr w:rsidR="00CE5952" w14:paraId="3ACB57F6"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72F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ED1F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笞帚搓斗套装</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9AED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高88CM,宽28CM,防风软毛管帚，塑料材质，套装</w:t>
            </w:r>
          </w:p>
        </w:tc>
        <w:tc>
          <w:tcPr>
            <w:tcW w:w="1255" w:type="dxa"/>
            <w:tcBorders>
              <w:top w:val="single" w:sz="4" w:space="0" w:color="000000"/>
              <w:left w:val="single" w:sz="4" w:space="0" w:color="000000"/>
              <w:bottom w:val="single" w:sz="4" w:space="0" w:color="000000"/>
              <w:right w:val="single" w:sz="4" w:space="0" w:color="000000"/>
            </w:tcBorders>
            <w:vAlign w:val="center"/>
          </w:tcPr>
          <w:p w14:paraId="1B55849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25</w:t>
            </w:r>
          </w:p>
        </w:tc>
      </w:tr>
      <w:tr w:rsidR="00CE5952" w14:paraId="4EE8EBD5"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A556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C275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床上用品</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2C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每套包含床单250*250CM,l件,被套200*230CM,1件,枕套48*74CM,2只,纯棉</w:t>
            </w:r>
          </w:p>
        </w:tc>
        <w:tc>
          <w:tcPr>
            <w:tcW w:w="1255" w:type="dxa"/>
            <w:tcBorders>
              <w:top w:val="single" w:sz="4" w:space="0" w:color="000000"/>
              <w:left w:val="single" w:sz="4" w:space="0" w:color="000000"/>
              <w:bottom w:val="single" w:sz="4" w:space="0" w:color="000000"/>
              <w:right w:val="single" w:sz="4" w:space="0" w:color="000000"/>
            </w:tcBorders>
            <w:vAlign w:val="center"/>
          </w:tcPr>
          <w:p w14:paraId="6FCAB75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268</w:t>
            </w:r>
          </w:p>
        </w:tc>
      </w:tr>
      <w:tr w:rsidR="00CE5952" w14:paraId="6A5BF7BC"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393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B25C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炒锅三件套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6263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炒锅32CM,煎锅26CM,汤锅20CM套装，铝合金</w:t>
            </w:r>
          </w:p>
        </w:tc>
        <w:tc>
          <w:tcPr>
            <w:tcW w:w="1255" w:type="dxa"/>
            <w:tcBorders>
              <w:top w:val="single" w:sz="4" w:space="0" w:color="000000"/>
              <w:left w:val="single" w:sz="4" w:space="0" w:color="000000"/>
              <w:bottom w:val="single" w:sz="4" w:space="0" w:color="000000"/>
              <w:right w:val="single" w:sz="4" w:space="0" w:color="000000"/>
            </w:tcBorders>
            <w:vAlign w:val="center"/>
          </w:tcPr>
          <w:p w14:paraId="2375697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265</w:t>
            </w:r>
          </w:p>
        </w:tc>
      </w:tr>
      <w:tr w:rsidR="00CE5952" w14:paraId="187CE936"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BCAA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A3CF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电压力锅</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907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5L微电脑控制，可手动排气，球釜双胆</w:t>
            </w:r>
          </w:p>
        </w:tc>
        <w:tc>
          <w:tcPr>
            <w:tcW w:w="1255" w:type="dxa"/>
            <w:tcBorders>
              <w:top w:val="single" w:sz="4" w:space="0" w:color="000000"/>
              <w:left w:val="single" w:sz="4" w:space="0" w:color="000000"/>
              <w:bottom w:val="single" w:sz="4" w:space="0" w:color="000000"/>
              <w:right w:val="single" w:sz="4" w:space="0" w:color="000000"/>
            </w:tcBorders>
            <w:vAlign w:val="center"/>
          </w:tcPr>
          <w:p w14:paraId="75F0230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485</w:t>
            </w:r>
          </w:p>
        </w:tc>
      </w:tr>
      <w:tr w:rsidR="00CE5952" w14:paraId="21CAF56C"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B877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F20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三层蒸锅</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559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304不锈钢，28CM,蒸锅蒸笼</w:t>
            </w:r>
          </w:p>
        </w:tc>
        <w:tc>
          <w:tcPr>
            <w:tcW w:w="1255" w:type="dxa"/>
            <w:tcBorders>
              <w:top w:val="single" w:sz="4" w:space="0" w:color="000000"/>
              <w:left w:val="single" w:sz="4" w:space="0" w:color="000000"/>
              <w:bottom w:val="single" w:sz="4" w:space="0" w:color="000000"/>
              <w:right w:val="single" w:sz="4" w:space="0" w:color="000000"/>
            </w:tcBorders>
            <w:vAlign w:val="center"/>
          </w:tcPr>
          <w:p w14:paraId="05C2EB5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420</w:t>
            </w:r>
          </w:p>
        </w:tc>
      </w:tr>
      <w:tr w:rsidR="00CE5952" w14:paraId="4F9DFD0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5E60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6AAC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套铲</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2876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304钢，食品级，防烫手柄</w:t>
            </w:r>
          </w:p>
        </w:tc>
        <w:tc>
          <w:tcPr>
            <w:tcW w:w="1255" w:type="dxa"/>
            <w:tcBorders>
              <w:top w:val="single" w:sz="4" w:space="0" w:color="000000"/>
              <w:left w:val="single" w:sz="4" w:space="0" w:color="000000"/>
              <w:bottom w:val="single" w:sz="4" w:space="0" w:color="000000"/>
              <w:right w:val="single" w:sz="4" w:space="0" w:color="000000"/>
            </w:tcBorders>
            <w:vAlign w:val="center"/>
          </w:tcPr>
          <w:p w14:paraId="1860AB72"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248</w:t>
            </w:r>
          </w:p>
        </w:tc>
      </w:tr>
      <w:tr w:rsidR="00CE5952" w14:paraId="38BB3097"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830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F980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拖把（海绵）</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93C4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长度97-122CM,海绵，免手洗自动胶棉地板拖挤水式清洁伸缩长杆工具</w:t>
            </w:r>
          </w:p>
        </w:tc>
        <w:tc>
          <w:tcPr>
            <w:tcW w:w="1255" w:type="dxa"/>
            <w:tcBorders>
              <w:top w:val="single" w:sz="4" w:space="0" w:color="000000"/>
              <w:left w:val="single" w:sz="4" w:space="0" w:color="000000"/>
              <w:bottom w:val="single" w:sz="4" w:space="0" w:color="000000"/>
              <w:right w:val="single" w:sz="4" w:space="0" w:color="000000"/>
            </w:tcBorders>
            <w:vAlign w:val="center"/>
          </w:tcPr>
          <w:p w14:paraId="443B79C4"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68</w:t>
            </w:r>
          </w:p>
        </w:tc>
      </w:tr>
      <w:tr w:rsidR="00CE5952" w14:paraId="0EAC732E" w14:textId="77777777" w:rsidTr="00ED6B64">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E94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E2C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外保夹子</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60B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90CM不锈钢，弹力</w:t>
            </w:r>
          </w:p>
        </w:tc>
        <w:tc>
          <w:tcPr>
            <w:tcW w:w="1255" w:type="dxa"/>
            <w:tcBorders>
              <w:top w:val="single" w:sz="4" w:space="0" w:color="000000"/>
              <w:left w:val="single" w:sz="4" w:space="0" w:color="000000"/>
              <w:bottom w:val="single" w:sz="4" w:space="0" w:color="000000"/>
              <w:right w:val="single" w:sz="4" w:space="0" w:color="000000"/>
            </w:tcBorders>
            <w:vAlign w:val="center"/>
          </w:tcPr>
          <w:p w14:paraId="70E7FB9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27</w:t>
            </w:r>
          </w:p>
        </w:tc>
      </w:tr>
      <w:tr w:rsidR="00CE5952" w14:paraId="060A6E16" w14:textId="77777777" w:rsidTr="00ED6B64">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B679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1779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外保手套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70D5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10副/包，棉线，防磨损</w:t>
            </w:r>
          </w:p>
        </w:tc>
        <w:tc>
          <w:tcPr>
            <w:tcW w:w="1255" w:type="dxa"/>
            <w:tcBorders>
              <w:top w:val="single" w:sz="4" w:space="0" w:color="000000"/>
              <w:left w:val="single" w:sz="4" w:space="0" w:color="000000"/>
              <w:bottom w:val="single" w:sz="4" w:space="0" w:color="000000"/>
              <w:right w:val="single" w:sz="4" w:space="0" w:color="000000"/>
            </w:tcBorders>
            <w:vAlign w:val="center"/>
          </w:tcPr>
          <w:p w14:paraId="0A76AE53"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38</w:t>
            </w:r>
          </w:p>
        </w:tc>
      </w:tr>
      <w:tr w:rsidR="00CE5952" w14:paraId="103E8484" w14:textId="77777777" w:rsidTr="00ED6B64">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E03D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B56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外保扫帚</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4B1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1.8米长，竹制加大型</w:t>
            </w:r>
          </w:p>
        </w:tc>
        <w:tc>
          <w:tcPr>
            <w:tcW w:w="1255" w:type="dxa"/>
            <w:tcBorders>
              <w:top w:val="single" w:sz="4" w:space="0" w:color="000000"/>
              <w:left w:val="single" w:sz="4" w:space="0" w:color="000000"/>
              <w:bottom w:val="single" w:sz="4" w:space="0" w:color="000000"/>
              <w:right w:val="single" w:sz="4" w:space="0" w:color="000000"/>
            </w:tcBorders>
            <w:vAlign w:val="center"/>
          </w:tcPr>
          <w:p w14:paraId="66FCEDD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27</w:t>
            </w:r>
          </w:p>
        </w:tc>
      </w:tr>
      <w:tr w:rsidR="00CE5952" w14:paraId="464FCB8C" w14:textId="77777777" w:rsidTr="00ED6B64">
        <w:trPr>
          <w:trHeight w:val="36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E832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lastRenderedPageBreak/>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99E9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挑衣杆</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097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白钢1.5米，伸缩型</w:t>
            </w:r>
          </w:p>
        </w:tc>
        <w:tc>
          <w:tcPr>
            <w:tcW w:w="1255" w:type="dxa"/>
            <w:tcBorders>
              <w:top w:val="single" w:sz="4" w:space="0" w:color="000000"/>
              <w:left w:val="single" w:sz="4" w:space="0" w:color="000000"/>
              <w:bottom w:val="single" w:sz="4" w:space="0" w:color="000000"/>
              <w:right w:val="single" w:sz="4" w:space="0" w:color="000000"/>
            </w:tcBorders>
            <w:vAlign w:val="center"/>
          </w:tcPr>
          <w:p w14:paraId="6F73BE13"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18</w:t>
            </w:r>
          </w:p>
        </w:tc>
      </w:tr>
      <w:tr w:rsidR="00CE5952" w14:paraId="360BA0F1" w14:textId="77777777" w:rsidTr="00ED6B64">
        <w:trPr>
          <w:trHeight w:val="42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A26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2725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鞋架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BE2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木质6层，25*79*125CM，竹材</w:t>
            </w:r>
          </w:p>
        </w:tc>
        <w:tc>
          <w:tcPr>
            <w:tcW w:w="1255" w:type="dxa"/>
            <w:tcBorders>
              <w:top w:val="single" w:sz="4" w:space="0" w:color="000000"/>
              <w:left w:val="single" w:sz="4" w:space="0" w:color="000000"/>
              <w:bottom w:val="single" w:sz="4" w:space="0" w:color="000000"/>
              <w:right w:val="single" w:sz="4" w:space="0" w:color="000000"/>
            </w:tcBorders>
            <w:vAlign w:val="center"/>
          </w:tcPr>
          <w:p w14:paraId="67D01D94"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138</w:t>
            </w:r>
          </w:p>
        </w:tc>
      </w:tr>
      <w:tr w:rsidR="00CE5952" w14:paraId="1DF80BFF" w14:textId="77777777" w:rsidTr="00ED6B64">
        <w:trPr>
          <w:trHeight w:val="46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FFC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6B1B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扫帚簸箕套装</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72E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80*35CM,户外防风，软毛塑料材质，套装</w:t>
            </w:r>
          </w:p>
        </w:tc>
        <w:tc>
          <w:tcPr>
            <w:tcW w:w="1255" w:type="dxa"/>
            <w:tcBorders>
              <w:top w:val="single" w:sz="4" w:space="0" w:color="000000"/>
              <w:left w:val="single" w:sz="4" w:space="0" w:color="000000"/>
              <w:bottom w:val="single" w:sz="4" w:space="0" w:color="000000"/>
              <w:right w:val="single" w:sz="4" w:space="0" w:color="000000"/>
            </w:tcBorders>
            <w:vAlign w:val="center"/>
          </w:tcPr>
          <w:p w14:paraId="74CE008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28</w:t>
            </w:r>
          </w:p>
        </w:tc>
      </w:tr>
      <w:tr w:rsidR="00CE5952" w14:paraId="5E19EAE9" w14:textId="77777777" w:rsidTr="00ED6B64">
        <w:trPr>
          <w:trHeight w:val="4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1095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FD79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大蓝桶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DAA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高60CM上口径50CM,加厚塑料</w:t>
            </w:r>
          </w:p>
        </w:tc>
        <w:tc>
          <w:tcPr>
            <w:tcW w:w="1255" w:type="dxa"/>
            <w:tcBorders>
              <w:top w:val="single" w:sz="4" w:space="0" w:color="000000"/>
              <w:left w:val="single" w:sz="4" w:space="0" w:color="000000"/>
              <w:bottom w:val="single" w:sz="4" w:space="0" w:color="000000"/>
              <w:right w:val="single" w:sz="4" w:space="0" w:color="000000"/>
            </w:tcBorders>
            <w:vAlign w:val="center"/>
          </w:tcPr>
          <w:p w14:paraId="2516286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175</w:t>
            </w:r>
          </w:p>
        </w:tc>
      </w:tr>
      <w:tr w:rsidR="00CE5952" w14:paraId="466E946B" w14:textId="77777777" w:rsidTr="00ED6B64">
        <w:trPr>
          <w:trHeight w:val="45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DC8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96EB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水桶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8C1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34CM*23CM*23CM</w:t>
            </w:r>
          </w:p>
        </w:tc>
        <w:tc>
          <w:tcPr>
            <w:tcW w:w="1255" w:type="dxa"/>
            <w:tcBorders>
              <w:top w:val="single" w:sz="4" w:space="0" w:color="000000"/>
              <w:left w:val="single" w:sz="4" w:space="0" w:color="000000"/>
              <w:bottom w:val="single" w:sz="4" w:space="0" w:color="000000"/>
              <w:right w:val="single" w:sz="4" w:space="0" w:color="000000"/>
            </w:tcBorders>
            <w:vAlign w:val="center"/>
          </w:tcPr>
          <w:p w14:paraId="3BC317A3"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32</w:t>
            </w:r>
          </w:p>
        </w:tc>
      </w:tr>
      <w:tr w:rsidR="00CE5952" w14:paraId="0B9AB2FF"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09C4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D7C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大垃圾桶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A50F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240L带盖，带轮，塑料材质，可挂车分类垃圾桶</w:t>
            </w:r>
          </w:p>
        </w:tc>
        <w:tc>
          <w:tcPr>
            <w:tcW w:w="1255" w:type="dxa"/>
            <w:tcBorders>
              <w:top w:val="single" w:sz="4" w:space="0" w:color="000000"/>
              <w:left w:val="single" w:sz="4" w:space="0" w:color="000000"/>
              <w:bottom w:val="single" w:sz="4" w:space="0" w:color="000000"/>
              <w:right w:val="single" w:sz="4" w:space="0" w:color="000000"/>
            </w:tcBorders>
            <w:vAlign w:val="center"/>
          </w:tcPr>
          <w:p w14:paraId="064120F9"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375</w:t>
            </w:r>
          </w:p>
        </w:tc>
      </w:tr>
      <w:tr w:rsidR="00CE5952" w14:paraId="1FA5C577" w14:textId="77777777" w:rsidTr="00ED6B64">
        <w:trPr>
          <w:trHeight w:val="36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9F8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DA8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脚踩垃圾桶45L</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D200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45L/个，塑料材质，带盖</w:t>
            </w:r>
          </w:p>
        </w:tc>
        <w:tc>
          <w:tcPr>
            <w:tcW w:w="1255" w:type="dxa"/>
            <w:tcBorders>
              <w:top w:val="single" w:sz="4" w:space="0" w:color="000000"/>
              <w:left w:val="single" w:sz="4" w:space="0" w:color="000000"/>
              <w:bottom w:val="single" w:sz="4" w:space="0" w:color="000000"/>
              <w:right w:val="single" w:sz="4" w:space="0" w:color="000000"/>
            </w:tcBorders>
            <w:vAlign w:val="center"/>
          </w:tcPr>
          <w:p w14:paraId="633266F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123</w:t>
            </w:r>
          </w:p>
        </w:tc>
      </w:tr>
      <w:tr w:rsidR="00CE5952" w14:paraId="5EE54719" w14:textId="77777777" w:rsidTr="00ED6B64">
        <w:trPr>
          <w:trHeight w:val="38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19A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268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脚踩垃圾桶87L</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F31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87L/个，塑料材质，带盖</w:t>
            </w:r>
          </w:p>
        </w:tc>
        <w:tc>
          <w:tcPr>
            <w:tcW w:w="1255" w:type="dxa"/>
            <w:tcBorders>
              <w:top w:val="single" w:sz="4" w:space="0" w:color="000000"/>
              <w:left w:val="single" w:sz="4" w:space="0" w:color="000000"/>
              <w:bottom w:val="single" w:sz="4" w:space="0" w:color="000000"/>
              <w:right w:val="single" w:sz="4" w:space="0" w:color="000000"/>
            </w:tcBorders>
            <w:vAlign w:val="center"/>
          </w:tcPr>
          <w:p w14:paraId="070ED3F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225</w:t>
            </w:r>
          </w:p>
        </w:tc>
      </w:tr>
      <w:tr w:rsidR="00CE5952" w14:paraId="6ADA8D94"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6AA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DAC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脚踏垃圾桶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775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150L/个，塑料材质，带盖</w:t>
            </w:r>
          </w:p>
        </w:tc>
        <w:tc>
          <w:tcPr>
            <w:tcW w:w="1255" w:type="dxa"/>
            <w:tcBorders>
              <w:top w:val="single" w:sz="4" w:space="0" w:color="000000"/>
              <w:left w:val="single" w:sz="4" w:space="0" w:color="000000"/>
              <w:bottom w:val="single" w:sz="4" w:space="0" w:color="000000"/>
              <w:right w:val="single" w:sz="4" w:space="0" w:color="000000"/>
            </w:tcBorders>
            <w:vAlign w:val="center"/>
          </w:tcPr>
          <w:p w14:paraId="3110C17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255</w:t>
            </w:r>
          </w:p>
        </w:tc>
      </w:tr>
      <w:tr w:rsidR="00CE5952" w14:paraId="60DE21B2"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64C1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183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脚踩式垃圾桶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9FED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60L，塑料材质，带盖加厚工业环卫垃圾桶</w:t>
            </w:r>
          </w:p>
        </w:tc>
        <w:tc>
          <w:tcPr>
            <w:tcW w:w="1255" w:type="dxa"/>
            <w:tcBorders>
              <w:top w:val="single" w:sz="4" w:space="0" w:color="000000"/>
              <w:left w:val="single" w:sz="4" w:space="0" w:color="000000"/>
              <w:bottom w:val="single" w:sz="4" w:space="0" w:color="000000"/>
              <w:right w:val="single" w:sz="4" w:space="0" w:color="000000"/>
            </w:tcBorders>
            <w:vAlign w:val="center"/>
          </w:tcPr>
          <w:p w14:paraId="085285A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155</w:t>
            </w:r>
          </w:p>
        </w:tc>
      </w:tr>
      <w:tr w:rsidR="00CE5952" w14:paraId="337E1D19"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F953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B1F0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脚踏式垃圾桶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A85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30L,脚踏塑料材质，带盖加厚商用环卫垃圾桶</w:t>
            </w:r>
          </w:p>
        </w:tc>
        <w:tc>
          <w:tcPr>
            <w:tcW w:w="1255" w:type="dxa"/>
            <w:tcBorders>
              <w:top w:val="single" w:sz="4" w:space="0" w:color="000000"/>
              <w:left w:val="single" w:sz="4" w:space="0" w:color="000000"/>
              <w:bottom w:val="single" w:sz="4" w:space="0" w:color="000000"/>
              <w:right w:val="single" w:sz="4" w:space="0" w:color="000000"/>
            </w:tcBorders>
            <w:vAlign w:val="center"/>
          </w:tcPr>
          <w:p w14:paraId="465484F9"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90</w:t>
            </w:r>
          </w:p>
        </w:tc>
      </w:tr>
      <w:tr w:rsidR="00CE5952" w14:paraId="04A1A2DD" w14:textId="77777777" w:rsidTr="00ED6B64">
        <w:trPr>
          <w:trHeight w:val="45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1D5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D44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垃圾分类垃圾桶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2FD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20L,双桶，有分类标识</w:t>
            </w:r>
          </w:p>
        </w:tc>
        <w:tc>
          <w:tcPr>
            <w:tcW w:w="1255" w:type="dxa"/>
            <w:tcBorders>
              <w:top w:val="single" w:sz="4" w:space="0" w:color="000000"/>
              <w:left w:val="single" w:sz="4" w:space="0" w:color="000000"/>
              <w:bottom w:val="single" w:sz="4" w:space="0" w:color="000000"/>
              <w:right w:val="single" w:sz="4" w:space="0" w:color="000000"/>
            </w:tcBorders>
            <w:vAlign w:val="center"/>
          </w:tcPr>
          <w:p w14:paraId="0DEE28D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65</w:t>
            </w:r>
          </w:p>
        </w:tc>
      </w:tr>
      <w:tr w:rsidR="00CE5952" w14:paraId="100A4C10" w14:textId="77777777" w:rsidTr="00ED6B64">
        <w:trPr>
          <w:trHeight w:val="4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BB3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4ED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垃圾分类垃圾桶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9957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24L,双桶，有分类标识</w:t>
            </w:r>
          </w:p>
        </w:tc>
        <w:tc>
          <w:tcPr>
            <w:tcW w:w="1255" w:type="dxa"/>
            <w:tcBorders>
              <w:top w:val="single" w:sz="4" w:space="0" w:color="000000"/>
              <w:left w:val="single" w:sz="4" w:space="0" w:color="000000"/>
              <w:bottom w:val="single" w:sz="4" w:space="0" w:color="000000"/>
              <w:right w:val="single" w:sz="4" w:space="0" w:color="000000"/>
            </w:tcBorders>
            <w:vAlign w:val="center"/>
          </w:tcPr>
          <w:p w14:paraId="6937782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70</w:t>
            </w:r>
          </w:p>
        </w:tc>
      </w:tr>
      <w:tr w:rsidR="00CE5952" w14:paraId="45AD7487"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C2F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9B1E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不锈钢垃圾桶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380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白色连体80*38*80CM分类垃圾桶</w:t>
            </w:r>
          </w:p>
        </w:tc>
        <w:tc>
          <w:tcPr>
            <w:tcW w:w="1255" w:type="dxa"/>
            <w:tcBorders>
              <w:top w:val="single" w:sz="4" w:space="0" w:color="000000"/>
              <w:left w:val="single" w:sz="4" w:space="0" w:color="000000"/>
              <w:bottom w:val="single" w:sz="4" w:space="0" w:color="000000"/>
              <w:right w:val="single" w:sz="4" w:space="0" w:color="000000"/>
            </w:tcBorders>
            <w:vAlign w:val="center"/>
          </w:tcPr>
          <w:p w14:paraId="11C4CB0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758</w:t>
            </w:r>
          </w:p>
        </w:tc>
      </w:tr>
      <w:tr w:rsidR="00CE5952" w14:paraId="4ABBA1BB"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469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101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脚踏翻盖垃圾桶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FC24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不锈钢30L, 34*21*54.5CM, 缓降翻盖脚踏款</w:t>
            </w:r>
          </w:p>
        </w:tc>
        <w:tc>
          <w:tcPr>
            <w:tcW w:w="1255" w:type="dxa"/>
            <w:tcBorders>
              <w:top w:val="single" w:sz="4" w:space="0" w:color="000000"/>
              <w:left w:val="single" w:sz="4" w:space="0" w:color="000000"/>
              <w:bottom w:val="single" w:sz="4" w:space="0" w:color="000000"/>
              <w:right w:val="single" w:sz="4" w:space="0" w:color="000000"/>
            </w:tcBorders>
            <w:vAlign w:val="center"/>
          </w:tcPr>
          <w:p w14:paraId="0C3E3D2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345</w:t>
            </w:r>
          </w:p>
        </w:tc>
      </w:tr>
      <w:tr w:rsidR="00CE5952" w14:paraId="2E417607"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6A1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B929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擦手纸垃圾桶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32E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不锈钢无盖30L, 31.5*26*68.5CM</w:t>
            </w:r>
          </w:p>
        </w:tc>
        <w:tc>
          <w:tcPr>
            <w:tcW w:w="1255" w:type="dxa"/>
            <w:tcBorders>
              <w:top w:val="single" w:sz="4" w:space="0" w:color="000000"/>
              <w:left w:val="single" w:sz="4" w:space="0" w:color="000000"/>
              <w:bottom w:val="single" w:sz="4" w:space="0" w:color="000000"/>
              <w:right w:val="single" w:sz="4" w:space="0" w:color="000000"/>
            </w:tcBorders>
            <w:vAlign w:val="center"/>
          </w:tcPr>
          <w:p w14:paraId="71037F8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275</w:t>
            </w:r>
          </w:p>
        </w:tc>
      </w:tr>
      <w:tr w:rsidR="00CE5952" w14:paraId="0C30355A"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C5B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72F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有害垃圾分类垃圾桶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89D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不锈钢/分类725*610*1450CM</w:t>
            </w:r>
          </w:p>
        </w:tc>
        <w:tc>
          <w:tcPr>
            <w:tcW w:w="1255" w:type="dxa"/>
            <w:tcBorders>
              <w:top w:val="single" w:sz="4" w:space="0" w:color="000000"/>
              <w:left w:val="single" w:sz="4" w:space="0" w:color="000000"/>
              <w:bottom w:val="single" w:sz="4" w:space="0" w:color="000000"/>
              <w:right w:val="single" w:sz="4" w:space="0" w:color="000000"/>
            </w:tcBorders>
            <w:vAlign w:val="center"/>
          </w:tcPr>
          <w:p w14:paraId="497E452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2680</w:t>
            </w:r>
          </w:p>
        </w:tc>
      </w:tr>
      <w:tr w:rsidR="00CE5952" w14:paraId="57B7C91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B700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589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1B00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26CM，塑料材质，圆形带压圈</w:t>
            </w:r>
          </w:p>
        </w:tc>
        <w:tc>
          <w:tcPr>
            <w:tcW w:w="1255" w:type="dxa"/>
            <w:tcBorders>
              <w:top w:val="single" w:sz="4" w:space="0" w:color="000000"/>
              <w:left w:val="single" w:sz="4" w:space="0" w:color="000000"/>
              <w:bottom w:val="single" w:sz="4" w:space="0" w:color="000000"/>
              <w:right w:val="single" w:sz="4" w:space="0" w:color="000000"/>
            </w:tcBorders>
            <w:vAlign w:val="center"/>
          </w:tcPr>
          <w:p w14:paraId="5ECC1E6B"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20</w:t>
            </w:r>
          </w:p>
        </w:tc>
      </w:tr>
      <w:tr w:rsidR="00CE5952" w14:paraId="1599BC08"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1F2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933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垃圾桶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E82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80CM*50CM*40CM,不锈钢直投带内桶</w:t>
            </w:r>
          </w:p>
        </w:tc>
        <w:tc>
          <w:tcPr>
            <w:tcW w:w="1255" w:type="dxa"/>
            <w:tcBorders>
              <w:top w:val="single" w:sz="4" w:space="0" w:color="000000"/>
              <w:left w:val="single" w:sz="4" w:space="0" w:color="000000"/>
              <w:bottom w:val="single" w:sz="4" w:space="0" w:color="000000"/>
              <w:right w:val="single" w:sz="4" w:space="0" w:color="000000"/>
            </w:tcBorders>
            <w:vAlign w:val="center"/>
          </w:tcPr>
          <w:p w14:paraId="52049A2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155</w:t>
            </w:r>
          </w:p>
        </w:tc>
      </w:tr>
      <w:tr w:rsidR="00CE5952" w14:paraId="549A1C97"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42C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2EF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大垃圾袋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0BD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50个/捆，100CM*80CM,特厚</w:t>
            </w:r>
          </w:p>
        </w:tc>
        <w:tc>
          <w:tcPr>
            <w:tcW w:w="1255" w:type="dxa"/>
            <w:tcBorders>
              <w:top w:val="single" w:sz="4" w:space="0" w:color="000000"/>
              <w:left w:val="single" w:sz="4" w:space="0" w:color="000000"/>
              <w:bottom w:val="single" w:sz="4" w:space="0" w:color="000000"/>
              <w:right w:val="single" w:sz="4" w:space="0" w:color="000000"/>
            </w:tcBorders>
            <w:vAlign w:val="center"/>
          </w:tcPr>
          <w:p w14:paraId="03A463E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35</w:t>
            </w:r>
          </w:p>
        </w:tc>
      </w:tr>
      <w:tr w:rsidR="00CE5952" w14:paraId="05584D8D"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7AE1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F5F8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大垃圾袋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0CBC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背心式，70*80CM，40个/捆</w:t>
            </w:r>
          </w:p>
        </w:tc>
        <w:tc>
          <w:tcPr>
            <w:tcW w:w="1255" w:type="dxa"/>
            <w:tcBorders>
              <w:top w:val="single" w:sz="4" w:space="0" w:color="000000"/>
              <w:left w:val="single" w:sz="4" w:space="0" w:color="000000"/>
              <w:bottom w:val="single" w:sz="4" w:space="0" w:color="000000"/>
              <w:right w:val="single" w:sz="4" w:space="0" w:color="000000"/>
            </w:tcBorders>
            <w:vAlign w:val="center"/>
          </w:tcPr>
          <w:p w14:paraId="6807912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20</w:t>
            </w:r>
          </w:p>
        </w:tc>
      </w:tr>
      <w:tr w:rsidR="00CE5952" w14:paraId="663A7CA7"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DF8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EE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中垃圾袋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A76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38个/捆，70CM*47CM加厚 黑色</w:t>
            </w:r>
          </w:p>
        </w:tc>
        <w:tc>
          <w:tcPr>
            <w:tcW w:w="1255" w:type="dxa"/>
            <w:tcBorders>
              <w:top w:val="single" w:sz="4" w:space="0" w:color="000000"/>
              <w:left w:val="single" w:sz="4" w:space="0" w:color="000000"/>
              <w:bottom w:val="single" w:sz="4" w:space="0" w:color="000000"/>
              <w:right w:val="single" w:sz="4" w:space="0" w:color="000000"/>
            </w:tcBorders>
            <w:vAlign w:val="center"/>
          </w:tcPr>
          <w:p w14:paraId="148FA85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14</w:t>
            </w:r>
          </w:p>
        </w:tc>
      </w:tr>
      <w:tr w:rsidR="00CE5952" w14:paraId="07CB904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0B7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337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垃圾袋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D0DD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50*60CM, 100只/卷，断点式，加厚黑色</w:t>
            </w:r>
          </w:p>
        </w:tc>
        <w:tc>
          <w:tcPr>
            <w:tcW w:w="1255" w:type="dxa"/>
            <w:tcBorders>
              <w:top w:val="single" w:sz="4" w:space="0" w:color="000000"/>
              <w:left w:val="single" w:sz="4" w:space="0" w:color="000000"/>
              <w:bottom w:val="single" w:sz="4" w:space="0" w:color="000000"/>
              <w:right w:val="single" w:sz="4" w:space="0" w:color="000000"/>
            </w:tcBorders>
            <w:vAlign w:val="center"/>
          </w:tcPr>
          <w:p w14:paraId="6839ADC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w:t>
            </w:r>
          </w:p>
        </w:tc>
      </w:tr>
      <w:tr w:rsidR="00CE5952" w14:paraId="2D26134F"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61A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6BE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编织袋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48E9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90*115CM, 10只/捆，物流打包袋蛇皮袋袋子建筑垃圾 塑料编织袋</w:t>
            </w:r>
          </w:p>
        </w:tc>
        <w:tc>
          <w:tcPr>
            <w:tcW w:w="1255" w:type="dxa"/>
            <w:tcBorders>
              <w:top w:val="single" w:sz="4" w:space="0" w:color="000000"/>
              <w:left w:val="single" w:sz="4" w:space="0" w:color="000000"/>
              <w:bottom w:val="single" w:sz="4" w:space="0" w:color="000000"/>
              <w:right w:val="single" w:sz="4" w:space="0" w:color="000000"/>
            </w:tcBorders>
            <w:vAlign w:val="center"/>
          </w:tcPr>
          <w:p w14:paraId="0FE05B95"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25</w:t>
            </w:r>
          </w:p>
        </w:tc>
      </w:tr>
      <w:tr w:rsidR="00CE5952" w14:paraId="68FF369D" w14:textId="77777777" w:rsidTr="00ED6B64">
        <w:trPr>
          <w:trHeight w:val="4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F8FA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886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地毯</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FBB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160CM*1500CM，特厚 15MM, 塑料丝圈</w:t>
            </w:r>
          </w:p>
        </w:tc>
        <w:tc>
          <w:tcPr>
            <w:tcW w:w="1255" w:type="dxa"/>
            <w:tcBorders>
              <w:top w:val="single" w:sz="4" w:space="0" w:color="000000"/>
              <w:left w:val="single" w:sz="4" w:space="0" w:color="000000"/>
              <w:bottom w:val="single" w:sz="4" w:space="0" w:color="000000"/>
              <w:right w:val="single" w:sz="4" w:space="0" w:color="000000"/>
            </w:tcBorders>
            <w:vAlign w:val="center"/>
          </w:tcPr>
          <w:p w14:paraId="54C01C0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135</w:t>
            </w:r>
          </w:p>
        </w:tc>
      </w:tr>
      <w:tr w:rsidR="00CE5952" w14:paraId="04EC652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269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248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电动喷雾器</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44C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20L，充电式，锂电池</w:t>
            </w:r>
          </w:p>
        </w:tc>
        <w:tc>
          <w:tcPr>
            <w:tcW w:w="1255" w:type="dxa"/>
            <w:tcBorders>
              <w:top w:val="single" w:sz="4" w:space="0" w:color="000000"/>
              <w:left w:val="single" w:sz="4" w:space="0" w:color="000000"/>
              <w:bottom w:val="single" w:sz="4" w:space="0" w:color="000000"/>
              <w:right w:val="single" w:sz="4" w:space="0" w:color="000000"/>
            </w:tcBorders>
            <w:vAlign w:val="center"/>
          </w:tcPr>
          <w:p w14:paraId="1D454172"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475</w:t>
            </w:r>
          </w:p>
        </w:tc>
      </w:tr>
      <w:tr w:rsidR="00CE5952" w14:paraId="464985E9"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EEC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BDF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钢丝球</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6371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6个/包，不生锈，不掉丝</w:t>
            </w:r>
          </w:p>
        </w:tc>
        <w:tc>
          <w:tcPr>
            <w:tcW w:w="1255" w:type="dxa"/>
            <w:tcBorders>
              <w:top w:val="single" w:sz="4" w:space="0" w:color="000000"/>
              <w:left w:val="single" w:sz="4" w:space="0" w:color="000000"/>
              <w:bottom w:val="single" w:sz="4" w:space="0" w:color="000000"/>
              <w:right w:val="single" w:sz="4" w:space="0" w:color="000000"/>
            </w:tcBorders>
            <w:vAlign w:val="center"/>
          </w:tcPr>
          <w:p w14:paraId="0E8CB00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p>
        </w:tc>
      </w:tr>
      <w:tr w:rsidR="00CE5952" w14:paraId="04BEB438"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0A2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lastRenderedPageBreak/>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FB3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T型架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881B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25CM，加厚，擦玻璃专用，清洁工具</w:t>
            </w:r>
          </w:p>
        </w:tc>
        <w:tc>
          <w:tcPr>
            <w:tcW w:w="1255" w:type="dxa"/>
            <w:tcBorders>
              <w:top w:val="single" w:sz="4" w:space="0" w:color="000000"/>
              <w:left w:val="single" w:sz="4" w:space="0" w:color="000000"/>
              <w:bottom w:val="single" w:sz="4" w:space="0" w:color="000000"/>
              <w:right w:val="single" w:sz="4" w:space="0" w:color="000000"/>
            </w:tcBorders>
            <w:vAlign w:val="center"/>
          </w:tcPr>
          <w:p w14:paraId="1656386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20</w:t>
            </w:r>
          </w:p>
        </w:tc>
      </w:tr>
      <w:tr w:rsidR="00CE5952" w14:paraId="2A2FD670"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471E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8A0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货架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353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200CM*60CM*200CM 加厚，组合式，钢制四层主架</w:t>
            </w:r>
          </w:p>
        </w:tc>
        <w:tc>
          <w:tcPr>
            <w:tcW w:w="1255" w:type="dxa"/>
            <w:tcBorders>
              <w:top w:val="single" w:sz="4" w:space="0" w:color="000000"/>
              <w:left w:val="single" w:sz="4" w:space="0" w:color="000000"/>
              <w:bottom w:val="single" w:sz="4" w:space="0" w:color="000000"/>
              <w:right w:val="single" w:sz="4" w:space="0" w:color="000000"/>
            </w:tcBorders>
            <w:vAlign w:val="center"/>
          </w:tcPr>
          <w:p w14:paraId="390C5BF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495</w:t>
            </w:r>
          </w:p>
        </w:tc>
      </w:tr>
      <w:tr w:rsidR="00CE5952" w14:paraId="6CD40B7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24EC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AB5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警示胶带</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F9C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4CM，黑黄相间，30M</w:t>
            </w:r>
          </w:p>
        </w:tc>
        <w:tc>
          <w:tcPr>
            <w:tcW w:w="1255" w:type="dxa"/>
            <w:tcBorders>
              <w:top w:val="single" w:sz="4" w:space="0" w:color="000000"/>
              <w:left w:val="single" w:sz="4" w:space="0" w:color="000000"/>
              <w:bottom w:val="single" w:sz="4" w:space="0" w:color="000000"/>
              <w:right w:val="single" w:sz="4" w:space="0" w:color="000000"/>
            </w:tcBorders>
            <w:vAlign w:val="center"/>
          </w:tcPr>
          <w:p w14:paraId="3081562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p>
        </w:tc>
      </w:tr>
      <w:tr w:rsidR="00CE5952" w14:paraId="0AB4A221"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852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940E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酒精喷壶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B8A9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3L，塑料，手动打压</w:t>
            </w:r>
          </w:p>
        </w:tc>
        <w:tc>
          <w:tcPr>
            <w:tcW w:w="1255" w:type="dxa"/>
            <w:tcBorders>
              <w:top w:val="single" w:sz="4" w:space="0" w:color="000000"/>
              <w:left w:val="single" w:sz="4" w:space="0" w:color="000000"/>
              <w:bottom w:val="single" w:sz="4" w:space="0" w:color="000000"/>
              <w:right w:val="single" w:sz="4" w:space="0" w:color="000000"/>
            </w:tcBorders>
            <w:vAlign w:val="center"/>
          </w:tcPr>
          <w:p w14:paraId="69700D2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15</w:t>
            </w:r>
          </w:p>
        </w:tc>
      </w:tr>
      <w:tr w:rsidR="00CE5952" w14:paraId="084ECDB1"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C781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9169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酒精喷壶</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3F30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500ML，塑料，手动打压</w:t>
            </w:r>
          </w:p>
        </w:tc>
        <w:tc>
          <w:tcPr>
            <w:tcW w:w="1255" w:type="dxa"/>
            <w:tcBorders>
              <w:top w:val="single" w:sz="4" w:space="0" w:color="000000"/>
              <w:left w:val="single" w:sz="4" w:space="0" w:color="000000"/>
              <w:bottom w:val="single" w:sz="4" w:space="0" w:color="000000"/>
              <w:right w:val="single" w:sz="4" w:space="0" w:color="000000"/>
            </w:tcBorders>
            <w:vAlign w:val="center"/>
          </w:tcPr>
          <w:p w14:paraId="034EFD0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4.5</w:t>
            </w:r>
          </w:p>
        </w:tc>
      </w:tr>
      <w:tr w:rsidR="00CE5952" w14:paraId="5ED30F93" w14:textId="77777777" w:rsidTr="00ED6B64">
        <w:trPr>
          <w:trHeight w:val="51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BD5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B2B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礼仪手套（白手套）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E44F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10副/包，涤棉，厚款，透气，阅兵演出文玩保安开车防滑</w:t>
            </w:r>
          </w:p>
        </w:tc>
        <w:tc>
          <w:tcPr>
            <w:tcW w:w="1255" w:type="dxa"/>
            <w:tcBorders>
              <w:top w:val="single" w:sz="4" w:space="0" w:color="000000"/>
              <w:left w:val="single" w:sz="4" w:space="0" w:color="000000"/>
              <w:bottom w:val="single" w:sz="4" w:space="0" w:color="000000"/>
              <w:right w:val="single" w:sz="4" w:space="0" w:color="000000"/>
            </w:tcBorders>
            <w:vAlign w:val="center"/>
          </w:tcPr>
          <w:p w14:paraId="1499796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35</w:t>
            </w:r>
          </w:p>
        </w:tc>
      </w:tr>
      <w:tr w:rsidR="00CE5952" w14:paraId="2AA43D6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6C3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76D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黑色皮手套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D49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黑色，皮质，冬款，棉</w:t>
            </w:r>
          </w:p>
        </w:tc>
        <w:tc>
          <w:tcPr>
            <w:tcW w:w="1255" w:type="dxa"/>
            <w:tcBorders>
              <w:top w:val="single" w:sz="4" w:space="0" w:color="000000"/>
              <w:left w:val="single" w:sz="4" w:space="0" w:color="000000"/>
              <w:bottom w:val="single" w:sz="4" w:space="0" w:color="000000"/>
              <w:right w:val="single" w:sz="4" w:space="0" w:color="000000"/>
            </w:tcBorders>
            <w:vAlign w:val="center"/>
          </w:tcPr>
          <w:p w14:paraId="00AA91B3"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95</w:t>
            </w:r>
          </w:p>
        </w:tc>
      </w:tr>
      <w:tr w:rsidR="00CE5952" w14:paraId="6446950A"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1C7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4DF3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雨伞</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49C2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黑色90CM*8骨，加大加固商务伞</w:t>
            </w:r>
          </w:p>
        </w:tc>
        <w:tc>
          <w:tcPr>
            <w:tcW w:w="1255" w:type="dxa"/>
            <w:tcBorders>
              <w:top w:val="single" w:sz="4" w:space="0" w:color="000000"/>
              <w:left w:val="single" w:sz="4" w:space="0" w:color="000000"/>
              <w:bottom w:val="single" w:sz="4" w:space="0" w:color="000000"/>
              <w:right w:val="single" w:sz="4" w:space="0" w:color="000000"/>
            </w:tcBorders>
            <w:vAlign w:val="center"/>
          </w:tcPr>
          <w:p w14:paraId="53E71CB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70</w:t>
            </w:r>
          </w:p>
        </w:tc>
      </w:tr>
      <w:tr w:rsidR="00CE5952" w14:paraId="08AF8836"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08FA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4C10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L牌</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19F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60*80CM不锈钢</w:t>
            </w:r>
          </w:p>
        </w:tc>
        <w:tc>
          <w:tcPr>
            <w:tcW w:w="1255" w:type="dxa"/>
            <w:tcBorders>
              <w:top w:val="single" w:sz="4" w:space="0" w:color="000000"/>
              <w:left w:val="single" w:sz="4" w:space="0" w:color="000000"/>
              <w:bottom w:val="single" w:sz="4" w:space="0" w:color="000000"/>
              <w:right w:val="single" w:sz="4" w:space="0" w:color="000000"/>
            </w:tcBorders>
            <w:vAlign w:val="center"/>
          </w:tcPr>
          <w:p w14:paraId="0705E85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285</w:t>
            </w:r>
          </w:p>
        </w:tc>
      </w:tr>
      <w:tr w:rsidR="00CE5952" w14:paraId="237273CB"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25F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2E80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钥匙盘</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BFFD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30位不锈钢</w:t>
            </w:r>
          </w:p>
        </w:tc>
        <w:tc>
          <w:tcPr>
            <w:tcW w:w="1255" w:type="dxa"/>
            <w:tcBorders>
              <w:top w:val="single" w:sz="4" w:space="0" w:color="000000"/>
              <w:left w:val="single" w:sz="4" w:space="0" w:color="000000"/>
              <w:bottom w:val="single" w:sz="4" w:space="0" w:color="000000"/>
              <w:right w:val="single" w:sz="4" w:space="0" w:color="000000"/>
            </w:tcBorders>
            <w:vAlign w:val="center"/>
          </w:tcPr>
          <w:p w14:paraId="16E3279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9.5</w:t>
            </w:r>
          </w:p>
        </w:tc>
      </w:tr>
      <w:tr w:rsidR="00CE5952" w14:paraId="45666D2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057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947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玻璃刮</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E11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30CM长</w:t>
            </w:r>
          </w:p>
        </w:tc>
        <w:tc>
          <w:tcPr>
            <w:tcW w:w="1255" w:type="dxa"/>
            <w:tcBorders>
              <w:top w:val="single" w:sz="4" w:space="0" w:color="000000"/>
              <w:left w:val="single" w:sz="4" w:space="0" w:color="000000"/>
              <w:bottom w:val="single" w:sz="4" w:space="0" w:color="000000"/>
              <w:right w:val="single" w:sz="4" w:space="0" w:color="000000"/>
            </w:tcBorders>
            <w:vAlign w:val="center"/>
          </w:tcPr>
          <w:p w14:paraId="326AC724"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18</w:t>
            </w:r>
          </w:p>
        </w:tc>
      </w:tr>
      <w:tr w:rsidR="00CE5952" w14:paraId="39E7DB7E"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FFB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F7F6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洗衣机泡腾片</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6375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12块/盒</w:t>
            </w:r>
          </w:p>
        </w:tc>
        <w:tc>
          <w:tcPr>
            <w:tcW w:w="1255" w:type="dxa"/>
            <w:tcBorders>
              <w:top w:val="single" w:sz="4" w:space="0" w:color="000000"/>
              <w:left w:val="single" w:sz="4" w:space="0" w:color="000000"/>
              <w:bottom w:val="single" w:sz="4" w:space="0" w:color="000000"/>
              <w:right w:val="single" w:sz="4" w:space="0" w:color="000000"/>
            </w:tcBorders>
            <w:vAlign w:val="center"/>
          </w:tcPr>
          <w:p w14:paraId="542566D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25</w:t>
            </w:r>
          </w:p>
        </w:tc>
      </w:tr>
      <w:tr w:rsidR="00CE5952" w14:paraId="3C1E6B04"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34E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5A03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黄色医疗垃圾袋</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016D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100个/卷， 50CM*70CM，背心</w:t>
            </w:r>
          </w:p>
        </w:tc>
        <w:tc>
          <w:tcPr>
            <w:tcW w:w="1255" w:type="dxa"/>
            <w:tcBorders>
              <w:top w:val="single" w:sz="4" w:space="0" w:color="000000"/>
              <w:left w:val="single" w:sz="4" w:space="0" w:color="000000"/>
              <w:bottom w:val="single" w:sz="4" w:space="0" w:color="000000"/>
              <w:right w:val="single" w:sz="4" w:space="0" w:color="000000"/>
            </w:tcBorders>
            <w:vAlign w:val="center"/>
          </w:tcPr>
          <w:p w14:paraId="59B97DD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35</w:t>
            </w:r>
          </w:p>
        </w:tc>
      </w:tr>
      <w:tr w:rsidR="00CE5952" w14:paraId="3B90492C"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493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2089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清洁小铲刀</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F7C1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多功能铝合金，长15CM*宽10CM</w:t>
            </w:r>
          </w:p>
        </w:tc>
        <w:tc>
          <w:tcPr>
            <w:tcW w:w="1255" w:type="dxa"/>
            <w:tcBorders>
              <w:top w:val="single" w:sz="4" w:space="0" w:color="000000"/>
              <w:left w:val="single" w:sz="4" w:space="0" w:color="000000"/>
              <w:bottom w:val="single" w:sz="4" w:space="0" w:color="000000"/>
              <w:right w:val="single" w:sz="4" w:space="0" w:color="000000"/>
            </w:tcBorders>
            <w:vAlign w:val="center"/>
          </w:tcPr>
          <w:p w14:paraId="0D27666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w:t>
            </w:r>
          </w:p>
        </w:tc>
      </w:tr>
      <w:tr w:rsidR="00CE5952" w14:paraId="67D412B1"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E8F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D064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玻璃刮胶条</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599C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专业擦玻璃神器，不留痕，1米</w:t>
            </w:r>
          </w:p>
        </w:tc>
        <w:tc>
          <w:tcPr>
            <w:tcW w:w="1255" w:type="dxa"/>
            <w:tcBorders>
              <w:top w:val="single" w:sz="4" w:space="0" w:color="000000"/>
              <w:left w:val="single" w:sz="4" w:space="0" w:color="000000"/>
              <w:bottom w:val="single" w:sz="4" w:space="0" w:color="000000"/>
              <w:right w:val="single" w:sz="4" w:space="0" w:color="000000"/>
            </w:tcBorders>
            <w:vAlign w:val="center"/>
          </w:tcPr>
          <w:p w14:paraId="2F68F03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18</w:t>
            </w:r>
          </w:p>
        </w:tc>
      </w:tr>
      <w:tr w:rsidR="00CE5952" w14:paraId="01255DC2"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10A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B64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刀片</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A92F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10片/盒，100mm*18mm*0.5mm,加厚</w:t>
            </w:r>
          </w:p>
        </w:tc>
        <w:tc>
          <w:tcPr>
            <w:tcW w:w="1255" w:type="dxa"/>
            <w:tcBorders>
              <w:top w:val="single" w:sz="4" w:space="0" w:color="000000"/>
              <w:left w:val="single" w:sz="4" w:space="0" w:color="000000"/>
              <w:bottom w:val="single" w:sz="4" w:space="0" w:color="000000"/>
              <w:right w:val="single" w:sz="4" w:space="0" w:color="000000"/>
            </w:tcBorders>
            <w:vAlign w:val="center"/>
          </w:tcPr>
          <w:p w14:paraId="0553F68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439412DF"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A7E3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9F52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硫磺皂</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EBC5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抑菌螨虫，85G/块，72块/箱</w:t>
            </w:r>
          </w:p>
        </w:tc>
        <w:tc>
          <w:tcPr>
            <w:tcW w:w="1255" w:type="dxa"/>
            <w:tcBorders>
              <w:top w:val="single" w:sz="4" w:space="0" w:color="000000"/>
              <w:left w:val="single" w:sz="4" w:space="0" w:color="000000"/>
              <w:bottom w:val="single" w:sz="4" w:space="0" w:color="000000"/>
              <w:right w:val="single" w:sz="4" w:space="0" w:color="000000"/>
            </w:tcBorders>
            <w:vAlign w:val="center"/>
          </w:tcPr>
          <w:p w14:paraId="52EC054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202</w:t>
            </w:r>
          </w:p>
        </w:tc>
      </w:tr>
      <w:tr w:rsidR="00CE5952" w14:paraId="5CC534F3" w14:textId="77777777" w:rsidTr="00ED6B64">
        <w:trPr>
          <w:trHeight w:val="9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4BBD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633B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小拖车</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AD7C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四轮平板车，静音可折叠60cm*90cm</w:t>
            </w:r>
          </w:p>
        </w:tc>
        <w:tc>
          <w:tcPr>
            <w:tcW w:w="1255" w:type="dxa"/>
            <w:tcBorders>
              <w:top w:val="single" w:sz="4" w:space="0" w:color="000000"/>
              <w:left w:val="single" w:sz="4" w:space="0" w:color="000000"/>
              <w:bottom w:val="single" w:sz="4" w:space="0" w:color="000000"/>
              <w:right w:val="single" w:sz="4" w:space="0" w:color="000000"/>
            </w:tcBorders>
            <w:vAlign w:val="center"/>
          </w:tcPr>
          <w:p w14:paraId="34F6025B"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195</w:t>
            </w:r>
          </w:p>
        </w:tc>
      </w:tr>
      <w:tr w:rsidR="00CE5952" w14:paraId="7031E45D"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D2A9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7B44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封条</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CD8D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一次性大号，不干胶，60CM*10CM</w:t>
            </w:r>
          </w:p>
        </w:tc>
        <w:tc>
          <w:tcPr>
            <w:tcW w:w="1255" w:type="dxa"/>
            <w:tcBorders>
              <w:top w:val="single" w:sz="4" w:space="0" w:color="000000"/>
              <w:left w:val="single" w:sz="4" w:space="0" w:color="000000"/>
              <w:bottom w:val="single" w:sz="4" w:space="0" w:color="000000"/>
              <w:right w:val="single" w:sz="4" w:space="0" w:color="000000"/>
            </w:tcBorders>
            <w:vAlign w:val="center"/>
          </w:tcPr>
          <w:p w14:paraId="69D6CAE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1.5</w:t>
            </w:r>
          </w:p>
        </w:tc>
      </w:tr>
      <w:tr w:rsidR="00CE5952" w14:paraId="274E26F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2C0B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7185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钥匙环</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DE43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304不锈钢，内径2CM</w:t>
            </w:r>
          </w:p>
        </w:tc>
        <w:tc>
          <w:tcPr>
            <w:tcW w:w="1255" w:type="dxa"/>
            <w:tcBorders>
              <w:top w:val="single" w:sz="4" w:space="0" w:color="000000"/>
              <w:left w:val="single" w:sz="4" w:space="0" w:color="000000"/>
              <w:bottom w:val="single" w:sz="4" w:space="0" w:color="000000"/>
              <w:right w:val="single" w:sz="4" w:space="0" w:color="000000"/>
            </w:tcBorders>
            <w:vAlign w:val="center"/>
          </w:tcPr>
          <w:p w14:paraId="1B5858A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p>
        </w:tc>
      </w:tr>
      <w:tr w:rsidR="00CE5952" w14:paraId="3004808D" w14:textId="77777777" w:rsidTr="00ED6B64">
        <w:trPr>
          <w:trHeight w:val="9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95D7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4987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纸杯</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A0A6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一次性白色锥形，加厚250只/盒</w:t>
            </w:r>
          </w:p>
        </w:tc>
        <w:tc>
          <w:tcPr>
            <w:tcW w:w="1255" w:type="dxa"/>
            <w:tcBorders>
              <w:top w:val="single" w:sz="4" w:space="0" w:color="000000"/>
              <w:left w:val="single" w:sz="4" w:space="0" w:color="000000"/>
              <w:bottom w:val="single" w:sz="4" w:space="0" w:color="000000"/>
              <w:right w:val="single" w:sz="4" w:space="0" w:color="000000"/>
            </w:tcBorders>
            <w:vAlign w:val="center"/>
          </w:tcPr>
          <w:p w14:paraId="260F322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48</w:t>
            </w:r>
          </w:p>
        </w:tc>
      </w:tr>
      <w:tr w:rsidR="00CE5952" w14:paraId="3F120967"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46E6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C1C5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强光手电筒</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814E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15000W，续航120H,合金筒身</w:t>
            </w:r>
          </w:p>
        </w:tc>
        <w:tc>
          <w:tcPr>
            <w:tcW w:w="1255" w:type="dxa"/>
            <w:tcBorders>
              <w:top w:val="single" w:sz="4" w:space="0" w:color="000000"/>
              <w:left w:val="single" w:sz="4" w:space="0" w:color="000000"/>
              <w:bottom w:val="single" w:sz="4" w:space="0" w:color="000000"/>
              <w:right w:val="single" w:sz="4" w:space="0" w:color="000000"/>
            </w:tcBorders>
            <w:vAlign w:val="center"/>
          </w:tcPr>
          <w:p w14:paraId="6DF730A5"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175</w:t>
            </w:r>
          </w:p>
        </w:tc>
      </w:tr>
      <w:tr w:rsidR="00CE5952" w14:paraId="05390CCC" w14:textId="77777777" w:rsidTr="00ED6B64">
        <w:trPr>
          <w:trHeight w:val="293"/>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F8EB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28AE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广告自粘贴</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6740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43CM*12CM（自粘贴）</w:t>
            </w:r>
          </w:p>
        </w:tc>
        <w:tc>
          <w:tcPr>
            <w:tcW w:w="1255" w:type="dxa"/>
            <w:tcBorders>
              <w:top w:val="single" w:sz="4" w:space="0" w:color="000000"/>
              <w:left w:val="single" w:sz="4" w:space="0" w:color="000000"/>
              <w:bottom w:val="single" w:sz="4" w:space="0" w:color="000000"/>
              <w:right w:val="single" w:sz="4" w:space="0" w:color="000000"/>
            </w:tcBorders>
            <w:vAlign w:val="center"/>
          </w:tcPr>
          <w:p w14:paraId="637E741B"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10</w:t>
            </w:r>
          </w:p>
        </w:tc>
      </w:tr>
      <w:tr w:rsidR="00CE5952" w14:paraId="1A212FA6"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CB18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40D9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小脚丫贴</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B446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28CM*12CM,自粘贴</w:t>
            </w:r>
          </w:p>
        </w:tc>
        <w:tc>
          <w:tcPr>
            <w:tcW w:w="1255" w:type="dxa"/>
            <w:tcBorders>
              <w:top w:val="single" w:sz="4" w:space="0" w:color="000000"/>
              <w:left w:val="single" w:sz="4" w:space="0" w:color="000000"/>
              <w:bottom w:val="single" w:sz="4" w:space="0" w:color="000000"/>
              <w:right w:val="single" w:sz="4" w:space="0" w:color="000000"/>
            </w:tcBorders>
            <w:vAlign w:val="center"/>
          </w:tcPr>
          <w:p w14:paraId="04ED2E9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p>
        </w:tc>
      </w:tr>
      <w:tr w:rsidR="00CE5952" w14:paraId="433D191B" w14:textId="77777777" w:rsidTr="00ED6B64">
        <w:trPr>
          <w:trHeight w:val="54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B02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B682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广告自粘贴</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DC3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出口/入口，25CM*60CM,自粘贴</w:t>
            </w:r>
          </w:p>
        </w:tc>
        <w:tc>
          <w:tcPr>
            <w:tcW w:w="1255" w:type="dxa"/>
            <w:tcBorders>
              <w:top w:val="single" w:sz="4" w:space="0" w:color="000000"/>
              <w:left w:val="single" w:sz="4" w:space="0" w:color="000000"/>
              <w:bottom w:val="single" w:sz="4" w:space="0" w:color="000000"/>
              <w:right w:val="single" w:sz="4" w:space="0" w:color="000000"/>
            </w:tcBorders>
            <w:vAlign w:val="center"/>
          </w:tcPr>
          <w:p w14:paraId="1278E6DB"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185D3BA2"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8E77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4A51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一次性雨衣</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E033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特厚18丝，成人款</w:t>
            </w:r>
          </w:p>
        </w:tc>
        <w:tc>
          <w:tcPr>
            <w:tcW w:w="1255" w:type="dxa"/>
            <w:tcBorders>
              <w:top w:val="single" w:sz="4" w:space="0" w:color="000000"/>
              <w:left w:val="single" w:sz="4" w:space="0" w:color="000000"/>
              <w:bottom w:val="single" w:sz="4" w:space="0" w:color="000000"/>
              <w:right w:val="single" w:sz="4" w:space="0" w:color="000000"/>
            </w:tcBorders>
            <w:vAlign w:val="center"/>
          </w:tcPr>
          <w:p w14:paraId="6E5D9D02"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w:t>
            </w:r>
          </w:p>
        </w:tc>
      </w:tr>
      <w:tr w:rsidR="00CE5952" w14:paraId="08706E0E"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56A8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48B1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深蓝色玻璃腰线</w:t>
            </w:r>
          </w:p>
        </w:tc>
        <w:tc>
          <w:tcPr>
            <w:tcW w:w="5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9E21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深蓝色（北京交通大学）</w:t>
            </w:r>
          </w:p>
        </w:tc>
        <w:tc>
          <w:tcPr>
            <w:tcW w:w="1255" w:type="dxa"/>
            <w:tcBorders>
              <w:top w:val="single" w:sz="4" w:space="0" w:color="000000"/>
              <w:left w:val="single" w:sz="4" w:space="0" w:color="000000"/>
              <w:bottom w:val="single" w:sz="4" w:space="0" w:color="000000"/>
              <w:right w:val="single" w:sz="4" w:space="0" w:color="000000"/>
            </w:tcBorders>
            <w:vAlign w:val="center"/>
          </w:tcPr>
          <w:p w14:paraId="0052ED9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55F25FA6"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AC02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AF28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浅蓝色玻璃腰线</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5EE9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浅蓝色（兰卡斯特）</w:t>
            </w:r>
          </w:p>
        </w:tc>
        <w:tc>
          <w:tcPr>
            <w:tcW w:w="1255" w:type="dxa"/>
            <w:tcBorders>
              <w:top w:val="single" w:sz="4" w:space="0" w:color="000000"/>
              <w:left w:val="single" w:sz="4" w:space="0" w:color="000000"/>
              <w:bottom w:val="single" w:sz="4" w:space="0" w:color="000000"/>
              <w:right w:val="single" w:sz="4" w:space="0" w:color="000000"/>
            </w:tcBorders>
            <w:vAlign w:val="center"/>
          </w:tcPr>
          <w:p w14:paraId="657F0BB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2D862164" w14:textId="77777777" w:rsidTr="00ED6B64">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C452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6184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黄色玻璃腰线</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223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黄色（罗彻斯特）</w:t>
            </w:r>
          </w:p>
        </w:tc>
        <w:tc>
          <w:tcPr>
            <w:tcW w:w="1255" w:type="dxa"/>
            <w:tcBorders>
              <w:top w:val="single" w:sz="4" w:space="0" w:color="000000"/>
              <w:left w:val="single" w:sz="4" w:space="0" w:color="000000"/>
              <w:bottom w:val="single" w:sz="4" w:space="0" w:color="000000"/>
              <w:right w:val="single" w:sz="4" w:space="0" w:color="000000"/>
            </w:tcBorders>
            <w:vAlign w:val="center"/>
          </w:tcPr>
          <w:p w14:paraId="6FD3DB04"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71202D38" w14:textId="77777777" w:rsidTr="00ED6B64">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BB36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E212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门把手套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9B70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16.5CM*145CM，棉质，保暖，防冻</w:t>
            </w:r>
          </w:p>
        </w:tc>
        <w:tc>
          <w:tcPr>
            <w:tcW w:w="1255" w:type="dxa"/>
            <w:tcBorders>
              <w:top w:val="single" w:sz="4" w:space="0" w:color="000000"/>
              <w:left w:val="single" w:sz="4" w:space="0" w:color="000000"/>
              <w:bottom w:val="single" w:sz="4" w:space="0" w:color="000000"/>
              <w:right w:val="single" w:sz="4" w:space="0" w:color="000000"/>
            </w:tcBorders>
            <w:vAlign w:val="center"/>
          </w:tcPr>
          <w:p w14:paraId="71DE1D8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85</w:t>
            </w:r>
          </w:p>
        </w:tc>
      </w:tr>
      <w:tr w:rsidR="00CE5952" w14:paraId="76EBC958" w14:textId="77777777" w:rsidTr="00ED6B64">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3A15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A63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无纺布</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014D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2M*100M，厚无纺布，绵软，保温</w:t>
            </w:r>
          </w:p>
        </w:tc>
        <w:tc>
          <w:tcPr>
            <w:tcW w:w="1255" w:type="dxa"/>
            <w:tcBorders>
              <w:top w:val="single" w:sz="4" w:space="0" w:color="000000"/>
              <w:left w:val="single" w:sz="4" w:space="0" w:color="000000"/>
              <w:bottom w:val="single" w:sz="4" w:space="0" w:color="000000"/>
              <w:right w:val="single" w:sz="4" w:space="0" w:color="000000"/>
            </w:tcBorders>
            <w:vAlign w:val="center"/>
          </w:tcPr>
          <w:p w14:paraId="071CCCD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p>
        </w:tc>
      </w:tr>
      <w:tr w:rsidR="00CE5952" w14:paraId="63C94200"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8225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2B1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置物架</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1F5D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9.5*7CM，不锈钢，自粘贴</w:t>
            </w:r>
          </w:p>
        </w:tc>
        <w:tc>
          <w:tcPr>
            <w:tcW w:w="1255" w:type="dxa"/>
            <w:tcBorders>
              <w:top w:val="single" w:sz="4" w:space="0" w:color="000000"/>
              <w:left w:val="single" w:sz="4" w:space="0" w:color="000000"/>
              <w:bottom w:val="single" w:sz="4" w:space="0" w:color="000000"/>
              <w:right w:val="single" w:sz="4" w:space="0" w:color="000000"/>
            </w:tcBorders>
            <w:vAlign w:val="center"/>
          </w:tcPr>
          <w:p w14:paraId="7022029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30</w:t>
            </w:r>
          </w:p>
        </w:tc>
      </w:tr>
      <w:tr w:rsidR="00CE5952" w14:paraId="3B64EFD5"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5E53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94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792C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遮阳伞</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6925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户外遮阳棚四角帐篷，加厚篷布，加粗支架3M*3M</w:t>
            </w:r>
          </w:p>
        </w:tc>
        <w:tc>
          <w:tcPr>
            <w:tcW w:w="1255" w:type="dxa"/>
            <w:tcBorders>
              <w:top w:val="single" w:sz="4" w:space="0" w:color="000000"/>
              <w:left w:val="single" w:sz="4" w:space="0" w:color="000000"/>
              <w:bottom w:val="single" w:sz="4" w:space="0" w:color="000000"/>
              <w:right w:val="single" w:sz="4" w:space="0" w:color="000000"/>
            </w:tcBorders>
            <w:vAlign w:val="center"/>
          </w:tcPr>
          <w:p w14:paraId="35D805D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495</w:t>
            </w:r>
          </w:p>
        </w:tc>
      </w:tr>
      <w:tr w:rsidR="00CE5952" w14:paraId="479CBB07"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1995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48C14"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工具箱</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9D33"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20寸/45*23*20cm </w:t>
            </w:r>
          </w:p>
        </w:tc>
        <w:tc>
          <w:tcPr>
            <w:tcW w:w="1255" w:type="dxa"/>
            <w:tcBorders>
              <w:top w:val="single" w:sz="4" w:space="0" w:color="000000"/>
              <w:left w:val="single" w:sz="4" w:space="0" w:color="000000"/>
              <w:bottom w:val="single" w:sz="4" w:space="0" w:color="000000"/>
              <w:right w:val="single" w:sz="4" w:space="0" w:color="000000"/>
            </w:tcBorders>
            <w:vAlign w:val="center"/>
          </w:tcPr>
          <w:p w14:paraId="3051A7BD"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115</w:t>
            </w:r>
          </w:p>
        </w:tc>
      </w:tr>
      <w:tr w:rsidR="00CE5952" w14:paraId="59062622"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FCC5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lastRenderedPageBreak/>
              <w:t>96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E11EB"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钥匙箱</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2640C"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密码及钥匙开锁</w:t>
            </w:r>
          </w:p>
        </w:tc>
        <w:tc>
          <w:tcPr>
            <w:tcW w:w="1255" w:type="dxa"/>
            <w:tcBorders>
              <w:top w:val="single" w:sz="4" w:space="0" w:color="000000"/>
              <w:left w:val="single" w:sz="4" w:space="0" w:color="000000"/>
              <w:bottom w:val="single" w:sz="4" w:space="0" w:color="000000"/>
              <w:right w:val="single" w:sz="4" w:space="0" w:color="000000"/>
            </w:tcBorders>
            <w:vAlign w:val="center"/>
          </w:tcPr>
          <w:p w14:paraId="0B550DFC"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475</w:t>
            </w:r>
          </w:p>
        </w:tc>
      </w:tr>
      <w:tr w:rsidR="00CE5952" w14:paraId="28B452E9"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1B8E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01604"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脚套</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980F5"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一次性绒布10只/包</w:t>
            </w:r>
          </w:p>
        </w:tc>
        <w:tc>
          <w:tcPr>
            <w:tcW w:w="1255" w:type="dxa"/>
            <w:tcBorders>
              <w:top w:val="single" w:sz="4" w:space="0" w:color="000000"/>
              <w:left w:val="single" w:sz="4" w:space="0" w:color="000000"/>
              <w:bottom w:val="single" w:sz="4" w:space="0" w:color="000000"/>
              <w:right w:val="single" w:sz="4" w:space="0" w:color="000000"/>
            </w:tcBorders>
            <w:vAlign w:val="center"/>
          </w:tcPr>
          <w:p w14:paraId="7484E0E3"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25</w:t>
            </w:r>
          </w:p>
        </w:tc>
      </w:tr>
      <w:tr w:rsidR="00CE5952" w14:paraId="641A7939"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849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48DCA"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水桶</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05EAA"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高30CM直径35CM，袋盖</w:t>
            </w:r>
          </w:p>
        </w:tc>
        <w:tc>
          <w:tcPr>
            <w:tcW w:w="1255" w:type="dxa"/>
            <w:tcBorders>
              <w:top w:val="single" w:sz="4" w:space="0" w:color="000000"/>
              <w:left w:val="single" w:sz="4" w:space="0" w:color="000000"/>
              <w:bottom w:val="single" w:sz="4" w:space="0" w:color="000000"/>
              <w:right w:val="single" w:sz="4" w:space="0" w:color="000000"/>
            </w:tcBorders>
            <w:vAlign w:val="center"/>
          </w:tcPr>
          <w:p w14:paraId="46AC8942"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w:t>
            </w:r>
          </w:p>
        </w:tc>
      </w:tr>
      <w:tr w:rsidR="00CE5952" w14:paraId="49E5188B"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96E2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39DF8"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喷壶</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FF7BA"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3L</w:t>
            </w:r>
            <w:r>
              <w:rPr>
                <w:rFonts w:asciiTheme="minorEastAsia" w:eastAsiaTheme="minorEastAsia" w:hAnsiTheme="minorEastAsia" w:cstheme="minorEastAsia" w:hint="eastAsia"/>
                <w:color w:val="000000"/>
                <w:kern w:val="0"/>
                <w:sz w:val="24"/>
              </w:rPr>
              <w:t>塑料，手动打压</w:t>
            </w:r>
          </w:p>
        </w:tc>
        <w:tc>
          <w:tcPr>
            <w:tcW w:w="1255" w:type="dxa"/>
            <w:tcBorders>
              <w:top w:val="single" w:sz="4" w:space="0" w:color="000000"/>
              <w:left w:val="single" w:sz="4" w:space="0" w:color="000000"/>
              <w:bottom w:val="single" w:sz="4" w:space="0" w:color="000000"/>
              <w:right w:val="single" w:sz="4" w:space="0" w:color="000000"/>
            </w:tcBorders>
            <w:vAlign w:val="center"/>
          </w:tcPr>
          <w:p w14:paraId="0ECF8319"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22</w:t>
            </w:r>
          </w:p>
        </w:tc>
      </w:tr>
      <w:tr w:rsidR="00CE5952" w14:paraId="45C78192" w14:textId="77777777" w:rsidTr="00ED6B64">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B6AC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B5B4A" w14:textId="77777777" w:rsidR="00CE5952" w:rsidRDefault="00CE5952" w:rsidP="007112C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刀片</w:t>
            </w:r>
          </w:p>
        </w:tc>
        <w:tc>
          <w:tcPr>
            <w:tcW w:w="5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9CC05" w14:textId="77777777" w:rsidR="00CE5952" w:rsidRDefault="00CE5952" w:rsidP="007112C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SK5合金钢100*18*0.5mm，10片/盒</w:t>
            </w:r>
          </w:p>
        </w:tc>
        <w:tc>
          <w:tcPr>
            <w:tcW w:w="1255" w:type="dxa"/>
            <w:tcBorders>
              <w:top w:val="single" w:sz="4" w:space="0" w:color="000000"/>
              <w:left w:val="single" w:sz="4" w:space="0" w:color="000000"/>
              <w:bottom w:val="single" w:sz="4" w:space="0" w:color="000000"/>
              <w:right w:val="single" w:sz="4" w:space="0" w:color="000000"/>
            </w:tcBorders>
            <w:vAlign w:val="center"/>
          </w:tcPr>
          <w:p w14:paraId="2A34C71E"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r>
    </w:tbl>
    <w:p w14:paraId="608A4D25" w14:textId="77777777" w:rsidR="004A144A" w:rsidRDefault="004A144A">
      <w:pPr>
        <w:pStyle w:val="28"/>
        <w:spacing w:line="360" w:lineRule="auto"/>
        <w:rPr>
          <w:rFonts w:asciiTheme="minorEastAsia" w:eastAsiaTheme="minorEastAsia" w:hAnsiTheme="minorEastAsia"/>
          <w:sz w:val="24"/>
        </w:rPr>
      </w:pPr>
    </w:p>
    <w:p w14:paraId="34BE6E77" w14:textId="77777777" w:rsidR="004A144A" w:rsidRDefault="00000000">
      <w:pPr>
        <w:pStyle w:val="28"/>
        <w:spacing w:line="360" w:lineRule="auto"/>
        <w:rPr>
          <w:rFonts w:asciiTheme="minorEastAsia" w:eastAsiaTheme="minorEastAsia" w:hAnsiTheme="minorEastAsia"/>
          <w:b/>
          <w:bCs/>
          <w:sz w:val="24"/>
        </w:rPr>
      </w:pPr>
      <w:r>
        <w:br w:type="page"/>
      </w:r>
      <w:r>
        <w:rPr>
          <w:rFonts w:asciiTheme="minorEastAsia" w:eastAsiaTheme="minorEastAsia" w:hAnsiTheme="minorEastAsia" w:cstheme="minorEastAsia" w:hint="eastAsia"/>
          <w:b/>
          <w:bCs/>
          <w:sz w:val="24"/>
          <w:szCs w:val="32"/>
        </w:rPr>
        <w:lastRenderedPageBreak/>
        <w:t>02包：威海校区绿化用具及消杀耗材</w:t>
      </w:r>
    </w:p>
    <w:tbl>
      <w:tblPr>
        <w:tblW w:w="5000" w:type="pct"/>
        <w:tblLayout w:type="fixed"/>
        <w:tblLook w:val="04A0" w:firstRow="1" w:lastRow="0" w:firstColumn="1" w:lastColumn="0" w:noHBand="0" w:noVBand="1"/>
      </w:tblPr>
      <w:tblGrid>
        <w:gridCol w:w="1101"/>
        <w:gridCol w:w="1949"/>
        <w:gridCol w:w="4665"/>
        <w:gridCol w:w="1448"/>
      </w:tblGrid>
      <w:tr w:rsidR="00CE5952" w14:paraId="26F9F13B"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44EA" w14:textId="77777777" w:rsidR="00CE5952" w:rsidRDefault="00CE5952" w:rsidP="007112C8">
            <w:pPr>
              <w:widowControl/>
              <w:jc w:val="center"/>
              <w:textAlignment w:val="center"/>
              <w:rPr>
                <w:rFonts w:asciiTheme="minorEastAsia" w:hAnsiTheme="minorEastAsia" w:cstheme="minorEastAsia"/>
                <w:b/>
                <w:bCs/>
                <w:color w:val="0D0D0D"/>
                <w:sz w:val="24"/>
              </w:rPr>
            </w:pPr>
            <w:r>
              <w:rPr>
                <w:rFonts w:asciiTheme="minorEastAsia" w:eastAsiaTheme="minorEastAsia" w:hAnsiTheme="minorEastAsia" w:cstheme="minorEastAsia" w:hint="eastAsia"/>
                <w:b/>
                <w:bCs/>
                <w:color w:val="0D0D0D"/>
                <w:kern w:val="0"/>
                <w:sz w:val="24"/>
              </w:rPr>
              <w:t>序号</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8E5E" w14:textId="77777777" w:rsidR="00CE5952" w:rsidRDefault="00CE5952" w:rsidP="007112C8">
            <w:pPr>
              <w:widowControl/>
              <w:jc w:val="center"/>
              <w:textAlignment w:val="center"/>
              <w:rPr>
                <w:rFonts w:asciiTheme="minorEastAsia" w:hAnsiTheme="minorEastAsia" w:cstheme="minorEastAsia"/>
                <w:b/>
                <w:bCs/>
                <w:color w:val="0D0D0D"/>
                <w:sz w:val="24"/>
              </w:rPr>
            </w:pPr>
            <w:r>
              <w:rPr>
                <w:rFonts w:asciiTheme="minorEastAsia" w:eastAsiaTheme="minorEastAsia" w:hAnsiTheme="minorEastAsia" w:cstheme="minorEastAsia" w:hint="eastAsia"/>
                <w:b/>
                <w:bCs/>
                <w:color w:val="0D0D0D"/>
                <w:kern w:val="0"/>
                <w:sz w:val="24"/>
              </w:rPr>
              <w:t>品名</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C58F5" w14:textId="77777777" w:rsidR="00CE5952" w:rsidRDefault="00CE5952" w:rsidP="007112C8">
            <w:pPr>
              <w:widowControl/>
              <w:jc w:val="center"/>
              <w:textAlignment w:val="center"/>
              <w:rPr>
                <w:rFonts w:asciiTheme="minorEastAsia" w:hAnsiTheme="minorEastAsia" w:cstheme="minorEastAsia"/>
                <w:b/>
                <w:bCs/>
                <w:color w:val="0D0D0D"/>
                <w:sz w:val="24"/>
              </w:rPr>
            </w:pPr>
            <w:r>
              <w:rPr>
                <w:rFonts w:asciiTheme="minorEastAsia" w:eastAsiaTheme="minorEastAsia" w:hAnsiTheme="minorEastAsia" w:cstheme="minorEastAsia" w:hint="eastAsia"/>
                <w:b/>
                <w:bCs/>
                <w:color w:val="0D0D0D"/>
                <w:kern w:val="0"/>
                <w:sz w:val="24"/>
              </w:rPr>
              <w:t>规格</w:t>
            </w:r>
          </w:p>
        </w:tc>
        <w:tc>
          <w:tcPr>
            <w:tcW w:w="1448" w:type="dxa"/>
            <w:tcBorders>
              <w:top w:val="single" w:sz="4" w:space="0" w:color="000000"/>
              <w:left w:val="single" w:sz="4" w:space="0" w:color="000000"/>
              <w:bottom w:val="single" w:sz="4" w:space="0" w:color="000000"/>
              <w:right w:val="single" w:sz="4" w:space="0" w:color="000000"/>
            </w:tcBorders>
          </w:tcPr>
          <w:p w14:paraId="746D7A4E" w14:textId="77777777" w:rsidR="00CE5952" w:rsidRDefault="00CE5952" w:rsidP="007112C8">
            <w:pPr>
              <w:widowControl/>
              <w:jc w:val="center"/>
              <w:textAlignment w:val="center"/>
              <w:rPr>
                <w:rFonts w:asciiTheme="minorEastAsia" w:hAnsiTheme="minorEastAsia" w:cstheme="minorEastAsia"/>
                <w:b/>
                <w:bCs/>
                <w:color w:val="0D0D0D"/>
                <w:kern w:val="0"/>
                <w:sz w:val="24"/>
              </w:rPr>
            </w:pPr>
            <w:r>
              <w:rPr>
                <w:rFonts w:asciiTheme="minorEastAsia" w:eastAsiaTheme="minorEastAsia" w:hAnsiTheme="minorEastAsia" w:cstheme="minorEastAsia" w:hint="eastAsia"/>
                <w:b/>
                <w:bCs/>
                <w:color w:val="0D0D0D"/>
                <w:kern w:val="0"/>
                <w:sz w:val="24"/>
              </w:rPr>
              <w:t>固定单价（元）</w:t>
            </w:r>
          </w:p>
        </w:tc>
      </w:tr>
      <w:tr w:rsidR="00CE5952" w14:paraId="7C33475F"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37AD"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E07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百泰杀菌剂</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CB97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100G/包，去除植物白粉病，霜霉病，低毒可湿性粉剂，有效成分含量65%</w:t>
            </w:r>
          </w:p>
        </w:tc>
        <w:tc>
          <w:tcPr>
            <w:tcW w:w="1448" w:type="dxa"/>
            <w:tcBorders>
              <w:top w:val="single" w:sz="4" w:space="0" w:color="000000"/>
              <w:left w:val="single" w:sz="4" w:space="0" w:color="000000"/>
              <w:bottom w:val="single" w:sz="4" w:space="0" w:color="000000"/>
              <w:right w:val="single" w:sz="4" w:space="0" w:color="000000"/>
            </w:tcBorders>
            <w:vAlign w:val="center"/>
          </w:tcPr>
          <w:p w14:paraId="14939120"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52</w:t>
            </w:r>
          </w:p>
        </w:tc>
      </w:tr>
      <w:tr w:rsidR="00CE5952" w14:paraId="2D494E43"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0F8B"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F2BAD"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百菌清</w:t>
            </w:r>
          </w:p>
        </w:tc>
        <w:tc>
          <w:tcPr>
            <w:tcW w:w="4665" w:type="dxa"/>
            <w:tcBorders>
              <w:top w:val="nil"/>
              <w:left w:val="nil"/>
              <w:bottom w:val="nil"/>
              <w:right w:val="nil"/>
            </w:tcBorders>
            <w:shd w:val="clear" w:color="auto" w:fill="auto"/>
            <w:noWrap/>
            <w:vAlign w:val="center"/>
          </w:tcPr>
          <w:p w14:paraId="1ECB601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75% 100G/包</w:t>
            </w:r>
          </w:p>
        </w:tc>
        <w:tc>
          <w:tcPr>
            <w:tcW w:w="1448" w:type="dxa"/>
            <w:tcBorders>
              <w:top w:val="nil"/>
              <w:left w:val="nil"/>
              <w:bottom w:val="nil"/>
              <w:right w:val="nil"/>
            </w:tcBorders>
            <w:vAlign w:val="center"/>
          </w:tcPr>
          <w:p w14:paraId="7B314C4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1937AE22"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38FA"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CA7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石硫合剂</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D92E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1000G/瓶，10KG/箱，树木养护，防治病虫害，石硫有效含量45%</w:t>
            </w:r>
          </w:p>
        </w:tc>
        <w:tc>
          <w:tcPr>
            <w:tcW w:w="1448" w:type="dxa"/>
            <w:tcBorders>
              <w:top w:val="single" w:sz="4" w:space="0" w:color="000000"/>
              <w:left w:val="single" w:sz="4" w:space="0" w:color="000000"/>
              <w:bottom w:val="single" w:sz="4" w:space="0" w:color="000000"/>
              <w:right w:val="single" w:sz="4" w:space="0" w:color="000000"/>
            </w:tcBorders>
            <w:vAlign w:val="center"/>
          </w:tcPr>
          <w:p w14:paraId="7C490AFE"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165</w:t>
            </w:r>
          </w:p>
        </w:tc>
      </w:tr>
      <w:tr w:rsidR="00CE5952" w14:paraId="055F76C0"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0B92"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A2E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氯氤菊酯</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461D"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500ML*15瓶/箱，防治植物病,虫害，高效氯氤菊酯含量10%</w:t>
            </w:r>
          </w:p>
        </w:tc>
        <w:tc>
          <w:tcPr>
            <w:tcW w:w="1448" w:type="dxa"/>
            <w:tcBorders>
              <w:top w:val="single" w:sz="4" w:space="0" w:color="000000"/>
              <w:left w:val="single" w:sz="4" w:space="0" w:color="000000"/>
              <w:bottom w:val="single" w:sz="4" w:space="0" w:color="000000"/>
              <w:right w:val="single" w:sz="4" w:space="0" w:color="000000"/>
            </w:tcBorders>
            <w:vAlign w:val="center"/>
          </w:tcPr>
          <w:p w14:paraId="1EB79F1A"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520</w:t>
            </w:r>
          </w:p>
        </w:tc>
      </w:tr>
      <w:tr w:rsidR="00CE5952" w14:paraId="038EEF00"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501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0A0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尿素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8FC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40KG/包，促进树木生长，氮含量46%</w:t>
            </w:r>
          </w:p>
        </w:tc>
        <w:tc>
          <w:tcPr>
            <w:tcW w:w="1448" w:type="dxa"/>
            <w:tcBorders>
              <w:top w:val="single" w:sz="4" w:space="0" w:color="000000"/>
              <w:left w:val="single" w:sz="4" w:space="0" w:color="000000"/>
              <w:bottom w:val="single" w:sz="4" w:space="0" w:color="000000"/>
              <w:right w:val="single" w:sz="4" w:space="0" w:color="000000"/>
            </w:tcBorders>
            <w:vAlign w:val="center"/>
          </w:tcPr>
          <w:p w14:paraId="39977C79"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225</w:t>
            </w:r>
          </w:p>
        </w:tc>
      </w:tr>
      <w:tr w:rsidR="00CE5952" w14:paraId="2EF25AB4"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3799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C5E3C"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阿维菌素</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0F78"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有效成分含量5%  1000ML/瓶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64930"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85</w:t>
            </w:r>
          </w:p>
        </w:tc>
      </w:tr>
      <w:tr w:rsidR="00CE5952" w14:paraId="4C08FAE1"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81F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7</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96CC"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矮壮素</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4FC4E" w14:textId="77777777" w:rsidR="00CE5952" w:rsidRDefault="00CE5952" w:rsidP="007112C8">
            <w:pPr>
              <w:widowControl/>
              <w:jc w:val="center"/>
              <w:textAlignment w:val="top"/>
              <w:rPr>
                <w:rFonts w:asciiTheme="minorEastAsia" w:hAnsiTheme="minorEastAsia" w:cstheme="minorEastAsia"/>
                <w:color w:val="000000"/>
                <w:sz w:val="24"/>
              </w:rPr>
            </w:pPr>
            <w:r>
              <w:rPr>
                <w:rStyle w:val="font51"/>
                <w:rFonts w:asciiTheme="minorEastAsia" w:eastAsiaTheme="minorEastAsia" w:hAnsiTheme="minorEastAsia" w:cstheme="minorEastAsia" w:hint="default"/>
                <w:sz w:val="24"/>
              </w:rPr>
              <w:t>有效成分含量50%  1000G/瓶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2144" w14:textId="77777777" w:rsidR="00CE5952" w:rsidRDefault="00CE5952" w:rsidP="007112C8">
            <w:pPr>
              <w:widowControl/>
              <w:jc w:val="center"/>
              <w:textAlignment w:val="top"/>
              <w:rPr>
                <w:rStyle w:val="font51"/>
                <w:rFonts w:asciiTheme="minorEastAsia" w:eastAsiaTheme="minorEastAsia" w:hAnsiTheme="minorEastAsia" w:cstheme="minorEastAsia" w:hint="default"/>
                <w:sz w:val="24"/>
              </w:rPr>
            </w:pPr>
            <w:r>
              <w:rPr>
                <w:rStyle w:val="font51"/>
                <w:rFonts w:asciiTheme="minorEastAsia" w:eastAsiaTheme="minorEastAsia" w:hAnsiTheme="minorEastAsia" w:cstheme="minorEastAsia" w:hint="default"/>
                <w:sz w:val="24"/>
              </w:rPr>
              <w:t>75</w:t>
            </w:r>
          </w:p>
        </w:tc>
      </w:tr>
      <w:tr w:rsidR="00CE5952" w14:paraId="0339D9A7"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D670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8</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6307D"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吡虫啉</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F070C"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总有效成分含量70%  20G/包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E36D2"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6460140E"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F9A75"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9</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55C97"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草甘膦异丙胺盐</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CE6B"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有效成分41％,4桶/箱  5KG/桶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4B63C"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225</w:t>
            </w:r>
          </w:p>
        </w:tc>
      </w:tr>
      <w:tr w:rsidR="00CE5952" w14:paraId="732F044A"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4B7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10</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9055"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代森锰锌</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AFC00"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总有效成分80%  1KG/包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24DCB"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68</w:t>
            </w:r>
          </w:p>
        </w:tc>
      </w:tr>
      <w:tr w:rsidR="00CE5952" w14:paraId="3152A101"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476C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11</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DB6CB"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多菌灵</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A3F06"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总有效成分含量50%  200G/包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08246"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45</w:t>
            </w:r>
          </w:p>
        </w:tc>
      </w:tr>
      <w:tr w:rsidR="00CE5952" w14:paraId="4F44004F"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7A9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12</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6A17"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噁毒·福美双</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0C487"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总有效成分36%  400G/包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05685"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65</w:t>
            </w:r>
          </w:p>
        </w:tc>
      </w:tr>
      <w:tr w:rsidR="00CE5952" w14:paraId="6A290F5F"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C84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13</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A6D0"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氟硅唑</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82AA3" w14:textId="77777777" w:rsidR="00CE5952" w:rsidRDefault="00CE5952" w:rsidP="007112C8">
            <w:pPr>
              <w:widowControl/>
              <w:jc w:val="center"/>
              <w:textAlignment w:val="top"/>
              <w:rPr>
                <w:rFonts w:asciiTheme="minorEastAsia" w:hAnsiTheme="minorEastAsia" w:cstheme="minorEastAsia"/>
                <w:color w:val="FF0000"/>
                <w:sz w:val="24"/>
              </w:rPr>
            </w:pPr>
            <w:r>
              <w:rPr>
                <w:rStyle w:val="font51"/>
                <w:rFonts w:asciiTheme="minorEastAsia" w:eastAsiaTheme="minorEastAsia" w:hAnsiTheme="minorEastAsia" w:cstheme="minorEastAsia" w:hint="default"/>
                <w:sz w:val="24"/>
              </w:rPr>
              <w:t>有效成分含量40%， 100ML/瓶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AE71" w14:textId="77777777" w:rsidR="00CE5952" w:rsidRDefault="00CE5952" w:rsidP="007112C8">
            <w:pPr>
              <w:widowControl/>
              <w:jc w:val="center"/>
              <w:textAlignment w:val="top"/>
              <w:rPr>
                <w:rStyle w:val="font51"/>
                <w:rFonts w:asciiTheme="minorEastAsia" w:eastAsiaTheme="minorEastAsia" w:hAnsiTheme="minorEastAsia" w:cstheme="minorEastAsia" w:hint="default"/>
                <w:sz w:val="24"/>
              </w:rPr>
            </w:pPr>
            <w:r>
              <w:rPr>
                <w:rStyle w:val="font51"/>
                <w:rFonts w:asciiTheme="minorEastAsia" w:eastAsiaTheme="minorEastAsia" w:hAnsiTheme="minorEastAsia" w:cstheme="minorEastAsia" w:hint="default"/>
                <w:sz w:val="24"/>
              </w:rPr>
              <w:t>65</w:t>
            </w:r>
          </w:p>
        </w:tc>
      </w:tr>
      <w:tr w:rsidR="00CE5952" w14:paraId="1B58DD81"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A60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14</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201D6"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氟环唑</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D42AA"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有效成分含量12.5%  100G/瓶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3805"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23</w:t>
            </w:r>
          </w:p>
        </w:tc>
      </w:tr>
      <w:tr w:rsidR="00CE5952" w14:paraId="54E6BFDA"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4E7E"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15</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0D31"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盖草能</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CED56"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有效成分108G/L   20ML/包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9E299"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w:t>
            </w:r>
          </w:p>
        </w:tc>
      </w:tr>
      <w:tr w:rsidR="00CE5952" w14:paraId="7518DFFA"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F7D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16</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F7A7"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甲基硫菌灵</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A7DE"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总分有效成分含量70%  1000G/包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BE68F"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95</w:t>
            </w:r>
          </w:p>
        </w:tc>
      </w:tr>
      <w:tr w:rsidR="00CE5952" w14:paraId="189264C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667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17</w:t>
            </w:r>
          </w:p>
        </w:tc>
        <w:tc>
          <w:tcPr>
            <w:tcW w:w="1949" w:type="dxa"/>
            <w:tcBorders>
              <w:top w:val="single" w:sz="4" w:space="0" w:color="000000"/>
              <w:left w:val="single" w:sz="4" w:space="0" w:color="000000"/>
              <w:bottom w:val="nil"/>
              <w:right w:val="single" w:sz="4" w:space="0" w:color="000000"/>
            </w:tcBorders>
            <w:shd w:val="clear" w:color="auto" w:fill="FFFFFF"/>
            <w:vAlign w:val="center"/>
          </w:tcPr>
          <w:p w14:paraId="2548CBC2"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硫酸钾复合肥</w:t>
            </w:r>
          </w:p>
        </w:tc>
        <w:tc>
          <w:tcPr>
            <w:tcW w:w="4665" w:type="dxa"/>
            <w:tcBorders>
              <w:top w:val="single" w:sz="4" w:space="0" w:color="000000"/>
              <w:left w:val="single" w:sz="4" w:space="0" w:color="000000"/>
              <w:bottom w:val="nil"/>
              <w:right w:val="single" w:sz="4" w:space="0" w:color="000000"/>
            </w:tcBorders>
            <w:shd w:val="clear" w:color="auto" w:fill="FFFFFF"/>
            <w:vAlign w:val="center"/>
          </w:tcPr>
          <w:p w14:paraId="74BD93DC"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40KG/包</w:t>
            </w:r>
          </w:p>
        </w:tc>
        <w:tc>
          <w:tcPr>
            <w:tcW w:w="1448" w:type="dxa"/>
            <w:tcBorders>
              <w:top w:val="single" w:sz="4" w:space="0" w:color="000000"/>
              <w:left w:val="single" w:sz="4" w:space="0" w:color="000000"/>
              <w:bottom w:val="nil"/>
              <w:right w:val="single" w:sz="4" w:space="0" w:color="000000"/>
            </w:tcBorders>
            <w:shd w:val="clear" w:color="auto" w:fill="FFFFFF"/>
            <w:vAlign w:val="center"/>
          </w:tcPr>
          <w:p w14:paraId="27DE5C94"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245</w:t>
            </w:r>
          </w:p>
        </w:tc>
      </w:tr>
      <w:tr w:rsidR="00CE5952" w14:paraId="19191007" w14:textId="77777777" w:rsidTr="007112C8">
        <w:trPr>
          <w:trHeight w:val="291"/>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AC9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18</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9DA39"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螺螨酯</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58D7B"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500G/瓶   有效成分24%</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17A2E"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78</w:t>
            </w:r>
          </w:p>
        </w:tc>
      </w:tr>
      <w:tr w:rsidR="00CE5952" w14:paraId="704ED2F9"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A3C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19</w:t>
            </w:r>
          </w:p>
        </w:tc>
        <w:tc>
          <w:tcPr>
            <w:tcW w:w="1949" w:type="dxa"/>
            <w:tcBorders>
              <w:top w:val="nil"/>
              <w:left w:val="single" w:sz="4" w:space="0" w:color="000000"/>
              <w:bottom w:val="single" w:sz="4" w:space="0" w:color="000000"/>
              <w:right w:val="single" w:sz="4" w:space="0" w:color="000000"/>
            </w:tcBorders>
            <w:shd w:val="clear" w:color="auto" w:fill="FFFFFF"/>
            <w:vAlign w:val="center"/>
          </w:tcPr>
          <w:p w14:paraId="2200BF59"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扑草净</w:t>
            </w:r>
          </w:p>
        </w:tc>
        <w:tc>
          <w:tcPr>
            <w:tcW w:w="4665" w:type="dxa"/>
            <w:tcBorders>
              <w:top w:val="nil"/>
              <w:left w:val="single" w:sz="4" w:space="0" w:color="000000"/>
              <w:bottom w:val="single" w:sz="4" w:space="0" w:color="000000"/>
              <w:right w:val="single" w:sz="4" w:space="0" w:color="000000"/>
            </w:tcBorders>
            <w:shd w:val="clear" w:color="auto" w:fill="FFFFFF"/>
            <w:vAlign w:val="center"/>
          </w:tcPr>
          <w:p w14:paraId="11B98516"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有效成分含量50%  50G/瓶 悬浮剂</w:t>
            </w:r>
          </w:p>
        </w:tc>
        <w:tc>
          <w:tcPr>
            <w:tcW w:w="1448" w:type="dxa"/>
            <w:tcBorders>
              <w:top w:val="nil"/>
              <w:left w:val="single" w:sz="4" w:space="0" w:color="000000"/>
              <w:bottom w:val="single" w:sz="4" w:space="0" w:color="000000"/>
              <w:right w:val="single" w:sz="4" w:space="0" w:color="000000"/>
            </w:tcBorders>
            <w:shd w:val="clear" w:color="auto" w:fill="FFFFFF"/>
            <w:vAlign w:val="center"/>
          </w:tcPr>
          <w:p w14:paraId="153368F9"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w:t>
            </w:r>
          </w:p>
        </w:tc>
      </w:tr>
      <w:tr w:rsidR="00CE5952" w14:paraId="1510E1FA"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955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20</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E0041"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三唑酮</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C6255"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有效成分含量20%  200G/瓶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50A81"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55</w:t>
            </w:r>
          </w:p>
        </w:tc>
      </w:tr>
      <w:tr w:rsidR="00CE5952" w14:paraId="724C2DE5"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ED3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21</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E3610"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戊唑醇</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CF0E8"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有效成分含量430G/L  100G/瓶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2E01B"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14</w:t>
            </w:r>
          </w:p>
        </w:tc>
      </w:tr>
      <w:tr w:rsidR="00CE5952" w14:paraId="78E4386F"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8BF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22</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BAAF3"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硝硫基双效肥（氮肥）</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9D783"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氮≧26%  40KG/包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8F02"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225</w:t>
            </w:r>
          </w:p>
        </w:tc>
      </w:tr>
      <w:tr w:rsidR="00CE5952" w14:paraId="0B5CF14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EC23"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23</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0F7A0"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辛菌·四霉素</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60BD"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总有效成分含量2%  100G/瓶</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3DB32"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35</w:t>
            </w:r>
          </w:p>
        </w:tc>
      </w:tr>
      <w:tr w:rsidR="00CE5952" w14:paraId="114CA16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0C853"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1CCFA"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饲料</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16ED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40KG,颗粒型，家禽专用，含有维生素，蛋白质，氨基酸， 矿物质</w:t>
            </w:r>
          </w:p>
        </w:tc>
        <w:tc>
          <w:tcPr>
            <w:tcW w:w="1448" w:type="dxa"/>
            <w:tcBorders>
              <w:top w:val="single" w:sz="4" w:space="0" w:color="000000"/>
              <w:left w:val="single" w:sz="4" w:space="0" w:color="000000"/>
              <w:bottom w:val="single" w:sz="4" w:space="0" w:color="000000"/>
              <w:right w:val="single" w:sz="4" w:space="0" w:color="000000"/>
            </w:tcBorders>
            <w:vAlign w:val="center"/>
          </w:tcPr>
          <w:p w14:paraId="4155BD51"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295</w:t>
            </w:r>
          </w:p>
        </w:tc>
      </w:tr>
      <w:tr w:rsidR="00CE5952" w14:paraId="0FACD531"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78C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25</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E695F"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辛硫磷</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3DBF"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有效成分含量3%  800g/包</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B93B"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14</w:t>
            </w:r>
          </w:p>
        </w:tc>
      </w:tr>
      <w:tr w:rsidR="00CE5952" w14:paraId="164F5F09"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7A9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26</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AB8C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有机肥</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EFCCF"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40KG/包，促进树木生长，三氧化铝偏磷酸钙</w:t>
            </w:r>
          </w:p>
        </w:tc>
        <w:tc>
          <w:tcPr>
            <w:tcW w:w="1448" w:type="dxa"/>
            <w:tcBorders>
              <w:top w:val="single" w:sz="4" w:space="0" w:color="000000"/>
              <w:left w:val="single" w:sz="4" w:space="0" w:color="000000"/>
              <w:bottom w:val="single" w:sz="4" w:space="0" w:color="000000"/>
              <w:right w:val="single" w:sz="4" w:space="0" w:color="000000"/>
            </w:tcBorders>
            <w:vAlign w:val="center"/>
          </w:tcPr>
          <w:p w14:paraId="11A58797"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225</w:t>
            </w:r>
          </w:p>
        </w:tc>
      </w:tr>
      <w:tr w:rsidR="00CE5952" w14:paraId="7C4D00F5"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921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27</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9800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红叶石楠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3F8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株高100cm-120cm</w:t>
            </w:r>
          </w:p>
        </w:tc>
        <w:tc>
          <w:tcPr>
            <w:tcW w:w="1448" w:type="dxa"/>
            <w:tcBorders>
              <w:top w:val="single" w:sz="4" w:space="0" w:color="000000"/>
              <w:left w:val="single" w:sz="4" w:space="0" w:color="000000"/>
              <w:bottom w:val="single" w:sz="4" w:space="0" w:color="000000"/>
              <w:right w:val="single" w:sz="4" w:space="0" w:color="000000"/>
            </w:tcBorders>
            <w:vAlign w:val="center"/>
          </w:tcPr>
          <w:p w14:paraId="391BD87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135</w:t>
            </w:r>
          </w:p>
        </w:tc>
      </w:tr>
      <w:tr w:rsidR="00CE5952" w14:paraId="6D01FD00"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B722"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28</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5E3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紫叶小檗</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ADC5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20-30cm</w:t>
            </w:r>
          </w:p>
        </w:tc>
        <w:tc>
          <w:tcPr>
            <w:tcW w:w="1448" w:type="dxa"/>
            <w:tcBorders>
              <w:top w:val="single" w:sz="4" w:space="0" w:color="000000"/>
              <w:left w:val="single" w:sz="4" w:space="0" w:color="000000"/>
              <w:bottom w:val="single" w:sz="4" w:space="0" w:color="000000"/>
              <w:right w:val="single" w:sz="4" w:space="0" w:color="000000"/>
            </w:tcBorders>
            <w:vAlign w:val="center"/>
          </w:tcPr>
          <w:p w14:paraId="0113BB38"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2.2</w:t>
            </w:r>
          </w:p>
        </w:tc>
      </w:tr>
      <w:tr w:rsidR="00CE5952" w14:paraId="2F02B74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3E8E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29</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ACDB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金叶龟甲冬青</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1EF1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株高20-25cm</w:t>
            </w:r>
          </w:p>
        </w:tc>
        <w:tc>
          <w:tcPr>
            <w:tcW w:w="1448" w:type="dxa"/>
            <w:tcBorders>
              <w:top w:val="single" w:sz="4" w:space="0" w:color="000000"/>
              <w:left w:val="single" w:sz="4" w:space="0" w:color="000000"/>
              <w:bottom w:val="single" w:sz="4" w:space="0" w:color="000000"/>
              <w:right w:val="single" w:sz="4" w:space="0" w:color="000000"/>
            </w:tcBorders>
            <w:vAlign w:val="center"/>
          </w:tcPr>
          <w:p w14:paraId="434E543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2.3</w:t>
            </w:r>
          </w:p>
        </w:tc>
      </w:tr>
      <w:tr w:rsidR="00CE5952" w14:paraId="2A2A217C"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DCFB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30</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6B72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爬藤月季</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C85C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株高40-50cm</w:t>
            </w:r>
          </w:p>
        </w:tc>
        <w:tc>
          <w:tcPr>
            <w:tcW w:w="1448" w:type="dxa"/>
            <w:tcBorders>
              <w:top w:val="single" w:sz="4" w:space="0" w:color="000000"/>
              <w:left w:val="single" w:sz="4" w:space="0" w:color="000000"/>
              <w:bottom w:val="single" w:sz="4" w:space="0" w:color="000000"/>
              <w:right w:val="single" w:sz="4" w:space="0" w:color="000000"/>
            </w:tcBorders>
            <w:vAlign w:val="center"/>
          </w:tcPr>
          <w:p w14:paraId="2C64980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45</w:t>
            </w:r>
          </w:p>
        </w:tc>
      </w:tr>
      <w:tr w:rsidR="00CE5952" w14:paraId="15B2900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681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31</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C1BB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金叶女贞</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0C0A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株高20-25cm</w:t>
            </w:r>
          </w:p>
        </w:tc>
        <w:tc>
          <w:tcPr>
            <w:tcW w:w="1448" w:type="dxa"/>
            <w:tcBorders>
              <w:top w:val="single" w:sz="4" w:space="0" w:color="000000"/>
              <w:left w:val="single" w:sz="4" w:space="0" w:color="000000"/>
              <w:bottom w:val="single" w:sz="4" w:space="0" w:color="000000"/>
              <w:right w:val="single" w:sz="4" w:space="0" w:color="000000"/>
            </w:tcBorders>
            <w:vAlign w:val="center"/>
          </w:tcPr>
          <w:p w14:paraId="4CFCB4D8"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2.3</w:t>
            </w:r>
          </w:p>
        </w:tc>
      </w:tr>
      <w:tr w:rsidR="00CE5952" w14:paraId="77F63B5F"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BE99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32</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C3D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冬青树</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19FF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冠幅1.2m*1.2m</w:t>
            </w:r>
          </w:p>
        </w:tc>
        <w:tc>
          <w:tcPr>
            <w:tcW w:w="1448" w:type="dxa"/>
            <w:tcBorders>
              <w:top w:val="single" w:sz="4" w:space="0" w:color="000000"/>
              <w:left w:val="single" w:sz="4" w:space="0" w:color="000000"/>
              <w:bottom w:val="single" w:sz="4" w:space="0" w:color="000000"/>
              <w:right w:val="single" w:sz="4" w:space="0" w:color="000000"/>
            </w:tcBorders>
            <w:vAlign w:val="center"/>
          </w:tcPr>
          <w:p w14:paraId="0E629B8D"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125</w:t>
            </w:r>
          </w:p>
        </w:tc>
      </w:tr>
      <w:tr w:rsidR="00CE5952" w14:paraId="49F56C4D"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B2D5"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lastRenderedPageBreak/>
              <w:t>33</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9710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冬青</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185E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株高50-60cm</w:t>
            </w:r>
          </w:p>
        </w:tc>
        <w:tc>
          <w:tcPr>
            <w:tcW w:w="1448" w:type="dxa"/>
            <w:tcBorders>
              <w:top w:val="single" w:sz="4" w:space="0" w:color="000000"/>
              <w:left w:val="single" w:sz="4" w:space="0" w:color="000000"/>
              <w:bottom w:val="single" w:sz="4" w:space="0" w:color="000000"/>
              <w:right w:val="single" w:sz="4" w:space="0" w:color="000000"/>
            </w:tcBorders>
            <w:vAlign w:val="center"/>
          </w:tcPr>
          <w:p w14:paraId="3B9B255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4.8</w:t>
            </w:r>
          </w:p>
        </w:tc>
      </w:tr>
      <w:tr w:rsidR="00CE5952" w14:paraId="66080219"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A80D"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34</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3F202"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金边黄杨</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8172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株高20-25cm</w:t>
            </w:r>
          </w:p>
        </w:tc>
        <w:tc>
          <w:tcPr>
            <w:tcW w:w="1448" w:type="dxa"/>
            <w:tcBorders>
              <w:top w:val="single" w:sz="4" w:space="0" w:color="000000"/>
              <w:left w:val="single" w:sz="4" w:space="0" w:color="000000"/>
              <w:bottom w:val="single" w:sz="4" w:space="0" w:color="000000"/>
              <w:right w:val="single" w:sz="4" w:space="0" w:color="000000"/>
            </w:tcBorders>
            <w:vAlign w:val="center"/>
          </w:tcPr>
          <w:p w14:paraId="7AAD50F7"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w:t>
            </w:r>
          </w:p>
        </w:tc>
      </w:tr>
      <w:tr w:rsidR="00CE5952" w14:paraId="347D70C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5685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35</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146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金边黄杨</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930E7"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株高50-60cm</w:t>
            </w:r>
          </w:p>
        </w:tc>
        <w:tc>
          <w:tcPr>
            <w:tcW w:w="1448" w:type="dxa"/>
            <w:tcBorders>
              <w:top w:val="single" w:sz="4" w:space="0" w:color="000000"/>
              <w:left w:val="single" w:sz="4" w:space="0" w:color="000000"/>
              <w:bottom w:val="single" w:sz="4" w:space="0" w:color="000000"/>
              <w:right w:val="single" w:sz="4" w:space="0" w:color="000000"/>
            </w:tcBorders>
            <w:vAlign w:val="center"/>
          </w:tcPr>
          <w:p w14:paraId="6415D446"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4.8</w:t>
            </w:r>
          </w:p>
        </w:tc>
      </w:tr>
      <w:tr w:rsidR="00CE5952" w14:paraId="3CFB222F"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C329F"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36</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EDDA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北美海棠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AD62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地径5cm，高1.5m</w:t>
            </w:r>
          </w:p>
        </w:tc>
        <w:tc>
          <w:tcPr>
            <w:tcW w:w="1448" w:type="dxa"/>
            <w:tcBorders>
              <w:top w:val="single" w:sz="4" w:space="0" w:color="000000"/>
              <w:left w:val="single" w:sz="4" w:space="0" w:color="000000"/>
              <w:bottom w:val="single" w:sz="4" w:space="0" w:color="000000"/>
              <w:right w:val="single" w:sz="4" w:space="0" w:color="000000"/>
            </w:tcBorders>
            <w:vAlign w:val="center"/>
          </w:tcPr>
          <w:p w14:paraId="5BD607E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345</w:t>
            </w:r>
          </w:p>
        </w:tc>
      </w:tr>
      <w:tr w:rsidR="00CE5952" w14:paraId="690587B6"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2E0F"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37</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2A5C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草种子</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EA33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狗牙根</w:t>
            </w:r>
          </w:p>
        </w:tc>
        <w:tc>
          <w:tcPr>
            <w:tcW w:w="1448" w:type="dxa"/>
            <w:tcBorders>
              <w:top w:val="single" w:sz="4" w:space="0" w:color="000000"/>
              <w:left w:val="single" w:sz="4" w:space="0" w:color="000000"/>
              <w:bottom w:val="single" w:sz="4" w:space="0" w:color="000000"/>
              <w:right w:val="single" w:sz="4" w:space="0" w:color="000000"/>
            </w:tcBorders>
            <w:vAlign w:val="center"/>
          </w:tcPr>
          <w:p w14:paraId="3AE7C88C"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55</w:t>
            </w:r>
          </w:p>
        </w:tc>
      </w:tr>
      <w:tr w:rsidR="00CE5952" w14:paraId="666645F7"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43DB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38</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6A58" w14:textId="77777777" w:rsidR="00CE5952" w:rsidRDefault="00CE5952" w:rsidP="007112C8">
            <w:pPr>
              <w:widowControl/>
              <w:jc w:val="center"/>
              <w:textAlignment w:val="center"/>
              <w:rPr>
                <w:rFonts w:asciiTheme="minorEastAsia" w:hAnsiTheme="minorEastAsia" w:cstheme="minorEastAsia"/>
                <w:color w:val="FF0000"/>
                <w:sz w:val="24"/>
              </w:rPr>
            </w:pPr>
            <w:r>
              <w:rPr>
                <w:rFonts w:asciiTheme="minorEastAsia" w:eastAsiaTheme="minorEastAsia" w:hAnsiTheme="minorEastAsia" w:cstheme="minorEastAsia" w:hint="eastAsia"/>
                <w:color w:val="000000"/>
                <w:kern w:val="0"/>
                <w:sz w:val="24"/>
              </w:rPr>
              <w:t>割草绳</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F90E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尼龙，带锯齿</w:t>
            </w:r>
          </w:p>
        </w:tc>
        <w:tc>
          <w:tcPr>
            <w:tcW w:w="1448" w:type="dxa"/>
            <w:tcBorders>
              <w:top w:val="single" w:sz="4" w:space="0" w:color="000000"/>
              <w:left w:val="single" w:sz="4" w:space="0" w:color="000000"/>
              <w:bottom w:val="single" w:sz="4" w:space="0" w:color="000000"/>
              <w:right w:val="single" w:sz="4" w:space="0" w:color="000000"/>
            </w:tcBorders>
            <w:vAlign w:val="center"/>
          </w:tcPr>
          <w:p w14:paraId="1936CD14"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42</w:t>
            </w:r>
          </w:p>
        </w:tc>
      </w:tr>
      <w:tr w:rsidR="00CE5952" w14:paraId="154BDF0D"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FC6E"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39</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EF0C9"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割草头</w:t>
            </w:r>
          </w:p>
        </w:tc>
        <w:tc>
          <w:tcPr>
            <w:tcW w:w="46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82D5B"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园艺割草头修边机耐磨免拆加厚</w:t>
            </w:r>
          </w:p>
        </w:tc>
        <w:tc>
          <w:tcPr>
            <w:tcW w:w="1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0C9D6" w14:textId="77777777" w:rsidR="00CE5952" w:rsidRDefault="00CE5952" w:rsidP="007112C8">
            <w:pPr>
              <w:widowControl/>
              <w:jc w:val="center"/>
              <w:textAlignment w:val="top"/>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53</w:t>
            </w:r>
          </w:p>
        </w:tc>
      </w:tr>
      <w:tr w:rsidR="00CE5952" w14:paraId="0623F2D8"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8B41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40</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0A873"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雪铲子</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071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28*64CM,塑料材质</w:t>
            </w:r>
          </w:p>
        </w:tc>
        <w:tc>
          <w:tcPr>
            <w:tcW w:w="1448" w:type="dxa"/>
            <w:tcBorders>
              <w:top w:val="single" w:sz="4" w:space="0" w:color="000000"/>
              <w:left w:val="single" w:sz="4" w:space="0" w:color="000000"/>
              <w:bottom w:val="single" w:sz="4" w:space="0" w:color="000000"/>
              <w:right w:val="single" w:sz="4" w:space="0" w:color="000000"/>
            </w:tcBorders>
            <w:vAlign w:val="center"/>
          </w:tcPr>
          <w:p w14:paraId="573ACEFF"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67</w:t>
            </w:r>
          </w:p>
        </w:tc>
      </w:tr>
      <w:tr w:rsidR="00CE5952" w14:paraId="34AF0B84"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7F2A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41</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D4A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高枝剪</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BD7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4米，绝缘，可伸缩</w:t>
            </w:r>
          </w:p>
        </w:tc>
        <w:tc>
          <w:tcPr>
            <w:tcW w:w="1448" w:type="dxa"/>
            <w:tcBorders>
              <w:top w:val="single" w:sz="4" w:space="0" w:color="000000"/>
              <w:left w:val="single" w:sz="4" w:space="0" w:color="000000"/>
              <w:bottom w:val="single" w:sz="4" w:space="0" w:color="000000"/>
              <w:right w:val="single" w:sz="4" w:space="0" w:color="000000"/>
            </w:tcBorders>
            <w:vAlign w:val="center"/>
          </w:tcPr>
          <w:p w14:paraId="57495E2F"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392</w:t>
            </w:r>
          </w:p>
        </w:tc>
      </w:tr>
      <w:tr w:rsidR="00CE5952" w14:paraId="47AAFEE4"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983A5"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42</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2FB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绿篱机电池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C3CB"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24V锂电池 大容量电动割草机绿篱机采茶机园林工具专用</w:t>
            </w:r>
          </w:p>
        </w:tc>
        <w:tc>
          <w:tcPr>
            <w:tcW w:w="1448" w:type="dxa"/>
            <w:tcBorders>
              <w:top w:val="single" w:sz="4" w:space="0" w:color="000000"/>
              <w:left w:val="single" w:sz="4" w:space="0" w:color="000000"/>
              <w:bottom w:val="single" w:sz="4" w:space="0" w:color="000000"/>
              <w:right w:val="single" w:sz="4" w:space="0" w:color="000000"/>
            </w:tcBorders>
            <w:vAlign w:val="center"/>
          </w:tcPr>
          <w:p w14:paraId="07E718B1"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445</w:t>
            </w:r>
          </w:p>
        </w:tc>
      </w:tr>
      <w:tr w:rsidR="00CE5952" w14:paraId="1A588ABC" w14:textId="77777777" w:rsidTr="007112C8">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3A5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43</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7AFF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绿篱机充电器</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3FF9"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2A品字头 绿篱机专用</w:t>
            </w:r>
          </w:p>
        </w:tc>
        <w:tc>
          <w:tcPr>
            <w:tcW w:w="1448" w:type="dxa"/>
            <w:tcBorders>
              <w:top w:val="single" w:sz="4" w:space="0" w:color="000000"/>
              <w:left w:val="single" w:sz="4" w:space="0" w:color="000000"/>
              <w:bottom w:val="single" w:sz="4" w:space="0" w:color="000000"/>
              <w:right w:val="single" w:sz="4" w:space="0" w:color="000000"/>
            </w:tcBorders>
            <w:vAlign w:val="center"/>
          </w:tcPr>
          <w:p w14:paraId="367DFCD0"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498</w:t>
            </w:r>
          </w:p>
        </w:tc>
      </w:tr>
      <w:tr w:rsidR="00CE5952" w14:paraId="1B96F2B0" w14:textId="77777777" w:rsidTr="007112C8">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199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44</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F17B"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树干保护剂</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DA892"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20KG/包,带助剂，树干涂白剂， 防虫防冻防日灼</w:t>
            </w:r>
          </w:p>
        </w:tc>
        <w:tc>
          <w:tcPr>
            <w:tcW w:w="1448" w:type="dxa"/>
            <w:tcBorders>
              <w:top w:val="single" w:sz="4" w:space="0" w:color="000000"/>
              <w:left w:val="single" w:sz="4" w:space="0" w:color="000000"/>
              <w:bottom w:val="single" w:sz="4" w:space="0" w:color="000000"/>
              <w:right w:val="single" w:sz="4" w:space="0" w:color="000000"/>
            </w:tcBorders>
            <w:vAlign w:val="center"/>
          </w:tcPr>
          <w:p w14:paraId="7F9894F2"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225</w:t>
            </w:r>
          </w:p>
        </w:tc>
      </w:tr>
      <w:tr w:rsidR="00CE5952" w14:paraId="18ED78C7"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91DA3"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D0D0D"/>
                <w:kern w:val="0"/>
                <w:sz w:val="24"/>
              </w:rPr>
              <w:t>45</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2A591"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花肥</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6A416"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500G/盒 氮磷钾</w:t>
            </w:r>
          </w:p>
        </w:tc>
        <w:tc>
          <w:tcPr>
            <w:tcW w:w="1448" w:type="dxa"/>
            <w:tcBorders>
              <w:top w:val="single" w:sz="4" w:space="0" w:color="000000"/>
              <w:left w:val="single" w:sz="4" w:space="0" w:color="000000"/>
              <w:bottom w:val="single" w:sz="4" w:space="0" w:color="000000"/>
              <w:right w:val="single" w:sz="4" w:space="0" w:color="000000"/>
            </w:tcBorders>
            <w:vAlign w:val="center"/>
          </w:tcPr>
          <w:p w14:paraId="6941B5E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42</w:t>
            </w:r>
          </w:p>
        </w:tc>
      </w:tr>
      <w:tr w:rsidR="00CE5952" w14:paraId="21AD3604" w14:textId="77777777" w:rsidTr="007112C8">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F33C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46</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FA38"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机油</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F96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FB二冲程摩托车机油 860G/桶</w:t>
            </w:r>
          </w:p>
        </w:tc>
        <w:tc>
          <w:tcPr>
            <w:tcW w:w="1448" w:type="dxa"/>
            <w:tcBorders>
              <w:top w:val="single" w:sz="4" w:space="0" w:color="000000"/>
              <w:left w:val="single" w:sz="4" w:space="0" w:color="000000"/>
              <w:bottom w:val="single" w:sz="4" w:space="0" w:color="000000"/>
              <w:right w:val="single" w:sz="4" w:space="0" w:color="000000"/>
            </w:tcBorders>
            <w:vAlign w:val="center"/>
          </w:tcPr>
          <w:p w14:paraId="42ADD410"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35</w:t>
            </w:r>
          </w:p>
        </w:tc>
      </w:tr>
      <w:tr w:rsidR="00CE5952" w14:paraId="3240A9A4" w14:textId="77777777" w:rsidTr="007112C8">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E06E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47</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ADE6"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机油</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00F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四冲程机油 790G/桶</w:t>
            </w:r>
          </w:p>
        </w:tc>
        <w:tc>
          <w:tcPr>
            <w:tcW w:w="1448" w:type="dxa"/>
            <w:tcBorders>
              <w:top w:val="single" w:sz="4" w:space="0" w:color="000000"/>
              <w:left w:val="single" w:sz="4" w:space="0" w:color="000000"/>
              <w:bottom w:val="single" w:sz="4" w:space="0" w:color="000000"/>
              <w:right w:val="single" w:sz="4" w:space="0" w:color="000000"/>
            </w:tcBorders>
            <w:vAlign w:val="center"/>
          </w:tcPr>
          <w:p w14:paraId="0F079DE2"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45</w:t>
            </w:r>
          </w:p>
        </w:tc>
      </w:tr>
      <w:tr w:rsidR="00CE5952" w14:paraId="2E1F1BFF"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B77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48</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531A"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割草围裙</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D96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加厚多层防护</w:t>
            </w:r>
          </w:p>
        </w:tc>
        <w:tc>
          <w:tcPr>
            <w:tcW w:w="1448" w:type="dxa"/>
            <w:tcBorders>
              <w:top w:val="single" w:sz="4" w:space="0" w:color="000000"/>
              <w:left w:val="single" w:sz="4" w:space="0" w:color="000000"/>
              <w:bottom w:val="single" w:sz="4" w:space="0" w:color="000000"/>
              <w:right w:val="single" w:sz="4" w:space="0" w:color="000000"/>
            </w:tcBorders>
            <w:vAlign w:val="center"/>
          </w:tcPr>
          <w:p w14:paraId="5612E66F"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35</w:t>
            </w:r>
          </w:p>
        </w:tc>
      </w:tr>
      <w:tr w:rsidR="00CE5952" w14:paraId="2B73D383"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E02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49</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0FBD4"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耙</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CEC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搂草耙子农用铁耙搂地松土耙子，槐木手柄8齿1.4米钢丝铁</w:t>
            </w:r>
          </w:p>
        </w:tc>
        <w:tc>
          <w:tcPr>
            <w:tcW w:w="1448" w:type="dxa"/>
            <w:tcBorders>
              <w:top w:val="single" w:sz="4" w:space="0" w:color="000000"/>
              <w:left w:val="single" w:sz="4" w:space="0" w:color="000000"/>
              <w:bottom w:val="single" w:sz="4" w:space="0" w:color="000000"/>
              <w:right w:val="single" w:sz="4" w:space="0" w:color="000000"/>
            </w:tcBorders>
            <w:vAlign w:val="center"/>
          </w:tcPr>
          <w:p w14:paraId="388D9AAE"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35</w:t>
            </w:r>
          </w:p>
        </w:tc>
      </w:tr>
      <w:tr w:rsidR="00CE5952" w14:paraId="09C0C074" w14:textId="77777777" w:rsidTr="007112C8">
        <w:trPr>
          <w:trHeight w:val="26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1B5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50</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93EB"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锄头</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7FA1"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1.2米长木柄，铁质140*190MM</w:t>
            </w:r>
          </w:p>
        </w:tc>
        <w:tc>
          <w:tcPr>
            <w:tcW w:w="1448" w:type="dxa"/>
            <w:tcBorders>
              <w:top w:val="single" w:sz="4" w:space="0" w:color="000000"/>
              <w:left w:val="single" w:sz="4" w:space="0" w:color="000000"/>
              <w:bottom w:val="single" w:sz="4" w:space="0" w:color="000000"/>
              <w:right w:val="single" w:sz="4" w:space="0" w:color="000000"/>
            </w:tcBorders>
            <w:vAlign w:val="center"/>
          </w:tcPr>
          <w:p w14:paraId="5C0A147C"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28</w:t>
            </w:r>
          </w:p>
        </w:tc>
      </w:tr>
      <w:tr w:rsidR="00CE5952" w14:paraId="51B79339"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C8BB"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51</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87651"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镐头</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FC6BB"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十字铁镐开山镐农用开荒工具镐9.5*29.2CM</w:t>
            </w:r>
          </w:p>
        </w:tc>
        <w:tc>
          <w:tcPr>
            <w:tcW w:w="1448" w:type="dxa"/>
            <w:tcBorders>
              <w:top w:val="single" w:sz="4" w:space="0" w:color="000000"/>
              <w:left w:val="single" w:sz="4" w:space="0" w:color="000000"/>
              <w:bottom w:val="single" w:sz="4" w:space="0" w:color="000000"/>
              <w:right w:val="single" w:sz="4" w:space="0" w:color="000000"/>
            </w:tcBorders>
            <w:vAlign w:val="center"/>
          </w:tcPr>
          <w:p w14:paraId="6437F4CF"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35</w:t>
            </w:r>
          </w:p>
        </w:tc>
      </w:tr>
      <w:tr w:rsidR="00CE5952" w14:paraId="7990110D"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CC6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52</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82A1B"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铁锨</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469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666666"/>
                <w:sz w:val="24"/>
                <w:shd w:val="clear" w:color="auto" w:fill="FFFFFF"/>
              </w:rPr>
              <w:t>1.2米槐木木柄</w:t>
            </w:r>
            <w:r>
              <w:rPr>
                <w:rFonts w:asciiTheme="minorEastAsia" w:eastAsiaTheme="minorEastAsia" w:hAnsiTheme="minorEastAsia" w:cstheme="minorEastAsia" w:hint="eastAsia"/>
                <w:color w:val="0D0D0D"/>
                <w:kern w:val="0"/>
                <w:sz w:val="24"/>
              </w:rPr>
              <w:t>锻打</w:t>
            </w:r>
            <w:r>
              <w:rPr>
                <w:rFonts w:asciiTheme="minorEastAsia" w:eastAsiaTheme="minorEastAsia" w:hAnsiTheme="minorEastAsia" w:cstheme="minorEastAsia" w:hint="eastAsia"/>
                <w:color w:val="000000"/>
                <w:kern w:val="0"/>
                <w:sz w:val="24"/>
              </w:rPr>
              <w:t>锨头</w:t>
            </w:r>
            <w:r>
              <w:rPr>
                <w:rFonts w:asciiTheme="minorEastAsia" w:eastAsiaTheme="minorEastAsia" w:hAnsiTheme="minorEastAsia" w:cstheme="minorEastAsia" w:hint="eastAsia"/>
                <w:color w:val="0D0D0D"/>
                <w:kern w:val="0"/>
                <w:sz w:val="24"/>
              </w:rPr>
              <w:t>230*300MM</w:t>
            </w:r>
          </w:p>
        </w:tc>
        <w:tc>
          <w:tcPr>
            <w:tcW w:w="1448" w:type="dxa"/>
            <w:tcBorders>
              <w:top w:val="single" w:sz="4" w:space="0" w:color="000000"/>
              <w:left w:val="single" w:sz="4" w:space="0" w:color="000000"/>
              <w:bottom w:val="single" w:sz="4" w:space="0" w:color="000000"/>
              <w:right w:val="single" w:sz="4" w:space="0" w:color="000000"/>
            </w:tcBorders>
            <w:vAlign w:val="center"/>
          </w:tcPr>
          <w:p w14:paraId="1AD50791" w14:textId="77777777" w:rsidR="00CE5952" w:rsidRDefault="00CE5952" w:rsidP="007112C8">
            <w:pPr>
              <w:widowControl/>
              <w:jc w:val="center"/>
              <w:textAlignment w:val="center"/>
              <w:rPr>
                <w:rFonts w:asciiTheme="minorEastAsia" w:hAnsiTheme="minorEastAsia" w:cstheme="minorEastAsia"/>
                <w:color w:val="666666"/>
                <w:sz w:val="24"/>
                <w:shd w:val="clear" w:color="auto" w:fill="FFFFFF"/>
              </w:rPr>
            </w:pPr>
            <w:r>
              <w:rPr>
                <w:rFonts w:asciiTheme="minorEastAsia" w:eastAsiaTheme="minorEastAsia" w:hAnsiTheme="minorEastAsia" w:cstheme="minorEastAsia" w:hint="eastAsia"/>
                <w:color w:val="666666"/>
                <w:sz w:val="24"/>
                <w:shd w:val="clear" w:color="auto" w:fill="FFFFFF"/>
              </w:rPr>
              <w:t>38</w:t>
            </w:r>
          </w:p>
        </w:tc>
      </w:tr>
      <w:tr w:rsidR="00CE5952" w14:paraId="1CD9F18B"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159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53</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EAB2"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镢头</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61E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长型板锄1.2米木把，95*290MM</w:t>
            </w:r>
          </w:p>
        </w:tc>
        <w:tc>
          <w:tcPr>
            <w:tcW w:w="1448" w:type="dxa"/>
            <w:tcBorders>
              <w:top w:val="single" w:sz="4" w:space="0" w:color="000000"/>
              <w:left w:val="single" w:sz="4" w:space="0" w:color="000000"/>
              <w:bottom w:val="single" w:sz="4" w:space="0" w:color="000000"/>
              <w:right w:val="single" w:sz="4" w:space="0" w:color="000000"/>
            </w:tcBorders>
            <w:vAlign w:val="center"/>
          </w:tcPr>
          <w:p w14:paraId="5D303123"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45</w:t>
            </w:r>
          </w:p>
        </w:tc>
      </w:tr>
      <w:tr w:rsidR="00CE5952" w14:paraId="5A5DFC63"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43590"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54</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CDDF"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镰刀</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1C7E5"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除草割草刀收割刀55*180*430MM</w:t>
            </w:r>
          </w:p>
        </w:tc>
        <w:tc>
          <w:tcPr>
            <w:tcW w:w="1448" w:type="dxa"/>
            <w:tcBorders>
              <w:top w:val="single" w:sz="4" w:space="0" w:color="000000"/>
              <w:left w:val="single" w:sz="4" w:space="0" w:color="000000"/>
              <w:bottom w:val="single" w:sz="4" w:space="0" w:color="000000"/>
              <w:right w:val="single" w:sz="4" w:space="0" w:color="000000"/>
            </w:tcBorders>
            <w:vAlign w:val="center"/>
          </w:tcPr>
          <w:p w14:paraId="46DE548A"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38</w:t>
            </w:r>
          </w:p>
        </w:tc>
      </w:tr>
      <w:tr w:rsidR="00CE5952" w14:paraId="205F8A10"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83C0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55</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BF1E"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防水布</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D549"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加厚PVC油布防水布防雨布配绳子4*6M</w:t>
            </w:r>
          </w:p>
        </w:tc>
        <w:tc>
          <w:tcPr>
            <w:tcW w:w="1448" w:type="dxa"/>
            <w:tcBorders>
              <w:top w:val="single" w:sz="4" w:space="0" w:color="000000"/>
              <w:left w:val="single" w:sz="4" w:space="0" w:color="000000"/>
              <w:bottom w:val="single" w:sz="4" w:space="0" w:color="000000"/>
              <w:right w:val="single" w:sz="4" w:space="0" w:color="000000"/>
            </w:tcBorders>
            <w:vAlign w:val="center"/>
          </w:tcPr>
          <w:p w14:paraId="2EDE473C"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320</w:t>
            </w:r>
          </w:p>
        </w:tc>
      </w:tr>
      <w:tr w:rsidR="00CE5952" w14:paraId="3C198098"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434F"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56</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E9B8"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手推车</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CFE4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41*58*96CM翻斗，铁质</w:t>
            </w:r>
          </w:p>
        </w:tc>
        <w:tc>
          <w:tcPr>
            <w:tcW w:w="1448" w:type="dxa"/>
            <w:tcBorders>
              <w:top w:val="single" w:sz="4" w:space="0" w:color="000000"/>
              <w:left w:val="single" w:sz="4" w:space="0" w:color="000000"/>
              <w:bottom w:val="single" w:sz="4" w:space="0" w:color="000000"/>
              <w:right w:val="single" w:sz="4" w:space="0" w:color="000000"/>
            </w:tcBorders>
            <w:vAlign w:val="center"/>
          </w:tcPr>
          <w:p w14:paraId="78A3B9BD"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725</w:t>
            </w:r>
          </w:p>
        </w:tc>
      </w:tr>
      <w:tr w:rsidR="00CE5952" w14:paraId="547D5D6A"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727A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57</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902BE"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安全警戒带</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FB0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4CM*50M塑盒，涤纶加厚，黄色盘式</w:t>
            </w:r>
          </w:p>
        </w:tc>
        <w:tc>
          <w:tcPr>
            <w:tcW w:w="1448" w:type="dxa"/>
            <w:tcBorders>
              <w:top w:val="single" w:sz="4" w:space="0" w:color="000000"/>
              <w:left w:val="single" w:sz="4" w:space="0" w:color="000000"/>
              <w:bottom w:val="single" w:sz="4" w:space="0" w:color="000000"/>
              <w:right w:val="single" w:sz="4" w:space="0" w:color="000000"/>
            </w:tcBorders>
            <w:vAlign w:val="center"/>
          </w:tcPr>
          <w:p w14:paraId="1C9D2ABD"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30</w:t>
            </w:r>
          </w:p>
        </w:tc>
      </w:tr>
      <w:tr w:rsidR="00CE5952" w14:paraId="528DC1D7"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593A8"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58</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E804F"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安全警示牌</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F5DF"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44*66CM,不锈钢，印有绿化养 护中、正在维修中等字样</w:t>
            </w:r>
          </w:p>
        </w:tc>
        <w:tc>
          <w:tcPr>
            <w:tcW w:w="1448" w:type="dxa"/>
            <w:tcBorders>
              <w:top w:val="single" w:sz="4" w:space="0" w:color="000000"/>
              <w:left w:val="single" w:sz="4" w:space="0" w:color="000000"/>
              <w:bottom w:val="single" w:sz="4" w:space="0" w:color="000000"/>
              <w:right w:val="single" w:sz="4" w:space="0" w:color="000000"/>
            </w:tcBorders>
            <w:vAlign w:val="center"/>
          </w:tcPr>
          <w:p w14:paraId="3AF13512"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128</w:t>
            </w:r>
          </w:p>
        </w:tc>
      </w:tr>
      <w:tr w:rsidR="00CE5952" w14:paraId="18E01437"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227D4"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59</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EB7E0"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警戒柱</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C74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3米线，不锈钢拦杆</w:t>
            </w:r>
          </w:p>
        </w:tc>
        <w:tc>
          <w:tcPr>
            <w:tcW w:w="1448" w:type="dxa"/>
            <w:tcBorders>
              <w:top w:val="single" w:sz="4" w:space="0" w:color="000000"/>
              <w:left w:val="single" w:sz="4" w:space="0" w:color="000000"/>
              <w:bottom w:val="single" w:sz="4" w:space="0" w:color="000000"/>
              <w:right w:val="single" w:sz="4" w:space="0" w:color="000000"/>
            </w:tcBorders>
            <w:vAlign w:val="center"/>
          </w:tcPr>
          <w:p w14:paraId="0B997311"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145</w:t>
            </w:r>
          </w:p>
        </w:tc>
      </w:tr>
      <w:tr w:rsidR="00CE5952" w14:paraId="0676EFA0" w14:textId="77777777" w:rsidTr="007112C8">
        <w:trPr>
          <w:trHeight w:val="285"/>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4EEE"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60</w:t>
            </w:r>
          </w:p>
        </w:tc>
        <w:tc>
          <w:tcPr>
            <w:tcW w:w="19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EF34" w14:textId="77777777" w:rsidR="00CE5952" w:rsidRDefault="00CE5952" w:rsidP="007112C8">
            <w:pPr>
              <w:widowControl/>
              <w:jc w:val="center"/>
              <w:textAlignment w:val="top"/>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双层隔离桩</w:t>
            </w:r>
          </w:p>
        </w:tc>
        <w:tc>
          <w:tcPr>
            <w:tcW w:w="4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9898F"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3米线，双层不锈钢，伸缩带 围栏</w:t>
            </w:r>
          </w:p>
        </w:tc>
        <w:tc>
          <w:tcPr>
            <w:tcW w:w="1448" w:type="dxa"/>
            <w:tcBorders>
              <w:top w:val="single" w:sz="4" w:space="0" w:color="000000"/>
              <w:left w:val="single" w:sz="4" w:space="0" w:color="000000"/>
              <w:bottom w:val="single" w:sz="4" w:space="0" w:color="000000"/>
              <w:right w:val="single" w:sz="4" w:space="0" w:color="000000"/>
            </w:tcBorders>
            <w:vAlign w:val="center"/>
          </w:tcPr>
          <w:p w14:paraId="11FF33E7"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168</w:t>
            </w:r>
          </w:p>
        </w:tc>
      </w:tr>
      <w:tr w:rsidR="00CE5952" w14:paraId="05C77B82"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38446"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61</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63F48"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水勺</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67C6E"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塑料材质，185MM*100MM</w:t>
            </w:r>
          </w:p>
        </w:tc>
        <w:tc>
          <w:tcPr>
            <w:tcW w:w="1448" w:type="dxa"/>
            <w:tcBorders>
              <w:top w:val="single" w:sz="4" w:space="0" w:color="000000"/>
              <w:left w:val="single" w:sz="4" w:space="0" w:color="000000"/>
              <w:bottom w:val="single" w:sz="4" w:space="0" w:color="000000"/>
              <w:right w:val="single" w:sz="4" w:space="0" w:color="000000"/>
            </w:tcBorders>
            <w:vAlign w:val="center"/>
          </w:tcPr>
          <w:p w14:paraId="7650688A"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w:t>
            </w:r>
          </w:p>
        </w:tc>
      </w:tr>
      <w:tr w:rsidR="00CE5952" w14:paraId="79EFB32A"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E9FD"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62</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27ED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镢头</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95945"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锻打,31.5CM*10CM</w:t>
            </w:r>
          </w:p>
        </w:tc>
        <w:tc>
          <w:tcPr>
            <w:tcW w:w="1448" w:type="dxa"/>
            <w:tcBorders>
              <w:top w:val="single" w:sz="4" w:space="0" w:color="000000"/>
              <w:left w:val="single" w:sz="4" w:space="0" w:color="000000"/>
              <w:bottom w:val="single" w:sz="4" w:space="0" w:color="000000"/>
              <w:right w:val="single" w:sz="4" w:space="0" w:color="000000"/>
            </w:tcBorders>
            <w:vAlign w:val="center"/>
          </w:tcPr>
          <w:p w14:paraId="67E2915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98</w:t>
            </w:r>
          </w:p>
        </w:tc>
      </w:tr>
      <w:tr w:rsidR="00CE5952" w14:paraId="538C7DFB"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414C"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63</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084F"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长杆叉子</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A706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三齿，铸铁槐木柄</w:t>
            </w:r>
          </w:p>
        </w:tc>
        <w:tc>
          <w:tcPr>
            <w:tcW w:w="1448" w:type="dxa"/>
            <w:tcBorders>
              <w:top w:val="single" w:sz="4" w:space="0" w:color="000000"/>
              <w:left w:val="single" w:sz="4" w:space="0" w:color="000000"/>
              <w:bottom w:val="single" w:sz="4" w:space="0" w:color="000000"/>
              <w:right w:val="single" w:sz="4" w:space="0" w:color="000000"/>
            </w:tcBorders>
            <w:vAlign w:val="center"/>
          </w:tcPr>
          <w:p w14:paraId="71C5FD1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45</w:t>
            </w:r>
          </w:p>
        </w:tc>
      </w:tr>
      <w:tr w:rsidR="00CE5952" w14:paraId="49BC9520"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D96E"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64</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7233C"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电池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F793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48V45AH</w:t>
            </w:r>
          </w:p>
        </w:tc>
        <w:tc>
          <w:tcPr>
            <w:tcW w:w="1448" w:type="dxa"/>
            <w:tcBorders>
              <w:top w:val="single" w:sz="4" w:space="0" w:color="000000"/>
              <w:left w:val="single" w:sz="4" w:space="0" w:color="000000"/>
              <w:bottom w:val="single" w:sz="4" w:space="0" w:color="000000"/>
              <w:right w:val="single" w:sz="4" w:space="0" w:color="000000"/>
            </w:tcBorders>
            <w:vAlign w:val="center"/>
          </w:tcPr>
          <w:p w14:paraId="66D9B9DF"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465</w:t>
            </w:r>
          </w:p>
        </w:tc>
      </w:tr>
      <w:tr w:rsidR="00CE5952" w14:paraId="27E7FDC5"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1C2CA"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65</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ABB3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电池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DF6AA"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48V20AH</w:t>
            </w:r>
          </w:p>
        </w:tc>
        <w:tc>
          <w:tcPr>
            <w:tcW w:w="1448" w:type="dxa"/>
            <w:tcBorders>
              <w:top w:val="single" w:sz="4" w:space="0" w:color="000000"/>
              <w:left w:val="single" w:sz="4" w:space="0" w:color="000000"/>
              <w:bottom w:val="single" w:sz="4" w:space="0" w:color="000000"/>
              <w:right w:val="single" w:sz="4" w:space="0" w:color="000000"/>
            </w:tcBorders>
            <w:vAlign w:val="center"/>
          </w:tcPr>
          <w:p w14:paraId="2D2CB9FE"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410</w:t>
            </w:r>
          </w:p>
        </w:tc>
      </w:tr>
      <w:tr w:rsidR="00CE5952" w14:paraId="6F0DC17C"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F46C3"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66</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A524D"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电池</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414F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48V32AH</w:t>
            </w:r>
          </w:p>
        </w:tc>
        <w:tc>
          <w:tcPr>
            <w:tcW w:w="1448" w:type="dxa"/>
            <w:tcBorders>
              <w:top w:val="single" w:sz="4" w:space="0" w:color="000000"/>
              <w:left w:val="single" w:sz="4" w:space="0" w:color="000000"/>
              <w:bottom w:val="single" w:sz="4" w:space="0" w:color="000000"/>
              <w:right w:val="single" w:sz="4" w:space="0" w:color="000000"/>
            </w:tcBorders>
            <w:vAlign w:val="center"/>
          </w:tcPr>
          <w:p w14:paraId="3DE4012C"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435</w:t>
            </w:r>
          </w:p>
        </w:tc>
      </w:tr>
      <w:tr w:rsidR="00CE5952" w14:paraId="0EA026C3"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9D57" w14:textId="77777777" w:rsidR="00CE5952" w:rsidRDefault="00CE5952" w:rsidP="007112C8">
            <w:pPr>
              <w:widowControl/>
              <w:jc w:val="center"/>
              <w:textAlignment w:val="center"/>
              <w:rPr>
                <w:rFonts w:asciiTheme="minorEastAsia" w:hAnsiTheme="minorEastAsia" w:cstheme="minorEastAsia"/>
                <w:color w:val="0D0D0D"/>
                <w:sz w:val="24"/>
              </w:rPr>
            </w:pPr>
            <w:r>
              <w:rPr>
                <w:rFonts w:asciiTheme="minorEastAsia" w:eastAsiaTheme="minorEastAsia" w:hAnsiTheme="minorEastAsia" w:cstheme="minorEastAsia" w:hint="eastAsia"/>
                <w:color w:val="0D0D0D"/>
                <w:kern w:val="0"/>
                <w:sz w:val="24"/>
              </w:rPr>
              <w:t>67</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51700"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油纸</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059B4" w14:textId="77777777" w:rsidR="00CE5952" w:rsidRDefault="00CE5952" w:rsidP="007112C8">
            <w:pPr>
              <w:widowControl/>
              <w:jc w:val="center"/>
              <w:textAlignment w:val="center"/>
              <w:rPr>
                <w:rFonts w:asciiTheme="minorEastAsia" w:hAnsiTheme="minorEastAsia" w:cstheme="minorEastAsia"/>
                <w:color w:val="000000"/>
                <w:sz w:val="24"/>
              </w:rPr>
            </w:pPr>
            <w:r>
              <w:rPr>
                <w:rFonts w:asciiTheme="minorEastAsia" w:eastAsiaTheme="minorEastAsia" w:hAnsiTheme="minorEastAsia" w:cstheme="minorEastAsia" w:hint="eastAsia"/>
                <w:color w:val="000000"/>
                <w:kern w:val="0"/>
                <w:sz w:val="24"/>
              </w:rPr>
              <w:t>透明加厚防雨布 12丝，宽12M</w:t>
            </w:r>
          </w:p>
        </w:tc>
        <w:tc>
          <w:tcPr>
            <w:tcW w:w="1448" w:type="dxa"/>
            <w:tcBorders>
              <w:top w:val="single" w:sz="4" w:space="0" w:color="000000"/>
              <w:left w:val="single" w:sz="4" w:space="0" w:color="000000"/>
              <w:bottom w:val="single" w:sz="4" w:space="0" w:color="000000"/>
              <w:right w:val="single" w:sz="4" w:space="0" w:color="000000"/>
            </w:tcBorders>
            <w:vAlign w:val="center"/>
          </w:tcPr>
          <w:p w14:paraId="48DE2E39" w14:textId="77777777" w:rsidR="00CE5952" w:rsidRDefault="00CE5952" w:rsidP="007112C8">
            <w:pPr>
              <w:widowControl/>
              <w:jc w:val="center"/>
              <w:textAlignment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25</w:t>
            </w:r>
          </w:p>
        </w:tc>
      </w:tr>
      <w:tr w:rsidR="00CE5952" w14:paraId="2B57F25E"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C974"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68</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C2CF9"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挂绳</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63163"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40cm工具防坠落挂绳</w:t>
            </w:r>
          </w:p>
        </w:tc>
        <w:tc>
          <w:tcPr>
            <w:tcW w:w="1448" w:type="dxa"/>
            <w:tcBorders>
              <w:top w:val="single" w:sz="4" w:space="0" w:color="000000"/>
              <w:left w:val="single" w:sz="4" w:space="0" w:color="000000"/>
              <w:bottom w:val="single" w:sz="4" w:space="0" w:color="000000"/>
              <w:right w:val="single" w:sz="4" w:space="0" w:color="000000"/>
            </w:tcBorders>
            <w:vAlign w:val="center"/>
          </w:tcPr>
          <w:p w14:paraId="6BA17023" w14:textId="77777777" w:rsidR="00CE5952" w:rsidRDefault="00CE5952" w:rsidP="007112C8">
            <w:pPr>
              <w:widowControl/>
              <w:jc w:val="center"/>
              <w:textAlignment w:val="center"/>
              <w:rPr>
                <w:rFonts w:ascii="宋体" w:hAnsi="宋体" w:cs="宋体"/>
                <w:color w:val="000000"/>
                <w:sz w:val="24"/>
              </w:rPr>
            </w:pPr>
            <w:r>
              <w:rPr>
                <w:rFonts w:ascii="宋体" w:hAnsi="宋体" w:cs="宋体" w:hint="eastAsia"/>
                <w:color w:val="000000"/>
                <w:kern w:val="0"/>
                <w:sz w:val="24"/>
                <w:lang w:bidi="ar"/>
              </w:rPr>
              <w:t>38</w:t>
            </w:r>
          </w:p>
        </w:tc>
      </w:tr>
      <w:tr w:rsidR="00CE5952" w14:paraId="28F67580"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B92B"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lastRenderedPageBreak/>
              <w:t>69</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18939"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安全帽</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A5168"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防砸抗冲击，透气款</w:t>
            </w:r>
          </w:p>
        </w:tc>
        <w:tc>
          <w:tcPr>
            <w:tcW w:w="1448" w:type="dxa"/>
            <w:tcBorders>
              <w:top w:val="single" w:sz="4" w:space="0" w:color="000000"/>
              <w:left w:val="single" w:sz="4" w:space="0" w:color="000000"/>
              <w:bottom w:val="single" w:sz="4" w:space="0" w:color="000000"/>
              <w:right w:val="single" w:sz="4" w:space="0" w:color="000000"/>
            </w:tcBorders>
            <w:vAlign w:val="center"/>
          </w:tcPr>
          <w:p w14:paraId="7351ECCD"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45</w:t>
            </w:r>
          </w:p>
        </w:tc>
      </w:tr>
      <w:tr w:rsidR="00CE5952" w14:paraId="2B7193E0"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68140"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70</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2E3F"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绝缘手套</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FF0FD"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35KV带电作业专用橡胶手套</w:t>
            </w:r>
          </w:p>
        </w:tc>
        <w:tc>
          <w:tcPr>
            <w:tcW w:w="1448" w:type="dxa"/>
            <w:tcBorders>
              <w:top w:val="single" w:sz="4" w:space="0" w:color="000000"/>
              <w:left w:val="single" w:sz="4" w:space="0" w:color="000000"/>
              <w:bottom w:val="single" w:sz="4" w:space="0" w:color="000000"/>
              <w:right w:val="single" w:sz="4" w:space="0" w:color="000000"/>
            </w:tcBorders>
            <w:vAlign w:val="center"/>
          </w:tcPr>
          <w:p w14:paraId="2E1D0C67"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435</w:t>
            </w:r>
          </w:p>
        </w:tc>
      </w:tr>
      <w:tr w:rsidR="00CE5952" w14:paraId="031DC8D1"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2C4A7"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71</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F110F"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绝缘水鞋</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E56D9"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35KV安全绝缘靴，中筒电工靴，橡胶耐磨</w:t>
            </w:r>
          </w:p>
        </w:tc>
        <w:tc>
          <w:tcPr>
            <w:tcW w:w="1448" w:type="dxa"/>
            <w:tcBorders>
              <w:top w:val="single" w:sz="4" w:space="0" w:color="000000"/>
              <w:left w:val="single" w:sz="4" w:space="0" w:color="000000"/>
              <w:bottom w:val="single" w:sz="4" w:space="0" w:color="000000"/>
              <w:right w:val="single" w:sz="4" w:space="0" w:color="000000"/>
            </w:tcBorders>
            <w:vAlign w:val="center"/>
          </w:tcPr>
          <w:p w14:paraId="491699F9"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385</w:t>
            </w:r>
          </w:p>
        </w:tc>
      </w:tr>
      <w:tr w:rsidR="00CE5952" w14:paraId="13360BEC"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A7DC"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72</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D63AA"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龙血兰</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538D8"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高1.5M，带瓷盆</w:t>
            </w:r>
          </w:p>
        </w:tc>
        <w:tc>
          <w:tcPr>
            <w:tcW w:w="1448" w:type="dxa"/>
            <w:tcBorders>
              <w:top w:val="single" w:sz="4" w:space="0" w:color="000000"/>
              <w:left w:val="single" w:sz="4" w:space="0" w:color="000000"/>
              <w:bottom w:val="single" w:sz="4" w:space="0" w:color="000000"/>
              <w:right w:val="single" w:sz="4" w:space="0" w:color="000000"/>
            </w:tcBorders>
            <w:vAlign w:val="center"/>
          </w:tcPr>
          <w:p w14:paraId="20525FE8"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385</w:t>
            </w:r>
          </w:p>
        </w:tc>
      </w:tr>
      <w:tr w:rsidR="00CE5952" w14:paraId="32B3B277"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0F8A"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73</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4DA74"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绿萝</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D6C41"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高30cm带瓷盆</w:t>
            </w:r>
          </w:p>
        </w:tc>
        <w:tc>
          <w:tcPr>
            <w:tcW w:w="1448" w:type="dxa"/>
            <w:tcBorders>
              <w:top w:val="single" w:sz="4" w:space="0" w:color="000000"/>
              <w:left w:val="single" w:sz="4" w:space="0" w:color="000000"/>
              <w:bottom w:val="single" w:sz="4" w:space="0" w:color="000000"/>
              <w:right w:val="single" w:sz="4" w:space="0" w:color="000000"/>
            </w:tcBorders>
            <w:vAlign w:val="center"/>
          </w:tcPr>
          <w:p w14:paraId="52EEEAD4"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25</w:t>
            </w:r>
          </w:p>
        </w:tc>
      </w:tr>
      <w:tr w:rsidR="00CE5952" w14:paraId="1D821EC4"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44D7"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74</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7BC21"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绿篱机机体</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91788"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充电式绿篱修剪机电动修枝机</w:t>
            </w:r>
          </w:p>
        </w:tc>
        <w:tc>
          <w:tcPr>
            <w:tcW w:w="1448" w:type="dxa"/>
            <w:tcBorders>
              <w:top w:val="single" w:sz="4" w:space="0" w:color="000000"/>
              <w:left w:val="single" w:sz="4" w:space="0" w:color="000000"/>
              <w:bottom w:val="single" w:sz="4" w:space="0" w:color="000000"/>
              <w:right w:val="single" w:sz="4" w:space="0" w:color="000000"/>
            </w:tcBorders>
            <w:vAlign w:val="center"/>
          </w:tcPr>
          <w:p w14:paraId="71387234"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498</w:t>
            </w:r>
          </w:p>
        </w:tc>
      </w:tr>
      <w:tr w:rsidR="00CE5952" w14:paraId="3BCBB179" w14:textId="77777777" w:rsidTr="007112C8">
        <w:trPr>
          <w:trHeight w:val="270"/>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1202" w14:textId="77777777" w:rsidR="00CE5952" w:rsidRDefault="00CE5952" w:rsidP="007112C8">
            <w:pPr>
              <w:widowControl/>
              <w:jc w:val="center"/>
              <w:textAlignment w:val="center"/>
              <w:rPr>
                <w:rFonts w:asciiTheme="minorEastAsia" w:hAnsiTheme="minorEastAsia" w:cstheme="minorEastAsia"/>
                <w:color w:val="0D0D0D"/>
                <w:kern w:val="0"/>
                <w:sz w:val="24"/>
              </w:rPr>
            </w:pPr>
            <w:r>
              <w:rPr>
                <w:rFonts w:asciiTheme="minorEastAsia" w:eastAsiaTheme="minorEastAsia" w:hAnsiTheme="minorEastAsia" w:cstheme="minorEastAsia" w:hint="eastAsia"/>
                <w:color w:val="0D0D0D"/>
                <w:kern w:val="0"/>
                <w:sz w:val="24"/>
              </w:rPr>
              <w:t>75</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6912B"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高压测电器</w:t>
            </w:r>
          </w:p>
        </w:tc>
        <w:tc>
          <w:tcPr>
            <w:tcW w:w="4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C128A"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35KV声光感应</w:t>
            </w:r>
          </w:p>
        </w:tc>
        <w:tc>
          <w:tcPr>
            <w:tcW w:w="1448" w:type="dxa"/>
            <w:tcBorders>
              <w:top w:val="single" w:sz="4" w:space="0" w:color="000000"/>
              <w:left w:val="single" w:sz="4" w:space="0" w:color="000000"/>
              <w:bottom w:val="single" w:sz="4" w:space="0" w:color="000000"/>
              <w:right w:val="single" w:sz="4" w:space="0" w:color="000000"/>
            </w:tcBorders>
            <w:vAlign w:val="center"/>
          </w:tcPr>
          <w:p w14:paraId="560FEB88" w14:textId="77777777" w:rsidR="00CE5952" w:rsidRDefault="00CE5952" w:rsidP="007112C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325</w:t>
            </w:r>
          </w:p>
        </w:tc>
      </w:tr>
    </w:tbl>
    <w:p w14:paraId="4BC5BAFA" w14:textId="77777777" w:rsidR="004A144A" w:rsidRDefault="004A144A">
      <w:pPr>
        <w:pStyle w:val="28"/>
        <w:spacing w:line="240" w:lineRule="auto"/>
        <w:rPr>
          <w:rFonts w:asciiTheme="minorEastAsia" w:eastAsiaTheme="minorEastAsia" w:hAnsiTheme="minorEastAsia"/>
          <w:sz w:val="24"/>
        </w:rPr>
      </w:pPr>
    </w:p>
    <w:p w14:paraId="7BA2EDBF" w14:textId="77777777" w:rsidR="004A144A" w:rsidRDefault="00000000">
      <w:pPr>
        <w:pStyle w:val="28"/>
        <w:spacing w:line="240" w:lineRule="auto"/>
        <w:rPr>
          <w:rFonts w:asciiTheme="minorEastAsia" w:eastAsiaTheme="minorEastAsia" w:hAnsiTheme="minorEastAsia"/>
          <w:sz w:val="24"/>
        </w:rPr>
      </w:pPr>
      <w:r>
        <w:rPr>
          <w:rFonts w:asciiTheme="minorEastAsia" w:eastAsiaTheme="minorEastAsia" w:hAnsiTheme="minorEastAsia" w:hint="eastAsia"/>
          <w:sz w:val="24"/>
        </w:rPr>
        <w:t>附件二：商务及其他需求</w:t>
      </w:r>
    </w:p>
    <w:p w14:paraId="3487ABED" w14:textId="77777777" w:rsidR="004A144A" w:rsidRDefault="00000000">
      <w:pPr>
        <w:pStyle w:val="28"/>
        <w:spacing w:line="24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1.包装和运输，售后服务，保险及其他要求</w:t>
      </w:r>
    </w:p>
    <w:p w14:paraId="53DB8088" w14:textId="77777777" w:rsidR="004A144A" w:rsidRDefault="00000000">
      <w:pPr>
        <w:pStyle w:val="28"/>
        <w:spacing w:line="24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1）交货方式：现场交货</w:t>
      </w:r>
    </w:p>
    <w:p w14:paraId="26DECEA7" w14:textId="77777777" w:rsidR="004A144A" w:rsidRDefault="00000000">
      <w:pPr>
        <w:pStyle w:val="28"/>
        <w:spacing w:line="24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2）交货地点：</w:t>
      </w:r>
      <w:r>
        <w:rPr>
          <w:rFonts w:asciiTheme="minorEastAsia" w:eastAsiaTheme="minorEastAsia" w:hAnsiTheme="minorEastAsia" w:cstheme="minorEastAsia" w:hint="eastAsia"/>
          <w:sz w:val="24"/>
          <w:u w:val="single"/>
        </w:rPr>
        <w:t>北京交通大学威海校区。</w:t>
      </w:r>
    </w:p>
    <w:p w14:paraId="4CAAB010" w14:textId="77777777" w:rsidR="004A144A" w:rsidRDefault="00000000">
      <w:pPr>
        <w:pStyle w:val="28"/>
        <w:spacing w:line="24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2.验收标准</w:t>
      </w:r>
    </w:p>
    <w:p w14:paraId="4B313605" w14:textId="71B55B57" w:rsidR="004A144A" w:rsidRDefault="00000000" w:rsidP="002A1D4C">
      <w:pPr>
        <w:pStyle w:val="28"/>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验收根据</w:t>
      </w:r>
      <w:r w:rsidR="002A1D4C">
        <w:rPr>
          <w:rFonts w:asciiTheme="minorEastAsia" w:eastAsiaTheme="minorEastAsia" w:hAnsiTheme="minorEastAsia" w:cstheme="minorEastAsia" w:hint="eastAsia"/>
          <w:sz w:val="24"/>
        </w:rPr>
        <w:t>磋商</w:t>
      </w:r>
      <w:r>
        <w:rPr>
          <w:rFonts w:asciiTheme="minorEastAsia" w:eastAsiaTheme="minorEastAsia" w:hAnsiTheme="minorEastAsia" w:cstheme="minorEastAsia" w:hint="eastAsia"/>
          <w:sz w:val="24"/>
        </w:rPr>
        <w:t>文件、</w:t>
      </w:r>
      <w:r w:rsidR="002A1D4C">
        <w:rPr>
          <w:rFonts w:asciiTheme="minorEastAsia" w:eastAsiaTheme="minorEastAsia" w:hAnsiTheme="minorEastAsia" w:cstheme="minorEastAsia" w:hint="eastAsia"/>
          <w:sz w:val="24"/>
        </w:rPr>
        <w:t>响应</w:t>
      </w:r>
      <w:r>
        <w:rPr>
          <w:rFonts w:asciiTheme="minorEastAsia" w:eastAsiaTheme="minorEastAsia" w:hAnsiTheme="minorEastAsia" w:cstheme="minorEastAsia" w:hint="eastAsia"/>
          <w:sz w:val="24"/>
        </w:rPr>
        <w:t>文件、技术指标进行，合同货物质量应符合中华人民共和国部颁标准及相应的技术规范要求。</w:t>
      </w:r>
    </w:p>
    <w:p w14:paraId="39F24059" w14:textId="61688DE6" w:rsidR="004A144A" w:rsidRDefault="00000000" w:rsidP="002A1D4C">
      <w:pPr>
        <w:pStyle w:val="28"/>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3.质保期要求质保期：验收合格之日起</w:t>
      </w:r>
      <w:r w:rsidR="00F13F06">
        <w:rPr>
          <w:rFonts w:asciiTheme="minorEastAsia" w:eastAsiaTheme="minorEastAsia" w:hAnsiTheme="minorEastAsia" w:cstheme="minorEastAsia"/>
          <w:sz w:val="24"/>
        </w:rPr>
        <w:t>30</w:t>
      </w:r>
      <w:r>
        <w:rPr>
          <w:rFonts w:asciiTheme="minorEastAsia" w:eastAsiaTheme="minorEastAsia" w:hAnsiTheme="minorEastAsia" w:cstheme="minorEastAsia" w:hint="eastAsia"/>
          <w:sz w:val="24"/>
        </w:rPr>
        <w:t>日 。</w:t>
      </w:r>
    </w:p>
    <w:p w14:paraId="1D9B6AB4" w14:textId="77777777" w:rsidR="004A144A" w:rsidRDefault="004A144A">
      <w:pPr>
        <w:pStyle w:val="28"/>
        <w:spacing w:line="360" w:lineRule="auto"/>
        <w:rPr>
          <w:rFonts w:asciiTheme="minorEastAsia" w:eastAsiaTheme="minorEastAsia" w:hAnsiTheme="minorEastAsia"/>
          <w:sz w:val="24"/>
        </w:rPr>
      </w:pPr>
    </w:p>
    <w:sectPr w:rsidR="004A144A">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5BAC" w14:textId="77777777" w:rsidR="00556F85" w:rsidRDefault="00556F85">
      <w:r>
        <w:separator/>
      </w:r>
    </w:p>
  </w:endnote>
  <w:endnote w:type="continuationSeparator" w:id="0">
    <w:p w14:paraId="3C88EEB1" w14:textId="77777777" w:rsidR="00556F85" w:rsidRDefault="0055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楷体_GB2312">
    <w:altName w:val="楷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0729" w14:textId="77777777" w:rsidR="004A144A"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6DF46F22" w14:textId="77777777" w:rsidR="004A144A" w:rsidRDefault="004A144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A660" w14:textId="77777777" w:rsidR="004A144A" w:rsidRDefault="00000000">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19</w:t>
    </w:r>
    <w:r>
      <w:fldChar w:fldCharType="end"/>
    </w:r>
  </w:p>
  <w:p w14:paraId="4AB27429" w14:textId="77777777" w:rsidR="004A144A" w:rsidRDefault="004A144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F509" w14:textId="77777777" w:rsidR="004A144A"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41AA1996" w14:textId="77777777" w:rsidR="004A144A" w:rsidRDefault="004A144A">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106" w14:textId="77777777" w:rsidR="004A144A" w:rsidRDefault="00000000">
    <w:pPr>
      <w:pStyle w:val="af1"/>
      <w:jc w:val="center"/>
    </w:pPr>
    <w:r>
      <w:fldChar w:fldCharType="begin"/>
    </w:r>
    <w:r>
      <w:rPr>
        <w:rStyle w:val="afd"/>
      </w:rPr>
      <w:instrText xml:space="preserve"> PAGE </w:instrText>
    </w:r>
    <w:r>
      <w:fldChar w:fldCharType="separate"/>
    </w:r>
    <w:r>
      <w:rPr>
        <w:rStyle w:val="afd"/>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9648" w14:textId="77777777" w:rsidR="004A144A" w:rsidRDefault="00000000">
    <w:pPr>
      <w:pStyle w:val="af1"/>
      <w:jc w:val="center"/>
    </w:pPr>
    <w:r>
      <w:fldChar w:fldCharType="begin"/>
    </w:r>
    <w:r>
      <w:instrText>PAGE   \* MERGEFORMAT</w:instrText>
    </w:r>
    <w:r>
      <w:fldChar w:fldCharType="separate"/>
    </w:r>
    <w:r>
      <w:rPr>
        <w:lang w:val="zh-CN"/>
      </w:rPr>
      <w:t>54</w:t>
    </w:r>
    <w:r>
      <w:rPr>
        <w:lang w:val="zh-CN"/>
      </w:rPr>
      <w:fldChar w:fldCharType="end"/>
    </w:r>
  </w:p>
  <w:p w14:paraId="08710CF2" w14:textId="77777777" w:rsidR="004A144A" w:rsidRDefault="004A144A">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45D0" w14:textId="77777777" w:rsidR="004A144A" w:rsidRDefault="004A144A">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ABC9" w14:textId="77777777" w:rsidR="00556F85" w:rsidRDefault="00556F85">
      <w:r>
        <w:separator/>
      </w:r>
    </w:p>
  </w:footnote>
  <w:footnote w:type="continuationSeparator" w:id="0">
    <w:p w14:paraId="6400F0A3" w14:textId="77777777" w:rsidR="00556F85" w:rsidRDefault="0055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9422" w14:textId="77777777" w:rsidR="004A144A" w:rsidRDefault="004A144A">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1078" w14:textId="77777777" w:rsidR="004A144A" w:rsidRDefault="004A144A">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76A6A"/>
    <w:multiLevelType w:val="singleLevel"/>
    <w:tmpl w:val="92176A6A"/>
    <w:lvl w:ilvl="0">
      <w:start w:val="1"/>
      <w:numFmt w:val="decimal"/>
      <w:lvlText w:val="%1."/>
      <w:lvlJc w:val="left"/>
      <w:pPr>
        <w:tabs>
          <w:tab w:val="left" w:pos="312"/>
        </w:tabs>
        <w:ind w:left="0" w:firstLine="0"/>
      </w:pPr>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5"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8"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1"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589654039">
    <w:abstractNumId w:val="12"/>
  </w:num>
  <w:num w:numId="2" w16cid:durableId="835074656">
    <w:abstractNumId w:val="8"/>
  </w:num>
  <w:num w:numId="3" w16cid:durableId="1115175275">
    <w:abstractNumId w:val="1"/>
  </w:num>
  <w:num w:numId="4" w16cid:durableId="1549300014">
    <w:abstractNumId w:val="6"/>
  </w:num>
  <w:num w:numId="5" w16cid:durableId="820927727">
    <w:abstractNumId w:val="2"/>
  </w:num>
  <w:num w:numId="6" w16cid:durableId="357002038">
    <w:abstractNumId w:val="5"/>
  </w:num>
  <w:num w:numId="7" w16cid:durableId="1571691507">
    <w:abstractNumId w:val="11"/>
  </w:num>
  <w:num w:numId="8" w16cid:durableId="278807281">
    <w:abstractNumId w:val="0"/>
  </w:num>
  <w:num w:numId="9" w16cid:durableId="2003773603">
    <w:abstractNumId w:val="7"/>
  </w:num>
  <w:num w:numId="10" w16cid:durableId="134494472">
    <w:abstractNumId w:val="10"/>
  </w:num>
  <w:num w:numId="11" w16cid:durableId="707486503">
    <w:abstractNumId w:val="4"/>
  </w:num>
  <w:num w:numId="12" w16cid:durableId="1880510340">
    <w:abstractNumId w:val="3"/>
  </w:num>
  <w:num w:numId="13" w16cid:durableId="2030982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5NTRmY2VhYzFjYWExOWFkMzY2OWExODhmNTQ3ZDU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342"/>
    <w:rsid w:val="000A6E9B"/>
    <w:rsid w:val="000A7057"/>
    <w:rsid w:val="000B08C6"/>
    <w:rsid w:val="000B0AAB"/>
    <w:rsid w:val="000B0E8D"/>
    <w:rsid w:val="000B1263"/>
    <w:rsid w:val="000B1322"/>
    <w:rsid w:val="000B1D63"/>
    <w:rsid w:val="000B30C8"/>
    <w:rsid w:val="000B31BB"/>
    <w:rsid w:val="000B3564"/>
    <w:rsid w:val="000B3620"/>
    <w:rsid w:val="000B3A57"/>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3FC"/>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0C8A"/>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5966"/>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2DD1"/>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4475"/>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0894"/>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329"/>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66A4"/>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877"/>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79C"/>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BAD"/>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1D4C"/>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38F7"/>
    <w:rsid w:val="002D5643"/>
    <w:rsid w:val="002D6498"/>
    <w:rsid w:val="002D6A75"/>
    <w:rsid w:val="002D77AE"/>
    <w:rsid w:val="002D77FC"/>
    <w:rsid w:val="002D78D4"/>
    <w:rsid w:val="002D7F7B"/>
    <w:rsid w:val="002E04CD"/>
    <w:rsid w:val="002E08ED"/>
    <w:rsid w:val="002E0971"/>
    <w:rsid w:val="002E0F27"/>
    <w:rsid w:val="002E1418"/>
    <w:rsid w:val="002E18C7"/>
    <w:rsid w:val="002E366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059"/>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357"/>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1369"/>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0CC5"/>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64C"/>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44A"/>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3DAF"/>
    <w:rsid w:val="004B4387"/>
    <w:rsid w:val="004B45DE"/>
    <w:rsid w:val="004B49F3"/>
    <w:rsid w:val="004B5064"/>
    <w:rsid w:val="004B50F5"/>
    <w:rsid w:val="004B5A07"/>
    <w:rsid w:val="004B6826"/>
    <w:rsid w:val="004B6B18"/>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D1B"/>
    <w:rsid w:val="004E25DD"/>
    <w:rsid w:val="004E327E"/>
    <w:rsid w:val="004E39CF"/>
    <w:rsid w:val="004E3CA6"/>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32F"/>
    <w:rsid w:val="00504537"/>
    <w:rsid w:val="0050479D"/>
    <w:rsid w:val="005050F3"/>
    <w:rsid w:val="00505AC5"/>
    <w:rsid w:val="005065EA"/>
    <w:rsid w:val="00507667"/>
    <w:rsid w:val="00507C8B"/>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02C"/>
    <w:rsid w:val="0054079D"/>
    <w:rsid w:val="0054143E"/>
    <w:rsid w:val="00543A8D"/>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6F85"/>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11B"/>
    <w:rsid w:val="00583F05"/>
    <w:rsid w:val="00584207"/>
    <w:rsid w:val="00584857"/>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0FE0"/>
    <w:rsid w:val="005F162E"/>
    <w:rsid w:val="005F1E9D"/>
    <w:rsid w:val="005F25CD"/>
    <w:rsid w:val="005F29C0"/>
    <w:rsid w:val="005F30B1"/>
    <w:rsid w:val="005F379A"/>
    <w:rsid w:val="005F39F9"/>
    <w:rsid w:val="005F4A36"/>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1E0F"/>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9C8"/>
    <w:rsid w:val="00637EC9"/>
    <w:rsid w:val="0064048E"/>
    <w:rsid w:val="006412BF"/>
    <w:rsid w:val="006424BA"/>
    <w:rsid w:val="0064347D"/>
    <w:rsid w:val="00644796"/>
    <w:rsid w:val="00644B9C"/>
    <w:rsid w:val="00644F03"/>
    <w:rsid w:val="00645406"/>
    <w:rsid w:val="0064647F"/>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430"/>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6EDD"/>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4B37"/>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466"/>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B7F20"/>
    <w:rsid w:val="007C039F"/>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4F2"/>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25E"/>
    <w:rsid w:val="00853CFA"/>
    <w:rsid w:val="00854752"/>
    <w:rsid w:val="008552C3"/>
    <w:rsid w:val="00855686"/>
    <w:rsid w:val="00855DC8"/>
    <w:rsid w:val="00856721"/>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1AEA"/>
    <w:rsid w:val="00872711"/>
    <w:rsid w:val="008730BD"/>
    <w:rsid w:val="008737DA"/>
    <w:rsid w:val="00873AB7"/>
    <w:rsid w:val="00873E56"/>
    <w:rsid w:val="008751CC"/>
    <w:rsid w:val="00875612"/>
    <w:rsid w:val="00877126"/>
    <w:rsid w:val="00877FAF"/>
    <w:rsid w:val="0088016D"/>
    <w:rsid w:val="008805D2"/>
    <w:rsid w:val="008819DB"/>
    <w:rsid w:val="00881FAB"/>
    <w:rsid w:val="008824D6"/>
    <w:rsid w:val="00882CCE"/>
    <w:rsid w:val="00883225"/>
    <w:rsid w:val="008843C8"/>
    <w:rsid w:val="00885069"/>
    <w:rsid w:val="0088552D"/>
    <w:rsid w:val="008855ED"/>
    <w:rsid w:val="0088761E"/>
    <w:rsid w:val="0089019A"/>
    <w:rsid w:val="00890771"/>
    <w:rsid w:val="00890F0A"/>
    <w:rsid w:val="00891473"/>
    <w:rsid w:val="008915A2"/>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04E"/>
    <w:rsid w:val="008C2875"/>
    <w:rsid w:val="008C2CD6"/>
    <w:rsid w:val="008C3A3B"/>
    <w:rsid w:val="008C4029"/>
    <w:rsid w:val="008C4AE9"/>
    <w:rsid w:val="008C5ABC"/>
    <w:rsid w:val="008C5CB3"/>
    <w:rsid w:val="008C5FB8"/>
    <w:rsid w:val="008C615E"/>
    <w:rsid w:val="008C62E4"/>
    <w:rsid w:val="008C65A9"/>
    <w:rsid w:val="008C7134"/>
    <w:rsid w:val="008C7487"/>
    <w:rsid w:val="008C7CC5"/>
    <w:rsid w:val="008D012B"/>
    <w:rsid w:val="008D0CE4"/>
    <w:rsid w:val="008D1E26"/>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1563"/>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C48"/>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821"/>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904AE"/>
    <w:rsid w:val="00990504"/>
    <w:rsid w:val="00991BEC"/>
    <w:rsid w:val="00991C53"/>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1FD"/>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6A0"/>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2524"/>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509"/>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86123"/>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91F"/>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ADF"/>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390A"/>
    <w:rsid w:val="00B5427A"/>
    <w:rsid w:val="00B54ACA"/>
    <w:rsid w:val="00B54EA1"/>
    <w:rsid w:val="00B5524C"/>
    <w:rsid w:val="00B557D6"/>
    <w:rsid w:val="00B55F24"/>
    <w:rsid w:val="00B566AC"/>
    <w:rsid w:val="00B56D82"/>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09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876"/>
    <w:rsid w:val="00C26BF0"/>
    <w:rsid w:val="00C27050"/>
    <w:rsid w:val="00C27459"/>
    <w:rsid w:val="00C313E2"/>
    <w:rsid w:val="00C31C68"/>
    <w:rsid w:val="00C31CAB"/>
    <w:rsid w:val="00C32855"/>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5C64"/>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5952"/>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100"/>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3F1"/>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396A"/>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3874"/>
    <w:rsid w:val="00D847D2"/>
    <w:rsid w:val="00D84B1C"/>
    <w:rsid w:val="00D85FEB"/>
    <w:rsid w:val="00D86DED"/>
    <w:rsid w:val="00D87E21"/>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63E"/>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81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4AD"/>
    <w:rsid w:val="00EA0697"/>
    <w:rsid w:val="00EA155B"/>
    <w:rsid w:val="00EA279E"/>
    <w:rsid w:val="00EA3026"/>
    <w:rsid w:val="00EA33BE"/>
    <w:rsid w:val="00EA3EA7"/>
    <w:rsid w:val="00EA46BA"/>
    <w:rsid w:val="00EA61FF"/>
    <w:rsid w:val="00EA635C"/>
    <w:rsid w:val="00EA76C0"/>
    <w:rsid w:val="00EA7A23"/>
    <w:rsid w:val="00EA7D4E"/>
    <w:rsid w:val="00EA7F7A"/>
    <w:rsid w:val="00EB0091"/>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6B6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3F06"/>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2EC"/>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87CCF"/>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209"/>
    <w:rsid w:val="00FA7B20"/>
    <w:rsid w:val="00FB1B92"/>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5BF"/>
    <w:rsid w:val="00FF5716"/>
    <w:rsid w:val="00FF63D6"/>
    <w:rsid w:val="00FF6ADC"/>
    <w:rsid w:val="00FF7840"/>
    <w:rsid w:val="00FF7A11"/>
    <w:rsid w:val="040128D7"/>
    <w:rsid w:val="04731071"/>
    <w:rsid w:val="06515C30"/>
    <w:rsid w:val="06607005"/>
    <w:rsid w:val="09272C83"/>
    <w:rsid w:val="0DE80585"/>
    <w:rsid w:val="10153D18"/>
    <w:rsid w:val="105477D0"/>
    <w:rsid w:val="109542C4"/>
    <w:rsid w:val="11845E93"/>
    <w:rsid w:val="17761009"/>
    <w:rsid w:val="1883026B"/>
    <w:rsid w:val="19446C94"/>
    <w:rsid w:val="19F34C20"/>
    <w:rsid w:val="19F4792E"/>
    <w:rsid w:val="1DA03128"/>
    <w:rsid w:val="1DBB0EA1"/>
    <w:rsid w:val="211C305E"/>
    <w:rsid w:val="21590CC5"/>
    <w:rsid w:val="232F38E2"/>
    <w:rsid w:val="26F62246"/>
    <w:rsid w:val="2CEC7043"/>
    <w:rsid w:val="2E212CCF"/>
    <w:rsid w:val="31143957"/>
    <w:rsid w:val="3AF1690A"/>
    <w:rsid w:val="3AFC5754"/>
    <w:rsid w:val="3B277D91"/>
    <w:rsid w:val="3C60089E"/>
    <w:rsid w:val="3CA0782B"/>
    <w:rsid w:val="3E533545"/>
    <w:rsid w:val="3EED4FAC"/>
    <w:rsid w:val="3FD16F41"/>
    <w:rsid w:val="41AC2F9D"/>
    <w:rsid w:val="4204420E"/>
    <w:rsid w:val="42143C78"/>
    <w:rsid w:val="424E557E"/>
    <w:rsid w:val="42B60452"/>
    <w:rsid w:val="45965AB8"/>
    <w:rsid w:val="46F57686"/>
    <w:rsid w:val="47F07E68"/>
    <w:rsid w:val="49CC259E"/>
    <w:rsid w:val="4A0550BC"/>
    <w:rsid w:val="4A08695A"/>
    <w:rsid w:val="4A1764A1"/>
    <w:rsid w:val="4B5A49AF"/>
    <w:rsid w:val="4C205ED8"/>
    <w:rsid w:val="4D9E7A0B"/>
    <w:rsid w:val="53F72332"/>
    <w:rsid w:val="53FE2659"/>
    <w:rsid w:val="574C0B47"/>
    <w:rsid w:val="57D97B87"/>
    <w:rsid w:val="5BA3280A"/>
    <w:rsid w:val="5E5879D5"/>
    <w:rsid w:val="5EC31BE2"/>
    <w:rsid w:val="62B54E1B"/>
    <w:rsid w:val="65E10333"/>
    <w:rsid w:val="67BD7FBB"/>
    <w:rsid w:val="6A726875"/>
    <w:rsid w:val="6B8F6404"/>
    <w:rsid w:val="6CDA4462"/>
    <w:rsid w:val="6EB23976"/>
    <w:rsid w:val="6EF2535F"/>
    <w:rsid w:val="6FAA4F3F"/>
    <w:rsid w:val="6FD16484"/>
    <w:rsid w:val="77C21ABA"/>
    <w:rsid w:val="787E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EBF"/>
  <w15:docId w15:val="{36CAE2BF-2D3A-47CE-8628-149AD455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
    <w:next w:val="a"/>
    <w:link w:val="23"/>
    <w:unhideWhenUsed/>
    <w:qFormat/>
    <w:pPr>
      <w:ind w:firstLineChars="200" w:firstLine="420"/>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25"/>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28">
    <w:name w:val="Body Text 2"/>
    <w:basedOn w:val="a"/>
    <w:qFormat/>
    <w:pPr>
      <w:spacing w:after="120" w:line="480" w:lineRule="auto"/>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8"/>
    <w:link w:val="14"/>
    <w:semiHidden/>
    <w:unhideWhenUsed/>
    <w:qFormat/>
    <w:pPr>
      <w:tabs>
        <w:tab w:val="clear" w:pos="567"/>
      </w:tabs>
      <w:spacing w:before="0" w:after="120" w:line="240" w:lineRule="auto"/>
      <w:ind w:firstLineChars="100" w:firstLine="420"/>
    </w:pPr>
    <w:rPr>
      <w:rFonts w:ascii="Times New Roman" w:hAnsi="Times New Roman"/>
      <w:sz w:val="21"/>
    </w:r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7"/>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0"/>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3">
    <w:name w:val="正文文本首行缩进 2 字符"/>
    <w:basedOn w:val="ab"/>
    <w:link w:val="20"/>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8"/>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9"/>
    <w:link w:val="afa"/>
    <w:semiHidden/>
    <w:qFormat/>
    <w:rPr>
      <w:rFonts w:ascii="宋体" w:hAnsi="宋体"/>
      <w:kern w:val="2"/>
      <w:sz w:val="21"/>
      <w:szCs w:val="24"/>
    </w:rPr>
  </w:style>
  <w:style w:type="paragraph" w:customStyle="1" w:styleId="TableParagraph">
    <w:name w:val="Table Paragraph"/>
    <w:basedOn w:val="a"/>
    <w:uiPriority w:val="1"/>
    <w:qFormat/>
  </w:style>
  <w:style w:type="character" w:customStyle="1" w:styleId="font51">
    <w:name w:val="font51"/>
    <w:basedOn w:val="a1"/>
    <w:qFormat/>
    <w:rPr>
      <w:rFonts w:ascii="宋体" w:eastAsia="宋体" w:hAnsi="宋体" w:cs="宋体" w:hint="eastAsia"/>
      <w:color w:val="000000"/>
      <w:sz w:val="22"/>
      <w:szCs w:val="22"/>
      <w:u w:val="none"/>
    </w:rPr>
  </w:style>
  <w:style w:type="paragraph" w:customStyle="1" w:styleId="p0">
    <w:name w:val="p0"/>
    <w:basedOn w:val="a"/>
    <w:next w:val="af"/>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4521-47EF-4ACB-8E31-D0EEF5E2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62</Pages>
  <Words>5820</Words>
  <Characters>33178</Characters>
  <Application>Microsoft Office Word</Application>
  <DocSecurity>0</DocSecurity>
  <Lines>276</Lines>
  <Paragraphs>77</Paragraphs>
  <ScaleCrop>false</ScaleCrop>
  <Company>Lenovo</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35</cp:revision>
  <cp:lastPrinted>2022-06-13T09:28:00Z</cp:lastPrinted>
  <dcterms:created xsi:type="dcterms:W3CDTF">2023-02-02T08:07:00Z</dcterms:created>
  <dcterms:modified xsi:type="dcterms:W3CDTF">2023-02-28T01:52:00Z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13C76D33177C4093BF421CD969029A61</vt:lpwstr>
  </property>
</Properties>
</file>