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9FA351" w14:textId="77777777" w:rsidR="00771B78" w:rsidRDefault="00771B78">
      <w:pPr>
        <w:snapToGrid w:val="0"/>
        <w:spacing w:line="360" w:lineRule="auto"/>
        <w:jc w:val="center"/>
        <w:rPr>
          <w:rFonts w:asciiTheme="minorEastAsia" w:eastAsiaTheme="minorEastAsia" w:hAnsiTheme="minorEastAsia"/>
          <w:b/>
          <w:bCs/>
          <w:sz w:val="44"/>
          <w:szCs w:val="44"/>
        </w:rPr>
      </w:pPr>
    </w:p>
    <w:p w14:paraId="1D49022D" w14:textId="77777777" w:rsidR="00771B78" w:rsidRDefault="00000000">
      <w:pPr>
        <w:spacing w:line="360" w:lineRule="auto"/>
        <w:jc w:val="center"/>
        <w:rPr>
          <w:rFonts w:asciiTheme="minorEastAsia" w:eastAsiaTheme="minorEastAsia" w:hAnsiTheme="minorEastAsia"/>
          <w:b/>
          <w:bCs/>
          <w:sz w:val="48"/>
          <w:szCs w:val="48"/>
        </w:rPr>
      </w:pPr>
      <w:r>
        <w:rPr>
          <w:rFonts w:asciiTheme="minorEastAsia" w:eastAsiaTheme="minorEastAsia" w:hAnsiTheme="minorEastAsia" w:hint="eastAsia"/>
          <w:b/>
          <w:bCs/>
          <w:sz w:val="56"/>
          <w:szCs w:val="56"/>
        </w:rPr>
        <w:t>中国政法大学2023级MBA实践课堂采购项目</w:t>
      </w:r>
    </w:p>
    <w:p w14:paraId="14E54CD5" w14:textId="77777777" w:rsidR="00771B78" w:rsidRDefault="00771B78">
      <w:pPr>
        <w:spacing w:line="360" w:lineRule="auto"/>
        <w:jc w:val="center"/>
        <w:rPr>
          <w:rFonts w:asciiTheme="minorEastAsia" w:eastAsiaTheme="minorEastAsia" w:hAnsiTheme="minorEastAsia"/>
          <w:b/>
          <w:sz w:val="84"/>
          <w:szCs w:val="84"/>
        </w:rPr>
      </w:pPr>
    </w:p>
    <w:p w14:paraId="3BC1465B" w14:textId="77777777" w:rsidR="00771B78" w:rsidRDefault="00000000">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比选文件</w:t>
      </w:r>
    </w:p>
    <w:p w14:paraId="00B4F162" w14:textId="77777777" w:rsidR="00771B78" w:rsidRDefault="00771B78">
      <w:pPr>
        <w:spacing w:line="360" w:lineRule="auto"/>
        <w:ind w:firstLineChars="300" w:firstLine="904"/>
        <w:rPr>
          <w:rFonts w:asciiTheme="minorEastAsia" w:eastAsiaTheme="minorEastAsia" w:hAnsiTheme="minorEastAsia"/>
          <w:b/>
          <w:sz w:val="30"/>
          <w:szCs w:val="30"/>
        </w:rPr>
      </w:pPr>
    </w:p>
    <w:p w14:paraId="389CF001" w14:textId="77777777" w:rsidR="00771B78" w:rsidRDefault="00771B78">
      <w:pPr>
        <w:spacing w:line="360" w:lineRule="auto"/>
        <w:jc w:val="center"/>
        <w:rPr>
          <w:rFonts w:asciiTheme="minorEastAsia" w:eastAsiaTheme="minorEastAsia" w:hAnsiTheme="minorEastAsia"/>
          <w:b/>
          <w:sz w:val="32"/>
          <w:szCs w:val="32"/>
        </w:rPr>
      </w:pPr>
    </w:p>
    <w:p w14:paraId="77B02111" w14:textId="77777777" w:rsidR="00771B78" w:rsidRDefault="00771B78">
      <w:pPr>
        <w:spacing w:line="360" w:lineRule="auto"/>
        <w:jc w:val="center"/>
        <w:rPr>
          <w:rFonts w:asciiTheme="minorEastAsia" w:eastAsiaTheme="minorEastAsia" w:hAnsiTheme="minorEastAsia"/>
          <w:b/>
          <w:sz w:val="32"/>
          <w:szCs w:val="32"/>
        </w:rPr>
      </w:pPr>
    </w:p>
    <w:p w14:paraId="3AF17227" w14:textId="77777777" w:rsidR="00771B78" w:rsidRDefault="00000000">
      <w:pPr>
        <w:spacing w:line="360" w:lineRule="auto"/>
        <w:jc w:val="center"/>
        <w:rPr>
          <w:rFonts w:asciiTheme="minorEastAsia" w:eastAsiaTheme="minorEastAsia" w:hAnsiTheme="minorEastAsia"/>
          <w:b/>
          <w:sz w:val="32"/>
          <w:szCs w:val="32"/>
        </w:rPr>
      </w:pPr>
      <w:bookmarkStart w:id="0" w:name="_Hlk107822754"/>
      <w:r>
        <w:rPr>
          <w:rFonts w:asciiTheme="minorEastAsia" w:eastAsiaTheme="minorEastAsia" w:hAnsiTheme="minorEastAsia" w:hint="eastAsia"/>
          <w:b/>
          <w:sz w:val="32"/>
          <w:szCs w:val="32"/>
        </w:rPr>
        <w:t>项目编号：</w:t>
      </w:r>
      <w:bookmarkEnd w:id="0"/>
      <w:r>
        <w:rPr>
          <w:rFonts w:asciiTheme="minorEastAsia" w:eastAsiaTheme="minorEastAsia" w:hAnsiTheme="minorEastAsia"/>
          <w:b/>
          <w:sz w:val="32"/>
          <w:szCs w:val="32"/>
        </w:rPr>
        <w:t xml:space="preserve">BMCC-ZC23-0341  </w:t>
      </w:r>
    </w:p>
    <w:p w14:paraId="5BB50813" w14:textId="77777777" w:rsidR="00771B78" w:rsidRDefault="00771B78">
      <w:pPr>
        <w:spacing w:line="360" w:lineRule="auto"/>
        <w:jc w:val="center"/>
        <w:rPr>
          <w:rFonts w:asciiTheme="minorEastAsia" w:eastAsiaTheme="minorEastAsia" w:hAnsiTheme="minorEastAsia"/>
          <w:b/>
          <w:sz w:val="30"/>
          <w:szCs w:val="30"/>
        </w:rPr>
      </w:pPr>
    </w:p>
    <w:p w14:paraId="4B03ACCC" w14:textId="77777777" w:rsidR="00771B78" w:rsidRDefault="00771B78">
      <w:pPr>
        <w:spacing w:line="360" w:lineRule="auto"/>
        <w:jc w:val="center"/>
        <w:rPr>
          <w:rFonts w:asciiTheme="minorEastAsia" w:eastAsiaTheme="minorEastAsia" w:hAnsiTheme="minorEastAsia"/>
          <w:b/>
          <w:sz w:val="30"/>
          <w:szCs w:val="30"/>
        </w:rPr>
      </w:pPr>
    </w:p>
    <w:p w14:paraId="6708FD87" w14:textId="77777777" w:rsidR="00771B78" w:rsidRDefault="00771B78">
      <w:pPr>
        <w:spacing w:line="360" w:lineRule="auto"/>
        <w:jc w:val="center"/>
        <w:rPr>
          <w:rFonts w:asciiTheme="minorEastAsia" w:eastAsiaTheme="minorEastAsia" w:hAnsiTheme="minorEastAsia"/>
          <w:b/>
          <w:sz w:val="30"/>
          <w:szCs w:val="30"/>
        </w:rPr>
      </w:pPr>
    </w:p>
    <w:p w14:paraId="5EF301B4" w14:textId="77777777" w:rsidR="00771B78" w:rsidRDefault="00771B78">
      <w:pPr>
        <w:spacing w:line="360" w:lineRule="auto"/>
        <w:jc w:val="center"/>
        <w:rPr>
          <w:rFonts w:asciiTheme="minorEastAsia" w:eastAsiaTheme="minorEastAsia" w:hAnsiTheme="minorEastAsia"/>
          <w:b/>
          <w:sz w:val="30"/>
          <w:szCs w:val="30"/>
        </w:rPr>
      </w:pPr>
    </w:p>
    <w:p w14:paraId="2B95322E" w14:textId="77777777" w:rsidR="00771B78" w:rsidRDefault="00771B78">
      <w:pPr>
        <w:spacing w:line="360" w:lineRule="auto"/>
        <w:jc w:val="center"/>
        <w:rPr>
          <w:rFonts w:asciiTheme="minorEastAsia" w:eastAsiaTheme="minorEastAsia" w:hAnsiTheme="minorEastAsia"/>
          <w:b/>
          <w:sz w:val="30"/>
          <w:szCs w:val="30"/>
        </w:rPr>
      </w:pPr>
    </w:p>
    <w:p w14:paraId="15B2D5BF" w14:textId="77777777" w:rsidR="00771B78" w:rsidRDefault="00771B78">
      <w:pPr>
        <w:spacing w:line="360" w:lineRule="auto"/>
        <w:jc w:val="center"/>
        <w:rPr>
          <w:rFonts w:asciiTheme="minorEastAsia" w:eastAsiaTheme="minorEastAsia" w:hAnsiTheme="minorEastAsia"/>
          <w:b/>
          <w:sz w:val="30"/>
          <w:szCs w:val="30"/>
        </w:rPr>
      </w:pPr>
    </w:p>
    <w:p w14:paraId="08BEBB5C" w14:textId="77777777" w:rsidR="00771B78" w:rsidRDefault="00771B78">
      <w:pPr>
        <w:spacing w:line="360" w:lineRule="auto"/>
        <w:jc w:val="center"/>
        <w:rPr>
          <w:rFonts w:asciiTheme="minorEastAsia" w:eastAsiaTheme="minorEastAsia" w:hAnsiTheme="minorEastAsia"/>
          <w:b/>
          <w:sz w:val="30"/>
          <w:szCs w:val="30"/>
        </w:rPr>
      </w:pPr>
    </w:p>
    <w:p w14:paraId="18266A07" w14:textId="77777777" w:rsidR="00771B78" w:rsidRDefault="00000000">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3336F18D" w14:textId="77777777" w:rsidR="00771B78" w:rsidRDefault="00000000">
      <w:pPr>
        <w:spacing w:line="360" w:lineRule="auto"/>
        <w:jc w:val="center"/>
        <w:rPr>
          <w:rFonts w:asciiTheme="minorEastAsia" w:eastAsiaTheme="minorEastAsia" w:hAnsiTheme="minorEastAsia"/>
          <w:b/>
          <w:w w:val="80"/>
          <w:sz w:val="32"/>
        </w:rPr>
        <w:sectPr w:rsidR="00771B78">
          <w:footerReference w:type="default" r:id="rId8"/>
          <w:pgSz w:w="11907" w:h="16840"/>
          <w:pgMar w:top="1089" w:right="1418" w:bottom="1021" w:left="1418" w:header="851" w:footer="851" w:gutter="0"/>
          <w:pgNumType w:start="1"/>
          <w:cols w:space="720"/>
          <w:titlePg/>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23</w:t>
      </w:r>
      <w:r>
        <w:rPr>
          <w:rFonts w:asciiTheme="minorEastAsia" w:eastAsiaTheme="minorEastAsia" w:hAnsiTheme="minorEastAsia" w:hint="eastAsia"/>
          <w:b/>
          <w:w w:val="80"/>
          <w:sz w:val="32"/>
        </w:rPr>
        <w:t>年</w:t>
      </w:r>
      <w:r>
        <w:rPr>
          <w:rFonts w:asciiTheme="minorEastAsia" w:eastAsiaTheme="minorEastAsia" w:hAnsiTheme="minorEastAsia"/>
          <w:b/>
          <w:w w:val="80"/>
          <w:sz w:val="32"/>
        </w:rPr>
        <w:t>6</w:t>
      </w:r>
      <w:r>
        <w:rPr>
          <w:rFonts w:asciiTheme="minorEastAsia" w:eastAsiaTheme="minorEastAsia" w:hAnsiTheme="minorEastAsia" w:hint="eastAsia"/>
          <w:b/>
          <w:w w:val="80"/>
          <w:sz w:val="32"/>
        </w:rPr>
        <w:t>月</w:t>
      </w:r>
    </w:p>
    <w:p w14:paraId="5DDD70AF" w14:textId="77777777" w:rsidR="00771B78" w:rsidRDefault="00000000">
      <w:pPr>
        <w:pStyle w:val="TOC1"/>
        <w:tabs>
          <w:tab w:val="right" w:leader="dot" w:pos="9061"/>
        </w:tabs>
        <w:jc w:val="center"/>
        <w:rPr>
          <w:rFonts w:asciiTheme="minorEastAsia" w:eastAsiaTheme="minorEastAsia" w:hAnsiTheme="minorEastAsia"/>
          <w:iCs w:val="0"/>
          <w:sz w:val="30"/>
          <w:szCs w:val="30"/>
        </w:rPr>
      </w:pPr>
      <w:bookmarkStart w:id="1" w:name="_Toc310196405"/>
      <w:bookmarkStart w:id="2" w:name="_Toc310195773"/>
      <w:bookmarkStart w:id="3" w:name="_Toc310195689"/>
      <w:r>
        <w:rPr>
          <w:rFonts w:asciiTheme="minorEastAsia" w:eastAsiaTheme="minorEastAsia" w:hAnsiTheme="minorEastAsia" w:hint="eastAsia"/>
          <w:iCs w:val="0"/>
          <w:sz w:val="30"/>
          <w:szCs w:val="30"/>
        </w:rPr>
        <w:lastRenderedPageBreak/>
        <w:t>目录</w:t>
      </w:r>
      <w:bookmarkStart w:id="4" w:name="_Toc236642918"/>
      <w:bookmarkEnd w:id="1"/>
      <w:bookmarkEnd w:id="2"/>
      <w:bookmarkEnd w:id="3"/>
    </w:p>
    <w:p w14:paraId="6F1E9A46" w14:textId="0F7182B4" w:rsidR="007D758C" w:rsidRPr="007D758C"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r w:rsidRPr="00D5484E">
        <w:rPr>
          <w:rFonts w:ascii="宋体" w:hAnsi="宋体"/>
          <w:b w:val="0"/>
          <w:iCs w:val="0"/>
        </w:rPr>
        <w:fldChar w:fldCharType="begin"/>
      </w:r>
      <w:r w:rsidRPr="00D5484E">
        <w:rPr>
          <w:rFonts w:ascii="宋体" w:hAnsi="宋体" w:hint="eastAsia"/>
          <w:iCs w:val="0"/>
        </w:rPr>
        <w:instrText>TOC \o "1-3" \h \z \u</w:instrText>
      </w:r>
      <w:r w:rsidRPr="00D5484E">
        <w:rPr>
          <w:rFonts w:ascii="宋体" w:hAnsi="宋体"/>
          <w:b w:val="0"/>
          <w:iCs w:val="0"/>
        </w:rPr>
        <w:fldChar w:fldCharType="separate"/>
      </w:r>
      <w:hyperlink w:anchor="_Toc137735548" w:history="1">
        <w:r w:rsidR="007D758C" w:rsidRPr="007D758C">
          <w:rPr>
            <w:rStyle w:val="afff0"/>
            <w:rFonts w:asciiTheme="minorEastAsia" w:hAnsiTheme="minorEastAsia"/>
            <w:noProof/>
          </w:rPr>
          <w:t>第一章  比选邀请</w:t>
        </w:r>
        <w:r w:rsidR="007D758C" w:rsidRPr="007D758C">
          <w:rPr>
            <w:noProof/>
            <w:webHidden/>
          </w:rPr>
          <w:tab/>
        </w:r>
        <w:r w:rsidR="007D758C" w:rsidRPr="007D758C">
          <w:rPr>
            <w:noProof/>
            <w:webHidden/>
          </w:rPr>
          <w:fldChar w:fldCharType="begin"/>
        </w:r>
        <w:r w:rsidR="007D758C" w:rsidRPr="007D758C">
          <w:rPr>
            <w:noProof/>
            <w:webHidden/>
          </w:rPr>
          <w:instrText xml:space="preserve"> PAGEREF _Toc137735548 \h </w:instrText>
        </w:r>
        <w:r w:rsidR="007D758C" w:rsidRPr="007D758C">
          <w:rPr>
            <w:noProof/>
            <w:webHidden/>
          </w:rPr>
        </w:r>
        <w:r w:rsidR="007D758C" w:rsidRPr="007D758C">
          <w:rPr>
            <w:noProof/>
            <w:webHidden/>
          </w:rPr>
          <w:fldChar w:fldCharType="separate"/>
        </w:r>
        <w:r w:rsidR="007D758C" w:rsidRPr="007D758C">
          <w:rPr>
            <w:noProof/>
            <w:webHidden/>
          </w:rPr>
          <w:t>4</w:t>
        </w:r>
        <w:r w:rsidR="007D758C" w:rsidRPr="007D758C">
          <w:rPr>
            <w:noProof/>
            <w:webHidden/>
          </w:rPr>
          <w:fldChar w:fldCharType="end"/>
        </w:r>
      </w:hyperlink>
    </w:p>
    <w:p w14:paraId="04117508" w14:textId="11E13BC9" w:rsidR="007D758C" w:rsidRPr="007D758C"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7735549" w:history="1">
        <w:r w:rsidR="007D758C" w:rsidRPr="007D758C">
          <w:rPr>
            <w:rStyle w:val="afff0"/>
            <w:rFonts w:cs="宋体"/>
            <w:i w:val="0"/>
            <w:iCs/>
            <w:noProof/>
          </w:rPr>
          <w:t>一、项目基本情况</w:t>
        </w:r>
        <w:r w:rsidR="007D758C" w:rsidRPr="007D758C">
          <w:rPr>
            <w:i w:val="0"/>
            <w:iCs/>
            <w:noProof/>
            <w:webHidden/>
          </w:rPr>
          <w:tab/>
        </w:r>
        <w:r w:rsidR="007D758C" w:rsidRPr="007D758C">
          <w:rPr>
            <w:i w:val="0"/>
            <w:iCs/>
            <w:noProof/>
            <w:webHidden/>
          </w:rPr>
          <w:fldChar w:fldCharType="begin"/>
        </w:r>
        <w:r w:rsidR="007D758C" w:rsidRPr="007D758C">
          <w:rPr>
            <w:i w:val="0"/>
            <w:iCs/>
            <w:noProof/>
            <w:webHidden/>
          </w:rPr>
          <w:instrText xml:space="preserve"> PAGEREF _Toc137735549 \h </w:instrText>
        </w:r>
        <w:r w:rsidR="007D758C" w:rsidRPr="007D758C">
          <w:rPr>
            <w:i w:val="0"/>
            <w:iCs/>
            <w:noProof/>
            <w:webHidden/>
          </w:rPr>
        </w:r>
        <w:r w:rsidR="007D758C" w:rsidRPr="007D758C">
          <w:rPr>
            <w:i w:val="0"/>
            <w:iCs/>
            <w:noProof/>
            <w:webHidden/>
          </w:rPr>
          <w:fldChar w:fldCharType="separate"/>
        </w:r>
        <w:r w:rsidR="007D758C" w:rsidRPr="007D758C">
          <w:rPr>
            <w:i w:val="0"/>
            <w:iCs/>
            <w:noProof/>
            <w:webHidden/>
          </w:rPr>
          <w:t>4</w:t>
        </w:r>
        <w:r w:rsidR="007D758C" w:rsidRPr="007D758C">
          <w:rPr>
            <w:i w:val="0"/>
            <w:iCs/>
            <w:noProof/>
            <w:webHidden/>
          </w:rPr>
          <w:fldChar w:fldCharType="end"/>
        </w:r>
      </w:hyperlink>
    </w:p>
    <w:p w14:paraId="2CC3624A" w14:textId="4C1FA682" w:rsidR="007D758C" w:rsidRPr="007D758C"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7735550" w:history="1">
        <w:r w:rsidR="007D758C" w:rsidRPr="007D758C">
          <w:rPr>
            <w:rStyle w:val="afff0"/>
            <w:rFonts w:cs="宋体"/>
            <w:i w:val="0"/>
            <w:iCs/>
            <w:noProof/>
          </w:rPr>
          <w:t>二、申请人的资格要求：</w:t>
        </w:r>
        <w:r w:rsidR="007D758C" w:rsidRPr="007D758C">
          <w:rPr>
            <w:i w:val="0"/>
            <w:iCs/>
            <w:noProof/>
            <w:webHidden/>
          </w:rPr>
          <w:tab/>
        </w:r>
        <w:r w:rsidR="007D758C" w:rsidRPr="007D758C">
          <w:rPr>
            <w:i w:val="0"/>
            <w:iCs/>
            <w:noProof/>
            <w:webHidden/>
          </w:rPr>
          <w:fldChar w:fldCharType="begin"/>
        </w:r>
        <w:r w:rsidR="007D758C" w:rsidRPr="007D758C">
          <w:rPr>
            <w:i w:val="0"/>
            <w:iCs/>
            <w:noProof/>
            <w:webHidden/>
          </w:rPr>
          <w:instrText xml:space="preserve"> PAGEREF _Toc137735550 \h </w:instrText>
        </w:r>
        <w:r w:rsidR="007D758C" w:rsidRPr="007D758C">
          <w:rPr>
            <w:i w:val="0"/>
            <w:iCs/>
            <w:noProof/>
            <w:webHidden/>
          </w:rPr>
        </w:r>
        <w:r w:rsidR="007D758C" w:rsidRPr="007D758C">
          <w:rPr>
            <w:i w:val="0"/>
            <w:iCs/>
            <w:noProof/>
            <w:webHidden/>
          </w:rPr>
          <w:fldChar w:fldCharType="separate"/>
        </w:r>
        <w:r w:rsidR="007D758C" w:rsidRPr="007D758C">
          <w:rPr>
            <w:i w:val="0"/>
            <w:iCs/>
            <w:noProof/>
            <w:webHidden/>
          </w:rPr>
          <w:t>4</w:t>
        </w:r>
        <w:r w:rsidR="007D758C" w:rsidRPr="007D758C">
          <w:rPr>
            <w:i w:val="0"/>
            <w:iCs/>
            <w:noProof/>
            <w:webHidden/>
          </w:rPr>
          <w:fldChar w:fldCharType="end"/>
        </w:r>
      </w:hyperlink>
    </w:p>
    <w:p w14:paraId="5E9E7511" w14:textId="5A4C5EED" w:rsidR="007D758C" w:rsidRPr="007D758C"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7735551" w:history="1">
        <w:r w:rsidR="007D758C" w:rsidRPr="007D758C">
          <w:rPr>
            <w:rStyle w:val="afff0"/>
            <w:rFonts w:cs="宋体"/>
            <w:i w:val="0"/>
            <w:iCs/>
            <w:noProof/>
          </w:rPr>
          <w:t>三、获取比选文件</w:t>
        </w:r>
        <w:r w:rsidR="007D758C" w:rsidRPr="007D758C">
          <w:rPr>
            <w:i w:val="0"/>
            <w:iCs/>
            <w:noProof/>
            <w:webHidden/>
          </w:rPr>
          <w:tab/>
        </w:r>
        <w:r w:rsidR="007D758C" w:rsidRPr="007D758C">
          <w:rPr>
            <w:i w:val="0"/>
            <w:iCs/>
            <w:noProof/>
            <w:webHidden/>
          </w:rPr>
          <w:fldChar w:fldCharType="begin"/>
        </w:r>
        <w:r w:rsidR="007D758C" w:rsidRPr="007D758C">
          <w:rPr>
            <w:i w:val="0"/>
            <w:iCs/>
            <w:noProof/>
            <w:webHidden/>
          </w:rPr>
          <w:instrText xml:space="preserve"> PAGEREF _Toc137735551 \h </w:instrText>
        </w:r>
        <w:r w:rsidR="007D758C" w:rsidRPr="007D758C">
          <w:rPr>
            <w:i w:val="0"/>
            <w:iCs/>
            <w:noProof/>
            <w:webHidden/>
          </w:rPr>
        </w:r>
        <w:r w:rsidR="007D758C" w:rsidRPr="007D758C">
          <w:rPr>
            <w:i w:val="0"/>
            <w:iCs/>
            <w:noProof/>
            <w:webHidden/>
          </w:rPr>
          <w:fldChar w:fldCharType="separate"/>
        </w:r>
        <w:r w:rsidR="007D758C" w:rsidRPr="007D758C">
          <w:rPr>
            <w:i w:val="0"/>
            <w:iCs/>
            <w:noProof/>
            <w:webHidden/>
          </w:rPr>
          <w:t>4</w:t>
        </w:r>
        <w:r w:rsidR="007D758C" w:rsidRPr="007D758C">
          <w:rPr>
            <w:i w:val="0"/>
            <w:iCs/>
            <w:noProof/>
            <w:webHidden/>
          </w:rPr>
          <w:fldChar w:fldCharType="end"/>
        </w:r>
      </w:hyperlink>
    </w:p>
    <w:p w14:paraId="7FFDF240" w14:textId="1AC7E5BD" w:rsidR="007D758C" w:rsidRPr="007D758C"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7735552" w:history="1">
        <w:r w:rsidR="007D758C" w:rsidRPr="007D758C">
          <w:rPr>
            <w:rStyle w:val="afff0"/>
            <w:rFonts w:cs="宋体"/>
            <w:i w:val="0"/>
            <w:iCs/>
            <w:noProof/>
          </w:rPr>
          <w:t>四、递交响应文件截止时间、比选会时间和地点</w:t>
        </w:r>
        <w:r w:rsidR="007D758C" w:rsidRPr="007D758C">
          <w:rPr>
            <w:i w:val="0"/>
            <w:iCs/>
            <w:noProof/>
            <w:webHidden/>
          </w:rPr>
          <w:tab/>
        </w:r>
        <w:r w:rsidR="007D758C" w:rsidRPr="007D758C">
          <w:rPr>
            <w:i w:val="0"/>
            <w:iCs/>
            <w:noProof/>
            <w:webHidden/>
          </w:rPr>
          <w:fldChar w:fldCharType="begin"/>
        </w:r>
        <w:r w:rsidR="007D758C" w:rsidRPr="007D758C">
          <w:rPr>
            <w:i w:val="0"/>
            <w:iCs/>
            <w:noProof/>
            <w:webHidden/>
          </w:rPr>
          <w:instrText xml:space="preserve"> PAGEREF _Toc137735552 \h </w:instrText>
        </w:r>
        <w:r w:rsidR="007D758C" w:rsidRPr="007D758C">
          <w:rPr>
            <w:i w:val="0"/>
            <w:iCs/>
            <w:noProof/>
            <w:webHidden/>
          </w:rPr>
        </w:r>
        <w:r w:rsidR="007D758C" w:rsidRPr="007D758C">
          <w:rPr>
            <w:i w:val="0"/>
            <w:iCs/>
            <w:noProof/>
            <w:webHidden/>
          </w:rPr>
          <w:fldChar w:fldCharType="separate"/>
        </w:r>
        <w:r w:rsidR="007D758C" w:rsidRPr="007D758C">
          <w:rPr>
            <w:i w:val="0"/>
            <w:iCs/>
            <w:noProof/>
            <w:webHidden/>
          </w:rPr>
          <w:t>5</w:t>
        </w:r>
        <w:r w:rsidR="007D758C" w:rsidRPr="007D758C">
          <w:rPr>
            <w:i w:val="0"/>
            <w:iCs/>
            <w:noProof/>
            <w:webHidden/>
          </w:rPr>
          <w:fldChar w:fldCharType="end"/>
        </w:r>
      </w:hyperlink>
    </w:p>
    <w:p w14:paraId="4C4382BA" w14:textId="11046870" w:rsidR="007D758C" w:rsidRPr="007D758C"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7735553" w:history="1">
        <w:r w:rsidR="007D758C" w:rsidRPr="007D758C">
          <w:rPr>
            <w:rStyle w:val="afff0"/>
            <w:rFonts w:cs="宋体"/>
            <w:i w:val="0"/>
            <w:iCs/>
            <w:noProof/>
          </w:rPr>
          <w:t>五、公告期限</w:t>
        </w:r>
        <w:r w:rsidR="007D758C" w:rsidRPr="007D758C">
          <w:rPr>
            <w:i w:val="0"/>
            <w:iCs/>
            <w:noProof/>
            <w:webHidden/>
          </w:rPr>
          <w:tab/>
        </w:r>
        <w:r w:rsidR="007D758C" w:rsidRPr="007D758C">
          <w:rPr>
            <w:i w:val="0"/>
            <w:iCs/>
            <w:noProof/>
            <w:webHidden/>
          </w:rPr>
          <w:fldChar w:fldCharType="begin"/>
        </w:r>
        <w:r w:rsidR="007D758C" w:rsidRPr="007D758C">
          <w:rPr>
            <w:i w:val="0"/>
            <w:iCs/>
            <w:noProof/>
            <w:webHidden/>
          </w:rPr>
          <w:instrText xml:space="preserve"> PAGEREF _Toc137735553 \h </w:instrText>
        </w:r>
        <w:r w:rsidR="007D758C" w:rsidRPr="007D758C">
          <w:rPr>
            <w:i w:val="0"/>
            <w:iCs/>
            <w:noProof/>
            <w:webHidden/>
          </w:rPr>
        </w:r>
        <w:r w:rsidR="007D758C" w:rsidRPr="007D758C">
          <w:rPr>
            <w:i w:val="0"/>
            <w:iCs/>
            <w:noProof/>
            <w:webHidden/>
          </w:rPr>
          <w:fldChar w:fldCharType="separate"/>
        </w:r>
        <w:r w:rsidR="007D758C" w:rsidRPr="007D758C">
          <w:rPr>
            <w:i w:val="0"/>
            <w:iCs/>
            <w:noProof/>
            <w:webHidden/>
          </w:rPr>
          <w:t>5</w:t>
        </w:r>
        <w:r w:rsidR="007D758C" w:rsidRPr="007D758C">
          <w:rPr>
            <w:i w:val="0"/>
            <w:iCs/>
            <w:noProof/>
            <w:webHidden/>
          </w:rPr>
          <w:fldChar w:fldCharType="end"/>
        </w:r>
      </w:hyperlink>
    </w:p>
    <w:p w14:paraId="54FAEE9D" w14:textId="2AA60468" w:rsidR="007D758C" w:rsidRPr="007D758C"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7735554" w:history="1">
        <w:r w:rsidR="007D758C" w:rsidRPr="007D758C">
          <w:rPr>
            <w:rStyle w:val="afff0"/>
            <w:rFonts w:cs="宋体"/>
            <w:i w:val="0"/>
            <w:iCs/>
            <w:noProof/>
          </w:rPr>
          <w:t>六、其他补充事宜</w:t>
        </w:r>
        <w:r w:rsidR="007D758C" w:rsidRPr="007D758C">
          <w:rPr>
            <w:i w:val="0"/>
            <w:iCs/>
            <w:noProof/>
            <w:webHidden/>
          </w:rPr>
          <w:tab/>
        </w:r>
        <w:r w:rsidR="007D758C" w:rsidRPr="007D758C">
          <w:rPr>
            <w:i w:val="0"/>
            <w:iCs/>
            <w:noProof/>
            <w:webHidden/>
          </w:rPr>
          <w:fldChar w:fldCharType="begin"/>
        </w:r>
        <w:r w:rsidR="007D758C" w:rsidRPr="007D758C">
          <w:rPr>
            <w:i w:val="0"/>
            <w:iCs/>
            <w:noProof/>
            <w:webHidden/>
          </w:rPr>
          <w:instrText xml:space="preserve"> PAGEREF _Toc137735554 \h </w:instrText>
        </w:r>
        <w:r w:rsidR="007D758C" w:rsidRPr="007D758C">
          <w:rPr>
            <w:i w:val="0"/>
            <w:iCs/>
            <w:noProof/>
            <w:webHidden/>
          </w:rPr>
        </w:r>
        <w:r w:rsidR="007D758C" w:rsidRPr="007D758C">
          <w:rPr>
            <w:i w:val="0"/>
            <w:iCs/>
            <w:noProof/>
            <w:webHidden/>
          </w:rPr>
          <w:fldChar w:fldCharType="separate"/>
        </w:r>
        <w:r w:rsidR="007D758C" w:rsidRPr="007D758C">
          <w:rPr>
            <w:i w:val="0"/>
            <w:iCs/>
            <w:noProof/>
            <w:webHidden/>
          </w:rPr>
          <w:t>5</w:t>
        </w:r>
        <w:r w:rsidR="007D758C" w:rsidRPr="007D758C">
          <w:rPr>
            <w:i w:val="0"/>
            <w:iCs/>
            <w:noProof/>
            <w:webHidden/>
          </w:rPr>
          <w:fldChar w:fldCharType="end"/>
        </w:r>
      </w:hyperlink>
    </w:p>
    <w:p w14:paraId="39A0DD18" w14:textId="218803AA" w:rsidR="007D758C" w:rsidRPr="007D758C"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7735555" w:history="1">
        <w:r w:rsidR="007D758C" w:rsidRPr="007D758C">
          <w:rPr>
            <w:rStyle w:val="afff0"/>
            <w:rFonts w:cs="宋体"/>
            <w:i w:val="0"/>
            <w:iCs/>
            <w:noProof/>
          </w:rPr>
          <w:t>七、对本次比选提出询问，请按以下方式联系。</w:t>
        </w:r>
        <w:r w:rsidR="007D758C" w:rsidRPr="007D758C">
          <w:rPr>
            <w:i w:val="0"/>
            <w:iCs/>
            <w:noProof/>
            <w:webHidden/>
          </w:rPr>
          <w:tab/>
        </w:r>
        <w:r w:rsidR="007D758C" w:rsidRPr="007D758C">
          <w:rPr>
            <w:i w:val="0"/>
            <w:iCs/>
            <w:noProof/>
            <w:webHidden/>
          </w:rPr>
          <w:fldChar w:fldCharType="begin"/>
        </w:r>
        <w:r w:rsidR="007D758C" w:rsidRPr="007D758C">
          <w:rPr>
            <w:i w:val="0"/>
            <w:iCs/>
            <w:noProof/>
            <w:webHidden/>
          </w:rPr>
          <w:instrText xml:space="preserve"> PAGEREF _Toc137735555 \h </w:instrText>
        </w:r>
        <w:r w:rsidR="007D758C" w:rsidRPr="007D758C">
          <w:rPr>
            <w:i w:val="0"/>
            <w:iCs/>
            <w:noProof/>
            <w:webHidden/>
          </w:rPr>
        </w:r>
        <w:r w:rsidR="007D758C" w:rsidRPr="007D758C">
          <w:rPr>
            <w:i w:val="0"/>
            <w:iCs/>
            <w:noProof/>
            <w:webHidden/>
          </w:rPr>
          <w:fldChar w:fldCharType="separate"/>
        </w:r>
        <w:r w:rsidR="007D758C" w:rsidRPr="007D758C">
          <w:rPr>
            <w:i w:val="0"/>
            <w:iCs/>
            <w:noProof/>
            <w:webHidden/>
          </w:rPr>
          <w:t>5</w:t>
        </w:r>
        <w:r w:rsidR="007D758C" w:rsidRPr="007D758C">
          <w:rPr>
            <w:i w:val="0"/>
            <w:iCs/>
            <w:noProof/>
            <w:webHidden/>
          </w:rPr>
          <w:fldChar w:fldCharType="end"/>
        </w:r>
      </w:hyperlink>
    </w:p>
    <w:p w14:paraId="6B4EB64F" w14:textId="7AD6AAB7" w:rsidR="007D758C" w:rsidRPr="007D758C"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37735556" w:history="1">
        <w:r w:rsidR="007D758C" w:rsidRPr="007D758C">
          <w:rPr>
            <w:rStyle w:val="afff0"/>
            <w:rFonts w:asciiTheme="minorEastAsia" w:hAnsiTheme="minorEastAsia"/>
            <w:noProof/>
          </w:rPr>
          <w:t>第二章 供应商须知资料表</w:t>
        </w:r>
        <w:r w:rsidR="007D758C" w:rsidRPr="007D758C">
          <w:rPr>
            <w:noProof/>
            <w:webHidden/>
          </w:rPr>
          <w:tab/>
        </w:r>
        <w:r w:rsidR="007D758C" w:rsidRPr="007D758C">
          <w:rPr>
            <w:noProof/>
            <w:webHidden/>
          </w:rPr>
          <w:fldChar w:fldCharType="begin"/>
        </w:r>
        <w:r w:rsidR="007D758C" w:rsidRPr="007D758C">
          <w:rPr>
            <w:noProof/>
            <w:webHidden/>
          </w:rPr>
          <w:instrText xml:space="preserve"> PAGEREF _Toc137735556 \h </w:instrText>
        </w:r>
        <w:r w:rsidR="007D758C" w:rsidRPr="007D758C">
          <w:rPr>
            <w:noProof/>
            <w:webHidden/>
          </w:rPr>
        </w:r>
        <w:r w:rsidR="007D758C" w:rsidRPr="007D758C">
          <w:rPr>
            <w:noProof/>
            <w:webHidden/>
          </w:rPr>
          <w:fldChar w:fldCharType="separate"/>
        </w:r>
        <w:r w:rsidR="007D758C" w:rsidRPr="007D758C">
          <w:rPr>
            <w:noProof/>
            <w:webHidden/>
          </w:rPr>
          <w:t>7</w:t>
        </w:r>
        <w:r w:rsidR="007D758C" w:rsidRPr="007D758C">
          <w:rPr>
            <w:noProof/>
            <w:webHidden/>
          </w:rPr>
          <w:fldChar w:fldCharType="end"/>
        </w:r>
      </w:hyperlink>
    </w:p>
    <w:p w14:paraId="45B4F7AD" w14:textId="70D2238F" w:rsidR="007D758C" w:rsidRPr="007D758C"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37735557" w:history="1">
        <w:r w:rsidR="007D758C" w:rsidRPr="007D758C">
          <w:rPr>
            <w:rStyle w:val="afff0"/>
            <w:rFonts w:asciiTheme="minorEastAsia" w:hAnsiTheme="minorEastAsia"/>
            <w:noProof/>
          </w:rPr>
          <w:t>第三章 供应商须知</w:t>
        </w:r>
        <w:r w:rsidR="007D758C" w:rsidRPr="007D758C">
          <w:rPr>
            <w:noProof/>
            <w:webHidden/>
          </w:rPr>
          <w:tab/>
        </w:r>
        <w:r w:rsidR="007D758C" w:rsidRPr="007D758C">
          <w:rPr>
            <w:noProof/>
            <w:webHidden/>
          </w:rPr>
          <w:fldChar w:fldCharType="begin"/>
        </w:r>
        <w:r w:rsidR="007D758C" w:rsidRPr="007D758C">
          <w:rPr>
            <w:noProof/>
            <w:webHidden/>
          </w:rPr>
          <w:instrText xml:space="preserve"> PAGEREF _Toc137735557 \h </w:instrText>
        </w:r>
        <w:r w:rsidR="007D758C" w:rsidRPr="007D758C">
          <w:rPr>
            <w:noProof/>
            <w:webHidden/>
          </w:rPr>
        </w:r>
        <w:r w:rsidR="007D758C" w:rsidRPr="007D758C">
          <w:rPr>
            <w:noProof/>
            <w:webHidden/>
          </w:rPr>
          <w:fldChar w:fldCharType="separate"/>
        </w:r>
        <w:r w:rsidR="007D758C" w:rsidRPr="007D758C">
          <w:rPr>
            <w:noProof/>
            <w:webHidden/>
          </w:rPr>
          <w:t>10</w:t>
        </w:r>
        <w:r w:rsidR="007D758C" w:rsidRPr="007D758C">
          <w:rPr>
            <w:noProof/>
            <w:webHidden/>
          </w:rPr>
          <w:fldChar w:fldCharType="end"/>
        </w:r>
      </w:hyperlink>
    </w:p>
    <w:p w14:paraId="4A8E6ECE" w14:textId="2AC57D12"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58" w:history="1">
        <w:r w:rsidR="007D758C" w:rsidRPr="007D758C">
          <w:rPr>
            <w:rStyle w:val="afff0"/>
            <w:iCs/>
            <w:noProof/>
          </w:rPr>
          <w:t>一</w:t>
        </w:r>
        <w:r w:rsidR="007D758C" w:rsidRPr="007D758C">
          <w:rPr>
            <w:rStyle w:val="afff0"/>
            <w:iCs/>
            <w:noProof/>
          </w:rPr>
          <w:t xml:space="preserve"> </w:t>
        </w:r>
        <w:r w:rsidR="007D758C" w:rsidRPr="007D758C">
          <w:rPr>
            <w:rStyle w:val="afff0"/>
            <w:iCs/>
            <w:noProof/>
          </w:rPr>
          <w:t>说明</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_Toc137735558 \h </w:instrText>
        </w:r>
        <w:r w:rsidR="007D758C" w:rsidRPr="007D758C">
          <w:rPr>
            <w:iCs/>
            <w:noProof/>
            <w:webHidden/>
          </w:rPr>
        </w:r>
        <w:r w:rsidR="007D758C" w:rsidRPr="007D758C">
          <w:rPr>
            <w:iCs/>
            <w:noProof/>
            <w:webHidden/>
          </w:rPr>
          <w:fldChar w:fldCharType="separate"/>
        </w:r>
        <w:r w:rsidR="007D758C" w:rsidRPr="007D758C">
          <w:rPr>
            <w:iCs/>
            <w:noProof/>
            <w:webHidden/>
          </w:rPr>
          <w:t>10</w:t>
        </w:r>
        <w:r w:rsidR="007D758C" w:rsidRPr="007D758C">
          <w:rPr>
            <w:iCs/>
            <w:noProof/>
            <w:webHidden/>
          </w:rPr>
          <w:fldChar w:fldCharType="end"/>
        </w:r>
      </w:hyperlink>
    </w:p>
    <w:p w14:paraId="553DAF33" w14:textId="4A3F96BD"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59" w:history="1">
        <w:r w:rsidR="007D758C" w:rsidRPr="007D758C">
          <w:rPr>
            <w:rStyle w:val="afff0"/>
            <w:iCs/>
            <w:noProof/>
          </w:rPr>
          <w:t xml:space="preserve">1. </w:t>
        </w:r>
        <w:r w:rsidR="007D758C" w:rsidRPr="007D758C">
          <w:rPr>
            <w:rStyle w:val="afff0"/>
            <w:iCs/>
            <w:noProof/>
          </w:rPr>
          <w:t>比选方、比选代理机构及合格的供应商</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_Toc137735559 \h </w:instrText>
        </w:r>
        <w:r w:rsidR="007D758C" w:rsidRPr="007D758C">
          <w:rPr>
            <w:iCs/>
            <w:noProof/>
            <w:webHidden/>
          </w:rPr>
        </w:r>
        <w:r w:rsidR="007D758C" w:rsidRPr="007D758C">
          <w:rPr>
            <w:iCs/>
            <w:noProof/>
            <w:webHidden/>
          </w:rPr>
          <w:fldChar w:fldCharType="separate"/>
        </w:r>
        <w:r w:rsidR="007D758C" w:rsidRPr="007D758C">
          <w:rPr>
            <w:iCs/>
            <w:noProof/>
            <w:webHidden/>
          </w:rPr>
          <w:t>10</w:t>
        </w:r>
        <w:r w:rsidR="007D758C" w:rsidRPr="007D758C">
          <w:rPr>
            <w:iCs/>
            <w:noProof/>
            <w:webHidden/>
          </w:rPr>
          <w:fldChar w:fldCharType="end"/>
        </w:r>
      </w:hyperlink>
    </w:p>
    <w:p w14:paraId="3A77139D" w14:textId="368E1FCA"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60" w:history="1">
        <w:r w:rsidR="007D758C" w:rsidRPr="007D758C">
          <w:rPr>
            <w:rStyle w:val="afff0"/>
            <w:iCs/>
            <w:noProof/>
          </w:rPr>
          <w:t xml:space="preserve">2. </w:t>
        </w:r>
        <w:r w:rsidR="007D758C" w:rsidRPr="007D758C">
          <w:rPr>
            <w:rStyle w:val="afff0"/>
            <w:iCs/>
            <w:noProof/>
          </w:rPr>
          <w:t>资金来源</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_Toc137735560 \h </w:instrText>
        </w:r>
        <w:r w:rsidR="007D758C" w:rsidRPr="007D758C">
          <w:rPr>
            <w:iCs/>
            <w:noProof/>
            <w:webHidden/>
          </w:rPr>
        </w:r>
        <w:r w:rsidR="007D758C" w:rsidRPr="007D758C">
          <w:rPr>
            <w:iCs/>
            <w:noProof/>
            <w:webHidden/>
          </w:rPr>
          <w:fldChar w:fldCharType="separate"/>
        </w:r>
        <w:r w:rsidR="007D758C" w:rsidRPr="007D758C">
          <w:rPr>
            <w:iCs/>
            <w:noProof/>
            <w:webHidden/>
          </w:rPr>
          <w:t>11</w:t>
        </w:r>
        <w:r w:rsidR="007D758C" w:rsidRPr="007D758C">
          <w:rPr>
            <w:iCs/>
            <w:noProof/>
            <w:webHidden/>
          </w:rPr>
          <w:fldChar w:fldCharType="end"/>
        </w:r>
      </w:hyperlink>
    </w:p>
    <w:p w14:paraId="053850F2" w14:textId="5C5A39AF"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61" w:history="1">
        <w:r w:rsidR="007D758C" w:rsidRPr="007D758C">
          <w:rPr>
            <w:rStyle w:val="afff0"/>
            <w:iCs/>
            <w:noProof/>
          </w:rPr>
          <w:t xml:space="preserve">3. </w:t>
        </w:r>
        <w:r w:rsidR="007D758C" w:rsidRPr="007D758C">
          <w:rPr>
            <w:rStyle w:val="afff0"/>
            <w:iCs/>
            <w:noProof/>
          </w:rPr>
          <w:t>响应费用</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_Toc137735561 \h </w:instrText>
        </w:r>
        <w:r w:rsidR="007D758C" w:rsidRPr="007D758C">
          <w:rPr>
            <w:iCs/>
            <w:noProof/>
            <w:webHidden/>
          </w:rPr>
        </w:r>
        <w:r w:rsidR="007D758C" w:rsidRPr="007D758C">
          <w:rPr>
            <w:iCs/>
            <w:noProof/>
            <w:webHidden/>
          </w:rPr>
          <w:fldChar w:fldCharType="separate"/>
        </w:r>
        <w:r w:rsidR="007D758C" w:rsidRPr="007D758C">
          <w:rPr>
            <w:iCs/>
            <w:noProof/>
            <w:webHidden/>
          </w:rPr>
          <w:t>11</w:t>
        </w:r>
        <w:r w:rsidR="007D758C" w:rsidRPr="007D758C">
          <w:rPr>
            <w:iCs/>
            <w:noProof/>
            <w:webHidden/>
          </w:rPr>
          <w:fldChar w:fldCharType="end"/>
        </w:r>
      </w:hyperlink>
    </w:p>
    <w:p w14:paraId="5C85FE66" w14:textId="2AB3FA5F"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62" w:history="1">
        <w:r w:rsidR="007D758C" w:rsidRPr="007D758C">
          <w:rPr>
            <w:rStyle w:val="afff0"/>
            <w:iCs/>
            <w:noProof/>
          </w:rPr>
          <w:t>二</w:t>
        </w:r>
        <w:r w:rsidR="007D758C" w:rsidRPr="007D758C">
          <w:rPr>
            <w:rStyle w:val="afff0"/>
            <w:iCs/>
            <w:noProof/>
          </w:rPr>
          <w:t xml:space="preserve"> </w:t>
        </w:r>
        <w:r w:rsidR="007D758C" w:rsidRPr="007D758C">
          <w:rPr>
            <w:rStyle w:val="afff0"/>
            <w:iCs/>
            <w:noProof/>
          </w:rPr>
          <w:t>比选文件</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_Toc137735562 \h </w:instrText>
        </w:r>
        <w:r w:rsidR="007D758C" w:rsidRPr="007D758C">
          <w:rPr>
            <w:iCs/>
            <w:noProof/>
            <w:webHidden/>
          </w:rPr>
        </w:r>
        <w:r w:rsidR="007D758C" w:rsidRPr="007D758C">
          <w:rPr>
            <w:iCs/>
            <w:noProof/>
            <w:webHidden/>
          </w:rPr>
          <w:fldChar w:fldCharType="separate"/>
        </w:r>
        <w:r w:rsidR="007D758C" w:rsidRPr="007D758C">
          <w:rPr>
            <w:iCs/>
            <w:noProof/>
            <w:webHidden/>
          </w:rPr>
          <w:t>12</w:t>
        </w:r>
        <w:r w:rsidR="007D758C" w:rsidRPr="007D758C">
          <w:rPr>
            <w:iCs/>
            <w:noProof/>
            <w:webHidden/>
          </w:rPr>
          <w:fldChar w:fldCharType="end"/>
        </w:r>
      </w:hyperlink>
    </w:p>
    <w:p w14:paraId="1B7D6886" w14:textId="47106D98"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63" w:history="1">
        <w:r w:rsidR="007D758C" w:rsidRPr="007D758C">
          <w:rPr>
            <w:rStyle w:val="afff0"/>
            <w:iCs/>
            <w:noProof/>
          </w:rPr>
          <w:t xml:space="preserve">4. </w:t>
        </w:r>
        <w:r w:rsidR="007D758C" w:rsidRPr="007D758C">
          <w:rPr>
            <w:rStyle w:val="afff0"/>
            <w:iCs/>
            <w:noProof/>
          </w:rPr>
          <w:t>比选文件构成</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_Toc137735563 \h </w:instrText>
        </w:r>
        <w:r w:rsidR="007D758C" w:rsidRPr="007D758C">
          <w:rPr>
            <w:iCs/>
            <w:noProof/>
            <w:webHidden/>
          </w:rPr>
        </w:r>
        <w:r w:rsidR="007D758C" w:rsidRPr="007D758C">
          <w:rPr>
            <w:iCs/>
            <w:noProof/>
            <w:webHidden/>
          </w:rPr>
          <w:fldChar w:fldCharType="separate"/>
        </w:r>
        <w:r w:rsidR="007D758C" w:rsidRPr="007D758C">
          <w:rPr>
            <w:iCs/>
            <w:noProof/>
            <w:webHidden/>
          </w:rPr>
          <w:t>12</w:t>
        </w:r>
        <w:r w:rsidR="007D758C" w:rsidRPr="007D758C">
          <w:rPr>
            <w:iCs/>
            <w:noProof/>
            <w:webHidden/>
          </w:rPr>
          <w:fldChar w:fldCharType="end"/>
        </w:r>
      </w:hyperlink>
    </w:p>
    <w:p w14:paraId="351F8B83" w14:textId="75D7A8E8"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64" w:history="1">
        <w:r w:rsidR="007D758C" w:rsidRPr="007D758C">
          <w:rPr>
            <w:rStyle w:val="afff0"/>
            <w:iCs/>
            <w:noProof/>
          </w:rPr>
          <w:t xml:space="preserve">5. </w:t>
        </w:r>
        <w:r w:rsidR="007D758C" w:rsidRPr="007D758C">
          <w:rPr>
            <w:rStyle w:val="afff0"/>
            <w:iCs/>
            <w:noProof/>
          </w:rPr>
          <w:t>供应商要求对比选文件的澄清</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_Toc137735564 \h </w:instrText>
        </w:r>
        <w:r w:rsidR="007D758C" w:rsidRPr="007D758C">
          <w:rPr>
            <w:iCs/>
            <w:noProof/>
            <w:webHidden/>
          </w:rPr>
        </w:r>
        <w:r w:rsidR="007D758C" w:rsidRPr="007D758C">
          <w:rPr>
            <w:iCs/>
            <w:noProof/>
            <w:webHidden/>
          </w:rPr>
          <w:fldChar w:fldCharType="separate"/>
        </w:r>
        <w:r w:rsidR="007D758C" w:rsidRPr="007D758C">
          <w:rPr>
            <w:iCs/>
            <w:noProof/>
            <w:webHidden/>
          </w:rPr>
          <w:t>12</w:t>
        </w:r>
        <w:r w:rsidR="007D758C" w:rsidRPr="007D758C">
          <w:rPr>
            <w:iCs/>
            <w:noProof/>
            <w:webHidden/>
          </w:rPr>
          <w:fldChar w:fldCharType="end"/>
        </w:r>
      </w:hyperlink>
    </w:p>
    <w:p w14:paraId="1637E839" w14:textId="61450D3B"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65" w:history="1">
        <w:r w:rsidR="007D758C" w:rsidRPr="007D758C">
          <w:rPr>
            <w:rStyle w:val="afff0"/>
            <w:iCs/>
            <w:noProof/>
          </w:rPr>
          <w:t xml:space="preserve">6. </w:t>
        </w:r>
        <w:r w:rsidR="007D758C" w:rsidRPr="007D758C">
          <w:rPr>
            <w:rStyle w:val="afff0"/>
            <w:iCs/>
            <w:noProof/>
          </w:rPr>
          <w:t>比选方或比选代理机构对比选文件的澄清或修改</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_Toc137735565 \h </w:instrText>
        </w:r>
        <w:r w:rsidR="007D758C" w:rsidRPr="007D758C">
          <w:rPr>
            <w:iCs/>
            <w:noProof/>
            <w:webHidden/>
          </w:rPr>
        </w:r>
        <w:r w:rsidR="007D758C" w:rsidRPr="007D758C">
          <w:rPr>
            <w:iCs/>
            <w:noProof/>
            <w:webHidden/>
          </w:rPr>
          <w:fldChar w:fldCharType="separate"/>
        </w:r>
        <w:r w:rsidR="007D758C" w:rsidRPr="007D758C">
          <w:rPr>
            <w:iCs/>
            <w:noProof/>
            <w:webHidden/>
          </w:rPr>
          <w:t>12</w:t>
        </w:r>
        <w:r w:rsidR="007D758C" w:rsidRPr="007D758C">
          <w:rPr>
            <w:iCs/>
            <w:noProof/>
            <w:webHidden/>
          </w:rPr>
          <w:fldChar w:fldCharType="end"/>
        </w:r>
      </w:hyperlink>
    </w:p>
    <w:p w14:paraId="79D49F0E" w14:textId="603241F1"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66" w:history="1">
        <w:r w:rsidR="007D758C" w:rsidRPr="007D758C">
          <w:rPr>
            <w:rStyle w:val="afff0"/>
            <w:iCs/>
            <w:noProof/>
          </w:rPr>
          <w:t>三</w:t>
        </w:r>
        <w:r w:rsidR="007D758C" w:rsidRPr="007D758C">
          <w:rPr>
            <w:rStyle w:val="afff0"/>
            <w:iCs/>
            <w:noProof/>
          </w:rPr>
          <w:t xml:space="preserve"> </w:t>
        </w:r>
        <w:r w:rsidR="007D758C" w:rsidRPr="007D758C">
          <w:rPr>
            <w:rStyle w:val="afff0"/>
            <w:iCs/>
            <w:noProof/>
          </w:rPr>
          <w:t>响应文件的编制</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_Toc137735566 \h </w:instrText>
        </w:r>
        <w:r w:rsidR="007D758C" w:rsidRPr="007D758C">
          <w:rPr>
            <w:iCs/>
            <w:noProof/>
            <w:webHidden/>
          </w:rPr>
        </w:r>
        <w:r w:rsidR="007D758C" w:rsidRPr="007D758C">
          <w:rPr>
            <w:iCs/>
            <w:noProof/>
            <w:webHidden/>
          </w:rPr>
          <w:fldChar w:fldCharType="separate"/>
        </w:r>
        <w:r w:rsidR="007D758C" w:rsidRPr="007D758C">
          <w:rPr>
            <w:iCs/>
            <w:noProof/>
            <w:webHidden/>
          </w:rPr>
          <w:t>13</w:t>
        </w:r>
        <w:r w:rsidR="007D758C" w:rsidRPr="007D758C">
          <w:rPr>
            <w:iCs/>
            <w:noProof/>
            <w:webHidden/>
          </w:rPr>
          <w:fldChar w:fldCharType="end"/>
        </w:r>
      </w:hyperlink>
    </w:p>
    <w:p w14:paraId="6CE6DFCF" w14:textId="351C7CE8"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67" w:history="1">
        <w:r w:rsidR="007D758C" w:rsidRPr="007D758C">
          <w:rPr>
            <w:rStyle w:val="afff0"/>
            <w:iCs/>
            <w:noProof/>
          </w:rPr>
          <w:t xml:space="preserve">7. </w:t>
        </w:r>
        <w:r w:rsidR="007D758C" w:rsidRPr="007D758C">
          <w:rPr>
            <w:rStyle w:val="afff0"/>
            <w:iCs/>
            <w:noProof/>
          </w:rPr>
          <w:t>响应文件编制的原则</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_Toc137735567 \h </w:instrText>
        </w:r>
        <w:r w:rsidR="007D758C" w:rsidRPr="007D758C">
          <w:rPr>
            <w:iCs/>
            <w:noProof/>
            <w:webHidden/>
          </w:rPr>
        </w:r>
        <w:r w:rsidR="007D758C" w:rsidRPr="007D758C">
          <w:rPr>
            <w:iCs/>
            <w:noProof/>
            <w:webHidden/>
          </w:rPr>
          <w:fldChar w:fldCharType="separate"/>
        </w:r>
        <w:r w:rsidR="007D758C" w:rsidRPr="007D758C">
          <w:rPr>
            <w:iCs/>
            <w:noProof/>
            <w:webHidden/>
          </w:rPr>
          <w:t>13</w:t>
        </w:r>
        <w:r w:rsidR="007D758C" w:rsidRPr="007D758C">
          <w:rPr>
            <w:iCs/>
            <w:noProof/>
            <w:webHidden/>
          </w:rPr>
          <w:fldChar w:fldCharType="end"/>
        </w:r>
      </w:hyperlink>
    </w:p>
    <w:p w14:paraId="7024EEA0" w14:textId="531BC115"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68" w:history="1">
        <w:r w:rsidR="007D758C" w:rsidRPr="007D758C">
          <w:rPr>
            <w:rStyle w:val="afff0"/>
            <w:iCs/>
            <w:noProof/>
          </w:rPr>
          <w:t xml:space="preserve">8. </w:t>
        </w:r>
        <w:r w:rsidR="007D758C" w:rsidRPr="007D758C">
          <w:rPr>
            <w:rStyle w:val="afff0"/>
            <w:iCs/>
            <w:noProof/>
          </w:rPr>
          <w:t>响应范围及响应文件中计量单位的使用</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_Toc137735568 \h </w:instrText>
        </w:r>
        <w:r w:rsidR="007D758C" w:rsidRPr="007D758C">
          <w:rPr>
            <w:iCs/>
            <w:noProof/>
            <w:webHidden/>
          </w:rPr>
        </w:r>
        <w:r w:rsidR="007D758C" w:rsidRPr="007D758C">
          <w:rPr>
            <w:iCs/>
            <w:noProof/>
            <w:webHidden/>
          </w:rPr>
          <w:fldChar w:fldCharType="separate"/>
        </w:r>
        <w:r w:rsidR="007D758C" w:rsidRPr="007D758C">
          <w:rPr>
            <w:iCs/>
            <w:noProof/>
            <w:webHidden/>
          </w:rPr>
          <w:t>13</w:t>
        </w:r>
        <w:r w:rsidR="007D758C" w:rsidRPr="007D758C">
          <w:rPr>
            <w:iCs/>
            <w:noProof/>
            <w:webHidden/>
          </w:rPr>
          <w:fldChar w:fldCharType="end"/>
        </w:r>
      </w:hyperlink>
    </w:p>
    <w:p w14:paraId="53E355A7" w14:textId="22D6AC81"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69" w:history="1">
        <w:r w:rsidR="007D758C" w:rsidRPr="007D758C">
          <w:rPr>
            <w:rStyle w:val="afff0"/>
            <w:iCs/>
            <w:noProof/>
          </w:rPr>
          <w:t xml:space="preserve">9. </w:t>
        </w:r>
        <w:r w:rsidR="007D758C" w:rsidRPr="007D758C">
          <w:rPr>
            <w:rStyle w:val="afff0"/>
            <w:iCs/>
            <w:noProof/>
          </w:rPr>
          <w:t>响应文件构成</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_Toc137735569 \h </w:instrText>
        </w:r>
        <w:r w:rsidR="007D758C" w:rsidRPr="007D758C">
          <w:rPr>
            <w:iCs/>
            <w:noProof/>
            <w:webHidden/>
          </w:rPr>
        </w:r>
        <w:r w:rsidR="007D758C" w:rsidRPr="007D758C">
          <w:rPr>
            <w:iCs/>
            <w:noProof/>
            <w:webHidden/>
          </w:rPr>
          <w:fldChar w:fldCharType="separate"/>
        </w:r>
        <w:r w:rsidR="007D758C" w:rsidRPr="007D758C">
          <w:rPr>
            <w:iCs/>
            <w:noProof/>
            <w:webHidden/>
          </w:rPr>
          <w:t>13</w:t>
        </w:r>
        <w:r w:rsidR="007D758C" w:rsidRPr="007D758C">
          <w:rPr>
            <w:iCs/>
            <w:noProof/>
            <w:webHidden/>
          </w:rPr>
          <w:fldChar w:fldCharType="end"/>
        </w:r>
      </w:hyperlink>
    </w:p>
    <w:p w14:paraId="5359C64D" w14:textId="2CA9259F"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70" w:history="1">
        <w:r w:rsidR="007D758C" w:rsidRPr="007D758C">
          <w:rPr>
            <w:rStyle w:val="afff0"/>
            <w:iCs/>
            <w:noProof/>
          </w:rPr>
          <w:t xml:space="preserve">10. </w:t>
        </w:r>
        <w:r w:rsidR="007D758C" w:rsidRPr="007D758C">
          <w:rPr>
            <w:rStyle w:val="afff0"/>
            <w:iCs/>
            <w:noProof/>
          </w:rPr>
          <w:t>证明服务的合格性和符合比选文件规定的文件</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_Toc137735570 \h </w:instrText>
        </w:r>
        <w:r w:rsidR="007D758C" w:rsidRPr="007D758C">
          <w:rPr>
            <w:iCs/>
            <w:noProof/>
            <w:webHidden/>
          </w:rPr>
        </w:r>
        <w:r w:rsidR="007D758C" w:rsidRPr="007D758C">
          <w:rPr>
            <w:iCs/>
            <w:noProof/>
            <w:webHidden/>
          </w:rPr>
          <w:fldChar w:fldCharType="separate"/>
        </w:r>
        <w:r w:rsidR="007D758C" w:rsidRPr="007D758C">
          <w:rPr>
            <w:iCs/>
            <w:noProof/>
            <w:webHidden/>
          </w:rPr>
          <w:t>14</w:t>
        </w:r>
        <w:r w:rsidR="007D758C" w:rsidRPr="007D758C">
          <w:rPr>
            <w:iCs/>
            <w:noProof/>
            <w:webHidden/>
          </w:rPr>
          <w:fldChar w:fldCharType="end"/>
        </w:r>
      </w:hyperlink>
    </w:p>
    <w:p w14:paraId="3619619F" w14:textId="5D2F53FC"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71" w:history="1">
        <w:r w:rsidR="007D758C" w:rsidRPr="007D758C">
          <w:rPr>
            <w:rStyle w:val="afff0"/>
            <w:iCs/>
            <w:noProof/>
          </w:rPr>
          <w:t>11.</w:t>
        </w:r>
        <w:r w:rsidR="007D758C" w:rsidRPr="007D758C">
          <w:rPr>
            <w:rStyle w:val="afff0"/>
            <w:iCs/>
            <w:noProof/>
          </w:rPr>
          <w:t>响应报价</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_Toc137735571 \h </w:instrText>
        </w:r>
        <w:r w:rsidR="007D758C" w:rsidRPr="007D758C">
          <w:rPr>
            <w:iCs/>
            <w:noProof/>
            <w:webHidden/>
          </w:rPr>
        </w:r>
        <w:r w:rsidR="007D758C" w:rsidRPr="007D758C">
          <w:rPr>
            <w:iCs/>
            <w:noProof/>
            <w:webHidden/>
          </w:rPr>
          <w:fldChar w:fldCharType="separate"/>
        </w:r>
        <w:r w:rsidR="007D758C" w:rsidRPr="007D758C">
          <w:rPr>
            <w:iCs/>
            <w:noProof/>
            <w:webHidden/>
          </w:rPr>
          <w:t>14</w:t>
        </w:r>
        <w:r w:rsidR="007D758C" w:rsidRPr="007D758C">
          <w:rPr>
            <w:iCs/>
            <w:noProof/>
            <w:webHidden/>
          </w:rPr>
          <w:fldChar w:fldCharType="end"/>
        </w:r>
      </w:hyperlink>
    </w:p>
    <w:p w14:paraId="06C2EEF3" w14:textId="13EA7895"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72" w:history="1">
        <w:r w:rsidR="007D758C" w:rsidRPr="007D758C">
          <w:rPr>
            <w:rStyle w:val="afff0"/>
            <w:iCs/>
            <w:noProof/>
          </w:rPr>
          <w:t xml:space="preserve">12. </w:t>
        </w:r>
        <w:r w:rsidR="007D758C" w:rsidRPr="007D758C">
          <w:rPr>
            <w:rStyle w:val="afff0"/>
            <w:iCs/>
            <w:noProof/>
          </w:rPr>
          <w:t>响应保证金</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_Toc137735572 \h </w:instrText>
        </w:r>
        <w:r w:rsidR="007D758C" w:rsidRPr="007D758C">
          <w:rPr>
            <w:iCs/>
            <w:noProof/>
            <w:webHidden/>
          </w:rPr>
        </w:r>
        <w:r w:rsidR="007D758C" w:rsidRPr="007D758C">
          <w:rPr>
            <w:iCs/>
            <w:noProof/>
            <w:webHidden/>
          </w:rPr>
          <w:fldChar w:fldCharType="separate"/>
        </w:r>
        <w:r w:rsidR="007D758C" w:rsidRPr="007D758C">
          <w:rPr>
            <w:iCs/>
            <w:noProof/>
            <w:webHidden/>
          </w:rPr>
          <w:t>15</w:t>
        </w:r>
        <w:r w:rsidR="007D758C" w:rsidRPr="007D758C">
          <w:rPr>
            <w:iCs/>
            <w:noProof/>
            <w:webHidden/>
          </w:rPr>
          <w:fldChar w:fldCharType="end"/>
        </w:r>
      </w:hyperlink>
    </w:p>
    <w:p w14:paraId="7F55A01D" w14:textId="2D8EF541"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73" w:history="1">
        <w:r w:rsidR="007D758C" w:rsidRPr="007D758C">
          <w:rPr>
            <w:rStyle w:val="afff0"/>
            <w:iCs/>
            <w:noProof/>
          </w:rPr>
          <w:t xml:space="preserve">13. </w:t>
        </w:r>
        <w:r w:rsidR="007D758C" w:rsidRPr="007D758C">
          <w:rPr>
            <w:rStyle w:val="afff0"/>
            <w:iCs/>
            <w:noProof/>
          </w:rPr>
          <w:t>响应有效期</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_Toc137735573 \h </w:instrText>
        </w:r>
        <w:r w:rsidR="007D758C" w:rsidRPr="007D758C">
          <w:rPr>
            <w:iCs/>
            <w:noProof/>
            <w:webHidden/>
          </w:rPr>
        </w:r>
        <w:r w:rsidR="007D758C" w:rsidRPr="007D758C">
          <w:rPr>
            <w:iCs/>
            <w:noProof/>
            <w:webHidden/>
          </w:rPr>
          <w:fldChar w:fldCharType="separate"/>
        </w:r>
        <w:r w:rsidR="007D758C" w:rsidRPr="007D758C">
          <w:rPr>
            <w:iCs/>
            <w:noProof/>
            <w:webHidden/>
          </w:rPr>
          <w:t>16</w:t>
        </w:r>
        <w:r w:rsidR="007D758C" w:rsidRPr="007D758C">
          <w:rPr>
            <w:iCs/>
            <w:noProof/>
            <w:webHidden/>
          </w:rPr>
          <w:fldChar w:fldCharType="end"/>
        </w:r>
      </w:hyperlink>
    </w:p>
    <w:p w14:paraId="12EC6F73" w14:textId="2E048242"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74" w:history="1">
        <w:r w:rsidR="007D758C" w:rsidRPr="007D758C">
          <w:rPr>
            <w:rStyle w:val="afff0"/>
            <w:iCs/>
            <w:noProof/>
          </w:rPr>
          <w:t xml:space="preserve">14. </w:t>
        </w:r>
        <w:r w:rsidR="007D758C" w:rsidRPr="007D758C">
          <w:rPr>
            <w:rStyle w:val="afff0"/>
            <w:iCs/>
            <w:noProof/>
          </w:rPr>
          <w:t>响应文件的签署与规定</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_Toc137735574 \h </w:instrText>
        </w:r>
        <w:r w:rsidR="007D758C" w:rsidRPr="007D758C">
          <w:rPr>
            <w:iCs/>
            <w:noProof/>
            <w:webHidden/>
          </w:rPr>
        </w:r>
        <w:r w:rsidR="007D758C" w:rsidRPr="007D758C">
          <w:rPr>
            <w:iCs/>
            <w:noProof/>
            <w:webHidden/>
          </w:rPr>
          <w:fldChar w:fldCharType="separate"/>
        </w:r>
        <w:r w:rsidR="007D758C" w:rsidRPr="007D758C">
          <w:rPr>
            <w:iCs/>
            <w:noProof/>
            <w:webHidden/>
          </w:rPr>
          <w:t>16</w:t>
        </w:r>
        <w:r w:rsidR="007D758C" w:rsidRPr="007D758C">
          <w:rPr>
            <w:iCs/>
            <w:noProof/>
            <w:webHidden/>
          </w:rPr>
          <w:fldChar w:fldCharType="end"/>
        </w:r>
      </w:hyperlink>
    </w:p>
    <w:p w14:paraId="137C4C72" w14:textId="1EDFF78F"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75" w:history="1">
        <w:r w:rsidR="007D758C" w:rsidRPr="007D758C">
          <w:rPr>
            <w:rStyle w:val="afff0"/>
            <w:iCs/>
            <w:noProof/>
          </w:rPr>
          <w:t>四</w:t>
        </w:r>
        <w:r w:rsidR="007D758C" w:rsidRPr="007D758C">
          <w:rPr>
            <w:rStyle w:val="afff0"/>
            <w:iCs/>
            <w:noProof/>
          </w:rPr>
          <w:t xml:space="preserve"> </w:t>
        </w:r>
        <w:r w:rsidR="007D758C" w:rsidRPr="007D758C">
          <w:rPr>
            <w:rStyle w:val="afff0"/>
            <w:iCs/>
            <w:noProof/>
          </w:rPr>
          <w:t>响应文件的递交</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_Toc137735575 \h </w:instrText>
        </w:r>
        <w:r w:rsidR="007D758C" w:rsidRPr="007D758C">
          <w:rPr>
            <w:iCs/>
            <w:noProof/>
            <w:webHidden/>
          </w:rPr>
        </w:r>
        <w:r w:rsidR="007D758C" w:rsidRPr="007D758C">
          <w:rPr>
            <w:iCs/>
            <w:noProof/>
            <w:webHidden/>
          </w:rPr>
          <w:fldChar w:fldCharType="separate"/>
        </w:r>
        <w:r w:rsidR="007D758C" w:rsidRPr="007D758C">
          <w:rPr>
            <w:iCs/>
            <w:noProof/>
            <w:webHidden/>
          </w:rPr>
          <w:t>16</w:t>
        </w:r>
        <w:r w:rsidR="007D758C" w:rsidRPr="007D758C">
          <w:rPr>
            <w:iCs/>
            <w:noProof/>
            <w:webHidden/>
          </w:rPr>
          <w:fldChar w:fldCharType="end"/>
        </w:r>
      </w:hyperlink>
    </w:p>
    <w:p w14:paraId="228D77B3" w14:textId="3AE8B6D3"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76" w:history="1">
        <w:r w:rsidR="007D758C" w:rsidRPr="007D758C">
          <w:rPr>
            <w:rStyle w:val="afff0"/>
            <w:iCs/>
            <w:noProof/>
          </w:rPr>
          <w:t xml:space="preserve">15. </w:t>
        </w:r>
        <w:r w:rsidR="007D758C" w:rsidRPr="007D758C">
          <w:rPr>
            <w:rStyle w:val="afff0"/>
            <w:iCs/>
            <w:noProof/>
          </w:rPr>
          <w:t>响应文件的装订、密封及递交</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_Toc137735576 \h </w:instrText>
        </w:r>
        <w:r w:rsidR="007D758C" w:rsidRPr="007D758C">
          <w:rPr>
            <w:iCs/>
            <w:noProof/>
            <w:webHidden/>
          </w:rPr>
        </w:r>
        <w:r w:rsidR="007D758C" w:rsidRPr="007D758C">
          <w:rPr>
            <w:iCs/>
            <w:noProof/>
            <w:webHidden/>
          </w:rPr>
          <w:fldChar w:fldCharType="separate"/>
        </w:r>
        <w:r w:rsidR="007D758C" w:rsidRPr="007D758C">
          <w:rPr>
            <w:iCs/>
            <w:noProof/>
            <w:webHidden/>
          </w:rPr>
          <w:t>16</w:t>
        </w:r>
        <w:r w:rsidR="007D758C" w:rsidRPr="007D758C">
          <w:rPr>
            <w:iCs/>
            <w:noProof/>
            <w:webHidden/>
          </w:rPr>
          <w:fldChar w:fldCharType="end"/>
        </w:r>
      </w:hyperlink>
    </w:p>
    <w:p w14:paraId="2835D00A" w14:textId="4BD62B8C"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77" w:history="1">
        <w:r w:rsidR="007D758C" w:rsidRPr="007D758C">
          <w:rPr>
            <w:rStyle w:val="afff0"/>
            <w:iCs/>
            <w:noProof/>
          </w:rPr>
          <w:t xml:space="preserve">16. </w:t>
        </w:r>
        <w:r w:rsidR="007D758C" w:rsidRPr="007D758C">
          <w:rPr>
            <w:rStyle w:val="afff0"/>
            <w:iCs/>
            <w:noProof/>
          </w:rPr>
          <w:t>响应截止期</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_Toc137735577 \h </w:instrText>
        </w:r>
        <w:r w:rsidR="007D758C" w:rsidRPr="007D758C">
          <w:rPr>
            <w:iCs/>
            <w:noProof/>
            <w:webHidden/>
          </w:rPr>
        </w:r>
        <w:r w:rsidR="007D758C" w:rsidRPr="007D758C">
          <w:rPr>
            <w:iCs/>
            <w:noProof/>
            <w:webHidden/>
          </w:rPr>
          <w:fldChar w:fldCharType="separate"/>
        </w:r>
        <w:r w:rsidR="007D758C" w:rsidRPr="007D758C">
          <w:rPr>
            <w:iCs/>
            <w:noProof/>
            <w:webHidden/>
          </w:rPr>
          <w:t>17</w:t>
        </w:r>
        <w:r w:rsidR="007D758C" w:rsidRPr="007D758C">
          <w:rPr>
            <w:iCs/>
            <w:noProof/>
            <w:webHidden/>
          </w:rPr>
          <w:fldChar w:fldCharType="end"/>
        </w:r>
      </w:hyperlink>
    </w:p>
    <w:p w14:paraId="337AEA72" w14:textId="29029705"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78" w:history="1">
        <w:r w:rsidR="007D758C" w:rsidRPr="007D758C">
          <w:rPr>
            <w:rStyle w:val="afff0"/>
            <w:iCs/>
            <w:noProof/>
          </w:rPr>
          <w:t xml:space="preserve">17. </w:t>
        </w:r>
        <w:r w:rsidR="007D758C" w:rsidRPr="007D758C">
          <w:rPr>
            <w:rStyle w:val="afff0"/>
            <w:iCs/>
            <w:noProof/>
          </w:rPr>
          <w:t>响应文件的修改与撤回</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_Toc137735578 \h </w:instrText>
        </w:r>
        <w:r w:rsidR="007D758C" w:rsidRPr="007D758C">
          <w:rPr>
            <w:iCs/>
            <w:noProof/>
            <w:webHidden/>
          </w:rPr>
        </w:r>
        <w:r w:rsidR="007D758C" w:rsidRPr="007D758C">
          <w:rPr>
            <w:iCs/>
            <w:noProof/>
            <w:webHidden/>
          </w:rPr>
          <w:fldChar w:fldCharType="separate"/>
        </w:r>
        <w:r w:rsidR="007D758C" w:rsidRPr="007D758C">
          <w:rPr>
            <w:iCs/>
            <w:noProof/>
            <w:webHidden/>
          </w:rPr>
          <w:t>17</w:t>
        </w:r>
        <w:r w:rsidR="007D758C" w:rsidRPr="007D758C">
          <w:rPr>
            <w:iCs/>
            <w:noProof/>
            <w:webHidden/>
          </w:rPr>
          <w:fldChar w:fldCharType="end"/>
        </w:r>
      </w:hyperlink>
    </w:p>
    <w:p w14:paraId="0D80F6F3" w14:textId="0650B9B0"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79" w:history="1">
        <w:r w:rsidR="007D758C" w:rsidRPr="007D758C">
          <w:rPr>
            <w:rStyle w:val="afff0"/>
            <w:iCs/>
            <w:noProof/>
          </w:rPr>
          <w:t>五</w:t>
        </w:r>
        <w:r w:rsidR="007D758C" w:rsidRPr="007D758C">
          <w:rPr>
            <w:rStyle w:val="afff0"/>
            <w:iCs/>
            <w:noProof/>
          </w:rPr>
          <w:t xml:space="preserve"> </w:t>
        </w:r>
        <w:r w:rsidR="007D758C" w:rsidRPr="007D758C">
          <w:rPr>
            <w:rStyle w:val="afff0"/>
            <w:iCs/>
            <w:noProof/>
          </w:rPr>
          <w:t>比选及评审</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_Toc137735579 \h </w:instrText>
        </w:r>
        <w:r w:rsidR="007D758C" w:rsidRPr="007D758C">
          <w:rPr>
            <w:iCs/>
            <w:noProof/>
            <w:webHidden/>
          </w:rPr>
        </w:r>
        <w:r w:rsidR="007D758C" w:rsidRPr="007D758C">
          <w:rPr>
            <w:iCs/>
            <w:noProof/>
            <w:webHidden/>
          </w:rPr>
          <w:fldChar w:fldCharType="separate"/>
        </w:r>
        <w:r w:rsidR="007D758C" w:rsidRPr="007D758C">
          <w:rPr>
            <w:iCs/>
            <w:noProof/>
            <w:webHidden/>
          </w:rPr>
          <w:t>18</w:t>
        </w:r>
        <w:r w:rsidR="007D758C" w:rsidRPr="007D758C">
          <w:rPr>
            <w:iCs/>
            <w:noProof/>
            <w:webHidden/>
          </w:rPr>
          <w:fldChar w:fldCharType="end"/>
        </w:r>
      </w:hyperlink>
    </w:p>
    <w:p w14:paraId="278E9275" w14:textId="398D35AC"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80" w:history="1">
        <w:r w:rsidR="007D758C" w:rsidRPr="007D758C">
          <w:rPr>
            <w:rStyle w:val="afff0"/>
            <w:iCs/>
            <w:noProof/>
          </w:rPr>
          <w:t xml:space="preserve">18. </w:t>
        </w:r>
        <w:r w:rsidR="007D758C" w:rsidRPr="007D758C">
          <w:rPr>
            <w:rStyle w:val="afff0"/>
            <w:iCs/>
            <w:noProof/>
          </w:rPr>
          <w:t>比选</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_Toc137735580 \h </w:instrText>
        </w:r>
        <w:r w:rsidR="007D758C" w:rsidRPr="007D758C">
          <w:rPr>
            <w:iCs/>
            <w:noProof/>
            <w:webHidden/>
          </w:rPr>
        </w:r>
        <w:r w:rsidR="007D758C" w:rsidRPr="007D758C">
          <w:rPr>
            <w:iCs/>
            <w:noProof/>
            <w:webHidden/>
          </w:rPr>
          <w:fldChar w:fldCharType="separate"/>
        </w:r>
        <w:r w:rsidR="007D758C" w:rsidRPr="007D758C">
          <w:rPr>
            <w:iCs/>
            <w:noProof/>
            <w:webHidden/>
          </w:rPr>
          <w:t>18</w:t>
        </w:r>
        <w:r w:rsidR="007D758C" w:rsidRPr="007D758C">
          <w:rPr>
            <w:iCs/>
            <w:noProof/>
            <w:webHidden/>
          </w:rPr>
          <w:fldChar w:fldCharType="end"/>
        </w:r>
      </w:hyperlink>
    </w:p>
    <w:p w14:paraId="2395659A" w14:textId="27E4CAE4"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81" w:history="1">
        <w:r w:rsidR="007D758C" w:rsidRPr="007D758C">
          <w:rPr>
            <w:rStyle w:val="afff0"/>
            <w:iCs/>
            <w:noProof/>
          </w:rPr>
          <w:t xml:space="preserve">19. </w:t>
        </w:r>
        <w:r w:rsidR="007D758C" w:rsidRPr="007D758C">
          <w:rPr>
            <w:rStyle w:val="afff0"/>
            <w:iCs/>
            <w:noProof/>
          </w:rPr>
          <w:t>评审委员会和评审方法</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_Toc137735581 \h </w:instrText>
        </w:r>
        <w:r w:rsidR="007D758C" w:rsidRPr="007D758C">
          <w:rPr>
            <w:iCs/>
            <w:noProof/>
            <w:webHidden/>
          </w:rPr>
        </w:r>
        <w:r w:rsidR="007D758C" w:rsidRPr="007D758C">
          <w:rPr>
            <w:iCs/>
            <w:noProof/>
            <w:webHidden/>
          </w:rPr>
          <w:fldChar w:fldCharType="separate"/>
        </w:r>
        <w:r w:rsidR="007D758C" w:rsidRPr="007D758C">
          <w:rPr>
            <w:iCs/>
            <w:noProof/>
            <w:webHidden/>
          </w:rPr>
          <w:t>18</w:t>
        </w:r>
        <w:r w:rsidR="007D758C" w:rsidRPr="007D758C">
          <w:rPr>
            <w:iCs/>
            <w:noProof/>
            <w:webHidden/>
          </w:rPr>
          <w:fldChar w:fldCharType="end"/>
        </w:r>
      </w:hyperlink>
    </w:p>
    <w:p w14:paraId="35678948" w14:textId="07C172BB"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82" w:history="1">
        <w:r w:rsidR="007D758C" w:rsidRPr="007D758C">
          <w:rPr>
            <w:rStyle w:val="afff0"/>
            <w:iCs/>
            <w:noProof/>
          </w:rPr>
          <w:t xml:space="preserve">20. </w:t>
        </w:r>
        <w:r w:rsidR="007D758C" w:rsidRPr="007D758C">
          <w:rPr>
            <w:rStyle w:val="afff0"/>
            <w:iCs/>
            <w:noProof/>
          </w:rPr>
          <w:t>响应文件的初审</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_Toc137735582 \h </w:instrText>
        </w:r>
        <w:r w:rsidR="007D758C" w:rsidRPr="007D758C">
          <w:rPr>
            <w:iCs/>
            <w:noProof/>
            <w:webHidden/>
          </w:rPr>
        </w:r>
        <w:r w:rsidR="007D758C" w:rsidRPr="007D758C">
          <w:rPr>
            <w:iCs/>
            <w:noProof/>
            <w:webHidden/>
          </w:rPr>
          <w:fldChar w:fldCharType="separate"/>
        </w:r>
        <w:r w:rsidR="007D758C" w:rsidRPr="007D758C">
          <w:rPr>
            <w:iCs/>
            <w:noProof/>
            <w:webHidden/>
          </w:rPr>
          <w:t>18</w:t>
        </w:r>
        <w:r w:rsidR="007D758C" w:rsidRPr="007D758C">
          <w:rPr>
            <w:iCs/>
            <w:noProof/>
            <w:webHidden/>
          </w:rPr>
          <w:fldChar w:fldCharType="end"/>
        </w:r>
      </w:hyperlink>
    </w:p>
    <w:p w14:paraId="600A5BCE" w14:textId="59DEDF50"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83" w:history="1">
        <w:r w:rsidR="007D758C" w:rsidRPr="007D758C">
          <w:rPr>
            <w:rStyle w:val="afff0"/>
            <w:iCs/>
            <w:noProof/>
          </w:rPr>
          <w:t xml:space="preserve">21. </w:t>
        </w:r>
        <w:r w:rsidR="007D758C" w:rsidRPr="007D758C">
          <w:rPr>
            <w:rStyle w:val="afff0"/>
            <w:iCs/>
            <w:noProof/>
          </w:rPr>
          <w:t>评审</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_Toc137735583 \h </w:instrText>
        </w:r>
        <w:r w:rsidR="007D758C" w:rsidRPr="007D758C">
          <w:rPr>
            <w:iCs/>
            <w:noProof/>
            <w:webHidden/>
          </w:rPr>
        </w:r>
        <w:r w:rsidR="007D758C" w:rsidRPr="007D758C">
          <w:rPr>
            <w:iCs/>
            <w:noProof/>
            <w:webHidden/>
          </w:rPr>
          <w:fldChar w:fldCharType="separate"/>
        </w:r>
        <w:r w:rsidR="007D758C" w:rsidRPr="007D758C">
          <w:rPr>
            <w:iCs/>
            <w:noProof/>
            <w:webHidden/>
          </w:rPr>
          <w:t>20</w:t>
        </w:r>
        <w:r w:rsidR="007D758C" w:rsidRPr="007D758C">
          <w:rPr>
            <w:iCs/>
            <w:noProof/>
            <w:webHidden/>
          </w:rPr>
          <w:fldChar w:fldCharType="end"/>
        </w:r>
      </w:hyperlink>
    </w:p>
    <w:p w14:paraId="0870E713" w14:textId="2F61431B"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84" w:history="1">
        <w:r w:rsidR="007D758C" w:rsidRPr="007D758C">
          <w:rPr>
            <w:rStyle w:val="afff0"/>
            <w:iCs/>
            <w:noProof/>
          </w:rPr>
          <w:t xml:space="preserve">22. </w:t>
        </w:r>
        <w:r w:rsidR="007D758C" w:rsidRPr="007D758C">
          <w:rPr>
            <w:rStyle w:val="afff0"/>
            <w:iCs/>
            <w:noProof/>
          </w:rPr>
          <w:t>评审过程及保密原则</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_Toc137735584 \h </w:instrText>
        </w:r>
        <w:r w:rsidR="007D758C" w:rsidRPr="007D758C">
          <w:rPr>
            <w:iCs/>
            <w:noProof/>
            <w:webHidden/>
          </w:rPr>
        </w:r>
        <w:r w:rsidR="007D758C" w:rsidRPr="007D758C">
          <w:rPr>
            <w:iCs/>
            <w:noProof/>
            <w:webHidden/>
          </w:rPr>
          <w:fldChar w:fldCharType="separate"/>
        </w:r>
        <w:r w:rsidR="007D758C" w:rsidRPr="007D758C">
          <w:rPr>
            <w:iCs/>
            <w:noProof/>
            <w:webHidden/>
          </w:rPr>
          <w:t>21</w:t>
        </w:r>
        <w:r w:rsidR="007D758C" w:rsidRPr="007D758C">
          <w:rPr>
            <w:iCs/>
            <w:noProof/>
            <w:webHidden/>
          </w:rPr>
          <w:fldChar w:fldCharType="end"/>
        </w:r>
      </w:hyperlink>
    </w:p>
    <w:p w14:paraId="6E5D7354" w14:textId="5F23E45D"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85" w:history="1">
        <w:r w:rsidR="007D758C" w:rsidRPr="007D758C">
          <w:rPr>
            <w:rStyle w:val="afff0"/>
            <w:iCs/>
            <w:noProof/>
          </w:rPr>
          <w:t>六</w:t>
        </w:r>
        <w:r w:rsidR="007D758C" w:rsidRPr="007D758C">
          <w:rPr>
            <w:rStyle w:val="afff0"/>
            <w:iCs/>
            <w:noProof/>
          </w:rPr>
          <w:t xml:space="preserve"> </w:t>
        </w:r>
        <w:r w:rsidR="007D758C" w:rsidRPr="007D758C">
          <w:rPr>
            <w:rStyle w:val="afff0"/>
            <w:iCs/>
            <w:noProof/>
          </w:rPr>
          <w:t>确定成交</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_Toc137735585 \h </w:instrText>
        </w:r>
        <w:r w:rsidR="007D758C" w:rsidRPr="007D758C">
          <w:rPr>
            <w:iCs/>
            <w:noProof/>
            <w:webHidden/>
          </w:rPr>
        </w:r>
        <w:r w:rsidR="007D758C" w:rsidRPr="007D758C">
          <w:rPr>
            <w:iCs/>
            <w:noProof/>
            <w:webHidden/>
          </w:rPr>
          <w:fldChar w:fldCharType="separate"/>
        </w:r>
        <w:r w:rsidR="007D758C" w:rsidRPr="007D758C">
          <w:rPr>
            <w:iCs/>
            <w:noProof/>
            <w:webHidden/>
          </w:rPr>
          <w:t>21</w:t>
        </w:r>
        <w:r w:rsidR="007D758C" w:rsidRPr="007D758C">
          <w:rPr>
            <w:iCs/>
            <w:noProof/>
            <w:webHidden/>
          </w:rPr>
          <w:fldChar w:fldCharType="end"/>
        </w:r>
      </w:hyperlink>
    </w:p>
    <w:p w14:paraId="121E5CE6" w14:textId="3A70127A"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86" w:history="1">
        <w:r w:rsidR="007D758C" w:rsidRPr="007D758C">
          <w:rPr>
            <w:rStyle w:val="afff0"/>
            <w:iCs/>
            <w:noProof/>
          </w:rPr>
          <w:t xml:space="preserve">23. </w:t>
        </w:r>
        <w:r w:rsidR="007D758C" w:rsidRPr="007D758C">
          <w:rPr>
            <w:rStyle w:val="afff0"/>
            <w:iCs/>
            <w:noProof/>
          </w:rPr>
          <w:t>中选供应商的确定标准</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_Toc137735586 \h </w:instrText>
        </w:r>
        <w:r w:rsidR="007D758C" w:rsidRPr="007D758C">
          <w:rPr>
            <w:iCs/>
            <w:noProof/>
            <w:webHidden/>
          </w:rPr>
        </w:r>
        <w:r w:rsidR="007D758C" w:rsidRPr="007D758C">
          <w:rPr>
            <w:iCs/>
            <w:noProof/>
            <w:webHidden/>
          </w:rPr>
          <w:fldChar w:fldCharType="separate"/>
        </w:r>
        <w:r w:rsidR="007D758C" w:rsidRPr="007D758C">
          <w:rPr>
            <w:iCs/>
            <w:noProof/>
            <w:webHidden/>
          </w:rPr>
          <w:t>21</w:t>
        </w:r>
        <w:r w:rsidR="007D758C" w:rsidRPr="007D758C">
          <w:rPr>
            <w:iCs/>
            <w:noProof/>
            <w:webHidden/>
          </w:rPr>
          <w:fldChar w:fldCharType="end"/>
        </w:r>
      </w:hyperlink>
    </w:p>
    <w:p w14:paraId="31DE8EF0" w14:textId="6224DECC"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87" w:history="1">
        <w:r w:rsidR="007D758C" w:rsidRPr="007D758C">
          <w:rPr>
            <w:rStyle w:val="afff0"/>
            <w:iCs/>
            <w:noProof/>
          </w:rPr>
          <w:t xml:space="preserve">24. </w:t>
        </w:r>
        <w:r w:rsidR="007D758C" w:rsidRPr="007D758C">
          <w:rPr>
            <w:rStyle w:val="afff0"/>
            <w:iCs/>
            <w:noProof/>
          </w:rPr>
          <w:t>中选通知书</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_Toc137735587 \h </w:instrText>
        </w:r>
        <w:r w:rsidR="007D758C" w:rsidRPr="007D758C">
          <w:rPr>
            <w:iCs/>
            <w:noProof/>
            <w:webHidden/>
          </w:rPr>
        </w:r>
        <w:r w:rsidR="007D758C" w:rsidRPr="007D758C">
          <w:rPr>
            <w:iCs/>
            <w:noProof/>
            <w:webHidden/>
          </w:rPr>
          <w:fldChar w:fldCharType="separate"/>
        </w:r>
        <w:r w:rsidR="007D758C" w:rsidRPr="007D758C">
          <w:rPr>
            <w:iCs/>
            <w:noProof/>
            <w:webHidden/>
          </w:rPr>
          <w:t>21</w:t>
        </w:r>
        <w:r w:rsidR="007D758C" w:rsidRPr="007D758C">
          <w:rPr>
            <w:iCs/>
            <w:noProof/>
            <w:webHidden/>
          </w:rPr>
          <w:fldChar w:fldCharType="end"/>
        </w:r>
      </w:hyperlink>
    </w:p>
    <w:p w14:paraId="421E6D8C" w14:textId="715FE9D2"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88" w:history="1">
        <w:r w:rsidR="007D758C" w:rsidRPr="007D758C">
          <w:rPr>
            <w:rStyle w:val="afff0"/>
            <w:iCs/>
            <w:noProof/>
          </w:rPr>
          <w:t xml:space="preserve">25. </w:t>
        </w:r>
        <w:r w:rsidR="007D758C" w:rsidRPr="007D758C">
          <w:rPr>
            <w:rStyle w:val="afff0"/>
            <w:iCs/>
            <w:noProof/>
          </w:rPr>
          <w:t>签订合同</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_Toc137735588 \h </w:instrText>
        </w:r>
        <w:r w:rsidR="007D758C" w:rsidRPr="007D758C">
          <w:rPr>
            <w:iCs/>
            <w:noProof/>
            <w:webHidden/>
          </w:rPr>
        </w:r>
        <w:r w:rsidR="007D758C" w:rsidRPr="007D758C">
          <w:rPr>
            <w:iCs/>
            <w:noProof/>
            <w:webHidden/>
          </w:rPr>
          <w:fldChar w:fldCharType="separate"/>
        </w:r>
        <w:r w:rsidR="007D758C" w:rsidRPr="007D758C">
          <w:rPr>
            <w:iCs/>
            <w:noProof/>
            <w:webHidden/>
          </w:rPr>
          <w:t>22</w:t>
        </w:r>
        <w:r w:rsidR="007D758C" w:rsidRPr="007D758C">
          <w:rPr>
            <w:iCs/>
            <w:noProof/>
            <w:webHidden/>
          </w:rPr>
          <w:fldChar w:fldCharType="end"/>
        </w:r>
      </w:hyperlink>
    </w:p>
    <w:p w14:paraId="245D5DF7" w14:textId="422AB453"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89" w:history="1">
        <w:r w:rsidR="007D758C" w:rsidRPr="007D758C">
          <w:rPr>
            <w:rStyle w:val="afff0"/>
            <w:iCs/>
            <w:noProof/>
          </w:rPr>
          <w:t>七</w:t>
        </w:r>
        <w:r w:rsidR="007D758C" w:rsidRPr="007D758C">
          <w:rPr>
            <w:rStyle w:val="afff0"/>
            <w:iCs/>
            <w:noProof/>
          </w:rPr>
          <w:t xml:space="preserve"> </w:t>
        </w:r>
        <w:r w:rsidR="007D758C" w:rsidRPr="007D758C">
          <w:rPr>
            <w:rStyle w:val="afff0"/>
            <w:iCs/>
            <w:noProof/>
          </w:rPr>
          <w:t>代理服务费</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_Toc137735589 \h </w:instrText>
        </w:r>
        <w:r w:rsidR="007D758C" w:rsidRPr="007D758C">
          <w:rPr>
            <w:iCs/>
            <w:noProof/>
            <w:webHidden/>
          </w:rPr>
        </w:r>
        <w:r w:rsidR="007D758C" w:rsidRPr="007D758C">
          <w:rPr>
            <w:iCs/>
            <w:noProof/>
            <w:webHidden/>
          </w:rPr>
          <w:fldChar w:fldCharType="separate"/>
        </w:r>
        <w:r w:rsidR="007D758C" w:rsidRPr="007D758C">
          <w:rPr>
            <w:iCs/>
            <w:noProof/>
            <w:webHidden/>
          </w:rPr>
          <w:t>22</w:t>
        </w:r>
        <w:r w:rsidR="007D758C" w:rsidRPr="007D758C">
          <w:rPr>
            <w:iCs/>
            <w:noProof/>
            <w:webHidden/>
          </w:rPr>
          <w:fldChar w:fldCharType="end"/>
        </w:r>
      </w:hyperlink>
    </w:p>
    <w:p w14:paraId="2CEA98DC" w14:textId="25DEE2B3"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90" w:history="1">
        <w:r w:rsidR="007D758C" w:rsidRPr="007D758C">
          <w:rPr>
            <w:rStyle w:val="afff0"/>
            <w:iCs/>
            <w:noProof/>
          </w:rPr>
          <w:t xml:space="preserve">26. </w:t>
        </w:r>
        <w:r w:rsidR="007D758C" w:rsidRPr="007D758C">
          <w:rPr>
            <w:rStyle w:val="afff0"/>
            <w:iCs/>
            <w:noProof/>
          </w:rPr>
          <w:t>代理服务费</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_Toc137735590 \h </w:instrText>
        </w:r>
        <w:r w:rsidR="007D758C" w:rsidRPr="007D758C">
          <w:rPr>
            <w:iCs/>
            <w:noProof/>
            <w:webHidden/>
          </w:rPr>
        </w:r>
        <w:r w:rsidR="007D758C" w:rsidRPr="007D758C">
          <w:rPr>
            <w:iCs/>
            <w:noProof/>
            <w:webHidden/>
          </w:rPr>
          <w:fldChar w:fldCharType="separate"/>
        </w:r>
        <w:r w:rsidR="007D758C" w:rsidRPr="007D758C">
          <w:rPr>
            <w:iCs/>
            <w:noProof/>
            <w:webHidden/>
          </w:rPr>
          <w:t>22</w:t>
        </w:r>
        <w:r w:rsidR="007D758C" w:rsidRPr="007D758C">
          <w:rPr>
            <w:iCs/>
            <w:noProof/>
            <w:webHidden/>
          </w:rPr>
          <w:fldChar w:fldCharType="end"/>
        </w:r>
      </w:hyperlink>
    </w:p>
    <w:p w14:paraId="3EF6F861" w14:textId="29BC9C11"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91" w:history="1">
        <w:r w:rsidR="007D758C" w:rsidRPr="007D758C">
          <w:rPr>
            <w:rStyle w:val="afff0"/>
            <w:iCs/>
            <w:noProof/>
          </w:rPr>
          <w:t>八</w:t>
        </w:r>
        <w:r w:rsidR="007D758C" w:rsidRPr="007D758C">
          <w:rPr>
            <w:rStyle w:val="afff0"/>
            <w:iCs/>
            <w:noProof/>
          </w:rPr>
          <w:t xml:space="preserve"> </w:t>
        </w:r>
        <w:r w:rsidR="007D758C" w:rsidRPr="007D758C">
          <w:rPr>
            <w:rStyle w:val="afff0"/>
            <w:iCs/>
            <w:noProof/>
          </w:rPr>
          <w:t>其它</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_Toc137735591 \h </w:instrText>
        </w:r>
        <w:r w:rsidR="007D758C" w:rsidRPr="007D758C">
          <w:rPr>
            <w:iCs/>
            <w:noProof/>
            <w:webHidden/>
          </w:rPr>
        </w:r>
        <w:r w:rsidR="007D758C" w:rsidRPr="007D758C">
          <w:rPr>
            <w:iCs/>
            <w:noProof/>
            <w:webHidden/>
          </w:rPr>
          <w:fldChar w:fldCharType="separate"/>
        </w:r>
        <w:r w:rsidR="007D758C" w:rsidRPr="007D758C">
          <w:rPr>
            <w:iCs/>
            <w:noProof/>
            <w:webHidden/>
          </w:rPr>
          <w:t>22</w:t>
        </w:r>
        <w:r w:rsidR="007D758C" w:rsidRPr="007D758C">
          <w:rPr>
            <w:iCs/>
            <w:noProof/>
            <w:webHidden/>
          </w:rPr>
          <w:fldChar w:fldCharType="end"/>
        </w:r>
      </w:hyperlink>
    </w:p>
    <w:p w14:paraId="23A36D84" w14:textId="35B2E85F" w:rsidR="007D758C" w:rsidRPr="007D758C"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37735592" w:history="1">
        <w:r w:rsidR="007D758C" w:rsidRPr="007D758C">
          <w:rPr>
            <w:rStyle w:val="afff0"/>
            <w:rFonts w:asciiTheme="minorEastAsia" w:hAnsiTheme="minorEastAsia"/>
            <w:noProof/>
          </w:rPr>
          <w:t>第四章 项目需求</w:t>
        </w:r>
        <w:r w:rsidR="007D758C" w:rsidRPr="007D758C">
          <w:rPr>
            <w:noProof/>
            <w:webHidden/>
          </w:rPr>
          <w:tab/>
        </w:r>
        <w:r w:rsidR="007D758C" w:rsidRPr="007D758C">
          <w:rPr>
            <w:noProof/>
            <w:webHidden/>
          </w:rPr>
          <w:fldChar w:fldCharType="begin"/>
        </w:r>
        <w:r w:rsidR="007D758C" w:rsidRPr="007D758C">
          <w:rPr>
            <w:noProof/>
            <w:webHidden/>
          </w:rPr>
          <w:instrText xml:space="preserve"> PAGEREF _Toc137735592 \h </w:instrText>
        </w:r>
        <w:r w:rsidR="007D758C" w:rsidRPr="007D758C">
          <w:rPr>
            <w:noProof/>
            <w:webHidden/>
          </w:rPr>
        </w:r>
        <w:r w:rsidR="007D758C" w:rsidRPr="007D758C">
          <w:rPr>
            <w:noProof/>
            <w:webHidden/>
          </w:rPr>
          <w:fldChar w:fldCharType="separate"/>
        </w:r>
        <w:r w:rsidR="007D758C" w:rsidRPr="007D758C">
          <w:rPr>
            <w:noProof/>
            <w:webHidden/>
          </w:rPr>
          <w:t>24</w:t>
        </w:r>
        <w:r w:rsidR="007D758C" w:rsidRPr="007D758C">
          <w:rPr>
            <w:noProof/>
            <w:webHidden/>
          </w:rPr>
          <w:fldChar w:fldCharType="end"/>
        </w:r>
      </w:hyperlink>
    </w:p>
    <w:p w14:paraId="4FAD3758" w14:textId="7D480A47" w:rsidR="007D758C" w:rsidRPr="007D758C"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37735593" w:history="1">
        <w:r w:rsidR="007D758C" w:rsidRPr="007D758C">
          <w:rPr>
            <w:rStyle w:val="afff0"/>
            <w:rFonts w:asciiTheme="minorEastAsia" w:hAnsiTheme="minorEastAsia"/>
            <w:noProof/>
          </w:rPr>
          <w:t>第五章 评审办法及评分标准</w:t>
        </w:r>
        <w:r w:rsidR="007D758C" w:rsidRPr="007D758C">
          <w:rPr>
            <w:noProof/>
            <w:webHidden/>
          </w:rPr>
          <w:tab/>
        </w:r>
        <w:r w:rsidR="007D758C" w:rsidRPr="007D758C">
          <w:rPr>
            <w:noProof/>
            <w:webHidden/>
          </w:rPr>
          <w:fldChar w:fldCharType="begin"/>
        </w:r>
        <w:r w:rsidR="007D758C" w:rsidRPr="007D758C">
          <w:rPr>
            <w:noProof/>
            <w:webHidden/>
          </w:rPr>
          <w:instrText xml:space="preserve"> PAGEREF _Toc137735593 \h </w:instrText>
        </w:r>
        <w:r w:rsidR="007D758C" w:rsidRPr="007D758C">
          <w:rPr>
            <w:noProof/>
            <w:webHidden/>
          </w:rPr>
        </w:r>
        <w:r w:rsidR="007D758C" w:rsidRPr="007D758C">
          <w:rPr>
            <w:noProof/>
            <w:webHidden/>
          </w:rPr>
          <w:fldChar w:fldCharType="separate"/>
        </w:r>
        <w:r w:rsidR="007D758C" w:rsidRPr="007D758C">
          <w:rPr>
            <w:noProof/>
            <w:webHidden/>
          </w:rPr>
          <w:t>27</w:t>
        </w:r>
        <w:r w:rsidR="007D758C" w:rsidRPr="007D758C">
          <w:rPr>
            <w:noProof/>
            <w:webHidden/>
          </w:rPr>
          <w:fldChar w:fldCharType="end"/>
        </w:r>
      </w:hyperlink>
    </w:p>
    <w:p w14:paraId="4331155E" w14:textId="34E809C9" w:rsidR="007D758C" w:rsidRPr="007D758C"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37735594" w:history="1">
        <w:r w:rsidR="007D758C" w:rsidRPr="007D758C">
          <w:rPr>
            <w:rStyle w:val="afff0"/>
            <w:rFonts w:asciiTheme="minorEastAsia" w:hAnsiTheme="minorEastAsia"/>
            <w:noProof/>
          </w:rPr>
          <w:t>第六章 合同格式</w:t>
        </w:r>
        <w:r w:rsidR="007D758C" w:rsidRPr="007D758C">
          <w:rPr>
            <w:noProof/>
            <w:webHidden/>
          </w:rPr>
          <w:tab/>
        </w:r>
        <w:r w:rsidR="007D758C" w:rsidRPr="007D758C">
          <w:rPr>
            <w:noProof/>
            <w:webHidden/>
          </w:rPr>
          <w:fldChar w:fldCharType="begin"/>
        </w:r>
        <w:r w:rsidR="007D758C" w:rsidRPr="007D758C">
          <w:rPr>
            <w:noProof/>
            <w:webHidden/>
          </w:rPr>
          <w:instrText xml:space="preserve"> PAGEREF _Toc137735594 \h </w:instrText>
        </w:r>
        <w:r w:rsidR="007D758C" w:rsidRPr="007D758C">
          <w:rPr>
            <w:noProof/>
            <w:webHidden/>
          </w:rPr>
        </w:r>
        <w:r w:rsidR="007D758C" w:rsidRPr="007D758C">
          <w:rPr>
            <w:noProof/>
            <w:webHidden/>
          </w:rPr>
          <w:fldChar w:fldCharType="separate"/>
        </w:r>
        <w:r w:rsidR="007D758C" w:rsidRPr="007D758C">
          <w:rPr>
            <w:noProof/>
            <w:webHidden/>
          </w:rPr>
          <w:t>32</w:t>
        </w:r>
        <w:r w:rsidR="007D758C" w:rsidRPr="007D758C">
          <w:rPr>
            <w:noProof/>
            <w:webHidden/>
          </w:rPr>
          <w:fldChar w:fldCharType="end"/>
        </w:r>
      </w:hyperlink>
    </w:p>
    <w:p w14:paraId="4D0D8E4A" w14:textId="7B6728DB" w:rsidR="007D758C" w:rsidRPr="007D758C"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37735595" w:history="1">
        <w:r w:rsidR="007D758C" w:rsidRPr="007D758C">
          <w:rPr>
            <w:rStyle w:val="afff0"/>
            <w:rFonts w:asciiTheme="minorEastAsia" w:hAnsiTheme="minorEastAsia"/>
            <w:noProof/>
          </w:rPr>
          <w:t>第七章 响应文件格式</w:t>
        </w:r>
        <w:r w:rsidR="007D758C" w:rsidRPr="007D758C">
          <w:rPr>
            <w:noProof/>
            <w:webHidden/>
          </w:rPr>
          <w:tab/>
        </w:r>
        <w:r w:rsidR="007D758C" w:rsidRPr="007D758C">
          <w:rPr>
            <w:noProof/>
            <w:webHidden/>
          </w:rPr>
          <w:fldChar w:fldCharType="begin"/>
        </w:r>
        <w:r w:rsidR="007D758C" w:rsidRPr="007D758C">
          <w:rPr>
            <w:noProof/>
            <w:webHidden/>
          </w:rPr>
          <w:instrText xml:space="preserve"> PAGEREF _Toc137735595 \h </w:instrText>
        </w:r>
        <w:r w:rsidR="007D758C" w:rsidRPr="007D758C">
          <w:rPr>
            <w:noProof/>
            <w:webHidden/>
          </w:rPr>
        </w:r>
        <w:r w:rsidR="007D758C" w:rsidRPr="007D758C">
          <w:rPr>
            <w:noProof/>
            <w:webHidden/>
          </w:rPr>
          <w:fldChar w:fldCharType="separate"/>
        </w:r>
        <w:r w:rsidR="007D758C" w:rsidRPr="007D758C">
          <w:rPr>
            <w:noProof/>
            <w:webHidden/>
          </w:rPr>
          <w:t>39</w:t>
        </w:r>
        <w:r w:rsidR="007D758C" w:rsidRPr="007D758C">
          <w:rPr>
            <w:noProof/>
            <w:webHidden/>
          </w:rPr>
          <w:fldChar w:fldCharType="end"/>
        </w:r>
      </w:hyperlink>
    </w:p>
    <w:p w14:paraId="1C18903E" w14:textId="79CAF82D"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96" w:history="1">
        <w:r w:rsidR="007D758C" w:rsidRPr="007D758C">
          <w:rPr>
            <w:rStyle w:val="afff0"/>
            <w:iCs/>
            <w:noProof/>
          </w:rPr>
          <w:t xml:space="preserve">1 </w:t>
        </w:r>
        <w:r w:rsidR="007D758C" w:rsidRPr="007D758C">
          <w:rPr>
            <w:rStyle w:val="afff0"/>
            <w:iCs/>
            <w:noProof/>
          </w:rPr>
          <w:t>响应书</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_Toc137735596 \h </w:instrText>
        </w:r>
        <w:r w:rsidR="007D758C" w:rsidRPr="007D758C">
          <w:rPr>
            <w:iCs/>
            <w:noProof/>
            <w:webHidden/>
          </w:rPr>
        </w:r>
        <w:r w:rsidR="007D758C" w:rsidRPr="007D758C">
          <w:rPr>
            <w:iCs/>
            <w:noProof/>
            <w:webHidden/>
          </w:rPr>
          <w:fldChar w:fldCharType="separate"/>
        </w:r>
        <w:r w:rsidR="007D758C" w:rsidRPr="007D758C">
          <w:rPr>
            <w:iCs/>
            <w:noProof/>
            <w:webHidden/>
          </w:rPr>
          <w:t>39</w:t>
        </w:r>
        <w:r w:rsidR="007D758C" w:rsidRPr="007D758C">
          <w:rPr>
            <w:iCs/>
            <w:noProof/>
            <w:webHidden/>
          </w:rPr>
          <w:fldChar w:fldCharType="end"/>
        </w:r>
      </w:hyperlink>
    </w:p>
    <w:p w14:paraId="75624874" w14:textId="31FC887F"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97" w:history="1">
        <w:r w:rsidR="007D758C" w:rsidRPr="007D758C">
          <w:rPr>
            <w:rStyle w:val="afff0"/>
            <w:iCs/>
            <w:noProof/>
          </w:rPr>
          <w:t xml:space="preserve">2 </w:t>
        </w:r>
        <w:r w:rsidR="007D758C" w:rsidRPr="007D758C">
          <w:rPr>
            <w:rStyle w:val="afff0"/>
            <w:iCs/>
            <w:noProof/>
          </w:rPr>
          <w:t>响应一览表</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_Toc137735597 \h </w:instrText>
        </w:r>
        <w:r w:rsidR="007D758C" w:rsidRPr="007D758C">
          <w:rPr>
            <w:iCs/>
            <w:noProof/>
            <w:webHidden/>
          </w:rPr>
        </w:r>
        <w:r w:rsidR="007D758C" w:rsidRPr="007D758C">
          <w:rPr>
            <w:iCs/>
            <w:noProof/>
            <w:webHidden/>
          </w:rPr>
          <w:fldChar w:fldCharType="separate"/>
        </w:r>
        <w:r w:rsidR="007D758C" w:rsidRPr="007D758C">
          <w:rPr>
            <w:iCs/>
            <w:noProof/>
            <w:webHidden/>
          </w:rPr>
          <w:t>40</w:t>
        </w:r>
        <w:r w:rsidR="007D758C" w:rsidRPr="007D758C">
          <w:rPr>
            <w:iCs/>
            <w:noProof/>
            <w:webHidden/>
          </w:rPr>
          <w:fldChar w:fldCharType="end"/>
        </w:r>
      </w:hyperlink>
    </w:p>
    <w:p w14:paraId="5682713E" w14:textId="587794CB"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98" w:history="1">
        <w:r w:rsidR="007D758C" w:rsidRPr="007D758C">
          <w:rPr>
            <w:rStyle w:val="afff0"/>
            <w:iCs/>
            <w:noProof/>
          </w:rPr>
          <w:t>3.</w:t>
        </w:r>
        <w:r w:rsidR="007D758C" w:rsidRPr="007D758C">
          <w:rPr>
            <w:rStyle w:val="afff0"/>
            <w:iCs/>
            <w:noProof/>
          </w:rPr>
          <w:t>分项报价表格式</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_Toc137735598 \h </w:instrText>
        </w:r>
        <w:r w:rsidR="007D758C" w:rsidRPr="007D758C">
          <w:rPr>
            <w:iCs/>
            <w:noProof/>
            <w:webHidden/>
          </w:rPr>
        </w:r>
        <w:r w:rsidR="007D758C" w:rsidRPr="007D758C">
          <w:rPr>
            <w:iCs/>
            <w:noProof/>
            <w:webHidden/>
          </w:rPr>
          <w:fldChar w:fldCharType="separate"/>
        </w:r>
        <w:r w:rsidR="007D758C" w:rsidRPr="007D758C">
          <w:rPr>
            <w:iCs/>
            <w:noProof/>
            <w:webHidden/>
          </w:rPr>
          <w:t>41</w:t>
        </w:r>
        <w:r w:rsidR="007D758C" w:rsidRPr="007D758C">
          <w:rPr>
            <w:iCs/>
            <w:noProof/>
            <w:webHidden/>
          </w:rPr>
          <w:fldChar w:fldCharType="end"/>
        </w:r>
      </w:hyperlink>
    </w:p>
    <w:p w14:paraId="653F2EF6" w14:textId="2338EFD2"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599" w:history="1">
        <w:r w:rsidR="007D758C" w:rsidRPr="007D758C">
          <w:rPr>
            <w:rStyle w:val="afff0"/>
            <w:iCs/>
            <w:noProof/>
          </w:rPr>
          <w:t xml:space="preserve">4 </w:t>
        </w:r>
        <w:r w:rsidR="007D758C" w:rsidRPr="007D758C">
          <w:rPr>
            <w:rStyle w:val="afff0"/>
            <w:iCs/>
            <w:noProof/>
          </w:rPr>
          <w:t>技术规格偏离表</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_Toc137735599 \h </w:instrText>
        </w:r>
        <w:r w:rsidR="007D758C" w:rsidRPr="007D758C">
          <w:rPr>
            <w:iCs/>
            <w:noProof/>
            <w:webHidden/>
          </w:rPr>
        </w:r>
        <w:r w:rsidR="007D758C" w:rsidRPr="007D758C">
          <w:rPr>
            <w:iCs/>
            <w:noProof/>
            <w:webHidden/>
          </w:rPr>
          <w:fldChar w:fldCharType="separate"/>
        </w:r>
        <w:r w:rsidR="007D758C" w:rsidRPr="007D758C">
          <w:rPr>
            <w:iCs/>
            <w:noProof/>
            <w:webHidden/>
          </w:rPr>
          <w:t>42</w:t>
        </w:r>
        <w:r w:rsidR="007D758C" w:rsidRPr="007D758C">
          <w:rPr>
            <w:iCs/>
            <w:noProof/>
            <w:webHidden/>
          </w:rPr>
          <w:fldChar w:fldCharType="end"/>
        </w:r>
      </w:hyperlink>
    </w:p>
    <w:p w14:paraId="43F99298" w14:textId="379D6A80"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600" w:history="1">
        <w:r w:rsidR="007D758C" w:rsidRPr="007D758C">
          <w:rPr>
            <w:rStyle w:val="afff0"/>
            <w:iCs/>
            <w:noProof/>
          </w:rPr>
          <w:t xml:space="preserve">5 </w:t>
        </w:r>
        <w:r w:rsidR="007D758C" w:rsidRPr="007D758C">
          <w:rPr>
            <w:rStyle w:val="afff0"/>
            <w:iCs/>
            <w:noProof/>
          </w:rPr>
          <w:t>商务条款偏离表</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_Toc137735600 \h </w:instrText>
        </w:r>
        <w:r w:rsidR="007D758C" w:rsidRPr="007D758C">
          <w:rPr>
            <w:iCs/>
            <w:noProof/>
            <w:webHidden/>
          </w:rPr>
        </w:r>
        <w:r w:rsidR="007D758C" w:rsidRPr="007D758C">
          <w:rPr>
            <w:iCs/>
            <w:noProof/>
            <w:webHidden/>
          </w:rPr>
          <w:fldChar w:fldCharType="separate"/>
        </w:r>
        <w:r w:rsidR="007D758C" w:rsidRPr="007D758C">
          <w:rPr>
            <w:iCs/>
            <w:noProof/>
            <w:webHidden/>
          </w:rPr>
          <w:t>43</w:t>
        </w:r>
        <w:r w:rsidR="007D758C" w:rsidRPr="007D758C">
          <w:rPr>
            <w:iCs/>
            <w:noProof/>
            <w:webHidden/>
          </w:rPr>
          <w:fldChar w:fldCharType="end"/>
        </w:r>
      </w:hyperlink>
    </w:p>
    <w:p w14:paraId="5879BB64" w14:textId="5DEFF1CF"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601" w:history="1">
        <w:r w:rsidR="007D758C" w:rsidRPr="007D758C">
          <w:rPr>
            <w:rStyle w:val="afff0"/>
            <w:iCs/>
            <w:noProof/>
          </w:rPr>
          <w:t xml:space="preserve">6 </w:t>
        </w:r>
        <w:r w:rsidR="007D758C" w:rsidRPr="007D758C">
          <w:rPr>
            <w:rStyle w:val="afff0"/>
            <w:iCs/>
            <w:noProof/>
          </w:rPr>
          <w:t>资格证明文件</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_Toc137735601 \h </w:instrText>
        </w:r>
        <w:r w:rsidR="007D758C" w:rsidRPr="007D758C">
          <w:rPr>
            <w:iCs/>
            <w:noProof/>
            <w:webHidden/>
          </w:rPr>
        </w:r>
        <w:r w:rsidR="007D758C" w:rsidRPr="007D758C">
          <w:rPr>
            <w:iCs/>
            <w:noProof/>
            <w:webHidden/>
          </w:rPr>
          <w:fldChar w:fldCharType="separate"/>
        </w:r>
        <w:r w:rsidR="007D758C" w:rsidRPr="007D758C">
          <w:rPr>
            <w:iCs/>
            <w:noProof/>
            <w:webHidden/>
          </w:rPr>
          <w:t>44</w:t>
        </w:r>
        <w:r w:rsidR="007D758C" w:rsidRPr="007D758C">
          <w:rPr>
            <w:iCs/>
            <w:noProof/>
            <w:webHidden/>
          </w:rPr>
          <w:fldChar w:fldCharType="end"/>
        </w:r>
      </w:hyperlink>
    </w:p>
    <w:p w14:paraId="5116D3ED" w14:textId="78BF5FCD"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602" w:history="1">
        <w:r w:rsidR="007D758C" w:rsidRPr="007D758C">
          <w:rPr>
            <w:rStyle w:val="afff0"/>
            <w:iCs/>
            <w:noProof/>
          </w:rPr>
          <w:t xml:space="preserve">7 </w:t>
        </w:r>
        <w:r w:rsidR="007D758C" w:rsidRPr="007D758C">
          <w:rPr>
            <w:rStyle w:val="afff0"/>
            <w:iCs/>
            <w:noProof/>
          </w:rPr>
          <w:t>业绩案例一览表</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_Toc137735602 \h </w:instrText>
        </w:r>
        <w:r w:rsidR="007D758C" w:rsidRPr="007D758C">
          <w:rPr>
            <w:iCs/>
            <w:noProof/>
            <w:webHidden/>
          </w:rPr>
        </w:r>
        <w:r w:rsidR="007D758C" w:rsidRPr="007D758C">
          <w:rPr>
            <w:iCs/>
            <w:noProof/>
            <w:webHidden/>
          </w:rPr>
          <w:fldChar w:fldCharType="separate"/>
        </w:r>
        <w:r w:rsidR="007D758C" w:rsidRPr="007D758C">
          <w:rPr>
            <w:iCs/>
            <w:noProof/>
            <w:webHidden/>
          </w:rPr>
          <w:t>53</w:t>
        </w:r>
        <w:r w:rsidR="007D758C" w:rsidRPr="007D758C">
          <w:rPr>
            <w:iCs/>
            <w:noProof/>
            <w:webHidden/>
          </w:rPr>
          <w:fldChar w:fldCharType="end"/>
        </w:r>
      </w:hyperlink>
    </w:p>
    <w:p w14:paraId="73CD1AD0" w14:textId="6ECBF4EC"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603" w:history="1">
        <w:r w:rsidR="007D758C" w:rsidRPr="007D758C">
          <w:rPr>
            <w:rStyle w:val="afff0"/>
            <w:iCs/>
            <w:noProof/>
          </w:rPr>
          <w:t xml:space="preserve">8 </w:t>
        </w:r>
        <w:r w:rsidR="007D758C" w:rsidRPr="007D758C">
          <w:rPr>
            <w:rStyle w:val="afff0"/>
            <w:iCs/>
            <w:noProof/>
          </w:rPr>
          <w:t>响应保证金</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_Toc137735603 \h </w:instrText>
        </w:r>
        <w:r w:rsidR="007D758C" w:rsidRPr="007D758C">
          <w:rPr>
            <w:iCs/>
            <w:noProof/>
            <w:webHidden/>
          </w:rPr>
        </w:r>
        <w:r w:rsidR="007D758C" w:rsidRPr="007D758C">
          <w:rPr>
            <w:iCs/>
            <w:noProof/>
            <w:webHidden/>
          </w:rPr>
          <w:fldChar w:fldCharType="separate"/>
        </w:r>
        <w:r w:rsidR="007D758C" w:rsidRPr="007D758C">
          <w:rPr>
            <w:iCs/>
            <w:noProof/>
            <w:webHidden/>
          </w:rPr>
          <w:t>54</w:t>
        </w:r>
        <w:r w:rsidR="007D758C" w:rsidRPr="007D758C">
          <w:rPr>
            <w:iCs/>
            <w:noProof/>
            <w:webHidden/>
          </w:rPr>
          <w:fldChar w:fldCharType="end"/>
        </w:r>
      </w:hyperlink>
    </w:p>
    <w:p w14:paraId="1E8A9719" w14:textId="088542DC"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604" w:history="1">
        <w:r w:rsidR="007D758C" w:rsidRPr="007D758C">
          <w:rPr>
            <w:rStyle w:val="afff0"/>
            <w:iCs/>
            <w:noProof/>
          </w:rPr>
          <w:t xml:space="preserve">9 </w:t>
        </w:r>
        <w:r w:rsidR="007D758C" w:rsidRPr="007D758C">
          <w:rPr>
            <w:rStyle w:val="afff0"/>
            <w:iCs/>
            <w:noProof/>
          </w:rPr>
          <w:t>中选服务费承诺书（如适用）</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_Toc137735604 \h </w:instrText>
        </w:r>
        <w:r w:rsidR="007D758C" w:rsidRPr="007D758C">
          <w:rPr>
            <w:iCs/>
            <w:noProof/>
            <w:webHidden/>
          </w:rPr>
        </w:r>
        <w:r w:rsidR="007D758C" w:rsidRPr="007D758C">
          <w:rPr>
            <w:iCs/>
            <w:noProof/>
            <w:webHidden/>
          </w:rPr>
          <w:fldChar w:fldCharType="separate"/>
        </w:r>
        <w:r w:rsidR="007D758C" w:rsidRPr="007D758C">
          <w:rPr>
            <w:iCs/>
            <w:noProof/>
            <w:webHidden/>
          </w:rPr>
          <w:t>55</w:t>
        </w:r>
        <w:r w:rsidR="007D758C" w:rsidRPr="007D758C">
          <w:rPr>
            <w:iCs/>
            <w:noProof/>
            <w:webHidden/>
          </w:rPr>
          <w:fldChar w:fldCharType="end"/>
        </w:r>
      </w:hyperlink>
    </w:p>
    <w:p w14:paraId="45D36589" w14:textId="75719E5D"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605" w:history="1">
        <w:r w:rsidR="007D758C" w:rsidRPr="007D758C">
          <w:rPr>
            <w:rStyle w:val="afff0"/>
            <w:iCs/>
            <w:noProof/>
          </w:rPr>
          <w:t xml:space="preserve">10 </w:t>
        </w:r>
        <w:r w:rsidR="007D758C" w:rsidRPr="007D758C">
          <w:rPr>
            <w:rStyle w:val="afff0"/>
            <w:iCs/>
            <w:noProof/>
          </w:rPr>
          <w:t>中小企业声明函</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_Toc137735605 \h </w:instrText>
        </w:r>
        <w:r w:rsidR="007D758C" w:rsidRPr="007D758C">
          <w:rPr>
            <w:iCs/>
            <w:noProof/>
            <w:webHidden/>
          </w:rPr>
        </w:r>
        <w:r w:rsidR="007D758C" w:rsidRPr="007D758C">
          <w:rPr>
            <w:iCs/>
            <w:noProof/>
            <w:webHidden/>
          </w:rPr>
          <w:fldChar w:fldCharType="separate"/>
        </w:r>
        <w:r w:rsidR="007D758C" w:rsidRPr="007D758C">
          <w:rPr>
            <w:iCs/>
            <w:noProof/>
            <w:webHidden/>
          </w:rPr>
          <w:t>56</w:t>
        </w:r>
        <w:r w:rsidR="007D758C" w:rsidRPr="007D758C">
          <w:rPr>
            <w:iCs/>
            <w:noProof/>
            <w:webHidden/>
          </w:rPr>
          <w:fldChar w:fldCharType="end"/>
        </w:r>
      </w:hyperlink>
    </w:p>
    <w:p w14:paraId="59EB0F3C" w14:textId="21B5FC3C"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606" w:history="1">
        <w:r w:rsidR="007D758C" w:rsidRPr="007D758C">
          <w:rPr>
            <w:rStyle w:val="afff0"/>
            <w:iCs/>
            <w:noProof/>
          </w:rPr>
          <w:t xml:space="preserve">11 </w:t>
        </w:r>
        <w:r w:rsidR="007D758C" w:rsidRPr="007D758C">
          <w:rPr>
            <w:rStyle w:val="afff0"/>
            <w:iCs/>
            <w:noProof/>
          </w:rPr>
          <w:t>与供应商存在关联关系的单位情况说明</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_Toc137735606 \h </w:instrText>
        </w:r>
        <w:r w:rsidR="007D758C" w:rsidRPr="007D758C">
          <w:rPr>
            <w:iCs/>
            <w:noProof/>
            <w:webHidden/>
          </w:rPr>
        </w:r>
        <w:r w:rsidR="007D758C" w:rsidRPr="007D758C">
          <w:rPr>
            <w:iCs/>
            <w:noProof/>
            <w:webHidden/>
          </w:rPr>
          <w:fldChar w:fldCharType="separate"/>
        </w:r>
        <w:r w:rsidR="007D758C" w:rsidRPr="007D758C">
          <w:rPr>
            <w:iCs/>
            <w:noProof/>
            <w:webHidden/>
          </w:rPr>
          <w:t>59</w:t>
        </w:r>
        <w:r w:rsidR="007D758C" w:rsidRPr="007D758C">
          <w:rPr>
            <w:iCs/>
            <w:noProof/>
            <w:webHidden/>
          </w:rPr>
          <w:fldChar w:fldCharType="end"/>
        </w:r>
      </w:hyperlink>
    </w:p>
    <w:p w14:paraId="29B4622A" w14:textId="125EC8C3"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607" w:history="1">
        <w:r w:rsidR="007D758C" w:rsidRPr="007D758C">
          <w:rPr>
            <w:rStyle w:val="afff0"/>
            <w:iCs/>
            <w:noProof/>
          </w:rPr>
          <w:t xml:space="preserve">12 </w:t>
        </w:r>
        <w:r w:rsidR="007D758C" w:rsidRPr="007D758C">
          <w:rPr>
            <w:rStyle w:val="afff0"/>
            <w:iCs/>
            <w:noProof/>
          </w:rPr>
          <w:t>拟用于本项目人员资格和经历情况</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_Toc137735607 \h </w:instrText>
        </w:r>
        <w:r w:rsidR="007D758C" w:rsidRPr="007D758C">
          <w:rPr>
            <w:iCs/>
            <w:noProof/>
            <w:webHidden/>
          </w:rPr>
        </w:r>
        <w:r w:rsidR="007D758C" w:rsidRPr="007D758C">
          <w:rPr>
            <w:iCs/>
            <w:noProof/>
            <w:webHidden/>
          </w:rPr>
          <w:fldChar w:fldCharType="separate"/>
        </w:r>
        <w:r w:rsidR="007D758C" w:rsidRPr="007D758C">
          <w:rPr>
            <w:iCs/>
            <w:noProof/>
            <w:webHidden/>
          </w:rPr>
          <w:t>61</w:t>
        </w:r>
        <w:r w:rsidR="007D758C" w:rsidRPr="007D758C">
          <w:rPr>
            <w:iCs/>
            <w:noProof/>
            <w:webHidden/>
          </w:rPr>
          <w:fldChar w:fldCharType="end"/>
        </w:r>
      </w:hyperlink>
    </w:p>
    <w:p w14:paraId="0826B848" w14:textId="3CADC9F6" w:rsidR="007D758C" w:rsidRPr="007D758C"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7735608" w:history="1">
        <w:r w:rsidR="007D758C" w:rsidRPr="007D758C">
          <w:rPr>
            <w:rStyle w:val="afff0"/>
            <w:iCs/>
            <w:noProof/>
          </w:rPr>
          <w:t xml:space="preserve">13 </w:t>
        </w:r>
        <w:r w:rsidR="007D758C" w:rsidRPr="007D758C">
          <w:rPr>
            <w:rStyle w:val="afff0"/>
            <w:iCs/>
            <w:noProof/>
          </w:rPr>
          <w:t>主要方案的详细说明</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_Toc137735608 \h </w:instrText>
        </w:r>
        <w:r w:rsidR="007D758C" w:rsidRPr="007D758C">
          <w:rPr>
            <w:iCs/>
            <w:noProof/>
            <w:webHidden/>
          </w:rPr>
        </w:r>
        <w:r w:rsidR="007D758C" w:rsidRPr="007D758C">
          <w:rPr>
            <w:iCs/>
            <w:noProof/>
            <w:webHidden/>
          </w:rPr>
          <w:fldChar w:fldCharType="separate"/>
        </w:r>
        <w:r w:rsidR="007D758C" w:rsidRPr="007D758C">
          <w:rPr>
            <w:iCs/>
            <w:noProof/>
            <w:webHidden/>
          </w:rPr>
          <w:t>63</w:t>
        </w:r>
        <w:r w:rsidR="007D758C" w:rsidRPr="007D758C">
          <w:rPr>
            <w:iCs/>
            <w:noProof/>
            <w:webHidden/>
          </w:rPr>
          <w:fldChar w:fldCharType="end"/>
        </w:r>
      </w:hyperlink>
    </w:p>
    <w:p w14:paraId="50785F86" w14:textId="4D477D01" w:rsidR="007D758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7735609" w:history="1">
        <w:r w:rsidR="007D758C" w:rsidRPr="007D758C">
          <w:rPr>
            <w:rStyle w:val="afff0"/>
            <w:iCs/>
            <w:noProof/>
          </w:rPr>
          <w:t xml:space="preserve">14 </w:t>
        </w:r>
        <w:r w:rsidR="007D758C" w:rsidRPr="007D758C">
          <w:rPr>
            <w:rStyle w:val="afff0"/>
            <w:iCs/>
            <w:noProof/>
          </w:rPr>
          <w:t>比选文件要求的和供应商认为必要的其它文件</w:t>
        </w:r>
        <w:r w:rsidR="007D758C" w:rsidRPr="007D758C">
          <w:rPr>
            <w:iCs/>
            <w:noProof/>
            <w:webHidden/>
          </w:rPr>
          <w:tab/>
        </w:r>
        <w:r w:rsidR="007D758C" w:rsidRPr="007D758C">
          <w:rPr>
            <w:iCs/>
            <w:noProof/>
            <w:webHidden/>
          </w:rPr>
          <w:fldChar w:fldCharType="begin"/>
        </w:r>
        <w:r w:rsidR="007D758C" w:rsidRPr="007D758C">
          <w:rPr>
            <w:iCs/>
            <w:noProof/>
            <w:webHidden/>
          </w:rPr>
          <w:instrText xml:space="preserve"> PAGEREF _Toc137735609 \h </w:instrText>
        </w:r>
        <w:r w:rsidR="007D758C" w:rsidRPr="007D758C">
          <w:rPr>
            <w:iCs/>
            <w:noProof/>
            <w:webHidden/>
          </w:rPr>
        </w:r>
        <w:r w:rsidR="007D758C" w:rsidRPr="007D758C">
          <w:rPr>
            <w:iCs/>
            <w:noProof/>
            <w:webHidden/>
          </w:rPr>
          <w:fldChar w:fldCharType="separate"/>
        </w:r>
        <w:r w:rsidR="007D758C" w:rsidRPr="007D758C">
          <w:rPr>
            <w:iCs/>
            <w:noProof/>
            <w:webHidden/>
          </w:rPr>
          <w:t>64</w:t>
        </w:r>
        <w:r w:rsidR="007D758C" w:rsidRPr="007D758C">
          <w:rPr>
            <w:iCs/>
            <w:noProof/>
            <w:webHidden/>
          </w:rPr>
          <w:fldChar w:fldCharType="end"/>
        </w:r>
      </w:hyperlink>
    </w:p>
    <w:p w14:paraId="127A7F7A" w14:textId="34F56874" w:rsidR="00771B78" w:rsidRDefault="00000000">
      <w:pPr>
        <w:pStyle w:val="affff0"/>
        <w:ind w:firstLine="480"/>
      </w:pPr>
      <w:r w:rsidRPr="00D5484E">
        <w:rPr>
          <w:rFonts w:ascii="宋体" w:hAnsi="宋体"/>
          <w:sz w:val="24"/>
          <w:szCs w:val="24"/>
        </w:rPr>
        <w:fldChar w:fldCharType="end"/>
      </w:r>
      <w:bookmarkStart w:id="5" w:name="_Toc288581295"/>
      <w:r>
        <w:br w:type="page"/>
      </w:r>
      <w:bookmarkStart w:id="6" w:name="_Toc310195690"/>
    </w:p>
    <w:p w14:paraId="00792339" w14:textId="77777777" w:rsidR="00771B78" w:rsidRDefault="00000000">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37735548"/>
      <w:r>
        <w:rPr>
          <w:rFonts w:asciiTheme="minorEastAsia" w:eastAsiaTheme="minorEastAsia" w:hAnsiTheme="minorEastAsia" w:hint="eastAsia"/>
          <w:bCs w:val="0"/>
          <w:kern w:val="2"/>
          <w:sz w:val="30"/>
          <w:szCs w:val="30"/>
        </w:rPr>
        <w:lastRenderedPageBreak/>
        <w:t xml:space="preserve">第一章 </w:t>
      </w:r>
      <w:r>
        <w:rPr>
          <w:rFonts w:asciiTheme="minorEastAsia" w:eastAsiaTheme="minorEastAsia" w:hAnsiTheme="minorEastAsia"/>
          <w:bCs w:val="0"/>
          <w:kern w:val="2"/>
          <w:sz w:val="30"/>
          <w:szCs w:val="30"/>
        </w:rPr>
        <w:t xml:space="preserve"> </w:t>
      </w:r>
      <w:r>
        <w:rPr>
          <w:rFonts w:asciiTheme="minorEastAsia" w:eastAsiaTheme="minorEastAsia" w:hAnsiTheme="minorEastAsia" w:hint="eastAsia"/>
          <w:sz w:val="30"/>
          <w:szCs w:val="30"/>
        </w:rPr>
        <w:t>比选邀请</w:t>
      </w:r>
      <w:bookmarkEnd w:id="4"/>
      <w:bookmarkEnd w:id="5"/>
      <w:bookmarkEnd w:id="6"/>
      <w:bookmarkEnd w:id="7"/>
      <w:bookmarkEnd w:id="8"/>
    </w:p>
    <w:p w14:paraId="4248E227" w14:textId="49F6725D" w:rsidR="00771B78" w:rsidRDefault="00000000">
      <w:pPr>
        <w:spacing w:line="360" w:lineRule="auto"/>
        <w:ind w:firstLineChars="200" w:firstLine="480"/>
        <w:rPr>
          <w:rFonts w:asciiTheme="minorEastAsia" w:eastAsiaTheme="minorEastAsia" w:hAnsiTheme="minorEastAsia"/>
          <w:sz w:val="24"/>
        </w:rPr>
      </w:pPr>
      <w:bookmarkStart w:id="9" w:name="_Hlk119588602"/>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受中国政法大学的委托，就中国政法大学2023级MBA实践课堂采购项目进行国内公开比选，</w:t>
      </w:r>
      <w:r>
        <w:rPr>
          <w:rFonts w:ascii="宋体" w:hAnsi="宋体" w:hint="eastAsia"/>
          <w:sz w:val="24"/>
        </w:rPr>
        <w:t>欢迎合格的</w:t>
      </w:r>
      <w:r w:rsidR="00D75588">
        <w:rPr>
          <w:rFonts w:ascii="宋体" w:hAnsi="宋体" w:hint="eastAsia"/>
          <w:sz w:val="24"/>
        </w:rPr>
        <w:t>供应商</w:t>
      </w:r>
      <w:r>
        <w:rPr>
          <w:rFonts w:ascii="宋体" w:hAnsi="宋体" w:hint="eastAsia"/>
          <w:sz w:val="24"/>
        </w:rPr>
        <w:t>前来比选。</w:t>
      </w:r>
    </w:p>
    <w:p w14:paraId="0118BE9A" w14:textId="77777777" w:rsidR="00771B78" w:rsidRDefault="00000000">
      <w:pPr>
        <w:pStyle w:val="2"/>
        <w:spacing w:before="0" w:line="360" w:lineRule="auto"/>
        <w:jc w:val="left"/>
        <w:rPr>
          <w:rFonts w:ascii="宋体" w:hAnsi="宋体" w:cs="宋体"/>
          <w:sz w:val="24"/>
          <w:szCs w:val="24"/>
        </w:rPr>
      </w:pPr>
      <w:bookmarkStart w:id="11" w:name="_Toc35393790"/>
      <w:bookmarkStart w:id="12" w:name="_Toc28359002"/>
      <w:bookmarkStart w:id="13" w:name="_Toc102652212"/>
      <w:bookmarkStart w:id="14" w:name="_Toc35393621"/>
      <w:bookmarkStart w:id="15" w:name="_Toc28359079"/>
      <w:bookmarkStart w:id="16" w:name="_Toc136009175"/>
      <w:bookmarkStart w:id="17" w:name="_Toc137735549"/>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2D54BD03" w14:textId="1A7880EE" w:rsidR="00771B78" w:rsidRDefault="00000000">
      <w:pPr>
        <w:spacing w:line="360" w:lineRule="auto"/>
        <w:rPr>
          <w:rFonts w:ascii="宋体" w:hAnsi="宋体"/>
          <w:sz w:val="24"/>
        </w:rPr>
      </w:pPr>
      <w:r>
        <w:rPr>
          <w:rFonts w:ascii="宋体" w:hAnsi="宋体" w:hint="eastAsia"/>
          <w:sz w:val="24"/>
        </w:rPr>
        <w:t>项目编号：</w:t>
      </w:r>
      <w:r>
        <w:rPr>
          <w:rFonts w:ascii="宋体" w:hAnsi="宋体"/>
          <w:sz w:val="24"/>
        </w:rPr>
        <w:t>BMCC-ZC23-0</w:t>
      </w:r>
      <w:r w:rsidR="00933949">
        <w:rPr>
          <w:rFonts w:ascii="宋体" w:hAnsi="宋体"/>
          <w:sz w:val="24"/>
        </w:rPr>
        <w:t>341</w:t>
      </w:r>
    </w:p>
    <w:p w14:paraId="26E3F63B" w14:textId="77777777" w:rsidR="00771B78" w:rsidRDefault="00000000">
      <w:pPr>
        <w:spacing w:line="360" w:lineRule="auto"/>
        <w:rPr>
          <w:rFonts w:ascii="宋体" w:hAnsi="宋体"/>
          <w:sz w:val="24"/>
        </w:rPr>
      </w:pPr>
      <w:r>
        <w:rPr>
          <w:rFonts w:ascii="宋体" w:hAnsi="宋体" w:hint="eastAsia"/>
          <w:sz w:val="24"/>
        </w:rPr>
        <w:t>项目名称：</w:t>
      </w:r>
      <w:bookmarkEnd w:id="18"/>
      <w:r>
        <w:rPr>
          <w:rFonts w:ascii="宋体" w:hAnsi="宋体" w:hint="eastAsia"/>
          <w:sz w:val="24"/>
        </w:rPr>
        <w:t>中国政法大学2023级MBA实践课堂采购项目</w:t>
      </w:r>
    </w:p>
    <w:p w14:paraId="126A081F" w14:textId="77777777" w:rsidR="00771B78" w:rsidRDefault="00000000">
      <w:pPr>
        <w:spacing w:line="360" w:lineRule="auto"/>
        <w:rPr>
          <w:rFonts w:ascii="宋体" w:hAnsi="宋体"/>
          <w:sz w:val="24"/>
        </w:rPr>
      </w:pPr>
      <w:r>
        <w:rPr>
          <w:rFonts w:ascii="宋体" w:hAnsi="宋体" w:hint="eastAsia"/>
          <w:sz w:val="24"/>
        </w:rPr>
        <w:t>采购预算：人民币</w:t>
      </w:r>
      <w:r>
        <w:rPr>
          <w:rFonts w:ascii="宋体" w:hAnsi="宋体"/>
          <w:sz w:val="24"/>
        </w:rPr>
        <w:t>41.92</w:t>
      </w:r>
      <w:r>
        <w:rPr>
          <w:rFonts w:ascii="宋体" w:hAnsi="宋体" w:hint="eastAsia"/>
          <w:sz w:val="24"/>
        </w:rPr>
        <w:t>万元</w:t>
      </w:r>
    </w:p>
    <w:p w14:paraId="08C63E75" w14:textId="7D995846" w:rsidR="00771B78" w:rsidRPr="00210A34" w:rsidRDefault="00000000">
      <w:pPr>
        <w:spacing w:line="360" w:lineRule="auto"/>
        <w:rPr>
          <w:rFonts w:ascii="宋体" w:hAnsi="宋体"/>
          <w:sz w:val="24"/>
        </w:rPr>
      </w:pPr>
      <w:r w:rsidRPr="00210A34">
        <w:rPr>
          <w:rFonts w:ascii="宋体" w:hAnsi="宋体" w:hint="eastAsia"/>
          <w:sz w:val="24"/>
        </w:rPr>
        <w:t>比选需求：</w:t>
      </w:r>
      <w:r w:rsidR="00210A34" w:rsidRPr="00210A34">
        <w:rPr>
          <w:rFonts w:ascii="宋体" w:hAnsi="宋体"/>
          <w:sz w:val="24"/>
        </w:rPr>
        <w:t>中国政法大学202</w:t>
      </w:r>
      <w:r w:rsidR="00182087">
        <w:rPr>
          <w:rFonts w:ascii="宋体" w:hAnsi="宋体"/>
          <w:sz w:val="24"/>
        </w:rPr>
        <w:t>3</w:t>
      </w:r>
      <w:r w:rsidR="00210A34" w:rsidRPr="00210A34">
        <w:rPr>
          <w:rFonts w:ascii="宋体" w:hAnsi="宋体"/>
          <w:sz w:val="24"/>
        </w:rPr>
        <w:t>级MBA全体学生实践课堂活动服务，参加师生约</w:t>
      </w:r>
      <w:r w:rsidR="00210A34" w:rsidRPr="00210A34">
        <w:rPr>
          <w:rFonts w:ascii="宋体" w:hAnsi="宋体" w:hint="eastAsia"/>
          <w:sz w:val="24"/>
        </w:rPr>
        <w:t>320</w:t>
      </w:r>
      <w:r w:rsidR="00210A34" w:rsidRPr="00210A34">
        <w:rPr>
          <w:rFonts w:ascii="宋体" w:hAnsi="宋体"/>
          <w:sz w:val="24"/>
        </w:rPr>
        <w:t>人左右</w:t>
      </w:r>
      <w:r w:rsidR="00210A34" w:rsidRPr="00210A34">
        <w:rPr>
          <w:rFonts w:ascii="宋体" w:hAnsi="宋体" w:hint="eastAsia"/>
          <w:sz w:val="24"/>
        </w:rPr>
        <w:t>……</w:t>
      </w:r>
      <w:r w:rsidRPr="00210A34">
        <w:rPr>
          <w:rFonts w:ascii="宋体" w:hAnsi="宋体" w:hint="eastAsia"/>
          <w:sz w:val="24"/>
        </w:rPr>
        <w:t>详见比选文件第四章项目需求。</w:t>
      </w:r>
    </w:p>
    <w:p w14:paraId="3856B847" w14:textId="77777777" w:rsidR="00771B78" w:rsidRDefault="00000000">
      <w:pPr>
        <w:pStyle w:val="2"/>
        <w:spacing w:before="0" w:line="360" w:lineRule="auto"/>
        <w:jc w:val="left"/>
        <w:rPr>
          <w:rFonts w:ascii="宋体" w:hAnsi="宋体" w:cs="宋体"/>
          <w:sz w:val="24"/>
          <w:szCs w:val="24"/>
        </w:rPr>
      </w:pPr>
      <w:bookmarkStart w:id="19" w:name="_Toc136009176"/>
      <w:bookmarkStart w:id="20" w:name="_Toc137735550"/>
      <w:r>
        <w:rPr>
          <w:rFonts w:ascii="宋体" w:hAnsi="宋体" w:cs="宋体" w:hint="eastAsia"/>
          <w:sz w:val="24"/>
          <w:szCs w:val="24"/>
        </w:rPr>
        <w:t>二、申请人的资格要求：</w:t>
      </w:r>
      <w:bookmarkEnd w:id="19"/>
      <w:bookmarkEnd w:id="20"/>
    </w:p>
    <w:p w14:paraId="71E84C9A" w14:textId="77777777" w:rsidR="00771B78" w:rsidRDefault="00000000">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77CF9924" w14:textId="131FA939" w:rsidR="00771B78" w:rsidRDefault="00000000">
      <w:pPr>
        <w:spacing w:line="360" w:lineRule="auto"/>
        <w:ind w:hanging="142"/>
        <w:rPr>
          <w:rFonts w:ascii="宋体" w:hAnsi="宋体"/>
          <w:sz w:val="24"/>
        </w:rPr>
      </w:pPr>
      <w:r>
        <w:rPr>
          <w:rFonts w:ascii="宋体" w:hAnsi="宋体" w:cs="宋体" w:hint="eastAsia"/>
          <w:sz w:val="24"/>
        </w:rPr>
        <w:t>2.落实政府采购政策需满足的资格要求：</w:t>
      </w:r>
      <w:r w:rsidR="00F01680">
        <w:rPr>
          <w:rFonts w:ascii="宋体" w:hAnsi="宋体" w:cs="宋体" w:hint="eastAsia"/>
          <w:sz w:val="24"/>
        </w:rPr>
        <w:t>（1）</w:t>
      </w:r>
      <w:r w:rsidR="00D75588">
        <w:rPr>
          <w:rFonts w:ascii="宋体" w:hAnsi="宋体" w:hint="eastAsia"/>
          <w:sz w:val="24"/>
        </w:rPr>
        <w:t>供应商</w:t>
      </w:r>
      <w:r>
        <w:rPr>
          <w:rFonts w:ascii="宋体" w:hAnsi="宋体" w:hint="eastAsia"/>
          <w:sz w:val="24"/>
        </w:rPr>
        <w:t>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r w:rsidR="00F01680">
        <w:rPr>
          <w:rFonts w:ascii="宋体" w:hAnsi="宋体" w:hint="eastAsia"/>
          <w:sz w:val="24"/>
        </w:rPr>
        <w:t>；（2）</w:t>
      </w:r>
      <w:r w:rsidR="00F01680" w:rsidRPr="00F01680">
        <w:rPr>
          <w:rFonts w:ascii="宋体" w:hAnsi="宋体" w:hint="eastAsia"/>
          <w:sz w:val="24"/>
        </w:rPr>
        <w:t>本项目专门面向中小企业采购</w:t>
      </w:r>
      <w:r w:rsidR="00F01680">
        <w:rPr>
          <w:rFonts w:ascii="宋体" w:hAnsi="宋体" w:hint="eastAsia"/>
          <w:sz w:val="24"/>
        </w:rPr>
        <w:t>；</w:t>
      </w:r>
    </w:p>
    <w:p w14:paraId="7232FB2D" w14:textId="77777777" w:rsidR="00771B78" w:rsidRDefault="00000000">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28DAEC5A" w14:textId="06F773D3" w:rsidR="00771B78" w:rsidRPr="00377A7B" w:rsidRDefault="00000000">
      <w:pPr>
        <w:spacing w:line="360" w:lineRule="auto"/>
        <w:ind w:hanging="142"/>
        <w:rPr>
          <w:rFonts w:ascii="宋体" w:hAnsi="宋体" w:cs="宋体"/>
          <w:sz w:val="24"/>
        </w:rPr>
      </w:pPr>
      <w:r w:rsidRPr="00377A7B">
        <w:rPr>
          <w:rFonts w:ascii="宋体" w:hAnsi="宋体" w:cs="宋体" w:hint="eastAsia"/>
          <w:sz w:val="24"/>
        </w:rPr>
        <w:t>4</w:t>
      </w:r>
      <w:r w:rsidRPr="00377A7B">
        <w:rPr>
          <w:rFonts w:ascii="宋体" w:hAnsi="宋体" w:cs="宋体"/>
          <w:sz w:val="24"/>
        </w:rPr>
        <w:t>.</w:t>
      </w:r>
      <w:r w:rsidRPr="00377A7B">
        <w:rPr>
          <w:rFonts w:ascii="宋体" w:hAnsi="宋体" w:cs="宋体" w:hint="eastAsia"/>
          <w:sz w:val="24"/>
        </w:rPr>
        <w:t>本项目特定资格要求：</w:t>
      </w:r>
      <w:r w:rsidR="00377A7B" w:rsidRPr="00377A7B">
        <w:rPr>
          <w:rFonts w:ascii="宋体" w:hAnsi="宋体" w:cs="宋体" w:hint="eastAsia"/>
          <w:sz w:val="24"/>
        </w:rPr>
        <w:t>无</w:t>
      </w:r>
    </w:p>
    <w:p w14:paraId="4CC26E26" w14:textId="77777777" w:rsidR="00771B78" w:rsidRDefault="00000000">
      <w:pPr>
        <w:pStyle w:val="2"/>
        <w:spacing w:before="0" w:line="360" w:lineRule="auto"/>
        <w:jc w:val="left"/>
        <w:rPr>
          <w:rFonts w:ascii="宋体" w:hAnsi="宋体" w:cs="宋体"/>
          <w:bCs w:val="0"/>
          <w:sz w:val="24"/>
          <w:szCs w:val="24"/>
        </w:rPr>
      </w:pPr>
      <w:bookmarkStart w:id="21" w:name="_Toc136009177"/>
      <w:bookmarkStart w:id="22" w:name="_Toc35393792"/>
      <w:bookmarkStart w:id="23" w:name="_Toc102652213"/>
      <w:bookmarkStart w:id="24" w:name="_Toc35393623"/>
      <w:bookmarkStart w:id="25" w:name="_Toc137735551"/>
      <w:r>
        <w:rPr>
          <w:rFonts w:ascii="宋体" w:hAnsi="宋体" w:cs="宋体" w:hint="eastAsia"/>
          <w:bCs w:val="0"/>
          <w:sz w:val="24"/>
          <w:szCs w:val="24"/>
        </w:rPr>
        <w:t>三、获取比选文件</w:t>
      </w:r>
      <w:bookmarkEnd w:id="21"/>
      <w:bookmarkEnd w:id="22"/>
      <w:bookmarkEnd w:id="23"/>
      <w:bookmarkEnd w:id="24"/>
      <w:bookmarkEnd w:id="25"/>
    </w:p>
    <w:p w14:paraId="5A0893DA" w14:textId="27341F41" w:rsidR="00771B78" w:rsidRPr="00A22DF1" w:rsidRDefault="00000000">
      <w:pPr>
        <w:spacing w:line="360" w:lineRule="auto"/>
        <w:jc w:val="left"/>
        <w:rPr>
          <w:rFonts w:ascii="宋体" w:hAnsi="宋体" w:cs="宋体"/>
          <w:sz w:val="24"/>
        </w:rPr>
      </w:pPr>
      <w:bookmarkStart w:id="26" w:name="_Hlk77688922"/>
      <w:r w:rsidRPr="00A22DF1">
        <w:rPr>
          <w:rFonts w:ascii="宋体" w:hAnsi="宋体" w:cs="宋体" w:hint="eastAsia"/>
          <w:sz w:val="24"/>
        </w:rPr>
        <w:t>1</w:t>
      </w:r>
      <w:r w:rsidRPr="00A22DF1">
        <w:rPr>
          <w:rFonts w:ascii="宋体" w:hAnsi="宋体" w:cs="宋体"/>
          <w:sz w:val="24"/>
        </w:rPr>
        <w:t>.</w:t>
      </w:r>
      <w:r w:rsidRPr="00A22DF1">
        <w:rPr>
          <w:rFonts w:ascii="宋体" w:hAnsi="宋体" w:cs="宋体" w:hint="eastAsia"/>
          <w:sz w:val="24"/>
        </w:rPr>
        <w:t>时间：</w:t>
      </w:r>
      <w:r w:rsidRPr="00A22DF1">
        <w:rPr>
          <w:rFonts w:ascii="宋体" w:hAnsi="宋体" w:cs="宋体"/>
          <w:sz w:val="24"/>
          <w:u w:val="single"/>
        </w:rPr>
        <w:t>2023</w:t>
      </w:r>
      <w:r w:rsidRPr="00A22DF1">
        <w:rPr>
          <w:rFonts w:ascii="宋体" w:hAnsi="宋体" w:cs="宋体" w:hint="eastAsia"/>
          <w:sz w:val="24"/>
          <w:u w:val="single"/>
        </w:rPr>
        <w:t>年</w:t>
      </w:r>
      <w:r w:rsidR="00A22DF1" w:rsidRPr="00A22DF1">
        <w:rPr>
          <w:rFonts w:ascii="宋体" w:hAnsi="宋体" w:cs="宋体"/>
          <w:sz w:val="24"/>
          <w:u w:val="single"/>
        </w:rPr>
        <w:t>6</w:t>
      </w:r>
      <w:r w:rsidRPr="00A22DF1">
        <w:rPr>
          <w:rFonts w:ascii="宋体" w:hAnsi="宋体" w:cs="宋体" w:hint="eastAsia"/>
          <w:sz w:val="24"/>
          <w:u w:val="single"/>
        </w:rPr>
        <w:t>月</w:t>
      </w:r>
      <w:r w:rsidR="00732DF8">
        <w:rPr>
          <w:rFonts w:ascii="宋体" w:hAnsi="宋体" w:cs="宋体"/>
          <w:sz w:val="24"/>
          <w:u w:val="single"/>
        </w:rPr>
        <w:t>16</w:t>
      </w:r>
      <w:r w:rsidRPr="00A22DF1">
        <w:rPr>
          <w:rFonts w:ascii="宋体" w:hAnsi="宋体" w:cs="宋体" w:hint="eastAsia"/>
          <w:sz w:val="24"/>
          <w:u w:val="single"/>
        </w:rPr>
        <w:t>日</w:t>
      </w:r>
      <w:r w:rsidRPr="00A22DF1">
        <w:rPr>
          <w:rFonts w:ascii="宋体" w:hAnsi="宋体" w:cs="宋体" w:hint="eastAsia"/>
          <w:sz w:val="24"/>
        </w:rPr>
        <w:t>至</w:t>
      </w:r>
      <w:r w:rsidRPr="00A22DF1">
        <w:rPr>
          <w:rFonts w:ascii="宋体" w:hAnsi="宋体" w:cs="宋体"/>
          <w:sz w:val="24"/>
          <w:u w:val="single"/>
        </w:rPr>
        <w:t>2023</w:t>
      </w:r>
      <w:r w:rsidRPr="00A22DF1">
        <w:rPr>
          <w:rFonts w:ascii="宋体" w:hAnsi="宋体" w:cs="宋体" w:hint="eastAsia"/>
          <w:sz w:val="24"/>
          <w:u w:val="single"/>
        </w:rPr>
        <w:t>年</w:t>
      </w:r>
      <w:r w:rsidR="00A22DF1" w:rsidRPr="00A22DF1">
        <w:rPr>
          <w:rFonts w:ascii="宋体" w:hAnsi="宋体" w:cs="宋体"/>
          <w:sz w:val="24"/>
          <w:u w:val="single"/>
        </w:rPr>
        <w:t>6</w:t>
      </w:r>
      <w:r w:rsidRPr="00A22DF1">
        <w:rPr>
          <w:rFonts w:ascii="宋体" w:hAnsi="宋体" w:cs="宋体" w:hint="eastAsia"/>
          <w:sz w:val="24"/>
          <w:u w:val="single"/>
        </w:rPr>
        <w:t>月</w:t>
      </w:r>
      <w:r w:rsidR="00A22DF1" w:rsidRPr="00A22DF1">
        <w:rPr>
          <w:rFonts w:ascii="宋体" w:hAnsi="宋体" w:cs="宋体"/>
          <w:sz w:val="24"/>
          <w:u w:val="single"/>
        </w:rPr>
        <w:t>2</w:t>
      </w:r>
      <w:r w:rsidR="00732DF8">
        <w:rPr>
          <w:rFonts w:ascii="宋体" w:hAnsi="宋体" w:cs="宋体"/>
          <w:sz w:val="24"/>
          <w:u w:val="single"/>
        </w:rPr>
        <w:t>6</w:t>
      </w:r>
      <w:r w:rsidRPr="00A22DF1">
        <w:rPr>
          <w:rFonts w:ascii="宋体" w:hAnsi="宋体" w:cs="宋体" w:hint="eastAsia"/>
          <w:sz w:val="24"/>
          <w:u w:val="single"/>
        </w:rPr>
        <w:t>日</w:t>
      </w:r>
      <w:r w:rsidRPr="00A22DF1">
        <w:rPr>
          <w:rFonts w:ascii="宋体" w:hAnsi="宋体" w:cs="宋体" w:hint="eastAsia"/>
          <w:sz w:val="24"/>
        </w:rPr>
        <w:t>，</w:t>
      </w:r>
      <w:r w:rsidRPr="00A22DF1">
        <w:rPr>
          <w:rFonts w:asciiTheme="minorEastAsia" w:eastAsiaTheme="minorEastAsia" w:hAnsiTheme="minorEastAsia" w:hint="eastAsia"/>
          <w:sz w:val="24"/>
        </w:rPr>
        <w:t>每天上午9时00分至</w:t>
      </w:r>
      <w:r w:rsidRPr="00A22DF1">
        <w:rPr>
          <w:rFonts w:asciiTheme="minorEastAsia" w:eastAsiaTheme="minorEastAsia" w:hAnsiTheme="minorEastAsia"/>
          <w:sz w:val="24"/>
        </w:rPr>
        <w:t>17</w:t>
      </w:r>
      <w:r w:rsidRPr="00A22DF1">
        <w:rPr>
          <w:rFonts w:asciiTheme="minorEastAsia" w:eastAsiaTheme="minorEastAsia" w:hAnsiTheme="minorEastAsia" w:hint="eastAsia"/>
          <w:sz w:val="24"/>
        </w:rPr>
        <w:t>时</w:t>
      </w:r>
      <w:r w:rsidRPr="00A22DF1">
        <w:rPr>
          <w:rFonts w:asciiTheme="minorEastAsia" w:eastAsiaTheme="minorEastAsia" w:hAnsiTheme="minorEastAsia"/>
          <w:sz w:val="24"/>
        </w:rPr>
        <w:t>0</w:t>
      </w:r>
      <w:r w:rsidRPr="00A22DF1">
        <w:rPr>
          <w:rFonts w:asciiTheme="minorEastAsia" w:eastAsiaTheme="minorEastAsia" w:hAnsiTheme="minorEastAsia" w:hint="eastAsia"/>
          <w:sz w:val="24"/>
        </w:rPr>
        <w:t>0分（北京时间，法定节假日除外）</w:t>
      </w:r>
      <w:r w:rsidRPr="00A22DF1">
        <w:rPr>
          <w:rFonts w:ascii="宋体" w:hAnsi="宋体" w:cs="宋体" w:hint="eastAsia"/>
          <w:sz w:val="24"/>
        </w:rPr>
        <w:t>。</w:t>
      </w:r>
      <w:bookmarkEnd w:id="26"/>
    </w:p>
    <w:p w14:paraId="161CE931" w14:textId="77777777" w:rsidR="00771B78" w:rsidRDefault="00000000">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6E2AABDA" w14:textId="77777777" w:rsidR="00771B78" w:rsidRDefault="00000000">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购买方式及售价：本项目只接受汇款购买。每包人民币500元。（注：汇款时必须备注BMCC-ZC23-</w:t>
      </w:r>
      <w:r>
        <w:rPr>
          <w:rFonts w:ascii="宋体" w:hAnsi="宋体" w:cs="宋体"/>
          <w:sz w:val="24"/>
        </w:rPr>
        <w:t>0341</w:t>
      </w:r>
      <w:r>
        <w:rPr>
          <w:rFonts w:ascii="宋体" w:hAnsi="宋体" w:cs="宋体" w:hint="eastAsia"/>
          <w:sz w:val="24"/>
        </w:rPr>
        <w:t>报名费，电汇或网银须于“获取招标文件截止时间”前到账）</w:t>
      </w:r>
    </w:p>
    <w:p w14:paraId="760FCD18" w14:textId="77777777" w:rsidR="00771B78" w:rsidRDefault="00000000">
      <w:pPr>
        <w:spacing w:line="360" w:lineRule="auto"/>
        <w:jc w:val="left"/>
        <w:rPr>
          <w:rFonts w:ascii="宋体" w:hAnsi="宋体" w:cs="宋体"/>
          <w:sz w:val="24"/>
        </w:rPr>
      </w:pPr>
      <w:r>
        <w:rPr>
          <w:rFonts w:ascii="宋体" w:hAnsi="宋体" w:cs="宋体" w:hint="eastAsia"/>
          <w:sz w:val="24"/>
        </w:rPr>
        <w:t>公司名称：北京明德致信咨询有限公司</w:t>
      </w:r>
    </w:p>
    <w:p w14:paraId="573BF825" w14:textId="77777777" w:rsidR="00771B78" w:rsidRDefault="00000000">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32AB88F8" w14:textId="77777777" w:rsidR="00771B78" w:rsidRDefault="00000000">
      <w:pPr>
        <w:spacing w:line="360" w:lineRule="auto"/>
        <w:jc w:val="left"/>
        <w:rPr>
          <w:rFonts w:ascii="宋体" w:hAnsi="宋体" w:cs="宋体"/>
          <w:sz w:val="24"/>
        </w:rPr>
      </w:pPr>
      <w:r>
        <w:rPr>
          <w:rFonts w:ascii="宋体" w:hAnsi="宋体" w:cs="宋体" w:hint="eastAsia"/>
          <w:sz w:val="24"/>
        </w:rPr>
        <w:t>帐    号：0200 0062 1920 0492 968。</w:t>
      </w:r>
    </w:p>
    <w:p w14:paraId="79B270A6" w14:textId="0EBD4951" w:rsidR="00771B78" w:rsidRDefault="00000000">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供应商须登录北京明德致信咨询有限公司官网（http://www.zbbmcc.com）点击右上角“项目报名”选择编号“BMCC-ZC23-</w:t>
      </w:r>
      <w:r>
        <w:rPr>
          <w:rFonts w:ascii="宋体" w:hAnsi="宋体" w:cs="宋体"/>
          <w:sz w:val="24"/>
        </w:rPr>
        <w:t>0341</w:t>
      </w:r>
      <w:r>
        <w:rPr>
          <w:rFonts w:ascii="宋体" w:hAnsi="宋体" w:cs="宋体" w:hint="eastAsia"/>
          <w:sz w:val="24"/>
        </w:rPr>
        <w:t>”完整填写报名信息并上传报</w:t>
      </w:r>
      <w:r>
        <w:rPr>
          <w:rFonts w:ascii="宋体" w:hAnsi="宋体" w:cs="宋体" w:hint="eastAsia"/>
          <w:sz w:val="24"/>
        </w:rPr>
        <w:lastRenderedPageBreak/>
        <w:t>名费转账凭证（电汇或网银必须</w:t>
      </w:r>
      <w:r w:rsidRPr="007E4930">
        <w:rPr>
          <w:rFonts w:ascii="宋体" w:hAnsi="宋体" w:cs="宋体" w:hint="eastAsia"/>
          <w:sz w:val="24"/>
        </w:rPr>
        <w:t>于2023年</w:t>
      </w:r>
      <w:r w:rsidRPr="007E4930">
        <w:rPr>
          <w:rFonts w:ascii="宋体" w:hAnsi="宋体" w:cs="宋体"/>
          <w:sz w:val="24"/>
        </w:rPr>
        <w:t>6</w:t>
      </w:r>
      <w:r w:rsidRPr="007E4930">
        <w:rPr>
          <w:rFonts w:ascii="宋体" w:hAnsi="宋体" w:cs="宋体" w:hint="eastAsia"/>
          <w:sz w:val="24"/>
        </w:rPr>
        <w:t>月</w:t>
      </w:r>
      <w:r w:rsidR="00A22DF1" w:rsidRPr="007E4930">
        <w:rPr>
          <w:rFonts w:ascii="宋体" w:hAnsi="宋体" w:cs="宋体"/>
          <w:sz w:val="24"/>
        </w:rPr>
        <w:t>25</w:t>
      </w:r>
      <w:r w:rsidRPr="007E4930">
        <w:rPr>
          <w:rFonts w:ascii="宋体" w:hAnsi="宋体" w:cs="宋体" w:hint="eastAsia"/>
          <w:sz w:val="24"/>
        </w:rPr>
        <w:t>日17:00前</w:t>
      </w:r>
      <w:r>
        <w:rPr>
          <w:rFonts w:ascii="宋体" w:hAnsi="宋体" w:cs="宋体" w:hint="eastAsia"/>
          <w:sz w:val="24"/>
        </w:rPr>
        <w:t>到账）提交报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D989959" w14:textId="77777777" w:rsidR="00771B78" w:rsidRDefault="00000000">
      <w:pPr>
        <w:spacing w:line="360" w:lineRule="auto"/>
        <w:jc w:val="left"/>
        <w:rPr>
          <w:rFonts w:ascii="宋体" w:hAnsi="宋体" w:cs="宋体"/>
          <w:sz w:val="24"/>
        </w:rPr>
      </w:pPr>
      <w:r>
        <w:rPr>
          <w:rFonts w:ascii="宋体" w:hAnsi="宋体" w:cs="宋体" w:hint="eastAsia"/>
          <w:sz w:val="24"/>
        </w:rPr>
        <w:t>电子版招标文件下载，请点击：http://www.zbbmcc.com/node/119，无需注册。按项目名称或编号查找对应项目，点击标题下红色“下载”按钮即可。</w:t>
      </w:r>
    </w:p>
    <w:p w14:paraId="723FCDB6" w14:textId="77777777" w:rsidR="00771B78" w:rsidRDefault="00000000">
      <w:pPr>
        <w:pStyle w:val="2"/>
        <w:spacing w:before="0" w:line="360" w:lineRule="auto"/>
        <w:jc w:val="left"/>
        <w:rPr>
          <w:rFonts w:ascii="宋体" w:hAnsi="宋体" w:cs="宋体"/>
          <w:bCs w:val="0"/>
          <w:sz w:val="24"/>
          <w:szCs w:val="24"/>
        </w:rPr>
      </w:pPr>
      <w:bookmarkStart w:id="27" w:name="_Toc28359082"/>
      <w:bookmarkStart w:id="28" w:name="_Toc28359005"/>
      <w:bookmarkStart w:id="29" w:name="_Toc102652214"/>
      <w:bookmarkStart w:id="30" w:name="_Toc35393624"/>
      <w:bookmarkStart w:id="31" w:name="_Toc136009178"/>
      <w:bookmarkStart w:id="32" w:name="_Toc35393793"/>
      <w:bookmarkStart w:id="33" w:name="_Toc137735552"/>
      <w:r>
        <w:rPr>
          <w:rFonts w:ascii="宋体" w:hAnsi="宋体" w:cs="宋体" w:hint="eastAsia"/>
          <w:bCs w:val="0"/>
          <w:sz w:val="24"/>
          <w:szCs w:val="24"/>
        </w:rPr>
        <w:t>四、递交响应文件</w:t>
      </w:r>
      <w:bookmarkEnd w:id="27"/>
      <w:bookmarkEnd w:id="28"/>
      <w:r>
        <w:rPr>
          <w:rFonts w:ascii="宋体" w:hAnsi="宋体" w:cs="宋体" w:hint="eastAsia"/>
          <w:bCs w:val="0"/>
          <w:sz w:val="24"/>
          <w:szCs w:val="24"/>
        </w:rPr>
        <w:t>截止时间、比选会时间和地点</w:t>
      </w:r>
      <w:bookmarkEnd w:id="29"/>
      <w:bookmarkEnd w:id="30"/>
      <w:bookmarkEnd w:id="31"/>
      <w:bookmarkEnd w:id="32"/>
      <w:bookmarkEnd w:id="33"/>
    </w:p>
    <w:p w14:paraId="14C3ABEB" w14:textId="17AD2B8E" w:rsidR="00771B78" w:rsidRPr="00D217FA" w:rsidRDefault="00000000">
      <w:pPr>
        <w:spacing w:line="360" w:lineRule="auto"/>
        <w:jc w:val="left"/>
        <w:rPr>
          <w:rFonts w:ascii="宋体" w:hAnsi="宋体" w:cs="宋体"/>
          <w:sz w:val="24"/>
        </w:rPr>
      </w:pPr>
      <w:r w:rsidRPr="00D217FA">
        <w:rPr>
          <w:rFonts w:ascii="宋体" w:hAnsi="宋体" w:hint="eastAsia"/>
          <w:bCs/>
          <w:sz w:val="24"/>
        </w:rPr>
        <w:t>响应文件递交截止时间：202</w:t>
      </w:r>
      <w:r w:rsidRPr="00D217FA">
        <w:rPr>
          <w:rFonts w:ascii="宋体" w:hAnsi="宋体"/>
          <w:bCs/>
          <w:sz w:val="24"/>
        </w:rPr>
        <w:t>3</w:t>
      </w:r>
      <w:r w:rsidRPr="00D217FA">
        <w:rPr>
          <w:rFonts w:ascii="宋体" w:hAnsi="宋体" w:hint="eastAsia"/>
          <w:bCs/>
          <w:sz w:val="24"/>
        </w:rPr>
        <w:t>年</w:t>
      </w:r>
      <w:r w:rsidR="00732DF8">
        <w:rPr>
          <w:rFonts w:ascii="宋体" w:hAnsi="宋体"/>
          <w:bCs/>
          <w:sz w:val="24"/>
        </w:rPr>
        <w:t>7</w:t>
      </w:r>
      <w:r w:rsidRPr="00D217FA">
        <w:rPr>
          <w:rFonts w:ascii="宋体" w:hAnsi="宋体" w:hint="eastAsia"/>
          <w:bCs/>
          <w:sz w:val="24"/>
        </w:rPr>
        <w:t>月</w:t>
      </w:r>
      <w:r w:rsidR="00A22DF1" w:rsidRPr="00D217FA">
        <w:rPr>
          <w:rFonts w:ascii="宋体" w:hAnsi="宋体"/>
          <w:bCs/>
          <w:sz w:val="24"/>
        </w:rPr>
        <w:t>3</w:t>
      </w:r>
      <w:r w:rsidRPr="00D217FA">
        <w:rPr>
          <w:rFonts w:ascii="宋体" w:hAnsi="宋体" w:hint="eastAsia"/>
          <w:bCs/>
          <w:sz w:val="24"/>
        </w:rPr>
        <w:t>日</w:t>
      </w:r>
      <w:r w:rsidR="007E4930" w:rsidRPr="00D217FA">
        <w:rPr>
          <w:rFonts w:ascii="宋体" w:hAnsi="宋体"/>
          <w:bCs/>
          <w:sz w:val="24"/>
        </w:rPr>
        <w:t>13</w:t>
      </w:r>
      <w:r w:rsidRPr="00D217FA">
        <w:rPr>
          <w:rFonts w:ascii="宋体" w:hAnsi="宋体" w:hint="eastAsia"/>
          <w:bCs/>
          <w:sz w:val="24"/>
        </w:rPr>
        <w:t>点</w:t>
      </w:r>
      <w:r w:rsidRPr="00D217FA">
        <w:rPr>
          <w:rFonts w:ascii="宋体" w:hAnsi="宋体"/>
          <w:bCs/>
          <w:sz w:val="24"/>
        </w:rPr>
        <w:t>30</w:t>
      </w:r>
      <w:r w:rsidRPr="00D217FA">
        <w:rPr>
          <w:rFonts w:ascii="宋体" w:hAnsi="宋体" w:hint="eastAsia"/>
          <w:bCs/>
          <w:sz w:val="24"/>
        </w:rPr>
        <w:t>分（北京时间）</w:t>
      </w:r>
      <w:r w:rsidRPr="00D217FA">
        <w:rPr>
          <w:rFonts w:ascii="宋体" w:hAnsi="宋体" w:cs="宋体" w:hint="eastAsia"/>
          <w:sz w:val="24"/>
        </w:rPr>
        <w:t>。</w:t>
      </w:r>
    </w:p>
    <w:p w14:paraId="31A6FFF5" w14:textId="29B60C76" w:rsidR="00771B78" w:rsidRPr="00D217FA" w:rsidRDefault="00000000">
      <w:pPr>
        <w:spacing w:line="360" w:lineRule="auto"/>
        <w:jc w:val="left"/>
        <w:rPr>
          <w:rFonts w:ascii="宋体" w:hAnsi="宋体"/>
          <w:sz w:val="24"/>
        </w:rPr>
      </w:pPr>
      <w:r w:rsidRPr="00D217FA">
        <w:rPr>
          <w:rFonts w:ascii="宋体" w:hAnsi="宋体" w:hint="eastAsia"/>
          <w:sz w:val="24"/>
        </w:rPr>
        <w:t>响应文件递交地点：北京市海淀区学院路30号科大天工大厦</w:t>
      </w:r>
      <w:r w:rsidR="003E17BE">
        <w:rPr>
          <w:rFonts w:ascii="宋体" w:hAnsi="宋体"/>
          <w:sz w:val="24"/>
        </w:rPr>
        <w:t>B</w:t>
      </w:r>
      <w:r w:rsidRPr="00D217FA">
        <w:rPr>
          <w:rFonts w:ascii="宋体" w:hAnsi="宋体" w:hint="eastAsia"/>
          <w:sz w:val="24"/>
        </w:rPr>
        <w:t>座</w:t>
      </w:r>
      <w:r w:rsidR="003E17BE">
        <w:rPr>
          <w:rFonts w:ascii="宋体" w:hAnsi="宋体"/>
          <w:sz w:val="24"/>
        </w:rPr>
        <w:t>17</w:t>
      </w:r>
      <w:r w:rsidRPr="00D217FA">
        <w:rPr>
          <w:rFonts w:ascii="宋体" w:hAnsi="宋体" w:hint="eastAsia"/>
          <w:sz w:val="24"/>
        </w:rPr>
        <w:t>层</w:t>
      </w:r>
      <w:r w:rsidR="003E17BE">
        <w:rPr>
          <w:rFonts w:ascii="宋体" w:hAnsi="宋体"/>
          <w:sz w:val="24"/>
        </w:rPr>
        <w:t>1706</w:t>
      </w:r>
      <w:r w:rsidR="003E17BE">
        <w:rPr>
          <w:rFonts w:ascii="宋体" w:hAnsi="宋体" w:hint="eastAsia"/>
          <w:sz w:val="24"/>
        </w:rPr>
        <w:t>第二</w:t>
      </w:r>
      <w:r w:rsidRPr="00D217FA">
        <w:rPr>
          <w:rFonts w:ascii="宋体" w:hAnsi="宋体" w:hint="eastAsia"/>
          <w:sz w:val="24"/>
        </w:rPr>
        <w:t>会议室。</w:t>
      </w:r>
    </w:p>
    <w:p w14:paraId="6EB62C93" w14:textId="77777777" w:rsidR="00771B78" w:rsidRDefault="00000000">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5DD8E3AF" w14:textId="77777777" w:rsidR="00771B78" w:rsidRDefault="00000000">
      <w:pPr>
        <w:pStyle w:val="2"/>
        <w:spacing w:before="0" w:line="360" w:lineRule="auto"/>
        <w:jc w:val="left"/>
        <w:rPr>
          <w:rFonts w:ascii="宋体" w:hAnsi="宋体" w:cs="宋体"/>
          <w:bCs w:val="0"/>
          <w:sz w:val="24"/>
          <w:szCs w:val="24"/>
        </w:rPr>
      </w:pPr>
      <w:bookmarkStart w:id="34" w:name="_Toc136009179"/>
      <w:bookmarkStart w:id="35" w:name="_Toc137735553"/>
      <w:r>
        <w:rPr>
          <w:rFonts w:ascii="宋体" w:hAnsi="宋体" w:cs="宋体" w:hint="eastAsia"/>
          <w:bCs w:val="0"/>
          <w:sz w:val="24"/>
          <w:szCs w:val="24"/>
        </w:rPr>
        <w:t>五、公告期限</w:t>
      </w:r>
      <w:bookmarkEnd w:id="34"/>
      <w:bookmarkEnd w:id="35"/>
    </w:p>
    <w:p w14:paraId="64A39A25" w14:textId="77777777" w:rsidR="00771B78" w:rsidRDefault="00000000">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735D7B05" w14:textId="77777777" w:rsidR="00771B78" w:rsidRDefault="00000000">
      <w:pPr>
        <w:pStyle w:val="2"/>
        <w:spacing w:before="0" w:line="360" w:lineRule="auto"/>
        <w:jc w:val="left"/>
        <w:rPr>
          <w:rFonts w:ascii="宋体" w:hAnsi="宋体" w:cs="宋体"/>
          <w:bCs w:val="0"/>
          <w:sz w:val="24"/>
          <w:szCs w:val="24"/>
        </w:rPr>
      </w:pPr>
      <w:bookmarkStart w:id="36" w:name="_Toc136009180"/>
      <w:bookmarkStart w:id="37" w:name="_Toc137735554"/>
      <w:r>
        <w:rPr>
          <w:rFonts w:ascii="宋体" w:hAnsi="宋体" w:cs="宋体" w:hint="eastAsia"/>
          <w:bCs w:val="0"/>
          <w:sz w:val="24"/>
          <w:szCs w:val="24"/>
        </w:rPr>
        <w:t>六、其他补充事宜</w:t>
      </w:r>
      <w:bookmarkEnd w:id="36"/>
      <w:bookmarkEnd w:id="37"/>
    </w:p>
    <w:p w14:paraId="64455923" w14:textId="77777777" w:rsidR="00771B78" w:rsidRDefault="00000000">
      <w:pPr>
        <w:spacing w:line="360" w:lineRule="auto"/>
        <w:rPr>
          <w:rFonts w:ascii="宋体" w:hAnsi="宋体" w:cs="宋体"/>
          <w:sz w:val="24"/>
        </w:rPr>
      </w:pPr>
      <w:bookmarkStart w:id="38"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本项目的比选公告在中国政法大学官网和中国政府采购网上发布。</w:t>
      </w:r>
    </w:p>
    <w:p w14:paraId="53798A53" w14:textId="77777777" w:rsidR="00771B78" w:rsidRDefault="0000000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78BC8098" w14:textId="4594E647" w:rsidR="00771B78" w:rsidRDefault="00000000">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w:t>
      </w:r>
      <w:r w:rsidR="00D75588">
        <w:rPr>
          <w:rFonts w:ascii="宋体" w:hAnsi="宋体" w:cs="宋体" w:hint="eastAsia"/>
          <w:sz w:val="24"/>
        </w:rPr>
        <w:t>供应商</w:t>
      </w:r>
      <w:r>
        <w:rPr>
          <w:rFonts w:ascii="宋体" w:hAnsi="宋体" w:cs="宋体" w:hint="eastAsia"/>
          <w:sz w:val="24"/>
        </w:rPr>
        <w:t>派代表参加比选会。</w:t>
      </w:r>
    </w:p>
    <w:p w14:paraId="729E3D61" w14:textId="77777777" w:rsidR="00771B78" w:rsidRDefault="00000000">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3BA59D50" w14:textId="77777777" w:rsidR="00771B78" w:rsidRDefault="00000000">
      <w:pPr>
        <w:pStyle w:val="2"/>
        <w:spacing w:before="0" w:line="360" w:lineRule="auto"/>
        <w:jc w:val="left"/>
        <w:rPr>
          <w:rFonts w:ascii="宋体" w:hAnsi="宋体" w:cs="宋体"/>
          <w:bCs w:val="0"/>
          <w:sz w:val="24"/>
          <w:szCs w:val="24"/>
        </w:rPr>
      </w:pPr>
      <w:bookmarkStart w:id="39" w:name="_Toc136009181"/>
      <w:bookmarkStart w:id="40" w:name="_Toc137735555"/>
      <w:bookmarkEnd w:id="38"/>
      <w:r>
        <w:rPr>
          <w:rFonts w:ascii="宋体" w:hAnsi="宋体" w:cs="宋体" w:hint="eastAsia"/>
          <w:bCs w:val="0"/>
          <w:sz w:val="24"/>
          <w:szCs w:val="24"/>
        </w:rPr>
        <w:t>七、对本次比选提出询问，请按以下方式联系。</w:t>
      </w:r>
      <w:bookmarkEnd w:id="39"/>
      <w:bookmarkEnd w:id="40"/>
    </w:p>
    <w:p w14:paraId="5B90CF44" w14:textId="77777777" w:rsidR="00771B78" w:rsidRDefault="00000000">
      <w:pPr>
        <w:spacing w:line="360" w:lineRule="auto"/>
        <w:ind w:hanging="142"/>
        <w:rPr>
          <w:rFonts w:ascii="宋体" w:hAnsi="宋体" w:cs="宋体"/>
          <w:sz w:val="24"/>
        </w:rPr>
      </w:pPr>
      <w:r>
        <w:rPr>
          <w:rFonts w:ascii="宋体" w:hAnsi="宋体" w:cs="宋体" w:hint="eastAsia"/>
          <w:sz w:val="24"/>
        </w:rPr>
        <w:t>1.比选单位信息</w:t>
      </w:r>
    </w:p>
    <w:p w14:paraId="5D6C4F4C" w14:textId="77777777" w:rsidR="00771B78"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1F2B1085" w14:textId="77777777" w:rsidR="00771B78" w:rsidRDefault="00000000">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52258619" w14:textId="77777777" w:rsidR="00771B78" w:rsidRDefault="00000000">
      <w:pPr>
        <w:spacing w:line="360" w:lineRule="auto"/>
        <w:ind w:hanging="142"/>
        <w:rPr>
          <w:rFonts w:ascii="宋体" w:hAnsi="宋体" w:cs="宋体"/>
          <w:bCs/>
          <w:sz w:val="24"/>
        </w:rPr>
      </w:pPr>
      <w:r>
        <w:rPr>
          <w:rFonts w:ascii="宋体" w:hAnsi="宋体" w:cs="宋体" w:hint="eastAsia"/>
          <w:bCs/>
          <w:sz w:val="24"/>
        </w:rPr>
        <w:t>联系方式：朱老师，010-</w:t>
      </w:r>
      <w:r>
        <w:rPr>
          <w:rFonts w:ascii="宋体" w:hAnsi="宋体" w:cs="宋体"/>
          <w:bCs/>
          <w:sz w:val="24"/>
        </w:rPr>
        <w:t>58909969</w:t>
      </w:r>
    </w:p>
    <w:p w14:paraId="04964760" w14:textId="77777777" w:rsidR="00771B78" w:rsidRDefault="00000000">
      <w:pPr>
        <w:spacing w:line="360" w:lineRule="auto"/>
        <w:ind w:hanging="142"/>
        <w:rPr>
          <w:rFonts w:ascii="宋体" w:hAnsi="宋体" w:cs="宋体"/>
          <w:sz w:val="24"/>
        </w:rPr>
      </w:pPr>
      <w:r>
        <w:rPr>
          <w:rFonts w:ascii="宋体" w:hAnsi="宋体" w:cs="宋体" w:hint="eastAsia"/>
          <w:sz w:val="24"/>
        </w:rPr>
        <w:t>2.比选代理机构信息</w:t>
      </w:r>
    </w:p>
    <w:p w14:paraId="143CDCA2" w14:textId="77777777" w:rsidR="00771B78"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7DE8F383" w14:textId="77777777" w:rsidR="00771B78" w:rsidRDefault="00000000">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6CD2DF6C" w14:textId="77777777" w:rsidR="00771B78" w:rsidRDefault="00000000">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70D235BB" w14:textId="77777777" w:rsidR="00771B78" w:rsidRDefault="00000000">
      <w:pPr>
        <w:spacing w:line="360" w:lineRule="auto"/>
        <w:ind w:hanging="142"/>
        <w:rPr>
          <w:rFonts w:ascii="宋体" w:hAnsi="宋体" w:cs="宋体"/>
          <w:sz w:val="24"/>
        </w:rPr>
      </w:pPr>
      <w:r>
        <w:rPr>
          <w:rFonts w:ascii="宋体" w:hAnsi="宋体" w:cs="宋体" w:hint="eastAsia"/>
          <w:sz w:val="24"/>
        </w:rPr>
        <w:lastRenderedPageBreak/>
        <w:t>电子邮箱：</w:t>
      </w:r>
      <w:r>
        <w:rPr>
          <w:rFonts w:ascii="宋体" w:hAnsi="宋体" w:cs="宋体"/>
          <w:sz w:val="24"/>
        </w:rPr>
        <w:t>bjmdzx@vip.163.com</w:t>
      </w:r>
    </w:p>
    <w:p w14:paraId="4B643EBE" w14:textId="77777777" w:rsidR="00771B78" w:rsidRDefault="00000000">
      <w:pPr>
        <w:spacing w:line="360" w:lineRule="auto"/>
        <w:ind w:hanging="142"/>
        <w:rPr>
          <w:rFonts w:ascii="宋体" w:hAnsi="宋体" w:cs="宋体"/>
          <w:sz w:val="24"/>
        </w:rPr>
      </w:pPr>
      <w:r>
        <w:rPr>
          <w:rFonts w:ascii="宋体" w:hAnsi="宋体" w:cs="宋体" w:hint="eastAsia"/>
          <w:sz w:val="24"/>
        </w:rPr>
        <w:t>3.项目联系方式</w:t>
      </w:r>
    </w:p>
    <w:p w14:paraId="5FC7E9F2" w14:textId="77777777" w:rsidR="00771B78" w:rsidRDefault="00000000">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刘佳、朱晨钰、吕绍山。</w:t>
      </w:r>
    </w:p>
    <w:p w14:paraId="1366CA79" w14:textId="77777777" w:rsidR="00771B78" w:rsidRDefault="00000000">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话：010-82370045、13801046291</w:t>
      </w:r>
      <w:bookmarkEnd w:id="9"/>
    </w:p>
    <w:p w14:paraId="69724A76" w14:textId="77777777" w:rsidR="00771B78" w:rsidRDefault="00000000">
      <w:pPr>
        <w:spacing w:line="360" w:lineRule="auto"/>
        <w:ind w:firstLineChars="236" w:firstLine="569"/>
        <w:rPr>
          <w:rFonts w:asciiTheme="minorEastAsia" w:eastAsiaTheme="minorEastAsia" w:hAnsiTheme="minorEastAsia"/>
          <w:sz w:val="24"/>
        </w:rPr>
      </w:pPr>
      <w:r>
        <w:rPr>
          <w:rFonts w:hAnsi="宋体" w:cs="宋体"/>
          <w:b/>
          <w:bCs/>
          <w:sz w:val="24"/>
        </w:rPr>
        <w:br w:type="page"/>
      </w:r>
    </w:p>
    <w:p w14:paraId="609F8E25" w14:textId="1B9E38BF" w:rsidR="00771B78" w:rsidRDefault="00000000">
      <w:pPr>
        <w:pStyle w:val="1"/>
        <w:tabs>
          <w:tab w:val="center" w:pos="4535"/>
          <w:tab w:val="left" w:pos="7155"/>
        </w:tabs>
        <w:spacing w:line="360" w:lineRule="auto"/>
        <w:rPr>
          <w:rFonts w:asciiTheme="minorEastAsia" w:eastAsiaTheme="minorEastAsia" w:hAnsiTheme="minorEastAsia"/>
          <w:bCs w:val="0"/>
          <w:kern w:val="2"/>
          <w:sz w:val="30"/>
          <w:szCs w:val="30"/>
        </w:rPr>
      </w:pPr>
      <w:bookmarkStart w:id="41" w:name="_Toc137735556"/>
      <w:bookmarkStart w:id="42" w:name="_Toc310195691"/>
      <w:bookmarkStart w:id="43" w:name="_Toc366853855"/>
      <w:r>
        <w:rPr>
          <w:rFonts w:asciiTheme="minorEastAsia" w:eastAsiaTheme="minorEastAsia" w:hAnsiTheme="minorEastAsia" w:hint="eastAsia"/>
          <w:bCs w:val="0"/>
          <w:kern w:val="2"/>
          <w:sz w:val="30"/>
          <w:szCs w:val="30"/>
        </w:rPr>
        <w:lastRenderedPageBreak/>
        <w:t xml:space="preserve">第二章 </w:t>
      </w:r>
      <w:r w:rsidR="00D75588">
        <w:rPr>
          <w:rFonts w:asciiTheme="minorEastAsia" w:eastAsiaTheme="minorEastAsia" w:hAnsiTheme="minorEastAsia" w:hint="eastAsia"/>
          <w:bCs w:val="0"/>
          <w:kern w:val="2"/>
          <w:sz w:val="30"/>
          <w:szCs w:val="30"/>
        </w:rPr>
        <w:t>供应商</w:t>
      </w:r>
      <w:r>
        <w:rPr>
          <w:rFonts w:asciiTheme="minorEastAsia" w:eastAsiaTheme="minorEastAsia" w:hAnsiTheme="minorEastAsia" w:hint="eastAsia"/>
          <w:bCs w:val="0"/>
          <w:kern w:val="2"/>
          <w:sz w:val="30"/>
          <w:szCs w:val="30"/>
        </w:rPr>
        <w:t>须知资料表</w:t>
      </w:r>
      <w:bookmarkEnd w:id="41"/>
    </w:p>
    <w:p w14:paraId="641D1641" w14:textId="645B9605" w:rsidR="00771B78" w:rsidRDefault="00000000">
      <w:pPr>
        <w:spacing w:line="360" w:lineRule="auto"/>
        <w:rPr>
          <w:rFonts w:asciiTheme="minorEastAsia" w:eastAsiaTheme="minorEastAsia" w:hAnsiTheme="minorEastAsia"/>
          <w:sz w:val="24"/>
        </w:rPr>
      </w:pPr>
      <w:r>
        <w:rPr>
          <w:rFonts w:ascii="宋体" w:hAnsi="宋体" w:hint="eastAsia"/>
          <w:sz w:val="24"/>
        </w:rPr>
        <w:t>本表是关于第三章</w:t>
      </w:r>
      <w:r w:rsidR="00D75588">
        <w:rPr>
          <w:rFonts w:ascii="宋体" w:hAnsi="宋体" w:hint="eastAsia"/>
          <w:sz w:val="24"/>
        </w:rPr>
        <w:t>供应商</w:t>
      </w:r>
      <w:r>
        <w:rPr>
          <w:rFonts w:ascii="宋体" w:hAnsi="宋体" w:hint="eastAsia"/>
          <w:sz w:val="24"/>
        </w:rPr>
        <w:t>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771B78" w14:paraId="0EB72D01" w14:textId="77777777">
        <w:trPr>
          <w:trHeight w:val="355"/>
          <w:jc w:val="center"/>
        </w:trPr>
        <w:tc>
          <w:tcPr>
            <w:tcW w:w="1016" w:type="dxa"/>
            <w:tcBorders>
              <w:top w:val="single" w:sz="12" w:space="0" w:color="auto"/>
            </w:tcBorders>
            <w:vAlign w:val="center"/>
          </w:tcPr>
          <w:p w14:paraId="4AEB9C45" w14:textId="77777777" w:rsidR="00771B78" w:rsidRDefault="00000000">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4BD6E90B" w14:textId="77777777" w:rsidR="00771B78" w:rsidRDefault="00000000">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771B78" w14:paraId="2EF4B3ED" w14:textId="77777777">
        <w:trPr>
          <w:trHeight w:val="571"/>
          <w:jc w:val="center"/>
        </w:trPr>
        <w:tc>
          <w:tcPr>
            <w:tcW w:w="1016" w:type="dxa"/>
            <w:vAlign w:val="center"/>
          </w:tcPr>
          <w:p w14:paraId="24464952"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8111" w:type="dxa"/>
            <w:vAlign w:val="center"/>
          </w:tcPr>
          <w:p w14:paraId="37778CFB" w14:textId="77777777" w:rsidR="00771B78" w:rsidRDefault="00000000">
            <w:pPr>
              <w:spacing w:line="360" w:lineRule="auto"/>
              <w:rPr>
                <w:rFonts w:ascii="宋体" w:hAnsi="宋体"/>
                <w:sz w:val="24"/>
              </w:rPr>
            </w:pPr>
            <w:r>
              <w:rPr>
                <w:rFonts w:ascii="宋体" w:hAnsi="宋体" w:hint="eastAsia"/>
                <w:sz w:val="24"/>
              </w:rPr>
              <w:t>比选方：中国政法大学</w:t>
            </w:r>
          </w:p>
          <w:p w14:paraId="006849E3" w14:textId="77777777" w:rsidR="00771B78" w:rsidRDefault="00000000">
            <w:pPr>
              <w:spacing w:line="360" w:lineRule="auto"/>
              <w:rPr>
                <w:rFonts w:ascii="宋体" w:hAnsi="宋体"/>
                <w:sz w:val="24"/>
              </w:rPr>
            </w:pPr>
            <w:r>
              <w:rPr>
                <w:rFonts w:ascii="宋体" w:hAnsi="宋体" w:hint="eastAsia"/>
                <w:sz w:val="24"/>
              </w:rPr>
              <w:t>地  址：北京市昌平区府学路27号</w:t>
            </w:r>
          </w:p>
          <w:p w14:paraId="3BE72EA1" w14:textId="77777777" w:rsidR="00771B78" w:rsidRDefault="00000000">
            <w:pPr>
              <w:spacing w:line="360" w:lineRule="auto"/>
              <w:rPr>
                <w:rFonts w:asciiTheme="minorEastAsia" w:eastAsiaTheme="minorEastAsia" w:hAnsiTheme="minorEastAsia"/>
                <w:sz w:val="24"/>
              </w:rPr>
            </w:pPr>
            <w:r>
              <w:rPr>
                <w:rFonts w:ascii="宋体" w:hAnsi="宋体" w:hint="eastAsia"/>
                <w:sz w:val="24"/>
              </w:rPr>
              <w:t>比选方联系方式：</w:t>
            </w:r>
            <w:r>
              <w:rPr>
                <w:rFonts w:ascii="宋体" w:hAnsi="宋体" w:hint="eastAsia"/>
                <w:bCs/>
                <w:sz w:val="24"/>
              </w:rPr>
              <w:t>朱老师，010-58909969</w:t>
            </w:r>
          </w:p>
        </w:tc>
      </w:tr>
      <w:tr w:rsidR="00771B78" w14:paraId="2E8D5F05" w14:textId="77777777">
        <w:trPr>
          <w:trHeight w:val="38"/>
          <w:jc w:val="center"/>
        </w:trPr>
        <w:tc>
          <w:tcPr>
            <w:tcW w:w="1016" w:type="dxa"/>
            <w:vAlign w:val="center"/>
          </w:tcPr>
          <w:p w14:paraId="7CA7605D"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8111" w:type="dxa"/>
            <w:vAlign w:val="center"/>
          </w:tcPr>
          <w:p w14:paraId="3C28C4C0"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比选代理机构：北京明德致信咨询有限公司</w:t>
            </w:r>
          </w:p>
          <w:p w14:paraId="0310C20F"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34F177CA"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电话：刘佳、朱晨钰、吕绍山010-82370045、13801046291</w:t>
            </w:r>
          </w:p>
        </w:tc>
      </w:tr>
      <w:tr w:rsidR="00771B78" w14:paraId="47EC9020" w14:textId="77777777">
        <w:trPr>
          <w:trHeight w:val="506"/>
          <w:jc w:val="center"/>
        </w:trPr>
        <w:tc>
          <w:tcPr>
            <w:tcW w:w="1016" w:type="dxa"/>
            <w:vAlign w:val="center"/>
          </w:tcPr>
          <w:p w14:paraId="00831D1C"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8111" w:type="dxa"/>
            <w:vAlign w:val="center"/>
          </w:tcPr>
          <w:p w14:paraId="410069ED"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771B78" w14:paraId="24C03923" w14:textId="77777777">
        <w:trPr>
          <w:jc w:val="center"/>
        </w:trPr>
        <w:tc>
          <w:tcPr>
            <w:tcW w:w="1016" w:type="dxa"/>
            <w:vAlign w:val="center"/>
          </w:tcPr>
          <w:p w14:paraId="5961F790"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9.1.5</w:t>
            </w:r>
          </w:p>
        </w:tc>
        <w:tc>
          <w:tcPr>
            <w:tcW w:w="8111" w:type="dxa"/>
            <w:vAlign w:val="center"/>
          </w:tcPr>
          <w:p w14:paraId="1E632449" w14:textId="77777777" w:rsidR="00771B78" w:rsidRDefault="00000000">
            <w:pPr>
              <w:spacing w:line="360" w:lineRule="auto"/>
              <w:rPr>
                <w:rFonts w:ascii="宋体" w:hAnsi="宋体"/>
                <w:sz w:val="24"/>
              </w:rPr>
            </w:pPr>
            <w:r>
              <w:rPr>
                <w:rFonts w:ascii="宋体" w:hAnsi="宋体" w:hint="eastAsia"/>
                <w:sz w:val="24"/>
              </w:rPr>
              <w:t>资格证明文件：</w:t>
            </w:r>
          </w:p>
          <w:p w14:paraId="5C73B73F" w14:textId="77777777" w:rsidR="00771B78" w:rsidRDefault="00000000">
            <w:pPr>
              <w:spacing w:line="360" w:lineRule="auto"/>
              <w:rPr>
                <w:rFonts w:asciiTheme="minorEastAsia" w:eastAsiaTheme="minorEastAsia" w:hAnsiTheme="minorEastAsia"/>
                <w:sz w:val="24"/>
              </w:rPr>
            </w:pPr>
            <w:r>
              <w:rPr>
                <w:rFonts w:ascii="宋体" w:hAnsi="宋体" w:hint="eastAsia"/>
                <w:sz w:val="24"/>
              </w:rPr>
              <w:t>（1）三证合一的营业执照或事业单位法人证书副本复印件（复印件须加盖公章）；</w:t>
            </w:r>
            <w:r>
              <w:rPr>
                <w:rFonts w:asciiTheme="minorEastAsia" w:eastAsiaTheme="minorEastAsia" w:hAnsiTheme="minorEastAsia"/>
                <w:sz w:val="24"/>
              </w:rPr>
              <w:t xml:space="preserve"> </w:t>
            </w:r>
          </w:p>
          <w:p w14:paraId="5E49C49A"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F08242E" w14:textId="77777777" w:rsidR="00771B78" w:rsidRDefault="00000000">
            <w:pPr>
              <w:spacing w:line="360" w:lineRule="auto"/>
              <w:rPr>
                <w:rFonts w:ascii="宋体" w:hAnsi="宋体"/>
                <w:sz w:val="24"/>
              </w:rPr>
            </w:pPr>
            <w:r>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0660E98F" w14:textId="2F4FB8D3"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（3）提供经会计师事务所出具的</w:t>
            </w:r>
            <w:r>
              <w:rPr>
                <w:rFonts w:asciiTheme="minorEastAsia" w:eastAsiaTheme="minorEastAsia" w:hAnsiTheme="minorEastAsia"/>
                <w:sz w:val="24"/>
              </w:rPr>
              <w:t>上一年度（</w:t>
            </w:r>
            <w:r w:rsidR="00D75588">
              <w:rPr>
                <w:rFonts w:asciiTheme="minorEastAsia" w:eastAsiaTheme="minorEastAsia" w:hAnsiTheme="minorEastAsia" w:hint="eastAsia"/>
                <w:sz w:val="24"/>
              </w:rPr>
              <w:t>2</w:t>
            </w:r>
            <w:r w:rsidR="00D75588">
              <w:rPr>
                <w:rFonts w:asciiTheme="minorEastAsia" w:eastAsiaTheme="minorEastAsia" w:hAnsiTheme="minorEastAsia"/>
                <w:sz w:val="24"/>
              </w:rPr>
              <w:t>022</w:t>
            </w:r>
            <w:r w:rsidR="00D75588">
              <w:rPr>
                <w:rFonts w:asciiTheme="minorEastAsia" w:eastAsiaTheme="minorEastAsia" w:hAnsiTheme="minorEastAsia" w:hint="eastAsia"/>
                <w:sz w:val="24"/>
              </w:rPr>
              <w:t>或</w:t>
            </w:r>
            <w:r>
              <w:rPr>
                <w:rFonts w:asciiTheme="minorEastAsia" w:eastAsiaTheme="minorEastAsia" w:hAnsiTheme="minorEastAsia"/>
                <w:sz w:val="24"/>
              </w:rPr>
              <w:t>2021年度）</w:t>
            </w:r>
            <w:r>
              <w:rPr>
                <w:rFonts w:asciiTheme="minorEastAsia" w:eastAsiaTheme="minorEastAsia" w:hAnsiTheme="minorEastAsia" w:hint="eastAsia"/>
                <w:sz w:val="24"/>
              </w:rPr>
              <w:t>的财务审计报告，并加盖</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公章。如</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无法提供</w:t>
            </w:r>
            <w:r>
              <w:rPr>
                <w:rFonts w:asciiTheme="minorEastAsia" w:eastAsiaTheme="minorEastAsia" w:hAnsiTheme="minorEastAsia"/>
                <w:sz w:val="24"/>
              </w:rPr>
              <w:t>上一年度（</w:t>
            </w:r>
            <w:r w:rsidR="00D75588">
              <w:rPr>
                <w:rFonts w:asciiTheme="minorEastAsia" w:eastAsiaTheme="minorEastAsia" w:hAnsiTheme="minorEastAsia" w:hint="eastAsia"/>
                <w:sz w:val="24"/>
              </w:rPr>
              <w:t>2</w:t>
            </w:r>
            <w:r w:rsidR="00D75588">
              <w:rPr>
                <w:rFonts w:asciiTheme="minorEastAsia" w:eastAsiaTheme="minorEastAsia" w:hAnsiTheme="minorEastAsia"/>
                <w:sz w:val="24"/>
              </w:rPr>
              <w:t>022</w:t>
            </w:r>
            <w:r w:rsidR="00D75588">
              <w:rPr>
                <w:rFonts w:asciiTheme="minorEastAsia" w:eastAsiaTheme="minorEastAsia" w:hAnsiTheme="minorEastAsia" w:hint="eastAsia"/>
                <w:sz w:val="24"/>
              </w:rPr>
              <w:t>或</w:t>
            </w:r>
            <w:r>
              <w:rPr>
                <w:rFonts w:asciiTheme="minorEastAsia" w:eastAsiaTheme="minorEastAsia" w:hAnsiTheme="minorEastAsia"/>
                <w:sz w:val="24"/>
              </w:rPr>
              <w:t>2021年度）</w:t>
            </w:r>
            <w:r>
              <w:rPr>
                <w:rFonts w:asciiTheme="minorEastAsia" w:eastAsiaTheme="minorEastAsia" w:hAnsiTheme="minorEastAsia" w:hint="eastAsia"/>
                <w:sz w:val="24"/>
              </w:rPr>
              <w:t>的审计报告，则须提供银行出具的资信证明。</w:t>
            </w:r>
          </w:p>
          <w:p w14:paraId="4EECB531" w14:textId="399C1EFE"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w:t>
            </w:r>
            <w:r w:rsidR="00D75588">
              <w:rPr>
                <w:rFonts w:asciiTheme="minorEastAsia" w:eastAsiaTheme="minorEastAsia" w:hAnsiTheme="minorEastAsia"/>
                <w:sz w:val="24"/>
              </w:rPr>
              <w:t>供应商</w:t>
            </w:r>
            <w:r>
              <w:rPr>
                <w:rFonts w:asciiTheme="minorEastAsia" w:eastAsiaTheme="minorEastAsia" w:hAnsiTheme="minorEastAsia"/>
                <w:sz w:val="24"/>
              </w:rPr>
              <w:t>参加本次响应截止日前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69EFF303" w14:textId="77777777" w:rsidR="00771B78" w:rsidRDefault="00000000">
            <w:pPr>
              <w:spacing w:line="360" w:lineRule="auto"/>
              <w:rPr>
                <w:rFonts w:asciiTheme="minorEastAsia" w:eastAsiaTheme="minorEastAsia" w:hAnsiTheme="minorEastAsia"/>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354AAE9B" w14:textId="6C4A8B9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w:t>
            </w:r>
            <w:r w:rsidR="00D75588">
              <w:rPr>
                <w:rFonts w:asciiTheme="minorEastAsia" w:eastAsiaTheme="minorEastAsia" w:hAnsiTheme="minorEastAsia"/>
                <w:sz w:val="24"/>
              </w:rPr>
              <w:t>供应商</w:t>
            </w:r>
            <w:r>
              <w:rPr>
                <w:rFonts w:asciiTheme="minorEastAsia" w:eastAsiaTheme="minorEastAsia" w:hAnsiTheme="minorEastAsia"/>
                <w:sz w:val="24"/>
              </w:rPr>
              <w:t>与银行之间业务往来正常，企业信誉良好等；</w:t>
            </w:r>
          </w:p>
          <w:p w14:paraId="0D193519"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④</w:t>
            </w:r>
            <w:r>
              <w:rPr>
                <w:rFonts w:asciiTheme="minorEastAsia" w:eastAsiaTheme="minorEastAsia" w:hAnsiTheme="minorEastAsia"/>
                <w:sz w:val="24"/>
              </w:rPr>
              <w:t>银行出具的存款证明不能替代银行资信证明，存款证明无效</w:t>
            </w:r>
            <w:r>
              <w:rPr>
                <w:rFonts w:asciiTheme="minorEastAsia" w:eastAsiaTheme="minorEastAsia" w:hAnsiTheme="minorEastAsia" w:hint="eastAsia"/>
                <w:sz w:val="24"/>
              </w:rPr>
              <w:t>。</w:t>
            </w:r>
          </w:p>
          <w:p w14:paraId="1B16A9D2" w14:textId="4130C0FA" w:rsidR="00771B78" w:rsidRDefault="00000000">
            <w:pPr>
              <w:spacing w:line="360" w:lineRule="auto"/>
              <w:rPr>
                <w:rFonts w:asciiTheme="minorEastAsia" w:eastAsiaTheme="minorEastAsia" w:hAnsiTheme="minorEastAsia"/>
                <w:bCs/>
                <w:sz w:val="24"/>
              </w:rPr>
            </w:pPr>
            <w:bookmarkStart w:id="44" w:name="_Hlk2075119"/>
            <w:r>
              <w:rPr>
                <w:rFonts w:asciiTheme="minorEastAsia" w:eastAsiaTheme="minorEastAsia" w:hAnsiTheme="minorEastAsia" w:hint="eastAsia"/>
                <w:sz w:val="24"/>
              </w:rPr>
              <w:t>（4）</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应提供本次比选会</w:t>
            </w:r>
            <w:r>
              <w:rPr>
                <w:rFonts w:asciiTheme="minorEastAsia" w:eastAsiaTheme="minorEastAsia" w:hAnsiTheme="minorEastAsia"/>
                <w:sz w:val="24"/>
              </w:rPr>
              <w:t>日期前六个月内任意一个月</w:t>
            </w:r>
            <w:r>
              <w:rPr>
                <w:rFonts w:asciiTheme="minorEastAsia" w:eastAsiaTheme="minorEastAsia" w:hAnsiTheme="minorEastAsia" w:hint="eastAsia"/>
                <w:sz w:val="24"/>
              </w:rPr>
              <w:t>的</w:t>
            </w:r>
            <w:r>
              <w:rPr>
                <w:rFonts w:asciiTheme="minorEastAsia" w:eastAsiaTheme="minorEastAsia" w:hAnsiTheme="minorEastAsia"/>
                <w:sz w:val="24"/>
              </w:rPr>
              <w:t>缴纳社会保障资金的有效票据凭证</w:t>
            </w:r>
            <w:r>
              <w:rPr>
                <w:rFonts w:asciiTheme="minorEastAsia" w:eastAsiaTheme="minorEastAsia" w:hAnsiTheme="minorEastAsia" w:hint="eastAsia"/>
                <w:bCs/>
                <w:sz w:val="24"/>
              </w:rPr>
              <w:t>；若</w:t>
            </w:r>
            <w:r w:rsidR="00D75588">
              <w:rPr>
                <w:rFonts w:asciiTheme="minorEastAsia" w:eastAsiaTheme="minorEastAsia" w:hAnsiTheme="minorEastAsia"/>
                <w:sz w:val="24"/>
              </w:rPr>
              <w:t>供应商</w:t>
            </w:r>
            <w:r>
              <w:rPr>
                <w:rFonts w:asciiTheme="minorEastAsia" w:eastAsiaTheme="minorEastAsia" w:hAnsiTheme="minorEastAsia"/>
                <w:sz w:val="24"/>
              </w:rPr>
              <w:t>逐年交纳社会保障资金的，须提供参加本次</w:t>
            </w:r>
            <w:r>
              <w:rPr>
                <w:rFonts w:asciiTheme="minorEastAsia" w:eastAsiaTheme="minorEastAsia" w:hAnsiTheme="minorEastAsia" w:hint="eastAsia"/>
                <w:sz w:val="24"/>
              </w:rPr>
              <w:t>比选</w:t>
            </w:r>
            <w:r>
              <w:rPr>
                <w:rFonts w:asciiTheme="minorEastAsia" w:eastAsiaTheme="minorEastAsia" w:hAnsiTheme="minorEastAsia"/>
                <w:sz w:val="24"/>
              </w:rPr>
              <w:t>活动上年度缴纳社会保障资金的</w:t>
            </w:r>
            <w:r>
              <w:rPr>
                <w:rFonts w:asciiTheme="minorEastAsia" w:eastAsiaTheme="minorEastAsia" w:hAnsiTheme="minorEastAsia" w:hint="eastAsia"/>
                <w:sz w:val="24"/>
              </w:rPr>
              <w:t>有效</w:t>
            </w:r>
            <w:r>
              <w:rPr>
                <w:rFonts w:asciiTheme="minorEastAsia" w:eastAsiaTheme="minorEastAsia" w:hAnsiTheme="minorEastAsia"/>
                <w:sz w:val="24"/>
              </w:rPr>
              <w:t>票据凭证复印件。</w:t>
            </w:r>
            <w:r>
              <w:rPr>
                <w:rFonts w:asciiTheme="minorEastAsia" w:eastAsiaTheme="minorEastAsia" w:hAnsiTheme="minorEastAsia"/>
                <w:bCs/>
                <w:sz w:val="24"/>
              </w:rPr>
              <w:t>（</w:t>
            </w:r>
            <w:r>
              <w:rPr>
                <w:rFonts w:asciiTheme="minorEastAsia" w:eastAsiaTheme="minorEastAsia" w:hAnsiTheme="minorEastAsia"/>
                <w:sz w:val="24"/>
              </w:rPr>
              <w:t>须加盖</w:t>
            </w:r>
            <w:r w:rsidR="00D75588">
              <w:rPr>
                <w:rFonts w:asciiTheme="minorEastAsia" w:eastAsiaTheme="minorEastAsia" w:hAnsiTheme="minorEastAsia"/>
                <w:sz w:val="24"/>
              </w:rPr>
              <w:t>供应商</w:t>
            </w:r>
            <w:r>
              <w:rPr>
                <w:rFonts w:asciiTheme="minorEastAsia" w:eastAsiaTheme="minorEastAsia" w:hAnsiTheme="minorEastAsia"/>
                <w:sz w:val="24"/>
              </w:rPr>
              <w:t>公章</w:t>
            </w:r>
            <w:r>
              <w:rPr>
                <w:rFonts w:asciiTheme="minorEastAsia" w:eastAsiaTheme="minorEastAsia" w:hAnsiTheme="minorEastAsia"/>
                <w:bCs/>
                <w:sz w:val="24"/>
              </w:rPr>
              <w:t>）</w:t>
            </w:r>
          </w:p>
          <w:p w14:paraId="4F7D976F" w14:textId="62006D4E"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，须提供相应文件证明其依法不需要缴纳社会保障资金。</w:t>
            </w:r>
          </w:p>
          <w:p w14:paraId="2027555E" w14:textId="6BC52BD9" w:rsidR="00771B78" w:rsidRDefault="00000000">
            <w:pPr>
              <w:spacing w:line="360" w:lineRule="auto"/>
              <w:rPr>
                <w:rFonts w:asciiTheme="minorEastAsia" w:eastAsiaTheme="minorEastAsia" w:hAnsiTheme="minorEastAsia"/>
                <w:sz w:val="24"/>
              </w:rPr>
            </w:pPr>
            <w:bookmarkStart w:id="45" w:name="_Hlk2075141"/>
            <w:bookmarkEnd w:id="44"/>
            <w:r>
              <w:rPr>
                <w:rFonts w:asciiTheme="minorEastAsia" w:eastAsiaTheme="minorEastAsia" w:hAnsiTheme="minorEastAsia" w:hint="eastAsia"/>
                <w:sz w:val="24"/>
              </w:rPr>
              <w:t>（5）</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应提供本次比选会日期前六个月内任意一个月依法纳税（法人单位必须为增值税或营业税或企业所得税）证明（银行缴费凭证或税务机关开具的证明）复印件（加盖</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公章）</w:t>
            </w:r>
          </w:p>
          <w:p w14:paraId="2002BB09" w14:textId="7ACA39BA"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，须提供相应文件证明其依法免税证明文件或纳税申报表复印件。</w:t>
            </w:r>
          </w:p>
          <w:bookmarkEnd w:id="45"/>
          <w:p w14:paraId="23CE117A" w14:textId="5AC81D2E"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参加</w:t>
            </w:r>
            <w:r>
              <w:rPr>
                <w:rFonts w:asciiTheme="minorEastAsia" w:eastAsiaTheme="minorEastAsia" w:hAnsiTheme="minorEastAsia" w:hint="eastAsia"/>
                <w:sz w:val="24"/>
              </w:rPr>
              <w:t>此次比选</w:t>
            </w:r>
            <w:r>
              <w:rPr>
                <w:rFonts w:asciiTheme="minorEastAsia" w:eastAsiaTheme="minorEastAsia" w:hAnsiTheme="minorEastAsia"/>
                <w:sz w:val="24"/>
              </w:rPr>
              <w:t>活动前三年内，在经营活动中没有重大违法记录的声明</w:t>
            </w:r>
            <w:r>
              <w:rPr>
                <w:rFonts w:asciiTheme="minorEastAsia" w:eastAsiaTheme="minorEastAsia" w:hAnsiTheme="minorEastAsia" w:hint="eastAsia"/>
                <w:sz w:val="24"/>
              </w:rPr>
              <w:t>原件</w:t>
            </w:r>
            <w:r>
              <w:rPr>
                <w:rFonts w:asciiTheme="minorEastAsia" w:eastAsiaTheme="minorEastAsia" w:hAnsiTheme="minorEastAsia"/>
                <w:sz w:val="24"/>
              </w:rPr>
              <w:t>（须加盖</w:t>
            </w:r>
            <w:r w:rsidR="00D75588">
              <w:rPr>
                <w:rFonts w:asciiTheme="minorEastAsia" w:eastAsiaTheme="minorEastAsia" w:hAnsiTheme="minorEastAsia" w:hint="eastAsia"/>
                <w:sz w:val="24"/>
              </w:rPr>
              <w:t>供应商</w:t>
            </w:r>
            <w:r>
              <w:rPr>
                <w:rFonts w:asciiTheme="minorEastAsia" w:eastAsiaTheme="minorEastAsia" w:hAnsiTheme="minorEastAsia"/>
                <w:sz w:val="24"/>
              </w:rPr>
              <w:t>公章）</w:t>
            </w:r>
            <w:r>
              <w:rPr>
                <w:rFonts w:ascii="宋体" w:hAnsi="宋体"/>
                <w:sz w:val="24"/>
              </w:rPr>
              <w:t>（格式）</w:t>
            </w:r>
          </w:p>
          <w:p w14:paraId="33813A8E" w14:textId="09C9FE37" w:rsidR="00771B78" w:rsidRDefault="00000000">
            <w:pPr>
              <w:spacing w:line="360" w:lineRule="auto"/>
              <w:rPr>
                <w:rFonts w:ascii="宋体" w:hAnsi="宋体"/>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w:t>
            </w:r>
            <w:r>
              <w:rPr>
                <w:rFonts w:asciiTheme="minorEastAsia" w:eastAsiaTheme="minorEastAsia" w:hAnsiTheme="minorEastAsia"/>
                <w:sz w:val="24"/>
              </w:rPr>
              <w:t>信用</w:t>
            </w:r>
            <w:r>
              <w:rPr>
                <w:rFonts w:asciiTheme="minorEastAsia" w:eastAsiaTheme="minorEastAsia" w:hAnsiTheme="minorEastAsia" w:hint="eastAsia"/>
                <w:sz w:val="24"/>
              </w:rPr>
              <w:t>声明</w:t>
            </w:r>
            <w:r>
              <w:rPr>
                <w:rFonts w:asciiTheme="minorEastAsia" w:eastAsiaTheme="minorEastAsia" w:hAnsiTheme="minorEastAsia"/>
                <w:sz w:val="24"/>
              </w:rPr>
              <w:t>（须加盖</w:t>
            </w:r>
            <w:r w:rsidR="00D75588">
              <w:rPr>
                <w:rFonts w:asciiTheme="minorEastAsia" w:eastAsiaTheme="minorEastAsia" w:hAnsiTheme="minorEastAsia" w:hint="eastAsia"/>
                <w:sz w:val="24"/>
              </w:rPr>
              <w:t>供应商</w:t>
            </w:r>
            <w:r>
              <w:rPr>
                <w:rFonts w:asciiTheme="minorEastAsia" w:eastAsiaTheme="minorEastAsia" w:hAnsiTheme="minorEastAsia"/>
                <w:sz w:val="24"/>
              </w:rPr>
              <w:t>公章）</w:t>
            </w:r>
            <w:r>
              <w:rPr>
                <w:rFonts w:ascii="宋体" w:hAnsi="宋体"/>
                <w:sz w:val="24"/>
              </w:rPr>
              <w:t>（格式）</w:t>
            </w:r>
          </w:p>
          <w:p w14:paraId="66446E62" w14:textId="39188631" w:rsidR="00D66BC0" w:rsidRPr="00D66BC0" w:rsidRDefault="00D66BC0">
            <w:pPr>
              <w:spacing w:line="360" w:lineRule="auto"/>
              <w:rPr>
                <w:rFonts w:ascii="宋体" w:hAnsi="宋体"/>
                <w:sz w:val="24"/>
              </w:rPr>
            </w:pPr>
            <w:r>
              <w:rPr>
                <w:rFonts w:asciiTheme="minorEastAsia" w:eastAsiaTheme="minorEastAsia" w:hAnsiTheme="minorEastAsia" w:hint="eastAsia"/>
                <w:sz w:val="24"/>
              </w:rPr>
              <w:t>（</w:t>
            </w:r>
            <w:r>
              <w:rPr>
                <w:rFonts w:asciiTheme="minorEastAsia" w:eastAsiaTheme="minorEastAsia" w:hAnsiTheme="minorEastAsia"/>
                <w:sz w:val="24"/>
              </w:rPr>
              <w:t>8</w:t>
            </w:r>
            <w:r>
              <w:rPr>
                <w:rFonts w:asciiTheme="minorEastAsia" w:eastAsiaTheme="minorEastAsia" w:hAnsiTheme="minorEastAsia" w:hint="eastAsia"/>
                <w:sz w:val="24"/>
              </w:rPr>
              <w:t>）中小企业声明函</w:t>
            </w:r>
            <w:r>
              <w:rPr>
                <w:rFonts w:asciiTheme="minorEastAsia" w:eastAsiaTheme="minorEastAsia" w:hAnsiTheme="minorEastAsia"/>
                <w:sz w:val="24"/>
              </w:rPr>
              <w:t>（须加盖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r>
              <w:rPr>
                <w:rFonts w:ascii="宋体" w:hAnsi="宋体"/>
                <w:sz w:val="24"/>
              </w:rPr>
              <w:t>（格式）</w:t>
            </w:r>
          </w:p>
          <w:p w14:paraId="7FB02D21" w14:textId="5369DF7F"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D66BC0">
              <w:rPr>
                <w:rFonts w:asciiTheme="minorEastAsia" w:eastAsiaTheme="minorEastAsia" w:hAnsiTheme="minorEastAsia"/>
                <w:sz w:val="24"/>
              </w:rPr>
              <w:t>9</w:t>
            </w:r>
            <w:r>
              <w:rPr>
                <w:rFonts w:asciiTheme="minorEastAsia" w:eastAsiaTheme="minorEastAsia" w:hAnsiTheme="minorEastAsia" w:hint="eastAsia"/>
                <w:sz w:val="24"/>
              </w:rPr>
              <w:t>）</w:t>
            </w:r>
            <w:r>
              <w:rPr>
                <w:rFonts w:asciiTheme="minorEastAsia" w:eastAsiaTheme="minorEastAsia" w:hAnsiTheme="minorEastAsia"/>
                <w:sz w:val="24"/>
              </w:rPr>
              <w:t>比选文件要求或</w:t>
            </w:r>
            <w:r w:rsidR="00D75588">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sidR="00D75588">
              <w:rPr>
                <w:rFonts w:asciiTheme="minorEastAsia" w:eastAsiaTheme="minorEastAsia" w:hAnsiTheme="minorEastAsia"/>
                <w:sz w:val="24"/>
              </w:rPr>
              <w:t>供应商</w:t>
            </w:r>
            <w:r>
              <w:rPr>
                <w:rFonts w:asciiTheme="minorEastAsia" w:eastAsiaTheme="minorEastAsia" w:hAnsiTheme="minorEastAsia"/>
                <w:sz w:val="24"/>
              </w:rPr>
              <w:t>公章）</w:t>
            </w:r>
          </w:p>
        </w:tc>
      </w:tr>
      <w:tr w:rsidR="00771B78" w14:paraId="3A7AF0EF" w14:textId="77777777">
        <w:trPr>
          <w:trHeight w:val="128"/>
          <w:jc w:val="center"/>
        </w:trPr>
        <w:tc>
          <w:tcPr>
            <w:tcW w:w="1016" w:type="dxa"/>
            <w:vAlign w:val="center"/>
          </w:tcPr>
          <w:p w14:paraId="7D5CA7C9"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12.1</w:t>
            </w:r>
          </w:p>
        </w:tc>
        <w:tc>
          <w:tcPr>
            <w:tcW w:w="8111" w:type="dxa"/>
            <w:vAlign w:val="center"/>
          </w:tcPr>
          <w:p w14:paraId="669DD370"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响应保证金：人民币</w:t>
            </w:r>
            <w:r>
              <w:rPr>
                <w:rFonts w:asciiTheme="minorEastAsia" w:eastAsiaTheme="minorEastAsia" w:hAnsiTheme="minorEastAsia"/>
                <w:b/>
                <w:sz w:val="24"/>
              </w:rPr>
              <w:t>6500</w:t>
            </w:r>
            <w:r>
              <w:rPr>
                <w:rFonts w:asciiTheme="minorEastAsia" w:eastAsiaTheme="minorEastAsia" w:hAnsiTheme="minorEastAsia" w:hint="eastAsia"/>
                <w:b/>
                <w:sz w:val="24"/>
              </w:rPr>
              <w:t>元</w:t>
            </w:r>
          </w:p>
          <w:p w14:paraId="4FC54E9F"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递交截止时间：同响应截止时间。</w:t>
            </w:r>
          </w:p>
          <w:p w14:paraId="5F6608EB"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交纳响应保证金形式：电汇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p>
          <w:p w14:paraId="6871136F" w14:textId="77777777" w:rsidR="00771B78" w:rsidRDefault="00000000">
            <w:pPr>
              <w:spacing w:line="360" w:lineRule="auto"/>
              <w:rPr>
                <w:rFonts w:ascii="宋体" w:hAnsi="宋体"/>
                <w:bCs/>
                <w:sz w:val="24"/>
                <w:szCs w:val="21"/>
              </w:rPr>
            </w:pPr>
            <w:r>
              <w:rPr>
                <w:rFonts w:ascii="宋体" w:hAnsi="宋体" w:hint="eastAsia"/>
                <w:bCs/>
                <w:sz w:val="24"/>
                <w:szCs w:val="21"/>
              </w:rPr>
              <w:t>账户名称： 北京明德致信咨询有限公司</w:t>
            </w:r>
          </w:p>
          <w:p w14:paraId="55037106" w14:textId="77777777" w:rsidR="00771B78" w:rsidRDefault="00000000">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0013DC02" w14:textId="77777777" w:rsidR="00771B78" w:rsidRDefault="00000000">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14EBF0A0" w14:textId="612F0D21" w:rsidR="00771B78" w:rsidRDefault="00000000">
            <w:pPr>
              <w:spacing w:line="360" w:lineRule="auto"/>
              <w:rPr>
                <w:rFonts w:asciiTheme="minorEastAsia" w:eastAsiaTheme="minorEastAsia" w:hAnsiTheme="minorEastAsia"/>
                <w:sz w:val="24"/>
              </w:rPr>
            </w:pPr>
            <w:r>
              <w:rPr>
                <w:rFonts w:ascii="宋体" w:hAnsi="宋体" w:hint="eastAsia"/>
                <w:b/>
                <w:bCs/>
                <w:sz w:val="24"/>
              </w:rPr>
              <w:t>注：请</w:t>
            </w:r>
            <w:r w:rsidR="00D75588">
              <w:rPr>
                <w:rFonts w:ascii="宋体" w:hAnsi="宋体" w:hint="eastAsia"/>
                <w:b/>
                <w:bCs/>
                <w:sz w:val="24"/>
              </w:rPr>
              <w:t>供应商</w:t>
            </w:r>
            <w:r>
              <w:rPr>
                <w:rFonts w:ascii="宋体" w:hAnsi="宋体" w:hint="eastAsia"/>
                <w:b/>
                <w:bCs/>
                <w:sz w:val="24"/>
              </w:rPr>
              <w:t>汇款无论保证金还是标书款务必注明“项目名称+标号+用途”（比如：（项目名称）</w:t>
            </w:r>
            <w:r>
              <w:rPr>
                <w:rFonts w:ascii="宋体" w:hAnsi="宋体"/>
                <w:b/>
                <w:bCs/>
                <w:sz w:val="24"/>
              </w:rPr>
              <w:t>ZC23-0341</w:t>
            </w:r>
            <w:r>
              <w:rPr>
                <w:rFonts w:ascii="宋体" w:hAnsi="宋体" w:hint="eastAsia"/>
                <w:b/>
                <w:bCs/>
                <w:sz w:val="24"/>
              </w:rPr>
              <w:t>保证金或者</w:t>
            </w:r>
            <w:r>
              <w:rPr>
                <w:rFonts w:ascii="宋体" w:hAnsi="宋体"/>
                <w:b/>
                <w:bCs/>
                <w:sz w:val="24"/>
              </w:rPr>
              <w:t>ZC23-0341</w:t>
            </w:r>
            <w:r>
              <w:rPr>
                <w:rFonts w:ascii="宋体" w:hAnsi="宋体" w:hint="eastAsia"/>
                <w:b/>
                <w:bCs/>
                <w:sz w:val="24"/>
              </w:rPr>
              <w:t>标书款），以便财务查账及汇总。</w:t>
            </w:r>
          </w:p>
        </w:tc>
      </w:tr>
      <w:tr w:rsidR="00771B78" w14:paraId="2A2ADE87" w14:textId="77777777">
        <w:trPr>
          <w:trHeight w:val="186"/>
          <w:jc w:val="center"/>
        </w:trPr>
        <w:tc>
          <w:tcPr>
            <w:tcW w:w="1016" w:type="dxa"/>
            <w:vAlign w:val="center"/>
          </w:tcPr>
          <w:p w14:paraId="1979DAE9"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8111" w:type="dxa"/>
            <w:vAlign w:val="center"/>
          </w:tcPr>
          <w:p w14:paraId="72CFD4FD"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响应有效期：</w:t>
            </w:r>
            <w:r>
              <w:rPr>
                <w:rFonts w:asciiTheme="minorEastAsia" w:eastAsiaTheme="minorEastAsia" w:hAnsiTheme="minorEastAsia"/>
                <w:sz w:val="24"/>
              </w:rPr>
              <w:t>90天</w:t>
            </w:r>
          </w:p>
        </w:tc>
      </w:tr>
      <w:tr w:rsidR="00771B78" w14:paraId="0187E3F5" w14:textId="77777777">
        <w:trPr>
          <w:trHeight w:val="182"/>
          <w:jc w:val="center"/>
        </w:trPr>
        <w:tc>
          <w:tcPr>
            <w:tcW w:w="1016" w:type="dxa"/>
            <w:vAlign w:val="center"/>
          </w:tcPr>
          <w:p w14:paraId="49A7BB2E"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8111" w:type="dxa"/>
            <w:vAlign w:val="center"/>
          </w:tcPr>
          <w:p w14:paraId="42C4C142"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w:t>
            </w:r>
            <w:r>
              <w:rPr>
                <w:rFonts w:asciiTheme="minorEastAsia" w:eastAsiaTheme="minorEastAsia" w:hAnsiTheme="minorEastAsia" w:hint="eastAsia"/>
                <w:b/>
                <w:sz w:val="24"/>
              </w:rPr>
              <w:t>正本：</w:t>
            </w:r>
            <w:r>
              <w:rPr>
                <w:rFonts w:asciiTheme="minorEastAsia" w:eastAsiaTheme="minorEastAsia" w:hAnsiTheme="minorEastAsia"/>
                <w:b/>
                <w:sz w:val="24"/>
              </w:rPr>
              <w:t>1份；副本：3份；电子版：2份。</w:t>
            </w:r>
          </w:p>
          <w:p w14:paraId="1136C9E3"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（电子文件规定：必须提供文件的可编辑版本和盖红章的</w:t>
            </w:r>
            <w:r>
              <w:rPr>
                <w:rFonts w:asciiTheme="minorEastAsia" w:eastAsiaTheme="minorEastAsia" w:hAnsiTheme="minorEastAsia"/>
                <w:b/>
                <w:sz w:val="24"/>
              </w:rPr>
              <w:t>PDF扫描件</w:t>
            </w:r>
            <w:r>
              <w:rPr>
                <w:rFonts w:asciiTheme="minorEastAsia" w:eastAsiaTheme="minorEastAsia" w:hAnsiTheme="minorEastAsia" w:hint="eastAsia"/>
                <w:b/>
                <w:sz w:val="24"/>
              </w:rPr>
              <w:t>，</w:t>
            </w:r>
            <w:r>
              <w:rPr>
                <w:rFonts w:asciiTheme="minorEastAsia" w:eastAsiaTheme="minorEastAsia" w:hAnsiTheme="minorEastAsia"/>
                <w:b/>
                <w:sz w:val="24"/>
              </w:rPr>
              <w:t>存储</w:t>
            </w:r>
            <w:r>
              <w:rPr>
                <w:rFonts w:asciiTheme="minorEastAsia" w:eastAsiaTheme="minorEastAsia" w:hAnsiTheme="minorEastAsia"/>
                <w:b/>
                <w:sz w:val="24"/>
              </w:rPr>
              <w:lastRenderedPageBreak/>
              <w:t>载体为USB存储设备</w:t>
            </w:r>
            <w:r>
              <w:rPr>
                <w:rFonts w:asciiTheme="minorEastAsia" w:eastAsiaTheme="minorEastAsia" w:hAnsiTheme="minorEastAsia" w:hint="eastAsia"/>
                <w:b/>
                <w:sz w:val="24"/>
              </w:rPr>
              <w:t>）。</w:t>
            </w:r>
          </w:p>
          <w:p w14:paraId="7DEBB2D2"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电子文件规定格式为：</w:t>
            </w:r>
          </w:p>
          <w:p w14:paraId="56382CAE"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（一）文本文件采用</w:t>
            </w:r>
            <w:r>
              <w:rPr>
                <w:rFonts w:asciiTheme="minorEastAsia" w:eastAsiaTheme="minorEastAsia" w:hAnsiTheme="minorEastAsia"/>
                <w:sz w:val="24"/>
              </w:rPr>
              <w:t>DOC、RTF、TXT、PDF格式；</w:t>
            </w:r>
          </w:p>
          <w:p w14:paraId="4416FBEF"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（二）图像文件采用</w:t>
            </w:r>
            <w:r>
              <w:rPr>
                <w:rFonts w:asciiTheme="minorEastAsia" w:eastAsiaTheme="minorEastAsia" w:hAnsiTheme="minorEastAsia"/>
                <w:sz w:val="24"/>
              </w:rPr>
              <w:t>JPEG、TIFF格式；</w:t>
            </w:r>
          </w:p>
          <w:p w14:paraId="40CBC8CE"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（三）影像文件采用</w:t>
            </w:r>
            <w:r>
              <w:rPr>
                <w:rFonts w:asciiTheme="minorEastAsia" w:eastAsiaTheme="minorEastAsia" w:hAnsiTheme="minorEastAsia"/>
                <w:sz w:val="24"/>
              </w:rPr>
              <w:t>MPEG、AVI格式；</w:t>
            </w:r>
          </w:p>
          <w:p w14:paraId="64E35D87" w14:textId="77777777" w:rsidR="00771B78" w:rsidRDefault="00000000">
            <w:pPr>
              <w:spacing w:line="360" w:lineRule="auto"/>
              <w:ind w:left="1592" w:hanging="1592"/>
              <w:rPr>
                <w:rFonts w:asciiTheme="minorEastAsia" w:eastAsiaTheme="minorEastAsia" w:hAnsiTheme="minorEastAsia"/>
                <w:sz w:val="24"/>
              </w:rPr>
            </w:pPr>
            <w:r>
              <w:rPr>
                <w:rFonts w:asciiTheme="minorEastAsia" w:eastAsiaTheme="minorEastAsia" w:hAnsiTheme="minorEastAsia" w:hint="eastAsia"/>
                <w:sz w:val="24"/>
              </w:rPr>
              <w:t>（四）声音文件采用</w:t>
            </w:r>
            <w:r>
              <w:rPr>
                <w:rFonts w:asciiTheme="minorEastAsia" w:eastAsiaTheme="minorEastAsia" w:hAnsiTheme="minorEastAsia"/>
                <w:sz w:val="24"/>
              </w:rPr>
              <w:t>WAV、MP3格式。</w:t>
            </w:r>
          </w:p>
        </w:tc>
      </w:tr>
      <w:tr w:rsidR="00771B78" w14:paraId="02625350" w14:textId="77777777">
        <w:trPr>
          <w:trHeight w:val="182"/>
          <w:jc w:val="center"/>
        </w:trPr>
        <w:tc>
          <w:tcPr>
            <w:tcW w:w="1016" w:type="dxa"/>
            <w:vAlign w:val="center"/>
          </w:tcPr>
          <w:p w14:paraId="5540CE4C"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sz w:val="24"/>
              </w:rPr>
              <w:t>2.5</w:t>
            </w:r>
          </w:p>
        </w:tc>
        <w:tc>
          <w:tcPr>
            <w:tcW w:w="8111" w:type="dxa"/>
            <w:vAlign w:val="center"/>
          </w:tcPr>
          <w:p w14:paraId="32371E77"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合同签订后2个工作日内，请将合同扫描件发送到bjmdzx@vip.163.com邮箱办理相关备案及保证金退还手续。中标人的保证金将在合同签订的5个工作日内退回来款账户。</w:t>
            </w:r>
          </w:p>
          <w:p w14:paraId="07988CE8"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b/>
                <w:bCs/>
                <w:sz w:val="24"/>
              </w:rPr>
              <w:t>邮件标题格式</w:t>
            </w:r>
            <w:r>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771B78" w14:paraId="40A4A42D" w14:textId="77777777">
        <w:trPr>
          <w:trHeight w:val="167"/>
          <w:jc w:val="center"/>
        </w:trPr>
        <w:tc>
          <w:tcPr>
            <w:tcW w:w="1016" w:type="dxa"/>
            <w:vAlign w:val="center"/>
          </w:tcPr>
          <w:p w14:paraId="1122CBED"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8111" w:type="dxa"/>
            <w:vAlign w:val="center"/>
          </w:tcPr>
          <w:p w14:paraId="7EF60ED9"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响应截止时间：详见第一章比选邀请</w:t>
            </w:r>
            <w:r>
              <w:rPr>
                <w:rFonts w:asciiTheme="minorEastAsia" w:eastAsiaTheme="minorEastAsia" w:hAnsiTheme="minorEastAsia"/>
                <w:b/>
                <w:sz w:val="24"/>
              </w:rPr>
              <w:t xml:space="preserve"> </w:t>
            </w:r>
          </w:p>
        </w:tc>
      </w:tr>
      <w:tr w:rsidR="00771B78" w14:paraId="0AAA7345" w14:textId="77777777">
        <w:trPr>
          <w:trHeight w:val="60"/>
          <w:jc w:val="center"/>
        </w:trPr>
        <w:tc>
          <w:tcPr>
            <w:tcW w:w="1016" w:type="dxa"/>
            <w:vAlign w:val="center"/>
          </w:tcPr>
          <w:p w14:paraId="073B2A3E"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18.1</w:t>
            </w:r>
          </w:p>
        </w:tc>
        <w:tc>
          <w:tcPr>
            <w:tcW w:w="8111" w:type="dxa"/>
            <w:vAlign w:val="center"/>
          </w:tcPr>
          <w:p w14:paraId="03D0427A"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比选时间：详见第一章比选邀请</w:t>
            </w:r>
          </w:p>
          <w:p w14:paraId="6792ED67"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响应文件递交地点、比选地点：详见第一章比选邀请</w:t>
            </w:r>
          </w:p>
        </w:tc>
      </w:tr>
      <w:tr w:rsidR="00771B78" w14:paraId="75E6AEB0" w14:textId="77777777">
        <w:trPr>
          <w:trHeight w:val="437"/>
          <w:jc w:val="center"/>
        </w:trPr>
        <w:tc>
          <w:tcPr>
            <w:tcW w:w="1016" w:type="dxa"/>
            <w:vAlign w:val="center"/>
          </w:tcPr>
          <w:p w14:paraId="4814D24B"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8111" w:type="dxa"/>
            <w:vAlign w:val="center"/>
          </w:tcPr>
          <w:p w14:paraId="61D451DF" w14:textId="262B7E0F"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（1）以买卖双方签</w:t>
            </w:r>
            <w:r w:rsidR="00E0015F">
              <w:rPr>
                <w:rFonts w:asciiTheme="minorEastAsia" w:eastAsiaTheme="minorEastAsia" w:hAnsiTheme="minorEastAsia" w:hint="eastAsia"/>
                <w:sz w:val="24"/>
              </w:rPr>
              <w:t>订</w:t>
            </w:r>
            <w:r>
              <w:rPr>
                <w:rFonts w:asciiTheme="minorEastAsia" w:eastAsiaTheme="minorEastAsia" w:hAnsiTheme="minorEastAsia" w:hint="eastAsia"/>
                <w:sz w:val="24"/>
              </w:rPr>
              <w:t>的合同总额作为收费的计算基数。</w:t>
            </w:r>
          </w:p>
          <w:p w14:paraId="2955D4EB"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（2）采购代理机构参照原计价格[2002]1980号文、发改办价格[2003]857号文及发改办价格[2011]534号文有关规定下浮20%向中选人收取代理服务费用。</w:t>
            </w:r>
          </w:p>
          <w:p w14:paraId="5CD60D57"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（3）代理服务费币种与中选签订合同的币种相同或比选机构同意的币种</w:t>
            </w:r>
          </w:p>
          <w:p w14:paraId="1ACAB7DF"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（4）本项目代理服务费由中选人支付。</w:t>
            </w:r>
          </w:p>
          <w:p w14:paraId="6DFCA3C0"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1022F05E"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276C041E"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账    号：0200 0062 1920 0492 968</w:t>
            </w:r>
          </w:p>
        </w:tc>
      </w:tr>
    </w:tbl>
    <w:p w14:paraId="2DC89431" w14:textId="77777777" w:rsidR="00771B78" w:rsidRDefault="00771B78">
      <w:pPr>
        <w:rPr>
          <w:b/>
          <w:bCs/>
          <w:kern w:val="44"/>
        </w:rPr>
      </w:pPr>
    </w:p>
    <w:p w14:paraId="02E9F831" w14:textId="77777777" w:rsidR="00771B78" w:rsidRDefault="00000000">
      <w:pPr>
        <w:widowControl/>
        <w:jc w:val="left"/>
        <w:rPr>
          <w:b/>
          <w:bCs/>
          <w:kern w:val="44"/>
        </w:rPr>
      </w:pPr>
      <w:r>
        <w:rPr>
          <w:b/>
          <w:bCs/>
          <w:kern w:val="44"/>
        </w:rPr>
        <w:br w:type="page"/>
      </w:r>
    </w:p>
    <w:p w14:paraId="64E321DA" w14:textId="77777777" w:rsidR="00771B78" w:rsidRDefault="00771B78">
      <w:pPr>
        <w:rPr>
          <w:b/>
          <w:bCs/>
          <w:kern w:val="44"/>
        </w:rPr>
      </w:pPr>
    </w:p>
    <w:p w14:paraId="78968EEC" w14:textId="57AAACFF" w:rsidR="00771B78" w:rsidRDefault="00000000">
      <w:pPr>
        <w:pStyle w:val="1"/>
        <w:spacing w:line="360" w:lineRule="auto"/>
        <w:rPr>
          <w:rFonts w:asciiTheme="minorEastAsia" w:eastAsiaTheme="minorEastAsia" w:hAnsiTheme="minorEastAsia"/>
          <w:sz w:val="30"/>
          <w:szCs w:val="30"/>
        </w:rPr>
      </w:pPr>
      <w:bookmarkStart w:id="46" w:name="_Toc137735557"/>
      <w:r>
        <w:rPr>
          <w:rFonts w:asciiTheme="minorEastAsia" w:eastAsiaTheme="minorEastAsia" w:hAnsiTheme="minorEastAsia" w:hint="eastAsia"/>
          <w:sz w:val="30"/>
          <w:szCs w:val="30"/>
        </w:rPr>
        <w:t xml:space="preserve">第三章 </w:t>
      </w:r>
      <w:r w:rsidR="00D75588">
        <w:rPr>
          <w:rFonts w:asciiTheme="minorEastAsia" w:eastAsiaTheme="minorEastAsia" w:hAnsiTheme="minorEastAsia" w:hint="eastAsia"/>
          <w:sz w:val="30"/>
          <w:szCs w:val="30"/>
        </w:rPr>
        <w:t>供应商</w:t>
      </w:r>
      <w:r>
        <w:rPr>
          <w:rFonts w:asciiTheme="minorEastAsia" w:eastAsiaTheme="minorEastAsia" w:hAnsiTheme="minorEastAsia" w:hint="eastAsia"/>
          <w:sz w:val="30"/>
          <w:szCs w:val="30"/>
        </w:rPr>
        <w:t>须知</w:t>
      </w:r>
      <w:bookmarkEnd w:id="46"/>
    </w:p>
    <w:p w14:paraId="42F5E5B3" w14:textId="77777777" w:rsidR="00771B78" w:rsidRDefault="00000000">
      <w:pPr>
        <w:pStyle w:val="3"/>
        <w:ind w:left="0"/>
      </w:pPr>
      <w:bookmarkStart w:id="47" w:name="_Toc137735558"/>
      <w:r>
        <w:rPr>
          <w:rFonts w:hint="eastAsia"/>
        </w:rPr>
        <w:t>一 说明</w:t>
      </w:r>
      <w:bookmarkEnd w:id="47"/>
    </w:p>
    <w:p w14:paraId="6E79E881" w14:textId="3C5047A5" w:rsidR="00771B78" w:rsidRDefault="00000000">
      <w:pPr>
        <w:pStyle w:val="3"/>
        <w:ind w:left="0"/>
      </w:pPr>
      <w:bookmarkStart w:id="48" w:name="_Toc137735559"/>
      <w:r>
        <w:t xml:space="preserve">1. </w:t>
      </w:r>
      <w:r>
        <w:rPr>
          <w:rFonts w:hint="eastAsia"/>
        </w:rPr>
        <w:t>比选方、比选代理机构及合格的</w:t>
      </w:r>
      <w:r w:rsidR="00D75588">
        <w:rPr>
          <w:rFonts w:hint="eastAsia"/>
        </w:rPr>
        <w:t>供应商</w:t>
      </w:r>
      <w:bookmarkEnd w:id="48"/>
    </w:p>
    <w:p w14:paraId="55D98CF4"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比选方：指依法进行本次比选活动中的国家机关、事业单位、团体组织。</w:t>
      </w:r>
    </w:p>
    <w:p w14:paraId="160162A8"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比选代理机构：受比选方委托，组织本次比选活动的比选代理机构。</w:t>
      </w:r>
    </w:p>
    <w:p w14:paraId="4E327DBA" w14:textId="5A22EED5" w:rsidR="00771B78" w:rsidRDefault="00000000">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w:t>
      </w:r>
      <w:r w:rsidR="00D75588">
        <w:rPr>
          <w:rFonts w:asciiTheme="minorEastAsia" w:eastAsiaTheme="minorEastAsia" w:hAnsiTheme="minorEastAsia"/>
          <w:sz w:val="24"/>
        </w:rPr>
        <w:t>供应商</w:t>
      </w:r>
    </w:p>
    <w:p w14:paraId="020E3957" w14:textId="41FB9688"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w:t>
      </w:r>
      <w:r w:rsidR="00D75588">
        <w:rPr>
          <w:rFonts w:asciiTheme="minorEastAsia" w:eastAsiaTheme="minorEastAsia" w:hAnsiTheme="minorEastAsia"/>
          <w:sz w:val="24"/>
        </w:rPr>
        <w:t>供应商</w:t>
      </w:r>
      <w:r>
        <w:rPr>
          <w:rFonts w:asciiTheme="minorEastAsia" w:eastAsiaTheme="minorEastAsia" w:hAnsiTheme="minorEastAsia"/>
          <w:sz w:val="24"/>
        </w:rPr>
        <w:t>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76BA803D" w14:textId="2C3A2D5F"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w:t>
      </w:r>
      <w:r w:rsidR="00D75588">
        <w:rPr>
          <w:rFonts w:asciiTheme="minorEastAsia" w:eastAsiaTheme="minorEastAsia" w:hAnsiTheme="minorEastAsia"/>
          <w:sz w:val="24"/>
        </w:rPr>
        <w:t>供应商</w:t>
      </w:r>
      <w:r>
        <w:rPr>
          <w:rFonts w:asciiTheme="minorEastAsia" w:eastAsiaTheme="minorEastAsia" w:hAnsiTheme="minorEastAsia"/>
          <w:sz w:val="24"/>
        </w:rPr>
        <w:t>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购买比选文件并登记备案，未经向</w:t>
      </w:r>
      <w:r>
        <w:rPr>
          <w:rFonts w:asciiTheme="minorEastAsia" w:eastAsiaTheme="minorEastAsia" w:hAnsiTheme="minorEastAsia" w:hint="eastAsia"/>
          <w:sz w:val="24"/>
        </w:rPr>
        <w:t>比选代理机构</w:t>
      </w:r>
      <w:r>
        <w:rPr>
          <w:rFonts w:asciiTheme="minorEastAsia" w:eastAsiaTheme="minorEastAsia" w:hAnsiTheme="minorEastAsia"/>
          <w:sz w:val="24"/>
        </w:rPr>
        <w:t>购买比选文件并登记备案的潜在</w:t>
      </w:r>
      <w:r w:rsidR="00D75588">
        <w:rPr>
          <w:rFonts w:asciiTheme="minorEastAsia" w:eastAsiaTheme="minorEastAsia" w:hAnsiTheme="minorEastAsia"/>
          <w:sz w:val="24"/>
        </w:rPr>
        <w:t>供应商</w:t>
      </w:r>
      <w:r>
        <w:rPr>
          <w:rFonts w:asciiTheme="minorEastAsia" w:eastAsiaTheme="minorEastAsia" w:hAnsiTheme="minorEastAsia"/>
          <w:sz w:val="24"/>
        </w:rPr>
        <w:t>均无资格参加本次响应。</w:t>
      </w:r>
    </w:p>
    <w:p w14:paraId="6BD6A8DC" w14:textId="371BF863"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w:t>
      </w:r>
      <w:r w:rsidR="00D75588">
        <w:rPr>
          <w:rFonts w:ascii="宋体" w:hAnsi="宋体" w:hint="eastAsia"/>
          <w:sz w:val="24"/>
        </w:rPr>
        <w:t>供应商</w:t>
      </w:r>
      <w:r>
        <w:rPr>
          <w:rFonts w:ascii="宋体" w:hAnsi="宋体" w:hint="eastAsia"/>
          <w:sz w:val="24"/>
        </w:rPr>
        <w:t>须知资料表中允许联合体，对联合体规定如下：</w:t>
      </w:r>
    </w:p>
    <w:p w14:paraId="2518E4B4" w14:textId="05299DFB"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1.3.3.1两个以上</w:t>
      </w:r>
      <w:r w:rsidR="00D75588">
        <w:rPr>
          <w:rFonts w:asciiTheme="minorEastAsia" w:eastAsiaTheme="minorEastAsia" w:hAnsiTheme="minorEastAsia"/>
          <w:sz w:val="24"/>
        </w:rPr>
        <w:t>供应商</w:t>
      </w:r>
      <w:r>
        <w:rPr>
          <w:rFonts w:asciiTheme="minorEastAsia" w:eastAsiaTheme="minorEastAsia" w:hAnsiTheme="minorEastAsia"/>
          <w:sz w:val="24"/>
        </w:rPr>
        <w:t>可以组成一个响应联合体，以一个</w:t>
      </w:r>
      <w:r w:rsidR="00D75588">
        <w:rPr>
          <w:rFonts w:asciiTheme="minorEastAsia" w:eastAsiaTheme="minorEastAsia" w:hAnsiTheme="minorEastAsia"/>
          <w:sz w:val="24"/>
        </w:rPr>
        <w:t>供应商</w:t>
      </w:r>
      <w:r>
        <w:rPr>
          <w:rFonts w:asciiTheme="minorEastAsia" w:eastAsiaTheme="minorEastAsia" w:hAnsiTheme="minorEastAsia"/>
          <w:sz w:val="24"/>
        </w:rPr>
        <w:t>的身份响应。</w:t>
      </w:r>
    </w:p>
    <w:p w14:paraId="470A8CB4"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7AC4C1E2" w14:textId="60B6D979"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1.3.3.3比选方根据比选项目对</w:t>
      </w:r>
      <w:r w:rsidR="00D75588">
        <w:rPr>
          <w:rFonts w:asciiTheme="minorEastAsia" w:eastAsiaTheme="minorEastAsia" w:hAnsiTheme="minorEastAsia"/>
          <w:sz w:val="24"/>
        </w:rPr>
        <w:t>供应商</w:t>
      </w:r>
      <w:r>
        <w:rPr>
          <w:rFonts w:asciiTheme="minorEastAsia" w:eastAsiaTheme="minorEastAsia" w:hAnsiTheme="minorEastAsia"/>
          <w:sz w:val="24"/>
        </w:rPr>
        <w:t>的特殊要求，联合体中至少应当有一方符合其规定。</w:t>
      </w:r>
    </w:p>
    <w:p w14:paraId="694EFBE7"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1622B00D"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4BC8A21D"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1.3.3.7联合体各方在同一比选项目中以自己名义单独响应或者参加其他联合体响应的，相关响应均无效。</w:t>
      </w:r>
    </w:p>
    <w:p w14:paraId="6AFFFFA2" w14:textId="68BAF6FF"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1.3.3.8对联合体响应的其他资格要求见</w:t>
      </w:r>
      <w:r w:rsidR="00D75588">
        <w:rPr>
          <w:rFonts w:asciiTheme="minorEastAsia" w:eastAsiaTheme="minorEastAsia" w:hAnsiTheme="minorEastAsia"/>
          <w:sz w:val="24"/>
        </w:rPr>
        <w:t>供应商</w:t>
      </w:r>
      <w:r>
        <w:rPr>
          <w:rFonts w:asciiTheme="minorEastAsia" w:eastAsiaTheme="minorEastAsia" w:hAnsiTheme="minorEastAsia"/>
          <w:sz w:val="24"/>
        </w:rPr>
        <w:t>须知资料表。</w:t>
      </w:r>
    </w:p>
    <w:p w14:paraId="79FEE687" w14:textId="6054EEE2" w:rsidR="00771B78" w:rsidRDefault="00000000">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信用信息</w:t>
      </w:r>
    </w:p>
    <w:p w14:paraId="42DED2D6" w14:textId="77777777" w:rsidR="00771B78"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9"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794B3714" w14:textId="77777777" w:rsidR="00771B78"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信用信息查询记录和证据留存的具体方式：以网站截图打印稿形式留存。</w:t>
      </w:r>
    </w:p>
    <w:p w14:paraId="558CE437" w14:textId="77777777" w:rsidR="00771B78"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查询截止时点：比选代理机构于比选日期当天查询。</w:t>
      </w:r>
    </w:p>
    <w:p w14:paraId="191BE5D4" w14:textId="5107CFBA" w:rsidR="00771B78"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www.creditchina.gov.cn）中列入失信被执行人或重大税收违法案件当事人名单的</w:t>
      </w:r>
      <w:r w:rsidR="00D75588">
        <w:rPr>
          <w:rFonts w:asciiTheme="minorEastAsia" w:eastAsiaTheme="minorEastAsia" w:hAnsiTheme="minorEastAsia"/>
          <w:sz w:val="24"/>
        </w:rPr>
        <w:t>供应商</w:t>
      </w:r>
      <w:r>
        <w:rPr>
          <w:rFonts w:asciiTheme="minorEastAsia" w:eastAsiaTheme="minorEastAsia" w:hAnsiTheme="minorEastAsia"/>
          <w:sz w:val="24"/>
        </w:rPr>
        <w:t>，</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（处罚决定规定的时间和地域范围内），则其响应将被拒绝。</w:t>
      </w:r>
    </w:p>
    <w:p w14:paraId="5E4CB34E" w14:textId="5A912FF3" w:rsidR="00771B78" w:rsidRDefault="00000000">
      <w:pPr>
        <w:spacing w:line="360" w:lineRule="auto"/>
        <w:ind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的身份共同参加比选活动的，应当对所有联合体成员进行信用记录查询，联合体成员存在不良信用记录的，视同联合体存在不良信用记录。</w:t>
      </w:r>
    </w:p>
    <w:p w14:paraId="3F87A781" w14:textId="2BA58A35" w:rsidR="00771B78" w:rsidRDefault="00000000">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w:t>
      </w:r>
      <w:r w:rsidR="00D75588">
        <w:rPr>
          <w:rFonts w:ascii="宋体" w:hAnsi="宋体" w:hint="eastAsia"/>
          <w:sz w:val="24"/>
          <w:szCs w:val="21"/>
        </w:rPr>
        <w:t>供应商</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不得再参加该项目/分包的其他比选活动</w:t>
      </w:r>
      <w:r>
        <w:rPr>
          <w:rFonts w:asciiTheme="minorEastAsia" w:eastAsiaTheme="minorEastAsia" w:hAnsiTheme="minorEastAsia" w:hint="eastAsia"/>
          <w:sz w:val="24"/>
        </w:rPr>
        <w:t>。</w:t>
      </w:r>
    </w:p>
    <w:p w14:paraId="5231D67B" w14:textId="77777777" w:rsidR="00771B78" w:rsidRDefault="00000000">
      <w:pPr>
        <w:numPr>
          <w:ilvl w:val="1"/>
          <w:numId w:val="3"/>
        </w:numPr>
        <w:tabs>
          <w:tab w:val="left" w:pos="8460"/>
        </w:tabs>
        <w:spacing w:line="360" w:lineRule="auto"/>
        <w:ind w:left="0" w:firstLine="0"/>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5CFE059F" w14:textId="52CF11B7" w:rsidR="00771B78" w:rsidRDefault="00D75588">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供应商在响应过程中不得向比选方和比选代理机构提供、给予任何有价值的物品，一经发现，其供应商资格将被取消。</w:t>
      </w:r>
    </w:p>
    <w:p w14:paraId="182A95E8" w14:textId="6EB97838"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1.7比选方和比选代理机构在任何时候发现</w:t>
      </w:r>
      <w:r w:rsidR="00D75588">
        <w:rPr>
          <w:rFonts w:asciiTheme="minorEastAsia" w:eastAsiaTheme="minorEastAsia" w:hAnsiTheme="minorEastAsia"/>
          <w:sz w:val="24"/>
        </w:rPr>
        <w:t>供应商</w:t>
      </w:r>
      <w:r>
        <w:rPr>
          <w:rFonts w:asciiTheme="minorEastAsia" w:eastAsiaTheme="minorEastAsia" w:hAnsiTheme="minorEastAsia"/>
          <w:sz w:val="24"/>
        </w:rPr>
        <w:t>以他人名义响应、相互串通响应，</w:t>
      </w:r>
      <w:r w:rsidR="00D75588">
        <w:rPr>
          <w:rFonts w:asciiTheme="minorEastAsia" w:eastAsiaTheme="minorEastAsia" w:hAnsiTheme="minorEastAsia"/>
          <w:sz w:val="24"/>
        </w:rPr>
        <w:t>供应商</w:t>
      </w:r>
      <w:r>
        <w:rPr>
          <w:rFonts w:asciiTheme="minorEastAsia" w:eastAsiaTheme="minorEastAsia" w:hAnsiTheme="minorEastAsia"/>
          <w:sz w:val="24"/>
        </w:rPr>
        <w:t>提交的响应文件中提交虚假资料或失实资料的，或者以其他方式弄虚作假的，其响应将被拒绝并没收其响应保证金，并视情况依法追究责任。</w:t>
      </w:r>
    </w:p>
    <w:p w14:paraId="34C5A366" w14:textId="7FC348F8" w:rsidR="00771B78" w:rsidRDefault="00000000">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w:t>
      </w:r>
      <w:r w:rsidR="00D75588">
        <w:rPr>
          <w:rFonts w:ascii="宋体" w:hAnsi="宋体" w:hint="eastAsia"/>
          <w:sz w:val="24"/>
          <w:szCs w:val="21"/>
        </w:rPr>
        <w:t>供应商</w:t>
      </w:r>
      <w:r>
        <w:rPr>
          <w:rFonts w:ascii="宋体" w:hAnsi="宋体" w:hint="eastAsia"/>
          <w:sz w:val="24"/>
          <w:szCs w:val="21"/>
        </w:rPr>
        <w:t>，不得同时参加同一合同项下的比选活动；</w:t>
      </w:r>
      <w:r>
        <w:rPr>
          <w:rFonts w:ascii="宋体" w:hAnsi="宋体" w:hint="eastAsia"/>
          <w:sz w:val="24"/>
        </w:rPr>
        <w:t>本项目的比选代理机构及其分支机构不得参加本项目的响应或者代理响应。</w:t>
      </w:r>
    </w:p>
    <w:p w14:paraId="1D1A49C9" w14:textId="77777777" w:rsidR="00771B78" w:rsidRDefault="00000000">
      <w:pPr>
        <w:pStyle w:val="3"/>
        <w:ind w:left="0"/>
      </w:pPr>
      <w:bookmarkStart w:id="49" w:name="_Toc137735560"/>
      <w:r>
        <w:t xml:space="preserve">2. </w:t>
      </w:r>
      <w:r>
        <w:rPr>
          <w:rFonts w:hint="eastAsia"/>
        </w:rPr>
        <w:t>资金来源</w:t>
      </w:r>
      <w:bookmarkEnd w:id="49"/>
    </w:p>
    <w:p w14:paraId="148D73AC" w14:textId="77777777" w:rsidR="00771B78" w:rsidRDefault="00000000">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2.1本比选</w:t>
      </w:r>
      <w:r>
        <w:rPr>
          <w:rFonts w:asciiTheme="minorEastAsia" w:eastAsiaTheme="minorEastAsia" w:hAnsiTheme="minorEastAsia" w:hint="eastAsia"/>
          <w:sz w:val="24"/>
        </w:rPr>
        <w:t>项目资金为校内自筹资金</w:t>
      </w:r>
      <w:r>
        <w:rPr>
          <w:rFonts w:asciiTheme="minorEastAsia" w:eastAsiaTheme="minorEastAsia" w:hAnsiTheme="minorEastAsia"/>
          <w:sz w:val="24"/>
        </w:rPr>
        <w:t>。</w:t>
      </w:r>
    </w:p>
    <w:p w14:paraId="119B442F" w14:textId="77777777" w:rsidR="00771B78" w:rsidRDefault="00000000">
      <w:pPr>
        <w:pStyle w:val="3"/>
        <w:ind w:left="0"/>
      </w:pPr>
      <w:bookmarkStart w:id="50" w:name="_Toc137735561"/>
      <w:r>
        <w:t xml:space="preserve">3. </w:t>
      </w:r>
      <w:r>
        <w:rPr>
          <w:rFonts w:hint="eastAsia"/>
        </w:rPr>
        <w:t>响应费用</w:t>
      </w:r>
      <w:bookmarkEnd w:id="50"/>
    </w:p>
    <w:p w14:paraId="0C93897B" w14:textId="2505C864" w:rsidR="00771B78" w:rsidRDefault="00000000">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应承担所有与准备和参加响应有关的费用。不论响应的结果如何，比</w:t>
      </w:r>
      <w:r>
        <w:rPr>
          <w:rFonts w:asciiTheme="minorEastAsia" w:eastAsiaTheme="minorEastAsia" w:hAnsiTheme="minorEastAsia" w:hint="eastAsia"/>
          <w:sz w:val="24"/>
        </w:rPr>
        <w:lastRenderedPageBreak/>
        <w:t>选方和比选代理机构均无义务和责任承担这些费用。</w:t>
      </w:r>
    </w:p>
    <w:p w14:paraId="130DF553" w14:textId="77777777" w:rsidR="00771B78" w:rsidRDefault="00000000">
      <w:pPr>
        <w:pStyle w:val="3"/>
        <w:ind w:left="0"/>
      </w:pPr>
      <w:bookmarkStart w:id="51" w:name="_Toc137735562"/>
      <w:r>
        <w:rPr>
          <w:rFonts w:hint="eastAsia"/>
        </w:rPr>
        <w:t>二 比选文件</w:t>
      </w:r>
      <w:bookmarkEnd w:id="51"/>
    </w:p>
    <w:p w14:paraId="19892920" w14:textId="77777777" w:rsidR="00771B78" w:rsidRDefault="00000000">
      <w:pPr>
        <w:pStyle w:val="3"/>
        <w:ind w:left="0"/>
      </w:pPr>
      <w:bookmarkStart w:id="52" w:name="_Toc137735563"/>
      <w:r>
        <w:t xml:space="preserve">4. </w:t>
      </w:r>
      <w:r>
        <w:rPr>
          <w:rFonts w:hint="eastAsia"/>
        </w:rPr>
        <w:t>比选文件构成</w:t>
      </w:r>
      <w:bookmarkEnd w:id="52"/>
    </w:p>
    <w:p w14:paraId="3DFB7E67" w14:textId="77777777" w:rsidR="00771B78" w:rsidRDefault="00000000">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742CFDB9" w14:textId="77777777" w:rsidR="00771B78"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比选文件共七章，内容如下：</w:t>
      </w:r>
    </w:p>
    <w:p w14:paraId="7D0E86E8" w14:textId="77777777"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第一章：比选邀请</w:t>
      </w:r>
    </w:p>
    <w:p w14:paraId="315A7748" w14:textId="2400C1FB"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须知资料表</w:t>
      </w:r>
    </w:p>
    <w:p w14:paraId="769EC884" w14:textId="473C343D"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须知</w:t>
      </w:r>
    </w:p>
    <w:p w14:paraId="447F551B" w14:textId="77777777"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第四章：项目需求</w:t>
      </w:r>
    </w:p>
    <w:p w14:paraId="63F0CF0A" w14:textId="77777777"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第五章：评分办法及评分标准</w:t>
      </w:r>
    </w:p>
    <w:p w14:paraId="2843917E" w14:textId="77777777"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第六章：合同格式</w:t>
      </w:r>
    </w:p>
    <w:p w14:paraId="433166F7" w14:textId="77777777"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第七章：响应文件格式</w:t>
      </w:r>
    </w:p>
    <w:p w14:paraId="5947E38D" w14:textId="2A6DA96D" w:rsidR="00771B78" w:rsidRDefault="00000000">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应认真阅读比选文件所有的事项、格式、条款和技术规范等。如</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没有按照比选文件要求提交全部资料，或者响应没有对比选文件在各方面都做出实质性响应是</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的风险，并可能导致其响应被拒绝无效。</w:t>
      </w:r>
    </w:p>
    <w:p w14:paraId="35F17F8D" w14:textId="255A0355" w:rsidR="00771B78" w:rsidRDefault="00000000">
      <w:pPr>
        <w:pStyle w:val="3"/>
        <w:ind w:left="0"/>
      </w:pPr>
      <w:bookmarkStart w:id="53" w:name="_Toc137735564"/>
      <w:r>
        <w:t xml:space="preserve">5. </w:t>
      </w:r>
      <w:r w:rsidR="00D75588">
        <w:rPr>
          <w:rFonts w:hint="eastAsia"/>
        </w:rPr>
        <w:t>供应商</w:t>
      </w:r>
      <w:r>
        <w:rPr>
          <w:rFonts w:hint="eastAsia"/>
        </w:rPr>
        <w:t>要求对比选文件的澄清</w:t>
      </w:r>
      <w:bookmarkEnd w:id="53"/>
    </w:p>
    <w:p w14:paraId="0CB70A36" w14:textId="22D04630"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任何要求对比选文件进行澄清的</w:t>
      </w:r>
      <w:r w:rsidR="00D75588">
        <w:rPr>
          <w:rFonts w:ascii="宋体" w:hAnsi="宋体" w:hint="eastAsia"/>
          <w:sz w:val="24"/>
        </w:rPr>
        <w:t>供应商</w:t>
      </w:r>
      <w:r>
        <w:rPr>
          <w:rFonts w:ascii="宋体" w:hAnsi="宋体" w:hint="eastAsia"/>
          <w:sz w:val="24"/>
        </w:rPr>
        <w:t>，均应以书面形式通知比选单位。比选单位对</w:t>
      </w:r>
      <w:r w:rsidR="00D75588">
        <w:rPr>
          <w:rFonts w:ascii="宋体" w:hAnsi="宋体" w:hint="eastAsia"/>
          <w:sz w:val="24"/>
        </w:rPr>
        <w:t>供应商</w:t>
      </w:r>
      <w:r>
        <w:rPr>
          <w:rFonts w:ascii="宋体" w:hAnsi="宋体" w:hint="eastAsia"/>
          <w:sz w:val="24"/>
        </w:rPr>
        <w:t>在购买比选文件后两个工作日内提交的澄清要求，应在收到澄清要求后两个工作日内以书面形式予以答复。</w:t>
      </w:r>
    </w:p>
    <w:p w14:paraId="650F5FC1" w14:textId="77777777" w:rsidR="00771B78" w:rsidRDefault="00000000">
      <w:pPr>
        <w:pStyle w:val="3"/>
        <w:ind w:left="0"/>
      </w:pPr>
      <w:bookmarkStart w:id="54" w:name="_Toc137735565"/>
      <w:r>
        <w:t xml:space="preserve">6. </w:t>
      </w:r>
      <w:r>
        <w:rPr>
          <w:rFonts w:hint="eastAsia"/>
        </w:rPr>
        <w:t>比选方或比选代理机构对比选文件的澄清或修改</w:t>
      </w:r>
      <w:bookmarkEnd w:id="54"/>
    </w:p>
    <w:p w14:paraId="19D95A6A" w14:textId="3DB7F028" w:rsidR="00771B78" w:rsidRDefault="00000000">
      <w:pPr>
        <w:pStyle w:val="ac"/>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6.1在响应截止期</w:t>
      </w:r>
      <w:r>
        <w:rPr>
          <w:rFonts w:asciiTheme="minorEastAsia" w:eastAsiaTheme="minorEastAsia" w:hAnsiTheme="minorEastAsia" w:hint="eastAsia"/>
        </w:rPr>
        <w:t>五</w:t>
      </w:r>
      <w:r>
        <w:rPr>
          <w:rFonts w:asciiTheme="minorEastAsia" w:eastAsiaTheme="minorEastAsia" w:hAnsiTheme="minorEastAsia"/>
        </w:rPr>
        <w:t>日前，</w:t>
      </w:r>
      <w:r>
        <w:rPr>
          <w:rFonts w:asciiTheme="minorEastAsia" w:eastAsiaTheme="minorEastAsia" w:hAnsiTheme="minorEastAsia" w:hint="eastAsia"/>
        </w:rPr>
        <w:t>比选方、</w:t>
      </w:r>
      <w:r>
        <w:rPr>
          <w:rFonts w:asciiTheme="minorEastAsia" w:eastAsiaTheme="minorEastAsia" w:hAnsiTheme="minorEastAsia"/>
        </w:rPr>
        <w:t>比选代理机构可主动地或在解答</w:t>
      </w:r>
      <w:r w:rsidR="00D75588">
        <w:rPr>
          <w:rFonts w:asciiTheme="minorEastAsia" w:eastAsiaTheme="minorEastAsia" w:hAnsiTheme="minorEastAsia"/>
        </w:rPr>
        <w:t>供应商</w:t>
      </w:r>
      <w:r>
        <w:rPr>
          <w:rFonts w:asciiTheme="minorEastAsia" w:eastAsiaTheme="minorEastAsia" w:hAnsiTheme="minorEastAsia"/>
        </w:rPr>
        <w:t>提出的澄清问题时对比选文件进行修改。</w:t>
      </w:r>
    </w:p>
    <w:p w14:paraId="426E4C2E" w14:textId="6417DFDA" w:rsidR="00771B78" w:rsidRDefault="00000000">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6.2</w:t>
      </w:r>
      <w:r>
        <w:rPr>
          <w:rFonts w:asciiTheme="minorEastAsia" w:eastAsiaTheme="minorEastAsia" w:hAnsiTheme="minorEastAsia" w:hint="eastAsia"/>
          <w:sz w:val="24"/>
        </w:rPr>
        <w:t>比选文件的修改应以书面形式通知所有购买比选文件的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，并对比选方、响应双方具有约束力。</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在收到上述通知后，应在一个工作日内向比选代理机构回函确认，</w:t>
      </w:r>
      <w:r>
        <w:rPr>
          <w:rFonts w:ascii="宋体" w:hAnsi="宋体" w:hint="eastAsia"/>
          <w:sz w:val="24"/>
        </w:rPr>
        <w:t>否则比选单位将视为其已完全知道并接受此澄清或修改的内容</w:t>
      </w:r>
      <w:r>
        <w:rPr>
          <w:rFonts w:asciiTheme="minorEastAsia" w:eastAsiaTheme="minorEastAsia" w:hAnsiTheme="minorEastAsia" w:hint="eastAsia"/>
          <w:sz w:val="24"/>
        </w:rPr>
        <w:t>。</w:t>
      </w:r>
    </w:p>
    <w:p w14:paraId="1C6D58FB" w14:textId="53EA509D" w:rsidR="00771B78" w:rsidRDefault="00000000">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6.3</w:t>
      </w:r>
      <w:r>
        <w:rPr>
          <w:rFonts w:asciiTheme="minorEastAsia" w:eastAsiaTheme="minorEastAsia" w:hAnsiTheme="minorEastAsia" w:hint="eastAsia"/>
          <w:sz w:val="24"/>
        </w:rPr>
        <w:t>澄清或者修改的内容可能影响响应文件编制的，比选方或者比选代理机构应当在响应截止时间至少</w:t>
      </w:r>
      <w:r>
        <w:rPr>
          <w:rFonts w:asciiTheme="minorEastAsia" w:eastAsiaTheme="minorEastAsia" w:hAnsiTheme="minorEastAsia"/>
          <w:sz w:val="24"/>
        </w:rPr>
        <w:t>3日前，以书面形式通知所有获取比选文件的潜在</w:t>
      </w:r>
      <w:r w:rsidR="00D75588">
        <w:rPr>
          <w:rFonts w:asciiTheme="minorEastAsia" w:eastAsiaTheme="minorEastAsia" w:hAnsiTheme="minorEastAsia"/>
          <w:sz w:val="24"/>
        </w:rPr>
        <w:t>供应商</w:t>
      </w:r>
      <w:r>
        <w:rPr>
          <w:rFonts w:asciiTheme="minorEastAsia" w:eastAsiaTheme="minorEastAsia" w:hAnsiTheme="minorEastAsia"/>
          <w:sz w:val="24"/>
        </w:rPr>
        <w:t>；不足3日的，比选方或者比选代理机构应当顺延提交响应文件的截止时间。</w:t>
      </w:r>
    </w:p>
    <w:p w14:paraId="29FB479D" w14:textId="77777777" w:rsidR="00771B78" w:rsidRDefault="00000000">
      <w:pPr>
        <w:pStyle w:val="3"/>
        <w:ind w:left="0"/>
      </w:pPr>
      <w:bookmarkStart w:id="55" w:name="_Toc137735566"/>
      <w:r>
        <w:rPr>
          <w:rFonts w:hint="eastAsia"/>
        </w:rPr>
        <w:t>三 响应文件的编制</w:t>
      </w:r>
      <w:bookmarkEnd w:id="55"/>
    </w:p>
    <w:p w14:paraId="27F70EE1" w14:textId="77777777" w:rsidR="00771B78" w:rsidRDefault="00000000">
      <w:pPr>
        <w:pStyle w:val="3"/>
        <w:ind w:left="0"/>
      </w:pPr>
      <w:bookmarkStart w:id="56" w:name="_Toc137735567"/>
      <w:r>
        <w:t xml:space="preserve">7. </w:t>
      </w:r>
      <w:r>
        <w:rPr>
          <w:rFonts w:hint="eastAsia"/>
        </w:rPr>
        <w:t>响应文件编制的原则</w:t>
      </w:r>
      <w:bookmarkEnd w:id="56"/>
    </w:p>
    <w:p w14:paraId="4C029418" w14:textId="6DFEA66D"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sz w:val="24"/>
        </w:rPr>
        <w:t>7.1潜在</w:t>
      </w:r>
      <w:r w:rsidR="00D75588">
        <w:rPr>
          <w:rFonts w:asciiTheme="minorEastAsia" w:eastAsiaTheme="minorEastAsia" w:hAnsiTheme="minorEastAsia"/>
          <w:sz w:val="24"/>
        </w:rPr>
        <w:t>供应商</w:t>
      </w:r>
      <w:r>
        <w:rPr>
          <w:rFonts w:asciiTheme="minorEastAsia" w:eastAsiaTheme="minorEastAsia" w:hAnsiTheme="minorEastAsia"/>
          <w:sz w:val="24"/>
        </w:rPr>
        <w:t>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19F84C11" w14:textId="0577321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必须保证响应文件所提供的全部资料真实可靠，并接受比选代理机构对其中任何资料做进一步审查的要求。</w:t>
      </w:r>
    </w:p>
    <w:p w14:paraId="658AD881" w14:textId="77777777" w:rsidR="00771B78" w:rsidRDefault="00000000">
      <w:pPr>
        <w:pStyle w:val="3"/>
        <w:ind w:left="0"/>
      </w:pPr>
      <w:bookmarkStart w:id="57" w:name="_Toc137735568"/>
      <w:r>
        <w:t xml:space="preserve">8. </w:t>
      </w:r>
      <w:r>
        <w:rPr>
          <w:rFonts w:hint="eastAsia"/>
        </w:rPr>
        <w:t>响应范围及响应文件中计量单位的使用</w:t>
      </w:r>
      <w:bookmarkEnd w:id="57"/>
    </w:p>
    <w:p w14:paraId="1AA0ACC6" w14:textId="6E618C0A" w:rsidR="00771B78" w:rsidRDefault="00000000">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应对比选文件中“项目需求”所列的所有服务进行响应。不得将一个分包中的内容拆开响应，否则其响应作为无效标处理。</w:t>
      </w:r>
    </w:p>
    <w:p w14:paraId="2110EE97" w14:textId="77777777" w:rsidR="00771B78" w:rsidRDefault="00000000">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响应文件中所使用的计量单位，除比选文件中有特殊要求外，应采用中华人民共和国法定计量单位。</w:t>
      </w:r>
    </w:p>
    <w:p w14:paraId="219DD559" w14:textId="77777777" w:rsidR="00771B78" w:rsidRDefault="00000000">
      <w:pPr>
        <w:pStyle w:val="3"/>
        <w:ind w:left="0"/>
      </w:pPr>
      <w:bookmarkStart w:id="58" w:name="_Toc137735569"/>
      <w:r>
        <w:t xml:space="preserve">9. </w:t>
      </w:r>
      <w:r>
        <w:rPr>
          <w:rFonts w:hint="eastAsia"/>
        </w:rPr>
        <w:t>响应文件构成</w:t>
      </w:r>
      <w:bookmarkEnd w:id="58"/>
    </w:p>
    <w:p w14:paraId="3F0E7D8A" w14:textId="3746E90C" w:rsidR="00771B78" w:rsidRDefault="00000000">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9.1</w:t>
      </w:r>
      <w:r w:rsidR="00D75588">
        <w:rPr>
          <w:rFonts w:asciiTheme="minorEastAsia" w:eastAsiaTheme="minorEastAsia" w:hAnsiTheme="minorEastAsia"/>
          <w:sz w:val="24"/>
        </w:rPr>
        <w:t>供应商</w:t>
      </w:r>
      <w:r>
        <w:rPr>
          <w:rFonts w:asciiTheme="minorEastAsia" w:eastAsiaTheme="minorEastAsia" w:hAnsiTheme="minorEastAsia"/>
          <w:sz w:val="24"/>
        </w:rPr>
        <w:t>应完整地按比选文件提供的响应文件格式编写响应文件，响应文件应包括以</w:t>
      </w:r>
      <w:r>
        <w:rPr>
          <w:rFonts w:asciiTheme="minorEastAsia" w:eastAsiaTheme="minorEastAsia" w:hAnsiTheme="minorEastAsia" w:hint="eastAsia"/>
          <w:sz w:val="24"/>
        </w:rPr>
        <w:t>内容：</w:t>
      </w:r>
    </w:p>
    <w:p w14:paraId="29F2F88B" w14:textId="77777777" w:rsidR="00771B78"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响应书（格式）</w:t>
      </w:r>
    </w:p>
    <w:p w14:paraId="6935A511" w14:textId="77777777" w:rsidR="00771B78" w:rsidRDefault="00000000">
      <w:pPr>
        <w:spacing w:line="360" w:lineRule="auto"/>
        <w:ind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响应一览表（格式）</w:t>
      </w:r>
    </w:p>
    <w:p w14:paraId="4A0A5C56" w14:textId="77777777" w:rsidR="00771B78"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技术规范偏离表</w:t>
      </w:r>
    </w:p>
    <w:p w14:paraId="0A851CF2" w14:textId="77777777" w:rsidR="00771B78"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商务条款偏离表</w:t>
      </w:r>
    </w:p>
    <w:p w14:paraId="2FB43141" w14:textId="77777777" w:rsidR="00771B78"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2ED24D13" w14:textId="77777777" w:rsidR="00771B78" w:rsidRDefault="00000000">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见响应须知资料表</w:t>
      </w:r>
      <w:r>
        <w:rPr>
          <w:rFonts w:asciiTheme="minorEastAsia" w:eastAsiaTheme="minorEastAsia" w:hAnsiTheme="minorEastAsia"/>
          <w:sz w:val="24"/>
        </w:rPr>
        <w:t>9.1.5</w:t>
      </w:r>
    </w:p>
    <w:p w14:paraId="54E3B029" w14:textId="77777777" w:rsidR="00771B78" w:rsidRDefault="00000000">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lastRenderedPageBreak/>
        <w:t xml:space="preserve">6 </w:t>
      </w:r>
      <w:r>
        <w:rPr>
          <w:rFonts w:asciiTheme="minorEastAsia" w:eastAsiaTheme="minorEastAsia" w:hAnsiTheme="minorEastAsia" w:hint="eastAsia"/>
          <w:sz w:val="24"/>
        </w:rPr>
        <w:t>业绩案例一览表</w:t>
      </w:r>
    </w:p>
    <w:p w14:paraId="3DEA0211" w14:textId="77777777"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响应保证金</w:t>
      </w:r>
    </w:p>
    <w:p w14:paraId="555E129A" w14:textId="77777777"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中选服务费承诺书</w:t>
      </w:r>
    </w:p>
    <w:p w14:paraId="14FC8247" w14:textId="77777777"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与响应单位存在关联关系的单位情况说明</w:t>
      </w:r>
    </w:p>
    <w:p w14:paraId="361E9996" w14:textId="77777777"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拟用于本项目人员资格和经历情况（如适用）</w:t>
      </w:r>
    </w:p>
    <w:p w14:paraId="4EF6E762" w14:textId="77777777"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主要方案的详细说明</w:t>
      </w:r>
    </w:p>
    <w:p w14:paraId="711776E9" w14:textId="3283634C"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比选文件要求的和</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认为必要的其它文件</w:t>
      </w:r>
    </w:p>
    <w:p w14:paraId="2C39C075"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9.1条外，响应文件还应包括本须知第10条的所有文件。</w:t>
      </w:r>
    </w:p>
    <w:p w14:paraId="3E990D10" w14:textId="77777777" w:rsidR="00771B78" w:rsidRDefault="00000000">
      <w:pPr>
        <w:pStyle w:val="3"/>
        <w:ind w:left="0"/>
      </w:pPr>
      <w:bookmarkStart w:id="59" w:name="_Toc137735570"/>
      <w:r>
        <w:t xml:space="preserve">10. </w:t>
      </w:r>
      <w:r>
        <w:rPr>
          <w:rFonts w:hint="eastAsia"/>
        </w:rPr>
        <w:t>证明服务的合格性和符合比选文件规定的文件</w:t>
      </w:r>
      <w:bookmarkEnd w:id="59"/>
    </w:p>
    <w:p w14:paraId="1097005F" w14:textId="107C657F"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10.1</w:t>
      </w:r>
      <w:r w:rsidR="00D75588">
        <w:rPr>
          <w:rFonts w:asciiTheme="minorEastAsia" w:eastAsiaTheme="minorEastAsia" w:hAnsiTheme="minorEastAsia"/>
          <w:sz w:val="24"/>
        </w:rPr>
        <w:t>供应商</w:t>
      </w:r>
      <w:r>
        <w:rPr>
          <w:rFonts w:asciiTheme="minorEastAsia" w:eastAsiaTheme="minorEastAsia" w:hAnsiTheme="minorEastAsia"/>
          <w:sz w:val="24"/>
        </w:rPr>
        <w:t>应提交证明文件，证明其拟供的合同项下的货物及相关服务的合格性符合比选文件规定。该证明文件是响应文件的一部分。</w:t>
      </w:r>
    </w:p>
    <w:p w14:paraId="0BF60306" w14:textId="77777777" w:rsidR="00771B78" w:rsidRDefault="00000000">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77DEADBB" w14:textId="52586A4A" w:rsidR="00771B78" w:rsidRDefault="00000000">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w:t>
      </w:r>
      <w:r w:rsidR="00D75588">
        <w:rPr>
          <w:rFonts w:ascii="宋体" w:hAnsi="宋体" w:hint="eastAsia"/>
          <w:sz w:val="24"/>
        </w:rPr>
        <w:t>供应商</w:t>
      </w:r>
      <w:r>
        <w:rPr>
          <w:rFonts w:ascii="宋体" w:hAnsi="宋体" w:hint="eastAsia"/>
          <w:sz w:val="24"/>
        </w:rPr>
        <w:t>提供的其他技术文件等。</w:t>
      </w:r>
    </w:p>
    <w:p w14:paraId="34BBD3BF"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10.2.2</w:t>
      </w:r>
      <w:r>
        <w:rPr>
          <w:rFonts w:asciiTheme="minorEastAsia" w:eastAsiaTheme="minorEastAsia" w:hAnsiTheme="minorEastAsia"/>
          <w:sz w:val="24"/>
        </w:rPr>
        <w:tab/>
      </w:r>
      <w:r>
        <w:rPr>
          <w:rFonts w:asciiTheme="minorEastAsia" w:eastAsiaTheme="minorEastAsia" w:hAnsiTheme="minorEastAsia" w:hint="eastAsia"/>
          <w:sz w:val="24"/>
        </w:rPr>
        <w:t>对照比选文件项目需求，逐条说明所提供货物及相关服务已对比选文件的技术规格做出如实详细的应答，并声明与技术规格条文的偏差和例外。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24B7271F" w14:textId="02BDC52E"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应注意比选文件的技术规格中指出的工艺、材料和设备的标准，以及参照的牌号或分类号仅起说明作用，并没有任何限制性。</w:t>
      </w:r>
    </w:p>
    <w:p w14:paraId="216496D9" w14:textId="77777777" w:rsidR="00771B78" w:rsidRDefault="00000000">
      <w:pPr>
        <w:pStyle w:val="3"/>
        <w:ind w:left="0"/>
      </w:pPr>
      <w:bookmarkStart w:id="60" w:name="_Toc151193700"/>
      <w:bookmarkStart w:id="61" w:name="_Toc150509281"/>
      <w:bookmarkStart w:id="62" w:name="_Toc164229225"/>
      <w:bookmarkStart w:id="63" w:name="_Toc164608799"/>
      <w:bookmarkStart w:id="64" w:name="_Toc520356155"/>
      <w:bookmarkStart w:id="65" w:name="_Toc151193918"/>
      <w:bookmarkStart w:id="66" w:name="_Toc449646738"/>
      <w:bookmarkStart w:id="67" w:name="_Toc149720823"/>
      <w:bookmarkStart w:id="68" w:name="_Toc150774630"/>
      <w:bookmarkStart w:id="69" w:name="_Toc127161444"/>
      <w:bookmarkStart w:id="70" w:name="_Toc195842895"/>
      <w:bookmarkStart w:id="71" w:name="_Toc150480768"/>
      <w:bookmarkStart w:id="72" w:name="_Toc164351624"/>
      <w:bookmarkStart w:id="73" w:name="_Toc164608644"/>
      <w:bookmarkStart w:id="74" w:name="_Toc151193628"/>
      <w:bookmarkStart w:id="75" w:name="_Toc486089887"/>
      <w:bookmarkStart w:id="76" w:name="_Toc142311032"/>
      <w:bookmarkStart w:id="77" w:name="_Toc151190157"/>
      <w:bookmarkStart w:id="78" w:name="_Toc164229371"/>
      <w:bookmarkStart w:id="79" w:name="_Toc151193844"/>
      <w:bookmarkStart w:id="80" w:name="_Toc127151530"/>
      <w:bookmarkStart w:id="81" w:name="_Toc127151731"/>
      <w:bookmarkStart w:id="82" w:name="_Toc151193772"/>
      <w:bookmarkStart w:id="83" w:name="_Toc150774735"/>
      <w:bookmarkStart w:id="84" w:name="_Toc137735571"/>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AFBBA5B" w14:textId="137587AC" w:rsidR="00771B78"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w:t>
      </w:r>
      <w:r w:rsidR="00D75588">
        <w:rPr>
          <w:rFonts w:ascii="宋体" w:hAnsi="宋体"/>
          <w:sz w:val="24"/>
        </w:rPr>
        <w:t>供应商</w:t>
      </w:r>
      <w:r>
        <w:rPr>
          <w:rFonts w:ascii="宋体" w:hAnsi="宋体"/>
          <w:sz w:val="24"/>
        </w:rPr>
        <w:t>的响应报价应遵守《中华人民共和国价格法》。</w:t>
      </w:r>
    </w:p>
    <w:p w14:paraId="1628FF64" w14:textId="77777777" w:rsidR="00771B78" w:rsidRDefault="00000000">
      <w:pPr>
        <w:tabs>
          <w:tab w:val="left" w:pos="1080"/>
        </w:tabs>
        <w:snapToGrid w:val="0"/>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3DDA59FF" w14:textId="71EB905B" w:rsidR="00771B78" w:rsidRDefault="00000000">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sidR="00D75588">
        <w:rPr>
          <w:rFonts w:ascii="宋体" w:hAnsi="宋体"/>
          <w:sz w:val="24"/>
        </w:rPr>
        <w:t>供应商</w:t>
      </w:r>
      <w:r>
        <w:rPr>
          <w:rFonts w:ascii="宋体" w:hAnsi="宋体"/>
          <w:sz w:val="24"/>
        </w:rPr>
        <w:t>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7CBB6E17" w14:textId="5F547D09" w:rsidR="00771B78" w:rsidRDefault="00000000">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1.4</w:t>
      </w:r>
      <w:r w:rsidR="00D75588">
        <w:rPr>
          <w:rFonts w:ascii="宋体" w:hAnsi="宋体" w:hint="eastAsia"/>
          <w:sz w:val="24"/>
        </w:rPr>
        <w:t>供应商</w:t>
      </w:r>
      <w:r>
        <w:rPr>
          <w:rFonts w:ascii="宋体" w:hAnsi="宋体" w:hint="eastAsia"/>
          <w:sz w:val="24"/>
        </w:rPr>
        <w:t>应对比选文件项目需求书中的所有项目进行应答和报价，不得分拆只选择部分项目报价；</w:t>
      </w:r>
      <w:r w:rsidR="00D75588">
        <w:rPr>
          <w:rFonts w:ascii="宋体" w:hAnsi="宋体" w:hint="eastAsia"/>
          <w:sz w:val="24"/>
        </w:rPr>
        <w:t>供应商</w:t>
      </w:r>
      <w:r>
        <w:rPr>
          <w:rFonts w:ascii="宋体" w:hAnsi="宋体" w:hint="eastAsia"/>
          <w:sz w:val="24"/>
        </w:rPr>
        <w:t>未经比选方同意不得将本项目分包或转包。</w:t>
      </w:r>
    </w:p>
    <w:p w14:paraId="3D7B5C1F" w14:textId="77777777" w:rsidR="00771B78" w:rsidRDefault="00000000">
      <w:pPr>
        <w:pStyle w:val="3"/>
        <w:ind w:left="0"/>
      </w:pPr>
      <w:bookmarkStart w:id="85" w:name="_Toc137735572"/>
      <w:r>
        <w:t xml:space="preserve">12. </w:t>
      </w:r>
      <w:r>
        <w:rPr>
          <w:rFonts w:hint="eastAsia"/>
        </w:rPr>
        <w:t>响应保证金</w:t>
      </w:r>
      <w:bookmarkEnd w:id="85"/>
    </w:p>
    <w:p w14:paraId="4089DD2A" w14:textId="07D22B31" w:rsidR="00771B78" w:rsidRDefault="00000000">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应提供响应保证金，作为其有效响应的一部分。</w:t>
      </w:r>
    </w:p>
    <w:p w14:paraId="03F66E2D" w14:textId="4E766F72"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响应保证金是为了保护比选方和比选代理机构免遭因</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的行为蒙受损失而要求的。</w:t>
      </w:r>
    </w:p>
    <w:p w14:paraId="1FED66A0"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下列任何情况发生，投标（响应）保证金将不予返还：</w:t>
      </w:r>
    </w:p>
    <w:p w14:paraId="7186DD64" w14:textId="4443738F" w:rsidR="00771B78"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sidR="00D75588">
        <w:rPr>
          <w:rFonts w:asciiTheme="minorEastAsia" w:eastAsiaTheme="minorEastAsia" w:hAnsiTheme="minorEastAsia" w:hint="eastAsia"/>
          <w:sz w:val="24"/>
          <w:szCs w:val="24"/>
        </w:rPr>
        <w:t>供应商</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的；</w:t>
      </w:r>
    </w:p>
    <w:p w14:paraId="5DE83A4A" w14:textId="24D0EF77" w:rsidR="00771B78"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sidR="00D75588">
        <w:rPr>
          <w:rFonts w:asciiTheme="minorEastAsia" w:eastAsiaTheme="minorEastAsia" w:hAnsiTheme="minorEastAsia" w:hint="eastAsia"/>
          <w:sz w:val="24"/>
          <w:szCs w:val="24"/>
        </w:rPr>
        <w:t>供应商</w:t>
      </w:r>
      <w:r>
        <w:rPr>
          <w:rFonts w:asciiTheme="minorEastAsia" w:eastAsiaTheme="minorEastAsia" w:hAnsiTheme="minorEastAsia"/>
          <w:sz w:val="24"/>
          <w:szCs w:val="24"/>
        </w:rPr>
        <w:t>以他人名义投标、相互串通投标或者以其他方式弄虚作假的，</w:t>
      </w:r>
      <w:r w:rsidR="00D75588">
        <w:rPr>
          <w:rFonts w:asciiTheme="minorEastAsia" w:eastAsiaTheme="minorEastAsia" w:hAnsiTheme="minorEastAsia" w:hint="eastAsia"/>
          <w:sz w:val="24"/>
          <w:szCs w:val="24"/>
        </w:rPr>
        <w:t>供应商</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文件中提交虚假资料或失实资料的；</w:t>
      </w:r>
    </w:p>
    <w:p w14:paraId="3111178E" w14:textId="792726D1" w:rsidR="00771B78"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w:t>
      </w:r>
      <w:r w:rsidR="00D75588">
        <w:rPr>
          <w:rFonts w:hAnsi="宋体" w:hint="eastAsia"/>
          <w:sz w:val="24"/>
        </w:rPr>
        <w:t>供应商</w:t>
      </w:r>
      <w:r>
        <w:rPr>
          <w:rFonts w:hAnsi="宋体" w:hint="eastAsia"/>
          <w:sz w:val="24"/>
        </w:rPr>
        <w:t>放弃成交或者</w:t>
      </w:r>
      <w:r>
        <w:rPr>
          <w:rFonts w:asciiTheme="minorEastAsia" w:eastAsiaTheme="minorEastAsia" w:hAnsiTheme="minorEastAsia"/>
          <w:sz w:val="24"/>
          <w:szCs w:val="24"/>
        </w:rPr>
        <w:t>不按本须知第25条的规定与比选方签订合同的；</w:t>
      </w:r>
    </w:p>
    <w:p w14:paraId="77C160EC" w14:textId="6D84765B" w:rsidR="00771B78"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sidR="00D75588">
        <w:rPr>
          <w:rFonts w:asciiTheme="minorEastAsia" w:eastAsiaTheme="minorEastAsia" w:hAnsiTheme="minorEastAsia" w:hint="eastAsia"/>
          <w:sz w:val="24"/>
          <w:szCs w:val="24"/>
        </w:rPr>
        <w:t>供应商</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50B042BB" w14:textId="77777777" w:rsidR="00771B78"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比选文件规定的其他情形。</w:t>
      </w:r>
    </w:p>
    <w:p w14:paraId="14FCE9A9"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响应保证金必须采用下列形式之一：</w:t>
      </w:r>
    </w:p>
    <w:p w14:paraId="459CB72F" w14:textId="3803D0E2"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282C6828" w14:textId="1C64949E" w:rsidR="00771B78" w:rsidRDefault="00000000">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12.1和第12.3条的规定随附响应保证金的响应，</w:t>
      </w:r>
      <w:r>
        <w:rPr>
          <w:rFonts w:asciiTheme="minorEastAsia" w:eastAsiaTheme="minorEastAsia" w:hAnsiTheme="minorEastAsia" w:hint="eastAsia"/>
          <w:sz w:val="24"/>
        </w:rPr>
        <w:t>将被视为无效响应</w:t>
      </w:r>
      <w:r>
        <w:rPr>
          <w:rFonts w:asciiTheme="minorEastAsia" w:eastAsiaTheme="minorEastAsia" w:hAnsiTheme="minorEastAsia"/>
          <w:sz w:val="24"/>
        </w:rPr>
        <w:t>。</w:t>
      </w:r>
      <w:r w:rsidR="00D75588">
        <w:rPr>
          <w:rFonts w:ascii="宋体" w:hAnsi="宋体" w:hint="eastAsia"/>
          <w:sz w:val="24"/>
        </w:rPr>
        <w:t>供应商</w:t>
      </w:r>
      <w:r>
        <w:rPr>
          <w:rFonts w:ascii="宋体" w:hAnsi="宋体" w:hint="eastAsia"/>
          <w:sz w:val="24"/>
        </w:rPr>
        <w:t>同时对多个分包进行响应时，响应保证金可合并提供，</w:t>
      </w:r>
      <w:r w:rsidR="00D75588">
        <w:rPr>
          <w:rFonts w:ascii="宋体" w:hAnsi="宋体" w:hint="eastAsia"/>
          <w:sz w:val="24"/>
        </w:rPr>
        <w:t>供应商</w:t>
      </w:r>
      <w:r>
        <w:rPr>
          <w:rFonts w:ascii="宋体" w:hAnsi="宋体" w:hint="eastAsia"/>
          <w:sz w:val="24"/>
        </w:rPr>
        <w:t>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4AA49774" w14:textId="25E928B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的响应保证金，在与比选方签订合同后五个工作日内无息退还。</w:t>
      </w:r>
      <w:r>
        <w:rPr>
          <w:rFonts w:asciiTheme="minorEastAsia" w:eastAsiaTheme="minorEastAsia" w:hAnsiTheme="minorEastAsia"/>
          <w:sz w:val="24"/>
        </w:rPr>
        <w:t>未成交的</w:t>
      </w:r>
      <w:r w:rsidR="00D75588">
        <w:rPr>
          <w:rFonts w:asciiTheme="minorEastAsia" w:eastAsiaTheme="minorEastAsia" w:hAnsiTheme="minorEastAsia"/>
          <w:sz w:val="24"/>
        </w:rPr>
        <w:t>供应商</w:t>
      </w:r>
      <w:r>
        <w:rPr>
          <w:rFonts w:asciiTheme="minorEastAsia" w:eastAsiaTheme="minorEastAsia" w:hAnsiTheme="minorEastAsia"/>
          <w:sz w:val="24"/>
        </w:rPr>
        <w:t>的响应保证金将于成交通知书发出后五个工作日内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27531D93" w14:textId="77777777" w:rsidR="00771B78" w:rsidRDefault="00000000">
      <w:pPr>
        <w:pStyle w:val="3"/>
        <w:ind w:left="0"/>
      </w:pPr>
      <w:bookmarkStart w:id="86" w:name="_Toc137735573"/>
      <w:r>
        <w:lastRenderedPageBreak/>
        <w:t xml:space="preserve">13. </w:t>
      </w:r>
      <w:r>
        <w:rPr>
          <w:rFonts w:hint="eastAsia"/>
        </w:rPr>
        <w:t>响应有效期</w:t>
      </w:r>
      <w:bookmarkEnd w:id="86"/>
    </w:p>
    <w:p w14:paraId="3AA2617A"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响应应在规定的提交响应文件的截止之日后的</w:t>
      </w:r>
      <w:r>
        <w:rPr>
          <w:rFonts w:asciiTheme="minorEastAsia" w:eastAsiaTheme="minorEastAsia" w:hAnsiTheme="minorEastAsia"/>
          <w:sz w:val="24"/>
          <w:u w:val="single"/>
        </w:rPr>
        <w:t xml:space="preserve"> 90</w:t>
      </w:r>
      <w:r>
        <w:rPr>
          <w:rFonts w:asciiTheme="minorEastAsia" w:eastAsiaTheme="minorEastAsia" w:hAnsiTheme="minorEastAsia" w:hint="eastAsia"/>
          <w:sz w:val="24"/>
        </w:rPr>
        <w:t>天内保持有效，响应有效期不满足要求的响应，将按无效响应处理。</w:t>
      </w:r>
    </w:p>
    <w:p w14:paraId="02824D55" w14:textId="371F6B6B"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比选方或比选代理机构可根据实际情况，在原响应有效期截止之前，要求</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同意延长响应文件的有效期。接受该要求的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将不允许修正其它内容，且本须知中有关响应保证金的返还的规定将在延长了的有效期内继续有效。</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也可以拒绝比选代理机构的这种要求，其响应保证金将予以退还。上述要求和答复都应以书面形式提交。</w:t>
      </w:r>
    </w:p>
    <w:p w14:paraId="5BDD5858" w14:textId="77777777" w:rsidR="00771B78" w:rsidRDefault="00000000">
      <w:pPr>
        <w:pStyle w:val="3"/>
        <w:ind w:left="0"/>
      </w:pPr>
      <w:bookmarkStart w:id="87" w:name="_Toc137735574"/>
      <w:r>
        <w:t xml:space="preserve">14. </w:t>
      </w:r>
      <w:r>
        <w:rPr>
          <w:rFonts w:hint="eastAsia"/>
        </w:rPr>
        <w:t>响应文件的签署与规定</w:t>
      </w:r>
      <w:bookmarkEnd w:id="87"/>
    </w:p>
    <w:p w14:paraId="55931717" w14:textId="676E8D42"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14.1</w:t>
      </w:r>
      <w:r w:rsidR="00D75588">
        <w:rPr>
          <w:rFonts w:asciiTheme="minorEastAsia" w:eastAsiaTheme="minorEastAsia" w:hAnsiTheme="minorEastAsia"/>
          <w:sz w:val="24"/>
        </w:rPr>
        <w:t>供应商</w:t>
      </w:r>
      <w:r>
        <w:rPr>
          <w:rFonts w:asciiTheme="minorEastAsia" w:eastAsiaTheme="minorEastAsia" w:hAnsiTheme="minorEastAsia"/>
          <w:sz w:val="24"/>
        </w:rPr>
        <w:t>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w:t>
      </w:r>
      <w:r w:rsidR="00D75588">
        <w:rPr>
          <w:rFonts w:ascii="宋体" w:hAnsi="宋体" w:hint="eastAsia"/>
          <w:sz w:val="24"/>
        </w:rPr>
        <w:t>供应商</w:t>
      </w:r>
      <w:r>
        <w:rPr>
          <w:rFonts w:ascii="宋体" w:hAnsi="宋体" w:hint="eastAsia"/>
          <w:sz w:val="24"/>
        </w:rPr>
        <w:t>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06E9A626" w14:textId="5DB80FAD"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14.2响应文件的正本需打印或用不退色墨水书写，并由</w:t>
      </w:r>
      <w:r w:rsidR="00D75588">
        <w:rPr>
          <w:rFonts w:asciiTheme="minorEastAsia" w:eastAsiaTheme="minorEastAsia" w:hAnsiTheme="minorEastAsia"/>
          <w:sz w:val="24"/>
        </w:rPr>
        <w:t>供应商</w:t>
      </w:r>
      <w:r>
        <w:rPr>
          <w:rFonts w:asciiTheme="minorEastAsia" w:eastAsiaTheme="minorEastAsia" w:hAnsiTheme="minorEastAsia"/>
          <w:sz w:val="24"/>
        </w:rPr>
        <w:t>的法定代表人或经其正式授权的代表在响应文件上签字并加盖单位印章。授权代表须持有书面的“法定代表人授权书”（标准格式附后），并将其附在响应文件中。</w:t>
      </w:r>
    </w:p>
    <w:p w14:paraId="4C97BCA5"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任何对响应文件行间插字、涂改和增删，必须由响应文件签字人签字或盖章后才有效。</w:t>
      </w:r>
    </w:p>
    <w:p w14:paraId="742CF2A9" w14:textId="663A43F3"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响应文件因字迹潦草或表达不清所引起的后果由</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负责。</w:t>
      </w:r>
    </w:p>
    <w:p w14:paraId="7B662CBC" w14:textId="77777777" w:rsidR="00771B78" w:rsidRDefault="00000000">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响应文件无法人签字，或无被授权代表签字，其响应为无效标。</w:t>
      </w:r>
    </w:p>
    <w:p w14:paraId="19CF2581" w14:textId="77777777" w:rsidR="00771B78" w:rsidRDefault="00000000">
      <w:pPr>
        <w:pStyle w:val="3"/>
        <w:ind w:left="0"/>
      </w:pPr>
      <w:bookmarkStart w:id="88" w:name="_Toc137735575"/>
      <w:r>
        <w:rPr>
          <w:rFonts w:hint="eastAsia"/>
        </w:rPr>
        <w:t>四 响应文件的递交</w:t>
      </w:r>
      <w:bookmarkEnd w:id="88"/>
    </w:p>
    <w:p w14:paraId="3ADE8D6C" w14:textId="77777777" w:rsidR="00771B78" w:rsidRDefault="00000000">
      <w:pPr>
        <w:pStyle w:val="3"/>
        <w:ind w:left="0"/>
      </w:pPr>
      <w:bookmarkStart w:id="89" w:name="_Toc137735576"/>
      <w:r>
        <w:t xml:space="preserve">15. </w:t>
      </w:r>
      <w:r>
        <w:rPr>
          <w:rFonts w:hint="eastAsia"/>
        </w:rPr>
        <w:t>响应文件的装订、密封及递交</w:t>
      </w:r>
      <w:bookmarkEnd w:id="89"/>
    </w:p>
    <w:p w14:paraId="06E42D9F" w14:textId="116F9220" w:rsidR="00771B78" w:rsidRDefault="00000000">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响应文件的装订要求，正文部分一律采用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响应文件应装订牢固、目录清楚、页码准确，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比选方、比选代理机构</w:t>
      </w:r>
      <w:r>
        <w:rPr>
          <w:rFonts w:asciiTheme="minorEastAsia" w:eastAsiaTheme="minorEastAsia" w:hAnsiTheme="minorEastAsia"/>
          <w:b/>
          <w:sz w:val="24"/>
        </w:rPr>
        <w:t>对因装订不牢造成的文件散失不负责任。响应文件需打印或用不退色墨水书写，并由</w:t>
      </w:r>
      <w:r w:rsidR="00D75588">
        <w:rPr>
          <w:rFonts w:asciiTheme="minorEastAsia" w:eastAsiaTheme="minorEastAsia" w:hAnsiTheme="minorEastAsia"/>
          <w:b/>
          <w:sz w:val="24"/>
        </w:rPr>
        <w:t>供应商</w:t>
      </w:r>
      <w:r>
        <w:rPr>
          <w:rFonts w:asciiTheme="minorEastAsia" w:eastAsiaTheme="minorEastAsia" w:hAnsiTheme="minorEastAsia"/>
          <w:b/>
          <w:sz w:val="24"/>
        </w:rPr>
        <w:t>的法定代表人或经其正式授权的代表在响应文</w:t>
      </w:r>
      <w:r>
        <w:rPr>
          <w:rFonts w:asciiTheme="minorEastAsia" w:eastAsiaTheme="minorEastAsia" w:hAnsiTheme="minorEastAsia"/>
          <w:b/>
          <w:sz w:val="24"/>
        </w:rPr>
        <w:lastRenderedPageBreak/>
        <w:t>件上签字并加盖单位印章(标书中所要求盖章处均为本单位公章，其他印章如响应专用章、业务专用章、合同专用章等均无效)。</w:t>
      </w:r>
    </w:p>
    <w:p w14:paraId="7AB6E7E0" w14:textId="2D0DD46C" w:rsidR="00771B78" w:rsidRDefault="00000000">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应将 “响应一览表”、“响应保证金”、“响应文件正本”、“响应文件副本”、“响应文件电子版”“样品（如有）”分开单独密封，并在信封上分别注明 “响应保证金”、“响应文件正本”、“响应文件副本”、“响应文件电子版”“样品（如有）”字样，在响应时单独递交。</w:t>
      </w:r>
      <w:r>
        <w:rPr>
          <w:rFonts w:ascii="宋体" w:hAnsi="宋体" w:hint="eastAsia"/>
          <w:b/>
          <w:sz w:val="24"/>
        </w:rPr>
        <w:t>如果</w:t>
      </w:r>
      <w:r w:rsidR="00D75588">
        <w:rPr>
          <w:rFonts w:ascii="宋体" w:hAnsi="宋体" w:hint="eastAsia"/>
          <w:b/>
          <w:sz w:val="24"/>
        </w:rPr>
        <w:t>供应商</w:t>
      </w:r>
      <w:r>
        <w:rPr>
          <w:rFonts w:ascii="宋体" w:hAnsi="宋体" w:hint="eastAsia"/>
          <w:b/>
          <w:sz w:val="24"/>
        </w:rPr>
        <w:t>虽然未能按照上述规定对响应文件进行密封，但只要响应文件密封完好的，比选单位不得拒收。</w:t>
      </w:r>
    </w:p>
    <w:p w14:paraId="55EA88A4"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2188D69E" w14:textId="77777777" w:rsidR="00771B78" w:rsidRDefault="00000000">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1）清楚标明递交至比选公告或</w:t>
      </w:r>
      <w:r>
        <w:rPr>
          <w:rFonts w:asciiTheme="minorEastAsia" w:eastAsiaTheme="minorEastAsia" w:hAnsiTheme="minorEastAsia" w:hint="eastAsia"/>
          <w:b/>
          <w:sz w:val="24"/>
          <w:szCs w:val="24"/>
        </w:rPr>
        <w:t>比选</w:t>
      </w:r>
      <w:r>
        <w:rPr>
          <w:rFonts w:asciiTheme="minorEastAsia" w:eastAsiaTheme="minorEastAsia" w:hAnsiTheme="minorEastAsia"/>
          <w:b/>
          <w:sz w:val="24"/>
          <w:szCs w:val="24"/>
        </w:rPr>
        <w:t>邀请书中指明的地址。</w:t>
      </w:r>
    </w:p>
    <w:p w14:paraId="199E397A" w14:textId="77777777" w:rsidR="00771B78" w:rsidRDefault="00000000">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2）注明比选的项目名称、项目编号和“在</w:t>
      </w:r>
      <w:r>
        <w:rPr>
          <w:rFonts w:asciiTheme="minorEastAsia" w:eastAsiaTheme="minorEastAsia" w:hAnsiTheme="minorEastAsia" w:hint="eastAsia"/>
          <w:sz w:val="24"/>
          <w:szCs w:val="24"/>
          <w:u w:val="single"/>
        </w:rPr>
        <w:t>（比选会议时间）</w:t>
      </w:r>
      <w:r>
        <w:rPr>
          <w:rFonts w:asciiTheme="minorEastAsia" w:eastAsiaTheme="minorEastAsia" w:hAnsiTheme="minorEastAsia" w:hint="eastAsia"/>
          <w:b/>
          <w:sz w:val="24"/>
          <w:szCs w:val="24"/>
        </w:rPr>
        <w:t>之前不得启封”的字样。</w:t>
      </w:r>
    </w:p>
    <w:p w14:paraId="660FBB22" w14:textId="02AC7209" w:rsidR="00771B78" w:rsidRDefault="00000000">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w:t>
      </w:r>
      <w:r w:rsidR="00D75588">
        <w:rPr>
          <w:rFonts w:asciiTheme="minorEastAsia" w:eastAsiaTheme="minorEastAsia" w:hAnsiTheme="minorEastAsia"/>
          <w:b/>
          <w:sz w:val="24"/>
          <w:szCs w:val="24"/>
        </w:rPr>
        <w:t>供应商</w:t>
      </w:r>
      <w:r>
        <w:rPr>
          <w:rFonts w:asciiTheme="minorEastAsia" w:eastAsiaTheme="minorEastAsia" w:hAnsiTheme="minorEastAsia"/>
          <w:b/>
          <w:sz w:val="24"/>
          <w:szCs w:val="24"/>
        </w:rPr>
        <w:t>提供响应文件的密封粘贴处应加盖公章或被授权代表签字，以便确认密封情况，不符合要求的响应</w:t>
      </w:r>
      <w:r>
        <w:rPr>
          <w:rFonts w:asciiTheme="minorEastAsia" w:eastAsiaTheme="minorEastAsia" w:hAnsiTheme="minorEastAsia" w:hint="eastAsia"/>
          <w:b/>
          <w:sz w:val="24"/>
          <w:szCs w:val="24"/>
        </w:rPr>
        <w:t>文件</w:t>
      </w:r>
      <w:r>
        <w:rPr>
          <w:rFonts w:asciiTheme="minorEastAsia" w:eastAsiaTheme="minorEastAsia" w:hAnsiTheme="minorEastAsia"/>
          <w:b/>
          <w:sz w:val="24"/>
          <w:szCs w:val="24"/>
        </w:rPr>
        <w:t>将被拒绝。</w:t>
      </w:r>
    </w:p>
    <w:p w14:paraId="048B01F0" w14:textId="77CAEF89" w:rsidR="00771B78" w:rsidRDefault="00000000">
      <w:pPr>
        <w:pStyle w:val="ac"/>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w:t>
      </w:r>
      <w:r w:rsidR="00D75588">
        <w:rPr>
          <w:rFonts w:asciiTheme="minorEastAsia" w:eastAsiaTheme="minorEastAsia" w:hAnsiTheme="minorEastAsia" w:hint="eastAsia"/>
        </w:rPr>
        <w:t>供应商</w:t>
      </w:r>
      <w:r>
        <w:rPr>
          <w:rFonts w:asciiTheme="minorEastAsia" w:eastAsiaTheme="minorEastAsia" w:hAnsiTheme="minorEastAsia" w:hint="eastAsia"/>
        </w:rPr>
        <w:t>名称和地址，以便比选代理机构在响应截止时间以后收到的响应文件，能原封退回。如果</w:t>
      </w:r>
      <w:r w:rsidR="00D75588">
        <w:rPr>
          <w:rFonts w:asciiTheme="minorEastAsia" w:eastAsiaTheme="minorEastAsia" w:hAnsiTheme="minorEastAsia" w:hint="eastAsia"/>
        </w:rPr>
        <w:t>供应商</w:t>
      </w:r>
      <w:r>
        <w:rPr>
          <w:rFonts w:asciiTheme="minorEastAsia" w:eastAsiaTheme="minorEastAsia" w:hAnsiTheme="minorEastAsia" w:hint="eastAsia"/>
        </w:rPr>
        <w:t>未按上述要求密封及加写标记的，比选代理机构对响应文件的误投</w:t>
      </w:r>
      <w:r>
        <w:rPr>
          <w:rFonts w:ascii="宋体" w:hAnsi="宋体" w:hint="eastAsia"/>
        </w:rPr>
        <w:t>或过早启封</w:t>
      </w:r>
      <w:r>
        <w:rPr>
          <w:rFonts w:asciiTheme="minorEastAsia" w:eastAsiaTheme="minorEastAsia" w:hAnsiTheme="minorEastAsia" w:hint="eastAsia"/>
        </w:rPr>
        <w:t>概不负责。</w:t>
      </w:r>
    </w:p>
    <w:p w14:paraId="63D60DF5" w14:textId="77777777" w:rsidR="00771B78" w:rsidRDefault="00000000">
      <w:pPr>
        <w:pStyle w:val="3"/>
        <w:ind w:left="0"/>
      </w:pPr>
      <w:bookmarkStart w:id="90" w:name="_Toc137735577"/>
      <w:r>
        <w:t xml:space="preserve">16. </w:t>
      </w:r>
      <w:r>
        <w:rPr>
          <w:rFonts w:hint="eastAsia"/>
        </w:rPr>
        <w:t>响应截止期</w:t>
      </w:r>
      <w:bookmarkEnd w:id="90"/>
    </w:p>
    <w:p w14:paraId="25E24B91" w14:textId="1F3356A9"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16.1</w:t>
      </w:r>
      <w:r w:rsidR="00D75588">
        <w:rPr>
          <w:rFonts w:asciiTheme="minorEastAsia" w:eastAsiaTheme="minorEastAsia" w:hAnsiTheme="minorEastAsia"/>
          <w:sz w:val="24"/>
        </w:rPr>
        <w:t>供应商</w:t>
      </w:r>
      <w:r>
        <w:rPr>
          <w:rFonts w:asciiTheme="minorEastAsia" w:eastAsiaTheme="minorEastAsia" w:hAnsiTheme="minorEastAsia"/>
          <w:sz w:val="24"/>
        </w:rPr>
        <w:t>应在规定的截止时间前，将响应文</w:t>
      </w:r>
      <w:r>
        <w:rPr>
          <w:rFonts w:asciiTheme="minorEastAsia" w:eastAsiaTheme="minorEastAsia" w:hAnsiTheme="minorEastAsia" w:hint="eastAsia"/>
          <w:sz w:val="24"/>
        </w:rPr>
        <w:t>件密封送达至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逾期送达或者未按照比选文件要求密封的响应文件，比选方、比选代理机构应当拒收。</w:t>
      </w:r>
    </w:p>
    <w:p w14:paraId="7579D22A" w14:textId="3088E453"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16.2比选代理机构有权按本须知的规定，通过修改比选文件延长响应截止期。在此情况下，比选代理机构和</w:t>
      </w:r>
      <w:r w:rsidR="00D75588">
        <w:rPr>
          <w:rFonts w:asciiTheme="minorEastAsia" w:eastAsiaTheme="minorEastAsia" w:hAnsiTheme="minorEastAsia"/>
          <w:sz w:val="24"/>
        </w:rPr>
        <w:t>供应商</w:t>
      </w:r>
      <w:r>
        <w:rPr>
          <w:rFonts w:asciiTheme="minorEastAsia" w:eastAsiaTheme="minorEastAsia" w:hAnsiTheme="minorEastAsia"/>
          <w:sz w:val="24"/>
        </w:rPr>
        <w:t>受响应截止期制约的所有权利和义务均应延长至新的截止期。</w:t>
      </w:r>
    </w:p>
    <w:p w14:paraId="5D8082F4"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16.3比选代理机构将拒绝并原封退回在本须知规定的响应截止期后收到的任何响应文件。</w:t>
      </w:r>
    </w:p>
    <w:p w14:paraId="262CA17C" w14:textId="77777777" w:rsidR="00771B78" w:rsidRDefault="00000000">
      <w:pPr>
        <w:pStyle w:val="3"/>
        <w:ind w:left="0"/>
      </w:pPr>
      <w:bookmarkStart w:id="91" w:name="_Toc137735578"/>
      <w:r>
        <w:t xml:space="preserve">17. </w:t>
      </w:r>
      <w:r>
        <w:rPr>
          <w:rFonts w:hint="eastAsia"/>
        </w:rPr>
        <w:t>响应文件的修改与撤回</w:t>
      </w:r>
      <w:bookmarkEnd w:id="91"/>
    </w:p>
    <w:p w14:paraId="193BD988" w14:textId="28152084" w:rsidR="00771B78" w:rsidRDefault="00000000">
      <w:pPr>
        <w:spacing w:line="360" w:lineRule="auto"/>
        <w:rPr>
          <w:rFonts w:ascii="宋体" w:hAnsi="宋体"/>
          <w:sz w:val="24"/>
        </w:rPr>
      </w:pPr>
      <w:r>
        <w:rPr>
          <w:rFonts w:asciiTheme="minorEastAsia" w:eastAsiaTheme="minorEastAsia" w:hAnsiTheme="minorEastAsia"/>
          <w:sz w:val="24"/>
        </w:rPr>
        <w:t>17.1</w:t>
      </w:r>
      <w:r w:rsidR="00D75588">
        <w:rPr>
          <w:rFonts w:ascii="宋体" w:hAnsi="宋体" w:hint="eastAsia"/>
          <w:sz w:val="24"/>
        </w:rPr>
        <w:t>供应商</w:t>
      </w:r>
      <w:r>
        <w:rPr>
          <w:rFonts w:ascii="宋体" w:hAnsi="宋体" w:hint="eastAsia"/>
          <w:sz w:val="24"/>
        </w:rPr>
        <w:t>在提交响应文件后，可在响应截止时间前对其响应文件进行修改、</w:t>
      </w:r>
      <w:r>
        <w:rPr>
          <w:rFonts w:ascii="宋体" w:hAnsi="宋体" w:hint="eastAsia"/>
          <w:sz w:val="24"/>
        </w:rPr>
        <w:lastRenderedPageBreak/>
        <w:t>补充或撤回，但必须有修改、补充或撤回的书面通知并由法定代表人或正式授权的</w:t>
      </w:r>
      <w:r w:rsidR="00D75588">
        <w:rPr>
          <w:rFonts w:ascii="宋体" w:hAnsi="宋体" w:hint="eastAsia"/>
          <w:sz w:val="24"/>
        </w:rPr>
        <w:t>供应商</w:t>
      </w:r>
      <w:r>
        <w:rPr>
          <w:rFonts w:ascii="宋体" w:hAnsi="宋体" w:hint="eastAsia"/>
          <w:sz w:val="24"/>
        </w:rPr>
        <w:t>代表签字并加盖公章。</w:t>
      </w:r>
    </w:p>
    <w:p w14:paraId="2814F4D3" w14:textId="3B14291B" w:rsidR="00771B78" w:rsidRDefault="00000000">
      <w:pPr>
        <w:spacing w:line="360" w:lineRule="auto"/>
        <w:rPr>
          <w:rFonts w:ascii="宋体" w:hAnsi="宋体"/>
          <w:sz w:val="24"/>
        </w:rPr>
      </w:pPr>
      <w:r>
        <w:rPr>
          <w:rFonts w:ascii="宋体" w:hAnsi="宋体" w:hint="eastAsia"/>
          <w:sz w:val="24"/>
        </w:rPr>
        <w:t>1</w:t>
      </w:r>
      <w:r>
        <w:rPr>
          <w:rFonts w:ascii="宋体" w:hAnsi="宋体"/>
          <w:sz w:val="24"/>
        </w:rPr>
        <w:t>7.2</w:t>
      </w:r>
      <w:r w:rsidR="00D75588">
        <w:rPr>
          <w:rFonts w:ascii="宋体" w:hAnsi="宋体" w:hint="eastAsia"/>
          <w:sz w:val="24"/>
        </w:rPr>
        <w:t>供应商</w:t>
      </w:r>
      <w:r>
        <w:rPr>
          <w:rFonts w:ascii="宋体" w:hAnsi="宋体" w:hint="eastAsia"/>
          <w:sz w:val="24"/>
        </w:rPr>
        <w:t>对响应文件的补充或修改通知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470101E4" w14:textId="4D0A035E" w:rsidR="00771B78" w:rsidRDefault="00000000">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17.3在响应截止期之后，</w:t>
      </w:r>
      <w:r w:rsidR="00D75588">
        <w:rPr>
          <w:rFonts w:asciiTheme="minorEastAsia" w:eastAsiaTheme="minorEastAsia" w:hAnsiTheme="minorEastAsia"/>
          <w:sz w:val="24"/>
        </w:rPr>
        <w:t>供应商</w:t>
      </w:r>
      <w:r>
        <w:rPr>
          <w:rFonts w:asciiTheme="minorEastAsia" w:eastAsiaTheme="minorEastAsia" w:hAnsiTheme="minorEastAsia"/>
          <w:sz w:val="24"/>
        </w:rPr>
        <w:t>不得对其响应</w:t>
      </w:r>
      <w:r>
        <w:rPr>
          <w:rFonts w:asciiTheme="minorEastAsia" w:eastAsiaTheme="minorEastAsia" w:hAnsiTheme="minorEastAsia" w:hint="eastAsia"/>
          <w:sz w:val="24"/>
        </w:rPr>
        <w:t>文件</w:t>
      </w:r>
      <w:r>
        <w:rPr>
          <w:rFonts w:asciiTheme="minorEastAsia" w:eastAsiaTheme="minorEastAsia" w:hAnsiTheme="minorEastAsia"/>
          <w:sz w:val="24"/>
        </w:rPr>
        <w:t>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0CB26D5C" w14:textId="103898B7" w:rsidR="00771B78" w:rsidRDefault="00000000">
      <w:pPr>
        <w:spacing w:line="360" w:lineRule="auto"/>
        <w:rPr>
          <w:rFonts w:asciiTheme="minorEastAsia" w:eastAsiaTheme="minorEastAsia" w:hAnsiTheme="minorEastAsia"/>
          <w:bCs/>
          <w:sz w:val="24"/>
        </w:rPr>
      </w:pPr>
      <w:r>
        <w:rPr>
          <w:rFonts w:asciiTheme="minorEastAsia" w:eastAsiaTheme="minorEastAsia" w:hAnsiTheme="minorEastAsia"/>
          <w:bCs/>
          <w:sz w:val="24"/>
        </w:rPr>
        <w:t>17.4在响应截止期之后，</w:t>
      </w:r>
      <w:r w:rsidR="00D75588">
        <w:rPr>
          <w:rFonts w:asciiTheme="minorEastAsia" w:eastAsiaTheme="minorEastAsia" w:hAnsiTheme="minorEastAsia"/>
          <w:bCs/>
          <w:sz w:val="24"/>
        </w:rPr>
        <w:t>供应商</w:t>
      </w:r>
      <w:r>
        <w:rPr>
          <w:rFonts w:asciiTheme="minorEastAsia" w:eastAsiaTheme="minorEastAsia" w:hAnsiTheme="minorEastAsia"/>
          <w:bCs/>
          <w:sz w:val="24"/>
        </w:rPr>
        <w:t>不得</w:t>
      </w:r>
      <w:r>
        <w:rPr>
          <w:rFonts w:asciiTheme="minorEastAsia" w:eastAsiaTheme="minorEastAsia" w:hAnsiTheme="minorEastAsia" w:hint="eastAsia"/>
          <w:bCs/>
          <w:sz w:val="24"/>
        </w:rPr>
        <w:t>撤销</w:t>
      </w:r>
      <w:r>
        <w:rPr>
          <w:rFonts w:asciiTheme="minorEastAsia" w:eastAsiaTheme="minorEastAsia" w:hAnsiTheme="minorEastAsia"/>
          <w:bCs/>
          <w:sz w:val="24"/>
        </w:rPr>
        <w:t>其响应</w:t>
      </w:r>
      <w:r>
        <w:rPr>
          <w:rFonts w:asciiTheme="minorEastAsia" w:eastAsiaTheme="minorEastAsia" w:hAnsiTheme="minorEastAsia" w:hint="eastAsia"/>
          <w:bCs/>
          <w:sz w:val="24"/>
        </w:rPr>
        <w:t>文件</w:t>
      </w:r>
      <w:r>
        <w:rPr>
          <w:rFonts w:asciiTheme="minorEastAsia" w:eastAsiaTheme="minorEastAsia" w:hAnsiTheme="minorEastAsia"/>
          <w:bCs/>
          <w:sz w:val="24"/>
        </w:rPr>
        <w:t>（包括全部响应资料），否则其响应保证金将不予退回。</w:t>
      </w:r>
    </w:p>
    <w:p w14:paraId="341A1A9F" w14:textId="0961AB08"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在响应截止时间前撤回已提交的响应文件的，比选方或者比选代理机构应当自收到</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书面撤回通知之日起５个工作日内，退还已收取的响应保证金，但因</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自身原因导致无法及时退还的除外。</w:t>
      </w:r>
    </w:p>
    <w:p w14:paraId="687C0214" w14:textId="77777777" w:rsidR="00771B78" w:rsidRDefault="00000000">
      <w:pPr>
        <w:pStyle w:val="3"/>
        <w:ind w:left="0"/>
      </w:pPr>
      <w:bookmarkStart w:id="92" w:name="_Toc137735579"/>
      <w:r>
        <w:rPr>
          <w:rFonts w:hint="eastAsia"/>
        </w:rPr>
        <w:t>五 比选及评审</w:t>
      </w:r>
      <w:bookmarkEnd w:id="92"/>
    </w:p>
    <w:p w14:paraId="78689B92" w14:textId="77777777" w:rsidR="00771B78" w:rsidRDefault="00000000">
      <w:pPr>
        <w:pStyle w:val="3"/>
        <w:ind w:left="0"/>
      </w:pPr>
      <w:bookmarkStart w:id="93" w:name="_Toc137735580"/>
      <w:r>
        <w:t xml:space="preserve">18. </w:t>
      </w:r>
      <w:r>
        <w:rPr>
          <w:rFonts w:hint="eastAsia"/>
        </w:rPr>
        <w:t>比选</w:t>
      </w:r>
      <w:bookmarkEnd w:id="93"/>
    </w:p>
    <w:p w14:paraId="602515DD" w14:textId="0D2ED2CB"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比选代理机构应当按响应须知资料表的规定，在响应截止时间的同一时间和预先确定的地点组织公开比选。所有</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应派被授权人参加。参加比选的代表应签名报到以证明其出席。</w:t>
      </w:r>
    </w:p>
    <w:p w14:paraId="09C4B9CC" w14:textId="77777777" w:rsidR="00771B78" w:rsidRDefault="00000000">
      <w:pPr>
        <w:pStyle w:val="3"/>
        <w:ind w:left="0"/>
      </w:pPr>
      <w:bookmarkStart w:id="94" w:name="_Toc137735581"/>
      <w:r>
        <w:t xml:space="preserve">19. </w:t>
      </w:r>
      <w:r>
        <w:rPr>
          <w:rFonts w:hint="eastAsia"/>
        </w:rPr>
        <w:t>评审委员会和评审方法</w:t>
      </w:r>
      <w:bookmarkEnd w:id="94"/>
    </w:p>
    <w:p w14:paraId="5B1879E9" w14:textId="77777777" w:rsidR="00771B78" w:rsidRDefault="00000000">
      <w:pPr>
        <w:pStyle w:val="a0"/>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5509BF54" w14:textId="77777777" w:rsidR="00771B78" w:rsidRDefault="00000000">
      <w:pPr>
        <w:pStyle w:val="3"/>
        <w:ind w:left="0"/>
      </w:pPr>
      <w:bookmarkStart w:id="95" w:name="_Toc137735582"/>
      <w:r>
        <w:t xml:space="preserve">20. </w:t>
      </w:r>
      <w:r>
        <w:rPr>
          <w:rFonts w:hint="eastAsia"/>
        </w:rPr>
        <w:t>响应文件的初审</w:t>
      </w:r>
      <w:bookmarkEnd w:id="95"/>
    </w:p>
    <w:p w14:paraId="71FDD1A1" w14:textId="77777777" w:rsidR="00771B78" w:rsidRDefault="00000000">
      <w:pPr>
        <w:spacing w:line="360" w:lineRule="auto"/>
        <w:rPr>
          <w:rFonts w:ascii="宋体" w:hAnsi="宋体"/>
          <w:sz w:val="24"/>
        </w:rPr>
      </w:pPr>
      <w:r>
        <w:rPr>
          <w:rFonts w:asciiTheme="minorEastAsia" w:eastAsiaTheme="minorEastAsia" w:hAnsiTheme="minorEastAsia"/>
          <w:sz w:val="24"/>
        </w:rPr>
        <w:t>20.1</w:t>
      </w:r>
      <w:r>
        <w:rPr>
          <w:rFonts w:ascii="宋体" w:hAnsi="宋体" w:hint="eastAsia"/>
          <w:sz w:val="24"/>
        </w:rPr>
        <w:t>响应文件的初审分为资格性检查和符合性检查。</w:t>
      </w:r>
    </w:p>
    <w:p w14:paraId="315FFEB5" w14:textId="7B8DBCB2" w:rsidR="00771B78" w:rsidRDefault="00000000">
      <w:pPr>
        <w:spacing w:line="360" w:lineRule="auto"/>
        <w:ind w:firstLineChars="177" w:firstLine="425"/>
        <w:rPr>
          <w:rFonts w:ascii="宋体" w:hAnsi="宋体"/>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依据法律、法规和比选文件的规定，对响应文件中的资格证明文件等进行审查，以确定</w:t>
      </w:r>
      <w:r w:rsidR="00D75588">
        <w:rPr>
          <w:rFonts w:ascii="宋体" w:hAnsi="宋体" w:hint="eastAsia"/>
          <w:sz w:val="24"/>
        </w:rPr>
        <w:t>供应商</w:t>
      </w:r>
      <w:r>
        <w:rPr>
          <w:rFonts w:ascii="宋体" w:hAnsi="宋体" w:hint="eastAsia"/>
          <w:sz w:val="24"/>
        </w:rPr>
        <w:t>是否具备响应资格。</w:t>
      </w:r>
    </w:p>
    <w:p w14:paraId="4ABB2AEA" w14:textId="77777777" w:rsidR="00771B78"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评审委员会将审查响应文件有效性、完整性和对比选文件的响</w:t>
      </w:r>
      <w:r>
        <w:rPr>
          <w:rFonts w:asciiTheme="minorEastAsia" w:eastAsiaTheme="minorEastAsia" w:hAnsiTheme="minorEastAsia"/>
          <w:sz w:val="24"/>
        </w:rPr>
        <w:lastRenderedPageBreak/>
        <w:t>应程度，以确定是否对比选文件的实质性要求做出响应。</w:t>
      </w:r>
    </w:p>
    <w:p w14:paraId="096A1F97" w14:textId="77777777" w:rsidR="00771B78" w:rsidRDefault="00000000">
      <w:pPr>
        <w:spacing w:line="360" w:lineRule="auto"/>
        <w:rPr>
          <w:rFonts w:ascii="宋体" w:hAnsi="宋体"/>
          <w:sz w:val="24"/>
        </w:rPr>
      </w:pPr>
      <w:r>
        <w:rPr>
          <w:rFonts w:ascii="宋体" w:hAnsi="宋体"/>
          <w:sz w:val="24"/>
        </w:rPr>
        <w:t xml:space="preserve">20.2 </w:t>
      </w:r>
      <w:r>
        <w:rPr>
          <w:rFonts w:ascii="宋体" w:hAnsi="宋体" w:hint="eastAsia"/>
          <w:sz w:val="24"/>
        </w:rPr>
        <w:t>响应文件属下列情况之一的，应当在资格性检查时按照无效响应处理：</w:t>
      </w:r>
    </w:p>
    <w:p w14:paraId="474A8965" w14:textId="09F420AD" w:rsidR="00771B78" w:rsidRDefault="00000000">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w:t>
      </w:r>
      <w:r w:rsidR="00D75588">
        <w:rPr>
          <w:rFonts w:ascii="宋体" w:hAnsi="宋体" w:hint="eastAsia"/>
          <w:sz w:val="24"/>
        </w:rPr>
        <w:t>供应商</w:t>
      </w:r>
      <w:r>
        <w:rPr>
          <w:rFonts w:ascii="宋体" w:hAnsi="宋体" w:hint="eastAsia"/>
          <w:sz w:val="24"/>
        </w:rPr>
        <w:t>不满足比选文件对</w:t>
      </w:r>
      <w:r w:rsidR="00D75588">
        <w:rPr>
          <w:rFonts w:ascii="宋体" w:hAnsi="宋体" w:hint="eastAsia"/>
          <w:sz w:val="24"/>
        </w:rPr>
        <w:t>供应商</w:t>
      </w:r>
      <w:r>
        <w:rPr>
          <w:rFonts w:ascii="宋体" w:hAnsi="宋体" w:hint="eastAsia"/>
          <w:sz w:val="24"/>
        </w:rPr>
        <w:t>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w:t>
      </w:r>
      <w:r w:rsidR="00D75588">
        <w:rPr>
          <w:rFonts w:ascii="宋体" w:hAnsi="宋体" w:hint="eastAsia"/>
          <w:sz w:val="24"/>
        </w:rPr>
        <w:t>供应商</w:t>
      </w:r>
      <w:r>
        <w:rPr>
          <w:rFonts w:ascii="宋体" w:hAnsi="宋体" w:hint="eastAsia"/>
          <w:sz w:val="24"/>
        </w:rPr>
        <w:t>的（保留查询记录网页打印件）；</w:t>
      </w:r>
    </w:p>
    <w:p w14:paraId="1185C19C" w14:textId="2192F1CA" w:rsidR="00771B78" w:rsidRDefault="00000000">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w:t>
      </w:r>
      <w:r w:rsidR="00D75588">
        <w:rPr>
          <w:rFonts w:ascii="宋体" w:hAnsi="宋体" w:hint="eastAsia"/>
          <w:sz w:val="24"/>
        </w:rPr>
        <w:t>供应商</w:t>
      </w:r>
      <w:r>
        <w:rPr>
          <w:rFonts w:ascii="宋体" w:hAnsi="宋体" w:hint="eastAsia"/>
          <w:sz w:val="24"/>
        </w:rPr>
        <w:t>资格证明文件不全或不满足比选文件要求的；</w:t>
      </w:r>
    </w:p>
    <w:p w14:paraId="53612FF3" w14:textId="77777777" w:rsidR="00771B78" w:rsidRDefault="00000000">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5279528C"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13609376" w14:textId="05C2EE1C"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20.4对于响应文件中不构成实质性偏差的不正规、不一致或不规则，评审委员会可以接受，但这种接受不能损坏或影响任何</w:t>
      </w:r>
      <w:r w:rsidR="00D75588">
        <w:rPr>
          <w:rFonts w:asciiTheme="minorEastAsia" w:eastAsiaTheme="minorEastAsia" w:hAnsiTheme="minorEastAsia"/>
          <w:sz w:val="24"/>
        </w:rPr>
        <w:t>供应商</w:t>
      </w:r>
      <w:r>
        <w:rPr>
          <w:rFonts w:asciiTheme="minorEastAsia" w:eastAsiaTheme="minorEastAsia" w:hAnsiTheme="minorEastAsia"/>
          <w:sz w:val="24"/>
        </w:rPr>
        <w:t>的相对排序。</w:t>
      </w:r>
    </w:p>
    <w:p w14:paraId="7B05DE18"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2B2642D2"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75DE2EC1"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67B4925B"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155F8ACC" w14:textId="743D7EA5"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w:t>
      </w:r>
      <w:r w:rsidR="00D75588">
        <w:rPr>
          <w:rFonts w:ascii="宋体" w:hAnsi="宋体" w:cs="宋体" w:hint="eastAsia"/>
          <w:sz w:val="24"/>
        </w:rPr>
        <w:t>供应商</w:t>
      </w:r>
      <w:r>
        <w:rPr>
          <w:rFonts w:ascii="宋体" w:hAnsi="宋体" w:cs="宋体" w:hint="eastAsia"/>
          <w:sz w:val="24"/>
        </w:rPr>
        <w:t>的参选保证金从同一单位或者个人的账户转出。</w:t>
      </w:r>
    </w:p>
    <w:p w14:paraId="0D5C7081" w14:textId="77777777" w:rsidR="00771B78" w:rsidRDefault="00000000">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2E54C7C7"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0580D8A4" w14:textId="3E015991"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w:t>
      </w:r>
      <w:r w:rsidR="00D75588">
        <w:rPr>
          <w:rFonts w:ascii="宋体" w:hAnsi="宋体" w:cs="宋体" w:hint="eastAsia"/>
          <w:sz w:val="24"/>
        </w:rPr>
        <w:t>供应商</w:t>
      </w:r>
      <w:r>
        <w:rPr>
          <w:rFonts w:ascii="宋体" w:hAnsi="宋体" w:cs="宋体" w:hint="eastAsia"/>
          <w:sz w:val="24"/>
        </w:rPr>
        <w:t>在同一份响应文件中提供了选择方案或选择报价；</w:t>
      </w:r>
    </w:p>
    <w:p w14:paraId="3B03B9A9"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（3）响应</w:t>
      </w:r>
      <w:r>
        <w:rPr>
          <w:rFonts w:ascii="宋体" w:hAnsi="宋体" w:cs="宋体"/>
          <w:sz w:val="24"/>
        </w:rPr>
        <w:t>文件的最终</w:t>
      </w:r>
      <w:r>
        <w:rPr>
          <w:rFonts w:ascii="宋体" w:hAnsi="宋体" w:cs="宋体" w:hint="eastAsia"/>
          <w:sz w:val="24"/>
        </w:rPr>
        <w:t>报价低于本项目最低限价的；</w:t>
      </w:r>
    </w:p>
    <w:p w14:paraId="18F65712" w14:textId="2E5DB3C3"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（4）响应文件未按比选文件规定密封、签署、盖章的；或由</w:t>
      </w:r>
      <w:r w:rsidR="00D75588">
        <w:rPr>
          <w:rFonts w:ascii="宋体" w:hAnsi="宋体" w:cs="宋体" w:hint="eastAsia"/>
          <w:sz w:val="24"/>
        </w:rPr>
        <w:t>供应商</w:t>
      </w:r>
      <w:r>
        <w:rPr>
          <w:rFonts w:ascii="宋体" w:hAnsi="宋体" w:cs="宋体" w:hint="eastAsia"/>
          <w:sz w:val="24"/>
        </w:rPr>
        <w:t>授权代表签字的，但未随响应文件一起提交有效的“授权委托书”原件的；</w:t>
      </w:r>
    </w:p>
    <w:p w14:paraId="3D771CBD"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1D965847"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2BC55890"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4CE34BB4"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46DC057E"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01CB8918"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78571AC8"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40AB6C49" w14:textId="59A03C36"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串通响应：</w:t>
      </w:r>
    </w:p>
    <w:p w14:paraId="0B660038" w14:textId="7C280858" w:rsidR="00771B78"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的响应文件由同一单位或者个人编制；</w:t>
      </w:r>
    </w:p>
    <w:p w14:paraId="632313B2" w14:textId="59B68E97" w:rsidR="00771B78"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委托同一单位或者个人办理响应事宜；</w:t>
      </w:r>
    </w:p>
    <w:p w14:paraId="53B78C13" w14:textId="65E1DC5C" w:rsidR="00771B78"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的响应文件载明的项目管理成员或者联系人员为同一人；</w:t>
      </w:r>
    </w:p>
    <w:p w14:paraId="43858AC5" w14:textId="4A0B2B43" w:rsidR="00771B78"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的响应文件相互混装；</w:t>
      </w:r>
    </w:p>
    <w:p w14:paraId="7529878C" w14:textId="4E0575CA" w:rsidR="00771B78"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的响应保证金从同一单位或者个人的账户转出。</w:t>
      </w:r>
    </w:p>
    <w:p w14:paraId="5541F9D9" w14:textId="77777777" w:rsidR="00771B78" w:rsidRDefault="00000000">
      <w:pPr>
        <w:pStyle w:val="3"/>
        <w:ind w:left="0"/>
      </w:pPr>
      <w:bookmarkStart w:id="96" w:name="_Toc137735583"/>
      <w:r>
        <w:t xml:space="preserve">21. </w:t>
      </w:r>
      <w:r>
        <w:rPr>
          <w:rFonts w:hint="eastAsia"/>
        </w:rPr>
        <w:t>评审</w:t>
      </w:r>
      <w:bookmarkEnd w:id="96"/>
    </w:p>
    <w:p w14:paraId="5F1ADA90"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243FB343"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3ACCC8DD" w14:textId="027DEDB1" w:rsidR="00771B78" w:rsidRDefault="00000000">
      <w:pPr>
        <w:pStyle w:val="af0"/>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w:t>
      </w:r>
      <w:r w:rsidR="00D75588">
        <w:rPr>
          <w:rFonts w:asciiTheme="minorEastAsia" w:eastAsiaTheme="minorEastAsia" w:hAnsiTheme="minorEastAsia"/>
          <w:sz w:val="24"/>
          <w:szCs w:val="24"/>
        </w:rPr>
        <w:t>供应商</w:t>
      </w:r>
      <w:r>
        <w:rPr>
          <w:rFonts w:asciiTheme="minorEastAsia" w:eastAsiaTheme="minorEastAsia" w:hAnsiTheme="minorEastAsia"/>
          <w:sz w:val="24"/>
          <w:szCs w:val="24"/>
        </w:rPr>
        <w:t>的响应文件进行评价、打分，然后汇总每个</w:t>
      </w:r>
      <w:r w:rsidR="00D75588">
        <w:rPr>
          <w:rFonts w:asciiTheme="minorEastAsia" w:eastAsiaTheme="minorEastAsia" w:hAnsiTheme="minorEastAsia"/>
          <w:sz w:val="24"/>
          <w:szCs w:val="24"/>
        </w:rPr>
        <w:t>供应商</w:t>
      </w:r>
      <w:r>
        <w:rPr>
          <w:rFonts w:asciiTheme="minorEastAsia" w:eastAsiaTheme="minorEastAsia" w:hAnsiTheme="minorEastAsia"/>
          <w:sz w:val="24"/>
          <w:szCs w:val="24"/>
        </w:rPr>
        <w:t>每项评分因素的得分。</w:t>
      </w:r>
      <w:r>
        <w:rPr>
          <w:rFonts w:asciiTheme="minorEastAsia" w:eastAsiaTheme="minorEastAsia" w:hAnsiTheme="minorEastAsia" w:hint="eastAsia"/>
          <w:sz w:val="24"/>
          <w:szCs w:val="24"/>
        </w:rPr>
        <w:t>（每个评委按分包分别对每个初审合格的</w:t>
      </w:r>
      <w:r w:rsidR="00D75588">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进行独立打分，所有评委对同一</w:t>
      </w:r>
      <w:r w:rsidR="00D75588">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同一分包打分的算术平均值为该</w:t>
      </w:r>
      <w:r w:rsidR="00D75588">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该包的最终得分。所有打分保留小数点后两位，第三位四舍五入）。</w:t>
      </w:r>
    </w:p>
    <w:p w14:paraId="5D42909D" w14:textId="77777777" w:rsidR="00771B78" w:rsidRDefault="00000000">
      <w:pPr>
        <w:pStyle w:val="3"/>
        <w:ind w:left="0"/>
      </w:pPr>
      <w:bookmarkStart w:id="97" w:name="_Toc137735584"/>
      <w:r>
        <w:lastRenderedPageBreak/>
        <w:t xml:space="preserve">22. </w:t>
      </w:r>
      <w:r>
        <w:rPr>
          <w:rFonts w:hint="eastAsia"/>
        </w:rPr>
        <w:t>评审过程及保密原则</w:t>
      </w:r>
      <w:bookmarkEnd w:id="97"/>
    </w:p>
    <w:p w14:paraId="5DB2B811"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2C4C46A2" w14:textId="07E6EE6F"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w:t>
      </w:r>
      <w:r w:rsidR="00D75588">
        <w:rPr>
          <w:rFonts w:asciiTheme="minorEastAsia" w:eastAsiaTheme="minorEastAsia" w:hAnsiTheme="minorEastAsia"/>
          <w:sz w:val="24"/>
        </w:rPr>
        <w:t>供应商</w:t>
      </w:r>
      <w:r>
        <w:rPr>
          <w:rFonts w:asciiTheme="minorEastAsia" w:eastAsiaTheme="minorEastAsia" w:hAnsiTheme="minorEastAsia"/>
          <w:sz w:val="24"/>
        </w:rPr>
        <w:t>试图影响比选方、比选代理机构和评审委员会的任何活动，将导致其响应无效，并承担相应的法律责任。</w:t>
      </w:r>
    </w:p>
    <w:p w14:paraId="053E8242"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4A17C371" w14:textId="61EFD10C"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比选方有权根据</w:t>
      </w:r>
      <w:r w:rsidR="00D75588">
        <w:rPr>
          <w:rFonts w:ascii="宋体" w:hAnsi="宋体" w:hint="eastAsia"/>
          <w:sz w:val="24"/>
        </w:rPr>
        <w:t>供应商</w:t>
      </w:r>
      <w:r>
        <w:rPr>
          <w:rFonts w:ascii="宋体" w:hAnsi="宋体" w:hint="eastAsia"/>
          <w:sz w:val="24"/>
        </w:rPr>
        <w:t>递交响应文件中的资格证明文件等资料，对</w:t>
      </w:r>
      <w:r w:rsidR="00D75588">
        <w:rPr>
          <w:rFonts w:ascii="宋体" w:hAnsi="宋体" w:hint="eastAsia"/>
          <w:sz w:val="24"/>
        </w:rPr>
        <w:t>供应商</w:t>
      </w:r>
      <w:r>
        <w:rPr>
          <w:rFonts w:ascii="宋体" w:hAnsi="宋体" w:hint="eastAsia"/>
          <w:sz w:val="24"/>
        </w:rPr>
        <w:t>的财务、技术和生产能力等进行真实性审查。如果审查中发现虚假问题，比选方将保留追究</w:t>
      </w:r>
      <w:r w:rsidR="00D75588">
        <w:rPr>
          <w:rFonts w:ascii="宋体" w:hAnsi="宋体" w:hint="eastAsia"/>
          <w:sz w:val="24"/>
        </w:rPr>
        <w:t>供应商</w:t>
      </w:r>
      <w:r>
        <w:rPr>
          <w:rFonts w:ascii="宋体" w:hAnsi="宋体" w:hint="eastAsia"/>
          <w:sz w:val="24"/>
        </w:rPr>
        <w:t>法律责任的权利。</w:t>
      </w:r>
    </w:p>
    <w:p w14:paraId="0CB19900" w14:textId="77777777" w:rsidR="00771B78" w:rsidRDefault="00000000">
      <w:pPr>
        <w:pStyle w:val="3"/>
        <w:ind w:left="0"/>
      </w:pPr>
      <w:bookmarkStart w:id="98" w:name="_Toc137735585"/>
      <w:r>
        <w:rPr>
          <w:rFonts w:hint="eastAsia"/>
        </w:rPr>
        <w:t>六 确定成交</w:t>
      </w:r>
      <w:bookmarkEnd w:id="98"/>
    </w:p>
    <w:p w14:paraId="14474B67" w14:textId="01E16C51" w:rsidR="00771B78" w:rsidRDefault="00000000">
      <w:pPr>
        <w:pStyle w:val="3"/>
        <w:ind w:left="0"/>
      </w:pPr>
      <w:bookmarkStart w:id="99" w:name="_Toc137735586"/>
      <w:r>
        <w:t xml:space="preserve">23. </w:t>
      </w:r>
      <w:r>
        <w:rPr>
          <w:rFonts w:hint="eastAsia"/>
        </w:rPr>
        <w:t>中选</w:t>
      </w:r>
      <w:r w:rsidR="00D75588">
        <w:rPr>
          <w:rFonts w:hint="eastAsia"/>
        </w:rPr>
        <w:t>供应商</w:t>
      </w:r>
      <w:r>
        <w:rPr>
          <w:rFonts w:hint="eastAsia"/>
        </w:rPr>
        <w:t>的确定标准</w:t>
      </w:r>
      <w:bookmarkEnd w:id="99"/>
    </w:p>
    <w:p w14:paraId="0E245CF4" w14:textId="0E703C2F"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为排名第一的成交候选人。</w:t>
      </w:r>
      <w:r>
        <w:rPr>
          <w:rFonts w:ascii="宋体" w:hAnsi="宋体" w:hint="eastAsia"/>
          <w:sz w:val="24"/>
        </w:rPr>
        <w:t>出现</w:t>
      </w:r>
      <w:r>
        <w:rPr>
          <w:rFonts w:ascii="宋体" w:hAnsi="宋体" w:cs="Arial" w:hint="eastAsia"/>
          <w:sz w:val="24"/>
        </w:rPr>
        <w:t>成交候选人并列的情形，以响应报价高的</w:t>
      </w:r>
      <w:r w:rsidR="00D75588">
        <w:rPr>
          <w:rFonts w:ascii="宋体" w:hAnsi="宋体" w:cs="Arial" w:hint="eastAsia"/>
          <w:sz w:val="24"/>
        </w:rPr>
        <w:t>供应商</w:t>
      </w:r>
      <w:r>
        <w:rPr>
          <w:rFonts w:ascii="宋体" w:hAnsi="宋体" w:cs="Arial" w:hint="eastAsia"/>
          <w:sz w:val="24"/>
        </w:rPr>
        <w:t>为中选</w:t>
      </w:r>
      <w:r w:rsidR="00D75588">
        <w:rPr>
          <w:rFonts w:ascii="宋体" w:hAnsi="宋体" w:cs="Arial" w:hint="eastAsia"/>
          <w:sz w:val="24"/>
        </w:rPr>
        <w:t>供应商</w:t>
      </w:r>
      <w:r>
        <w:rPr>
          <w:rFonts w:ascii="宋体" w:hAnsi="宋体" w:cs="Arial" w:hint="eastAsia"/>
          <w:sz w:val="24"/>
        </w:rPr>
        <w:t>；报价相同的，以技术部分得分高的</w:t>
      </w:r>
      <w:r w:rsidR="00D75588">
        <w:rPr>
          <w:rFonts w:ascii="宋体" w:hAnsi="宋体" w:cs="Arial" w:hint="eastAsia"/>
          <w:sz w:val="24"/>
        </w:rPr>
        <w:t>供应商</w:t>
      </w:r>
      <w:r>
        <w:rPr>
          <w:rFonts w:ascii="宋体" w:hAnsi="宋体" w:cs="Arial" w:hint="eastAsia"/>
          <w:sz w:val="24"/>
        </w:rPr>
        <w:t>为中选</w:t>
      </w:r>
      <w:r w:rsidR="00D75588">
        <w:rPr>
          <w:rFonts w:ascii="宋体" w:hAnsi="宋体" w:cs="Arial" w:hint="eastAsia"/>
          <w:sz w:val="24"/>
        </w:rPr>
        <w:t>供应商</w:t>
      </w:r>
      <w:r>
        <w:rPr>
          <w:rFonts w:ascii="宋体" w:hAnsi="宋体" w:cs="Arial" w:hint="eastAsia"/>
          <w:sz w:val="24"/>
        </w:rPr>
        <w:t>。</w:t>
      </w:r>
    </w:p>
    <w:p w14:paraId="240EA867" w14:textId="59374F00"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23.2评审委员会将根据评审标准，推荐成交候选人，或根据比选方的委托，直接确定</w:t>
      </w:r>
      <w:r>
        <w:rPr>
          <w:rFonts w:asciiTheme="minorEastAsia" w:eastAsiaTheme="minorEastAsia" w:hAnsiTheme="minorEastAsia" w:hint="eastAsia"/>
          <w:sz w:val="24"/>
        </w:rPr>
        <w:t>中选</w:t>
      </w:r>
      <w:r w:rsidR="00D75588">
        <w:rPr>
          <w:rFonts w:asciiTheme="minorEastAsia" w:eastAsiaTheme="minorEastAsia" w:hAnsiTheme="minorEastAsia"/>
          <w:sz w:val="24"/>
        </w:rPr>
        <w:t>供应商</w:t>
      </w:r>
      <w:r>
        <w:rPr>
          <w:rFonts w:asciiTheme="minorEastAsia" w:eastAsiaTheme="minorEastAsia" w:hAnsiTheme="minorEastAsia"/>
          <w:sz w:val="24"/>
        </w:rPr>
        <w:t>。</w:t>
      </w:r>
    </w:p>
    <w:p w14:paraId="615F2DE4" w14:textId="77777777" w:rsidR="00771B78" w:rsidRDefault="00000000">
      <w:pPr>
        <w:pStyle w:val="3"/>
        <w:ind w:left="0"/>
      </w:pPr>
      <w:bookmarkStart w:id="100" w:name="_Toc137735587"/>
      <w:r>
        <w:t xml:space="preserve">24. </w:t>
      </w:r>
      <w:r>
        <w:rPr>
          <w:rFonts w:hint="eastAsia"/>
        </w:rPr>
        <w:t>中选通知书</w:t>
      </w:r>
      <w:bookmarkEnd w:id="100"/>
    </w:p>
    <w:p w14:paraId="1B705FB1" w14:textId="209A5590"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sidR="00D75588">
        <w:rPr>
          <w:rFonts w:asciiTheme="minorEastAsia" w:eastAsiaTheme="minorEastAsia" w:hAnsiTheme="minorEastAsia"/>
          <w:sz w:val="24"/>
        </w:rPr>
        <w:t>供应商</w:t>
      </w:r>
      <w:r>
        <w:rPr>
          <w:rFonts w:asciiTheme="minorEastAsia" w:eastAsiaTheme="minorEastAsia" w:hAnsiTheme="minorEastAsia"/>
          <w:sz w:val="24"/>
        </w:rPr>
        <w:t>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通知书对比选方和</w:t>
      </w:r>
      <w:r>
        <w:rPr>
          <w:rFonts w:asciiTheme="minorEastAsia" w:eastAsiaTheme="minorEastAsia" w:hAnsiTheme="minorEastAsia" w:hint="eastAsia"/>
          <w:sz w:val="24"/>
        </w:rPr>
        <w:t>中选</w:t>
      </w:r>
      <w:r w:rsidR="00D75588">
        <w:rPr>
          <w:rFonts w:asciiTheme="minorEastAsia" w:eastAsiaTheme="minorEastAsia" w:hAnsiTheme="minorEastAsia"/>
          <w:sz w:val="24"/>
        </w:rPr>
        <w:t>供应商</w:t>
      </w:r>
      <w:r>
        <w:rPr>
          <w:rFonts w:asciiTheme="minorEastAsia" w:eastAsiaTheme="minorEastAsia" w:hAnsiTheme="minorEastAsia"/>
          <w:sz w:val="24"/>
        </w:rPr>
        <w:t>具有同等法律效力。</w:t>
      </w:r>
    </w:p>
    <w:p w14:paraId="4113D74D" w14:textId="58252A3C" w:rsidR="00771B78" w:rsidRDefault="00000000">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24.2 </w:t>
      </w:r>
      <w:r w:rsidR="00D75588">
        <w:rPr>
          <w:rFonts w:asciiTheme="minorEastAsia" w:eastAsiaTheme="minorEastAsia" w:hAnsiTheme="minorEastAsia"/>
          <w:sz w:val="24"/>
        </w:rPr>
        <w:t>供应商</w:t>
      </w:r>
      <w:r>
        <w:rPr>
          <w:rFonts w:asciiTheme="minorEastAsia" w:eastAsiaTheme="minorEastAsia" w:hAnsiTheme="minorEastAsia" w:hint="eastAsia"/>
          <w:sz w:val="24"/>
        </w:rPr>
        <w:t>可通过相关发布媒体查询评审结果。</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可以在公示期内对评审结果以书面形式提出质疑，但需对质疑内容的真实性承担责任，并提交相应的证</w:t>
      </w:r>
      <w:r>
        <w:rPr>
          <w:rFonts w:asciiTheme="minorEastAsia" w:eastAsiaTheme="minorEastAsia" w:hAnsiTheme="minorEastAsia" w:hint="eastAsia"/>
          <w:sz w:val="24"/>
        </w:rPr>
        <w:lastRenderedPageBreak/>
        <w:t>明材料。公示期外提出的质疑，比选代理机构将不予以受理。</w:t>
      </w:r>
    </w:p>
    <w:p w14:paraId="3137822F" w14:textId="2F1C66A0" w:rsidR="00771B78" w:rsidRDefault="00000000">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中选通知书发出后，比选方不得违法改变中选结果，中选</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无正当理由不得放弃中选，否则应当依法承担法律责任。</w:t>
      </w:r>
    </w:p>
    <w:p w14:paraId="398A1D6A" w14:textId="79FDBAC0" w:rsidR="00771B78" w:rsidRDefault="00000000">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，对比选方和中选</w:t>
      </w:r>
      <w:r w:rsidR="00D75588">
        <w:rPr>
          <w:rFonts w:ascii="宋体" w:hAnsi="宋体" w:hint="eastAsia"/>
          <w:sz w:val="24"/>
        </w:rPr>
        <w:t>供应商</w:t>
      </w:r>
      <w:r>
        <w:rPr>
          <w:rFonts w:ascii="宋体" w:hAnsi="宋体" w:hint="eastAsia"/>
          <w:sz w:val="24"/>
        </w:rPr>
        <w:t>具有同等法律效力。</w:t>
      </w:r>
    </w:p>
    <w:p w14:paraId="02974B45" w14:textId="77777777" w:rsidR="00771B78" w:rsidRDefault="00000000">
      <w:pPr>
        <w:pStyle w:val="3"/>
        <w:ind w:left="0"/>
      </w:pPr>
      <w:bookmarkStart w:id="101" w:name="_Toc137735588"/>
      <w:r>
        <w:t xml:space="preserve">25. </w:t>
      </w:r>
      <w:r>
        <w:rPr>
          <w:rFonts w:hint="eastAsia"/>
        </w:rPr>
        <w:t>签订合同</w:t>
      </w:r>
      <w:bookmarkEnd w:id="101"/>
    </w:p>
    <w:p w14:paraId="012F4ECB" w14:textId="159C37F5"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sidR="00D75588">
        <w:rPr>
          <w:rFonts w:asciiTheme="minorEastAsia" w:eastAsiaTheme="minorEastAsia" w:hAnsiTheme="minorEastAsia"/>
          <w:sz w:val="24"/>
        </w:rPr>
        <w:t>供应商</w:t>
      </w:r>
      <w:r>
        <w:rPr>
          <w:rFonts w:asciiTheme="minorEastAsia" w:eastAsiaTheme="minorEastAsia" w:hAnsiTheme="minorEastAsia"/>
          <w:sz w:val="24"/>
        </w:rPr>
        <w:t>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，按照比选文件和中选</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响应文件的规定，与比选方签订书面合同。所签订的合同不得对比选文件确定的事项和中选</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响应文件作实质性修改。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sidR="00D75588">
        <w:rPr>
          <w:rFonts w:asciiTheme="minorEastAsia" w:eastAsiaTheme="minorEastAsia" w:hAnsiTheme="minorEastAsia"/>
          <w:sz w:val="24"/>
        </w:rPr>
        <w:t>供应商</w:t>
      </w:r>
      <w:r>
        <w:rPr>
          <w:rFonts w:asciiTheme="minorEastAsia" w:eastAsiaTheme="minorEastAsia" w:hAnsiTheme="minorEastAsia"/>
          <w:sz w:val="24"/>
        </w:rPr>
        <w:t>无正当理由不与比选方签订合同，</w:t>
      </w:r>
      <w:r>
        <w:rPr>
          <w:rFonts w:asciiTheme="minorEastAsia" w:eastAsiaTheme="minorEastAsia" w:hAnsiTheme="minorEastAsia" w:hint="eastAsia"/>
          <w:sz w:val="24"/>
        </w:rPr>
        <w:t>则</w:t>
      </w:r>
      <w:r>
        <w:rPr>
          <w:rFonts w:asciiTheme="minorEastAsia" w:eastAsiaTheme="minorEastAsia" w:hAnsiTheme="minorEastAsia"/>
          <w:sz w:val="24"/>
        </w:rPr>
        <w:t>其响应保证金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候选人，或重新比选。</w:t>
      </w:r>
    </w:p>
    <w:p w14:paraId="0EEE621F" w14:textId="282AA4AF" w:rsidR="00771B78" w:rsidRDefault="00000000">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比选文件、中选</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的响应文件及其澄清文件等，均为签订合同的依据。</w:t>
      </w:r>
    </w:p>
    <w:p w14:paraId="6A36F55A" w14:textId="77777777" w:rsidR="00771B78" w:rsidRDefault="00000000">
      <w:pPr>
        <w:pStyle w:val="3"/>
        <w:ind w:left="0"/>
      </w:pPr>
      <w:bookmarkStart w:id="102" w:name="_Toc137735589"/>
      <w:r>
        <w:rPr>
          <w:rFonts w:hint="eastAsia"/>
        </w:rPr>
        <w:t>七 代理服务费</w:t>
      </w:r>
      <w:bookmarkEnd w:id="102"/>
    </w:p>
    <w:p w14:paraId="596F7051" w14:textId="77777777" w:rsidR="00771B78" w:rsidRDefault="00000000">
      <w:pPr>
        <w:pStyle w:val="3"/>
        <w:ind w:left="0"/>
      </w:pPr>
      <w:bookmarkStart w:id="103" w:name="_Toc137735590"/>
      <w:r>
        <w:t xml:space="preserve">26. </w:t>
      </w:r>
      <w:r>
        <w:rPr>
          <w:rFonts w:hint="eastAsia"/>
        </w:rPr>
        <w:t>代理</w:t>
      </w:r>
      <w:r>
        <w:t>服务费</w:t>
      </w:r>
      <w:bookmarkEnd w:id="103"/>
    </w:p>
    <w:p w14:paraId="2334B1B0" w14:textId="229602E0"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Theme="minorEastAsia" w:eastAsiaTheme="minorEastAsia" w:hAnsiTheme="minorEastAsia" w:hint="eastAsia"/>
          <w:sz w:val="24"/>
        </w:rPr>
        <w:t>比选代理机构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须按资料表的</w:t>
      </w:r>
      <w:r>
        <w:rPr>
          <w:rFonts w:asciiTheme="minorEastAsia" w:eastAsiaTheme="minorEastAsia" w:hAnsiTheme="minorEastAsia" w:cs="宋体" w:hint="eastAsia"/>
          <w:kern w:val="0"/>
          <w:sz w:val="24"/>
        </w:rPr>
        <w:t>有关规定向中选人收取</w:t>
      </w:r>
      <w:r>
        <w:rPr>
          <w:rFonts w:asciiTheme="minorEastAsia" w:eastAsiaTheme="minorEastAsia" w:hAnsiTheme="minorEastAsia" w:hint="eastAsia"/>
          <w:sz w:val="24"/>
        </w:rPr>
        <w:t>代理服务费用。此项费用不单独开列而应计入响应价。</w:t>
      </w:r>
    </w:p>
    <w:p w14:paraId="379173BF" w14:textId="77777777" w:rsidR="00771B78" w:rsidRDefault="00000000">
      <w:pPr>
        <w:tabs>
          <w:tab w:val="left" w:pos="660"/>
        </w:tabs>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26.2</w:t>
      </w:r>
      <w:r>
        <w:rPr>
          <w:rFonts w:asciiTheme="minorEastAsia" w:eastAsiaTheme="minorEastAsia" w:hAnsiTheme="minorEastAsia"/>
          <w:sz w:val="24"/>
        </w:rPr>
        <w:tab/>
      </w:r>
      <w:r>
        <w:rPr>
          <w:rFonts w:asciiTheme="minorEastAsia" w:eastAsiaTheme="minorEastAsia" w:hAnsiTheme="minorEastAsia" w:hint="eastAsia"/>
          <w:sz w:val="24"/>
        </w:rPr>
        <w:t>本项目代理服务费由中选人支付。</w:t>
      </w:r>
    </w:p>
    <w:p w14:paraId="621232D0" w14:textId="77777777" w:rsidR="00771B78" w:rsidRDefault="00000000">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sz w:val="24"/>
        </w:rPr>
        <w:t>26.3</w:t>
      </w:r>
      <w:r>
        <w:rPr>
          <w:rFonts w:asciiTheme="minorEastAsia" w:eastAsiaTheme="minorEastAsia" w:hAnsiTheme="minorEastAsia"/>
          <w:sz w:val="24"/>
        </w:rPr>
        <w:tab/>
      </w:r>
      <w:r>
        <w:rPr>
          <w:rFonts w:asciiTheme="minorEastAsia" w:eastAsiaTheme="minorEastAsia" w:hAnsiTheme="minorEastAsia" w:hint="eastAsia"/>
          <w:sz w:val="24"/>
        </w:rPr>
        <w:t>代理服务费将以现金、网银、电汇、支票（北京地区）或汇票的方式进行收取。</w:t>
      </w:r>
    </w:p>
    <w:p w14:paraId="6F3439E4" w14:textId="77777777" w:rsidR="00771B78" w:rsidRDefault="00000000">
      <w:pPr>
        <w:pStyle w:val="3"/>
        <w:ind w:left="0"/>
      </w:pPr>
      <w:bookmarkStart w:id="104" w:name="_Toc137735591"/>
      <w:r>
        <w:rPr>
          <w:rFonts w:hint="eastAsia"/>
        </w:rPr>
        <w:t>八 其它</w:t>
      </w:r>
      <w:bookmarkEnd w:id="104"/>
    </w:p>
    <w:p w14:paraId="419DC1FC" w14:textId="77777777" w:rsidR="00771B78" w:rsidRDefault="00000000">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5C27B896" w14:textId="77777777" w:rsidR="00771B78" w:rsidRDefault="00000000">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7AE13CBD" w14:textId="41FED8B5" w:rsidR="00771B78" w:rsidRDefault="00000000">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w:t>
      </w:r>
      <w:r w:rsidR="00D75588">
        <w:rPr>
          <w:rFonts w:hAnsi="宋体" w:hint="eastAsia"/>
          <w:kern w:val="2"/>
          <w:szCs w:val="24"/>
        </w:rPr>
        <w:t>供应商</w:t>
      </w:r>
      <w:r>
        <w:rPr>
          <w:rFonts w:hAnsi="宋体" w:hint="eastAsia"/>
          <w:kern w:val="2"/>
          <w:szCs w:val="24"/>
        </w:rPr>
        <w:t>之间串通响应（递交响应文件之前和之后），</w:t>
      </w:r>
      <w:r>
        <w:rPr>
          <w:rFonts w:hAnsi="宋体" w:hint="eastAsia"/>
          <w:kern w:val="2"/>
          <w:szCs w:val="24"/>
        </w:rPr>
        <w:lastRenderedPageBreak/>
        <w:t>人为地使响应丧失竞争性，剥夺了比选方从竞争中所获得的利益。</w:t>
      </w:r>
    </w:p>
    <w:p w14:paraId="2DE40E3B" w14:textId="77777777" w:rsidR="00771B78" w:rsidRDefault="00000000">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2102B2BF" w14:textId="77777777" w:rsidR="00771B78" w:rsidRDefault="00771B78">
      <w:pPr>
        <w:tabs>
          <w:tab w:val="left" w:pos="660"/>
        </w:tabs>
        <w:spacing w:line="360" w:lineRule="auto"/>
        <w:ind w:left="1"/>
        <w:rPr>
          <w:rFonts w:asciiTheme="minorEastAsia" w:eastAsiaTheme="minorEastAsia" w:hAnsiTheme="minorEastAsia"/>
          <w:sz w:val="24"/>
        </w:rPr>
      </w:pPr>
    </w:p>
    <w:p w14:paraId="7F8FFD89" w14:textId="77777777" w:rsidR="00771B78" w:rsidRDefault="00771B78">
      <w:pPr>
        <w:tabs>
          <w:tab w:val="left" w:pos="660"/>
        </w:tabs>
        <w:spacing w:line="360" w:lineRule="auto"/>
        <w:ind w:leftChars="375" w:left="788" w:firstLineChars="600" w:firstLine="1440"/>
        <w:rPr>
          <w:rFonts w:asciiTheme="minorEastAsia" w:eastAsiaTheme="minorEastAsia" w:hAnsiTheme="minorEastAsia"/>
          <w:sz w:val="24"/>
        </w:rPr>
      </w:pPr>
    </w:p>
    <w:p w14:paraId="51FE5ACB" w14:textId="77777777" w:rsidR="00771B78" w:rsidRDefault="00771B78">
      <w:pPr>
        <w:tabs>
          <w:tab w:val="left" w:pos="660"/>
        </w:tabs>
        <w:spacing w:line="360" w:lineRule="auto"/>
        <w:rPr>
          <w:rFonts w:asciiTheme="minorEastAsia" w:eastAsiaTheme="minorEastAsia" w:hAnsiTheme="minorEastAsia"/>
          <w:sz w:val="24"/>
        </w:rPr>
        <w:sectPr w:rsidR="00771B78">
          <w:pgSz w:w="11907" w:h="16840"/>
          <w:pgMar w:top="1440" w:right="1800" w:bottom="1440" w:left="1800" w:header="851" w:footer="851" w:gutter="0"/>
          <w:cols w:space="720"/>
          <w:docGrid w:linePitch="462"/>
        </w:sectPr>
      </w:pPr>
    </w:p>
    <w:p w14:paraId="25EDF87C" w14:textId="77777777" w:rsidR="00771B78" w:rsidRDefault="00000000">
      <w:pPr>
        <w:pStyle w:val="1"/>
        <w:spacing w:line="360" w:lineRule="auto"/>
        <w:rPr>
          <w:rFonts w:asciiTheme="minorEastAsia" w:eastAsiaTheme="minorEastAsia" w:hAnsiTheme="minorEastAsia"/>
          <w:sz w:val="30"/>
          <w:szCs w:val="30"/>
        </w:rPr>
      </w:pPr>
      <w:bookmarkStart w:id="105" w:name="_Toc518508203"/>
      <w:bookmarkStart w:id="106" w:name="_Toc518508204"/>
      <w:bookmarkStart w:id="107" w:name="_Toc518508190"/>
      <w:bookmarkStart w:id="108" w:name="_Toc518508202"/>
      <w:bookmarkStart w:id="109" w:name="_Toc518508187"/>
      <w:bookmarkStart w:id="110" w:name="_Toc347671292"/>
      <w:bookmarkStart w:id="111" w:name="_Toc347680426"/>
      <w:bookmarkStart w:id="112" w:name="_Toc518508186"/>
      <w:bookmarkStart w:id="113" w:name="_Toc347680808"/>
      <w:bookmarkStart w:id="114" w:name="_Toc518508195"/>
      <w:bookmarkStart w:id="115" w:name="_Toc518508185"/>
      <w:bookmarkStart w:id="116" w:name="_Toc347613278"/>
      <w:bookmarkStart w:id="117" w:name="_Toc518508196"/>
      <w:bookmarkStart w:id="118" w:name="_Toc518508192"/>
      <w:bookmarkStart w:id="119" w:name="_Toc518508188"/>
      <w:bookmarkStart w:id="120" w:name="_Toc518508199"/>
      <w:bookmarkStart w:id="121" w:name="_Toc518508191"/>
      <w:bookmarkStart w:id="122" w:name="_Toc518508200"/>
      <w:bookmarkStart w:id="123" w:name="_Toc518508201"/>
      <w:bookmarkStart w:id="124" w:name="_Toc518508198"/>
      <w:bookmarkStart w:id="125" w:name="_Toc518508194"/>
      <w:bookmarkStart w:id="126" w:name="_Toc518508189"/>
      <w:bookmarkStart w:id="127" w:name="_Toc518508197"/>
      <w:bookmarkStart w:id="128" w:name="_Toc518508193"/>
      <w:bookmarkStart w:id="129" w:name="_Toc137735592"/>
      <w:bookmarkStart w:id="130" w:name="_Toc339890947"/>
      <w:bookmarkStart w:id="131" w:name="_Toc310195730"/>
      <w:bookmarkEnd w:id="10"/>
      <w:bookmarkEnd w:id="42"/>
      <w:bookmarkEnd w:id="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Theme="minorEastAsia" w:eastAsiaTheme="minorEastAsia" w:hAnsiTheme="minorEastAsia" w:hint="eastAsia"/>
          <w:sz w:val="30"/>
          <w:szCs w:val="30"/>
        </w:rPr>
        <w:lastRenderedPageBreak/>
        <w:t>第四章 项目需求</w:t>
      </w:r>
      <w:bookmarkEnd w:id="129"/>
    </w:p>
    <w:p w14:paraId="3562859D" w14:textId="77777777" w:rsidR="00771B78" w:rsidRDefault="00000000">
      <w:pPr>
        <w:spacing w:line="360" w:lineRule="auto"/>
        <w:jc w:val="left"/>
        <w:rPr>
          <w:rFonts w:ascii="宋体" w:hAnsi="宋体"/>
          <w:sz w:val="24"/>
        </w:rPr>
      </w:pPr>
      <w:r>
        <w:rPr>
          <w:rFonts w:ascii="宋体" w:hAnsi="宋体"/>
          <w:sz w:val="24"/>
        </w:rPr>
        <w:t>一、</w:t>
      </w:r>
      <w:r>
        <w:rPr>
          <w:rFonts w:ascii="宋体" w:hAnsi="宋体" w:hint="eastAsia"/>
          <w:sz w:val="24"/>
        </w:rPr>
        <w:t>项目背景</w:t>
      </w:r>
      <w:r>
        <w:rPr>
          <w:rFonts w:ascii="宋体" w:hAnsi="宋体"/>
          <w:sz w:val="24"/>
        </w:rPr>
        <w:t>：</w:t>
      </w:r>
    </w:p>
    <w:p w14:paraId="1FACA656" w14:textId="6C0F48C9" w:rsidR="00771B78" w:rsidRDefault="00000000">
      <w:pPr>
        <w:spacing w:line="360" w:lineRule="auto"/>
        <w:ind w:firstLineChars="200" w:firstLine="480"/>
        <w:jc w:val="left"/>
        <w:rPr>
          <w:rFonts w:ascii="宋体" w:hAnsi="宋体"/>
          <w:sz w:val="24"/>
        </w:rPr>
      </w:pPr>
      <w:r>
        <w:rPr>
          <w:rFonts w:ascii="宋体" w:hAnsi="宋体"/>
          <w:sz w:val="24"/>
        </w:rPr>
        <w:t>中国政法大学202</w:t>
      </w:r>
      <w:r w:rsidR="00182087">
        <w:rPr>
          <w:rFonts w:ascii="宋体" w:hAnsi="宋体"/>
          <w:sz w:val="24"/>
        </w:rPr>
        <w:t>3</w:t>
      </w:r>
      <w:r>
        <w:rPr>
          <w:rFonts w:ascii="宋体" w:hAnsi="宋体"/>
          <w:sz w:val="24"/>
        </w:rPr>
        <w:t>级MBA全体学生实践课堂活动服务，参加师生约</w:t>
      </w:r>
      <w:r>
        <w:rPr>
          <w:rFonts w:ascii="宋体" w:hAnsi="宋体" w:hint="eastAsia"/>
          <w:sz w:val="24"/>
        </w:rPr>
        <w:t>320</w:t>
      </w:r>
      <w:r>
        <w:rPr>
          <w:rFonts w:ascii="宋体" w:hAnsi="宋体"/>
          <w:sz w:val="24"/>
        </w:rPr>
        <w:t>人左右。本次实践课堂要以</w:t>
      </w:r>
      <w:r>
        <w:rPr>
          <w:rFonts w:ascii="宋体" w:hAnsi="宋体" w:hint="eastAsia"/>
          <w:sz w:val="24"/>
        </w:rPr>
        <w:t>学院</w:t>
      </w:r>
      <w:r>
        <w:rPr>
          <w:rFonts w:ascii="宋体" w:hAnsi="宋体"/>
          <w:sz w:val="24"/>
        </w:rPr>
        <w:t>办学理念和MBA专业培养方向为基点，以学生融合、融入法大为宗旨的基础上策划和实施。所有活动和实施地点，要充分展现中国政法大学商学院的发展模式，尤其展现MBA项目的特色和优势。</w:t>
      </w:r>
    </w:p>
    <w:p w14:paraId="3D7603F7" w14:textId="77777777" w:rsidR="00771B78" w:rsidRDefault="00000000">
      <w:pPr>
        <w:numPr>
          <w:ilvl w:val="0"/>
          <w:numId w:val="4"/>
        </w:numPr>
        <w:spacing w:line="360" w:lineRule="auto"/>
        <w:jc w:val="left"/>
        <w:rPr>
          <w:rFonts w:ascii="宋体" w:hAnsi="宋体"/>
          <w:sz w:val="24"/>
        </w:rPr>
      </w:pPr>
      <w:r>
        <w:rPr>
          <w:rFonts w:ascii="宋体" w:hAnsi="宋体"/>
          <w:sz w:val="24"/>
        </w:rPr>
        <w:t>项目要求：</w:t>
      </w:r>
    </w:p>
    <w:p w14:paraId="7382E295" w14:textId="77777777" w:rsidR="00771B78" w:rsidRDefault="00000000">
      <w:pPr>
        <w:spacing w:line="360" w:lineRule="auto"/>
        <w:ind w:firstLineChars="200" w:firstLine="480"/>
        <w:jc w:val="left"/>
        <w:rPr>
          <w:rFonts w:ascii="宋体" w:hAnsi="宋体"/>
          <w:sz w:val="24"/>
        </w:rPr>
      </w:pPr>
      <w:r>
        <w:rPr>
          <w:rFonts w:ascii="宋体" w:hAnsi="宋体" w:hint="eastAsia"/>
          <w:sz w:val="24"/>
        </w:rPr>
        <w:t>1、比选申请</w:t>
      </w:r>
      <w:r>
        <w:rPr>
          <w:rFonts w:ascii="宋体" w:hAnsi="宋体"/>
          <w:sz w:val="24"/>
        </w:rPr>
        <w:t>人</w:t>
      </w:r>
      <w:r>
        <w:rPr>
          <w:rFonts w:ascii="宋体" w:hAnsi="宋体" w:hint="eastAsia"/>
          <w:sz w:val="24"/>
        </w:rPr>
        <w:t>的</w:t>
      </w:r>
      <w:r>
        <w:rPr>
          <w:rFonts w:ascii="宋体" w:hAnsi="宋体"/>
          <w:sz w:val="24"/>
        </w:rPr>
        <w:t>主要负责人（或项目策划、实施负责人）需充分理解中国政法大学商学院的办学理念和MBA项目的特色和优势，能够有能力完成实践课堂的设计和实施。</w:t>
      </w:r>
    </w:p>
    <w:p w14:paraId="7F3B75BF" w14:textId="77777777" w:rsidR="00771B78" w:rsidRDefault="00000000">
      <w:pPr>
        <w:spacing w:line="360" w:lineRule="auto"/>
        <w:ind w:firstLineChars="200" w:firstLine="480"/>
        <w:jc w:val="left"/>
        <w:rPr>
          <w:rFonts w:ascii="宋体" w:hAnsi="宋体"/>
          <w:sz w:val="24"/>
        </w:rPr>
      </w:pPr>
      <w:r>
        <w:rPr>
          <w:rFonts w:ascii="宋体" w:hAnsi="宋体"/>
          <w:sz w:val="24"/>
        </w:rPr>
        <w:t>实践课堂活动时间共计</w:t>
      </w:r>
      <w:r>
        <w:rPr>
          <w:rFonts w:ascii="宋体" w:hAnsi="宋体" w:hint="eastAsia"/>
          <w:sz w:val="24"/>
        </w:rPr>
        <w:t>3</w:t>
      </w:r>
      <w:r>
        <w:rPr>
          <w:rFonts w:ascii="宋体" w:hAnsi="宋体"/>
          <w:sz w:val="24"/>
        </w:rPr>
        <w:t>天</w:t>
      </w:r>
      <w:r>
        <w:rPr>
          <w:rFonts w:ascii="宋体" w:hAnsi="宋体" w:hint="eastAsia"/>
          <w:sz w:val="24"/>
        </w:rPr>
        <w:t>（2晚）</w:t>
      </w:r>
      <w:r>
        <w:rPr>
          <w:rFonts w:ascii="宋体" w:hAnsi="宋体"/>
          <w:sz w:val="24"/>
        </w:rPr>
        <w:t>，整体方案需结合专业培养方向的介绍、导师队伍与学生的交流以及传递绿色、健康、可持续的理念等，为MBA项目的品牌推广创造有利条件。</w:t>
      </w:r>
    </w:p>
    <w:p w14:paraId="272117E6" w14:textId="77777777" w:rsidR="00771B78" w:rsidRDefault="00000000">
      <w:pPr>
        <w:spacing w:line="360" w:lineRule="auto"/>
        <w:ind w:firstLineChars="200" w:firstLine="480"/>
        <w:jc w:val="left"/>
        <w:rPr>
          <w:rFonts w:ascii="宋体" w:hAnsi="宋体"/>
          <w:sz w:val="24"/>
        </w:rPr>
      </w:pPr>
      <w:r>
        <w:rPr>
          <w:rFonts w:ascii="宋体" w:hAnsi="宋体"/>
          <w:sz w:val="24"/>
        </w:rPr>
        <w:t>2、实践课堂实施要求：</w:t>
      </w:r>
    </w:p>
    <w:p w14:paraId="3B9EA19B" w14:textId="763E64B5" w:rsidR="00771B78" w:rsidRDefault="00000000">
      <w:pPr>
        <w:spacing w:line="360" w:lineRule="auto"/>
        <w:ind w:firstLineChars="200" w:firstLine="480"/>
        <w:jc w:val="left"/>
        <w:rPr>
          <w:rFonts w:ascii="宋体" w:hAnsi="宋体"/>
          <w:sz w:val="24"/>
        </w:rPr>
      </w:pPr>
      <w:r>
        <w:rPr>
          <w:rFonts w:ascii="宋体" w:hAnsi="宋体"/>
          <w:sz w:val="24"/>
        </w:rPr>
        <w:t>参加实践课堂师生共计</w:t>
      </w:r>
      <w:r>
        <w:rPr>
          <w:rFonts w:ascii="宋体" w:hAnsi="宋体" w:hint="eastAsia"/>
          <w:sz w:val="24"/>
        </w:rPr>
        <w:t>320</w:t>
      </w:r>
      <w:r>
        <w:rPr>
          <w:rFonts w:ascii="宋体" w:hAnsi="宋体"/>
          <w:sz w:val="24"/>
        </w:rPr>
        <w:t>人左右（最终以实际为准），</w:t>
      </w:r>
      <w:r>
        <w:rPr>
          <w:rFonts w:ascii="宋体" w:hAnsi="宋体" w:hint="eastAsia"/>
          <w:sz w:val="24"/>
        </w:rPr>
        <w:t>比选申请方</w:t>
      </w:r>
      <w:r>
        <w:rPr>
          <w:rFonts w:ascii="宋体" w:hAnsi="宋体"/>
          <w:sz w:val="24"/>
        </w:rPr>
        <w:t>和方案需有可操作执行的能力；实践项目方案需符合MBA项目特色和优势，需安排由校内导师深度参与项目执行和专业指导，同时应安排与设计方案相匹配的企业界代表参加项目执行，从而达到师生和企业进行深入交流的目的；地点选择</w:t>
      </w:r>
      <w:r>
        <w:rPr>
          <w:rFonts w:ascii="宋体" w:hAnsi="宋体" w:hint="eastAsia"/>
          <w:sz w:val="24"/>
        </w:rPr>
        <w:t>为</w:t>
      </w:r>
      <w:r>
        <w:rPr>
          <w:rFonts w:ascii="宋体" w:hAnsi="宋体"/>
          <w:sz w:val="24"/>
        </w:rPr>
        <w:t>北京，并能够方便完成整体实践课堂计划，同时要与整体方案契合；时间</w:t>
      </w:r>
      <w:r>
        <w:rPr>
          <w:rFonts w:ascii="宋体" w:hAnsi="宋体" w:hint="eastAsia"/>
          <w:sz w:val="24"/>
        </w:rPr>
        <w:t>3</w:t>
      </w:r>
      <w:r>
        <w:rPr>
          <w:rFonts w:ascii="宋体" w:hAnsi="宋体"/>
          <w:sz w:val="24"/>
        </w:rPr>
        <w:t>天</w:t>
      </w:r>
      <w:r>
        <w:rPr>
          <w:rFonts w:ascii="宋体" w:hAnsi="宋体" w:hint="eastAsia"/>
          <w:sz w:val="24"/>
        </w:rPr>
        <w:t>（2晚）</w:t>
      </w:r>
      <w:r>
        <w:rPr>
          <w:rFonts w:ascii="宋体" w:hAnsi="宋体"/>
          <w:sz w:val="24"/>
        </w:rPr>
        <w:t>，住宿、餐饮</w:t>
      </w:r>
      <w:r>
        <w:rPr>
          <w:rFonts w:ascii="宋体" w:hAnsi="宋体" w:hint="eastAsia"/>
          <w:sz w:val="24"/>
        </w:rPr>
        <w:t>、活动场地</w:t>
      </w:r>
      <w:r>
        <w:rPr>
          <w:rFonts w:ascii="宋体" w:hAnsi="宋体"/>
          <w:sz w:val="24"/>
        </w:rPr>
        <w:t>能够满足全体师生参加的要求，标准须符合财务相关规定和便利要求；实践课堂实施期间的整体实施效果、影音采集、媒体报道、交通、保险等需做统筹安排。</w:t>
      </w:r>
    </w:p>
    <w:p w14:paraId="4FAA82FC" w14:textId="77777777" w:rsidR="00771B78" w:rsidRDefault="00000000">
      <w:pPr>
        <w:spacing w:line="360" w:lineRule="auto"/>
        <w:ind w:firstLineChars="200" w:firstLine="480"/>
        <w:jc w:val="left"/>
        <w:rPr>
          <w:rFonts w:ascii="宋体" w:hAnsi="宋体"/>
          <w:b/>
          <w:sz w:val="24"/>
        </w:rPr>
      </w:pPr>
      <w:r>
        <w:rPr>
          <w:rFonts w:ascii="宋体" w:hAnsi="宋体"/>
          <w:bCs/>
          <w:sz w:val="24"/>
        </w:rPr>
        <w:t>3、其他要求:</w:t>
      </w:r>
    </w:p>
    <w:p w14:paraId="5B6FE8EB" w14:textId="0ABD4CF7" w:rsidR="00771B78" w:rsidRDefault="001513FF">
      <w:pPr>
        <w:spacing w:line="360" w:lineRule="auto"/>
        <w:ind w:firstLineChars="200" w:firstLine="480"/>
        <w:jc w:val="left"/>
        <w:rPr>
          <w:rFonts w:ascii="宋体" w:hAnsi="宋体"/>
          <w:sz w:val="24"/>
        </w:rPr>
      </w:pPr>
      <w:r w:rsidRPr="00CD2C93">
        <w:rPr>
          <w:rFonts w:ascii="宋体" w:hAnsi="宋体" w:cs="宋体" w:hint="eastAsia"/>
          <w:color w:val="000000"/>
          <w:kern w:val="0"/>
          <w:sz w:val="24"/>
        </w:rPr>
        <w:t>★</w:t>
      </w:r>
      <w:r>
        <w:rPr>
          <w:rFonts w:ascii="宋体" w:hAnsi="宋体"/>
          <w:sz w:val="24"/>
        </w:rPr>
        <w:t>项目实施后，所有策划方案及实施活动中国政法大学均具有独有的知识产权，</w:t>
      </w:r>
      <w:r>
        <w:rPr>
          <w:rFonts w:ascii="宋体" w:hAnsi="宋体" w:hint="eastAsia"/>
          <w:sz w:val="24"/>
        </w:rPr>
        <w:t>比选申请</w:t>
      </w:r>
      <w:r>
        <w:rPr>
          <w:rFonts w:ascii="宋体" w:hAnsi="宋体"/>
          <w:sz w:val="24"/>
        </w:rPr>
        <w:t>人10年内不得使用或透漏与其他同类单位使用。</w:t>
      </w:r>
      <w:r>
        <w:rPr>
          <w:rFonts w:ascii="宋体" w:hAnsi="宋体" w:hint="eastAsia"/>
          <w:sz w:val="24"/>
        </w:rPr>
        <w:t>投标人需作出书面承诺书（格式自拟），如供应商未提供书面承诺书，视为非实质性响应，作废标处理。</w:t>
      </w:r>
    </w:p>
    <w:p w14:paraId="20E28B06" w14:textId="77777777" w:rsidR="00771B78" w:rsidRDefault="00000000">
      <w:pPr>
        <w:pStyle w:val="1ff8"/>
        <w:numPr>
          <w:ilvl w:val="0"/>
          <w:numId w:val="4"/>
        </w:numPr>
        <w:spacing w:line="360" w:lineRule="auto"/>
        <w:ind w:firstLineChars="0" w:firstLine="0"/>
        <w:rPr>
          <w:rFonts w:ascii="宋体" w:eastAsia="宋体" w:hAnsi="宋体"/>
          <w:sz w:val="24"/>
          <w:szCs w:val="24"/>
        </w:rPr>
      </w:pPr>
      <w:r>
        <w:rPr>
          <w:rFonts w:ascii="宋体" w:eastAsia="宋体" w:hAnsi="宋体" w:hint="eastAsia"/>
          <w:sz w:val="24"/>
          <w:szCs w:val="24"/>
        </w:rPr>
        <w:t>项目预算</w:t>
      </w:r>
    </w:p>
    <w:p w14:paraId="2DFC180F" w14:textId="5EAE3982" w:rsidR="00771B78" w:rsidRDefault="00000000">
      <w:pPr>
        <w:spacing w:line="360" w:lineRule="auto"/>
        <w:ind w:firstLineChars="200" w:firstLine="480"/>
        <w:jc w:val="left"/>
        <w:rPr>
          <w:rFonts w:ascii="宋体" w:hAnsi="宋体"/>
          <w:sz w:val="24"/>
        </w:rPr>
      </w:pPr>
      <w:r>
        <w:rPr>
          <w:rFonts w:ascii="宋体" w:hAnsi="宋体" w:hint="eastAsia"/>
          <w:sz w:val="24"/>
        </w:rPr>
        <w:lastRenderedPageBreak/>
        <w:t>按学校财务制度，参照国内管理会议标准，每人每天不高于550元/人/天（含住宿），不高于210元/人/天（不含住宿），共计320人*(550元*2晚+210元)=419200元。</w:t>
      </w:r>
    </w:p>
    <w:p w14:paraId="4A1CA1A8" w14:textId="77777777" w:rsidR="00771B78" w:rsidRDefault="00000000">
      <w:pPr>
        <w:pStyle w:val="afff5"/>
        <w:spacing w:line="360" w:lineRule="auto"/>
        <w:ind w:firstLineChars="0" w:firstLine="0"/>
        <w:jc w:val="left"/>
        <w:rPr>
          <w:rFonts w:ascii="宋体" w:hAnsi="宋体"/>
          <w:b/>
          <w:sz w:val="24"/>
        </w:rPr>
      </w:pPr>
      <w:r>
        <w:rPr>
          <w:rFonts w:ascii="宋体" w:hAnsi="宋体" w:hint="eastAsia"/>
          <w:b/>
          <w:sz w:val="24"/>
        </w:rPr>
        <w:t>四、项目具体实施细则</w:t>
      </w:r>
    </w:p>
    <w:p w14:paraId="47727542" w14:textId="77777777" w:rsidR="00771B78" w:rsidRDefault="00000000">
      <w:pPr>
        <w:spacing w:line="360" w:lineRule="auto"/>
        <w:ind w:left="422"/>
        <w:jc w:val="left"/>
        <w:rPr>
          <w:rFonts w:ascii="宋体" w:hAnsi="宋体"/>
          <w:sz w:val="24"/>
        </w:rPr>
      </w:pPr>
      <w:r>
        <w:rPr>
          <w:rFonts w:ascii="宋体" w:hAnsi="宋体" w:hint="eastAsia"/>
          <w:b/>
          <w:sz w:val="24"/>
        </w:rPr>
        <w:t>1、项目时间：</w:t>
      </w:r>
      <w:r>
        <w:rPr>
          <w:rFonts w:ascii="宋体" w:hAnsi="宋体" w:hint="eastAsia"/>
          <w:sz w:val="24"/>
        </w:rPr>
        <w:t>计划</w:t>
      </w:r>
      <w:r>
        <w:rPr>
          <w:rFonts w:ascii="宋体" w:hAnsi="宋体"/>
          <w:sz w:val="24"/>
        </w:rPr>
        <w:t>2023</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26-28</w:t>
      </w:r>
      <w:r>
        <w:rPr>
          <w:rFonts w:ascii="宋体" w:hAnsi="宋体" w:hint="eastAsia"/>
          <w:sz w:val="24"/>
        </w:rPr>
        <w:t>日，共</w:t>
      </w:r>
      <w:r>
        <w:rPr>
          <w:rFonts w:ascii="宋体" w:hAnsi="宋体"/>
          <w:sz w:val="24"/>
        </w:rPr>
        <w:t>3</w:t>
      </w:r>
      <w:r>
        <w:rPr>
          <w:rFonts w:ascii="宋体" w:hAnsi="宋体" w:hint="eastAsia"/>
          <w:sz w:val="24"/>
        </w:rPr>
        <w:t>天（</w:t>
      </w:r>
      <w:r>
        <w:rPr>
          <w:rFonts w:ascii="宋体" w:hAnsi="宋体"/>
          <w:sz w:val="24"/>
        </w:rPr>
        <w:t>2</w:t>
      </w:r>
      <w:r>
        <w:rPr>
          <w:rFonts w:ascii="宋体" w:hAnsi="宋体" w:hint="eastAsia"/>
          <w:sz w:val="24"/>
        </w:rPr>
        <w:t>晚）。</w:t>
      </w:r>
    </w:p>
    <w:p w14:paraId="0D094CE8" w14:textId="77777777" w:rsidR="00771B78" w:rsidRDefault="00000000">
      <w:pPr>
        <w:spacing w:line="360" w:lineRule="auto"/>
        <w:ind w:left="422"/>
        <w:jc w:val="left"/>
        <w:rPr>
          <w:rFonts w:ascii="宋体" w:hAnsi="宋体"/>
          <w:sz w:val="24"/>
        </w:rPr>
      </w:pPr>
      <w:r>
        <w:rPr>
          <w:rFonts w:ascii="宋体" w:hAnsi="宋体" w:hint="eastAsia"/>
          <w:b/>
          <w:sz w:val="24"/>
        </w:rPr>
        <w:t>2、参加人员：</w:t>
      </w:r>
      <w:r>
        <w:rPr>
          <w:rFonts w:ascii="宋体" w:hAnsi="宋体"/>
          <w:sz w:val="24"/>
        </w:rPr>
        <w:t>2023</w:t>
      </w:r>
      <w:r>
        <w:rPr>
          <w:rFonts w:ascii="宋体" w:hAnsi="宋体" w:hint="eastAsia"/>
          <w:sz w:val="24"/>
        </w:rPr>
        <w:t>级</w:t>
      </w:r>
      <w:r>
        <w:rPr>
          <w:rFonts w:ascii="宋体" w:hAnsi="宋体"/>
          <w:sz w:val="24"/>
        </w:rPr>
        <w:t>MBA</w:t>
      </w:r>
      <w:r>
        <w:rPr>
          <w:rFonts w:ascii="宋体" w:hAnsi="宋体" w:hint="eastAsia"/>
          <w:sz w:val="24"/>
        </w:rPr>
        <w:t>全体新生、学院领导、学院老师、培训人员和工作人员。共计约</w:t>
      </w:r>
      <w:r>
        <w:rPr>
          <w:rFonts w:ascii="宋体" w:hAnsi="宋体"/>
          <w:sz w:val="24"/>
        </w:rPr>
        <w:t>320</w:t>
      </w:r>
      <w:r>
        <w:rPr>
          <w:rFonts w:ascii="宋体" w:hAnsi="宋体" w:hint="eastAsia"/>
          <w:sz w:val="24"/>
        </w:rPr>
        <w:t>人。</w:t>
      </w:r>
    </w:p>
    <w:p w14:paraId="38D81149" w14:textId="77777777" w:rsidR="00771B78" w:rsidRDefault="00000000">
      <w:pPr>
        <w:spacing w:line="360" w:lineRule="auto"/>
        <w:ind w:left="422"/>
        <w:jc w:val="left"/>
        <w:rPr>
          <w:rFonts w:ascii="宋体" w:hAnsi="宋体"/>
          <w:sz w:val="24"/>
        </w:rPr>
      </w:pPr>
      <w:r>
        <w:rPr>
          <w:rFonts w:ascii="宋体" w:hAnsi="宋体" w:hint="eastAsia"/>
          <w:b/>
          <w:sz w:val="24"/>
        </w:rPr>
        <w:t>3、项目地点：</w:t>
      </w:r>
      <w:r>
        <w:rPr>
          <w:rFonts w:ascii="宋体" w:hAnsi="宋体" w:hint="eastAsia"/>
          <w:sz w:val="24"/>
        </w:rPr>
        <w:t>大型企业培训基地、金融创新创业实践基地、京郊实践基地等，具体需中标公司协调，也可学院商议协调。</w:t>
      </w:r>
    </w:p>
    <w:p w14:paraId="541BEF6A" w14:textId="77777777" w:rsidR="00771B78" w:rsidRDefault="00000000">
      <w:pPr>
        <w:spacing w:line="360" w:lineRule="auto"/>
        <w:ind w:left="422"/>
        <w:jc w:val="left"/>
        <w:rPr>
          <w:rFonts w:ascii="宋体" w:hAnsi="宋体"/>
          <w:sz w:val="24"/>
        </w:rPr>
      </w:pPr>
      <w:r>
        <w:rPr>
          <w:rFonts w:ascii="宋体" w:hAnsi="宋体" w:hint="eastAsia"/>
          <w:b/>
          <w:sz w:val="24"/>
        </w:rPr>
        <w:t>4、项目内容：</w:t>
      </w:r>
      <w:r>
        <w:rPr>
          <w:rFonts w:ascii="宋体" w:hAnsi="宋体" w:hint="eastAsia"/>
          <w:sz w:val="24"/>
        </w:rPr>
        <w:t>开营仪式、团队热身、法商实践、团建晚会、结营航拍、企业参访等；</w:t>
      </w:r>
    </w:p>
    <w:p w14:paraId="4EBCA3CD" w14:textId="77777777" w:rsidR="00771B78" w:rsidRDefault="00000000">
      <w:pPr>
        <w:spacing w:line="360" w:lineRule="auto"/>
        <w:ind w:left="422"/>
        <w:jc w:val="left"/>
        <w:rPr>
          <w:rFonts w:ascii="宋体" w:hAnsi="宋体"/>
          <w:b/>
          <w:sz w:val="24"/>
        </w:rPr>
      </w:pPr>
      <w:r>
        <w:rPr>
          <w:rFonts w:ascii="宋体" w:hAnsi="宋体" w:hint="eastAsia"/>
          <w:b/>
          <w:bCs/>
          <w:sz w:val="24"/>
        </w:rPr>
        <w:t>5、</w:t>
      </w:r>
      <w:r>
        <w:rPr>
          <w:rFonts w:ascii="宋体" w:hAnsi="宋体" w:hint="eastAsia"/>
          <w:b/>
          <w:sz w:val="24"/>
        </w:rPr>
        <w:t>人员职责：</w:t>
      </w:r>
    </w:p>
    <w:p w14:paraId="35E4D7B3" w14:textId="77777777" w:rsidR="00771B78" w:rsidRDefault="00000000">
      <w:pPr>
        <w:spacing w:line="360" w:lineRule="auto"/>
        <w:ind w:firstLineChars="200" w:firstLine="480"/>
        <w:jc w:val="left"/>
        <w:rPr>
          <w:rFonts w:ascii="宋体" w:hAnsi="宋体"/>
          <w:sz w:val="24"/>
        </w:rPr>
      </w:pPr>
      <w:r>
        <w:rPr>
          <w:rFonts w:ascii="宋体" w:hAnsi="宋体" w:hint="eastAsia"/>
          <w:sz w:val="24"/>
        </w:rPr>
        <w:t>（1）随队领导：总协调，把控安全，监督实践课堂质量；</w:t>
      </w:r>
    </w:p>
    <w:p w14:paraId="2733BAE8" w14:textId="77777777" w:rsidR="00771B78" w:rsidRDefault="00000000">
      <w:pPr>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）工作人员：在参加活动的同时，负责具体各项事务的协调，对接，班级和小组管理。</w:t>
      </w:r>
    </w:p>
    <w:p w14:paraId="069617B3" w14:textId="77777777" w:rsidR="00771B78" w:rsidRDefault="00000000">
      <w:pPr>
        <w:spacing w:line="360" w:lineRule="auto"/>
        <w:ind w:leftChars="-65" w:left="1" w:hangingChars="57" w:hanging="137"/>
        <w:jc w:val="left"/>
        <w:rPr>
          <w:rFonts w:ascii="宋体" w:hAnsi="宋体"/>
          <w:b/>
          <w:sz w:val="24"/>
        </w:rPr>
      </w:pPr>
      <w:r>
        <w:rPr>
          <w:rFonts w:ascii="宋体" w:hAnsi="宋体" w:hint="eastAsia"/>
          <w:b/>
          <w:sz w:val="24"/>
        </w:rPr>
        <w:t>五、项目技术参数要求：</w:t>
      </w:r>
    </w:p>
    <w:tbl>
      <w:tblPr>
        <w:tblW w:w="8925"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6"/>
        <w:gridCol w:w="7649"/>
      </w:tblGrid>
      <w:tr w:rsidR="00771B78" w14:paraId="3713421B" w14:textId="77777777">
        <w:trPr>
          <w:trHeight w:val="432"/>
        </w:trPr>
        <w:tc>
          <w:tcPr>
            <w:tcW w:w="1277" w:type="dxa"/>
            <w:tcBorders>
              <w:top w:val="single" w:sz="4" w:space="0" w:color="auto"/>
              <w:left w:val="single" w:sz="4" w:space="0" w:color="auto"/>
              <w:bottom w:val="single" w:sz="6" w:space="0" w:color="auto"/>
              <w:right w:val="single" w:sz="6" w:space="0" w:color="auto"/>
            </w:tcBorders>
            <w:shd w:val="clear" w:color="auto" w:fill="F2F2F2"/>
            <w:vAlign w:val="center"/>
          </w:tcPr>
          <w:p w14:paraId="4717D118" w14:textId="77777777" w:rsidR="00771B78" w:rsidRDefault="00000000">
            <w:pPr>
              <w:spacing w:line="360" w:lineRule="auto"/>
              <w:jc w:val="center"/>
              <w:rPr>
                <w:rFonts w:ascii="宋体" w:hAnsi="宋体"/>
                <w:sz w:val="24"/>
              </w:rPr>
            </w:pPr>
            <w:r>
              <w:rPr>
                <w:rFonts w:ascii="宋体" w:hAnsi="宋体" w:hint="eastAsia"/>
                <w:sz w:val="24"/>
              </w:rPr>
              <w:t>项目</w:t>
            </w:r>
          </w:p>
        </w:tc>
        <w:tc>
          <w:tcPr>
            <w:tcW w:w="7654" w:type="dxa"/>
            <w:tcBorders>
              <w:top w:val="single" w:sz="4" w:space="0" w:color="auto"/>
              <w:left w:val="single" w:sz="6" w:space="0" w:color="auto"/>
              <w:bottom w:val="single" w:sz="6" w:space="0" w:color="auto"/>
              <w:right w:val="single" w:sz="4" w:space="0" w:color="auto"/>
            </w:tcBorders>
            <w:shd w:val="clear" w:color="auto" w:fill="F2F2F2"/>
            <w:vAlign w:val="center"/>
          </w:tcPr>
          <w:p w14:paraId="77BD5FDB" w14:textId="77777777" w:rsidR="00771B78" w:rsidRDefault="00000000">
            <w:pPr>
              <w:spacing w:line="360" w:lineRule="auto"/>
              <w:jc w:val="center"/>
              <w:rPr>
                <w:rFonts w:ascii="宋体" w:hAnsi="宋体"/>
                <w:sz w:val="24"/>
              </w:rPr>
            </w:pPr>
            <w:r>
              <w:rPr>
                <w:rFonts w:ascii="宋体" w:hAnsi="宋体" w:hint="eastAsia"/>
                <w:sz w:val="24"/>
              </w:rPr>
              <w:t>技术参数要求</w:t>
            </w:r>
          </w:p>
        </w:tc>
      </w:tr>
      <w:tr w:rsidR="00771B78" w14:paraId="2BD20CDA" w14:textId="77777777">
        <w:trPr>
          <w:trHeight w:val="403"/>
        </w:trPr>
        <w:tc>
          <w:tcPr>
            <w:tcW w:w="1277" w:type="dxa"/>
            <w:tcBorders>
              <w:top w:val="single" w:sz="6" w:space="0" w:color="auto"/>
              <w:left w:val="single" w:sz="4" w:space="0" w:color="auto"/>
              <w:bottom w:val="single" w:sz="6" w:space="0" w:color="auto"/>
              <w:right w:val="single" w:sz="6" w:space="0" w:color="auto"/>
            </w:tcBorders>
            <w:vAlign w:val="center"/>
          </w:tcPr>
          <w:p w14:paraId="78DBCEDC" w14:textId="77777777" w:rsidR="00771B78" w:rsidRDefault="00000000">
            <w:pPr>
              <w:spacing w:line="360" w:lineRule="auto"/>
              <w:jc w:val="left"/>
              <w:rPr>
                <w:rFonts w:ascii="宋体" w:hAnsi="宋体"/>
                <w:sz w:val="24"/>
              </w:rPr>
            </w:pPr>
            <w:r>
              <w:rPr>
                <w:rFonts w:ascii="宋体" w:hAnsi="宋体" w:hint="eastAsia"/>
                <w:sz w:val="24"/>
              </w:rPr>
              <w:t>培训主题</w:t>
            </w:r>
          </w:p>
        </w:tc>
        <w:tc>
          <w:tcPr>
            <w:tcW w:w="7654" w:type="dxa"/>
            <w:tcBorders>
              <w:top w:val="single" w:sz="6" w:space="0" w:color="auto"/>
              <w:left w:val="single" w:sz="6" w:space="0" w:color="auto"/>
              <w:bottom w:val="single" w:sz="6" w:space="0" w:color="auto"/>
              <w:right w:val="single" w:sz="4" w:space="0" w:color="auto"/>
            </w:tcBorders>
            <w:vAlign w:val="center"/>
          </w:tcPr>
          <w:p w14:paraId="239BD1F3" w14:textId="77777777" w:rsidR="00771B78" w:rsidRDefault="00000000">
            <w:pPr>
              <w:spacing w:line="360" w:lineRule="auto"/>
              <w:jc w:val="left"/>
              <w:rPr>
                <w:rFonts w:ascii="宋体" w:hAnsi="宋体"/>
                <w:sz w:val="24"/>
              </w:rPr>
            </w:pPr>
            <w:r>
              <w:rPr>
                <w:rFonts w:ascii="宋体" w:hAnsi="宋体" w:hint="eastAsia"/>
                <w:sz w:val="24"/>
              </w:rPr>
              <w:t>培训主题及培训形式要契合商学院办学理念。</w:t>
            </w:r>
          </w:p>
        </w:tc>
      </w:tr>
      <w:tr w:rsidR="00771B78" w14:paraId="6A12F70F" w14:textId="77777777">
        <w:trPr>
          <w:trHeight w:val="403"/>
        </w:trPr>
        <w:tc>
          <w:tcPr>
            <w:tcW w:w="1277" w:type="dxa"/>
            <w:tcBorders>
              <w:top w:val="single" w:sz="6" w:space="0" w:color="auto"/>
              <w:left w:val="single" w:sz="4" w:space="0" w:color="auto"/>
              <w:bottom w:val="single" w:sz="6" w:space="0" w:color="auto"/>
              <w:right w:val="single" w:sz="6" w:space="0" w:color="auto"/>
            </w:tcBorders>
            <w:vAlign w:val="center"/>
          </w:tcPr>
          <w:p w14:paraId="3443DC2A" w14:textId="77777777" w:rsidR="00771B78" w:rsidRDefault="00000000">
            <w:pPr>
              <w:spacing w:line="360" w:lineRule="auto"/>
              <w:jc w:val="left"/>
              <w:rPr>
                <w:rFonts w:ascii="宋体" w:hAnsi="宋体"/>
                <w:sz w:val="24"/>
              </w:rPr>
            </w:pPr>
            <w:r>
              <w:rPr>
                <w:rFonts w:ascii="宋体" w:hAnsi="宋体" w:hint="eastAsia"/>
                <w:sz w:val="24"/>
              </w:rPr>
              <w:t>交通形式</w:t>
            </w:r>
          </w:p>
        </w:tc>
        <w:tc>
          <w:tcPr>
            <w:tcW w:w="7654" w:type="dxa"/>
            <w:tcBorders>
              <w:top w:val="single" w:sz="6" w:space="0" w:color="auto"/>
              <w:left w:val="single" w:sz="6" w:space="0" w:color="auto"/>
              <w:bottom w:val="single" w:sz="6" w:space="0" w:color="auto"/>
              <w:right w:val="single" w:sz="4" w:space="0" w:color="auto"/>
            </w:tcBorders>
            <w:vAlign w:val="center"/>
          </w:tcPr>
          <w:p w14:paraId="2A621059" w14:textId="73930D9D" w:rsidR="00771B78" w:rsidRDefault="00000000">
            <w:pPr>
              <w:spacing w:line="360" w:lineRule="auto"/>
              <w:jc w:val="left"/>
              <w:rPr>
                <w:rFonts w:ascii="宋体" w:hAnsi="宋体"/>
                <w:sz w:val="24"/>
              </w:rPr>
            </w:pPr>
            <w:r>
              <w:rPr>
                <w:rFonts w:ascii="宋体" w:hAnsi="宋体" w:hint="eastAsia"/>
                <w:sz w:val="24"/>
              </w:rPr>
              <w:t>品牌：宇通、金龙等主流品牌客车，车型：正座不少于</w:t>
            </w:r>
            <w:r>
              <w:rPr>
                <w:rFonts w:ascii="宋体" w:hAnsi="宋体"/>
                <w:sz w:val="24"/>
              </w:rPr>
              <w:t>49</w:t>
            </w:r>
            <w:r>
              <w:rPr>
                <w:rFonts w:ascii="宋体" w:hAnsi="宋体" w:hint="eastAsia"/>
                <w:sz w:val="24"/>
              </w:rPr>
              <w:t>座／空调车，运营时间：</w:t>
            </w:r>
            <w:r>
              <w:rPr>
                <w:rFonts w:ascii="宋体" w:hAnsi="宋体"/>
                <w:sz w:val="24"/>
              </w:rPr>
              <w:t>5</w:t>
            </w:r>
            <w:r>
              <w:rPr>
                <w:rFonts w:ascii="宋体" w:hAnsi="宋体" w:hint="eastAsia"/>
                <w:sz w:val="24"/>
              </w:rPr>
              <w:t>年以内，有车辆及座位保险、正规司机，运营公司资质齐全</w:t>
            </w:r>
            <w:r w:rsidR="00D22EDD">
              <w:rPr>
                <w:rFonts w:ascii="宋体" w:hAnsi="宋体" w:hint="eastAsia"/>
                <w:sz w:val="24"/>
              </w:rPr>
              <w:t>，</w:t>
            </w:r>
            <w:r w:rsidR="00EF0255" w:rsidRPr="00EF0255">
              <w:rPr>
                <w:rFonts w:ascii="宋体" w:hAnsi="宋体" w:hint="eastAsia"/>
                <w:sz w:val="24"/>
              </w:rPr>
              <w:t>承接交通运输的单位须有</w:t>
            </w:r>
            <w:r w:rsidR="00D22EDD" w:rsidRPr="00EF0255">
              <w:rPr>
                <w:rFonts w:ascii="宋体" w:hAnsi="宋体" w:hint="eastAsia"/>
                <w:sz w:val="24"/>
              </w:rPr>
              <w:t>经营范围至少包含客运的“道路运输经营许可证”</w:t>
            </w:r>
            <w:r w:rsidRPr="00EF0255">
              <w:rPr>
                <w:rFonts w:ascii="宋体" w:hAnsi="宋体" w:hint="eastAsia"/>
                <w:sz w:val="24"/>
              </w:rPr>
              <w:t>。</w:t>
            </w:r>
          </w:p>
        </w:tc>
      </w:tr>
      <w:tr w:rsidR="00771B78" w14:paraId="3CC3EA5F" w14:textId="77777777">
        <w:trPr>
          <w:trHeight w:val="403"/>
        </w:trPr>
        <w:tc>
          <w:tcPr>
            <w:tcW w:w="1277" w:type="dxa"/>
            <w:tcBorders>
              <w:top w:val="single" w:sz="6" w:space="0" w:color="auto"/>
              <w:left w:val="single" w:sz="4" w:space="0" w:color="auto"/>
              <w:bottom w:val="single" w:sz="6" w:space="0" w:color="auto"/>
              <w:right w:val="single" w:sz="6" w:space="0" w:color="auto"/>
            </w:tcBorders>
            <w:vAlign w:val="center"/>
          </w:tcPr>
          <w:p w14:paraId="749CE991" w14:textId="77777777" w:rsidR="00771B78" w:rsidRDefault="00000000">
            <w:pPr>
              <w:spacing w:line="360" w:lineRule="auto"/>
              <w:jc w:val="left"/>
              <w:rPr>
                <w:rFonts w:ascii="宋体" w:hAnsi="宋体"/>
                <w:sz w:val="24"/>
              </w:rPr>
            </w:pPr>
            <w:r>
              <w:rPr>
                <w:rFonts w:ascii="宋体" w:hAnsi="宋体" w:hint="eastAsia"/>
                <w:sz w:val="24"/>
              </w:rPr>
              <w:t>培训基地</w:t>
            </w:r>
          </w:p>
        </w:tc>
        <w:tc>
          <w:tcPr>
            <w:tcW w:w="7654" w:type="dxa"/>
            <w:tcBorders>
              <w:top w:val="single" w:sz="6" w:space="0" w:color="auto"/>
              <w:left w:val="single" w:sz="6" w:space="0" w:color="auto"/>
              <w:bottom w:val="single" w:sz="6" w:space="0" w:color="auto"/>
              <w:right w:val="single" w:sz="4" w:space="0" w:color="auto"/>
            </w:tcBorders>
            <w:vAlign w:val="center"/>
          </w:tcPr>
          <w:p w14:paraId="42B947D4" w14:textId="4F9FA3BC" w:rsidR="00771B78" w:rsidRDefault="00F57416">
            <w:pPr>
              <w:spacing w:line="360" w:lineRule="auto"/>
              <w:jc w:val="left"/>
              <w:rPr>
                <w:rFonts w:ascii="宋体" w:hAnsi="宋体"/>
                <w:sz w:val="24"/>
              </w:rPr>
            </w:pPr>
            <w:r>
              <w:rPr>
                <w:rFonts w:ascii="宋体" w:hAnsi="宋体" w:hint="eastAsia"/>
                <w:sz w:val="24"/>
              </w:rPr>
              <w:t>三星级以上标准，标准间、独立卫浴、</w:t>
            </w:r>
            <w:r>
              <w:rPr>
                <w:rFonts w:ascii="宋体" w:hAnsi="宋体"/>
                <w:sz w:val="24"/>
              </w:rPr>
              <w:t>24</w:t>
            </w:r>
            <w:r>
              <w:rPr>
                <w:rFonts w:ascii="宋体" w:hAnsi="宋体" w:hint="eastAsia"/>
                <w:sz w:val="24"/>
              </w:rPr>
              <w:t>小时热水。每间价格不低于350元。</w:t>
            </w:r>
          </w:p>
        </w:tc>
      </w:tr>
      <w:tr w:rsidR="00771B78" w14:paraId="5658BE13" w14:textId="77777777">
        <w:trPr>
          <w:trHeight w:val="433"/>
        </w:trPr>
        <w:tc>
          <w:tcPr>
            <w:tcW w:w="1277" w:type="dxa"/>
            <w:tcBorders>
              <w:top w:val="single" w:sz="6" w:space="0" w:color="auto"/>
              <w:left w:val="single" w:sz="4" w:space="0" w:color="auto"/>
              <w:bottom w:val="single" w:sz="6" w:space="0" w:color="auto"/>
              <w:right w:val="single" w:sz="6" w:space="0" w:color="auto"/>
            </w:tcBorders>
            <w:vAlign w:val="center"/>
          </w:tcPr>
          <w:p w14:paraId="430325B0" w14:textId="77777777" w:rsidR="00771B78" w:rsidRDefault="00000000">
            <w:pPr>
              <w:spacing w:line="360" w:lineRule="auto"/>
              <w:jc w:val="left"/>
              <w:rPr>
                <w:rFonts w:ascii="宋体" w:hAnsi="宋体"/>
                <w:sz w:val="24"/>
              </w:rPr>
            </w:pPr>
            <w:r>
              <w:rPr>
                <w:rFonts w:ascii="宋体" w:hAnsi="宋体" w:hint="eastAsia"/>
                <w:sz w:val="24"/>
              </w:rPr>
              <w:t>学员用餐</w:t>
            </w:r>
          </w:p>
        </w:tc>
        <w:tc>
          <w:tcPr>
            <w:tcW w:w="7654" w:type="dxa"/>
            <w:tcBorders>
              <w:top w:val="single" w:sz="6" w:space="0" w:color="auto"/>
              <w:left w:val="single" w:sz="6" w:space="0" w:color="auto"/>
              <w:bottom w:val="single" w:sz="6" w:space="0" w:color="auto"/>
              <w:right w:val="single" w:sz="4" w:space="0" w:color="auto"/>
            </w:tcBorders>
            <w:vAlign w:val="center"/>
          </w:tcPr>
          <w:p w14:paraId="6AC9AF58" w14:textId="77777777" w:rsidR="00771B78" w:rsidRDefault="00000000">
            <w:pPr>
              <w:spacing w:line="360" w:lineRule="auto"/>
              <w:jc w:val="left"/>
              <w:rPr>
                <w:rFonts w:ascii="宋体" w:hAnsi="宋体"/>
                <w:sz w:val="24"/>
              </w:rPr>
            </w:pPr>
            <w:r>
              <w:rPr>
                <w:rFonts w:ascii="宋体" w:hAnsi="宋体" w:hint="eastAsia"/>
                <w:sz w:val="24"/>
              </w:rPr>
              <w:t>餐厅可满足</w:t>
            </w:r>
            <w:r>
              <w:rPr>
                <w:rFonts w:ascii="宋体" w:hAnsi="宋体"/>
                <w:sz w:val="24"/>
              </w:rPr>
              <w:t>320</w:t>
            </w:r>
            <w:r>
              <w:rPr>
                <w:rFonts w:ascii="宋体" w:hAnsi="宋体" w:hint="eastAsia"/>
                <w:sz w:val="24"/>
              </w:rPr>
              <w:t>人同时圆桌用餐，</w:t>
            </w:r>
            <w:r>
              <w:rPr>
                <w:rFonts w:ascii="宋体" w:hAnsi="宋体"/>
                <w:sz w:val="24"/>
              </w:rPr>
              <w:t>10</w:t>
            </w:r>
            <w:r>
              <w:rPr>
                <w:rFonts w:ascii="宋体" w:hAnsi="宋体" w:hint="eastAsia"/>
                <w:sz w:val="24"/>
              </w:rPr>
              <w:t>人／桌，正餐不少于</w:t>
            </w:r>
            <w:r>
              <w:rPr>
                <w:rFonts w:ascii="宋体" w:hAnsi="宋体"/>
                <w:sz w:val="24"/>
              </w:rPr>
              <w:t>10</w:t>
            </w:r>
            <w:r>
              <w:rPr>
                <w:rFonts w:ascii="宋体" w:hAnsi="宋体" w:hint="eastAsia"/>
                <w:sz w:val="24"/>
              </w:rPr>
              <w:t>个热菜，早餐不少于</w:t>
            </w:r>
            <w:r>
              <w:rPr>
                <w:rFonts w:ascii="宋体" w:hAnsi="宋体"/>
                <w:sz w:val="24"/>
              </w:rPr>
              <w:t>4</w:t>
            </w:r>
            <w:r>
              <w:rPr>
                <w:rFonts w:ascii="宋体" w:hAnsi="宋体" w:hint="eastAsia"/>
                <w:sz w:val="24"/>
              </w:rPr>
              <w:t>个热菜，且保证菜品和菜量。</w:t>
            </w:r>
          </w:p>
        </w:tc>
      </w:tr>
      <w:tr w:rsidR="00771B78" w14:paraId="59A88790" w14:textId="77777777">
        <w:trPr>
          <w:trHeight w:val="403"/>
        </w:trPr>
        <w:tc>
          <w:tcPr>
            <w:tcW w:w="1277" w:type="dxa"/>
            <w:tcBorders>
              <w:top w:val="single" w:sz="6" w:space="0" w:color="auto"/>
              <w:left w:val="single" w:sz="4" w:space="0" w:color="auto"/>
              <w:bottom w:val="single" w:sz="6" w:space="0" w:color="auto"/>
              <w:right w:val="single" w:sz="6" w:space="0" w:color="auto"/>
            </w:tcBorders>
            <w:vAlign w:val="center"/>
          </w:tcPr>
          <w:p w14:paraId="2580C987" w14:textId="77777777" w:rsidR="00771B78" w:rsidRDefault="00000000">
            <w:pPr>
              <w:spacing w:line="360" w:lineRule="auto"/>
              <w:jc w:val="left"/>
              <w:rPr>
                <w:rFonts w:ascii="宋体" w:hAnsi="宋体"/>
                <w:sz w:val="24"/>
              </w:rPr>
            </w:pPr>
            <w:r>
              <w:rPr>
                <w:rFonts w:ascii="宋体" w:hAnsi="宋体" w:hint="eastAsia"/>
                <w:sz w:val="24"/>
              </w:rPr>
              <w:t>培训场地</w:t>
            </w:r>
          </w:p>
        </w:tc>
        <w:tc>
          <w:tcPr>
            <w:tcW w:w="7654" w:type="dxa"/>
            <w:tcBorders>
              <w:top w:val="single" w:sz="6" w:space="0" w:color="auto"/>
              <w:left w:val="single" w:sz="6" w:space="0" w:color="auto"/>
              <w:bottom w:val="single" w:sz="6" w:space="0" w:color="auto"/>
              <w:right w:val="single" w:sz="4" w:space="0" w:color="auto"/>
            </w:tcBorders>
            <w:vAlign w:val="center"/>
          </w:tcPr>
          <w:p w14:paraId="58C005BA" w14:textId="77777777" w:rsidR="00771B78" w:rsidRDefault="00000000">
            <w:pPr>
              <w:spacing w:line="360" w:lineRule="auto"/>
              <w:jc w:val="left"/>
              <w:rPr>
                <w:rFonts w:ascii="宋体" w:hAnsi="宋体"/>
                <w:sz w:val="24"/>
              </w:rPr>
            </w:pPr>
            <w:r>
              <w:rPr>
                <w:rFonts w:ascii="宋体" w:hAnsi="宋体" w:hint="eastAsia"/>
                <w:sz w:val="24"/>
              </w:rPr>
              <w:t>需满足</w:t>
            </w:r>
            <w:r>
              <w:rPr>
                <w:rFonts w:ascii="宋体" w:hAnsi="宋体"/>
                <w:sz w:val="24"/>
              </w:rPr>
              <w:t>320</w:t>
            </w:r>
            <w:r>
              <w:rPr>
                <w:rFonts w:ascii="宋体" w:hAnsi="宋体" w:hint="eastAsia"/>
                <w:sz w:val="24"/>
              </w:rPr>
              <w:t>人同时上课，有投影、幕布、音响、话筒且均能正常使用。</w:t>
            </w:r>
          </w:p>
        </w:tc>
      </w:tr>
      <w:tr w:rsidR="00771B78" w14:paraId="45D10FF2" w14:textId="77777777">
        <w:trPr>
          <w:trHeight w:val="458"/>
        </w:trPr>
        <w:tc>
          <w:tcPr>
            <w:tcW w:w="1277" w:type="dxa"/>
            <w:tcBorders>
              <w:top w:val="single" w:sz="6" w:space="0" w:color="auto"/>
              <w:left w:val="single" w:sz="4" w:space="0" w:color="auto"/>
              <w:bottom w:val="single" w:sz="6" w:space="0" w:color="auto"/>
              <w:right w:val="single" w:sz="6" w:space="0" w:color="auto"/>
            </w:tcBorders>
            <w:vAlign w:val="center"/>
          </w:tcPr>
          <w:p w14:paraId="316574BB" w14:textId="77777777" w:rsidR="00771B78" w:rsidRDefault="00000000">
            <w:pPr>
              <w:spacing w:line="360" w:lineRule="auto"/>
              <w:jc w:val="left"/>
              <w:rPr>
                <w:rFonts w:ascii="宋体" w:hAnsi="宋体"/>
                <w:sz w:val="24"/>
              </w:rPr>
            </w:pPr>
            <w:r>
              <w:rPr>
                <w:rFonts w:ascii="宋体" w:hAnsi="宋体" w:hint="eastAsia"/>
                <w:sz w:val="24"/>
              </w:rPr>
              <w:t>主视觉设</w:t>
            </w:r>
            <w:r>
              <w:rPr>
                <w:rFonts w:ascii="宋体" w:hAnsi="宋体" w:hint="eastAsia"/>
                <w:sz w:val="24"/>
              </w:rPr>
              <w:lastRenderedPageBreak/>
              <w:t>计</w:t>
            </w:r>
          </w:p>
        </w:tc>
        <w:tc>
          <w:tcPr>
            <w:tcW w:w="7654" w:type="dxa"/>
            <w:tcBorders>
              <w:top w:val="single" w:sz="6" w:space="0" w:color="auto"/>
              <w:left w:val="single" w:sz="6" w:space="0" w:color="auto"/>
              <w:bottom w:val="single" w:sz="6" w:space="0" w:color="auto"/>
              <w:right w:val="single" w:sz="4" w:space="0" w:color="auto"/>
            </w:tcBorders>
            <w:vAlign w:val="center"/>
          </w:tcPr>
          <w:p w14:paraId="1C3C0679" w14:textId="77777777" w:rsidR="00771B78" w:rsidRDefault="00000000">
            <w:pPr>
              <w:spacing w:line="360" w:lineRule="auto"/>
              <w:jc w:val="left"/>
              <w:rPr>
                <w:rFonts w:ascii="宋体" w:hAnsi="宋体"/>
                <w:sz w:val="24"/>
              </w:rPr>
            </w:pPr>
            <w:r>
              <w:rPr>
                <w:rFonts w:ascii="宋体" w:hAnsi="宋体" w:hint="eastAsia"/>
                <w:sz w:val="24"/>
              </w:rPr>
              <w:lastRenderedPageBreak/>
              <w:t>视觉设计体现商学院</w:t>
            </w:r>
            <w:r>
              <w:rPr>
                <w:rFonts w:ascii="宋体" w:hAnsi="宋体"/>
                <w:sz w:val="24"/>
              </w:rPr>
              <w:t>LOGO</w:t>
            </w:r>
            <w:r>
              <w:rPr>
                <w:rFonts w:ascii="宋体" w:hAnsi="宋体" w:hint="eastAsia"/>
                <w:sz w:val="24"/>
              </w:rPr>
              <w:t>、培训主题、主办单位以及学院办学理念。</w:t>
            </w:r>
          </w:p>
        </w:tc>
      </w:tr>
      <w:tr w:rsidR="00771B78" w14:paraId="2D3656A2"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005D9567" w14:textId="77777777" w:rsidR="00771B78" w:rsidRDefault="00000000">
            <w:pPr>
              <w:spacing w:line="360" w:lineRule="auto"/>
              <w:jc w:val="left"/>
              <w:rPr>
                <w:rFonts w:ascii="宋体" w:hAnsi="宋体"/>
                <w:sz w:val="24"/>
              </w:rPr>
            </w:pPr>
            <w:r>
              <w:rPr>
                <w:rFonts w:ascii="宋体" w:hAnsi="宋体" w:hint="eastAsia"/>
                <w:sz w:val="24"/>
              </w:rPr>
              <w:t>活动背景板</w:t>
            </w:r>
          </w:p>
        </w:tc>
        <w:tc>
          <w:tcPr>
            <w:tcW w:w="7654" w:type="dxa"/>
            <w:tcBorders>
              <w:top w:val="single" w:sz="6" w:space="0" w:color="auto"/>
              <w:left w:val="single" w:sz="6" w:space="0" w:color="auto"/>
              <w:bottom w:val="single" w:sz="6" w:space="0" w:color="auto"/>
              <w:right w:val="single" w:sz="4" w:space="0" w:color="auto"/>
            </w:tcBorders>
            <w:vAlign w:val="center"/>
          </w:tcPr>
          <w:p w14:paraId="213945C5" w14:textId="77777777" w:rsidR="00771B78" w:rsidRDefault="00000000">
            <w:pPr>
              <w:spacing w:line="360" w:lineRule="auto"/>
              <w:jc w:val="left"/>
              <w:rPr>
                <w:rFonts w:ascii="宋体" w:hAnsi="宋体"/>
                <w:sz w:val="24"/>
              </w:rPr>
            </w:pPr>
            <w:r>
              <w:rPr>
                <w:rFonts w:ascii="宋体" w:hAnsi="宋体" w:hint="eastAsia"/>
                <w:sz w:val="24"/>
              </w:rPr>
              <w:t>室外活动背景板规格不小于</w:t>
            </w:r>
            <w:r>
              <w:rPr>
                <w:rFonts w:ascii="宋体" w:hAnsi="宋体"/>
                <w:sz w:val="24"/>
              </w:rPr>
              <w:t>3*10</w:t>
            </w:r>
            <w:r>
              <w:rPr>
                <w:rFonts w:ascii="宋体" w:hAnsi="宋体" w:hint="eastAsia"/>
                <w:sz w:val="24"/>
              </w:rPr>
              <w:t>米，材质为珩架黑白保利布、室内背景板规格需依据会场大小，但尺寸不小于</w:t>
            </w:r>
            <w:r>
              <w:rPr>
                <w:rFonts w:ascii="宋体" w:hAnsi="宋体"/>
                <w:sz w:val="24"/>
              </w:rPr>
              <w:t>3*6</w:t>
            </w:r>
            <w:r>
              <w:rPr>
                <w:rFonts w:ascii="宋体" w:hAnsi="宋体" w:hint="eastAsia"/>
                <w:sz w:val="24"/>
              </w:rPr>
              <w:t>米，材质为珩架无味黑白保利布或无拼接写真布。校内</w:t>
            </w:r>
            <w:r>
              <w:rPr>
                <w:rFonts w:ascii="宋体" w:hAnsi="宋体"/>
                <w:sz w:val="24"/>
              </w:rPr>
              <w:t>2</w:t>
            </w:r>
            <w:r>
              <w:rPr>
                <w:rFonts w:ascii="宋体" w:hAnsi="宋体" w:hint="eastAsia"/>
                <w:sz w:val="24"/>
              </w:rPr>
              <w:t>个、培训基地</w:t>
            </w:r>
            <w:r>
              <w:rPr>
                <w:rFonts w:ascii="宋体" w:hAnsi="宋体"/>
                <w:sz w:val="24"/>
              </w:rPr>
              <w:t>1</w:t>
            </w:r>
            <w:r>
              <w:rPr>
                <w:rFonts w:ascii="宋体" w:hAnsi="宋体" w:hint="eastAsia"/>
                <w:sz w:val="24"/>
              </w:rPr>
              <w:t>个。</w:t>
            </w:r>
          </w:p>
        </w:tc>
      </w:tr>
      <w:tr w:rsidR="00771B78" w14:paraId="0C0A52E4"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18A65255" w14:textId="77777777" w:rsidR="00771B78" w:rsidRDefault="00000000">
            <w:pPr>
              <w:spacing w:line="360" w:lineRule="auto"/>
              <w:jc w:val="left"/>
              <w:rPr>
                <w:rFonts w:ascii="宋体" w:hAnsi="宋体"/>
                <w:sz w:val="24"/>
              </w:rPr>
            </w:pPr>
            <w:r>
              <w:rPr>
                <w:rFonts w:ascii="宋体" w:hAnsi="宋体" w:hint="eastAsia"/>
                <w:sz w:val="24"/>
              </w:rPr>
              <w:t>照相</w:t>
            </w:r>
          </w:p>
        </w:tc>
        <w:tc>
          <w:tcPr>
            <w:tcW w:w="7654" w:type="dxa"/>
            <w:tcBorders>
              <w:top w:val="single" w:sz="6" w:space="0" w:color="auto"/>
              <w:left w:val="single" w:sz="6" w:space="0" w:color="auto"/>
              <w:bottom w:val="single" w:sz="6" w:space="0" w:color="auto"/>
              <w:right w:val="single" w:sz="4" w:space="0" w:color="auto"/>
            </w:tcBorders>
            <w:vAlign w:val="center"/>
          </w:tcPr>
          <w:p w14:paraId="3FB13350" w14:textId="77777777" w:rsidR="00771B78" w:rsidRDefault="00000000">
            <w:pPr>
              <w:spacing w:line="360" w:lineRule="auto"/>
              <w:jc w:val="left"/>
              <w:rPr>
                <w:rFonts w:ascii="宋体" w:hAnsi="宋体"/>
                <w:sz w:val="24"/>
              </w:rPr>
            </w:pPr>
            <w:r>
              <w:rPr>
                <w:rFonts w:ascii="宋体" w:hAnsi="宋体" w:hint="eastAsia"/>
                <w:sz w:val="24"/>
              </w:rPr>
              <w:t>专业照相师、专业单反相机、拍摄照片每机每天不少于</w:t>
            </w:r>
            <w:r>
              <w:rPr>
                <w:rFonts w:ascii="宋体" w:hAnsi="宋体"/>
                <w:sz w:val="24"/>
              </w:rPr>
              <w:t>300</w:t>
            </w:r>
            <w:r>
              <w:rPr>
                <w:rFonts w:ascii="宋体" w:hAnsi="宋体" w:hint="eastAsia"/>
                <w:sz w:val="24"/>
              </w:rPr>
              <w:t>张，并于活动结束后提供所有照片，刻录光盘至少</w:t>
            </w:r>
            <w:r>
              <w:rPr>
                <w:rFonts w:ascii="宋体" w:hAnsi="宋体"/>
                <w:sz w:val="24"/>
              </w:rPr>
              <w:t>2</w:t>
            </w:r>
            <w:r>
              <w:rPr>
                <w:rFonts w:ascii="宋体" w:hAnsi="宋体" w:hint="eastAsia"/>
                <w:sz w:val="24"/>
              </w:rPr>
              <w:t>份。</w:t>
            </w:r>
          </w:p>
        </w:tc>
      </w:tr>
      <w:tr w:rsidR="00771B78" w14:paraId="00507B50"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031AAB9B" w14:textId="77777777" w:rsidR="00771B78" w:rsidRDefault="00000000">
            <w:pPr>
              <w:spacing w:line="360" w:lineRule="auto"/>
              <w:jc w:val="left"/>
              <w:rPr>
                <w:rFonts w:ascii="宋体" w:hAnsi="宋体"/>
                <w:sz w:val="24"/>
              </w:rPr>
            </w:pPr>
            <w:r>
              <w:rPr>
                <w:rFonts w:ascii="宋体" w:hAnsi="宋体" w:hint="eastAsia"/>
                <w:sz w:val="24"/>
              </w:rPr>
              <w:t>摄像</w:t>
            </w:r>
          </w:p>
        </w:tc>
        <w:tc>
          <w:tcPr>
            <w:tcW w:w="7654" w:type="dxa"/>
            <w:tcBorders>
              <w:top w:val="single" w:sz="6" w:space="0" w:color="auto"/>
              <w:left w:val="single" w:sz="6" w:space="0" w:color="auto"/>
              <w:bottom w:val="single" w:sz="6" w:space="0" w:color="auto"/>
              <w:right w:val="single" w:sz="4" w:space="0" w:color="auto"/>
            </w:tcBorders>
            <w:vAlign w:val="center"/>
          </w:tcPr>
          <w:p w14:paraId="31360452" w14:textId="77777777" w:rsidR="00771B78" w:rsidRDefault="00000000">
            <w:pPr>
              <w:spacing w:line="360" w:lineRule="auto"/>
              <w:jc w:val="left"/>
              <w:rPr>
                <w:rFonts w:ascii="宋体" w:hAnsi="宋体"/>
                <w:sz w:val="24"/>
              </w:rPr>
            </w:pPr>
            <w:r>
              <w:rPr>
                <w:rFonts w:ascii="宋体" w:hAnsi="宋体" w:hint="eastAsia"/>
                <w:sz w:val="24"/>
              </w:rPr>
              <w:t>专业摄像师全程跟拍，并于活动结束后期提供拍摄全程及精编光盘各</w:t>
            </w:r>
            <w:r>
              <w:rPr>
                <w:rFonts w:ascii="宋体" w:hAnsi="宋体"/>
                <w:sz w:val="24"/>
              </w:rPr>
              <w:t>2</w:t>
            </w:r>
            <w:r>
              <w:rPr>
                <w:rFonts w:ascii="宋体" w:hAnsi="宋体" w:hint="eastAsia"/>
                <w:sz w:val="24"/>
              </w:rPr>
              <w:t>份。</w:t>
            </w:r>
          </w:p>
        </w:tc>
      </w:tr>
      <w:tr w:rsidR="00771B78" w14:paraId="33AB97EB"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2A97550D" w14:textId="77777777" w:rsidR="00771B78" w:rsidRDefault="00000000">
            <w:pPr>
              <w:spacing w:line="360" w:lineRule="auto"/>
              <w:jc w:val="left"/>
              <w:rPr>
                <w:rFonts w:ascii="宋体" w:hAnsi="宋体"/>
                <w:sz w:val="24"/>
              </w:rPr>
            </w:pPr>
            <w:r>
              <w:rPr>
                <w:rFonts w:ascii="宋体" w:hAnsi="宋体" w:hint="eastAsia"/>
                <w:sz w:val="24"/>
              </w:rPr>
              <w:t>航拍</w:t>
            </w:r>
          </w:p>
        </w:tc>
        <w:tc>
          <w:tcPr>
            <w:tcW w:w="7654" w:type="dxa"/>
            <w:tcBorders>
              <w:top w:val="single" w:sz="6" w:space="0" w:color="auto"/>
              <w:left w:val="single" w:sz="6" w:space="0" w:color="auto"/>
              <w:bottom w:val="single" w:sz="6" w:space="0" w:color="auto"/>
              <w:right w:val="single" w:sz="4" w:space="0" w:color="auto"/>
            </w:tcBorders>
            <w:vAlign w:val="center"/>
          </w:tcPr>
          <w:p w14:paraId="0AA694EA" w14:textId="77777777" w:rsidR="00771B78" w:rsidRDefault="00000000">
            <w:pPr>
              <w:spacing w:line="360" w:lineRule="auto"/>
              <w:jc w:val="left"/>
              <w:rPr>
                <w:rFonts w:ascii="宋体" w:hAnsi="宋体"/>
                <w:sz w:val="24"/>
              </w:rPr>
            </w:pPr>
            <w:r>
              <w:rPr>
                <w:rFonts w:ascii="宋体" w:hAnsi="宋体" w:hint="eastAsia"/>
                <w:sz w:val="24"/>
              </w:rPr>
              <w:t>全程跟拍，团队航拍合影不少于</w:t>
            </w:r>
            <w:r>
              <w:rPr>
                <w:rFonts w:ascii="宋体" w:hAnsi="宋体"/>
                <w:sz w:val="24"/>
              </w:rPr>
              <w:t>3</w:t>
            </w:r>
            <w:r>
              <w:rPr>
                <w:rFonts w:ascii="宋体" w:hAnsi="宋体" w:hint="eastAsia"/>
                <w:sz w:val="24"/>
              </w:rPr>
              <w:t>种。</w:t>
            </w:r>
          </w:p>
        </w:tc>
      </w:tr>
      <w:tr w:rsidR="00771B78" w14:paraId="50C44FCB"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58EFF414" w14:textId="77777777" w:rsidR="00771B78" w:rsidRDefault="00000000">
            <w:pPr>
              <w:spacing w:line="360" w:lineRule="auto"/>
              <w:jc w:val="left"/>
              <w:rPr>
                <w:rFonts w:ascii="宋体" w:hAnsi="宋体"/>
                <w:sz w:val="24"/>
              </w:rPr>
            </w:pPr>
            <w:r>
              <w:rPr>
                <w:rFonts w:ascii="宋体" w:hAnsi="宋体" w:hint="eastAsia"/>
                <w:sz w:val="24"/>
              </w:rPr>
              <w:t>媒体宣传</w:t>
            </w:r>
          </w:p>
        </w:tc>
        <w:tc>
          <w:tcPr>
            <w:tcW w:w="7654" w:type="dxa"/>
            <w:tcBorders>
              <w:top w:val="single" w:sz="6" w:space="0" w:color="auto"/>
              <w:left w:val="single" w:sz="6" w:space="0" w:color="auto"/>
              <w:bottom w:val="single" w:sz="6" w:space="0" w:color="auto"/>
              <w:right w:val="single" w:sz="4" w:space="0" w:color="auto"/>
            </w:tcBorders>
            <w:vAlign w:val="center"/>
          </w:tcPr>
          <w:p w14:paraId="087377B7" w14:textId="77777777" w:rsidR="00771B78" w:rsidRDefault="00000000">
            <w:pPr>
              <w:spacing w:line="360" w:lineRule="auto"/>
              <w:jc w:val="left"/>
              <w:rPr>
                <w:rFonts w:ascii="宋体" w:hAnsi="宋体"/>
                <w:sz w:val="24"/>
              </w:rPr>
            </w:pPr>
            <w:r>
              <w:rPr>
                <w:rFonts w:ascii="宋体" w:hAnsi="宋体" w:hint="eastAsia"/>
                <w:sz w:val="24"/>
              </w:rPr>
              <w:t>不少于</w:t>
            </w:r>
            <w:r>
              <w:rPr>
                <w:rFonts w:ascii="宋体" w:hAnsi="宋体"/>
                <w:sz w:val="24"/>
              </w:rPr>
              <w:t>5</w:t>
            </w:r>
            <w:r>
              <w:rPr>
                <w:rFonts w:ascii="宋体" w:hAnsi="宋体" w:hint="eastAsia"/>
                <w:sz w:val="24"/>
              </w:rPr>
              <w:t>家国内知名一线媒体：新华网、新浪网、中华教育网、搜狐教育网、腾讯、</w:t>
            </w:r>
            <w:r>
              <w:rPr>
                <w:rFonts w:ascii="宋体" w:hAnsi="宋体"/>
                <w:sz w:val="24"/>
              </w:rPr>
              <w:t>MBA</w:t>
            </w:r>
            <w:r>
              <w:rPr>
                <w:rFonts w:ascii="宋体" w:hAnsi="宋体" w:hint="eastAsia"/>
                <w:sz w:val="24"/>
              </w:rPr>
              <w:t>中国教育网、中国教育在线</w:t>
            </w:r>
            <w:r>
              <w:rPr>
                <w:rFonts w:ascii="宋体" w:hAnsi="宋体"/>
                <w:sz w:val="24"/>
              </w:rPr>
              <w:t>MBA</w:t>
            </w:r>
            <w:r>
              <w:rPr>
                <w:rFonts w:ascii="宋体" w:hAnsi="宋体" w:hint="eastAsia"/>
                <w:sz w:val="24"/>
              </w:rPr>
              <w:t>频道等</w:t>
            </w:r>
            <w:r>
              <w:rPr>
                <w:rFonts w:ascii="宋体" w:hAnsi="宋体"/>
                <w:sz w:val="24"/>
              </w:rPr>
              <w:t xml:space="preserve"> </w:t>
            </w:r>
            <w:r>
              <w:rPr>
                <w:rFonts w:ascii="宋体" w:hAnsi="宋体" w:hint="eastAsia"/>
                <w:sz w:val="24"/>
              </w:rPr>
              <w:t>。</w:t>
            </w:r>
          </w:p>
        </w:tc>
      </w:tr>
      <w:tr w:rsidR="00771B78" w14:paraId="5996BC2C"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1635EDF3" w14:textId="77777777" w:rsidR="00771B78" w:rsidRDefault="00000000">
            <w:pPr>
              <w:spacing w:line="360" w:lineRule="auto"/>
              <w:jc w:val="left"/>
              <w:rPr>
                <w:rFonts w:ascii="宋体" w:hAnsi="宋体"/>
                <w:sz w:val="24"/>
              </w:rPr>
            </w:pPr>
            <w:r>
              <w:rPr>
                <w:rFonts w:ascii="宋体" w:hAnsi="宋体" w:hint="eastAsia"/>
                <w:sz w:val="24"/>
              </w:rPr>
              <w:t>学员体恤</w:t>
            </w:r>
          </w:p>
        </w:tc>
        <w:tc>
          <w:tcPr>
            <w:tcW w:w="7654" w:type="dxa"/>
            <w:tcBorders>
              <w:top w:val="single" w:sz="6" w:space="0" w:color="auto"/>
              <w:left w:val="single" w:sz="6" w:space="0" w:color="auto"/>
              <w:bottom w:val="single" w:sz="6" w:space="0" w:color="auto"/>
              <w:right w:val="single" w:sz="4" w:space="0" w:color="auto"/>
            </w:tcBorders>
            <w:vAlign w:val="center"/>
          </w:tcPr>
          <w:p w14:paraId="2DF63688" w14:textId="77777777" w:rsidR="00771B78" w:rsidRDefault="00000000">
            <w:pPr>
              <w:spacing w:line="360" w:lineRule="auto"/>
              <w:jc w:val="left"/>
              <w:rPr>
                <w:rFonts w:ascii="宋体" w:hAnsi="宋体"/>
                <w:sz w:val="24"/>
              </w:rPr>
            </w:pPr>
            <w:r>
              <w:rPr>
                <w:rFonts w:ascii="宋体" w:hAnsi="宋体"/>
                <w:sz w:val="24"/>
              </w:rPr>
              <w:t>POLO</w:t>
            </w:r>
            <w:r>
              <w:rPr>
                <w:rFonts w:ascii="宋体" w:hAnsi="宋体" w:hint="eastAsia"/>
                <w:sz w:val="24"/>
              </w:rPr>
              <w:t>衫样式、半袖、可根据不同颜色分组并印制</w:t>
            </w:r>
            <w:r>
              <w:rPr>
                <w:rFonts w:ascii="宋体" w:hAnsi="宋体"/>
                <w:sz w:val="24"/>
              </w:rPr>
              <w:t>LOGO</w:t>
            </w:r>
            <w:r>
              <w:rPr>
                <w:rFonts w:ascii="宋体" w:hAnsi="宋体" w:hint="eastAsia"/>
                <w:sz w:val="24"/>
              </w:rPr>
              <w:t>，每人</w:t>
            </w:r>
            <w:r>
              <w:rPr>
                <w:rFonts w:ascii="宋体" w:hAnsi="宋体"/>
                <w:sz w:val="24"/>
              </w:rPr>
              <w:t>2</w:t>
            </w:r>
            <w:r>
              <w:rPr>
                <w:rFonts w:ascii="宋体" w:hAnsi="宋体" w:hint="eastAsia"/>
                <w:sz w:val="24"/>
              </w:rPr>
              <w:t>件。</w:t>
            </w:r>
          </w:p>
        </w:tc>
      </w:tr>
      <w:tr w:rsidR="00771B78" w14:paraId="731C2328"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06BDC9BE" w14:textId="77777777" w:rsidR="00771B78" w:rsidRDefault="00000000">
            <w:pPr>
              <w:spacing w:line="360" w:lineRule="auto"/>
              <w:jc w:val="left"/>
              <w:rPr>
                <w:rFonts w:ascii="宋体" w:hAnsi="宋体"/>
                <w:sz w:val="24"/>
              </w:rPr>
            </w:pPr>
            <w:r>
              <w:rPr>
                <w:rFonts w:ascii="宋体" w:hAnsi="宋体" w:hint="eastAsia"/>
                <w:sz w:val="24"/>
              </w:rPr>
              <w:t>实践课堂</w:t>
            </w:r>
          </w:p>
        </w:tc>
        <w:tc>
          <w:tcPr>
            <w:tcW w:w="7654" w:type="dxa"/>
            <w:tcBorders>
              <w:top w:val="single" w:sz="6" w:space="0" w:color="auto"/>
              <w:left w:val="single" w:sz="6" w:space="0" w:color="auto"/>
              <w:bottom w:val="single" w:sz="6" w:space="0" w:color="auto"/>
              <w:right w:val="single" w:sz="4" w:space="0" w:color="auto"/>
            </w:tcBorders>
            <w:vAlign w:val="center"/>
          </w:tcPr>
          <w:p w14:paraId="39F124C3" w14:textId="77777777" w:rsidR="00771B78" w:rsidRDefault="00000000">
            <w:pPr>
              <w:spacing w:line="360" w:lineRule="auto"/>
              <w:jc w:val="left"/>
              <w:rPr>
                <w:rFonts w:ascii="宋体" w:hAnsi="宋体"/>
                <w:sz w:val="24"/>
              </w:rPr>
            </w:pPr>
            <w:r>
              <w:rPr>
                <w:rFonts w:ascii="宋体" w:hAnsi="宋体" w:hint="eastAsia"/>
                <w:sz w:val="24"/>
              </w:rPr>
              <w:t>基础模块：本次实践课堂要以学院办学理念和</w:t>
            </w:r>
            <w:r>
              <w:rPr>
                <w:rFonts w:ascii="宋体" w:hAnsi="宋体"/>
                <w:sz w:val="24"/>
              </w:rPr>
              <w:t>MBA</w:t>
            </w:r>
            <w:r>
              <w:rPr>
                <w:rFonts w:ascii="宋体" w:hAnsi="宋体" w:hint="eastAsia"/>
                <w:sz w:val="24"/>
              </w:rPr>
              <w:t>专业培养方向为指导，以学生为重、创新发展为宗旨的基础上策划和实施。所有活动和实施地点，要充分展现中国政法大学商学院的发展模式，尤其展现</w:t>
            </w:r>
            <w:r>
              <w:rPr>
                <w:rFonts w:ascii="宋体" w:hAnsi="宋体"/>
                <w:sz w:val="24"/>
              </w:rPr>
              <w:t>MBA</w:t>
            </w:r>
            <w:r>
              <w:rPr>
                <w:rFonts w:ascii="宋体" w:hAnsi="宋体" w:hint="eastAsia"/>
                <w:sz w:val="24"/>
              </w:rPr>
              <w:t>项目的特色和优势。</w:t>
            </w:r>
          </w:p>
        </w:tc>
      </w:tr>
      <w:tr w:rsidR="00771B78" w14:paraId="025C1358" w14:textId="77777777">
        <w:trPr>
          <w:trHeight w:val="389"/>
        </w:trPr>
        <w:tc>
          <w:tcPr>
            <w:tcW w:w="1277" w:type="dxa"/>
            <w:tcBorders>
              <w:top w:val="single" w:sz="6" w:space="0" w:color="auto"/>
              <w:left w:val="single" w:sz="4" w:space="0" w:color="auto"/>
              <w:bottom w:val="single" w:sz="4" w:space="0" w:color="auto"/>
              <w:right w:val="single" w:sz="6" w:space="0" w:color="auto"/>
            </w:tcBorders>
            <w:vAlign w:val="center"/>
          </w:tcPr>
          <w:p w14:paraId="197D98F7" w14:textId="77777777" w:rsidR="00771B78" w:rsidRDefault="00000000">
            <w:pPr>
              <w:spacing w:line="360" w:lineRule="auto"/>
              <w:ind w:firstLineChars="200" w:firstLine="480"/>
              <w:jc w:val="left"/>
              <w:rPr>
                <w:rFonts w:ascii="宋体" w:hAnsi="宋体"/>
                <w:sz w:val="24"/>
              </w:rPr>
            </w:pPr>
            <w:r>
              <w:rPr>
                <w:rFonts w:ascii="宋体" w:hAnsi="宋体" w:hint="eastAsia"/>
                <w:sz w:val="24"/>
              </w:rPr>
              <w:t>其他</w:t>
            </w:r>
          </w:p>
        </w:tc>
        <w:tc>
          <w:tcPr>
            <w:tcW w:w="7654" w:type="dxa"/>
            <w:tcBorders>
              <w:top w:val="single" w:sz="6" w:space="0" w:color="auto"/>
              <w:left w:val="single" w:sz="6" w:space="0" w:color="auto"/>
              <w:bottom w:val="single" w:sz="4" w:space="0" w:color="auto"/>
              <w:right w:val="single" w:sz="4" w:space="0" w:color="auto"/>
            </w:tcBorders>
            <w:vAlign w:val="center"/>
          </w:tcPr>
          <w:p w14:paraId="0261F0B5" w14:textId="77777777" w:rsidR="00771B78" w:rsidRDefault="00000000">
            <w:pPr>
              <w:spacing w:line="360" w:lineRule="auto"/>
              <w:jc w:val="left"/>
              <w:rPr>
                <w:rFonts w:ascii="宋体" w:hAnsi="宋体"/>
                <w:sz w:val="24"/>
              </w:rPr>
            </w:pPr>
            <w:r>
              <w:rPr>
                <w:rFonts w:ascii="宋体" w:hAnsi="宋体" w:hint="eastAsia"/>
                <w:sz w:val="24"/>
              </w:rPr>
              <w:t>培训教具、晚会道具、购置保险，紧急医疗服务，饮用瓶装水，条幅等</w:t>
            </w:r>
          </w:p>
        </w:tc>
      </w:tr>
    </w:tbl>
    <w:p w14:paraId="215EC44E" w14:textId="77777777" w:rsidR="00771B78" w:rsidRDefault="00771B78">
      <w:pPr>
        <w:snapToGrid w:val="0"/>
        <w:spacing w:line="360" w:lineRule="auto"/>
        <w:ind w:firstLineChars="200" w:firstLine="422"/>
        <w:rPr>
          <w:rFonts w:ascii="宋体" w:hAnsi="宋体"/>
          <w:b/>
        </w:rPr>
      </w:pPr>
    </w:p>
    <w:p w14:paraId="4B9DAAB0" w14:textId="77777777" w:rsidR="00771B78" w:rsidRDefault="00000000">
      <w:pPr>
        <w:snapToGrid w:val="0"/>
        <w:jc w:val="center"/>
        <w:rPr>
          <w:rFonts w:ascii="宋体" w:hAnsi="宋体"/>
          <w:sz w:val="24"/>
        </w:rPr>
      </w:pPr>
      <w:r>
        <w:rPr>
          <w:rFonts w:ascii="宋体" w:hAnsi="宋体" w:hint="eastAsia"/>
          <w:b/>
        </w:rPr>
        <w:br w:type="page"/>
      </w:r>
    </w:p>
    <w:p w14:paraId="7AAA09A3" w14:textId="77777777" w:rsidR="00771B78" w:rsidRDefault="00000000">
      <w:pPr>
        <w:pStyle w:val="1"/>
        <w:spacing w:line="360" w:lineRule="auto"/>
        <w:rPr>
          <w:rFonts w:asciiTheme="minorEastAsia" w:eastAsiaTheme="minorEastAsia" w:hAnsiTheme="minorEastAsia"/>
          <w:sz w:val="30"/>
          <w:szCs w:val="30"/>
        </w:rPr>
      </w:pPr>
      <w:bookmarkStart w:id="132" w:name="_Toc137735593"/>
      <w:r>
        <w:rPr>
          <w:rFonts w:asciiTheme="minorEastAsia" w:eastAsiaTheme="minorEastAsia" w:hAnsiTheme="minorEastAsia" w:hint="eastAsia"/>
          <w:sz w:val="30"/>
          <w:szCs w:val="30"/>
        </w:rPr>
        <w:lastRenderedPageBreak/>
        <w:t>第五章 评审办法及评分标准</w:t>
      </w:r>
      <w:bookmarkEnd w:id="130"/>
      <w:bookmarkEnd w:id="131"/>
      <w:bookmarkEnd w:id="132"/>
    </w:p>
    <w:p w14:paraId="68409B0A" w14:textId="77777777" w:rsidR="00771B78" w:rsidRDefault="00000000">
      <w:pPr>
        <w:spacing w:line="360" w:lineRule="auto"/>
        <w:jc w:val="center"/>
        <w:rPr>
          <w:rFonts w:ascii="宋体" w:hAnsi="宋体"/>
          <w:b/>
          <w:sz w:val="24"/>
        </w:rPr>
      </w:pPr>
      <w:r>
        <w:rPr>
          <w:rFonts w:ascii="宋体" w:hAnsi="宋体" w:hint="eastAsia"/>
          <w:b/>
          <w:sz w:val="24"/>
        </w:rPr>
        <w:t>一、评审办法</w:t>
      </w:r>
    </w:p>
    <w:p w14:paraId="1188ACF8" w14:textId="4CF89038" w:rsidR="00771B78" w:rsidRDefault="00000000">
      <w:pPr>
        <w:spacing w:line="360" w:lineRule="auto"/>
        <w:rPr>
          <w:rFonts w:ascii="宋体" w:hAnsi="宋体"/>
          <w:sz w:val="24"/>
        </w:rPr>
      </w:pPr>
      <w:r>
        <w:rPr>
          <w:rFonts w:ascii="宋体" w:hAnsi="宋体" w:hint="eastAsia"/>
          <w:sz w:val="24"/>
        </w:rPr>
        <w:t>1、评审小组根据评分标准对照各</w:t>
      </w:r>
      <w:r w:rsidR="00D75588">
        <w:rPr>
          <w:rFonts w:ascii="宋体" w:hAnsi="宋体" w:hint="eastAsia"/>
          <w:sz w:val="24"/>
        </w:rPr>
        <w:t>供应商</w:t>
      </w:r>
      <w:r>
        <w:rPr>
          <w:rFonts w:ascii="宋体" w:hAnsi="宋体" w:hint="eastAsia"/>
          <w:sz w:val="24"/>
        </w:rPr>
        <w:t>的响应文件内容进行评分。</w:t>
      </w:r>
    </w:p>
    <w:p w14:paraId="436073DF" w14:textId="7CC8981A" w:rsidR="00771B78" w:rsidRDefault="00000000">
      <w:pPr>
        <w:spacing w:line="360" w:lineRule="auto"/>
        <w:rPr>
          <w:rFonts w:ascii="宋体" w:hAnsi="宋体"/>
          <w:sz w:val="24"/>
        </w:rPr>
      </w:pPr>
      <w:r>
        <w:rPr>
          <w:rFonts w:ascii="宋体" w:hAnsi="宋体" w:hint="eastAsia"/>
          <w:sz w:val="24"/>
        </w:rPr>
        <w:t>2、计分方法：将各</w:t>
      </w:r>
      <w:r w:rsidR="00D75588">
        <w:rPr>
          <w:rFonts w:ascii="宋体" w:hAnsi="宋体" w:hint="eastAsia"/>
          <w:sz w:val="24"/>
        </w:rPr>
        <w:t>供应商</w:t>
      </w:r>
      <w:r>
        <w:rPr>
          <w:rFonts w:ascii="宋体" w:hAnsi="宋体" w:hint="eastAsia"/>
          <w:sz w:val="24"/>
        </w:rPr>
        <w:t>的得分合计后取平均值，即为该单位的最终得分。</w:t>
      </w:r>
    </w:p>
    <w:p w14:paraId="6649FA51" w14:textId="77777777" w:rsidR="00771B78" w:rsidRDefault="00000000">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3F14DA21" w14:textId="77777777" w:rsidR="00771B78" w:rsidRDefault="00000000">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1E0102A0" w14:textId="77777777" w:rsidR="00771B78" w:rsidRDefault="00000000">
      <w:pPr>
        <w:pStyle w:val="25"/>
        <w:spacing w:line="360" w:lineRule="auto"/>
        <w:jc w:val="center"/>
        <w:rPr>
          <w:b/>
          <w:bCs/>
          <w:color w:val="auto"/>
        </w:rPr>
      </w:pPr>
      <w:r>
        <w:rPr>
          <w:b/>
          <w:bCs/>
          <w:color w:val="auto"/>
        </w:rPr>
        <w:t>二、评审程序、方法及说明</w:t>
      </w:r>
    </w:p>
    <w:p w14:paraId="27CE776A" w14:textId="77777777" w:rsidR="00771B78" w:rsidRDefault="00000000">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36C7D555" w14:textId="77777777" w:rsidR="00771B78" w:rsidRDefault="00000000">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2B4FDDB8" w14:textId="77777777" w:rsidR="00771B78" w:rsidRDefault="00000000">
      <w:pPr>
        <w:pStyle w:val="af0"/>
        <w:numPr>
          <w:ilvl w:val="0"/>
          <w:numId w:val="5"/>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31F9AC65" w14:textId="77777777" w:rsidR="00771B78" w:rsidRDefault="00000000">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52575C48" w14:textId="77777777" w:rsidR="00771B78" w:rsidRDefault="00000000">
      <w:pPr>
        <w:pStyle w:val="af0"/>
        <w:numPr>
          <w:ilvl w:val="0"/>
          <w:numId w:val="5"/>
        </w:numPr>
        <w:tabs>
          <w:tab w:val="left" w:pos="1230"/>
        </w:tabs>
        <w:spacing w:line="360" w:lineRule="auto"/>
        <w:rPr>
          <w:rFonts w:ascii="Times New Roman" w:hAnsi="Times New Roman"/>
          <w:b/>
          <w:sz w:val="24"/>
          <w:szCs w:val="24"/>
        </w:rPr>
      </w:pPr>
      <w:r>
        <w:rPr>
          <w:b/>
          <w:sz w:val="24"/>
        </w:rPr>
        <w:t>资格审查</w:t>
      </w:r>
    </w:p>
    <w:p w14:paraId="7C7C1BD5" w14:textId="36795B49" w:rsidR="00771B78" w:rsidRDefault="00000000">
      <w:pPr>
        <w:tabs>
          <w:tab w:val="left" w:pos="9000"/>
        </w:tabs>
        <w:overflowPunct w:val="0"/>
        <w:spacing w:line="360" w:lineRule="auto"/>
        <w:ind w:right="70" w:firstLineChars="200" w:firstLine="480"/>
        <w:rPr>
          <w:sz w:val="24"/>
        </w:rPr>
      </w:pPr>
      <w:r>
        <w:rPr>
          <w:rFonts w:hint="eastAsia"/>
          <w:sz w:val="24"/>
        </w:rPr>
        <w:t>评审委员会将对各</w:t>
      </w:r>
      <w:r w:rsidR="00D75588">
        <w:rPr>
          <w:rFonts w:hint="eastAsia"/>
          <w:sz w:val="24"/>
        </w:rPr>
        <w:t>供应商</w:t>
      </w:r>
      <w:r>
        <w:rPr>
          <w:rFonts w:hint="eastAsia"/>
          <w:sz w:val="24"/>
        </w:rPr>
        <w:t>的资格进行审查，审查其响应文件提供的资格条件资料是否符合比选文件中要求的</w:t>
      </w:r>
      <w:r w:rsidR="00D75588">
        <w:rPr>
          <w:rFonts w:hint="eastAsia"/>
          <w:sz w:val="24"/>
        </w:rPr>
        <w:t>供应商</w:t>
      </w:r>
      <w:r>
        <w:rPr>
          <w:rFonts w:hint="eastAsia"/>
          <w:sz w:val="24"/>
        </w:rPr>
        <w:t>资格，内容是否详实可靠，是否响应比选文件的实质性要求。不符合资格审查要求的响应文件将不能进入下一阶段的评审。</w:t>
      </w:r>
    </w:p>
    <w:p w14:paraId="4044A6E0" w14:textId="77777777" w:rsidR="00771B78" w:rsidRDefault="00000000">
      <w:pPr>
        <w:pStyle w:val="af0"/>
        <w:numPr>
          <w:ilvl w:val="0"/>
          <w:numId w:val="5"/>
        </w:numPr>
        <w:tabs>
          <w:tab w:val="left" w:pos="1230"/>
        </w:tabs>
        <w:spacing w:line="360" w:lineRule="auto"/>
        <w:rPr>
          <w:rFonts w:ascii="Times New Roman" w:hAnsi="Times New Roman"/>
          <w:b/>
          <w:sz w:val="24"/>
          <w:szCs w:val="24"/>
        </w:rPr>
      </w:pPr>
      <w:r>
        <w:rPr>
          <w:b/>
          <w:sz w:val="24"/>
        </w:rPr>
        <w:t>符合性评审</w:t>
      </w:r>
    </w:p>
    <w:p w14:paraId="24C2B9D1" w14:textId="77777777" w:rsidR="00771B78" w:rsidRDefault="00000000">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评审委员会将对响应文件的符合性进行评审，审查其响应文件是否完整、有无计算上的错误、文件签署是否合格，内容是否详实可靠，是否响应比选文件的实质性要求。</w:t>
      </w:r>
    </w:p>
    <w:p w14:paraId="5D5F439E" w14:textId="77777777" w:rsidR="00771B78" w:rsidRDefault="00000000">
      <w:pPr>
        <w:pStyle w:val="31"/>
        <w:spacing w:line="360" w:lineRule="auto"/>
        <w:ind w:leftChars="1" w:left="946" w:hangingChars="392" w:hanging="944"/>
        <w:rPr>
          <w:b/>
          <w:bCs/>
          <w:sz w:val="24"/>
          <w:szCs w:val="24"/>
        </w:rPr>
      </w:pPr>
      <w:r>
        <w:rPr>
          <w:rFonts w:hint="eastAsia"/>
          <w:b/>
          <w:bCs/>
          <w:sz w:val="24"/>
          <w:szCs w:val="24"/>
        </w:rPr>
        <w:t>（五）在比选中，出现下列情形之一的，应予废标：</w:t>
      </w:r>
    </w:p>
    <w:p w14:paraId="2AB1E32F" w14:textId="3086A274" w:rsidR="00771B78" w:rsidRDefault="00000000">
      <w:pPr>
        <w:pStyle w:val="31"/>
        <w:spacing w:line="360" w:lineRule="auto"/>
        <w:ind w:leftChars="214" w:left="941" w:hangingChars="205" w:hanging="492"/>
        <w:rPr>
          <w:sz w:val="24"/>
          <w:szCs w:val="24"/>
        </w:rPr>
      </w:pPr>
      <w:r>
        <w:rPr>
          <w:rFonts w:hint="eastAsia"/>
          <w:sz w:val="24"/>
          <w:szCs w:val="24"/>
        </w:rPr>
        <w:lastRenderedPageBreak/>
        <w:t>1</w:t>
      </w:r>
      <w:r>
        <w:rPr>
          <w:rFonts w:hint="eastAsia"/>
          <w:sz w:val="24"/>
          <w:szCs w:val="24"/>
        </w:rPr>
        <w:t>、符合专业条件的</w:t>
      </w:r>
      <w:r w:rsidR="00D75588">
        <w:rPr>
          <w:rFonts w:hint="eastAsia"/>
          <w:sz w:val="24"/>
          <w:szCs w:val="24"/>
        </w:rPr>
        <w:t>供应商</w:t>
      </w:r>
      <w:r>
        <w:rPr>
          <w:rFonts w:hint="eastAsia"/>
          <w:sz w:val="24"/>
          <w:szCs w:val="24"/>
        </w:rPr>
        <w:t>或者对比选文件作实质响应的</w:t>
      </w:r>
      <w:r w:rsidR="00D75588">
        <w:rPr>
          <w:rFonts w:hint="eastAsia"/>
          <w:sz w:val="24"/>
          <w:szCs w:val="24"/>
        </w:rPr>
        <w:t>供应商</w:t>
      </w:r>
      <w:r>
        <w:rPr>
          <w:rFonts w:hint="eastAsia"/>
          <w:sz w:val="24"/>
          <w:szCs w:val="24"/>
        </w:rPr>
        <w:t>不足两家的；</w:t>
      </w:r>
      <w:r>
        <w:rPr>
          <w:rFonts w:hint="eastAsia"/>
          <w:sz w:val="24"/>
          <w:szCs w:val="24"/>
        </w:rPr>
        <w:t xml:space="preserve"> </w:t>
      </w:r>
    </w:p>
    <w:p w14:paraId="0565534D" w14:textId="77777777" w:rsidR="00771B78" w:rsidRDefault="00000000">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1B39608E" w14:textId="77777777" w:rsidR="00771B78" w:rsidRDefault="00000000">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0339E82E" w14:textId="77777777" w:rsidR="00771B78" w:rsidRDefault="00000000">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5F8CCFDA" w14:textId="4DA1227A" w:rsidR="00771B78" w:rsidRDefault="00000000">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sidR="00D75588">
        <w:rPr>
          <w:rFonts w:hint="eastAsia"/>
          <w:sz w:val="24"/>
        </w:rPr>
        <w:t>供应商</w:t>
      </w:r>
      <w:r>
        <w:rPr>
          <w:sz w:val="24"/>
        </w:rPr>
        <w:t>的</w:t>
      </w:r>
      <w:r>
        <w:rPr>
          <w:rFonts w:hint="eastAsia"/>
          <w:sz w:val="24"/>
        </w:rPr>
        <w:t>响应文件</w:t>
      </w:r>
      <w:r>
        <w:rPr>
          <w:sz w:val="24"/>
        </w:rPr>
        <w:t>内容进行</w:t>
      </w:r>
      <w:r>
        <w:rPr>
          <w:rFonts w:hint="eastAsia"/>
          <w:sz w:val="24"/>
        </w:rPr>
        <w:t>综合</w:t>
      </w:r>
      <w:r>
        <w:rPr>
          <w:sz w:val="24"/>
        </w:rPr>
        <w:t>评审。</w:t>
      </w:r>
    </w:p>
    <w:p w14:paraId="380EBF4E" w14:textId="77777777" w:rsidR="00771B78" w:rsidRDefault="00000000">
      <w:pPr>
        <w:tabs>
          <w:tab w:val="left" w:pos="9000"/>
        </w:tabs>
        <w:overflowPunct w:val="0"/>
        <w:spacing w:line="360" w:lineRule="auto"/>
        <w:ind w:right="70" w:firstLineChars="200" w:firstLine="480"/>
        <w:rPr>
          <w:sz w:val="24"/>
        </w:rPr>
      </w:pPr>
      <w:r>
        <w:rPr>
          <w:rFonts w:hint="eastAsia"/>
          <w:sz w:val="24"/>
        </w:rPr>
        <w:t>评分细则如下：</w:t>
      </w:r>
    </w:p>
    <w:tbl>
      <w:tblPr>
        <w:tblW w:w="93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5"/>
        <w:gridCol w:w="1264"/>
        <w:gridCol w:w="787"/>
        <w:gridCol w:w="6580"/>
      </w:tblGrid>
      <w:tr w:rsidR="00771B78" w14:paraId="58F65C62" w14:textId="77777777">
        <w:trPr>
          <w:trHeight w:val="285"/>
          <w:tblHeader/>
          <w:jc w:val="center"/>
        </w:trPr>
        <w:tc>
          <w:tcPr>
            <w:tcW w:w="735" w:type="dxa"/>
            <w:vAlign w:val="center"/>
          </w:tcPr>
          <w:p w14:paraId="7F1948A1" w14:textId="77777777" w:rsidR="00771B78" w:rsidRDefault="00000000">
            <w:pPr>
              <w:snapToGrid w:val="0"/>
              <w:spacing w:line="360" w:lineRule="auto"/>
              <w:rPr>
                <w:rFonts w:ascii="宋体" w:hAnsi="宋体" w:cs="仿宋"/>
                <w:b/>
                <w:bCs/>
                <w:sz w:val="24"/>
              </w:rPr>
            </w:pPr>
            <w:bookmarkStart w:id="133" w:name="_Toc310195731"/>
            <w:r>
              <w:rPr>
                <w:rFonts w:ascii="宋体" w:hAnsi="宋体" w:cs="仿宋" w:hint="eastAsia"/>
                <w:b/>
                <w:bCs/>
                <w:sz w:val="24"/>
              </w:rPr>
              <w:t>序号</w:t>
            </w:r>
          </w:p>
        </w:tc>
        <w:tc>
          <w:tcPr>
            <w:tcW w:w="1264" w:type="dxa"/>
            <w:vAlign w:val="center"/>
          </w:tcPr>
          <w:p w14:paraId="08043BE2" w14:textId="77777777" w:rsidR="00771B78" w:rsidRDefault="00000000">
            <w:pPr>
              <w:snapToGrid w:val="0"/>
              <w:spacing w:line="360" w:lineRule="auto"/>
              <w:rPr>
                <w:rFonts w:ascii="宋体" w:hAnsi="宋体" w:cs="仿宋"/>
                <w:b/>
                <w:bCs/>
                <w:sz w:val="24"/>
              </w:rPr>
            </w:pPr>
            <w:r>
              <w:rPr>
                <w:rFonts w:ascii="宋体" w:hAnsi="宋体" w:cs="仿宋" w:hint="eastAsia"/>
                <w:b/>
                <w:bCs/>
                <w:sz w:val="24"/>
              </w:rPr>
              <w:t>评分项</w:t>
            </w:r>
          </w:p>
        </w:tc>
        <w:tc>
          <w:tcPr>
            <w:tcW w:w="787" w:type="dxa"/>
            <w:vAlign w:val="center"/>
          </w:tcPr>
          <w:p w14:paraId="2579F617" w14:textId="77777777" w:rsidR="00771B78" w:rsidRDefault="00000000">
            <w:pPr>
              <w:snapToGrid w:val="0"/>
              <w:spacing w:line="360" w:lineRule="auto"/>
              <w:rPr>
                <w:rFonts w:ascii="宋体" w:hAnsi="宋体" w:cs="仿宋"/>
                <w:b/>
                <w:bCs/>
                <w:sz w:val="24"/>
              </w:rPr>
            </w:pPr>
            <w:r>
              <w:rPr>
                <w:rFonts w:ascii="宋体" w:hAnsi="宋体" w:cs="仿宋" w:hint="eastAsia"/>
                <w:b/>
                <w:bCs/>
                <w:sz w:val="24"/>
              </w:rPr>
              <w:t>分值</w:t>
            </w:r>
          </w:p>
        </w:tc>
        <w:tc>
          <w:tcPr>
            <w:tcW w:w="6580" w:type="dxa"/>
            <w:vAlign w:val="center"/>
          </w:tcPr>
          <w:p w14:paraId="52E2918B" w14:textId="77777777" w:rsidR="00771B78" w:rsidRDefault="00000000">
            <w:pPr>
              <w:snapToGrid w:val="0"/>
              <w:spacing w:line="360" w:lineRule="auto"/>
              <w:jc w:val="center"/>
              <w:rPr>
                <w:rFonts w:ascii="宋体" w:hAnsi="宋体" w:cs="仿宋"/>
                <w:b/>
                <w:bCs/>
                <w:sz w:val="24"/>
              </w:rPr>
            </w:pPr>
            <w:r>
              <w:rPr>
                <w:rFonts w:ascii="宋体" w:hAnsi="宋体" w:cs="仿宋" w:hint="eastAsia"/>
                <w:b/>
                <w:bCs/>
                <w:sz w:val="24"/>
              </w:rPr>
              <w:t>评分说明</w:t>
            </w:r>
          </w:p>
        </w:tc>
      </w:tr>
      <w:tr w:rsidR="00771B78" w14:paraId="421DD208" w14:textId="77777777">
        <w:trPr>
          <w:trHeight w:val="1735"/>
          <w:jc w:val="center"/>
        </w:trPr>
        <w:tc>
          <w:tcPr>
            <w:tcW w:w="735" w:type="dxa"/>
            <w:vAlign w:val="center"/>
          </w:tcPr>
          <w:p w14:paraId="7E43021A" w14:textId="77777777" w:rsidR="00771B78" w:rsidRDefault="00000000">
            <w:pPr>
              <w:snapToGrid w:val="0"/>
              <w:spacing w:line="360" w:lineRule="auto"/>
              <w:jc w:val="center"/>
              <w:rPr>
                <w:rFonts w:ascii="宋体" w:hAnsi="宋体" w:cs="仿宋"/>
                <w:sz w:val="24"/>
              </w:rPr>
            </w:pPr>
            <w:r>
              <w:rPr>
                <w:rFonts w:ascii="宋体" w:hAnsi="宋体" w:cs="仿宋" w:hint="eastAsia"/>
                <w:sz w:val="24"/>
              </w:rPr>
              <w:t>1</w:t>
            </w:r>
          </w:p>
        </w:tc>
        <w:tc>
          <w:tcPr>
            <w:tcW w:w="1264" w:type="dxa"/>
            <w:vAlign w:val="center"/>
          </w:tcPr>
          <w:p w14:paraId="6BB48BDD" w14:textId="77777777" w:rsidR="00771B78" w:rsidRDefault="00000000">
            <w:pPr>
              <w:snapToGrid w:val="0"/>
              <w:spacing w:line="360" w:lineRule="auto"/>
              <w:rPr>
                <w:rFonts w:ascii="宋体" w:hAnsi="宋体" w:cs="仿宋"/>
                <w:sz w:val="24"/>
                <w:lang w:eastAsia="zh-Hans"/>
              </w:rPr>
            </w:pPr>
            <w:r>
              <w:rPr>
                <w:rFonts w:ascii="宋体" w:hAnsi="宋体" w:cs="仿宋" w:hint="eastAsia"/>
                <w:sz w:val="24"/>
              </w:rPr>
              <w:t>报价</w:t>
            </w:r>
            <w:r>
              <w:rPr>
                <w:rFonts w:ascii="宋体" w:hAnsi="宋体" w:cs="仿宋" w:hint="eastAsia"/>
                <w:sz w:val="24"/>
                <w:lang w:eastAsia="zh-Hans"/>
              </w:rPr>
              <w:t>部分</w:t>
            </w:r>
          </w:p>
          <w:p w14:paraId="08669732" w14:textId="77777777" w:rsidR="00771B78" w:rsidRDefault="00000000">
            <w:pPr>
              <w:pStyle w:val="ac"/>
              <w:snapToGrid w:val="0"/>
              <w:spacing w:line="360" w:lineRule="auto"/>
              <w:rPr>
                <w:rFonts w:ascii="宋体" w:hAnsi="宋体" w:cs="仿宋"/>
              </w:rPr>
            </w:pPr>
            <w:r>
              <w:rPr>
                <w:rFonts w:ascii="宋体" w:hAnsi="宋体" w:cs="仿宋" w:hint="eastAsia"/>
                <w:lang w:eastAsia="zh-Hans"/>
              </w:rPr>
              <w:t>（20分）</w:t>
            </w:r>
          </w:p>
        </w:tc>
        <w:tc>
          <w:tcPr>
            <w:tcW w:w="787" w:type="dxa"/>
            <w:vAlign w:val="center"/>
          </w:tcPr>
          <w:p w14:paraId="62C32105" w14:textId="77777777" w:rsidR="00771B78" w:rsidRDefault="00000000">
            <w:pPr>
              <w:snapToGrid w:val="0"/>
              <w:spacing w:line="360" w:lineRule="auto"/>
              <w:rPr>
                <w:rFonts w:ascii="宋体" w:hAnsi="宋体" w:cs="仿宋"/>
                <w:sz w:val="24"/>
              </w:rPr>
            </w:pPr>
            <w:r>
              <w:rPr>
                <w:rFonts w:ascii="宋体" w:hAnsi="宋体" w:cs="仿宋" w:hint="eastAsia"/>
                <w:sz w:val="24"/>
              </w:rPr>
              <w:t>20分</w:t>
            </w:r>
          </w:p>
        </w:tc>
        <w:tc>
          <w:tcPr>
            <w:tcW w:w="6580" w:type="dxa"/>
            <w:vAlign w:val="center"/>
          </w:tcPr>
          <w:p w14:paraId="72D69E12" w14:textId="5B09CFED" w:rsidR="00771B78" w:rsidRDefault="00000000">
            <w:pPr>
              <w:snapToGrid w:val="0"/>
              <w:spacing w:line="360" w:lineRule="auto"/>
              <w:rPr>
                <w:rFonts w:ascii="宋体" w:hAnsi="宋体" w:cs="仿宋"/>
                <w:sz w:val="24"/>
              </w:rPr>
            </w:pPr>
            <w:r>
              <w:rPr>
                <w:rFonts w:ascii="宋体" w:hAnsi="宋体" w:cs="仿宋" w:hint="eastAsia"/>
                <w:sz w:val="24"/>
              </w:rPr>
              <w:t>综合评分法中的价格分统一采用低价优先法计算，即满足</w:t>
            </w:r>
            <w:r w:rsidR="0077421C">
              <w:rPr>
                <w:rFonts w:ascii="宋体" w:hAnsi="宋体" w:cs="仿宋" w:hint="eastAsia"/>
                <w:sz w:val="24"/>
              </w:rPr>
              <w:t>比选文件</w:t>
            </w:r>
            <w:r>
              <w:rPr>
                <w:rFonts w:ascii="宋体" w:hAnsi="宋体" w:cs="仿宋" w:hint="eastAsia"/>
                <w:sz w:val="24"/>
              </w:rPr>
              <w:t>要求且投标价格最低的投标报价为评标基准价，其价格分为满分20分。其他投标人的价格分统一按照下列公式计算：</w:t>
            </w:r>
          </w:p>
          <w:p w14:paraId="2E7B0FE7" w14:textId="77777777" w:rsidR="00771B78" w:rsidRDefault="00000000">
            <w:pPr>
              <w:snapToGrid w:val="0"/>
              <w:spacing w:line="360" w:lineRule="auto"/>
              <w:rPr>
                <w:rFonts w:ascii="宋体" w:hAnsi="宋体" w:cs="仿宋"/>
                <w:b/>
                <w:bCs/>
                <w:sz w:val="24"/>
              </w:rPr>
            </w:pPr>
            <w:r>
              <w:rPr>
                <w:rFonts w:ascii="宋体" w:hAnsi="宋体" w:cs="仿宋" w:hint="eastAsia"/>
                <w:b/>
                <w:bCs/>
                <w:sz w:val="24"/>
              </w:rPr>
              <w:t>投标报价得分=(评标基准价／投标报价)×（20）×100%</w:t>
            </w:r>
          </w:p>
        </w:tc>
      </w:tr>
      <w:tr w:rsidR="00771B78" w14:paraId="48844EEF" w14:textId="77777777">
        <w:trPr>
          <w:trHeight w:val="4662"/>
          <w:jc w:val="center"/>
        </w:trPr>
        <w:tc>
          <w:tcPr>
            <w:tcW w:w="735" w:type="dxa"/>
            <w:vMerge w:val="restart"/>
            <w:vAlign w:val="center"/>
          </w:tcPr>
          <w:p w14:paraId="0D0F50D4" w14:textId="77777777" w:rsidR="00771B78" w:rsidRDefault="00000000">
            <w:pPr>
              <w:snapToGrid w:val="0"/>
              <w:spacing w:line="360" w:lineRule="auto"/>
              <w:jc w:val="center"/>
              <w:rPr>
                <w:rFonts w:ascii="宋体" w:hAnsi="宋体" w:cs="仿宋"/>
                <w:sz w:val="24"/>
              </w:rPr>
            </w:pPr>
            <w:r>
              <w:rPr>
                <w:rFonts w:ascii="宋体" w:hAnsi="宋体" w:cs="仿宋" w:hint="eastAsia"/>
                <w:sz w:val="24"/>
              </w:rPr>
              <w:t>2</w:t>
            </w:r>
          </w:p>
        </w:tc>
        <w:tc>
          <w:tcPr>
            <w:tcW w:w="1264" w:type="dxa"/>
            <w:vMerge w:val="restart"/>
            <w:vAlign w:val="center"/>
          </w:tcPr>
          <w:p w14:paraId="1F9C9947" w14:textId="77777777" w:rsidR="00771B78" w:rsidRDefault="00000000">
            <w:pPr>
              <w:snapToGrid w:val="0"/>
              <w:spacing w:line="360" w:lineRule="auto"/>
              <w:rPr>
                <w:rFonts w:ascii="宋体" w:hAnsi="宋体" w:cs="仿宋"/>
                <w:sz w:val="24"/>
              </w:rPr>
            </w:pPr>
            <w:r>
              <w:rPr>
                <w:rFonts w:ascii="宋体" w:hAnsi="宋体" w:cs="仿宋" w:hint="eastAsia"/>
                <w:sz w:val="24"/>
              </w:rPr>
              <w:t>商务部分</w:t>
            </w:r>
          </w:p>
          <w:p w14:paraId="55B0FE7A" w14:textId="77777777" w:rsidR="00771B78" w:rsidRDefault="00000000">
            <w:pPr>
              <w:snapToGrid w:val="0"/>
              <w:spacing w:line="360" w:lineRule="auto"/>
              <w:rPr>
                <w:rFonts w:ascii="宋体" w:hAnsi="宋体" w:cs="仿宋"/>
                <w:sz w:val="24"/>
                <w:lang w:eastAsia="zh-Hans"/>
              </w:rPr>
            </w:pPr>
            <w:r>
              <w:rPr>
                <w:rFonts w:ascii="宋体" w:hAnsi="宋体" w:cs="仿宋" w:hint="eastAsia"/>
                <w:sz w:val="24"/>
                <w:lang w:eastAsia="zh-Hans"/>
              </w:rPr>
              <w:t>（</w:t>
            </w:r>
            <w:r>
              <w:rPr>
                <w:rFonts w:ascii="宋体" w:hAnsi="宋体" w:cs="仿宋"/>
                <w:sz w:val="24"/>
                <w:lang w:eastAsia="zh-Hans"/>
              </w:rPr>
              <w:t>2</w:t>
            </w:r>
            <w:r>
              <w:rPr>
                <w:rFonts w:ascii="宋体" w:hAnsi="宋体" w:cs="仿宋" w:hint="eastAsia"/>
                <w:sz w:val="24"/>
                <w:lang w:eastAsia="zh-Hans"/>
              </w:rPr>
              <w:t>0分）</w:t>
            </w:r>
          </w:p>
        </w:tc>
        <w:tc>
          <w:tcPr>
            <w:tcW w:w="787" w:type="dxa"/>
            <w:vAlign w:val="center"/>
          </w:tcPr>
          <w:p w14:paraId="021F6551" w14:textId="77777777" w:rsidR="00771B78" w:rsidRDefault="00000000">
            <w:pPr>
              <w:snapToGrid w:val="0"/>
              <w:spacing w:line="360" w:lineRule="auto"/>
              <w:rPr>
                <w:rFonts w:ascii="宋体" w:hAnsi="宋体" w:cs="仿宋"/>
                <w:sz w:val="24"/>
              </w:rPr>
            </w:pPr>
            <w:r>
              <w:rPr>
                <w:rFonts w:ascii="宋体" w:hAnsi="宋体" w:cs="仿宋"/>
                <w:sz w:val="24"/>
              </w:rPr>
              <w:t>10</w:t>
            </w:r>
            <w:r>
              <w:rPr>
                <w:rFonts w:ascii="宋体" w:hAnsi="宋体" w:cs="仿宋" w:hint="eastAsia"/>
                <w:sz w:val="24"/>
              </w:rPr>
              <w:t>分</w:t>
            </w:r>
          </w:p>
        </w:tc>
        <w:tc>
          <w:tcPr>
            <w:tcW w:w="6580" w:type="dxa"/>
            <w:vAlign w:val="center"/>
          </w:tcPr>
          <w:p w14:paraId="097E837C" w14:textId="77777777" w:rsidR="00771B78" w:rsidRDefault="00000000">
            <w:pPr>
              <w:snapToGrid w:val="0"/>
              <w:spacing w:line="360" w:lineRule="auto"/>
              <w:rPr>
                <w:rFonts w:ascii="宋体" w:hAnsi="宋体" w:cs="仿宋"/>
                <w:b/>
                <w:bCs/>
                <w:sz w:val="24"/>
              </w:rPr>
            </w:pPr>
            <w:r>
              <w:rPr>
                <w:rFonts w:ascii="宋体" w:hAnsi="宋体" w:cs="仿宋" w:hint="eastAsia"/>
                <w:b/>
                <w:bCs/>
                <w:sz w:val="24"/>
                <w:lang w:eastAsia="zh-Hans"/>
              </w:rPr>
              <w:t>一</w:t>
            </w:r>
            <w:r>
              <w:rPr>
                <w:rFonts w:ascii="宋体" w:hAnsi="宋体" w:cs="仿宋" w:hint="eastAsia"/>
                <w:b/>
                <w:bCs/>
                <w:sz w:val="24"/>
              </w:rPr>
              <w:t>、</w:t>
            </w:r>
            <w:bookmarkStart w:id="134" w:name="_Hlk102156453"/>
            <w:r>
              <w:rPr>
                <w:rFonts w:ascii="宋体" w:hAnsi="宋体" w:cs="仿宋" w:hint="eastAsia"/>
                <w:b/>
                <w:bCs/>
                <w:sz w:val="24"/>
              </w:rPr>
              <w:t>投标人的</w:t>
            </w:r>
            <w:r>
              <w:rPr>
                <w:rFonts w:ascii="宋体" w:hAnsi="宋体" w:cs="仿宋" w:hint="eastAsia"/>
                <w:b/>
                <w:bCs/>
                <w:sz w:val="24"/>
                <w:lang w:eastAsia="zh-Hans"/>
              </w:rPr>
              <w:t>整体</w:t>
            </w:r>
            <w:r>
              <w:rPr>
                <w:rFonts w:ascii="宋体" w:hAnsi="宋体" w:cs="仿宋" w:hint="eastAsia"/>
                <w:b/>
                <w:bCs/>
                <w:sz w:val="24"/>
              </w:rPr>
              <w:t>实力情况</w:t>
            </w:r>
            <w:bookmarkEnd w:id="134"/>
            <w:r>
              <w:rPr>
                <w:rFonts w:ascii="宋体" w:hAnsi="宋体" w:cs="仿宋" w:hint="eastAsia"/>
                <w:b/>
                <w:bCs/>
                <w:sz w:val="24"/>
              </w:rPr>
              <w:t>：</w:t>
            </w:r>
          </w:p>
          <w:p w14:paraId="5586E239" w14:textId="77777777" w:rsidR="00771B78" w:rsidRDefault="00000000">
            <w:pPr>
              <w:snapToGrid w:val="0"/>
              <w:spacing w:line="360" w:lineRule="auto"/>
              <w:rPr>
                <w:rFonts w:ascii="宋体" w:hAnsi="宋体" w:cs="仿宋"/>
                <w:sz w:val="24"/>
              </w:rPr>
            </w:pPr>
            <w:r>
              <w:rPr>
                <w:rFonts w:ascii="宋体" w:hAnsi="宋体" w:cs="仿宋" w:hint="eastAsia"/>
                <w:sz w:val="24"/>
              </w:rPr>
              <w:t>根据投标人的策划、设计、项目执行等专业</w:t>
            </w:r>
            <w:r>
              <w:rPr>
                <w:rFonts w:ascii="宋体" w:hAnsi="宋体" w:cs="仿宋" w:hint="eastAsia"/>
                <w:sz w:val="24"/>
                <w:lang w:eastAsia="zh-Hans"/>
              </w:rPr>
              <w:t>部门及人员配置</w:t>
            </w:r>
            <w:r>
              <w:rPr>
                <w:rFonts w:ascii="宋体" w:hAnsi="宋体" w:cs="仿宋" w:hint="eastAsia"/>
                <w:sz w:val="24"/>
              </w:rPr>
              <w:t>、管理制度</w:t>
            </w:r>
            <w:r>
              <w:rPr>
                <w:rFonts w:ascii="宋体" w:hAnsi="宋体" w:cs="仿宋" w:hint="eastAsia"/>
                <w:sz w:val="24"/>
                <w:lang w:eastAsia="zh-Hans"/>
              </w:rPr>
              <w:t>体系建设情况</w:t>
            </w:r>
            <w:r>
              <w:rPr>
                <w:rFonts w:ascii="宋体" w:hAnsi="宋体" w:cs="仿宋" w:hint="eastAsia"/>
                <w:sz w:val="24"/>
              </w:rPr>
              <w:t>等进行评审</w:t>
            </w:r>
            <w:r>
              <w:rPr>
                <w:rFonts w:ascii="宋体" w:hAnsi="宋体" w:cs="仿宋" w:hint="eastAsia"/>
                <w:sz w:val="24"/>
                <w:lang w:eastAsia="zh-Hans"/>
              </w:rPr>
              <w:t>。</w:t>
            </w:r>
          </w:p>
          <w:p w14:paraId="32A17BB1" w14:textId="3CDA2F32" w:rsidR="00771B78" w:rsidRDefault="00000000">
            <w:pPr>
              <w:snapToGrid w:val="0"/>
              <w:spacing w:line="360" w:lineRule="auto"/>
              <w:rPr>
                <w:rFonts w:ascii="宋体" w:hAnsi="宋体" w:cs="仿宋"/>
                <w:sz w:val="24"/>
              </w:rPr>
            </w:pPr>
            <w:r>
              <w:rPr>
                <w:rFonts w:ascii="宋体" w:hAnsi="宋体" w:cs="仿宋" w:hint="eastAsia"/>
                <w:sz w:val="24"/>
              </w:rPr>
              <w:t>1.投标人设有专门的策划、设计、项目执行</w:t>
            </w:r>
            <w:r w:rsidR="003E6CC7">
              <w:rPr>
                <w:rFonts w:ascii="宋体" w:hAnsi="宋体" w:cs="仿宋" w:hint="eastAsia"/>
                <w:sz w:val="24"/>
              </w:rPr>
              <w:t>团队</w:t>
            </w:r>
            <w:r>
              <w:rPr>
                <w:rFonts w:ascii="宋体" w:hAnsi="宋体" w:cs="仿宋" w:hint="eastAsia"/>
                <w:sz w:val="24"/>
                <w:lang w:eastAsia="zh-Hans"/>
              </w:rPr>
              <w:t>，</w:t>
            </w:r>
            <w:r>
              <w:rPr>
                <w:rFonts w:ascii="宋体" w:hAnsi="宋体" w:cs="仿宋" w:hint="eastAsia"/>
                <w:sz w:val="24"/>
              </w:rPr>
              <w:t>管理制度完善，履约能力强，得</w:t>
            </w:r>
            <w:r>
              <w:rPr>
                <w:rFonts w:ascii="宋体" w:hAnsi="宋体" w:cs="仿宋"/>
                <w:sz w:val="24"/>
              </w:rPr>
              <w:t>10</w:t>
            </w:r>
            <w:r>
              <w:rPr>
                <w:rFonts w:ascii="宋体" w:hAnsi="宋体" w:cs="仿宋" w:hint="eastAsia"/>
                <w:sz w:val="24"/>
              </w:rPr>
              <w:t>分；</w:t>
            </w:r>
          </w:p>
          <w:p w14:paraId="7812FB6E" w14:textId="60527BC3" w:rsidR="00771B78" w:rsidRDefault="00000000">
            <w:pPr>
              <w:snapToGrid w:val="0"/>
              <w:spacing w:line="360" w:lineRule="auto"/>
              <w:rPr>
                <w:rFonts w:ascii="宋体" w:hAnsi="宋体" w:cs="仿宋"/>
                <w:sz w:val="24"/>
              </w:rPr>
            </w:pPr>
            <w:r>
              <w:rPr>
                <w:rFonts w:ascii="宋体" w:hAnsi="宋体" w:cs="仿宋" w:hint="eastAsia"/>
                <w:sz w:val="24"/>
              </w:rPr>
              <w:t>2.投标人</w:t>
            </w:r>
            <w:r>
              <w:rPr>
                <w:rFonts w:ascii="宋体" w:hAnsi="宋体" w:cs="仿宋" w:hint="eastAsia"/>
                <w:sz w:val="24"/>
                <w:lang w:eastAsia="zh-Hans"/>
              </w:rPr>
              <w:t>无专门的策划、设计、项目执行等</w:t>
            </w:r>
            <w:r w:rsidR="003E6CC7">
              <w:rPr>
                <w:rFonts w:ascii="宋体" w:hAnsi="宋体" w:cs="仿宋" w:hint="eastAsia"/>
                <w:sz w:val="24"/>
                <w:lang w:eastAsia="zh-Hans"/>
              </w:rPr>
              <w:t>团队</w:t>
            </w:r>
            <w:r>
              <w:rPr>
                <w:rFonts w:ascii="宋体" w:hAnsi="宋体" w:cs="仿宋" w:hint="eastAsia"/>
                <w:sz w:val="24"/>
                <w:lang w:eastAsia="zh-Hans"/>
              </w:rPr>
              <w:t>但配置</w:t>
            </w:r>
            <w:r>
              <w:rPr>
                <w:rFonts w:ascii="宋体" w:hAnsi="宋体" w:cs="仿宋" w:hint="eastAsia"/>
                <w:sz w:val="24"/>
              </w:rPr>
              <w:t>足够的专职策划、设计</w:t>
            </w:r>
            <w:r>
              <w:rPr>
                <w:rFonts w:ascii="宋体" w:hAnsi="宋体" w:cs="仿宋" w:hint="eastAsia"/>
                <w:sz w:val="24"/>
                <w:lang w:eastAsia="zh-Hans"/>
              </w:rPr>
              <w:t>、管理</w:t>
            </w:r>
            <w:r>
              <w:rPr>
                <w:rFonts w:ascii="宋体" w:hAnsi="宋体" w:cs="仿宋" w:hint="eastAsia"/>
                <w:sz w:val="24"/>
              </w:rPr>
              <w:t>人员，内部管理制度比较完善</w:t>
            </w:r>
            <w:r>
              <w:rPr>
                <w:rFonts w:ascii="宋体" w:hAnsi="宋体" w:cs="仿宋" w:hint="eastAsia"/>
                <w:sz w:val="24"/>
                <w:lang w:eastAsia="zh-Hans"/>
              </w:rPr>
              <w:t>，</w:t>
            </w:r>
            <w:r>
              <w:rPr>
                <w:rFonts w:ascii="宋体" w:hAnsi="宋体" w:cs="仿宋" w:hint="eastAsia"/>
                <w:sz w:val="24"/>
              </w:rPr>
              <w:t>履约能力</w:t>
            </w:r>
            <w:r>
              <w:rPr>
                <w:rFonts w:ascii="宋体" w:hAnsi="宋体" w:cs="仿宋" w:hint="eastAsia"/>
                <w:sz w:val="24"/>
                <w:lang w:eastAsia="zh-Hans"/>
              </w:rPr>
              <w:t>较</w:t>
            </w:r>
            <w:r>
              <w:rPr>
                <w:rFonts w:ascii="宋体" w:hAnsi="宋体" w:cs="仿宋" w:hint="eastAsia"/>
                <w:sz w:val="24"/>
              </w:rPr>
              <w:t>强，得</w:t>
            </w:r>
            <w:r>
              <w:rPr>
                <w:rFonts w:ascii="宋体" w:hAnsi="宋体" w:cs="仿宋"/>
                <w:sz w:val="24"/>
              </w:rPr>
              <w:t>7</w:t>
            </w:r>
            <w:r>
              <w:rPr>
                <w:rFonts w:ascii="宋体" w:hAnsi="宋体" w:cs="仿宋" w:hint="eastAsia"/>
                <w:sz w:val="24"/>
              </w:rPr>
              <w:t>分；</w:t>
            </w:r>
          </w:p>
          <w:p w14:paraId="0B44ABC4" w14:textId="77777777" w:rsidR="00771B78" w:rsidRDefault="00000000">
            <w:pPr>
              <w:snapToGrid w:val="0"/>
              <w:spacing w:line="360" w:lineRule="auto"/>
              <w:rPr>
                <w:rFonts w:ascii="宋体" w:hAnsi="宋体" w:cs="仿宋"/>
                <w:sz w:val="24"/>
              </w:rPr>
            </w:pPr>
            <w:r>
              <w:rPr>
                <w:rFonts w:ascii="宋体" w:hAnsi="宋体" w:cs="仿宋" w:hint="eastAsia"/>
                <w:sz w:val="24"/>
              </w:rPr>
              <w:t>3.专业人员配置不完善，管理制度不完善，</w:t>
            </w:r>
            <w:r>
              <w:rPr>
                <w:rFonts w:ascii="宋体" w:hAnsi="宋体" w:cs="仿宋" w:hint="eastAsia"/>
                <w:sz w:val="24"/>
                <w:lang w:eastAsia="zh-Hans"/>
              </w:rPr>
              <w:t>履约能力较差，</w:t>
            </w:r>
            <w:r>
              <w:rPr>
                <w:rFonts w:ascii="宋体" w:hAnsi="宋体" w:cs="仿宋" w:hint="eastAsia"/>
                <w:sz w:val="24"/>
              </w:rPr>
              <w:t>得</w:t>
            </w:r>
            <w:r>
              <w:rPr>
                <w:rFonts w:ascii="宋体" w:hAnsi="宋体" w:cs="仿宋"/>
                <w:sz w:val="24"/>
              </w:rPr>
              <w:t>4</w:t>
            </w:r>
            <w:r>
              <w:rPr>
                <w:rFonts w:ascii="宋体" w:hAnsi="宋体" w:cs="仿宋" w:hint="eastAsia"/>
                <w:sz w:val="24"/>
              </w:rPr>
              <w:t>分；</w:t>
            </w:r>
          </w:p>
          <w:p w14:paraId="647E3AF8" w14:textId="77777777" w:rsidR="00771B78" w:rsidRDefault="00000000">
            <w:pPr>
              <w:snapToGrid w:val="0"/>
              <w:spacing w:line="360" w:lineRule="auto"/>
              <w:rPr>
                <w:rFonts w:ascii="宋体" w:hAnsi="宋体" w:cs="仿宋"/>
                <w:sz w:val="24"/>
              </w:rPr>
            </w:pPr>
            <w:r>
              <w:rPr>
                <w:rFonts w:ascii="宋体" w:hAnsi="宋体" w:cs="仿宋"/>
                <w:sz w:val="24"/>
              </w:rPr>
              <w:t>4</w:t>
            </w:r>
            <w:r>
              <w:rPr>
                <w:rFonts w:ascii="宋体" w:hAnsi="宋体" w:cs="仿宋" w:hint="eastAsia"/>
                <w:sz w:val="24"/>
              </w:rPr>
              <w:t>.专业人员配置不足，管理制度不完善，履约能力差，得</w:t>
            </w:r>
            <w:r>
              <w:rPr>
                <w:rFonts w:ascii="宋体" w:hAnsi="宋体" w:cs="仿宋"/>
                <w:sz w:val="24"/>
              </w:rPr>
              <w:t>1</w:t>
            </w:r>
            <w:r>
              <w:rPr>
                <w:rFonts w:ascii="宋体" w:hAnsi="宋体" w:cs="仿宋" w:hint="eastAsia"/>
                <w:sz w:val="24"/>
              </w:rPr>
              <w:t>分；</w:t>
            </w:r>
          </w:p>
          <w:p w14:paraId="59A921D8" w14:textId="77777777" w:rsidR="00771B78" w:rsidRDefault="00000000">
            <w:pPr>
              <w:snapToGrid w:val="0"/>
              <w:spacing w:line="360" w:lineRule="auto"/>
              <w:rPr>
                <w:rFonts w:ascii="宋体" w:hAnsi="宋体" w:cs="仿宋"/>
                <w:sz w:val="24"/>
                <w:lang w:eastAsia="zh-Hans"/>
              </w:rPr>
            </w:pPr>
            <w:r>
              <w:rPr>
                <w:rFonts w:ascii="宋体" w:hAnsi="宋体" w:cs="仿宋"/>
                <w:sz w:val="24"/>
              </w:rPr>
              <w:t>5</w:t>
            </w:r>
            <w:r>
              <w:rPr>
                <w:rFonts w:ascii="宋体" w:hAnsi="宋体" w:cs="仿宋" w:hint="eastAsia"/>
                <w:sz w:val="24"/>
              </w:rPr>
              <w:t>. 无自主策划</w:t>
            </w:r>
            <w:r>
              <w:rPr>
                <w:rFonts w:ascii="宋体" w:hAnsi="宋体" w:cs="仿宋" w:hint="eastAsia"/>
                <w:sz w:val="24"/>
                <w:lang w:eastAsia="zh-Hans"/>
              </w:rPr>
              <w:t>、</w:t>
            </w:r>
            <w:r>
              <w:rPr>
                <w:rFonts w:ascii="宋体" w:hAnsi="宋体" w:cs="仿宋" w:hint="eastAsia"/>
                <w:sz w:val="24"/>
              </w:rPr>
              <w:t>设计能力</w:t>
            </w:r>
            <w:r>
              <w:rPr>
                <w:rFonts w:ascii="宋体" w:hAnsi="宋体" w:cs="仿宋" w:hint="eastAsia"/>
                <w:sz w:val="24"/>
                <w:lang w:eastAsia="zh-Hans"/>
              </w:rPr>
              <w:t>，未提供管理制度文件，</w:t>
            </w:r>
            <w:r>
              <w:rPr>
                <w:rFonts w:ascii="宋体" w:hAnsi="宋体" w:cs="仿宋" w:hint="eastAsia"/>
                <w:sz w:val="24"/>
              </w:rPr>
              <w:t>得0分。</w:t>
            </w:r>
          </w:p>
        </w:tc>
      </w:tr>
      <w:tr w:rsidR="00771B78" w14:paraId="3FD021C9" w14:textId="77777777">
        <w:trPr>
          <w:trHeight w:val="66"/>
          <w:jc w:val="center"/>
        </w:trPr>
        <w:tc>
          <w:tcPr>
            <w:tcW w:w="735" w:type="dxa"/>
            <w:vMerge/>
            <w:vAlign w:val="center"/>
          </w:tcPr>
          <w:p w14:paraId="16D4FD25" w14:textId="77777777" w:rsidR="00771B78" w:rsidRDefault="00771B78">
            <w:pPr>
              <w:snapToGrid w:val="0"/>
              <w:spacing w:line="360" w:lineRule="auto"/>
              <w:ind w:firstLine="485"/>
              <w:rPr>
                <w:rFonts w:ascii="宋体" w:hAnsi="宋体" w:cs="仿宋"/>
                <w:sz w:val="24"/>
              </w:rPr>
            </w:pPr>
          </w:p>
        </w:tc>
        <w:tc>
          <w:tcPr>
            <w:tcW w:w="1264" w:type="dxa"/>
            <w:vMerge/>
            <w:vAlign w:val="center"/>
          </w:tcPr>
          <w:p w14:paraId="04003183" w14:textId="77777777" w:rsidR="00771B78" w:rsidRDefault="00771B78">
            <w:pPr>
              <w:snapToGrid w:val="0"/>
              <w:spacing w:line="360" w:lineRule="auto"/>
              <w:ind w:firstLine="485"/>
              <w:rPr>
                <w:rFonts w:ascii="宋体" w:hAnsi="宋体" w:cs="仿宋"/>
                <w:sz w:val="24"/>
              </w:rPr>
            </w:pPr>
          </w:p>
        </w:tc>
        <w:tc>
          <w:tcPr>
            <w:tcW w:w="787" w:type="dxa"/>
            <w:vAlign w:val="center"/>
          </w:tcPr>
          <w:p w14:paraId="1678237E" w14:textId="77777777" w:rsidR="00771B78" w:rsidRDefault="00000000">
            <w:pPr>
              <w:snapToGrid w:val="0"/>
              <w:spacing w:line="360" w:lineRule="auto"/>
              <w:rPr>
                <w:rFonts w:ascii="宋体" w:hAnsi="宋体" w:cs="仿宋"/>
                <w:sz w:val="24"/>
              </w:rPr>
            </w:pPr>
            <w:r>
              <w:rPr>
                <w:rFonts w:ascii="宋体" w:hAnsi="宋体" w:cs="仿宋" w:hint="eastAsia"/>
                <w:sz w:val="24"/>
              </w:rPr>
              <w:t>10分</w:t>
            </w:r>
          </w:p>
        </w:tc>
        <w:tc>
          <w:tcPr>
            <w:tcW w:w="6580" w:type="dxa"/>
            <w:vAlign w:val="center"/>
          </w:tcPr>
          <w:p w14:paraId="19F65565" w14:textId="77777777" w:rsidR="00771B78" w:rsidRDefault="00000000">
            <w:pPr>
              <w:snapToGrid w:val="0"/>
              <w:spacing w:line="360" w:lineRule="auto"/>
              <w:rPr>
                <w:rFonts w:ascii="宋体" w:hAnsi="宋体" w:cs="仿宋"/>
                <w:b/>
                <w:bCs/>
                <w:sz w:val="24"/>
              </w:rPr>
            </w:pPr>
            <w:r>
              <w:rPr>
                <w:rFonts w:ascii="宋体" w:hAnsi="宋体" w:cs="仿宋" w:hint="eastAsia"/>
                <w:b/>
                <w:bCs/>
                <w:sz w:val="24"/>
                <w:lang w:eastAsia="zh-Hans"/>
              </w:rPr>
              <w:t>二</w:t>
            </w:r>
            <w:r>
              <w:rPr>
                <w:rFonts w:ascii="宋体" w:hAnsi="宋体" w:cs="仿宋" w:hint="eastAsia"/>
                <w:b/>
                <w:bCs/>
                <w:sz w:val="24"/>
              </w:rPr>
              <w:t>、投标人的业绩情况：</w:t>
            </w:r>
          </w:p>
          <w:p w14:paraId="1A36B526" w14:textId="05ED427D" w:rsidR="00771B78" w:rsidRDefault="00000000">
            <w:pPr>
              <w:snapToGrid w:val="0"/>
              <w:spacing w:line="360" w:lineRule="auto"/>
              <w:rPr>
                <w:rFonts w:ascii="宋体" w:hAnsi="宋体" w:cs="仿宋"/>
                <w:sz w:val="24"/>
              </w:rPr>
            </w:pPr>
            <w:r>
              <w:rPr>
                <w:rFonts w:ascii="宋体" w:hAnsi="宋体" w:cs="仿宋" w:hint="eastAsia"/>
                <w:sz w:val="24"/>
                <w:lang w:eastAsia="zh-Hans"/>
              </w:rPr>
              <w:t>20</w:t>
            </w:r>
            <w:r w:rsidR="00353DC1">
              <w:rPr>
                <w:rFonts w:ascii="宋体" w:hAnsi="宋体" w:cs="仿宋"/>
                <w:sz w:val="24"/>
              </w:rPr>
              <w:t>20</w:t>
            </w:r>
            <w:r>
              <w:rPr>
                <w:rFonts w:ascii="宋体" w:hAnsi="宋体" w:cs="仿宋" w:hint="eastAsia"/>
                <w:sz w:val="24"/>
                <w:lang w:eastAsia="zh-Hans"/>
              </w:rPr>
              <w:t>年</w:t>
            </w:r>
            <w:r>
              <w:rPr>
                <w:rFonts w:ascii="宋体" w:hAnsi="宋体" w:cs="仿宋"/>
                <w:sz w:val="24"/>
                <w:lang w:eastAsia="zh-Hans"/>
              </w:rPr>
              <w:t>6</w:t>
            </w:r>
            <w:r>
              <w:rPr>
                <w:rFonts w:ascii="宋体" w:hAnsi="宋体" w:cs="仿宋" w:hint="eastAsia"/>
                <w:sz w:val="24"/>
                <w:lang w:eastAsia="zh-Hans"/>
              </w:rPr>
              <w:t>月至今的同类项目业绩，每提供1个类似项目业绩，得2分，最多得10分。所提供的项目业绩需附上合同复印件（需附合同首页及</w:t>
            </w:r>
            <w:r w:rsidR="00353DC1">
              <w:rPr>
                <w:rFonts w:ascii="宋体" w:hAnsi="宋体" w:cs="仿宋" w:hint="eastAsia"/>
                <w:sz w:val="24"/>
                <w:lang w:eastAsia="zh-Hans"/>
              </w:rPr>
              <w:t>签字</w:t>
            </w:r>
            <w:r>
              <w:rPr>
                <w:rFonts w:ascii="宋体" w:hAnsi="宋体" w:cs="仿宋" w:hint="eastAsia"/>
                <w:sz w:val="24"/>
                <w:lang w:eastAsia="zh-Hans"/>
              </w:rPr>
              <w:t>盖章页），并加盖投标方公章。</w:t>
            </w:r>
          </w:p>
        </w:tc>
      </w:tr>
      <w:tr w:rsidR="00A8599E" w14:paraId="0E23E81A" w14:textId="77777777">
        <w:trPr>
          <w:trHeight w:val="58"/>
          <w:jc w:val="center"/>
        </w:trPr>
        <w:tc>
          <w:tcPr>
            <w:tcW w:w="735" w:type="dxa"/>
            <w:vMerge w:val="restart"/>
            <w:vAlign w:val="center"/>
          </w:tcPr>
          <w:p w14:paraId="67AE7944" w14:textId="111625A4" w:rsidR="00A8599E" w:rsidRDefault="00A8599E" w:rsidP="00FB7980">
            <w:pPr>
              <w:snapToGrid w:val="0"/>
              <w:spacing w:line="360" w:lineRule="auto"/>
              <w:jc w:val="center"/>
              <w:rPr>
                <w:rFonts w:ascii="宋体" w:hAnsi="宋体" w:cs="仿宋"/>
                <w:sz w:val="24"/>
              </w:rPr>
            </w:pPr>
            <w:r>
              <w:rPr>
                <w:rFonts w:ascii="宋体" w:hAnsi="宋体" w:cs="仿宋" w:hint="eastAsia"/>
                <w:sz w:val="24"/>
              </w:rPr>
              <w:t>3</w:t>
            </w:r>
          </w:p>
        </w:tc>
        <w:tc>
          <w:tcPr>
            <w:tcW w:w="1264" w:type="dxa"/>
            <w:vMerge w:val="restart"/>
            <w:vAlign w:val="center"/>
          </w:tcPr>
          <w:p w14:paraId="6CAB842F" w14:textId="77777777" w:rsidR="00A8599E" w:rsidRDefault="00A8599E">
            <w:pPr>
              <w:snapToGrid w:val="0"/>
              <w:spacing w:line="360" w:lineRule="auto"/>
              <w:rPr>
                <w:rFonts w:ascii="宋体" w:hAnsi="宋体" w:cs="仿宋"/>
                <w:sz w:val="24"/>
              </w:rPr>
            </w:pPr>
            <w:r>
              <w:rPr>
                <w:rFonts w:ascii="宋体" w:hAnsi="宋体" w:cs="仿宋" w:hint="eastAsia"/>
                <w:sz w:val="24"/>
              </w:rPr>
              <w:t>技术部分</w:t>
            </w:r>
          </w:p>
          <w:p w14:paraId="2B6F1F9D" w14:textId="0AFAFBFC" w:rsidR="00A8599E" w:rsidRDefault="00A8599E" w:rsidP="00C0285B">
            <w:pPr>
              <w:snapToGrid w:val="0"/>
              <w:spacing w:line="360" w:lineRule="auto"/>
              <w:rPr>
                <w:rFonts w:ascii="宋体" w:hAnsi="宋体" w:cs="仿宋"/>
                <w:sz w:val="24"/>
              </w:rPr>
            </w:pPr>
            <w:r>
              <w:rPr>
                <w:rFonts w:ascii="宋体" w:hAnsi="宋体" w:cs="仿宋" w:hint="eastAsia"/>
                <w:sz w:val="24"/>
                <w:lang w:eastAsia="zh-Hans"/>
              </w:rPr>
              <w:lastRenderedPageBreak/>
              <w:t>（</w:t>
            </w:r>
            <w:r>
              <w:rPr>
                <w:rFonts w:ascii="宋体" w:hAnsi="宋体" w:cs="仿宋"/>
                <w:sz w:val="24"/>
                <w:lang w:eastAsia="zh-Hans"/>
              </w:rPr>
              <w:t>6</w:t>
            </w:r>
            <w:r>
              <w:rPr>
                <w:rFonts w:ascii="宋体" w:hAnsi="宋体" w:cs="仿宋" w:hint="eastAsia"/>
                <w:sz w:val="24"/>
                <w:lang w:eastAsia="zh-Hans"/>
              </w:rPr>
              <w:t>0分）</w:t>
            </w:r>
          </w:p>
        </w:tc>
        <w:tc>
          <w:tcPr>
            <w:tcW w:w="787" w:type="dxa"/>
            <w:vAlign w:val="center"/>
          </w:tcPr>
          <w:p w14:paraId="611C91D1" w14:textId="23B45544" w:rsidR="00A8599E" w:rsidRDefault="00A8599E">
            <w:pPr>
              <w:snapToGrid w:val="0"/>
              <w:spacing w:line="360" w:lineRule="auto"/>
              <w:rPr>
                <w:rFonts w:ascii="宋体" w:hAnsi="宋体" w:cs="仿宋"/>
                <w:sz w:val="24"/>
              </w:rPr>
            </w:pPr>
            <w:r>
              <w:rPr>
                <w:rFonts w:ascii="宋体" w:hAnsi="宋体" w:cs="仿宋" w:hint="eastAsia"/>
                <w:sz w:val="24"/>
              </w:rPr>
              <w:lastRenderedPageBreak/>
              <w:t>1</w:t>
            </w:r>
            <w:r>
              <w:rPr>
                <w:rFonts w:ascii="宋体" w:hAnsi="宋体" w:cs="仿宋"/>
                <w:sz w:val="24"/>
              </w:rPr>
              <w:t>0</w:t>
            </w:r>
            <w:r>
              <w:rPr>
                <w:rFonts w:ascii="宋体" w:hAnsi="宋体" w:cs="仿宋" w:hint="eastAsia"/>
                <w:sz w:val="24"/>
              </w:rPr>
              <w:t>分</w:t>
            </w:r>
          </w:p>
        </w:tc>
        <w:tc>
          <w:tcPr>
            <w:tcW w:w="6580" w:type="dxa"/>
            <w:vAlign w:val="center"/>
          </w:tcPr>
          <w:p w14:paraId="128BEE1D" w14:textId="4CEE97D4" w:rsidR="00A8599E" w:rsidRPr="008128F0" w:rsidRDefault="00A8599E" w:rsidP="00A8599E">
            <w:pPr>
              <w:snapToGrid w:val="0"/>
              <w:spacing w:line="360" w:lineRule="auto"/>
              <w:rPr>
                <w:rFonts w:ascii="宋体" w:hAnsi="宋体" w:cs="仿宋"/>
                <w:b/>
                <w:bCs/>
                <w:sz w:val="24"/>
                <w:lang w:eastAsia="zh-Hans"/>
              </w:rPr>
            </w:pPr>
            <w:r>
              <w:rPr>
                <w:rFonts w:ascii="宋体" w:hAnsi="宋体" w:cs="仿宋" w:hint="eastAsia"/>
                <w:b/>
                <w:bCs/>
                <w:sz w:val="24"/>
                <w:lang w:eastAsia="zh-Hans"/>
              </w:rPr>
              <w:t>一、</w:t>
            </w:r>
            <w:r w:rsidRPr="008128F0">
              <w:rPr>
                <w:rFonts w:ascii="宋体" w:hAnsi="宋体" w:cs="仿宋" w:hint="eastAsia"/>
                <w:b/>
                <w:bCs/>
                <w:sz w:val="24"/>
                <w:lang w:eastAsia="zh-Hans"/>
              </w:rPr>
              <w:t>重点难点分析：</w:t>
            </w:r>
          </w:p>
          <w:p w14:paraId="1D3A78A6" w14:textId="77777777" w:rsidR="00A8599E" w:rsidRPr="00A8599E" w:rsidRDefault="00A8599E" w:rsidP="00A8599E">
            <w:pPr>
              <w:snapToGrid w:val="0"/>
              <w:spacing w:line="360" w:lineRule="auto"/>
              <w:rPr>
                <w:rFonts w:ascii="宋体" w:hAnsi="宋体" w:cs="仿宋"/>
                <w:sz w:val="24"/>
                <w:lang w:eastAsia="zh-Hans"/>
              </w:rPr>
            </w:pPr>
            <w:r w:rsidRPr="00A8599E">
              <w:rPr>
                <w:rFonts w:ascii="宋体" w:hAnsi="宋体" w:cs="仿宋" w:hint="eastAsia"/>
                <w:sz w:val="24"/>
                <w:lang w:eastAsia="zh-Hans"/>
              </w:rPr>
              <w:lastRenderedPageBreak/>
              <w:t>项目的重点难点分析准确，针对性强，有合理的解决方案，满足</w:t>
            </w:r>
            <w:r>
              <w:rPr>
                <w:rFonts w:ascii="宋体" w:hAnsi="宋体" w:cs="仿宋" w:hint="eastAsia"/>
                <w:sz w:val="24"/>
                <w:lang w:eastAsia="zh-Hans"/>
              </w:rPr>
              <w:t>比选</w:t>
            </w:r>
            <w:r w:rsidRPr="00A8599E">
              <w:rPr>
                <w:rFonts w:ascii="宋体" w:hAnsi="宋体" w:cs="仿宋" w:hint="eastAsia"/>
                <w:sz w:val="24"/>
                <w:lang w:eastAsia="zh-Hans"/>
              </w:rPr>
              <w:t>文件要求，得</w:t>
            </w:r>
            <w:r>
              <w:rPr>
                <w:rFonts w:ascii="宋体" w:hAnsi="宋体" w:cs="仿宋"/>
                <w:sz w:val="24"/>
                <w:lang w:eastAsia="zh-Hans"/>
              </w:rPr>
              <w:t>10</w:t>
            </w:r>
            <w:r w:rsidRPr="00A8599E">
              <w:rPr>
                <w:rFonts w:ascii="宋体" w:hAnsi="宋体" w:cs="仿宋" w:hint="eastAsia"/>
                <w:sz w:val="24"/>
                <w:lang w:eastAsia="zh-Hans"/>
              </w:rPr>
              <w:t>分；</w:t>
            </w:r>
          </w:p>
          <w:p w14:paraId="67332EED" w14:textId="77777777" w:rsidR="00A8599E" w:rsidRPr="00A8599E" w:rsidRDefault="00A8599E" w:rsidP="00A8599E">
            <w:pPr>
              <w:snapToGrid w:val="0"/>
              <w:spacing w:line="360" w:lineRule="auto"/>
              <w:rPr>
                <w:rFonts w:ascii="宋体" w:hAnsi="宋体" w:cs="仿宋"/>
                <w:sz w:val="24"/>
                <w:lang w:eastAsia="zh-Hans"/>
              </w:rPr>
            </w:pPr>
            <w:r w:rsidRPr="00A8599E">
              <w:rPr>
                <w:rFonts w:ascii="宋体" w:hAnsi="宋体" w:cs="仿宋" w:hint="eastAsia"/>
                <w:sz w:val="24"/>
                <w:lang w:eastAsia="zh-Hans"/>
              </w:rPr>
              <w:t>项目的重点难点分析较准确，有一定针对性，有较合理的解决方案，满足</w:t>
            </w:r>
            <w:r>
              <w:rPr>
                <w:rFonts w:ascii="宋体" w:hAnsi="宋体" w:cs="仿宋" w:hint="eastAsia"/>
                <w:sz w:val="24"/>
                <w:lang w:eastAsia="zh-Hans"/>
              </w:rPr>
              <w:t>比选</w:t>
            </w:r>
            <w:r w:rsidRPr="00A8599E">
              <w:rPr>
                <w:rFonts w:ascii="宋体" w:hAnsi="宋体" w:cs="仿宋" w:hint="eastAsia"/>
                <w:sz w:val="24"/>
                <w:lang w:eastAsia="zh-Hans"/>
              </w:rPr>
              <w:t>文件要求，得</w:t>
            </w:r>
            <w:r>
              <w:rPr>
                <w:rFonts w:ascii="宋体" w:hAnsi="宋体" w:cs="仿宋"/>
                <w:sz w:val="24"/>
                <w:lang w:eastAsia="zh-Hans"/>
              </w:rPr>
              <w:t>7</w:t>
            </w:r>
            <w:r w:rsidRPr="00A8599E">
              <w:rPr>
                <w:rFonts w:ascii="宋体" w:hAnsi="宋体" w:cs="仿宋" w:hint="eastAsia"/>
                <w:sz w:val="24"/>
                <w:lang w:eastAsia="zh-Hans"/>
              </w:rPr>
              <w:t>分；</w:t>
            </w:r>
          </w:p>
          <w:p w14:paraId="319C23E6" w14:textId="77777777" w:rsidR="00A8599E" w:rsidRPr="00A8599E" w:rsidRDefault="00A8599E" w:rsidP="00A8599E">
            <w:pPr>
              <w:snapToGrid w:val="0"/>
              <w:spacing w:line="360" w:lineRule="auto"/>
              <w:rPr>
                <w:rFonts w:ascii="宋体" w:hAnsi="宋体" w:cs="仿宋"/>
                <w:sz w:val="24"/>
                <w:lang w:eastAsia="zh-Hans"/>
              </w:rPr>
            </w:pPr>
            <w:r w:rsidRPr="00A8599E">
              <w:rPr>
                <w:rFonts w:ascii="宋体" w:hAnsi="宋体" w:cs="仿宋" w:hint="eastAsia"/>
                <w:sz w:val="24"/>
                <w:lang w:eastAsia="zh-Hans"/>
              </w:rPr>
              <w:t>项目的重点难点分析基本准确，针对性略有不足，有基本合理的解决方案，基本满足</w:t>
            </w:r>
            <w:r>
              <w:rPr>
                <w:rFonts w:ascii="宋体" w:hAnsi="宋体" w:cs="仿宋" w:hint="eastAsia"/>
                <w:sz w:val="24"/>
                <w:lang w:eastAsia="zh-Hans"/>
              </w:rPr>
              <w:t>比选</w:t>
            </w:r>
            <w:r w:rsidRPr="00A8599E">
              <w:rPr>
                <w:rFonts w:ascii="宋体" w:hAnsi="宋体" w:cs="仿宋" w:hint="eastAsia"/>
                <w:sz w:val="24"/>
                <w:lang w:eastAsia="zh-Hans"/>
              </w:rPr>
              <w:t>文件要求，得</w:t>
            </w:r>
            <w:r>
              <w:rPr>
                <w:rFonts w:ascii="宋体" w:hAnsi="宋体" w:cs="仿宋"/>
                <w:sz w:val="24"/>
                <w:lang w:eastAsia="zh-Hans"/>
              </w:rPr>
              <w:t>4</w:t>
            </w:r>
            <w:r w:rsidRPr="00A8599E">
              <w:rPr>
                <w:rFonts w:ascii="宋体" w:hAnsi="宋体" w:cs="仿宋" w:hint="eastAsia"/>
                <w:sz w:val="24"/>
                <w:lang w:eastAsia="zh-Hans"/>
              </w:rPr>
              <w:t xml:space="preserve">分； </w:t>
            </w:r>
          </w:p>
          <w:p w14:paraId="4E19F450" w14:textId="77777777" w:rsidR="00A8599E" w:rsidRPr="00A8599E" w:rsidRDefault="00A8599E" w:rsidP="00A8599E">
            <w:pPr>
              <w:snapToGrid w:val="0"/>
              <w:spacing w:line="360" w:lineRule="auto"/>
              <w:rPr>
                <w:rFonts w:ascii="宋体" w:hAnsi="宋体" w:cs="仿宋"/>
                <w:sz w:val="24"/>
                <w:lang w:eastAsia="zh-Hans"/>
              </w:rPr>
            </w:pPr>
            <w:r w:rsidRPr="00A8599E">
              <w:rPr>
                <w:rFonts w:ascii="宋体" w:hAnsi="宋体" w:cs="仿宋" w:hint="eastAsia"/>
                <w:sz w:val="24"/>
                <w:lang w:eastAsia="zh-Hans"/>
              </w:rPr>
              <w:t>项目的重点难点分析有欠缺，无针对性，解决方案合理性不足，得1分；</w:t>
            </w:r>
          </w:p>
          <w:p w14:paraId="2012D937" w14:textId="54BE7F06" w:rsidR="00A8599E" w:rsidRDefault="00A8599E" w:rsidP="00A8599E">
            <w:pPr>
              <w:snapToGrid w:val="0"/>
              <w:spacing w:line="360" w:lineRule="auto"/>
              <w:rPr>
                <w:rFonts w:ascii="宋体" w:hAnsi="宋体" w:cs="仿宋"/>
                <w:b/>
                <w:bCs/>
                <w:sz w:val="24"/>
              </w:rPr>
            </w:pPr>
            <w:r w:rsidRPr="00A8599E">
              <w:rPr>
                <w:rFonts w:ascii="宋体" w:hAnsi="宋体" w:cs="仿宋" w:hint="eastAsia"/>
                <w:sz w:val="24"/>
                <w:lang w:eastAsia="zh-Hans"/>
              </w:rPr>
              <w:t>无项目的重点难点分析，得0分。</w:t>
            </w:r>
          </w:p>
        </w:tc>
      </w:tr>
      <w:tr w:rsidR="00A8599E" w14:paraId="33253030" w14:textId="77777777">
        <w:trPr>
          <w:trHeight w:val="58"/>
          <w:jc w:val="center"/>
        </w:trPr>
        <w:tc>
          <w:tcPr>
            <w:tcW w:w="735" w:type="dxa"/>
            <w:vMerge/>
            <w:vAlign w:val="center"/>
          </w:tcPr>
          <w:p w14:paraId="2EACF197" w14:textId="4C310EEB" w:rsidR="00A8599E" w:rsidRDefault="00A8599E">
            <w:pPr>
              <w:snapToGrid w:val="0"/>
              <w:spacing w:line="360" w:lineRule="auto"/>
              <w:jc w:val="center"/>
              <w:rPr>
                <w:rFonts w:ascii="宋体" w:hAnsi="宋体" w:cs="仿宋"/>
                <w:sz w:val="24"/>
              </w:rPr>
            </w:pPr>
          </w:p>
        </w:tc>
        <w:tc>
          <w:tcPr>
            <w:tcW w:w="1264" w:type="dxa"/>
            <w:vMerge/>
            <w:vAlign w:val="center"/>
          </w:tcPr>
          <w:p w14:paraId="5A9B6ED7" w14:textId="739D17EB" w:rsidR="00A8599E" w:rsidRDefault="00A8599E">
            <w:pPr>
              <w:snapToGrid w:val="0"/>
              <w:spacing w:line="360" w:lineRule="auto"/>
              <w:rPr>
                <w:rFonts w:ascii="宋体" w:hAnsi="宋体" w:cs="仿宋"/>
                <w:sz w:val="24"/>
                <w:lang w:eastAsia="zh-Hans"/>
              </w:rPr>
            </w:pPr>
          </w:p>
        </w:tc>
        <w:tc>
          <w:tcPr>
            <w:tcW w:w="787" w:type="dxa"/>
            <w:vAlign w:val="center"/>
          </w:tcPr>
          <w:p w14:paraId="17F80D58" w14:textId="77777777" w:rsidR="00A8599E" w:rsidRDefault="00A8599E">
            <w:pPr>
              <w:snapToGrid w:val="0"/>
              <w:spacing w:line="360" w:lineRule="auto"/>
              <w:rPr>
                <w:rFonts w:ascii="宋体" w:hAnsi="宋体" w:cs="仿宋"/>
                <w:sz w:val="24"/>
              </w:rPr>
            </w:pPr>
            <w:r>
              <w:rPr>
                <w:rFonts w:ascii="宋体" w:hAnsi="宋体" w:cs="仿宋" w:hint="eastAsia"/>
                <w:sz w:val="24"/>
              </w:rPr>
              <w:t>15分</w:t>
            </w:r>
          </w:p>
        </w:tc>
        <w:tc>
          <w:tcPr>
            <w:tcW w:w="6580" w:type="dxa"/>
            <w:vAlign w:val="center"/>
          </w:tcPr>
          <w:p w14:paraId="22249747" w14:textId="52DCB33E" w:rsidR="00A8599E" w:rsidRDefault="00A8599E">
            <w:pPr>
              <w:snapToGrid w:val="0"/>
              <w:spacing w:line="360" w:lineRule="auto"/>
              <w:rPr>
                <w:rFonts w:ascii="宋体" w:hAnsi="宋体" w:cs="仿宋"/>
                <w:b/>
                <w:bCs/>
                <w:sz w:val="24"/>
              </w:rPr>
            </w:pPr>
            <w:r>
              <w:rPr>
                <w:rFonts w:ascii="宋体" w:hAnsi="宋体" w:cs="仿宋" w:hint="eastAsia"/>
                <w:b/>
                <w:bCs/>
                <w:sz w:val="24"/>
              </w:rPr>
              <w:t>二、项目策划方案情况：</w:t>
            </w:r>
          </w:p>
          <w:p w14:paraId="70CC3C02" w14:textId="4B857BA4"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1.方案能充分体现招标方的策划主题思想，活动安排全面，培训基地、用车等硬件安排标准高，方案可行，内容完整，得15分；</w:t>
            </w:r>
          </w:p>
          <w:p w14:paraId="662701ED" w14:textId="39F64BC1"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2.方案能体现招标方的策划主旨，内容基本完整，活动安排较为全面，培训基地、用车等硬件安排标准高，方案较可行，内容较完整，得10分；</w:t>
            </w:r>
          </w:p>
          <w:p w14:paraId="0181BBD7" w14:textId="591CDCB6"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3.方案基本能体现招标方的思想，培训基地、用车等硬件安排标准一般，方案基本可行，内容基本完整，得5分；</w:t>
            </w:r>
          </w:p>
          <w:p w14:paraId="690FD94E" w14:textId="64B2B799"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4.方案与招标方的策划主题思想有偏差，培训基地、用车等硬件安排标准差，方案差，内容不完整，得2分；</w:t>
            </w:r>
          </w:p>
          <w:p w14:paraId="20107A01" w14:textId="373A456B" w:rsidR="00A8599E" w:rsidRDefault="00A8599E">
            <w:pPr>
              <w:snapToGrid w:val="0"/>
              <w:spacing w:line="360" w:lineRule="auto"/>
              <w:rPr>
                <w:rFonts w:ascii="宋体" w:hAnsi="宋体" w:cs="仿宋"/>
                <w:sz w:val="24"/>
              </w:rPr>
            </w:pPr>
            <w:r>
              <w:rPr>
                <w:rFonts w:ascii="宋体" w:hAnsi="宋体" w:cs="仿宋" w:hint="eastAsia"/>
                <w:sz w:val="24"/>
                <w:lang w:eastAsia="zh-Hans"/>
              </w:rPr>
              <w:t>5.未提供相关内容，得0分。</w:t>
            </w:r>
          </w:p>
        </w:tc>
      </w:tr>
      <w:tr w:rsidR="00A8599E" w14:paraId="307A3220" w14:textId="77777777">
        <w:trPr>
          <w:trHeight w:val="210"/>
          <w:jc w:val="center"/>
        </w:trPr>
        <w:tc>
          <w:tcPr>
            <w:tcW w:w="735" w:type="dxa"/>
            <w:vMerge/>
            <w:vAlign w:val="center"/>
          </w:tcPr>
          <w:p w14:paraId="030E9AE8" w14:textId="77777777" w:rsidR="00A8599E" w:rsidRDefault="00A8599E">
            <w:pPr>
              <w:snapToGrid w:val="0"/>
              <w:spacing w:line="360" w:lineRule="auto"/>
              <w:rPr>
                <w:rFonts w:ascii="宋体" w:hAnsi="宋体" w:cs="仿宋"/>
                <w:sz w:val="24"/>
              </w:rPr>
            </w:pPr>
          </w:p>
        </w:tc>
        <w:tc>
          <w:tcPr>
            <w:tcW w:w="1264" w:type="dxa"/>
            <w:vMerge/>
            <w:vAlign w:val="center"/>
          </w:tcPr>
          <w:p w14:paraId="62596064" w14:textId="77777777" w:rsidR="00A8599E" w:rsidRDefault="00A8599E">
            <w:pPr>
              <w:snapToGrid w:val="0"/>
              <w:spacing w:line="360" w:lineRule="auto"/>
              <w:rPr>
                <w:rFonts w:ascii="宋体" w:hAnsi="宋体" w:cs="仿宋"/>
                <w:sz w:val="24"/>
              </w:rPr>
            </w:pPr>
          </w:p>
        </w:tc>
        <w:tc>
          <w:tcPr>
            <w:tcW w:w="787" w:type="dxa"/>
            <w:vAlign w:val="center"/>
          </w:tcPr>
          <w:p w14:paraId="19D3B952" w14:textId="77777777" w:rsidR="00A8599E" w:rsidRDefault="00A8599E">
            <w:pPr>
              <w:snapToGrid w:val="0"/>
              <w:spacing w:line="360" w:lineRule="auto"/>
              <w:jc w:val="center"/>
              <w:rPr>
                <w:rFonts w:ascii="宋体" w:hAnsi="宋体" w:cs="仿宋"/>
                <w:sz w:val="24"/>
              </w:rPr>
            </w:pPr>
            <w:r>
              <w:rPr>
                <w:rFonts w:ascii="宋体" w:hAnsi="宋体" w:cs="仿宋" w:hint="eastAsia"/>
                <w:sz w:val="24"/>
              </w:rPr>
              <w:t>15分</w:t>
            </w:r>
          </w:p>
        </w:tc>
        <w:tc>
          <w:tcPr>
            <w:tcW w:w="6580" w:type="dxa"/>
            <w:vAlign w:val="center"/>
          </w:tcPr>
          <w:p w14:paraId="6A7932DD" w14:textId="77777777" w:rsidR="00A8599E" w:rsidRDefault="00A8599E">
            <w:pPr>
              <w:snapToGrid w:val="0"/>
              <w:spacing w:line="360" w:lineRule="auto"/>
              <w:rPr>
                <w:rFonts w:ascii="宋体" w:hAnsi="宋体" w:cs="仿宋"/>
                <w:b/>
                <w:bCs/>
                <w:sz w:val="24"/>
              </w:rPr>
            </w:pPr>
            <w:r>
              <w:rPr>
                <w:rFonts w:ascii="宋体" w:hAnsi="宋体" w:cs="仿宋" w:hint="eastAsia"/>
                <w:b/>
                <w:bCs/>
                <w:sz w:val="24"/>
              </w:rPr>
              <w:t>三、项目</w:t>
            </w:r>
            <w:r>
              <w:rPr>
                <w:rFonts w:ascii="宋体" w:hAnsi="宋体" w:cs="仿宋" w:hint="eastAsia"/>
                <w:b/>
                <w:bCs/>
                <w:sz w:val="24"/>
                <w:lang w:eastAsia="zh-Hans"/>
              </w:rPr>
              <w:t>组织</w:t>
            </w:r>
            <w:r>
              <w:rPr>
                <w:rFonts w:ascii="宋体" w:hAnsi="宋体" w:cs="仿宋" w:hint="eastAsia"/>
                <w:b/>
                <w:bCs/>
                <w:sz w:val="24"/>
              </w:rPr>
              <w:t>实施方案情况：</w:t>
            </w:r>
          </w:p>
          <w:p w14:paraId="46A12B57" w14:textId="77D5358D" w:rsidR="00A8599E" w:rsidRDefault="00A8599E">
            <w:pPr>
              <w:snapToGrid w:val="0"/>
              <w:spacing w:line="360" w:lineRule="auto"/>
              <w:rPr>
                <w:rFonts w:ascii="宋体" w:hAnsi="宋体" w:cs="仿宋"/>
                <w:sz w:val="24"/>
              </w:rPr>
            </w:pPr>
            <w:r>
              <w:rPr>
                <w:rFonts w:ascii="宋体" w:hAnsi="宋体" w:cs="仿宋" w:hint="eastAsia"/>
                <w:sz w:val="24"/>
              </w:rPr>
              <w:t>1.实施方案内容完整</w:t>
            </w:r>
            <w:r>
              <w:rPr>
                <w:rFonts w:ascii="宋体" w:hAnsi="宋体" w:cs="仿宋" w:hint="eastAsia"/>
                <w:sz w:val="24"/>
                <w:lang w:eastAsia="zh-Hans"/>
              </w:rPr>
              <w:t>，方案科学合理，实施流程清晰，安全保障措施完善，</w:t>
            </w:r>
            <w:r>
              <w:rPr>
                <w:rFonts w:ascii="宋体" w:hAnsi="宋体" w:cs="仿宋" w:hint="eastAsia"/>
                <w:sz w:val="24"/>
              </w:rPr>
              <w:t>进度</w:t>
            </w:r>
            <w:r>
              <w:rPr>
                <w:rFonts w:ascii="宋体" w:hAnsi="宋体" w:cs="仿宋" w:hint="eastAsia"/>
                <w:sz w:val="24"/>
                <w:lang w:eastAsia="zh-Hans"/>
              </w:rPr>
              <w:t>计划</w:t>
            </w:r>
            <w:r>
              <w:rPr>
                <w:rFonts w:ascii="宋体" w:hAnsi="宋体" w:cs="仿宋" w:hint="eastAsia"/>
                <w:sz w:val="24"/>
              </w:rPr>
              <w:t>安排合理，</w:t>
            </w:r>
            <w:r>
              <w:rPr>
                <w:rFonts w:ascii="宋体" w:hAnsi="宋体" w:cs="仿宋" w:hint="eastAsia"/>
                <w:sz w:val="24"/>
                <w:lang w:eastAsia="zh-Hans"/>
              </w:rPr>
              <w:t>方案可操作性强，</w:t>
            </w:r>
            <w:r>
              <w:rPr>
                <w:rFonts w:ascii="宋体" w:hAnsi="宋体" w:cs="仿宋" w:hint="eastAsia"/>
                <w:sz w:val="24"/>
              </w:rPr>
              <w:t>得15分；</w:t>
            </w:r>
          </w:p>
          <w:p w14:paraId="30088764" w14:textId="0E02832D"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2.</w:t>
            </w:r>
            <w:r>
              <w:rPr>
                <w:rFonts w:ascii="宋体" w:hAnsi="宋体" w:cs="仿宋" w:hint="eastAsia"/>
                <w:sz w:val="24"/>
              </w:rPr>
              <w:t>实施方案内容</w:t>
            </w:r>
            <w:r>
              <w:rPr>
                <w:rFonts w:ascii="宋体" w:hAnsi="宋体" w:cs="仿宋" w:hint="eastAsia"/>
                <w:sz w:val="24"/>
                <w:lang w:eastAsia="zh-Hans"/>
              </w:rPr>
              <w:t>比较</w:t>
            </w:r>
            <w:r>
              <w:rPr>
                <w:rFonts w:ascii="宋体" w:hAnsi="宋体" w:cs="仿宋" w:hint="eastAsia"/>
                <w:sz w:val="24"/>
              </w:rPr>
              <w:t>完整</w:t>
            </w:r>
            <w:r>
              <w:rPr>
                <w:rFonts w:ascii="宋体" w:hAnsi="宋体" w:cs="仿宋" w:hint="eastAsia"/>
                <w:sz w:val="24"/>
                <w:lang w:eastAsia="zh-Hans"/>
              </w:rPr>
              <w:t>，方案比较合理，安全保障措施比较完善，</w:t>
            </w:r>
            <w:r>
              <w:rPr>
                <w:rFonts w:ascii="宋体" w:hAnsi="宋体" w:cs="仿宋" w:hint="eastAsia"/>
                <w:sz w:val="24"/>
              </w:rPr>
              <w:t>进度</w:t>
            </w:r>
            <w:r>
              <w:rPr>
                <w:rFonts w:ascii="宋体" w:hAnsi="宋体" w:cs="仿宋" w:hint="eastAsia"/>
                <w:sz w:val="24"/>
                <w:lang w:eastAsia="zh-Hans"/>
              </w:rPr>
              <w:t>计划</w:t>
            </w:r>
            <w:r>
              <w:rPr>
                <w:rFonts w:ascii="宋体" w:hAnsi="宋体" w:cs="仿宋" w:hint="eastAsia"/>
                <w:sz w:val="24"/>
              </w:rPr>
              <w:t>安排合理，</w:t>
            </w:r>
            <w:r>
              <w:rPr>
                <w:rFonts w:ascii="宋体" w:hAnsi="宋体" w:cs="仿宋" w:hint="eastAsia"/>
                <w:sz w:val="24"/>
                <w:lang w:eastAsia="zh-Hans"/>
              </w:rPr>
              <w:t>方案可操作性强，得10分；</w:t>
            </w:r>
          </w:p>
          <w:p w14:paraId="523ED88D"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3.</w:t>
            </w:r>
            <w:r>
              <w:rPr>
                <w:rFonts w:ascii="宋体" w:hAnsi="宋体" w:cs="仿宋" w:hint="eastAsia"/>
                <w:sz w:val="24"/>
              </w:rPr>
              <w:t>实施方案</w:t>
            </w:r>
            <w:r>
              <w:rPr>
                <w:rFonts w:ascii="宋体" w:hAnsi="宋体" w:cs="仿宋" w:hint="eastAsia"/>
                <w:sz w:val="24"/>
                <w:lang w:eastAsia="zh-Hans"/>
              </w:rPr>
              <w:t>关键</w:t>
            </w:r>
            <w:r>
              <w:rPr>
                <w:rFonts w:ascii="宋体" w:hAnsi="宋体" w:cs="仿宋" w:hint="eastAsia"/>
                <w:sz w:val="24"/>
              </w:rPr>
              <w:t>内容</w:t>
            </w:r>
            <w:r>
              <w:rPr>
                <w:rFonts w:ascii="宋体" w:hAnsi="宋体" w:cs="仿宋" w:hint="eastAsia"/>
                <w:sz w:val="24"/>
                <w:lang w:eastAsia="zh-Hans"/>
              </w:rPr>
              <w:t>基本完整，整体方案可操作性较强，得5分；</w:t>
            </w:r>
          </w:p>
          <w:p w14:paraId="50066F2A"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lastRenderedPageBreak/>
              <w:t>4.</w:t>
            </w:r>
            <w:r>
              <w:rPr>
                <w:rFonts w:ascii="宋体" w:hAnsi="宋体" w:cs="仿宋" w:hint="eastAsia"/>
                <w:sz w:val="24"/>
              </w:rPr>
              <w:t>实施方案</w:t>
            </w:r>
            <w:r>
              <w:rPr>
                <w:rFonts w:ascii="宋体" w:hAnsi="宋体" w:cs="仿宋" w:hint="eastAsia"/>
                <w:sz w:val="24"/>
                <w:lang w:eastAsia="zh-Hans"/>
              </w:rPr>
              <w:t>内容简单，整体方案可操作性较差，得2分；</w:t>
            </w:r>
          </w:p>
          <w:p w14:paraId="21E38536" w14:textId="77777777" w:rsidR="00A8599E" w:rsidRDefault="00A8599E">
            <w:pPr>
              <w:snapToGrid w:val="0"/>
              <w:spacing w:line="360" w:lineRule="auto"/>
              <w:rPr>
                <w:rFonts w:ascii="宋体" w:hAnsi="宋体" w:cs="仿宋"/>
                <w:sz w:val="24"/>
              </w:rPr>
            </w:pPr>
            <w:r>
              <w:rPr>
                <w:rFonts w:ascii="宋体" w:hAnsi="宋体" w:cs="仿宋" w:hint="eastAsia"/>
                <w:sz w:val="24"/>
                <w:lang w:eastAsia="zh-Hans"/>
              </w:rPr>
              <w:t>5.未提供相关内容，得0分。</w:t>
            </w:r>
          </w:p>
        </w:tc>
      </w:tr>
      <w:tr w:rsidR="00A8599E" w14:paraId="029BD07D" w14:textId="77777777">
        <w:trPr>
          <w:trHeight w:val="50"/>
          <w:jc w:val="center"/>
        </w:trPr>
        <w:tc>
          <w:tcPr>
            <w:tcW w:w="735" w:type="dxa"/>
            <w:vMerge/>
            <w:vAlign w:val="center"/>
          </w:tcPr>
          <w:p w14:paraId="5AE1B05E" w14:textId="77777777" w:rsidR="00A8599E" w:rsidRDefault="00A8599E">
            <w:pPr>
              <w:snapToGrid w:val="0"/>
              <w:spacing w:line="360" w:lineRule="auto"/>
              <w:rPr>
                <w:rFonts w:ascii="宋体" w:hAnsi="宋体" w:cs="仿宋"/>
                <w:sz w:val="24"/>
              </w:rPr>
            </w:pPr>
          </w:p>
        </w:tc>
        <w:tc>
          <w:tcPr>
            <w:tcW w:w="1264" w:type="dxa"/>
            <w:vMerge/>
            <w:vAlign w:val="center"/>
          </w:tcPr>
          <w:p w14:paraId="1F37EF93" w14:textId="77777777" w:rsidR="00A8599E" w:rsidRDefault="00A8599E">
            <w:pPr>
              <w:snapToGrid w:val="0"/>
              <w:spacing w:line="360" w:lineRule="auto"/>
              <w:rPr>
                <w:rFonts w:ascii="宋体" w:hAnsi="宋体" w:cs="仿宋"/>
                <w:sz w:val="24"/>
              </w:rPr>
            </w:pPr>
          </w:p>
        </w:tc>
        <w:tc>
          <w:tcPr>
            <w:tcW w:w="787" w:type="dxa"/>
            <w:vAlign w:val="center"/>
          </w:tcPr>
          <w:p w14:paraId="3FEEA3AF" w14:textId="77777777" w:rsidR="00A8599E" w:rsidRDefault="00A8599E">
            <w:pPr>
              <w:snapToGrid w:val="0"/>
              <w:spacing w:line="360" w:lineRule="auto"/>
              <w:jc w:val="center"/>
              <w:rPr>
                <w:rFonts w:ascii="宋体" w:hAnsi="宋体" w:cs="仿宋"/>
                <w:sz w:val="24"/>
              </w:rPr>
            </w:pPr>
            <w:r>
              <w:rPr>
                <w:rFonts w:ascii="宋体" w:hAnsi="宋体" w:cs="仿宋"/>
                <w:sz w:val="24"/>
              </w:rPr>
              <w:t>10</w:t>
            </w:r>
            <w:r>
              <w:rPr>
                <w:rFonts w:ascii="宋体" w:hAnsi="宋体" w:cs="仿宋" w:hint="eastAsia"/>
                <w:sz w:val="24"/>
              </w:rPr>
              <w:t>分</w:t>
            </w:r>
          </w:p>
        </w:tc>
        <w:tc>
          <w:tcPr>
            <w:tcW w:w="6580" w:type="dxa"/>
            <w:vAlign w:val="center"/>
          </w:tcPr>
          <w:p w14:paraId="410A3CC7" w14:textId="77777777" w:rsidR="00A8599E" w:rsidRDefault="00A8599E">
            <w:pPr>
              <w:snapToGrid w:val="0"/>
              <w:spacing w:line="360" w:lineRule="auto"/>
              <w:rPr>
                <w:rFonts w:ascii="宋体" w:hAnsi="宋体" w:cs="仿宋"/>
                <w:b/>
                <w:bCs/>
                <w:sz w:val="24"/>
              </w:rPr>
            </w:pPr>
            <w:r>
              <w:rPr>
                <w:rFonts w:ascii="宋体" w:hAnsi="宋体" w:cs="仿宋" w:hint="eastAsia"/>
                <w:b/>
                <w:bCs/>
                <w:sz w:val="24"/>
              </w:rPr>
              <w:t>四、项目应急预案情况：</w:t>
            </w:r>
          </w:p>
          <w:p w14:paraId="40CA6DB8"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1.应急预案应涉及人身财产安全、政治事件、疫情防控，方案内容非常全面，科学合理，可操作性强，得</w:t>
            </w:r>
            <w:r>
              <w:rPr>
                <w:rFonts w:ascii="宋体" w:hAnsi="宋体" w:cs="仿宋"/>
                <w:sz w:val="24"/>
                <w:lang w:eastAsia="zh-Hans"/>
              </w:rPr>
              <w:t>10</w:t>
            </w:r>
            <w:r>
              <w:rPr>
                <w:rFonts w:ascii="宋体" w:hAnsi="宋体" w:cs="仿宋" w:hint="eastAsia"/>
                <w:sz w:val="24"/>
                <w:lang w:eastAsia="zh-Hans"/>
              </w:rPr>
              <w:t>分；</w:t>
            </w:r>
          </w:p>
          <w:p w14:paraId="30DFF400"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2.应急预案方案内容全面，可操作性较强，得</w:t>
            </w:r>
            <w:r>
              <w:rPr>
                <w:rFonts w:ascii="宋体" w:hAnsi="宋体" w:cs="仿宋"/>
                <w:sz w:val="24"/>
                <w:lang w:eastAsia="zh-Hans"/>
              </w:rPr>
              <w:t>7</w:t>
            </w:r>
            <w:r>
              <w:rPr>
                <w:rFonts w:ascii="宋体" w:hAnsi="宋体" w:cs="仿宋" w:hint="eastAsia"/>
                <w:sz w:val="24"/>
                <w:lang w:eastAsia="zh-Hans"/>
              </w:rPr>
              <w:t>分；</w:t>
            </w:r>
          </w:p>
          <w:p w14:paraId="1AA07AC5"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3.应急预案方案内容比较全面，可操作性较差，得</w:t>
            </w:r>
            <w:r>
              <w:rPr>
                <w:rFonts w:ascii="宋体" w:hAnsi="宋体" w:cs="仿宋"/>
                <w:sz w:val="24"/>
                <w:lang w:eastAsia="zh-Hans"/>
              </w:rPr>
              <w:t>4</w:t>
            </w:r>
            <w:r>
              <w:rPr>
                <w:rFonts w:ascii="宋体" w:hAnsi="宋体" w:cs="仿宋" w:hint="eastAsia"/>
                <w:sz w:val="24"/>
                <w:lang w:eastAsia="zh-Hans"/>
              </w:rPr>
              <w:t>分；</w:t>
            </w:r>
          </w:p>
          <w:p w14:paraId="19929815" w14:textId="77777777" w:rsidR="00A8599E" w:rsidRDefault="00A8599E">
            <w:pPr>
              <w:snapToGrid w:val="0"/>
              <w:spacing w:line="360" w:lineRule="auto"/>
              <w:rPr>
                <w:rFonts w:ascii="宋体" w:hAnsi="宋体" w:cs="仿宋"/>
                <w:sz w:val="24"/>
              </w:rPr>
            </w:pPr>
            <w:r>
              <w:rPr>
                <w:rFonts w:ascii="宋体" w:hAnsi="宋体" w:cs="仿宋" w:hint="eastAsia"/>
                <w:sz w:val="24"/>
              </w:rPr>
              <w:t>4</w:t>
            </w:r>
            <w:r>
              <w:rPr>
                <w:rFonts w:ascii="宋体" w:hAnsi="宋体" w:cs="仿宋"/>
                <w:sz w:val="24"/>
              </w:rPr>
              <w:t>.</w:t>
            </w:r>
            <w:r>
              <w:rPr>
                <w:rFonts w:ascii="宋体" w:hAnsi="宋体" w:cs="仿宋" w:hint="eastAsia"/>
                <w:sz w:val="24"/>
                <w:lang w:eastAsia="zh-Hans"/>
              </w:rPr>
              <w:t>应急预案方案内容不全面，可操作性较差，得</w:t>
            </w:r>
            <w:r>
              <w:rPr>
                <w:rFonts w:ascii="宋体" w:hAnsi="宋体" w:cs="仿宋" w:hint="eastAsia"/>
                <w:sz w:val="24"/>
              </w:rPr>
              <w:t>1分；</w:t>
            </w:r>
          </w:p>
          <w:p w14:paraId="27E1202B" w14:textId="77777777" w:rsidR="00A8599E" w:rsidRDefault="00A8599E">
            <w:pPr>
              <w:snapToGrid w:val="0"/>
              <w:spacing w:line="360" w:lineRule="auto"/>
              <w:rPr>
                <w:rFonts w:ascii="宋体" w:hAnsi="宋体" w:cs="仿宋"/>
                <w:sz w:val="24"/>
              </w:rPr>
            </w:pPr>
            <w:r>
              <w:rPr>
                <w:rFonts w:ascii="宋体" w:hAnsi="宋体" w:cs="仿宋"/>
                <w:sz w:val="24"/>
                <w:lang w:eastAsia="zh-Hans"/>
              </w:rPr>
              <w:t>5</w:t>
            </w:r>
            <w:r>
              <w:rPr>
                <w:rFonts w:ascii="宋体" w:hAnsi="宋体" w:cs="仿宋" w:hint="eastAsia"/>
                <w:sz w:val="24"/>
                <w:lang w:eastAsia="zh-Hans"/>
              </w:rPr>
              <w:t>.未提供相关内容，得0分。</w:t>
            </w:r>
          </w:p>
        </w:tc>
      </w:tr>
      <w:tr w:rsidR="00A8599E" w14:paraId="7ABF156A" w14:textId="77777777">
        <w:trPr>
          <w:trHeight w:val="208"/>
          <w:jc w:val="center"/>
        </w:trPr>
        <w:tc>
          <w:tcPr>
            <w:tcW w:w="735" w:type="dxa"/>
            <w:vMerge/>
            <w:vAlign w:val="center"/>
          </w:tcPr>
          <w:p w14:paraId="2E9A0E19" w14:textId="77777777" w:rsidR="00A8599E" w:rsidRDefault="00A8599E">
            <w:pPr>
              <w:snapToGrid w:val="0"/>
              <w:spacing w:line="360" w:lineRule="auto"/>
              <w:rPr>
                <w:rFonts w:ascii="宋体" w:hAnsi="宋体" w:cs="仿宋"/>
                <w:sz w:val="24"/>
              </w:rPr>
            </w:pPr>
          </w:p>
        </w:tc>
        <w:tc>
          <w:tcPr>
            <w:tcW w:w="1264" w:type="dxa"/>
            <w:vMerge/>
            <w:vAlign w:val="center"/>
          </w:tcPr>
          <w:p w14:paraId="671BA1E2" w14:textId="77777777" w:rsidR="00A8599E" w:rsidRDefault="00A8599E">
            <w:pPr>
              <w:snapToGrid w:val="0"/>
              <w:spacing w:line="360" w:lineRule="auto"/>
              <w:rPr>
                <w:rFonts w:ascii="宋体" w:hAnsi="宋体" w:cs="仿宋"/>
                <w:sz w:val="24"/>
              </w:rPr>
            </w:pPr>
          </w:p>
        </w:tc>
        <w:tc>
          <w:tcPr>
            <w:tcW w:w="787" w:type="dxa"/>
            <w:vAlign w:val="center"/>
          </w:tcPr>
          <w:p w14:paraId="2A1E52EA" w14:textId="77777777" w:rsidR="00A8599E" w:rsidRDefault="00A8599E">
            <w:pPr>
              <w:snapToGrid w:val="0"/>
              <w:spacing w:line="360" w:lineRule="auto"/>
              <w:jc w:val="center"/>
              <w:rPr>
                <w:rFonts w:ascii="宋体" w:hAnsi="宋体" w:cs="仿宋"/>
                <w:sz w:val="24"/>
              </w:rPr>
            </w:pPr>
            <w:r>
              <w:rPr>
                <w:rFonts w:ascii="宋体" w:hAnsi="宋体" w:cs="仿宋"/>
                <w:sz w:val="24"/>
              </w:rPr>
              <w:t>10</w:t>
            </w:r>
            <w:r>
              <w:rPr>
                <w:rFonts w:ascii="宋体" w:hAnsi="宋体" w:cs="仿宋" w:hint="eastAsia"/>
                <w:sz w:val="24"/>
              </w:rPr>
              <w:t>分</w:t>
            </w:r>
          </w:p>
        </w:tc>
        <w:tc>
          <w:tcPr>
            <w:tcW w:w="6580" w:type="dxa"/>
            <w:vAlign w:val="center"/>
          </w:tcPr>
          <w:p w14:paraId="685F9F7D" w14:textId="77777777" w:rsidR="00A8599E" w:rsidRDefault="00A8599E">
            <w:pPr>
              <w:snapToGrid w:val="0"/>
              <w:spacing w:line="360" w:lineRule="auto"/>
              <w:rPr>
                <w:rFonts w:ascii="宋体" w:hAnsi="宋体" w:cs="仿宋"/>
                <w:b/>
                <w:bCs/>
                <w:sz w:val="24"/>
              </w:rPr>
            </w:pPr>
            <w:r>
              <w:rPr>
                <w:rFonts w:ascii="宋体" w:hAnsi="宋体" w:cs="仿宋" w:hint="eastAsia"/>
                <w:b/>
                <w:bCs/>
                <w:sz w:val="24"/>
              </w:rPr>
              <w:t>五、项目服务承诺情况：</w:t>
            </w:r>
          </w:p>
          <w:p w14:paraId="37767F5D"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1.服务承诺内容明确、合理，可操作性强，得</w:t>
            </w:r>
            <w:r>
              <w:rPr>
                <w:rFonts w:ascii="宋体" w:hAnsi="宋体" w:cs="仿宋"/>
                <w:sz w:val="24"/>
                <w:lang w:eastAsia="zh-Hans"/>
              </w:rPr>
              <w:t>10</w:t>
            </w:r>
            <w:r>
              <w:rPr>
                <w:rFonts w:ascii="宋体" w:hAnsi="宋体" w:cs="仿宋" w:hint="eastAsia"/>
                <w:sz w:val="24"/>
                <w:lang w:eastAsia="zh-Hans"/>
              </w:rPr>
              <w:t>分；</w:t>
            </w:r>
          </w:p>
          <w:p w14:paraId="5800DD6A"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2.服务承诺基本合理，可操作性较强，得</w:t>
            </w:r>
            <w:r>
              <w:rPr>
                <w:rFonts w:ascii="宋体" w:hAnsi="宋体" w:cs="仿宋"/>
                <w:sz w:val="24"/>
                <w:lang w:eastAsia="zh-Hans"/>
              </w:rPr>
              <w:t>7</w:t>
            </w:r>
            <w:r>
              <w:rPr>
                <w:rFonts w:ascii="宋体" w:hAnsi="宋体" w:cs="仿宋" w:hint="eastAsia"/>
                <w:sz w:val="24"/>
                <w:lang w:eastAsia="zh-Hans"/>
              </w:rPr>
              <w:t>分；</w:t>
            </w:r>
          </w:p>
          <w:p w14:paraId="343B020D"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3.服务承诺不太明确，可操作性较差，得</w:t>
            </w:r>
            <w:r>
              <w:rPr>
                <w:rFonts w:ascii="宋体" w:hAnsi="宋体" w:cs="仿宋"/>
                <w:sz w:val="24"/>
                <w:lang w:eastAsia="zh-Hans"/>
              </w:rPr>
              <w:t>4</w:t>
            </w:r>
            <w:r>
              <w:rPr>
                <w:rFonts w:ascii="宋体" w:hAnsi="宋体" w:cs="仿宋" w:hint="eastAsia"/>
                <w:sz w:val="24"/>
                <w:lang w:eastAsia="zh-Hans"/>
              </w:rPr>
              <w:t>分；</w:t>
            </w:r>
          </w:p>
          <w:p w14:paraId="56CA7EB1"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rPr>
              <w:t>4</w:t>
            </w:r>
            <w:r>
              <w:rPr>
                <w:rFonts w:ascii="宋体" w:hAnsi="宋体" w:cs="仿宋"/>
                <w:sz w:val="24"/>
              </w:rPr>
              <w:t>.</w:t>
            </w:r>
            <w:r>
              <w:rPr>
                <w:rFonts w:ascii="宋体" w:hAnsi="宋体" w:cs="仿宋" w:hint="eastAsia"/>
                <w:sz w:val="24"/>
                <w:lang w:eastAsia="zh-Hans"/>
              </w:rPr>
              <w:t>服务承诺不合理，可操作性差，得1分</w:t>
            </w:r>
          </w:p>
          <w:p w14:paraId="316B4191" w14:textId="77777777" w:rsidR="00A8599E" w:rsidRDefault="00A8599E">
            <w:pPr>
              <w:snapToGrid w:val="0"/>
              <w:spacing w:line="360" w:lineRule="auto"/>
              <w:rPr>
                <w:rFonts w:ascii="宋体" w:hAnsi="宋体" w:cs="仿宋"/>
                <w:sz w:val="24"/>
              </w:rPr>
            </w:pPr>
            <w:r>
              <w:rPr>
                <w:rFonts w:ascii="宋体" w:hAnsi="宋体" w:cs="仿宋"/>
                <w:sz w:val="24"/>
                <w:lang w:eastAsia="zh-Hans"/>
              </w:rPr>
              <w:t>5</w:t>
            </w:r>
            <w:r>
              <w:rPr>
                <w:rFonts w:ascii="宋体" w:hAnsi="宋体" w:cs="仿宋" w:hint="eastAsia"/>
                <w:sz w:val="24"/>
                <w:lang w:eastAsia="zh-Hans"/>
              </w:rPr>
              <w:t>.未提供相关内容，得0分。</w:t>
            </w:r>
          </w:p>
        </w:tc>
      </w:tr>
      <w:tr w:rsidR="00CB5253" w14:paraId="5DBAF22F" w14:textId="77777777" w:rsidTr="00201EAC">
        <w:trPr>
          <w:trHeight w:val="208"/>
          <w:jc w:val="center"/>
        </w:trPr>
        <w:tc>
          <w:tcPr>
            <w:tcW w:w="9366" w:type="dxa"/>
            <w:gridSpan w:val="4"/>
            <w:vAlign w:val="center"/>
          </w:tcPr>
          <w:p w14:paraId="303433FB" w14:textId="3FA36468" w:rsidR="00CB5253" w:rsidRPr="00CB5253" w:rsidRDefault="00CB5253">
            <w:pPr>
              <w:snapToGrid w:val="0"/>
              <w:spacing w:line="360" w:lineRule="auto"/>
              <w:rPr>
                <w:rFonts w:ascii="宋体" w:hAnsi="宋体" w:cs="仿宋"/>
                <w:b/>
                <w:bCs/>
                <w:sz w:val="24"/>
              </w:rPr>
            </w:pPr>
            <w:r w:rsidRPr="00CB5253">
              <w:rPr>
                <w:rFonts w:ascii="宋体" w:hAnsi="宋体" w:cs="仿宋" w:hint="eastAsia"/>
                <w:b/>
                <w:bCs/>
                <w:sz w:val="24"/>
              </w:rPr>
              <w:t>本项目专家面向中小企业采购，不再执行价格扣减</w:t>
            </w:r>
          </w:p>
        </w:tc>
      </w:tr>
    </w:tbl>
    <w:p w14:paraId="0FA57720" w14:textId="7CE0E15C" w:rsidR="00771B78" w:rsidRDefault="00000000">
      <w:pPr>
        <w:spacing w:line="360" w:lineRule="auto"/>
        <w:rPr>
          <w:rFonts w:ascii="宋体" w:hAnsi="宋体"/>
          <w:sz w:val="24"/>
        </w:rPr>
      </w:pPr>
      <w:r>
        <w:rPr>
          <w:rFonts w:ascii="宋体" w:hAnsi="宋体" w:hint="eastAsia"/>
          <w:b/>
          <w:sz w:val="24"/>
        </w:rPr>
        <w:t>附注：</w:t>
      </w:r>
    </w:p>
    <w:p w14:paraId="59D7C497" w14:textId="77777777" w:rsidR="00771B78" w:rsidRDefault="00000000">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对于符合《政府采购促进中小企业发展管理办法》规定的小微企业</w:t>
      </w:r>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作为评标价</w:t>
      </w:r>
      <w:r>
        <w:rPr>
          <w:rFonts w:ascii="宋体" w:hAnsi="宋体" w:cs="Tahoma" w:hint="eastAsia"/>
          <w:kern w:val="0"/>
          <w:sz w:val="24"/>
        </w:rPr>
        <w:t>参加评审</w:t>
      </w:r>
      <w:r>
        <w:rPr>
          <w:rFonts w:ascii="宋体" w:hAnsi="宋体" w:cs="Tahoma"/>
          <w:kern w:val="0"/>
          <w:sz w:val="24"/>
        </w:rPr>
        <w:t>。其它形式下，投标人的投标报价即为其评标价。小型和微型企业填写招标文件</w:t>
      </w:r>
      <w:r>
        <w:rPr>
          <w:rFonts w:ascii="宋体" w:hAnsi="宋体" w:cs="Tahoma" w:hint="eastAsia"/>
          <w:kern w:val="0"/>
          <w:sz w:val="24"/>
        </w:rPr>
        <w:t>第七章中规定的“中小企业声明函”，否则不考虑价格扣除。</w:t>
      </w:r>
    </w:p>
    <w:p w14:paraId="459DB703" w14:textId="77777777" w:rsidR="00771B78" w:rsidRDefault="00000000">
      <w:pPr>
        <w:pStyle w:val="af0"/>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填写招标文件第七章规定的“中小企业声明函”并提供由省级以上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4E82C5FB" w14:textId="77777777" w:rsidR="00771B78" w:rsidRDefault="00000000">
      <w:pPr>
        <w:pStyle w:val="af0"/>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，须填写招标文件第七章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Pr>
          <w:rFonts w:hAnsi="宋体"/>
          <w:b/>
          <w:sz w:val="24"/>
          <w:szCs w:val="24"/>
        </w:rPr>
        <w:t>残疾人福利性</w:t>
      </w:r>
      <w:r>
        <w:rPr>
          <w:rFonts w:hAnsi="宋体"/>
          <w:b/>
          <w:sz w:val="24"/>
          <w:szCs w:val="24"/>
        </w:rPr>
        <w:lastRenderedPageBreak/>
        <w:t>单位属于小型、微型企业的，不重复享受政策。</w:t>
      </w:r>
    </w:p>
    <w:p w14:paraId="09F20A80" w14:textId="77777777" w:rsidR="00771B78" w:rsidRDefault="00000000">
      <w:pPr>
        <w:pStyle w:val="af0"/>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（3）本项目对应的中小企业划分标准所属行业为：其他未列明行业。《工业和信息化部、国家统计局、国家发展和改革委员会、财政部关于印发中小企业划型标准规定的通知》（工信部联企业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25897B96" w14:textId="77777777" w:rsidR="00771B78" w:rsidRDefault="00000000">
      <w:pPr>
        <w:pStyle w:val="af0"/>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全部货物由中小企业制造的享受《政府采购促进中小企业发展管理办法》规定的中小企业扶持政策。</w:t>
      </w:r>
    </w:p>
    <w:p w14:paraId="2656EDFB" w14:textId="77777777" w:rsidR="00771B78" w:rsidRDefault="00000000">
      <w:pPr>
        <w:pStyle w:val="af0"/>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（4）享受中小企业扶持政策获得政府采购合同的，小微企业不得将合同分包给大中型企业，中型企业不得将合同分包给大型企业。</w:t>
      </w:r>
    </w:p>
    <w:p w14:paraId="6FF46A68" w14:textId="77777777" w:rsidR="00771B78" w:rsidRDefault="00000000">
      <w:pPr>
        <w:pStyle w:val="af0"/>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（5）供应商提供的《中小企业声明函》内容不实的，属于提供虚假材料谋取中标、成交，依照《中华人民共和国政府采购法》等国家有关规定追究相应责任。</w:t>
      </w:r>
    </w:p>
    <w:p w14:paraId="0EA308C7" w14:textId="77777777" w:rsidR="00771B78" w:rsidRDefault="00000000">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1F946A79" w14:textId="77777777" w:rsidR="00771B78" w:rsidRDefault="00000000">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1BC575EE" w14:textId="77777777" w:rsidR="00771B78" w:rsidRDefault="00000000">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0149FA5D" w14:textId="77777777" w:rsidR="00771B78" w:rsidRDefault="00771B78">
      <w:pPr>
        <w:widowControl/>
        <w:spacing w:line="360" w:lineRule="auto"/>
        <w:ind w:firstLineChars="200" w:firstLine="480"/>
        <w:jc w:val="left"/>
        <w:rPr>
          <w:rFonts w:ascii="宋体" w:hAnsi="宋体" w:cs="Tahoma"/>
          <w:kern w:val="0"/>
          <w:sz w:val="24"/>
        </w:rPr>
      </w:pPr>
    </w:p>
    <w:p w14:paraId="0E167F88" w14:textId="77777777" w:rsidR="00771B78" w:rsidRDefault="00000000">
      <w:pPr>
        <w:pStyle w:val="1"/>
        <w:spacing w:line="360" w:lineRule="auto"/>
        <w:rPr>
          <w:rFonts w:asciiTheme="minorEastAsia" w:eastAsiaTheme="minorEastAsia" w:hAnsiTheme="minorEastAsia"/>
          <w:sz w:val="28"/>
          <w:szCs w:val="28"/>
        </w:rPr>
      </w:pPr>
      <w:bookmarkStart w:id="135" w:name="_Hlt487900425"/>
      <w:bookmarkStart w:id="136" w:name="_Toc310195760"/>
      <w:bookmarkStart w:id="137" w:name="_Toc137735594"/>
      <w:bookmarkEnd w:id="133"/>
      <w:bookmarkEnd w:id="135"/>
      <w:r>
        <w:rPr>
          <w:rFonts w:asciiTheme="minorEastAsia" w:eastAsiaTheme="minorEastAsia" w:hAnsiTheme="minorEastAsia" w:hint="eastAsia"/>
          <w:sz w:val="28"/>
          <w:szCs w:val="28"/>
        </w:rPr>
        <w:t>第六章 合同格式</w:t>
      </w:r>
      <w:bookmarkEnd w:id="136"/>
      <w:bookmarkEnd w:id="137"/>
    </w:p>
    <w:p w14:paraId="10272B4C" w14:textId="77777777" w:rsidR="00771B78" w:rsidRDefault="00000000">
      <w:pPr>
        <w:pStyle w:val="Charf"/>
        <w:ind w:firstLineChars="41" w:firstLine="198"/>
        <w:jc w:val="center"/>
        <w:rPr>
          <w:b/>
          <w:bCs/>
          <w:sz w:val="48"/>
          <w:szCs w:val="48"/>
        </w:rPr>
      </w:pPr>
      <w:bookmarkStart w:id="138" w:name="26"/>
      <w:bookmarkStart w:id="139" w:name="33"/>
      <w:bookmarkStart w:id="140" w:name="27"/>
      <w:bookmarkStart w:id="141" w:name="31"/>
      <w:bookmarkStart w:id="142" w:name="30"/>
      <w:bookmarkStart w:id="143" w:name="28"/>
      <w:bookmarkStart w:id="144" w:name="32"/>
      <w:bookmarkStart w:id="145" w:name="35"/>
      <w:bookmarkStart w:id="146" w:name="34"/>
      <w:bookmarkStart w:id="147" w:name="29"/>
      <w:bookmarkEnd w:id="138"/>
      <w:bookmarkEnd w:id="139"/>
      <w:bookmarkEnd w:id="140"/>
      <w:bookmarkEnd w:id="141"/>
      <w:bookmarkEnd w:id="142"/>
      <w:bookmarkEnd w:id="143"/>
      <w:bookmarkEnd w:id="144"/>
      <w:bookmarkEnd w:id="145"/>
      <w:bookmarkEnd w:id="146"/>
      <w:bookmarkEnd w:id="147"/>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49B4CC00" w14:textId="77777777" w:rsidR="00771B78" w:rsidRDefault="00000000">
      <w:pPr>
        <w:snapToGrid w:val="0"/>
        <w:spacing w:before="119" w:line="272" w:lineRule="atLeast"/>
        <w:ind w:left="958"/>
        <w:jc w:val="center"/>
        <w:textAlignment w:val="baseline"/>
        <w:rPr>
          <w:rFonts w:ascii="宋体" w:hAnsi="宋体"/>
          <w:color w:val="000000"/>
          <w:kern w:val="0"/>
          <w:sz w:val="28"/>
          <w:szCs w:val="28"/>
        </w:rPr>
      </w:pPr>
      <w:r>
        <w:rPr>
          <w:rFonts w:ascii="宋体" w:hAnsi="宋体" w:hint="eastAsia"/>
          <w:color w:val="000000"/>
          <w:kern w:val="0"/>
          <w:sz w:val="28"/>
          <w:szCs w:val="28"/>
        </w:rPr>
        <w:t>（项目采购）</w:t>
      </w:r>
    </w:p>
    <w:p w14:paraId="380305D6" w14:textId="77777777" w:rsidR="00771B78" w:rsidRDefault="00000000">
      <w:pPr>
        <w:pStyle w:val="Charf"/>
        <w:ind w:firstLine="480"/>
        <w:rPr>
          <w:rFonts w:ascii="宋体" w:hAnsi="宋体"/>
          <w:szCs w:val="21"/>
        </w:rPr>
      </w:pPr>
      <w:r>
        <w:t xml:space="preserve">                                                    </w:t>
      </w:r>
      <w:r>
        <w:rPr>
          <w:rFonts w:ascii="宋体" w:hAnsi="宋体" w:hint="eastAsia"/>
          <w:szCs w:val="21"/>
        </w:rPr>
        <w:t xml:space="preserve"> </w:t>
      </w:r>
    </w:p>
    <w:p w14:paraId="6703BF34" w14:textId="77777777" w:rsidR="00771B78" w:rsidRDefault="00771B78">
      <w:pPr>
        <w:pStyle w:val="Charf"/>
        <w:ind w:firstLine="622"/>
        <w:rPr>
          <w:rFonts w:ascii="宋体"/>
          <w:b/>
          <w:sz w:val="31"/>
        </w:rPr>
      </w:pPr>
    </w:p>
    <w:p w14:paraId="15CB0D47"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29C91909"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22D2499C"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785EA941" w14:textId="77777777" w:rsidR="00771B78" w:rsidRDefault="00771B78">
      <w:pPr>
        <w:snapToGrid w:val="0"/>
        <w:spacing w:before="119" w:line="272" w:lineRule="atLeast"/>
        <w:ind w:left="958"/>
        <w:textAlignment w:val="baseline"/>
        <w:rPr>
          <w:rFonts w:ascii="宋体" w:hAnsi="宋体"/>
          <w:color w:val="000000"/>
          <w:kern w:val="0"/>
          <w:sz w:val="28"/>
          <w:szCs w:val="28"/>
        </w:rPr>
      </w:pPr>
    </w:p>
    <w:p w14:paraId="62901CAB" w14:textId="77777777" w:rsidR="00771B78" w:rsidRDefault="00771B78">
      <w:pPr>
        <w:snapToGrid w:val="0"/>
        <w:spacing w:before="119" w:line="272" w:lineRule="atLeast"/>
        <w:textAlignment w:val="baseline"/>
        <w:rPr>
          <w:rFonts w:ascii="宋体" w:hAnsi="宋体"/>
          <w:color w:val="000000"/>
          <w:kern w:val="0"/>
          <w:sz w:val="28"/>
          <w:szCs w:val="28"/>
        </w:rPr>
      </w:pPr>
    </w:p>
    <w:p w14:paraId="4DA8C847"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买　　方：</w:t>
      </w:r>
      <w:r>
        <w:rPr>
          <w:rFonts w:ascii="宋体" w:hAnsi="宋体" w:hint="eastAsia"/>
          <w:color w:val="000000"/>
          <w:kern w:val="0"/>
          <w:sz w:val="28"/>
          <w:szCs w:val="28"/>
          <w:u w:val="single" w:color="000000"/>
        </w:rPr>
        <w:t xml:space="preserve">       中国政法大学                     </w:t>
      </w:r>
    </w:p>
    <w:p w14:paraId="5F1824CE"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3C48EAF2"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卖　　方：</w:t>
      </w:r>
      <w:r>
        <w:rPr>
          <w:rFonts w:ascii="宋体" w:hAnsi="宋体" w:hint="eastAsia"/>
          <w:color w:val="000000"/>
          <w:kern w:val="0"/>
          <w:sz w:val="28"/>
          <w:szCs w:val="28"/>
          <w:u w:val="single" w:color="000000"/>
        </w:rPr>
        <w:t xml:space="preserve">                                        </w:t>
      </w:r>
    </w:p>
    <w:p w14:paraId="546A2645" w14:textId="77777777" w:rsidR="00771B78" w:rsidRDefault="00000000">
      <w:pPr>
        <w:snapToGrid w:val="0"/>
        <w:spacing w:before="119" w:line="272" w:lineRule="atLeast"/>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074B158A" w14:textId="77777777" w:rsidR="00771B78" w:rsidRDefault="00771B78">
      <w:pPr>
        <w:snapToGrid w:val="0"/>
        <w:spacing w:before="119" w:line="272" w:lineRule="atLeast"/>
        <w:ind w:left="958"/>
        <w:jc w:val="center"/>
        <w:textAlignment w:val="baseline"/>
        <w:rPr>
          <w:rFonts w:ascii="宋体" w:hAnsi="宋体"/>
          <w:color w:val="000000"/>
          <w:kern w:val="0"/>
          <w:sz w:val="28"/>
          <w:szCs w:val="28"/>
        </w:rPr>
      </w:pPr>
    </w:p>
    <w:p w14:paraId="6685F4E5" w14:textId="77777777" w:rsidR="00771B78" w:rsidRDefault="00771B78">
      <w:pPr>
        <w:snapToGrid w:val="0"/>
        <w:spacing w:before="119" w:line="272" w:lineRule="atLeast"/>
        <w:ind w:left="958"/>
        <w:jc w:val="center"/>
        <w:textAlignment w:val="baseline"/>
        <w:rPr>
          <w:rFonts w:ascii="宋体" w:hAnsi="宋体"/>
          <w:color w:val="000000"/>
          <w:kern w:val="0"/>
          <w:sz w:val="28"/>
          <w:szCs w:val="28"/>
        </w:rPr>
      </w:pPr>
    </w:p>
    <w:p w14:paraId="3C10E403" w14:textId="77777777" w:rsidR="00771B78" w:rsidRDefault="00000000">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6F08135D" w14:textId="77777777" w:rsidR="00771B78" w:rsidRDefault="00000000">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北京市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23DBD38B" w14:textId="77777777" w:rsidR="00771B78" w:rsidRDefault="00000000">
      <w:pPr>
        <w:snapToGrid w:val="0"/>
        <w:spacing w:before="119" w:line="272" w:lineRule="atLeast"/>
        <w:ind w:left="958"/>
        <w:textAlignment w:val="baseline"/>
        <w:rPr>
          <w:rFonts w:ascii="宋体" w:hAnsi="宋体"/>
          <w:color w:val="000000"/>
          <w:kern w:val="0"/>
          <w:szCs w:val="21"/>
        </w:rPr>
      </w:pPr>
      <w:r>
        <w:rPr>
          <w:rFonts w:ascii="宋体" w:hAnsi="宋体" w:hint="eastAsia"/>
          <w:color w:val="000000"/>
          <w:kern w:val="0"/>
          <w:szCs w:val="21"/>
        </w:rPr>
        <w:t xml:space="preserve">                    </w:t>
      </w:r>
    </w:p>
    <w:p w14:paraId="434F3F9B" w14:textId="77777777" w:rsidR="00771B78" w:rsidRDefault="00771B78">
      <w:pPr>
        <w:snapToGrid w:val="0"/>
        <w:spacing w:before="119" w:line="272" w:lineRule="atLeast"/>
        <w:ind w:left="958"/>
        <w:textAlignment w:val="baseline"/>
        <w:rPr>
          <w:rFonts w:ascii="宋体" w:hAnsi="宋体"/>
          <w:color w:val="000000"/>
          <w:kern w:val="0"/>
          <w:szCs w:val="21"/>
        </w:rPr>
      </w:pPr>
    </w:p>
    <w:p w14:paraId="5247FB6B" w14:textId="77777777" w:rsidR="00771B78" w:rsidRDefault="00771B78">
      <w:pPr>
        <w:snapToGrid w:val="0"/>
        <w:spacing w:before="119" w:line="272" w:lineRule="atLeast"/>
        <w:ind w:left="958"/>
        <w:textAlignment w:val="baseline"/>
        <w:rPr>
          <w:rFonts w:ascii="宋体" w:hAnsi="宋体"/>
          <w:color w:val="000000"/>
          <w:kern w:val="0"/>
          <w:szCs w:val="21"/>
        </w:rPr>
      </w:pPr>
    </w:p>
    <w:p w14:paraId="2E85171B" w14:textId="77777777" w:rsidR="00771B78" w:rsidRDefault="00771B78">
      <w:pPr>
        <w:snapToGrid w:val="0"/>
        <w:spacing w:before="119" w:line="272" w:lineRule="atLeast"/>
        <w:ind w:left="958"/>
        <w:textAlignment w:val="baseline"/>
        <w:rPr>
          <w:rFonts w:ascii="宋体" w:hAnsi="宋体"/>
          <w:color w:val="000000"/>
          <w:kern w:val="0"/>
          <w:szCs w:val="21"/>
        </w:rPr>
      </w:pPr>
    </w:p>
    <w:p w14:paraId="42D43B7A" w14:textId="77777777" w:rsidR="00771B78" w:rsidRDefault="00771B78">
      <w:pPr>
        <w:snapToGrid w:val="0"/>
        <w:spacing w:before="119" w:line="272" w:lineRule="atLeast"/>
        <w:ind w:left="958"/>
        <w:textAlignment w:val="baseline"/>
        <w:rPr>
          <w:rFonts w:ascii="宋体" w:hAnsi="宋体"/>
          <w:color w:val="000000"/>
          <w:kern w:val="0"/>
          <w:szCs w:val="21"/>
        </w:rPr>
      </w:pPr>
    </w:p>
    <w:p w14:paraId="62FA9AE6" w14:textId="77777777" w:rsidR="00771B78" w:rsidRDefault="00000000">
      <w:pPr>
        <w:widowControl/>
        <w:jc w:val="left"/>
        <w:rPr>
          <w:rFonts w:ascii="宋体" w:hAnsi="宋体"/>
          <w:color w:val="000000"/>
          <w:kern w:val="0"/>
          <w:szCs w:val="21"/>
        </w:rPr>
      </w:pPr>
      <w:r>
        <w:rPr>
          <w:rFonts w:ascii="宋体" w:hAnsi="宋体"/>
          <w:color w:val="000000"/>
          <w:kern w:val="0"/>
          <w:szCs w:val="21"/>
        </w:rPr>
        <w:br w:type="page"/>
      </w:r>
    </w:p>
    <w:p w14:paraId="431552C1" w14:textId="77777777" w:rsidR="00771B78" w:rsidRDefault="00771B78">
      <w:pPr>
        <w:snapToGrid w:val="0"/>
        <w:spacing w:before="119" w:line="272" w:lineRule="atLeast"/>
        <w:ind w:left="958"/>
        <w:textAlignment w:val="baseline"/>
        <w:rPr>
          <w:rFonts w:ascii="宋体" w:hAnsi="宋体"/>
          <w:color w:val="000000"/>
          <w:kern w:val="0"/>
          <w:szCs w:val="21"/>
        </w:rPr>
      </w:pPr>
    </w:p>
    <w:p w14:paraId="241490DA" w14:textId="77777777" w:rsidR="00771B78" w:rsidRDefault="00000000">
      <w:pPr>
        <w:snapToGrid w:val="0"/>
        <w:spacing w:before="119" w:line="360" w:lineRule="auto"/>
        <w:jc w:val="center"/>
        <w:textAlignment w:val="baseline"/>
        <w:rPr>
          <w:rFonts w:ascii="宋体" w:hAnsi="宋体"/>
          <w:color w:val="000000"/>
          <w:kern w:val="0"/>
          <w:sz w:val="30"/>
          <w:szCs w:val="30"/>
        </w:rPr>
      </w:pPr>
      <w:r>
        <w:rPr>
          <w:rFonts w:ascii="宋体" w:hAnsi="宋体" w:hint="eastAsia"/>
          <w:b/>
          <w:color w:val="000000"/>
          <w:kern w:val="0"/>
          <w:sz w:val="30"/>
          <w:szCs w:val="30"/>
        </w:rPr>
        <w:t>合　　　同</w:t>
      </w:r>
    </w:p>
    <w:p w14:paraId="4405D3C3" w14:textId="77777777" w:rsidR="00771B78" w:rsidRDefault="00771B78">
      <w:pPr>
        <w:snapToGrid w:val="0"/>
        <w:spacing w:before="119" w:line="360" w:lineRule="auto"/>
        <w:textAlignment w:val="baseline"/>
        <w:rPr>
          <w:rFonts w:ascii="宋体" w:hAnsi="宋体"/>
          <w:color w:val="000000"/>
          <w:kern w:val="0"/>
          <w:sz w:val="24"/>
        </w:rPr>
      </w:pPr>
    </w:p>
    <w:p w14:paraId="2E99AE24" w14:textId="77777777" w:rsidR="00771B78" w:rsidRDefault="00000000">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u w:val="single" w:color="000000"/>
        </w:rPr>
        <w:t xml:space="preserve">中国政法大学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58BA6DCC" w14:textId="77777777" w:rsidR="00771B78" w:rsidRDefault="00000000">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03131955" w14:textId="77777777" w:rsidR="00771B78" w:rsidRDefault="00000000">
      <w:pPr>
        <w:widowControl/>
        <w:numPr>
          <w:ilvl w:val="0"/>
          <w:numId w:val="6"/>
        </w:numPr>
        <w:snapToGrid w:val="0"/>
        <w:spacing w:before="238" w:line="360" w:lineRule="auto"/>
        <w:textAlignment w:val="baseline"/>
        <w:rPr>
          <w:rFonts w:ascii="宋体" w:hAnsi="宋体"/>
          <w:b/>
          <w:color w:val="000000"/>
          <w:kern w:val="0"/>
          <w:sz w:val="24"/>
        </w:rPr>
      </w:pPr>
      <w:r>
        <w:rPr>
          <w:rFonts w:ascii="宋体" w:hAnsi="宋体" w:hint="eastAsia"/>
          <w:b/>
          <w:color w:val="000000"/>
          <w:kern w:val="0"/>
          <w:sz w:val="24"/>
        </w:rPr>
        <w:t>合同文件</w:t>
      </w:r>
    </w:p>
    <w:p w14:paraId="0EBF8CC7" w14:textId="77777777" w:rsidR="00771B78" w:rsidRDefault="00000000">
      <w:pPr>
        <w:snapToGrid w:val="0"/>
        <w:spacing w:before="238" w:line="360" w:lineRule="auto"/>
        <w:textAlignment w:val="baseline"/>
        <w:rPr>
          <w:rFonts w:ascii="宋体" w:hAnsi="宋体"/>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658858ED" w14:textId="77777777" w:rsidR="00771B7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3AC87A81" w14:textId="77777777" w:rsidR="00771B7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38106AC0" w14:textId="77777777" w:rsidR="00771B7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68DC10F4" w14:textId="77777777" w:rsidR="00771B7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5D834C3C" w14:textId="77777777" w:rsidR="00771B78" w:rsidRDefault="00771B78">
      <w:pPr>
        <w:snapToGrid w:val="0"/>
        <w:spacing w:before="119" w:after="147" w:line="360" w:lineRule="auto"/>
        <w:ind w:firstLine="538"/>
        <w:textAlignment w:val="baseline"/>
        <w:rPr>
          <w:rFonts w:ascii="宋体" w:hAnsi="宋体"/>
          <w:color w:val="000000"/>
          <w:kern w:val="0"/>
          <w:sz w:val="24"/>
        </w:rPr>
      </w:pPr>
    </w:p>
    <w:p w14:paraId="111093B5"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b/>
          <w:color w:val="000000"/>
          <w:kern w:val="0"/>
          <w:sz w:val="24"/>
        </w:rPr>
        <w:t>2、服务内容</w:t>
      </w:r>
    </w:p>
    <w:p w14:paraId="43FF4E89" w14:textId="77777777" w:rsidR="00771B78"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3474B80F" w14:textId="77777777" w:rsidR="00771B78" w:rsidRDefault="00771B78">
      <w:pPr>
        <w:snapToGrid w:val="0"/>
        <w:spacing w:before="119" w:line="360" w:lineRule="auto"/>
        <w:ind w:firstLine="453"/>
        <w:textAlignment w:val="baseline"/>
        <w:rPr>
          <w:rFonts w:ascii="宋体" w:hAnsi="宋体"/>
          <w:color w:val="000000"/>
          <w:kern w:val="0"/>
          <w:sz w:val="24"/>
        </w:rPr>
      </w:pPr>
    </w:p>
    <w:p w14:paraId="7CC5EC90" w14:textId="77777777" w:rsidR="00771B78" w:rsidRDefault="00000000">
      <w:pPr>
        <w:snapToGrid w:val="0"/>
        <w:spacing w:before="119" w:line="360" w:lineRule="auto"/>
        <w:ind w:firstLine="453"/>
        <w:textAlignment w:val="baseline"/>
        <w:rPr>
          <w:rFonts w:ascii="宋体" w:hAnsi="宋体"/>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50115DB4" w14:textId="77777777" w:rsidR="00771B78" w:rsidRDefault="00000000">
      <w:pPr>
        <w:snapToGrid w:val="0"/>
        <w:spacing w:before="238" w:line="360" w:lineRule="auto"/>
        <w:textAlignment w:val="baseline"/>
        <w:rPr>
          <w:rFonts w:ascii="宋体" w:hAnsi="宋体"/>
          <w:color w:val="000000" w:themeColor="text1"/>
          <w:kern w:val="0"/>
          <w:sz w:val="24"/>
        </w:rPr>
      </w:pPr>
      <w:r>
        <w:rPr>
          <w:rFonts w:ascii="宋体" w:hAnsi="宋体" w:hint="eastAsia"/>
          <w:b/>
          <w:color w:val="000000" w:themeColor="text1"/>
          <w:kern w:val="0"/>
          <w:sz w:val="24"/>
        </w:rPr>
        <w:t>3、合同总价</w:t>
      </w:r>
    </w:p>
    <w:p w14:paraId="454492F0" w14:textId="77777777" w:rsidR="00771B78" w:rsidRDefault="00000000">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lastRenderedPageBreak/>
        <w:t>本合同总价为 ¥</w:t>
      </w:r>
      <w:r>
        <w:rPr>
          <w:rFonts w:ascii="宋体" w:hAnsi="宋体" w:hint="eastAsia"/>
          <w:color w:val="000000" w:themeColor="text1"/>
          <w:kern w:val="0"/>
          <w:sz w:val="24"/>
          <w:u w:val="single" w:color="000000"/>
        </w:rPr>
        <w:t xml:space="preserve">                      </w:t>
      </w:r>
      <w:r>
        <w:rPr>
          <w:rFonts w:ascii="宋体" w:hAnsi="宋体" w:hint="eastAsia"/>
          <w:color w:val="000000" w:themeColor="text1"/>
          <w:kern w:val="0"/>
          <w:sz w:val="24"/>
        </w:rPr>
        <w:t>元人民币；</w:t>
      </w:r>
    </w:p>
    <w:p w14:paraId="72C5E524" w14:textId="77777777" w:rsidR="00771B78" w:rsidRDefault="00000000">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t>人民币大写：</w:t>
      </w:r>
      <w:r>
        <w:rPr>
          <w:rFonts w:ascii="宋体" w:hAnsi="宋体" w:hint="eastAsia"/>
          <w:color w:val="000000" w:themeColor="text1"/>
          <w:kern w:val="0"/>
          <w:sz w:val="24"/>
          <w:u w:val="single" w:color="000000"/>
        </w:rPr>
        <w:t xml:space="preserve">                                                     </w:t>
      </w:r>
    </w:p>
    <w:p w14:paraId="2CF47BC2" w14:textId="77777777" w:rsidR="00771B78" w:rsidRDefault="00000000">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t>分项价格：</w:t>
      </w:r>
      <w:r>
        <w:rPr>
          <w:rFonts w:ascii="宋体" w:hAnsi="宋体" w:hint="eastAsia"/>
          <w:color w:val="000000" w:themeColor="text1"/>
          <w:kern w:val="0"/>
          <w:sz w:val="24"/>
          <w:u w:val="single" w:color="000000"/>
        </w:rPr>
        <w:t xml:space="preserve"> </w:t>
      </w:r>
      <w:r>
        <w:rPr>
          <w:rFonts w:ascii="宋体" w:hAnsi="宋体"/>
          <w:color w:val="000000" w:themeColor="text1"/>
          <w:kern w:val="0"/>
          <w:sz w:val="24"/>
          <w:u w:val="single" w:color="000000"/>
        </w:rPr>
        <w:t xml:space="preserve">                                       </w:t>
      </w:r>
    </w:p>
    <w:p w14:paraId="3A3C87AF" w14:textId="77777777" w:rsidR="00771B78"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4、付款方式</w:t>
      </w:r>
    </w:p>
    <w:p w14:paraId="3F2E25FB" w14:textId="77777777" w:rsidR="00771B78" w:rsidRDefault="00000000">
      <w:pPr>
        <w:widowControl/>
        <w:tabs>
          <w:tab w:val="left" w:pos="3960"/>
          <w:tab w:val="left" w:pos="4500"/>
        </w:tabs>
        <w:spacing w:line="360" w:lineRule="auto"/>
        <w:ind w:left="600" w:hangingChars="250" w:hanging="600"/>
        <w:textAlignment w:val="baseline"/>
        <w:rPr>
          <w:rFonts w:ascii="宋体" w:hAnsi="宋体"/>
          <w:color w:val="000000"/>
          <w:kern w:val="0"/>
          <w:sz w:val="24"/>
        </w:rPr>
      </w:pPr>
      <w:r>
        <w:rPr>
          <w:rFonts w:ascii="宋体" w:hAnsi="宋体" w:hint="eastAsia"/>
          <w:color w:val="000000"/>
          <w:kern w:val="0"/>
          <w:sz w:val="24"/>
        </w:rPr>
        <w:t>本合同的付款方式为：</w:t>
      </w:r>
    </w:p>
    <w:p w14:paraId="6873ED1E" w14:textId="77777777" w:rsidR="00771B78" w:rsidRPr="00CE2FAA" w:rsidRDefault="00000000">
      <w:pPr>
        <w:widowControl/>
        <w:spacing w:before="120" w:line="360" w:lineRule="auto"/>
        <w:ind w:firstLineChars="50" w:firstLine="120"/>
        <w:textAlignment w:val="baseline"/>
        <w:rPr>
          <w:rFonts w:ascii="宋体" w:hAnsi="宋体"/>
          <w:kern w:val="0"/>
          <w:sz w:val="24"/>
        </w:rPr>
      </w:pPr>
      <w:r w:rsidRPr="00CE2FAA">
        <w:rPr>
          <w:rFonts w:ascii="宋体" w:hAnsi="宋体" w:hint="eastAsia"/>
          <w:kern w:val="0"/>
          <w:sz w:val="24"/>
        </w:rPr>
        <w:t>（1）合同正式签订后10个工作日内，乙方向甲方付合同总价10%的履约保证金。</w:t>
      </w:r>
    </w:p>
    <w:p w14:paraId="425C770F" w14:textId="77777777" w:rsidR="00771B78" w:rsidRPr="00CE2FAA" w:rsidRDefault="00000000">
      <w:pPr>
        <w:widowControl/>
        <w:spacing w:before="120" w:line="360" w:lineRule="auto"/>
        <w:ind w:firstLineChars="50" w:firstLine="120"/>
        <w:textAlignment w:val="baseline"/>
        <w:rPr>
          <w:rFonts w:ascii="宋体" w:hAnsi="宋体"/>
          <w:kern w:val="0"/>
          <w:sz w:val="24"/>
        </w:rPr>
      </w:pPr>
      <w:r w:rsidRPr="00CE2FAA">
        <w:rPr>
          <w:rFonts w:ascii="宋体" w:hAnsi="宋体" w:hint="eastAsia"/>
          <w:kern w:val="0"/>
          <w:sz w:val="24"/>
        </w:rPr>
        <w:t>（2）甲方收到履约保证金10个工作日后，向乙方支付合同总价的60%。</w:t>
      </w:r>
    </w:p>
    <w:p w14:paraId="70504826" w14:textId="77777777" w:rsidR="00771B78" w:rsidRPr="00CE2FAA" w:rsidRDefault="00000000">
      <w:pPr>
        <w:widowControl/>
        <w:spacing w:before="120" w:line="360" w:lineRule="auto"/>
        <w:ind w:firstLineChars="50" w:firstLine="120"/>
        <w:textAlignment w:val="baseline"/>
        <w:rPr>
          <w:rFonts w:ascii="宋体" w:hAnsi="宋体"/>
          <w:kern w:val="0"/>
          <w:sz w:val="24"/>
        </w:rPr>
      </w:pPr>
      <w:r w:rsidRPr="00CE2FAA">
        <w:rPr>
          <w:rFonts w:ascii="宋体" w:hAnsi="宋体" w:hint="eastAsia"/>
          <w:kern w:val="0"/>
          <w:sz w:val="24"/>
        </w:rPr>
        <w:t xml:space="preserve">（3）服务完成并验收合格后，甲方于10个工作日内向乙方支付合同总价的40%。 </w:t>
      </w:r>
    </w:p>
    <w:p w14:paraId="52ECC181" w14:textId="135A7CF7" w:rsidR="00771B78" w:rsidRPr="00CE2FAA" w:rsidRDefault="00000000">
      <w:pPr>
        <w:widowControl/>
        <w:spacing w:before="120" w:line="360" w:lineRule="auto"/>
        <w:ind w:firstLineChars="50" w:firstLine="120"/>
        <w:textAlignment w:val="baseline"/>
        <w:rPr>
          <w:rFonts w:ascii="宋体" w:hAnsi="宋体"/>
          <w:kern w:val="0"/>
          <w:sz w:val="24"/>
          <w:u w:val="single"/>
        </w:rPr>
      </w:pPr>
      <w:r w:rsidRPr="00CE2FAA">
        <w:rPr>
          <w:rFonts w:ascii="宋体" w:hAnsi="宋体" w:hint="eastAsia"/>
          <w:kern w:val="0"/>
          <w:sz w:val="24"/>
        </w:rPr>
        <w:t>（4）服务完成并验收合格后，无质量及服务问题，甲方于10个工作日内向乙方无息退还履约保证金。</w:t>
      </w:r>
    </w:p>
    <w:p w14:paraId="244BF033" w14:textId="77777777" w:rsidR="00771B78"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5、合同的生效。</w:t>
      </w:r>
    </w:p>
    <w:p w14:paraId="104A9B56" w14:textId="77777777" w:rsidR="00771B78"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本合同经双方授权代表签署、加盖单位印章并由卖方提交履约保证金后生效。</w:t>
      </w:r>
    </w:p>
    <w:p w14:paraId="1935FEAC" w14:textId="77777777" w:rsidR="00771B78" w:rsidRDefault="00000000">
      <w:pPr>
        <w:snapToGrid w:val="0"/>
        <w:spacing w:before="119" w:line="360" w:lineRule="auto"/>
        <w:textAlignment w:val="baseline"/>
        <w:rPr>
          <w:rFonts w:ascii="宋体" w:hAnsi="宋体"/>
          <w:b/>
          <w:bCs/>
          <w:color w:val="000000"/>
          <w:kern w:val="0"/>
          <w:sz w:val="24"/>
        </w:rPr>
      </w:pPr>
      <w:r>
        <w:rPr>
          <w:rFonts w:ascii="宋体" w:hAnsi="宋体" w:hint="eastAsia"/>
          <w:b/>
          <w:bCs/>
          <w:color w:val="000000"/>
          <w:kern w:val="0"/>
          <w:sz w:val="24"/>
        </w:rPr>
        <w:t>6、因本合同相关事项出现争议，双方协商解决。协商不成的，任何一方有权向北京市昌平区人民法院起诉。</w:t>
      </w:r>
    </w:p>
    <w:p w14:paraId="4777CA73" w14:textId="77777777" w:rsidR="00771B78" w:rsidRDefault="00771B78">
      <w:pPr>
        <w:snapToGrid w:val="0"/>
        <w:spacing w:before="119" w:line="360" w:lineRule="auto"/>
        <w:ind w:firstLine="453"/>
        <w:textAlignment w:val="baseline"/>
        <w:rPr>
          <w:rFonts w:ascii="宋体" w:hAnsi="宋体"/>
          <w:color w:val="000000"/>
          <w:kern w:val="0"/>
          <w:sz w:val="24"/>
        </w:rPr>
      </w:pPr>
    </w:p>
    <w:p w14:paraId="599E7FEF"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中国政法大学        </w:t>
      </w:r>
      <w:r>
        <w:rPr>
          <w:rFonts w:ascii="宋体" w:hAnsi="宋体" w:hint="eastAsia"/>
          <w:color w:val="000000"/>
          <w:kern w:val="0"/>
          <w:sz w:val="24"/>
        </w:rPr>
        <w:tab/>
        <w:t xml:space="preserve">       卖　方：</w:t>
      </w:r>
      <w:r>
        <w:rPr>
          <w:rFonts w:ascii="宋体" w:hAnsi="宋体" w:hint="eastAsia"/>
          <w:color w:val="000000"/>
          <w:kern w:val="0"/>
          <w:sz w:val="24"/>
          <w:u w:val="single" w:color="000000"/>
        </w:rPr>
        <w:t xml:space="preserve">               </w:t>
      </w:r>
    </w:p>
    <w:p w14:paraId="309ECBB7" w14:textId="77777777" w:rsidR="00771B78" w:rsidRDefault="00771B78">
      <w:pPr>
        <w:snapToGrid w:val="0"/>
        <w:spacing w:before="119" w:line="360" w:lineRule="auto"/>
        <w:textAlignment w:val="baseline"/>
        <w:rPr>
          <w:rFonts w:ascii="宋体" w:hAnsi="宋体"/>
          <w:color w:val="000000"/>
          <w:kern w:val="0"/>
          <w:sz w:val="24"/>
        </w:rPr>
      </w:pPr>
    </w:p>
    <w:p w14:paraId="56FA07CB"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(印章)　　　       </w:t>
      </w:r>
      <w:r>
        <w:rPr>
          <w:rFonts w:ascii="宋体" w:hAnsi="宋体" w:hint="eastAsia"/>
          <w:color w:val="000000"/>
          <w:kern w:val="0"/>
          <w:sz w:val="24"/>
        </w:rPr>
        <w:tab/>
        <w:t xml:space="preserve">                     (印章)</w:t>
      </w:r>
    </w:p>
    <w:p w14:paraId="5109C831"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p>
    <w:p w14:paraId="7F51EAA5" w14:textId="77777777" w:rsidR="00771B78" w:rsidRDefault="00771B78">
      <w:pPr>
        <w:snapToGrid w:val="0"/>
        <w:spacing w:before="119" w:line="360" w:lineRule="auto"/>
        <w:ind w:firstLine="481"/>
        <w:textAlignment w:val="baseline"/>
        <w:rPr>
          <w:rFonts w:ascii="宋体" w:hAnsi="宋体"/>
          <w:color w:val="000000"/>
          <w:kern w:val="0"/>
          <w:sz w:val="24"/>
        </w:rPr>
      </w:pPr>
    </w:p>
    <w:p w14:paraId="04A3BCE6" w14:textId="77777777" w:rsidR="00771B78" w:rsidRDefault="00000000">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189267E6" w14:textId="77777777" w:rsidR="00771B78" w:rsidRDefault="00771B78">
      <w:pPr>
        <w:snapToGrid w:val="0"/>
        <w:spacing w:before="119" w:line="360" w:lineRule="auto"/>
        <w:ind w:firstLine="405"/>
        <w:textAlignment w:val="baseline"/>
        <w:rPr>
          <w:rFonts w:ascii="宋体" w:hAnsi="宋体"/>
          <w:color w:val="000000"/>
          <w:kern w:val="0"/>
          <w:sz w:val="24"/>
        </w:rPr>
      </w:pPr>
    </w:p>
    <w:p w14:paraId="43A899B4" w14:textId="77777777" w:rsidR="00771B78" w:rsidRDefault="00000000">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361D5C3E" w14:textId="77777777" w:rsidR="00771B78" w:rsidRDefault="00771B78">
      <w:pPr>
        <w:snapToGrid w:val="0"/>
        <w:spacing w:before="119" w:line="360" w:lineRule="auto"/>
        <w:ind w:firstLine="405"/>
        <w:textAlignment w:val="baseline"/>
        <w:rPr>
          <w:rFonts w:ascii="宋体" w:hAnsi="宋体"/>
          <w:color w:val="000000"/>
          <w:kern w:val="0"/>
          <w:sz w:val="24"/>
          <w:u w:val="single" w:color="000000"/>
        </w:rPr>
      </w:pPr>
    </w:p>
    <w:p w14:paraId="1F6885CD" w14:textId="77777777" w:rsidR="00771B78"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07E1C3B2" w14:textId="77777777" w:rsidR="00771B78" w:rsidRDefault="00000000">
      <w:pPr>
        <w:snapToGrid w:val="0"/>
        <w:spacing w:before="119"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7B1D3C4E" w14:textId="77777777" w:rsidR="00771B78" w:rsidRDefault="00000000">
      <w:pPr>
        <w:snapToGrid w:val="0"/>
        <w:spacing w:before="119" w:line="360" w:lineRule="auto"/>
        <w:ind w:firstLine="481"/>
        <w:textAlignment w:val="baseline"/>
        <w:rPr>
          <w:rFonts w:ascii="宋体" w:hAnsi="宋体"/>
          <w:color w:val="000000"/>
          <w:kern w:val="0"/>
          <w:sz w:val="24"/>
        </w:rPr>
      </w:pPr>
      <w:r>
        <w:rPr>
          <w:rFonts w:ascii="宋体" w:hAnsi="宋体" w:hint="eastAsia"/>
          <w:color w:val="000000"/>
          <w:kern w:val="0"/>
          <w:sz w:val="24"/>
        </w:rPr>
        <w:t xml:space="preserve">  </w:t>
      </w:r>
    </w:p>
    <w:p w14:paraId="2B9F88D4"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2250F6AC" w14:textId="77777777" w:rsidR="00771B78" w:rsidRDefault="00771B78">
      <w:pPr>
        <w:snapToGrid w:val="0"/>
        <w:spacing w:before="119" w:line="360" w:lineRule="auto"/>
        <w:textAlignment w:val="baseline"/>
        <w:rPr>
          <w:rFonts w:ascii="宋体" w:hAnsi="宋体"/>
          <w:color w:val="000000"/>
          <w:kern w:val="0"/>
          <w:sz w:val="24"/>
        </w:rPr>
      </w:pPr>
    </w:p>
    <w:p w14:paraId="1713ED2B" w14:textId="77777777" w:rsidR="00771B78" w:rsidRDefault="00000000">
      <w:pPr>
        <w:snapToGrid w:val="0"/>
        <w:spacing w:before="119" w:line="360" w:lineRule="auto"/>
        <w:ind w:firstLine="405"/>
        <w:textAlignment w:val="baseline"/>
        <w:rPr>
          <w:rFonts w:ascii="宋体" w:hAnsi="宋体"/>
          <w:color w:val="000000"/>
          <w:kern w:val="0"/>
          <w:sz w:val="24"/>
        </w:rPr>
      </w:pPr>
      <w:r>
        <w:rPr>
          <w:rFonts w:ascii="宋体" w:hAnsi="宋体" w:hint="eastAsia"/>
          <w:color w:val="000000"/>
          <w:kern w:val="0"/>
          <w:sz w:val="24"/>
        </w:rPr>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727E4570"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713ACA14"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77674CC9" w14:textId="77777777" w:rsidR="00771B78" w:rsidRDefault="00771B78">
      <w:pPr>
        <w:snapToGrid w:val="0"/>
        <w:spacing w:before="119" w:line="360" w:lineRule="auto"/>
        <w:textAlignment w:val="baseline"/>
        <w:rPr>
          <w:rFonts w:ascii="宋体" w:hAnsi="宋体"/>
          <w:color w:val="000000"/>
          <w:kern w:val="0"/>
          <w:sz w:val="24"/>
        </w:rPr>
      </w:pPr>
    </w:p>
    <w:p w14:paraId="50F9AE09" w14:textId="77777777" w:rsidR="00771B78"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开户银行：</w:t>
      </w:r>
      <w:r>
        <w:rPr>
          <w:rFonts w:ascii="宋体" w:hAnsi="宋体" w:hint="eastAsia"/>
          <w:color w:val="000000"/>
          <w:kern w:val="0"/>
          <w:sz w:val="24"/>
          <w:u w:val="single" w:color="000000"/>
        </w:rPr>
        <w:t xml:space="preserve">                       </w:t>
      </w:r>
    </w:p>
    <w:p w14:paraId="15966238" w14:textId="77777777" w:rsidR="00771B78" w:rsidRDefault="00771B78">
      <w:pPr>
        <w:snapToGrid w:val="0"/>
        <w:spacing w:before="119" w:line="360" w:lineRule="auto"/>
        <w:textAlignment w:val="baseline"/>
        <w:rPr>
          <w:rFonts w:ascii="宋体" w:hAnsi="宋体"/>
          <w:color w:val="000000"/>
          <w:kern w:val="0"/>
          <w:sz w:val="24"/>
          <w:u w:val="single" w:color="000000"/>
        </w:rPr>
      </w:pPr>
    </w:p>
    <w:p w14:paraId="4542B4BE" w14:textId="77777777" w:rsidR="00771B78"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2B1CB1EB"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账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账　　号：</w:t>
      </w:r>
      <w:r>
        <w:rPr>
          <w:rFonts w:ascii="宋体" w:hAnsi="宋体" w:hint="eastAsia"/>
          <w:color w:val="000000"/>
          <w:kern w:val="0"/>
          <w:sz w:val="24"/>
          <w:u w:val="single" w:color="000000"/>
        </w:rPr>
        <w:t xml:space="preserve">                       </w:t>
      </w:r>
    </w:p>
    <w:p w14:paraId="06E2567F" w14:textId="77777777" w:rsidR="00771B78" w:rsidRDefault="00771B78">
      <w:pPr>
        <w:spacing w:line="360" w:lineRule="auto"/>
        <w:rPr>
          <w:rFonts w:ascii="宋体" w:hAnsi="宋体"/>
          <w:b/>
          <w:bCs/>
          <w:sz w:val="24"/>
        </w:rPr>
      </w:pPr>
    </w:p>
    <w:p w14:paraId="341CFC9C" w14:textId="77777777" w:rsidR="00771B78" w:rsidRDefault="00000000">
      <w:pPr>
        <w:pStyle w:val="aff4"/>
        <w:shd w:val="clear" w:color="auto" w:fill="FFFFFF"/>
        <w:spacing w:before="240" w:beforeAutospacing="0" w:after="0" w:afterAutospacing="0" w:line="360" w:lineRule="auto"/>
        <w:jc w:val="center"/>
        <w:rPr>
          <w:b/>
          <w:bCs/>
          <w:color w:val="000000"/>
        </w:rPr>
      </w:pPr>
      <w:r>
        <w:rPr>
          <w:rFonts w:hint="eastAsia"/>
          <w:b/>
          <w:bCs/>
          <w:color w:val="000000"/>
        </w:rPr>
        <w:t>附件一：服务合同主要条款</w:t>
      </w:r>
    </w:p>
    <w:p w14:paraId="5713C888" w14:textId="77777777" w:rsidR="00771B78" w:rsidRDefault="00771B78">
      <w:pPr>
        <w:pStyle w:val="aff4"/>
        <w:shd w:val="clear" w:color="auto" w:fill="FFFFFF"/>
        <w:spacing w:before="240" w:beforeAutospacing="0" w:after="0" w:afterAutospacing="0" w:line="360" w:lineRule="auto"/>
        <w:jc w:val="center"/>
        <w:rPr>
          <w:b/>
          <w:bCs/>
          <w:color w:val="000000"/>
        </w:rPr>
      </w:pPr>
    </w:p>
    <w:p w14:paraId="2D00FDC5" w14:textId="77777777" w:rsidR="00771B78" w:rsidRDefault="00771B78">
      <w:pPr>
        <w:pStyle w:val="aff4"/>
        <w:shd w:val="clear" w:color="auto" w:fill="FFFFFF"/>
        <w:spacing w:before="0" w:beforeAutospacing="0" w:after="0" w:afterAutospacing="0" w:line="360" w:lineRule="auto"/>
        <w:jc w:val="center"/>
        <w:rPr>
          <w:b/>
          <w:bCs/>
          <w:color w:val="000000"/>
        </w:rPr>
      </w:pPr>
    </w:p>
    <w:p w14:paraId="1A144BC8" w14:textId="77777777" w:rsidR="00771B78" w:rsidRDefault="00000000">
      <w:pPr>
        <w:pStyle w:val="aff4"/>
        <w:shd w:val="clear" w:color="auto" w:fill="FFFFFF"/>
        <w:spacing w:before="0" w:beforeAutospacing="0" w:after="0" w:afterAutospacing="0" w:line="360" w:lineRule="auto"/>
        <w:ind w:left="1" w:firstLineChars="708" w:firstLine="1699"/>
        <w:rPr>
          <w:color w:val="000000"/>
        </w:rPr>
      </w:pPr>
      <w:r>
        <w:rPr>
          <w:rFonts w:hint="eastAsia"/>
          <w:color w:val="000000"/>
        </w:rPr>
        <w:t>本合同甲方委托乙方就</w:t>
      </w:r>
      <w:r>
        <w:rPr>
          <w:rFonts w:hint="eastAsia"/>
          <w:color w:val="000000"/>
          <w:u w:val="single"/>
        </w:rPr>
        <w:t xml:space="preserve">              </w:t>
      </w:r>
      <w:r>
        <w:rPr>
          <w:rFonts w:hint="eastAsia"/>
          <w:color w:val="000000"/>
        </w:rPr>
        <w:t>项目进行</w:t>
      </w:r>
      <w:r>
        <w:rPr>
          <w:rFonts w:hint="eastAsia"/>
          <w:color w:val="000000"/>
          <w:u w:val="single"/>
        </w:rPr>
        <w:t xml:space="preserve">       </w:t>
      </w:r>
      <w:r>
        <w:rPr>
          <w:rFonts w:hint="eastAsia"/>
          <w:color w:val="000000"/>
        </w:rPr>
        <w:t>的专项技术服务，并支付相应的技术服务报酬。双方经过平等协商，在真实、充分地表达各自意愿的基础上，根据《中华人民共和国民法典》的规定，达成如下协议，并由双方共同恪守。</w:t>
      </w:r>
      <w:r>
        <w:rPr>
          <w:rFonts w:hint="eastAsia"/>
          <w:color w:val="000000"/>
        </w:rPr>
        <w:br/>
        <w:t>第一条  甲方委托乙方进行技术服务的内容如下：</w:t>
      </w:r>
      <w:r>
        <w:rPr>
          <w:rFonts w:hint="eastAsia"/>
          <w:color w:val="000000"/>
        </w:rPr>
        <w:br/>
        <w:t>  </w:t>
      </w:r>
      <w:r>
        <w:rPr>
          <w:color w:val="000000"/>
        </w:rPr>
        <w:t xml:space="preserve">   </w:t>
      </w:r>
      <w:r>
        <w:rPr>
          <w:rFonts w:hint="eastAsia"/>
          <w:color w:val="000000"/>
        </w:rPr>
        <w:t>1.技术服务的目标：</w:t>
      </w:r>
      <w:r>
        <w:rPr>
          <w:rFonts w:hint="eastAsia"/>
          <w:color w:val="000000"/>
          <w:u w:val="single"/>
        </w:rPr>
        <w:t xml:space="preserve">　　　　　　　　　　　　　</w:t>
      </w:r>
      <w:r>
        <w:rPr>
          <w:rFonts w:hint="eastAsia"/>
          <w:color w:val="000000"/>
        </w:rPr>
        <w:t xml:space="preserve">　。</w:t>
      </w:r>
      <w:r>
        <w:rPr>
          <w:rFonts w:hint="eastAsia"/>
          <w:color w:val="000000"/>
        </w:rPr>
        <w:br/>
        <w:t>   </w:t>
      </w:r>
      <w:r>
        <w:rPr>
          <w:color w:val="000000"/>
        </w:rPr>
        <w:t xml:space="preserve"> </w:t>
      </w:r>
      <w:r>
        <w:rPr>
          <w:rFonts w:hint="eastAsia"/>
          <w:color w:val="000000"/>
        </w:rPr>
        <w:t>2.技术服务的内容：</w:t>
      </w:r>
      <w:r>
        <w:rPr>
          <w:rFonts w:hint="eastAsia"/>
          <w:color w:val="000000"/>
          <w:u w:val="single"/>
        </w:rPr>
        <w:t xml:space="preserve">　　　　　　　　　　　　　</w:t>
      </w:r>
      <w:r>
        <w:rPr>
          <w:rFonts w:hint="eastAsia"/>
          <w:color w:val="000000"/>
        </w:rPr>
        <w:t xml:space="preserve">　。</w:t>
      </w:r>
    </w:p>
    <w:p w14:paraId="17ABE9A3" w14:textId="77777777" w:rsidR="00771B78" w:rsidRDefault="00000000">
      <w:pPr>
        <w:pStyle w:val="aff4"/>
        <w:shd w:val="clear" w:color="auto" w:fill="FFFFFF"/>
        <w:spacing w:before="0" w:beforeAutospacing="0" w:after="0" w:afterAutospacing="0" w:line="360" w:lineRule="auto"/>
        <w:ind w:firstLineChars="354" w:firstLine="850"/>
        <w:rPr>
          <w:color w:val="000000"/>
        </w:rPr>
      </w:pPr>
      <w:r>
        <w:rPr>
          <w:rFonts w:hint="eastAsia"/>
          <w:color w:val="000000"/>
        </w:rPr>
        <w:lastRenderedPageBreak/>
        <w:t>3.技术服务的方式：</w:t>
      </w:r>
      <w:r>
        <w:rPr>
          <w:rFonts w:hint="eastAsia"/>
          <w:color w:val="000000"/>
          <w:u w:val="single"/>
        </w:rPr>
        <w:t xml:space="preserve">　　　　　　　　　　   　　 </w:t>
      </w:r>
      <w:r>
        <w:rPr>
          <w:rFonts w:hint="eastAsia"/>
          <w:color w:val="000000"/>
        </w:rPr>
        <w:t>。</w:t>
      </w:r>
    </w:p>
    <w:p w14:paraId="392ECB9C" w14:textId="77777777" w:rsidR="00771B78" w:rsidRDefault="00000000">
      <w:pPr>
        <w:pStyle w:val="aff4"/>
        <w:shd w:val="clear" w:color="auto" w:fill="FFFFFF"/>
        <w:spacing w:before="0" w:beforeAutospacing="0" w:after="0" w:afterAutospacing="0" w:line="360" w:lineRule="auto"/>
        <w:rPr>
          <w:color w:val="000000"/>
          <w:u w:val="single"/>
        </w:rPr>
      </w:pPr>
      <w:r>
        <w:rPr>
          <w:rFonts w:hint="eastAsia"/>
          <w:color w:val="000000"/>
        </w:rPr>
        <w:t>第二条  乙方应按下列要求完成技术服务工作：</w:t>
      </w:r>
      <w:r>
        <w:rPr>
          <w:rFonts w:hint="eastAsia"/>
          <w:color w:val="000000"/>
        </w:rPr>
        <w:br/>
        <w:t>    1. 技术服务地点：</w:t>
      </w:r>
      <w:r>
        <w:rPr>
          <w:rFonts w:hint="eastAsia"/>
          <w:color w:val="000000"/>
          <w:u w:val="single"/>
        </w:rPr>
        <w:t xml:space="preserve">　　　　　　　　　　　　　</w:t>
      </w:r>
      <w:r>
        <w:rPr>
          <w:rFonts w:hint="eastAsia"/>
          <w:color w:val="000000"/>
        </w:rPr>
        <w:t>；</w:t>
      </w:r>
      <w:r>
        <w:rPr>
          <w:rFonts w:hint="eastAsia"/>
          <w:color w:val="000000"/>
        </w:rPr>
        <w:br/>
        <w:t>    2. 技术服务期限：</w:t>
      </w:r>
      <w:r>
        <w:rPr>
          <w:rFonts w:hint="eastAsia"/>
          <w:color w:val="000000"/>
          <w:u w:val="single"/>
        </w:rPr>
        <w:t xml:space="preserve"> 　　　　　　　　　　　　</w:t>
      </w:r>
      <w:r>
        <w:rPr>
          <w:rFonts w:hint="eastAsia"/>
          <w:color w:val="000000"/>
        </w:rPr>
        <w:t>；</w:t>
      </w:r>
      <w:r>
        <w:rPr>
          <w:rFonts w:hint="eastAsia"/>
          <w:color w:val="000000"/>
        </w:rPr>
        <w:br/>
        <w:t>    3. 技术服务进度：</w:t>
      </w:r>
      <w:r>
        <w:rPr>
          <w:rFonts w:hint="eastAsia"/>
          <w:color w:val="000000"/>
          <w:u w:val="single"/>
        </w:rPr>
        <w:t>             </w:t>
      </w:r>
      <w:r>
        <w:rPr>
          <w:rFonts w:hint="eastAsia"/>
          <w:color w:val="000000"/>
        </w:rPr>
        <w:t xml:space="preserve"> ；</w:t>
      </w:r>
      <w:r>
        <w:rPr>
          <w:rFonts w:hint="eastAsia"/>
          <w:color w:val="000000"/>
        </w:rPr>
        <w:br/>
        <w:t>    4.技术服务质量要求：</w:t>
      </w:r>
      <w:r>
        <w:rPr>
          <w:rFonts w:hint="eastAsia"/>
          <w:color w:val="000000"/>
          <w:u w:val="single"/>
        </w:rPr>
        <w:t xml:space="preserve">            </w:t>
      </w:r>
      <w:r>
        <w:rPr>
          <w:rFonts w:hint="eastAsia"/>
          <w:color w:val="000000"/>
        </w:rPr>
        <w:t>；</w:t>
      </w:r>
      <w:r>
        <w:rPr>
          <w:rFonts w:hint="eastAsia"/>
          <w:color w:val="000000"/>
        </w:rPr>
        <w:br/>
        <w:t>    5. 技术服务质量期限要求：</w:t>
      </w:r>
      <w:r>
        <w:rPr>
          <w:rFonts w:hint="eastAsia"/>
          <w:color w:val="000000"/>
          <w:u w:val="single"/>
        </w:rPr>
        <w:t>           </w:t>
      </w:r>
      <w:r>
        <w:rPr>
          <w:rFonts w:hint="eastAsia"/>
          <w:color w:val="000000"/>
        </w:rPr>
        <w:t>  。</w:t>
      </w:r>
      <w:r>
        <w:rPr>
          <w:rFonts w:hint="eastAsia"/>
          <w:color w:val="000000"/>
        </w:rPr>
        <w:br/>
        <w:t>第三条  为保证乙方有效进行技术服务工作，甲方应当向乙方提供下列工作条件和协作事项：</w:t>
      </w:r>
      <w:r>
        <w:rPr>
          <w:rFonts w:hint="eastAsia"/>
          <w:color w:val="000000"/>
        </w:rPr>
        <w:br/>
        <w:t>    1.提供技术资料：</w:t>
      </w:r>
      <w:r>
        <w:rPr>
          <w:rFonts w:hint="eastAsia"/>
          <w:color w:val="000000"/>
          <w:u w:val="single"/>
        </w:rPr>
        <w:t>                      </w:t>
      </w:r>
      <w:r>
        <w:rPr>
          <w:rFonts w:hint="eastAsia"/>
          <w:color w:val="000000"/>
        </w:rPr>
        <w:t xml:space="preserve"> ；</w:t>
      </w:r>
    </w:p>
    <w:p w14:paraId="5345FEC1" w14:textId="77777777" w:rsidR="00771B78" w:rsidRDefault="00000000">
      <w:pPr>
        <w:pStyle w:val="aff4"/>
        <w:shd w:val="clear" w:color="auto" w:fill="FFFFFF"/>
        <w:spacing w:before="0" w:beforeAutospacing="0" w:after="0" w:afterAutospacing="0" w:line="360" w:lineRule="auto"/>
        <w:rPr>
          <w:color w:val="000000"/>
          <w:u w:val="single"/>
        </w:rPr>
      </w:pPr>
      <w:r>
        <w:rPr>
          <w:rFonts w:hint="eastAsia"/>
          <w:color w:val="000000"/>
        </w:rPr>
        <w:t xml:space="preserve">    2.提供工作条件： </w:t>
      </w:r>
      <w:r>
        <w:rPr>
          <w:rFonts w:hint="eastAsia"/>
          <w:color w:val="000000"/>
          <w:u w:val="single"/>
        </w:rPr>
        <w:t xml:space="preserve">                   </w:t>
      </w:r>
      <w:r>
        <w:rPr>
          <w:rFonts w:hint="eastAsia"/>
          <w:color w:val="000000"/>
        </w:rPr>
        <w:t>；</w:t>
      </w:r>
    </w:p>
    <w:p w14:paraId="3F4B1F36"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t>    3.其他：</w:t>
      </w:r>
      <w:r>
        <w:rPr>
          <w:rFonts w:hint="eastAsia"/>
          <w:color w:val="000000"/>
          <w:u w:val="single"/>
        </w:rPr>
        <w:t xml:space="preserve"> 　     </w:t>
      </w:r>
      <w:r>
        <w:rPr>
          <w:rFonts w:hint="eastAsia"/>
          <w:color w:val="000000"/>
        </w:rPr>
        <w:t>。</w:t>
      </w:r>
      <w:r>
        <w:rPr>
          <w:rFonts w:hint="eastAsia"/>
          <w:color w:val="000000"/>
        </w:rPr>
        <w:br/>
        <w:t>    4.甲方提供上述工作条件和协作事项的时间及方式：</w:t>
      </w:r>
      <w:r>
        <w:rPr>
          <w:rFonts w:hint="eastAsia"/>
          <w:color w:val="000000"/>
          <w:u w:val="single"/>
        </w:rPr>
        <w:t>       </w:t>
      </w:r>
      <w:r>
        <w:rPr>
          <w:rFonts w:hint="eastAsia"/>
          <w:color w:val="000000"/>
        </w:rPr>
        <w:t xml:space="preserve"> 。</w:t>
      </w:r>
      <w:r>
        <w:rPr>
          <w:rFonts w:hint="eastAsia"/>
          <w:color w:val="000000"/>
        </w:rPr>
        <w:br/>
        <w:t xml:space="preserve"> 第四条  甲方向乙方支付技术服务报酬及支付方式为： </w:t>
      </w:r>
      <w:r>
        <w:rPr>
          <w:rFonts w:hint="eastAsia"/>
          <w:color w:val="000000"/>
        </w:rPr>
        <w:br/>
        <w:t>  </w:t>
      </w:r>
      <w:r>
        <w:rPr>
          <w:color w:val="000000"/>
        </w:rPr>
        <w:t xml:space="preserve">  </w:t>
      </w:r>
      <w:r>
        <w:rPr>
          <w:rFonts w:hint="eastAsia"/>
          <w:color w:val="000000"/>
        </w:rPr>
        <w:t>  1.技术服务费总额为：</w:t>
      </w:r>
      <w:r>
        <w:rPr>
          <w:rFonts w:hint="eastAsia"/>
          <w:color w:val="000000"/>
          <w:u w:val="single"/>
        </w:rPr>
        <w:t>     　   </w:t>
      </w:r>
      <w:r>
        <w:rPr>
          <w:rFonts w:hint="eastAsia"/>
          <w:color w:val="000000"/>
        </w:rPr>
        <w:t xml:space="preserve"> ；</w:t>
      </w:r>
      <w:r>
        <w:rPr>
          <w:rFonts w:hint="eastAsia"/>
          <w:color w:val="000000"/>
        </w:rPr>
        <w:br/>
        <w:t>    2.技术服务费由甲方</w:t>
      </w:r>
      <w:r>
        <w:rPr>
          <w:rFonts w:hint="eastAsia"/>
          <w:color w:val="000000"/>
          <w:u w:val="single"/>
        </w:rPr>
        <w:t xml:space="preserve">           </w:t>
      </w:r>
      <w:r>
        <w:rPr>
          <w:rFonts w:hint="eastAsia"/>
          <w:color w:val="000000"/>
        </w:rPr>
        <w:t>（一次或分期）支付乙方。</w:t>
      </w:r>
      <w:r>
        <w:rPr>
          <w:rFonts w:hint="eastAsia"/>
          <w:color w:val="000000"/>
        </w:rPr>
        <w:br/>
        <w:t xml:space="preserve">    具体支付方式和时间如下： </w:t>
      </w:r>
      <w:r>
        <w:rPr>
          <w:rFonts w:hint="eastAsia"/>
          <w:color w:val="000000"/>
          <w:u w:val="single"/>
        </w:rPr>
        <w:t xml:space="preserve">             </w:t>
      </w:r>
      <w:r>
        <w:rPr>
          <w:rFonts w:hint="eastAsia"/>
          <w:color w:val="000000"/>
        </w:rPr>
        <w:br/>
        <w:t>    乙方开户银行名称、地址和帐号为：</w:t>
      </w:r>
      <w:r>
        <w:rPr>
          <w:rFonts w:hint="eastAsia"/>
          <w:color w:val="000000"/>
        </w:rPr>
        <w:br/>
        <w:t>    开户银行</w:t>
      </w:r>
      <w:r>
        <w:rPr>
          <w:rFonts w:hint="eastAsia"/>
          <w:color w:val="000000"/>
          <w:u w:val="single"/>
        </w:rPr>
        <w:t>：        </w:t>
      </w:r>
      <w:r>
        <w:rPr>
          <w:rFonts w:hint="eastAsia"/>
          <w:color w:val="000000"/>
        </w:rPr>
        <w:t xml:space="preserve"> </w:t>
      </w:r>
      <w:r>
        <w:rPr>
          <w:rFonts w:hint="eastAsia"/>
          <w:color w:val="000000"/>
        </w:rPr>
        <w:br/>
        <w:t> </w:t>
      </w:r>
      <w:r>
        <w:rPr>
          <w:color w:val="000000"/>
        </w:rPr>
        <w:t xml:space="preserve"> </w:t>
      </w:r>
      <w:r>
        <w:rPr>
          <w:rFonts w:hint="eastAsia"/>
          <w:color w:val="000000"/>
        </w:rPr>
        <w:t>   地址：</w:t>
      </w:r>
      <w:r>
        <w:rPr>
          <w:rFonts w:hint="eastAsia"/>
          <w:color w:val="000000"/>
          <w:u w:val="single"/>
        </w:rPr>
        <w:t>            </w:t>
      </w:r>
      <w:r>
        <w:rPr>
          <w:rFonts w:hint="eastAsia"/>
          <w:color w:val="000000"/>
        </w:rPr>
        <w:t xml:space="preserve"> </w:t>
      </w:r>
      <w:r>
        <w:rPr>
          <w:rFonts w:hint="eastAsia"/>
          <w:color w:val="000000"/>
        </w:rPr>
        <w:br/>
        <w:t>  </w:t>
      </w:r>
      <w:r>
        <w:rPr>
          <w:color w:val="000000"/>
        </w:rPr>
        <w:t xml:space="preserve">     </w:t>
      </w:r>
      <w:r>
        <w:rPr>
          <w:rFonts w:hint="eastAsia"/>
          <w:color w:val="000000"/>
        </w:rPr>
        <w:t>帐号：</w:t>
      </w:r>
      <w:r>
        <w:rPr>
          <w:rFonts w:hint="eastAsia"/>
          <w:color w:val="000000"/>
          <w:u w:val="single"/>
        </w:rPr>
        <w:t>            </w:t>
      </w:r>
      <w:r>
        <w:rPr>
          <w:rFonts w:hint="eastAsia"/>
          <w:color w:val="000000"/>
        </w:rPr>
        <w:t xml:space="preserve"> </w:t>
      </w:r>
      <w:r>
        <w:rPr>
          <w:rFonts w:hint="eastAsia"/>
          <w:color w:val="000000"/>
        </w:rPr>
        <w:br/>
      </w:r>
      <w:r>
        <w:rPr>
          <w:color w:val="000000"/>
        </w:rPr>
        <w:t xml:space="preserve"> </w:t>
      </w:r>
      <w:r>
        <w:rPr>
          <w:rFonts w:hint="eastAsia"/>
          <w:color w:val="000000"/>
        </w:rPr>
        <w:t>第五条  双方确定因履行本合同应遵守的保密义务如下：</w:t>
      </w:r>
      <w:r>
        <w:rPr>
          <w:rFonts w:hint="eastAsia"/>
          <w:color w:val="000000"/>
        </w:rPr>
        <w:br/>
        <w:t>    甲方：</w:t>
      </w:r>
      <w:r>
        <w:rPr>
          <w:rFonts w:hint="eastAsia"/>
          <w:color w:val="000000"/>
        </w:rPr>
        <w:br/>
        <w:t>    1.保密内容(包括技术信息和经营信息)：</w:t>
      </w:r>
      <w:r>
        <w:rPr>
          <w:rFonts w:hint="eastAsia"/>
          <w:color w:val="000000"/>
          <w:u w:val="single"/>
        </w:rPr>
        <w:t xml:space="preserve">       　　</w:t>
      </w:r>
      <w:r>
        <w:rPr>
          <w:rFonts w:hint="eastAsia"/>
          <w:color w:val="000000"/>
        </w:rPr>
        <w:t>。</w:t>
      </w:r>
    </w:p>
    <w:p w14:paraId="3FF92013" w14:textId="77777777" w:rsidR="00771B78" w:rsidRDefault="00000000">
      <w:pPr>
        <w:pStyle w:val="aff4"/>
        <w:shd w:val="clear" w:color="auto" w:fill="FFFFFF"/>
        <w:spacing w:before="0" w:beforeAutospacing="0" w:after="0" w:afterAutospacing="0" w:line="360" w:lineRule="auto"/>
        <w:ind w:leftChars="472" w:left="991"/>
        <w:rPr>
          <w:color w:val="000000"/>
        </w:rPr>
      </w:pPr>
      <w:r>
        <w:rPr>
          <w:rFonts w:hint="eastAsia"/>
          <w:color w:val="000000"/>
        </w:rPr>
        <w:t>2.涉密人员范围：</w:t>
      </w:r>
      <w:r>
        <w:rPr>
          <w:rFonts w:hint="eastAsia"/>
          <w:color w:val="000000"/>
          <w:u w:val="single"/>
        </w:rPr>
        <w:t>         </w:t>
      </w:r>
      <w:r>
        <w:rPr>
          <w:rFonts w:hint="eastAsia"/>
          <w:color w:val="000000"/>
        </w:rPr>
        <w:t xml:space="preserve"> 。</w:t>
      </w:r>
      <w:r>
        <w:rPr>
          <w:rFonts w:hint="eastAsia"/>
          <w:color w:val="000000"/>
        </w:rPr>
        <w:br/>
        <w:t>3.保密期限：</w:t>
      </w:r>
      <w:r>
        <w:rPr>
          <w:rFonts w:hint="eastAsia"/>
          <w:color w:val="000000"/>
          <w:u w:val="single"/>
        </w:rPr>
        <w:t>             </w:t>
      </w:r>
      <w:r>
        <w:rPr>
          <w:rFonts w:hint="eastAsia"/>
          <w:color w:val="000000"/>
        </w:rPr>
        <w:t xml:space="preserve"> 。</w:t>
      </w:r>
      <w:r>
        <w:rPr>
          <w:rFonts w:hint="eastAsia"/>
          <w:color w:val="000000"/>
        </w:rPr>
        <w:br/>
        <w:t>4.泄密责任：</w:t>
      </w:r>
      <w:r>
        <w:rPr>
          <w:rFonts w:hint="eastAsia"/>
          <w:color w:val="000000"/>
          <w:u w:val="single"/>
        </w:rPr>
        <w:t>            </w:t>
      </w:r>
      <w:r>
        <w:rPr>
          <w:rFonts w:hint="eastAsia"/>
          <w:color w:val="000000"/>
        </w:rPr>
        <w:t xml:space="preserve"> 。</w:t>
      </w:r>
    </w:p>
    <w:p w14:paraId="5350615A" w14:textId="77777777" w:rsidR="00771B78" w:rsidRDefault="00000000">
      <w:pPr>
        <w:pStyle w:val="aff4"/>
        <w:shd w:val="clear" w:color="auto" w:fill="FFFFFF"/>
        <w:spacing w:before="0" w:beforeAutospacing="0" w:after="0" w:afterAutospacing="0" w:line="360" w:lineRule="auto"/>
        <w:ind w:leftChars="337" w:left="708"/>
        <w:rPr>
          <w:color w:val="000000"/>
        </w:rPr>
      </w:pPr>
      <w:r>
        <w:rPr>
          <w:rFonts w:hint="eastAsia"/>
          <w:color w:val="000000"/>
        </w:rPr>
        <w:t>乙方：</w:t>
      </w:r>
    </w:p>
    <w:p w14:paraId="4DB39B7A"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lastRenderedPageBreak/>
        <w:t xml:space="preserve">    </w:t>
      </w:r>
      <w:r>
        <w:rPr>
          <w:color w:val="000000"/>
        </w:rPr>
        <w:t xml:space="preserve"> </w:t>
      </w:r>
      <w:r>
        <w:rPr>
          <w:rFonts w:hint="eastAsia"/>
          <w:color w:val="000000"/>
        </w:rPr>
        <w:t>1.保密内容(包括技术信息和经营信息)：</w:t>
      </w:r>
      <w:r>
        <w:rPr>
          <w:rFonts w:hint="eastAsia"/>
          <w:color w:val="000000"/>
          <w:u w:val="single"/>
        </w:rPr>
        <w:t xml:space="preserve">       　　</w:t>
      </w:r>
      <w:r>
        <w:rPr>
          <w:rFonts w:hint="eastAsia"/>
          <w:color w:val="000000"/>
        </w:rPr>
        <w:t>。</w:t>
      </w:r>
    </w:p>
    <w:p w14:paraId="7E6072BB" w14:textId="77777777" w:rsidR="00771B78" w:rsidRDefault="00000000">
      <w:pPr>
        <w:pStyle w:val="aff4"/>
        <w:shd w:val="clear" w:color="auto" w:fill="FFFFFF"/>
        <w:spacing w:before="0" w:beforeAutospacing="0" w:after="0" w:afterAutospacing="0" w:line="360" w:lineRule="auto"/>
        <w:ind w:leftChars="472" w:left="991"/>
        <w:rPr>
          <w:color w:val="000000"/>
        </w:rPr>
      </w:pPr>
      <w:r>
        <w:rPr>
          <w:rFonts w:hint="eastAsia"/>
          <w:color w:val="000000"/>
        </w:rPr>
        <w:t>2.涉密人员范围：</w:t>
      </w:r>
      <w:r>
        <w:rPr>
          <w:rFonts w:hint="eastAsia"/>
          <w:color w:val="000000"/>
          <w:u w:val="single"/>
        </w:rPr>
        <w:t>         </w:t>
      </w:r>
      <w:r>
        <w:rPr>
          <w:rFonts w:hint="eastAsia"/>
          <w:color w:val="000000"/>
        </w:rPr>
        <w:t xml:space="preserve"> 。</w:t>
      </w:r>
      <w:r>
        <w:rPr>
          <w:rFonts w:hint="eastAsia"/>
          <w:color w:val="000000"/>
        </w:rPr>
        <w:br/>
        <w:t>3.保密期限：</w:t>
      </w:r>
      <w:r>
        <w:rPr>
          <w:rFonts w:hint="eastAsia"/>
          <w:color w:val="000000"/>
          <w:u w:val="single"/>
        </w:rPr>
        <w:t>             </w:t>
      </w:r>
      <w:r>
        <w:rPr>
          <w:rFonts w:hint="eastAsia"/>
          <w:color w:val="000000"/>
        </w:rPr>
        <w:t xml:space="preserve"> 。</w:t>
      </w:r>
      <w:r>
        <w:rPr>
          <w:rFonts w:hint="eastAsia"/>
          <w:color w:val="000000"/>
        </w:rPr>
        <w:br/>
        <w:t>4.泄密责任：</w:t>
      </w:r>
      <w:r>
        <w:rPr>
          <w:rFonts w:hint="eastAsia"/>
          <w:color w:val="000000"/>
          <w:u w:val="single"/>
        </w:rPr>
        <w:t>            </w:t>
      </w:r>
      <w:r>
        <w:rPr>
          <w:rFonts w:hint="eastAsia"/>
          <w:color w:val="000000"/>
        </w:rPr>
        <w:t xml:space="preserve"> 。</w:t>
      </w:r>
    </w:p>
    <w:p w14:paraId="551E60D9"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t>第六条  本合同的变更必须由双方协商一致，并以书面形式确定。但有下列情形之一的，一方可以向另一方提出变更合同权利与义务的请求，另一方应当在</w:t>
      </w:r>
      <w:r>
        <w:rPr>
          <w:rFonts w:hint="eastAsia"/>
          <w:color w:val="000000"/>
          <w:u w:val="single"/>
        </w:rPr>
        <w:t xml:space="preserve">        </w:t>
      </w:r>
      <w:r>
        <w:rPr>
          <w:rFonts w:hint="eastAsia"/>
          <w:color w:val="000000"/>
        </w:rPr>
        <w:t>日内予以答复；逾期未予答复的，视为同意：</w:t>
      </w:r>
      <w:r>
        <w:rPr>
          <w:rFonts w:hint="eastAsia"/>
          <w:color w:val="000000"/>
        </w:rPr>
        <w:br/>
        <w:t>    1.</w:t>
      </w:r>
      <w:r>
        <w:rPr>
          <w:rFonts w:hint="eastAsia"/>
          <w:color w:val="000000"/>
          <w:u w:val="single"/>
        </w:rPr>
        <w:t>                 </w:t>
      </w:r>
      <w:r>
        <w:rPr>
          <w:rFonts w:hint="eastAsia"/>
          <w:color w:val="000000"/>
        </w:rPr>
        <w:t xml:space="preserve"> ；</w:t>
      </w:r>
      <w:r>
        <w:rPr>
          <w:rFonts w:hint="eastAsia"/>
          <w:color w:val="000000"/>
        </w:rPr>
        <w:br/>
        <w:t>    2. </w:t>
      </w:r>
      <w:r>
        <w:rPr>
          <w:rFonts w:hint="eastAsia"/>
          <w:color w:val="000000"/>
          <w:u w:val="single"/>
        </w:rPr>
        <w:t>              </w:t>
      </w:r>
      <w:r>
        <w:rPr>
          <w:rFonts w:hint="eastAsia"/>
          <w:color w:val="000000"/>
        </w:rPr>
        <w:t>  ；</w:t>
      </w:r>
      <w:r>
        <w:rPr>
          <w:rFonts w:hint="eastAsia"/>
          <w:color w:val="000000"/>
        </w:rPr>
        <w:br/>
        <w:t>    3.</w:t>
      </w:r>
      <w:r>
        <w:rPr>
          <w:rFonts w:hint="eastAsia"/>
          <w:color w:val="000000"/>
          <w:u w:val="single"/>
        </w:rPr>
        <w:t>              </w:t>
      </w:r>
      <w:r>
        <w:rPr>
          <w:rFonts w:hint="eastAsia"/>
          <w:color w:val="000000"/>
        </w:rPr>
        <w:t xml:space="preserve"> ；</w:t>
      </w:r>
    </w:p>
    <w:p w14:paraId="09765AD9"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t>第七条  双方确定以下列标准和方式对乙方的技术服务工作成果进行验收：</w:t>
      </w:r>
      <w:r>
        <w:rPr>
          <w:rFonts w:hint="eastAsia"/>
          <w:color w:val="000000"/>
        </w:rPr>
        <w:br/>
        <w:t>    1.乙方完成技术服务工作的形式：</w:t>
      </w:r>
      <w:r>
        <w:rPr>
          <w:rFonts w:hint="eastAsia"/>
          <w:color w:val="000000"/>
          <w:u w:val="single"/>
        </w:rPr>
        <w:t xml:space="preserve">             </w:t>
      </w:r>
      <w:r>
        <w:rPr>
          <w:rFonts w:hint="eastAsia"/>
          <w:color w:val="000000"/>
        </w:rPr>
        <w:t>。</w:t>
      </w:r>
      <w:r>
        <w:rPr>
          <w:rFonts w:hint="eastAsia"/>
          <w:color w:val="000000"/>
        </w:rPr>
        <w:br/>
        <w:t>    2.技术服务工作成果的验收标准：</w:t>
      </w:r>
      <w:r>
        <w:rPr>
          <w:rFonts w:hint="eastAsia"/>
          <w:color w:val="000000"/>
          <w:u w:val="single"/>
        </w:rPr>
        <w:t>           </w:t>
      </w:r>
      <w:r>
        <w:rPr>
          <w:rFonts w:hint="eastAsia"/>
          <w:color w:val="000000"/>
        </w:rPr>
        <w:t xml:space="preserve"> 。</w:t>
      </w:r>
      <w:r>
        <w:rPr>
          <w:rFonts w:hint="eastAsia"/>
          <w:color w:val="000000"/>
        </w:rPr>
        <w:br/>
        <w:t>    3.技术服务工作成果的验收方法：</w:t>
      </w:r>
      <w:r>
        <w:rPr>
          <w:rFonts w:hint="eastAsia"/>
          <w:color w:val="000000"/>
          <w:u w:val="single"/>
        </w:rPr>
        <w:t>           </w:t>
      </w:r>
      <w:r>
        <w:rPr>
          <w:rFonts w:hint="eastAsia"/>
          <w:color w:val="000000"/>
        </w:rPr>
        <w:t xml:space="preserve"> 。</w:t>
      </w:r>
      <w:r>
        <w:rPr>
          <w:rFonts w:hint="eastAsia"/>
          <w:color w:val="000000"/>
        </w:rPr>
        <w:br/>
        <w:t>    4.验收的时间和地点：</w:t>
      </w:r>
      <w:r>
        <w:rPr>
          <w:rFonts w:hint="eastAsia"/>
          <w:color w:val="000000"/>
          <w:u w:val="single"/>
        </w:rPr>
        <w:t>                </w:t>
      </w:r>
      <w:r>
        <w:rPr>
          <w:rFonts w:hint="eastAsia"/>
          <w:color w:val="000000"/>
        </w:rPr>
        <w:t xml:space="preserve"> 。</w:t>
      </w:r>
      <w:r>
        <w:rPr>
          <w:rFonts w:hint="eastAsia"/>
          <w:color w:val="000000"/>
        </w:rPr>
        <w:br/>
        <w:t>第八条  双方确定：</w:t>
      </w:r>
      <w:r>
        <w:rPr>
          <w:rFonts w:hint="eastAsia"/>
          <w:color w:val="000000"/>
        </w:rPr>
        <w:br/>
        <w:t>    1.在本合同有效期内，甲方利用乙方提交的技术服务工作成果所完成的新的技术成果，</w:t>
      </w:r>
      <w:r>
        <w:rPr>
          <w:rFonts w:hint="eastAsia"/>
          <w:color w:val="000000"/>
          <w:u w:val="single"/>
        </w:rPr>
        <w:t xml:space="preserve">       </w:t>
      </w:r>
      <w:r>
        <w:rPr>
          <w:rFonts w:hint="eastAsia"/>
          <w:color w:val="000000"/>
        </w:rPr>
        <w:t>归(甲、双)方所有。</w:t>
      </w:r>
      <w:r>
        <w:rPr>
          <w:rFonts w:hint="eastAsia"/>
          <w:color w:val="000000"/>
        </w:rPr>
        <w:br/>
        <w:t>    2.在本合同有效期内，乙方利用甲方提供的技术资料和工作条件所完成的新的技术成果</w:t>
      </w:r>
      <w:r>
        <w:rPr>
          <w:rFonts w:hint="eastAsia"/>
          <w:color w:val="000000"/>
          <w:u w:val="single"/>
        </w:rPr>
        <w:t>        </w:t>
      </w:r>
      <w:r>
        <w:rPr>
          <w:rFonts w:hint="eastAsia"/>
          <w:color w:val="000000"/>
        </w:rPr>
        <w:t xml:space="preserve"> 归(乙、双)方所有。</w:t>
      </w:r>
      <w:r>
        <w:rPr>
          <w:rFonts w:hint="eastAsia"/>
          <w:color w:val="000000"/>
        </w:rPr>
        <w:br/>
        <w:t>第九条  双方确定，按以下约定承担各自的违约责任：</w:t>
      </w:r>
      <w:r>
        <w:rPr>
          <w:rFonts w:hint="eastAsia"/>
          <w:color w:val="000000"/>
          <w:u w:val="single"/>
        </w:rPr>
        <w:t xml:space="preserve">  </w:t>
      </w:r>
      <w:r>
        <w:rPr>
          <w:rFonts w:hint="eastAsia"/>
          <w:color w:val="000000"/>
        </w:rPr>
        <w:t>方违反本合同第</w:t>
      </w:r>
      <w:r>
        <w:rPr>
          <w:rFonts w:hint="eastAsia"/>
          <w:color w:val="000000"/>
          <w:u w:val="single"/>
        </w:rPr>
        <w:t>   </w:t>
      </w:r>
      <w:r>
        <w:rPr>
          <w:rFonts w:hint="eastAsia"/>
          <w:color w:val="000000"/>
        </w:rPr>
        <w:t xml:space="preserve"> 条约定，应当</w:t>
      </w:r>
      <w:r>
        <w:rPr>
          <w:rFonts w:hint="eastAsia"/>
          <w:color w:val="000000"/>
          <w:u w:val="single"/>
        </w:rPr>
        <w:t xml:space="preserve">    </w:t>
      </w:r>
      <w:r>
        <w:rPr>
          <w:rFonts w:hint="eastAsia"/>
          <w:color w:val="000000"/>
        </w:rPr>
        <w:t>(支付违约金或损失赔偿额的计算方法)。</w:t>
      </w:r>
      <w:r>
        <w:rPr>
          <w:rFonts w:hint="eastAsia"/>
          <w:color w:val="000000"/>
        </w:rPr>
        <w:br/>
      </w:r>
    </w:p>
    <w:p w14:paraId="1C87ED88"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t>第十条  双方确定，在本合同有效期内，甲方指定</w:t>
      </w:r>
      <w:r>
        <w:rPr>
          <w:rFonts w:hint="eastAsia"/>
          <w:color w:val="000000"/>
          <w:u w:val="single"/>
        </w:rPr>
        <w:t xml:space="preserve">　　　</w:t>
      </w:r>
      <w:r>
        <w:rPr>
          <w:rFonts w:hint="eastAsia"/>
          <w:color w:val="000000"/>
        </w:rPr>
        <w:t>为甲方项目联系人，乙方指定</w:t>
      </w:r>
      <w:r>
        <w:rPr>
          <w:rFonts w:hint="eastAsia"/>
          <w:color w:val="000000"/>
          <w:u w:val="single"/>
        </w:rPr>
        <w:t xml:space="preserve">　　　</w:t>
      </w:r>
      <w:r>
        <w:rPr>
          <w:rFonts w:hint="eastAsia"/>
          <w:color w:val="000000"/>
        </w:rPr>
        <w:t xml:space="preserve">为乙方项目联系人。项目联系人承担以下责任： </w:t>
      </w:r>
      <w:r>
        <w:rPr>
          <w:rFonts w:hint="eastAsia"/>
          <w:color w:val="000000"/>
          <w:u w:val="single"/>
        </w:rPr>
        <w:t xml:space="preserve">            </w:t>
      </w:r>
      <w:r>
        <w:rPr>
          <w:rFonts w:hint="eastAsia"/>
          <w:color w:val="000000"/>
        </w:rPr>
        <w:t xml:space="preserve"> 。</w:t>
      </w:r>
      <w:r>
        <w:rPr>
          <w:rFonts w:hint="eastAsia"/>
          <w:color w:val="000000"/>
        </w:rPr>
        <w:br/>
        <w:t>    一方变更项目联系人的，应当及时以书面形式通知另一方。未及时通知并影响本合同履行或造成损失的，应承担相应的责任。</w:t>
      </w:r>
      <w:r>
        <w:rPr>
          <w:rFonts w:hint="eastAsia"/>
          <w:color w:val="000000"/>
        </w:rPr>
        <w:br/>
        <w:t>第十一条  双方确定，出现下列情形，致使本合同的履行成为不必要或不可能的，可以解除本合同：</w:t>
      </w:r>
      <w:r>
        <w:rPr>
          <w:rFonts w:hint="eastAsia"/>
          <w:color w:val="000000"/>
        </w:rPr>
        <w:br/>
      </w:r>
      <w:r>
        <w:rPr>
          <w:rFonts w:hint="eastAsia"/>
          <w:color w:val="000000"/>
        </w:rPr>
        <w:lastRenderedPageBreak/>
        <w:t>    1.因发生不可抗力；</w:t>
      </w:r>
      <w:r>
        <w:rPr>
          <w:rFonts w:hint="eastAsia"/>
          <w:color w:val="000000"/>
        </w:rPr>
        <w:br/>
        <w:t>    2.</w:t>
      </w:r>
      <w:r>
        <w:rPr>
          <w:rFonts w:hint="eastAsia"/>
          <w:color w:val="000000"/>
          <w:u w:val="single"/>
        </w:rPr>
        <w:t>              </w:t>
      </w:r>
      <w:r>
        <w:rPr>
          <w:rFonts w:hint="eastAsia"/>
          <w:color w:val="000000"/>
        </w:rPr>
        <w:t xml:space="preserve"> ；</w:t>
      </w:r>
      <w:r>
        <w:rPr>
          <w:rFonts w:hint="eastAsia"/>
          <w:color w:val="000000"/>
        </w:rPr>
        <w:br/>
        <w:t>    3.</w:t>
      </w:r>
      <w:r>
        <w:rPr>
          <w:rFonts w:hint="eastAsia"/>
          <w:color w:val="000000"/>
          <w:u w:val="single"/>
        </w:rPr>
        <w:t xml:space="preserve">               </w:t>
      </w:r>
      <w:r>
        <w:rPr>
          <w:rFonts w:hint="eastAsia"/>
          <w:color w:val="000000"/>
        </w:rPr>
        <w:t>。</w:t>
      </w:r>
      <w:r>
        <w:rPr>
          <w:rFonts w:hint="eastAsia"/>
          <w:color w:val="000000"/>
        </w:rPr>
        <w:br/>
        <w:t>第十二条  双方因履行本合同而发生的争议，应协商、调解解决。协商、调解不成的，确定按以下第</w:t>
      </w:r>
      <w:r>
        <w:rPr>
          <w:rFonts w:hint="eastAsia"/>
          <w:color w:val="000000"/>
          <w:u w:val="single"/>
        </w:rPr>
        <w:t xml:space="preserve">               </w:t>
      </w:r>
      <w:r>
        <w:rPr>
          <w:rFonts w:hint="eastAsia"/>
          <w:color w:val="000000"/>
        </w:rPr>
        <w:t>种方式处理：</w:t>
      </w:r>
      <w:r>
        <w:rPr>
          <w:rFonts w:hint="eastAsia"/>
          <w:color w:val="000000"/>
        </w:rPr>
        <w:br/>
        <w:t>    1.提交</w:t>
      </w:r>
      <w:r>
        <w:rPr>
          <w:rFonts w:hint="eastAsia"/>
          <w:color w:val="000000"/>
          <w:u w:val="single"/>
        </w:rPr>
        <w:t xml:space="preserve">                </w:t>
      </w:r>
      <w:r>
        <w:rPr>
          <w:rFonts w:hint="eastAsia"/>
          <w:color w:val="000000"/>
        </w:rPr>
        <w:t>仲裁委员会仲裁；</w:t>
      </w:r>
      <w:r>
        <w:rPr>
          <w:rFonts w:hint="eastAsia"/>
          <w:color w:val="000000"/>
        </w:rPr>
        <w:br/>
        <w:t>    2.依法向人民法院起诉。</w:t>
      </w:r>
      <w:r>
        <w:rPr>
          <w:rFonts w:hint="eastAsia"/>
          <w:color w:val="000000"/>
        </w:rPr>
        <w:br/>
        <w:t xml:space="preserve">第十三条  双方确定：本合同及相关附件中所涉及的有关名词和技术术语，其定义和解释如下： </w:t>
      </w:r>
      <w:r>
        <w:rPr>
          <w:rFonts w:hint="eastAsia"/>
          <w:color w:val="000000"/>
          <w:u w:val="single"/>
        </w:rPr>
        <w:t>             </w:t>
      </w:r>
      <w:r>
        <w:rPr>
          <w:rFonts w:hint="eastAsia"/>
          <w:color w:val="000000"/>
        </w:rPr>
        <w:t xml:space="preserve"> ；</w:t>
      </w:r>
    </w:p>
    <w:p w14:paraId="25B044D0"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t>第十四条  与履行本合同有关的下列技术文件，经双方以</w:t>
      </w:r>
      <w:r>
        <w:rPr>
          <w:rFonts w:hint="eastAsia"/>
          <w:color w:val="000000"/>
          <w:u w:val="single"/>
        </w:rPr>
        <w:t xml:space="preserve">       </w:t>
      </w:r>
      <w:r>
        <w:rPr>
          <w:rFonts w:hint="eastAsia"/>
          <w:color w:val="000000"/>
        </w:rPr>
        <w:t>方式确认后，为本合同的组成部分：</w:t>
      </w:r>
      <w:r>
        <w:rPr>
          <w:rFonts w:hint="eastAsia"/>
          <w:color w:val="000000"/>
        </w:rPr>
        <w:br/>
        <w:t>    1.技术背景资料：</w:t>
      </w:r>
      <w:r>
        <w:rPr>
          <w:rFonts w:hint="eastAsia"/>
          <w:color w:val="000000"/>
          <w:u w:val="single"/>
        </w:rPr>
        <w:t>    　　        </w:t>
      </w:r>
      <w:r>
        <w:rPr>
          <w:rFonts w:hint="eastAsia"/>
          <w:color w:val="000000"/>
        </w:rPr>
        <w:t xml:space="preserve"> ；</w:t>
      </w:r>
      <w:r>
        <w:rPr>
          <w:rFonts w:hint="eastAsia"/>
          <w:color w:val="000000"/>
        </w:rPr>
        <w:br/>
        <w:t>    2.可行性论证报告：</w:t>
      </w:r>
      <w:r>
        <w:rPr>
          <w:rFonts w:hint="eastAsia"/>
          <w:color w:val="000000"/>
          <w:u w:val="single"/>
        </w:rPr>
        <w:t>         </w:t>
      </w:r>
      <w:r>
        <w:rPr>
          <w:rFonts w:hint="eastAsia"/>
          <w:color w:val="000000"/>
        </w:rPr>
        <w:t xml:space="preserve"> ；</w:t>
      </w:r>
      <w:r>
        <w:rPr>
          <w:rFonts w:hint="eastAsia"/>
          <w:color w:val="000000"/>
        </w:rPr>
        <w:br/>
        <w:t>    3.技术评价报告：</w:t>
      </w:r>
      <w:r>
        <w:rPr>
          <w:rFonts w:hint="eastAsia"/>
          <w:color w:val="000000"/>
          <w:u w:val="single"/>
        </w:rPr>
        <w:t>         </w:t>
      </w:r>
      <w:r>
        <w:rPr>
          <w:rFonts w:hint="eastAsia"/>
          <w:color w:val="000000"/>
        </w:rPr>
        <w:t xml:space="preserve"> ；</w:t>
      </w:r>
      <w:r>
        <w:rPr>
          <w:rFonts w:hint="eastAsia"/>
          <w:color w:val="000000"/>
        </w:rPr>
        <w:br/>
        <w:t>    4.技术标准和规范：</w:t>
      </w:r>
      <w:r>
        <w:rPr>
          <w:rFonts w:hint="eastAsia"/>
          <w:color w:val="000000"/>
          <w:u w:val="single"/>
        </w:rPr>
        <w:t>       </w:t>
      </w:r>
      <w:r>
        <w:rPr>
          <w:rFonts w:hint="eastAsia"/>
          <w:color w:val="000000"/>
        </w:rPr>
        <w:t xml:space="preserve"> ；</w:t>
      </w:r>
      <w:r>
        <w:rPr>
          <w:rFonts w:hint="eastAsia"/>
          <w:color w:val="000000"/>
        </w:rPr>
        <w:br/>
        <w:t>    5.原始设计和工艺文件：</w:t>
      </w:r>
      <w:r>
        <w:rPr>
          <w:rFonts w:hint="eastAsia"/>
          <w:color w:val="000000"/>
          <w:u w:val="single"/>
        </w:rPr>
        <w:t>       </w:t>
      </w:r>
      <w:r>
        <w:rPr>
          <w:rFonts w:hint="eastAsia"/>
          <w:color w:val="000000"/>
        </w:rPr>
        <w:t xml:space="preserve"> ；</w:t>
      </w:r>
      <w:r>
        <w:rPr>
          <w:rFonts w:hint="eastAsia"/>
          <w:color w:val="000000"/>
        </w:rPr>
        <w:br/>
        <w:t>    6.其他：</w:t>
      </w:r>
      <w:r>
        <w:rPr>
          <w:rFonts w:hint="eastAsia"/>
          <w:color w:val="000000"/>
          <w:u w:val="single"/>
        </w:rPr>
        <w:t>           </w:t>
      </w:r>
      <w:r>
        <w:rPr>
          <w:rFonts w:hint="eastAsia"/>
          <w:color w:val="000000"/>
        </w:rPr>
        <w:t>  。</w:t>
      </w:r>
      <w:r>
        <w:rPr>
          <w:rFonts w:hint="eastAsia"/>
          <w:color w:val="000000"/>
        </w:rPr>
        <w:br/>
        <w:t>第十五条  双方约定本合同其他相关事项为：</w:t>
      </w:r>
      <w:r>
        <w:rPr>
          <w:rFonts w:hint="eastAsia"/>
          <w:color w:val="000000"/>
          <w:u w:val="single"/>
        </w:rPr>
        <w:t xml:space="preserve">      </w:t>
      </w:r>
      <w:r>
        <w:rPr>
          <w:rFonts w:hint="eastAsia"/>
          <w:color w:val="000000"/>
        </w:rPr>
        <w:br/>
        <w:t>第十六条  本合同一式</w:t>
      </w:r>
      <w:r>
        <w:rPr>
          <w:rFonts w:hint="eastAsia"/>
          <w:color w:val="000000"/>
          <w:u w:val="single"/>
        </w:rPr>
        <w:t xml:space="preserve">      </w:t>
      </w:r>
      <w:r>
        <w:rPr>
          <w:rFonts w:hint="eastAsia"/>
          <w:color w:val="000000"/>
        </w:rPr>
        <w:t>份，具有同等法律效力。</w:t>
      </w:r>
      <w:r>
        <w:rPr>
          <w:rFonts w:hint="eastAsia"/>
          <w:color w:val="000000"/>
        </w:rPr>
        <w:br/>
        <w:t>第十七条  本合同经双方签字盖章后生效。</w:t>
      </w:r>
    </w:p>
    <w:p w14:paraId="764CA132" w14:textId="77777777" w:rsidR="00771B78" w:rsidRDefault="00771B78">
      <w:pPr>
        <w:spacing w:line="360" w:lineRule="auto"/>
        <w:rPr>
          <w:rFonts w:ascii="宋体" w:hAnsi="宋体"/>
          <w:sz w:val="24"/>
        </w:rPr>
      </w:pPr>
    </w:p>
    <w:p w14:paraId="74D0FFDC" w14:textId="77777777" w:rsidR="00771B78" w:rsidRDefault="00771B78">
      <w:pPr>
        <w:spacing w:line="360" w:lineRule="auto"/>
        <w:rPr>
          <w:rFonts w:ascii="宋体" w:hAnsi="宋体"/>
          <w:b/>
          <w:bCs/>
          <w:sz w:val="24"/>
        </w:rPr>
      </w:pPr>
    </w:p>
    <w:p w14:paraId="10F48F24" w14:textId="77777777" w:rsidR="00771B78" w:rsidRDefault="00000000">
      <w:pPr>
        <w:spacing w:line="360" w:lineRule="auto"/>
        <w:rPr>
          <w:rFonts w:ascii="宋体" w:hAnsi="宋体"/>
          <w:b/>
          <w:bCs/>
          <w:sz w:val="24"/>
        </w:rPr>
      </w:pPr>
      <w:r>
        <w:rPr>
          <w:rFonts w:ascii="宋体" w:hAnsi="宋体" w:hint="eastAsia"/>
          <w:b/>
          <w:bCs/>
          <w:sz w:val="24"/>
        </w:rPr>
        <w:t>注：合同格式及内容以实际签订为准</w:t>
      </w:r>
    </w:p>
    <w:p w14:paraId="11240111" w14:textId="77777777" w:rsidR="00771B78" w:rsidRDefault="00771B78">
      <w:pPr>
        <w:pStyle w:val="ac"/>
        <w:rPr>
          <w:b/>
          <w:sz w:val="20"/>
        </w:rPr>
      </w:pPr>
    </w:p>
    <w:p w14:paraId="2D49AA5D" w14:textId="77777777" w:rsidR="00771B78" w:rsidRDefault="00000000">
      <w:pPr>
        <w:widowControl/>
        <w:jc w:val="left"/>
        <w:rPr>
          <w:rFonts w:asciiTheme="minorEastAsia" w:eastAsiaTheme="minorEastAsia" w:hAnsiTheme="minorEastAsia"/>
          <w:b/>
          <w:bCs/>
          <w:kern w:val="44"/>
          <w:sz w:val="28"/>
          <w:szCs w:val="28"/>
        </w:rPr>
      </w:pPr>
      <w:bookmarkStart w:id="148" w:name="_Toc310195761"/>
      <w:bookmarkStart w:id="149" w:name="_Toc520356217"/>
      <w:bookmarkStart w:id="150" w:name="_Toc480942349"/>
      <w:bookmarkStart w:id="151" w:name="_Ref467988698"/>
      <w:bookmarkStart w:id="152" w:name="_Toc236642990"/>
      <w:r>
        <w:rPr>
          <w:rFonts w:asciiTheme="minorEastAsia" w:eastAsiaTheme="minorEastAsia" w:hAnsiTheme="minorEastAsia"/>
          <w:sz w:val="28"/>
          <w:szCs w:val="28"/>
        </w:rPr>
        <w:br w:type="page"/>
      </w:r>
    </w:p>
    <w:p w14:paraId="7E198CAB" w14:textId="77777777" w:rsidR="00771B78" w:rsidRDefault="00000000">
      <w:pPr>
        <w:pStyle w:val="1"/>
        <w:spacing w:line="360" w:lineRule="auto"/>
        <w:rPr>
          <w:rFonts w:asciiTheme="minorEastAsia" w:eastAsiaTheme="minorEastAsia" w:hAnsiTheme="minorEastAsia"/>
          <w:sz w:val="28"/>
          <w:szCs w:val="28"/>
        </w:rPr>
      </w:pPr>
      <w:bookmarkStart w:id="153" w:name="_Toc137735595"/>
      <w:r>
        <w:rPr>
          <w:rFonts w:asciiTheme="minorEastAsia" w:eastAsiaTheme="minorEastAsia" w:hAnsiTheme="minorEastAsia" w:hint="eastAsia"/>
          <w:sz w:val="28"/>
          <w:szCs w:val="28"/>
        </w:rPr>
        <w:lastRenderedPageBreak/>
        <w:t>第七章 响应文件格式</w:t>
      </w:r>
      <w:bookmarkEnd w:id="148"/>
      <w:bookmarkEnd w:id="153"/>
    </w:p>
    <w:p w14:paraId="353688FD" w14:textId="77777777" w:rsidR="00771B78" w:rsidRDefault="00000000">
      <w:pPr>
        <w:pStyle w:val="3"/>
        <w:ind w:left="0"/>
      </w:pPr>
      <w:bookmarkStart w:id="154" w:name="_Toc514926454"/>
      <w:bookmarkStart w:id="155" w:name="_Toc497235042"/>
      <w:bookmarkStart w:id="156" w:name="_Toc137735596"/>
      <w:bookmarkStart w:id="157" w:name="_Toc310195762"/>
      <w:bookmarkEnd w:id="149"/>
      <w:bookmarkEnd w:id="150"/>
      <w:bookmarkEnd w:id="151"/>
      <w:bookmarkEnd w:id="152"/>
      <w:r>
        <w:t xml:space="preserve">1 </w:t>
      </w:r>
      <w:bookmarkEnd w:id="154"/>
      <w:bookmarkEnd w:id="155"/>
      <w:r>
        <w:rPr>
          <w:rFonts w:hint="eastAsia"/>
        </w:rPr>
        <w:t>响应书</w:t>
      </w:r>
      <w:bookmarkEnd w:id="156"/>
    </w:p>
    <w:p w14:paraId="083217F9" w14:textId="77777777" w:rsidR="00771B78" w:rsidRDefault="00771B78">
      <w:pPr>
        <w:tabs>
          <w:tab w:val="left" w:pos="5580"/>
        </w:tabs>
        <w:spacing w:before="120" w:line="360" w:lineRule="auto"/>
        <w:jc w:val="center"/>
        <w:rPr>
          <w:rFonts w:asciiTheme="minorEastAsia" w:eastAsiaTheme="minorEastAsia" w:hAnsiTheme="minorEastAsia"/>
          <w:b/>
          <w:sz w:val="24"/>
        </w:rPr>
      </w:pPr>
    </w:p>
    <w:p w14:paraId="04CE5891" w14:textId="77777777" w:rsidR="00771B78"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7B28737C" w14:textId="77777777" w:rsidR="00771B78" w:rsidRDefault="00771B78">
      <w:pPr>
        <w:tabs>
          <w:tab w:val="left" w:pos="5580"/>
        </w:tabs>
        <w:spacing w:line="360" w:lineRule="auto"/>
        <w:rPr>
          <w:rFonts w:ascii="宋体" w:hAnsi="宋体"/>
          <w:sz w:val="24"/>
          <w:szCs w:val="20"/>
        </w:rPr>
      </w:pPr>
    </w:p>
    <w:p w14:paraId="59E360D2" w14:textId="77777777" w:rsidR="00771B78"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03062D09" w14:textId="77777777" w:rsidR="00771B78" w:rsidRDefault="00000000">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1EFA7675" w14:textId="77777777" w:rsidR="00771B78"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r>
        <w:rPr>
          <w:rFonts w:ascii="宋体" w:hAnsi="宋体"/>
          <w:sz w:val="24"/>
          <w:szCs w:val="20"/>
        </w:rPr>
        <w:t>个日历日。</w:t>
      </w:r>
    </w:p>
    <w:p w14:paraId="099F253A" w14:textId="77777777" w:rsidR="00771B78"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3963C776" w14:textId="77777777" w:rsidR="00771B78"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43E7C5D8" w14:textId="77777777" w:rsidR="00771B78" w:rsidRDefault="00000000">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2D9DD05A" w14:textId="77777777" w:rsidR="00771B78" w:rsidRDefault="00000000">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1A4EE138" w14:textId="77777777" w:rsidR="00771B78" w:rsidRDefault="00000000">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5F22D09F" w14:textId="77777777" w:rsidR="00771B78" w:rsidRDefault="00771B78">
      <w:pPr>
        <w:spacing w:line="360" w:lineRule="auto"/>
        <w:ind w:firstLineChars="200" w:firstLine="480"/>
        <w:rPr>
          <w:rFonts w:ascii="宋体" w:hAnsi="宋体"/>
          <w:sz w:val="24"/>
        </w:rPr>
      </w:pPr>
    </w:p>
    <w:p w14:paraId="55AA5534" w14:textId="77777777" w:rsidR="00771B78" w:rsidRDefault="00000000">
      <w:pPr>
        <w:pStyle w:val="af0"/>
        <w:tabs>
          <w:tab w:val="left" w:pos="5580"/>
        </w:tabs>
        <w:spacing w:line="360" w:lineRule="auto"/>
        <w:ind w:left="420"/>
        <w:rPr>
          <w:rFonts w:hAnsi="宋体"/>
          <w:sz w:val="24"/>
        </w:rPr>
      </w:pPr>
      <w:r>
        <w:rPr>
          <w:rFonts w:hAnsi="宋体" w:hint="eastAsia"/>
          <w:sz w:val="24"/>
        </w:rPr>
        <w:t>地址_________________________    传真____________________________</w:t>
      </w:r>
    </w:p>
    <w:p w14:paraId="029385E2" w14:textId="77777777" w:rsidR="00771B78" w:rsidRDefault="00000000">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7083E858" w14:textId="77777777" w:rsidR="00771B78" w:rsidRDefault="00771B78">
      <w:pPr>
        <w:pStyle w:val="af0"/>
        <w:tabs>
          <w:tab w:val="left" w:pos="5580"/>
        </w:tabs>
        <w:spacing w:line="360" w:lineRule="auto"/>
        <w:ind w:left="420"/>
        <w:rPr>
          <w:rFonts w:hAnsi="宋体"/>
          <w:sz w:val="24"/>
        </w:rPr>
      </w:pPr>
    </w:p>
    <w:p w14:paraId="0F756F7C" w14:textId="5EACA44D" w:rsidR="00771B78" w:rsidRDefault="00D75588">
      <w:pPr>
        <w:pStyle w:val="af0"/>
        <w:tabs>
          <w:tab w:val="left" w:pos="5580"/>
        </w:tabs>
        <w:spacing w:line="360" w:lineRule="auto"/>
        <w:ind w:left="420"/>
        <w:rPr>
          <w:rFonts w:hAnsi="宋体"/>
          <w:sz w:val="24"/>
        </w:rPr>
      </w:pPr>
      <w:r>
        <w:rPr>
          <w:rFonts w:hAnsi="宋体" w:hint="eastAsia"/>
          <w:sz w:val="24"/>
        </w:rPr>
        <w:t>供应商授权代表签字</w:t>
      </w:r>
      <w:r>
        <w:rPr>
          <w:rFonts w:hAnsi="宋体" w:hint="eastAsia"/>
          <w:sz w:val="24"/>
          <w:u w:val="single"/>
        </w:rPr>
        <w:t xml:space="preserve">　　　　　　　　　　</w:t>
      </w:r>
    </w:p>
    <w:p w14:paraId="2742A7AA" w14:textId="3D3FFFD9" w:rsidR="00771B78" w:rsidRDefault="00D75588">
      <w:pPr>
        <w:pStyle w:val="af0"/>
        <w:tabs>
          <w:tab w:val="left" w:pos="5580"/>
        </w:tabs>
        <w:spacing w:line="360" w:lineRule="auto"/>
        <w:ind w:left="420"/>
        <w:rPr>
          <w:rFonts w:hAnsi="宋体"/>
          <w:sz w:val="24"/>
        </w:rPr>
      </w:pPr>
      <w:r>
        <w:rPr>
          <w:rFonts w:hAnsi="宋体" w:hint="eastAsia"/>
          <w:sz w:val="24"/>
        </w:rPr>
        <w:t>供应商名称（全称）</w:t>
      </w:r>
      <w:r>
        <w:rPr>
          <w:rFonts w:hAnsi="宋体" w:hint="eastAsia"/>
          <w:sz w:val="24"/>
          <w:u w:val="single"/>
        </w:rPr>
        <w:t xml:space="preserve">　　　　　　　　　　</w:t>
      </w:r>
    </w:p>
    <w:p w14:paraId="4326E067" w14:textId="4EF82B11" w:rsidR="00771B78" w:rsidRDefault="00D75588">
      <w:pPr>
        <w:pStyle w:val="af0"/>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457B995F" w14:textId="09E313C7" w:rsidR="00771B78" w:rsidRDefault="00D75588">
      <w:pPr>
        <w:pStyle w:val="af0"/>
        <w:tabs>
          <w:tab w:val="left" w:pos="5580"/>
        </w:tabs>
        <w:spacing w:line="360" w:lineRule="auto"/>
        <w:ind w:left="420"/>
        <w:rPr>
          <w:rFonts w:hAnsi="宋体"/>
          <w:sz w:val="24"/>
        </w:rPr>
      </w:pPr>
      <w:r>
        <w:rPr>
          <w:rFonts w:hAnsi="宋体" w:hint="eastAsia"/>
          <w:sz w:val="24"/>
        </w:rPr>
        <w:t>供应商银行账号</w:t>
      </w:r>
      <w:r>
        <w:rPr>
          <w:rFonts w:hAnsi="宋体" w:hint="eastAsia"/>
          <w:sz w:val="24"/>
          <w:u w:val="single"/>
        </w:rPr>
        <w:t xml:space="preserve">　　　　　　　　   　　</w:t>
      </w:r>
    </w:p>
    <w:p w14:paraId="31B7B611" w14:textId="616333F1" w:rsidR="00771B78" w:rsidRDefault="00D75588">
      <w:pPr>
        <w:pStyle w:val="af0"/>
        <w:tabs>
          <w:tab w:val="left" w:pos="5580"/>
        </w:tabs>
        <w:spacing w:line="360" w:lineRule="auto"/>
        <w:ind w:left="420"/>
        <w:rPr>
          <w:rFonts w:hAnsi="宋体"/>
          <w:sz w:val="24"/>
        </w:rPr>
      </w:pPr>
      <w:r>
        <w:rPr>
          <w:rFonts w:hAnsi="宋体" w:hint="eastAsia"/>
          <w:sz w:val="24"/>
        </w:rPr>
        <w:t>供应商公章</w:t>
      </w:r>
      <w:r>
        <w:rPr>
          <w:rFonts w:hAnsi="宋体" w:hint="eastAsia"/>
          <w:sz w:val="24"/>
          <w:u w:val="single"/>
        </w:rPr>
        <w:t xml:space="preserve">　　　　　　　　　       　</w:t>
      </w:r>
    </w:p>
    <w:p w14:paraId="6FD07ADF" w14:textId="77777777" w:rsidR="00771B78" w:rsidRDefault="00000000">
      <w:pPr>
        <w:pStyle w:val="af0"/>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2C06AEE7" w14:textId="77777777" w:rsidR="00771B78" w:rsidRDefault="00771B78">
      <w:pPr>
        <w:pStyle w:val="af0"/>
        <w:tabs>
          <w:tab w:val="left" w:pos="5580"/>
        </w:tabs>
        <w:spacing w:line="360" w:lineRule="auto"/>
        <w:ind w:left="420"/>
        <w:rPr>
          <w:rFonts w:hAnsi="宋体"/>
          <w:sz w:val="24"/>
          <w:u w:val="single"/>
        </w:rPr>
      </w:pPr>
    </w:p>
    <w:p w14:paraId="20A399CB" w14:textId="77777777" w:rsidR="00771B78" w:rsidRDefault="00771B78">
      <w:pPr>
        <w:pStyle w:val="af0"/>
        <w:tabs>
          <w:tab w:val="left" w:pos="5580"/>
        </w:tabs>
        <w:spacing w:line="360" w:lineRule="auto"/>
        <w:ind w:left="420"/>
        <w:jc w:val="left"/>
        <w:rPr>
          <w:rFonts w:asciiTheme="minorEastAsia" w:eastAsiaTheme="minorEastAsia" w:hAnsiTheme="minorEastAsia"/>
          <w:sz w:val="24"/>
          <w:u w:val="single"/>
        </w:rPr>
        <w:sectPr w:rsidR="00771B78">
          <w:headerReference w:type="first" r:id="rId10"/>
          <w:footerReference w:type="first" r:id="rId11"/>
          <w:pgSz w:w="11907" w:h="16840"/>
          <w:pgMar w:top="1440" w:right="1800" w:bottom="1440" w:left="1800" w:header="851" w:footer="851" w:gutter="0"/>
          <w:cols w:space="720"/>
          <w:docGrid w:linePitch="462"/>
        </w:sectPr>
      </w:pPr>
    </w:p>
    <w:p w14:paraId="3F4FD51E" w14:textId="77777777" w:rsidR="00771B78" w:rsidRDefault="00000000">
      <w:pPr>
        <w:pStyle w:val="3"/>
        <w:ind w:left="0"/>
      </w:pPr>
      <w:bookmarkStart w:id="158" w:name="_Toc514926455"/>
      <w:bookmarkStart w:id="159" w:name="_Toc497235043"/>
      <w:bookmarkStart w:id="160" w:name="_Toc137735597"/>
      <w:r>
        <w:lastRenderedPageBreak/>
        <w:t>2 响应一览表</w:t>
      </w:r>
      <w:bookmarkEnd w:id="158"/>
      <w:bookmarkEnd w:id="159"/>
      <w:bookmarkEnd w:id="160"/>
    </w:p>
    <w:p w14:paraId="74AFA79A" w14:textId="77777777" w:rsidR="00771B78" w:rsidRDefault="00000000">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r>
        <w:rPr>
          <w:rFonts w:asciiTheme="minorEastAsia" w:eastAsiaTheme="minorEastAsia" w:hAnsiTheme="minorEastAsia"/>
          <w:sz w:val="24"/>
        </w:rPr>
        <w:t xml:space="preserve">                            </w:t>
      </w:r>
      <w:r>
        <w:rPr>
          <w:rFonts w:asciiTheme="minorEastAsia" w:eastAsiaTheme="minorEastAsia" w:hAnsiTheme="minorEastAsia" w:hint="eastAsia"/>
          <w:sz w:val="24"/>
        </w:rPr>
        <w:t>项目编号：</w:t>
      </w:r>
    </w:p>
    <w:tbl>
      <w:tblPr>
        <w:tblStyle w:val="affb"/>
        <w:tblW w:w="0" w:type="auto"/>
        <w:tblLook w:val="04A0" w:firstRow="1" w:lastRow="0" w:firstColumn="1" w:lastColumn="0" w:noHBand="0" w:noVBand="1"/>
      </w:tblPr>
      <w:tblGrid>
        <w:gridCol w:w="2321"/>
        <w:gridCol w:w="3032"/>
        <w:gridCol w:w="2322"/>
        <w:gridCol w:w="1364"/>
        <w:gridCol w:w="1364"/>
      </w:tblGrid>
      <w:tr w:rsidR="00771B78" w14:paraId="555A4585" w14:textId="77777777">
        <w:trPr>
          <w:trHeight w:val="851"/>
        </w:trPr>
        <w:tc>
          <w:tcPr>
            <w:tcW w:w="2321" w:type="dxa"/>
            <w:vAlign w:val="center"/>
          </w:tcPr>
          <w:p w14:paraId="11BDB8A2" w14:textId="010E1485" w:rsidR="00771B78" w:rsidRDefault="00D75588">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供应商名称</w:t>
            </w:r>
          </w:p>
        </w:tc>
        <w:tc>
          <w:tcPr>
            <w:tcW w:w="3032" w:type="dxa"/>
            <w:vAlign w:val="center"/>
          </w:tcPr>
          <w:p w14:paraId="3660D1BB" w14:textId="77777777" w:rsidR="00771B78"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响应报价</w:t>
            </w:r>
          </w:p>
        </w:tc>
        <w:tc>
          <w:tcPr>
            <w:tcW w:w="2322" w:type="dxa"/>
            <w:vAlign w:val="center"/>
          </w:tcPr>
          <w:p w14:paraId="3B5AB339" w14:textId="77777777" w:rsidR="00771B78"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响应保证金</w:t>
            </w:r>
          </w:p>
          <w:p w14:paraId="219A65B4" w14:textId="77777777" w:rsidR="00771B78"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（有/无）</w:t>
            </w:r>
          </w:p>
        </w:tc>
        <w:tc>
          <w:tcPr>
            <w:tcW w:w="1364" w:type="dxa"/>
            <w:vAlign w:val="center"/>
          </w:tcPr>
          <w:p w14:paraId="3B3C759F" w14:textId="77777777" w:rsidR="00771B78"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服务期</w:t>
            </w:r>
          </w:p>
        </w:tc>
        <w:tc>
          <w:tcPr>
            <w:tcW w:w="1364" w:type="dxa"/>
            <w:vAlign w:val="center"/>
          </w:tcPr>
          <w:p w14:paraId="19791654" w14:textId="77777777" w:rsidR="00771B78"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771B78" w14:paraId="2B0E5B08" w14:textId="77777777">
        <w:trPr>
          <w:trHeight w:val="851"/>
        </w:trPr>
        <w:tc>
          <w:tcPr>
            <w:tcW w:w="2321" w:type="dxa"/>
            <w:vAlign w:val="center"/>
          </w:tcPr>
          <w:p w14:paraId="0329D138" w14:textId="77777777" w:rsidR="00771B78" w:rsidRDefault="00771B78">
            <w:pPr>
              <w:tabs>
                <w:tab w:val="left" w:pos="1800"/>
                <w:tab w:val="left" w:pos="5580"/>
              </w:tabs>
              <w:spacing w:line="360" w:lineRule="auto"/>
              <w:jc w:val="center"/>
              <w:rPr>
                <w:rFonts w:asciiTheme="minorEastAsia" w:eastAsiaTheme="minorEastAsia" w:hAnsiTheme="minorEastAsia"/>
                <w:sz w:val="24"/>
              </w:rPr>
            </w:pPr>
          </w:p>
        </w:tc>
        <w:tc>
          <w:tcPr>
            <w:tcW w:w="3032" w:type="dxa"/>
            <w:vAlign w:val="center"/>
          </w:tcPr>
          <w:p w14:paraId="764BF2E9" w14:textId="77777777" w:rsidR="00771B78" w:rsidRDefault="00000000">
            <w:pPr>
              <w:tabs>
                <w:tab w:val="left" w:pos="1800"/>
                <w:tab w:val="left" w:pos="5580"/>
              </w:tabs>
              <w:spacing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大写金额：</w:t>
            </w:r>
          </w:p>
          <w:p w14:paraId="5AB2BCDF" w14:textId="77777777" w:rsidR="00771B78" w:rsidRDefault="00000000">
            <w:pPr>
              <w:tabs>
                <w:tab w:val="left" w:pos="1800"/>
                <w:tab w:val="left" w:pos="5580"/>
              </w:tabs>
              <w:spacing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小写金额：</w:t>
            </w:r>
          </w:p>
        </w:tc>
        <w:tc>
          <w:tcPr>
            <w:tcW w:w="2322" w:type="dxa"/>
            <w:vAlign w:val="center"/>
          </w:tcPr>
          <w:p w14:paraId="16049AE5" w14:textId="77777777" w:rsidR="00771B78" w:rsidRDefault="00771B78">
            <w:pPr>
              <w:tabs>
                <w:tab w:val="left" w:pos="1800"/>
                <w:tab w:val="left" w:pos="5580"/>
              </w:tabs>
              <w:spacing w:line="360" w:lineRule="auto"/>
              <w:jc w:val="center"/>
              <w:rPr>
                <w:rFonts w:asciiTheme="minorEastAsia" w:eastAsiaTheme="minorEastAsia" w:hAnsiTheme="minorEastAsia"/>
                <w:sz w:val="24"/>
              </w:rPr>
            </w:pPr>
          </w:p>
        </w:tc>
        <w:tc>
          <w:tcPr>
            <w:tcW w:w="1364" w:type="dxa"/>
          </w:tcPr>
          <w:p w14:paraId="49B6FB8A" w14:textId="77777777" w:rsidR="00771B78" w:rsidRDefault="00771B78">
            <w:pPr>
              <w:tabs>
                <w:tab w:val="left" w:pos="1800"/>
                <w:tab w:val="left" w:pos="5580"/>
              </w:tabs>
              <w:spacing w:line="360" w:lineRule="auto"/>
              <w:jc w:val="center"/>
              <w:rPr>
                <w:rFonts w:asciiTheme="minorEastAsia" w:eastAsiaTheme="minorEastAsia" w:hAnsiTheme="minorEastAsia"/>
                <w:sz w:val="24"/>
              </w:rPr>
            </w:pPr>
          </w:p>
        </w:tc>
        <w:tc>
          <w:tcPr>
            <w:tcW w:w="1364" w:type="dxa"/>
            <w:vAlign w:val="center"/>
          </w:tcPr>
          <w:p w14:paraId="0BDCA764" w14:textId="77777777" w:rsidR="00771B78" w:rsidRDefault="00771B78">
            <w:pPr>
              <w:tabs>
                <w:tab w:val="left" w:pos="1800"/>
                <w:tab w:val="left" w:pos="5580"/>
              </w:tabs>
              <w:spacing w:line="360" w:lineRule="auto"/>
              <w:jc w:val="center"/>
              <w:rPr>
                <w:rFonts w:asciiTheme="minorEastAsia" w:eastAsiaTheme="minorEastAsia" w:hAnsiTheme="minorEastAsia"/>
                <w:sz w:val="24"/>
              </w:rPr>
            </w:pPr>
          </w:p>
        </w:tc>
      </w:tr>
    </w:tbl>
    <w:p w14:paraId="60C7021E" w14:textId="77777777" w:rsidR="00771B78" w:rsidRDefault="00000000">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4DA92C4A" w14:textId="372A70C6" w:rsidR="00771B78" w:rsidRDefault="00214F7E">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供应商名称（盖章）：</w:t>
      </w:r>
    </w:p>
    <w:p w14:paraId="6E14E23B" w14:textId="6814C5CD" w:rsidR="00771B78" w:rsidRDefault="00214F7E">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供应商授权代表（签字）：</w:t>
      </w:r>
    </w:p>
    <w:p w14:paraId="3237D8FC" w14:textId="77777777" w:rsidR="00771B78" w:rsidRDefault="00000000">
      <w:pPr>
        <w:pStyle w:val="af0"/>
        <w:tabs>
          <w:tab w:val="left" w:pos="5580"/>
        </w:tabs>
        <w:spacing w:before="120" w:line="360" w:lineRule="auto"/>
      </w:pPr>
      <w:r>
        <w:rPr>
          <w:rFonts w:hAnsi="宋体" w:hint="eastAsia"/>
          <w:sz w:val="24"/>
        </w:rPr>
        <w:t>注:</w:t>
      </w:r>
      <w:r>
        <w:rPr>
          <w:rFonts w:hint="eastAsia"/>
        </w:rPr>
        <w:t xml:space="preserve"> </w:t>
      </w:r>
    </w:p>
    <w:p w14:paraId="238C1696" w14:textId="77777777" w:rsidR="00771B78" w:rsidRDefault="00000000">
      <w:pPr>
        <w:pStyle w:val="af0"/>
        <w:tabs>
          <w:tab w:val="left" w:pos="5580"/>
        </w:tabs>
        <w:spacing w:before="120" w:line="360" w:lineRule="auto"/>
        <w:rPr>
          <w:rFonts w:hAnsi="宋体"/>
          <w:sz w:val="24"/>
        </w:rPr>
      </w:pPr>
      <w:r>
        <w:rPr>
          <w:rFonts w:hAnsi="宋体" w:hint="eastAsia"/>
          <w:sz w:val="24"/>
        </w:rPr>
        <w:t>1、报价总价应和分项报价表总价一致；</w:t>
      </w:r>
    </w:p>
    <w:p w14:paraId="504B4691" w14:textId="77777777" w:rsidR="00771B78" w:rsidRDefault="00000000">
      <w:pPr>
        <w:pStyle w:val="af0"/>
        <w:tabs>
          <w:tab w:val="left" w:pos="5580"/>
        </w:tabs>
        <w:spacing w:before="120" w:line="360" w:lineRule="auto"/>
        <w:rPr>
          <w:rFonts w:hAnsi="宋体"/>
          <w:sz w:val="24"/>
        </w:rPr>
      </w:pPr>
      <w:r>
        <w:rPr>
          <w:rFonts w:hAnsi="宋体" w:hint="eastAsia"/>
          <w:sz w:val="24"/>
        </w:rPr>
        <w:t>2、此表格经法人授权代表签字方有效；</w:t>
      </w:r>
    </w:p>
    <w:p w14:paraId="72DF0CDA" w14:textId="77777777" w:rsidR="00771B78" w:rsidRDefault="00000000">
      <w:pPr>
        <w:pStyle w:val="af0"/>
        <w:tabs>
          <w:tab w:val="left" w:pos="5580"/>
        </w:tabs>
        <w:spacing w:before="120" w:line="360" w:lineRule="auto"/>
        <w:rPr>
          <w:rFonts w:hAnsi="宋体"/>
          <w:sz w:val="24"/>
        </w:rPr>
      </w:pPr>
      <w:r>
        <w:rPr>
          <w:rFonts w:hAnsi="宋体" w:hint="eastAsia"/>
          <w:sz w:val="24"/>
        </w:rPr>
        <w:t>3、此表需另单独密封提交一份。。</w:t>
      </w:r>
    </w:p>
    <w:p w14:paraId="1CC8DC86" w14:textId="77777777" w:rsidR="00771B78" w:rsidRDefault="00771B78">
      <w:pPr>
        <w:pStyle w:val="af0"/>
        <w:tabs>
          <w:tab w:val="left" w:pos="5580"/>
        </w:tabs>
        <w:spacing w:before="120" w:line="360" w:lineRule="auto"/>
        <w:rPr>
          <w:rFonts w:hAnsi="宋体"/>
          <w:sz w:val="24"/>
        </w:rPr>
        <w:sectPr w:rsidR="00771B78">
          <w:footerReference w:type="even" r:id="rId12"/>
          <w:footerReference w:type="default" r:id="rId13"/>
          <w:footerReference w:type="first" r:id="rId14"/>
          <w:pgSz w:w="16840" w:h="11907" w:orient="landscape"/>
          <w:pgMar w:top="1418" w:right="1089" w:bottom="1418" w:left="1400" w:header="851" w:footer="992" w:gutter="0"/>
          <w:cols w:space="720"/>
          <w:docGrid w:linePitch="312"/>
        </w:sectPr>
      </w:pPr>
    </w:p>
    <w:p w14:paraId="60C0C8D5" w14:textId="77777777" w:rsidR="00771B78" w:rsidRDefault="00771B78">
      <w:pPr>
        <w:pStyle w:val="af0"/>
        <w:tabs>
          <w:tab w:val="left" w:pos="5580"/>
        </w:tabs>
        <w:spacing w:before="120" w:line="360" w:lineRule="auto"/>
        <w:rPr>
          <w:rFonts w:hAnsi="宋体"/>
          <w:sz w:val="24"/>
        </w:rPr>
      </w:pPr>
    </w:p>
    <w:p w14:paraId="5EE59082" w14:textId="77777777" w:rsidR="00771B78" w:rsidRDefault="00000000">
      <w:pPr>
        <w:pStyle w:val="3"/>
        <w:ind w:left="0"/>
      </w:pPr>
      <w:bookmarkStart w:id="161" w:name="_Toc74145798"/>
      <w:bookmarkStart w:id="162" w:name="_Toc137735598"/>
      <w:bookmarkStart w:id="163" w:name="_Toc497235046"/>
      <w:bookmarkStart w:id="164" w:name="_Toc514926458"/>
      <w:r>
        <w:rPr>
          <w:rFonts w:hint="eastAsia"/>
        </w:rPr>
        <w:t>3.分项报价表格式</w:t>
      </w:r>
      <w:bookmarkEnd w:id="161"/>
      <w:bookmarkEnd w:id="162"/>
      <w:r>
        <w:rPr>
          <w:rFonts w:hint="eastAsia"/>
        </w:rPr>
        <w:t xml:space="preserve"> </w:t>
      </w:r>
    </w:p>
    <w:p w14:paraId="27E5B21B" w14:textId="77777777" w:rsidR="00771B78" w:rsidRDefault="00000000">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771B78" w14:paraId="49CB1CF0" w14:textId="77777777">
        <w:tc>
          <w:tcPr>
            <w:tcW w:w="940" w:type="dxa"/>
            <w:vAlign w:val="center"/>
          </w:tcPr>
          <w:p w14:paraId="31EE7859" w14:textId="77777777" w:rsidR="00771B78" w:rsidRDefault="00000000">
            <w:pPr>
              <w:pStyle w:val="af0"/>
              <w:spacing w:before="156"/>
              <w:jc w:val="center"/>
              <w:rPr>
                <w:rFonts w:hAnsi="宋体"/>
                <w:sz w:val="24"/>
                <w:szCs w:val="24"/>
              </w:rPr>
            </w:pPr>
            <w:r>
              <w:rPr>
                <w:rFonts w:hAnsi="宋体" w:hint="eastAsia"/>
                <w:sz w:val="24"/>
                <w:szCs w:val="24"/>
              </w:rPr>
              <w:t>序号</w:t>
            </w:r>
          </w:p>
        </w:tc>
        <w:tc>
          <w:tcPr>
            <w:tcW w:w="1418" w:type="dxa"/>
            <w:vAlign w:val="center"/>
          </w:tcPr>
          <w:p w14:paraId="248BAD33" w14:textId="77777777" w:rsidR="00771B78" w:rsidRDefault="00000000">
            <w:pPr>
              <w:pStyle w:val="af0"/>
              <w:spacing w:before="156"/>
              <w:jc w:val="center"/>
              <w:rPr>
                <w:rFonts w:hAnsi="宋体"/>
                <w:sz w:val="24"/>
                <w:szCs w:val="24"/>
              </w:rPr>
            </w:pPr>
            <w:r>
              <w:rPr>
                <w:rFonts w:hAnsi="宋体" w:hint="eastAsia"/>
                <w:sz w:val="24"/>
                <w:szCs w:val="24"/>
              </w:rPr>
              <w:t>名称</w:t>
            </w:r>
          </w:p>
        </w:tc>
        <w:tc>
          <w:tcPr>
            <w:tcW w:w="1540" w:type="dxa"/>
            <w:vAlign w:val="center"/>
          </w:tcPr>
          <w:p w14:paraId="1D804037" w14:textId="77777777" w:rsidR="00771B78" w:rsidRDefault="00000000">
            <w:pPr>
              <w:pStyle w:val="af0"/>
              <w:spacing w:before="156"/>
              <w:jc w:val="center"/>
              <w:rPr>
                <w:rFonts w:hAnsi="宋体"/>
                <w:sz w:val="24"/>
                <w:szCs w:val="24"/>
              </w:rPr>
            </w:pPr>
            <w:r>
              <w:rPr>
                <w:rFonts w:hAnsi="宋体" w:hint="eastAsia"/>
                <w:sz w:val="24"/>
                <w:szCs w:val="24"/>
              </w:rPr>
              <w:t>详细描述</w:t>
            </w:r>
          </w:p>
        </w:tc>
        <w:tc>
          <w:tcPr>
            <w:tcW w:w="1012" w:type="dxa"/>
            <w:vAlign w:val="center"/>
          </w:tcPr>
          <w:p w14:paraId="5C2C4AC8" w14:textId="77777777" w:rsidR="00771B78" w:rsidRDefault="00000000">
            <w:pPr>
              <w:pStyle w:val="af0"/>
              <w:spacing w:before="156"/>
              <w:jc w:val="center"/>
              <w:rPr>
                <w:rFonts w:hAnsi="宋体"/>
                <w:sz w:val="24"/>
                <w:szCs w:val="24"/>
              </w:rPr>
            </w:pPr>
            <w:r>
              <w:rPr>
                <w:rFonts w:hAnsi="宋体" w:hint="eastAsia"/>
                <w:sz w:val="24"/>
                <w:szCs w:val="24"/>
              </w:rPr>
              <w:t>数量</w:t>
            </w:r>
          </w:p>
        </w:tc>
        <w:tc>
          <w:tcPr>
            <w:tcW w:w="1276" w:type="dxa"/>
            <w:vAlign w:val="center"/>
          </w:tcPr>
          <w:p w14:paraId="2A3DBB77" w14:textId="77777777" w:rsidR="00771B78" w:rsidRDefault="00000000">
            <w:pPr>
              <w:pStyle w:val="af0"/>
              <w:spacing w:before="156"/>
              <w:jc w:val="center"/>
              <w:rPr>
                <w:rFonts w:hAnsi="宋体"/>
                <w:sz w:val="24"/>
                <w:szCs w:val="24"/>
              </w:rPr>
            </w:pPr>
            <w:r>
              <w:rPr>
                <w:rFonts w:hAnsi="宋体" w:hint="eastAsia"/>
                <w:sz w:val="24"/>
                <w:szCs w:val="24"/>
              </w:rPr>
              <w:t>单价</w:t>
            </w:r>
          </w:p>
        </w:tc>
        <w:tc>
          <w:tcPr>
            <w:tcW w:w="1260" w:type="dxa"/>
            <w:vAlign w:val="center"/>
          </w:tcPr>
          <w:p w14:paraId="1D4D91C9" w14:textId="77777777" w:rsidR="00771B78" w:rsidRDefault="00000000">
            <w:pPr>
              <w:pStyle w:val="af0"/>
              <w:spacing w:before="156"/>
              <w:jc w:val="center"/>
              <w:rPr>
                <w:rFonts w:hAnsi="宋体"/>
                <w:sz w:val="24"/>
                <w:szCs w:val="24"/>
              </w:rPr>
            </w:pPr>
            <w:r>
              <w:rPr>
                <w:rFonts w:hAnsi="宋体" w:hint="eastAsia"/>
                <w:sz w:val="24"/>
                <w:szCs w:val="24"/>
              </w:rPr>
              <w:t>合计</w:t>
            </w:r>
          </w:p>
        </w:tc>
        <w:tc>
          <w:tcPr>
            <w:tcW w:w="1260" w:type="dxa"/>
            <w:vAlign w:val="center"/>
          </w:tcPr>
          <w:p w14:paraId="43DE7F6C" w14:textId="77777777" w:rsidR="00771B78" w:rsidRDefault="00000000">
            <w:pPr>
              <w:pStyle w:val="af0"/>
              <w:spacing w:before="156"/>
              <w:jc w:val="center"/>
              <w:rPr>
                <w:rFonts w:hAnsi="宋体"/>
                <w:sz w:val="24"/>
                <w:szCs w:val="24"/>
              </w:rPr>
            </w:pPr>
            <w:r>
              <w:rPr>
                <w:rFonts w:hAnsi="宋体" w:hint="eastAsia"/>
                <w:sz w:val="24"/>
                <w:szCs w:val="24"/>
              </w:rPr>
              <w:t>备注</w:t>
            </w:r>
          </w:p>
        </w:tc>
      </w:tr>
      <w:tr w:rsidR="00771B78" w14:paraId="2A4F3137" w14:textId="77777777">
        <w:tc>
          <w:tcPr>
            <w:tcW w:w="940" w:type="dxa"/>
          </w:tcPr>
          <w:p w14:paraId="102200B4" w14:textId="77777777" w:rsidR="00771B78" w:rsidRDefault="00771B78">
            <w:pPr>
              <w:pStyle w:val="af0"/>
              <w:ind w:firstLine="480"/>
              <w:jc w:val="center"/>
              <w:rPr>
                <w:rFonts w:hAnsi="宋体"/>
                <w:sz w:val="24"/>
                <w:szCs w:val="24"/>
              </w:rPr>
            </w:pPr>
          </w:p>
        </w:tc>
        <w:tc>
          <w:tcPr>
            <w:tcW w:w="1418" w:type="dxa"/>
          </w:tcPr>
          <w:p w14:paraId="0381A0E2" w14:textId="77777777" w:rsidR="00771B78" w:rsidRDefault="00771B78">
            <w:pPr>
              <w:pStyle w:val="af0"/>
              <w:ind w:firstLine="480"/>
              <w:rPr>
                <w:rFonts w:hAnsi="宋体"/>
                <w:sz w:val="24"/>
                <w:szCs w:val="24"/>
              </w:rPr>
            </w:pPr>
          </w:p>
        </w:tc>
        <w:tc>
          <w:tcPr>
            <w:tcW w:w="1540" w:type="dxa"/>
          </w:tcPr>
          <w:p w14:paraId="1F05A704" w14:textId="77777777" w:rsidR="00771B78" w:rsidRDefault="00771B78">
            <w:pPr>
              <w:pStyle w:val="af0"/>
              <w:ind w:firstLine="480"/>
              <w:rPr>
                <w:rFonts w:hAnsi="宋体"/>
                <w:sz w:val="24"/>
                <w:szCs w:val="24"/>
              </w:rPr>
            </w:pPr>
          </w:p>
        </w:tc>
        <w:tc>
          <w:tcPr>
            <w:tcW w:w="1012" w:type="dxa"/>
          </w:tcPr>
          <w:p w14:paraId="36E4FEAC" w14:textId="77777777" w:rsidR="00771B78" w:rsidRDefault="00771B78">
            <w:pPr>
              <w:pStyle w:val="af0"/>
              <w:ind w:firstLine="480"/>
              <w:rPr>
                <w:rFonts w:hAnsi="宋体"/>
                <w:sz w:val="24"/>
                <w:szCs w:val="24"/>
              </w:rPr>
            </w:pPr>
          </w:p>
        </w:tc>
        <w:tc>
          <w:tcPr>
            <w:tcW w:w="1276" w:type="dxa"/>
          </w:tcPr>
          <w:p w14:paraId="0A0AEB7F" w14:textId="77777777" w:rsidR="00771B78" w:rsidRDefault="00771B78">
            <w:pPr>
              <w:pStyle w:val="af0"/>
              <w:ind w:firstLine="480"/>
              <w:rPr>
                <w:rFonts w:hAnsi="宋体"/>
                <w:sz w:val="24"/>
                <w:szCs w:val="24"/>
              </w:rPr>
            </w:pPr>
          </w:p>
        </w:tc>
        <w:tc>
          <w:tcPr>
            <w:tcW w:w="1260" w:type="dxa"/>
          </w:tcPr>
          <w:p w14:paraId="5FF926E6" w14:textId="77777777" w:rsidR="00771B78" w:rsidRDefault="00771B78">
            <w:pPr>
              <w:pStyle w:val="af0"/>
              <w:ind w:firstLine="480"/>
              <w:rPr>
                <w:rFonts w:hAnsi="宋体"/>
                <w:sz w:val="24"/>
                <w:szCs w:val="24"/>
              </w:rPr>
            </w:pPr>
          </w:p>
        </w:tc>
        <w:tc>
          <w:tcPr>
            <w:tcW w:w="1260" w:type="dxa"/>
          </w:tcPr>
          <w:p w14:paraId="7456357F" w14:textId="77777777" w:rsidR="00771B78" w:rsidRDefault="00771B78">
            <w:pPr>
              <w:pStyle w:val="af0"/>
              <w:ind w:firstLine="480"/>
              <w:rPr>
                <w:rFonts w:hAnsi="宋体"/>
                <w:sz w:val="24"/>
                <w:szCs w:val="24"/>
              </w:rPr>
            </w:pPr>
          </w:p>
        </w:tc>
      </w:tr>
      <w:tr w:rsidR="00771B78" w14:paraId="1E3EEE2A" w14:textId="77777777">
        <w:tc>
          <w:tcPr>
            <w:tcW w:w="940" w:type="dxa"/>
          </w:tcPr>
          <w:p w14:paraId="3B1FC9FF" w14:textId="77777777" w:rsidR="00771B78" w:rsidRDefault="00771B78">
            <w:pPr>
              <w:pStyle w:val="af0"/>
              <w:ind w:firstLine="480"/>
              <w:jc w:val="center"/>
              <w:rPr>
                <w:rFonts w:hAnsi="宋体"/>
                <w:sz w:val="24"/>
                <w:szCs w:val="24"/>
              </w:rPr>
            </w:pPr>
          </w:p>
        </w:tc>
        <w:tc>
          <w:tcPr>
            <w:tcW w:w="1418" w:type="dxa"/>
          </w:tcPr>
          <w:p w14:paraId="4D950C42" w14:textId="77777777" w:rsidR="00771B78" w:rsidRDefault="00771B78">
            <w:pPr>
              <w:pStyle w:val="af0"/>
              <w:ind w:firstLine="480"/>
              <w:rPr>
                <w:rFonts w:hAnsi="宋体"/>
                <w:sz w:val="24"/>
                <w:szCs w:val="24"/>
              </w:rPr>
            </w:pPr>
          </w:p>
        </w:tc>
        <w:tc>
          <w:tcPr>
            <w:tcW w:w="1540" w:type="dxa"/>
          </w:tcPr>
          <w:p w14:paraId="6A042AE6" w14:textId="77777777" w:rsidR="00771B78" w:rsidRDefault="00771B78">
            <w:pPr>
              <w:pStyle w:val="af0"/>
              <w:ind w:firstLine="480"/>
              <w:rPr>
                <w:rFonts w:hAnsi="宋体"/>
                <w:sz w:val="24"/>
                <w:szCs w:val="24"/>
              </w:rPr>
            </w:pPr>
          </w:p>
        </w:tc>
        <w:tc>
          <w:tcPr>
            <w:tcW w:w="1012" w:type="dxa"/>
          </w:tcPr>
          <w:p w14:paraId="3CEE9B1D" w14:textId="77777777" w:rsidR="00771B78" w:rsidRDefault="00771B78">
            <w:pPr>
              <w:pStyle w:val="af0"/>
              <w:ind w:firstLine="480"/>
              <w:rPr>
                <w:rFonts w:hAnsi="宋体"/>
                <w:sz w:val="24"/>
                <w:szCs w:val="24"/>
              </w:rPr>
            </w:pPr>
          </w:p>
        </w:tc>
        <w:tc>
          <w:tcPr>
            <w:tcW w:w="1276" w:type="dxa"/>
          </w:tcPr>
          <w:p w14:paraId="28C16E0B" w14:textId="77777777" w:rsidR="00771B78" w:rsidRDefault="00771B78">
            <w:pPr>
              <w:pStyle w:val="af0"/>
              <w:ind w:firstLine="480"/>
              <w:rPr>
                <w:rFonts w:hAnsi="宋体"/>
                <w:sz w:val="24"/>
                <w:szCs w:val="24"/>
              </w:rPr>
            </w:pPr>
          </w:p>
        </w:tc>
        <w:tc>
          <w:tcPr>
            <w:tcW w:w="1260" w:type="dxa"/>
          </w:tcPr>
          <w:p w14:paraId="1FA772EA" w14:textId="77777777" w:rsidR="00771B78" w:rsidRDefault="00771B78">
            <w:pPr>
              <w:pStyle w:val="af0"/>
              <w:ind w:firstLine="480"/>
              <w:rPr>
                <w:rFonts w:hAnsi="宋体"/>
                <w:sz w:val="24"/>
                <w:szCs w:val="24"/>
              </w:rPr>
            </w:pPr>
          </w:p>
        </w:tc>
        <w:tc>
          <w:tcPr>
            <w:tcW w:w="1260" w:type="dxa"/>
          </w:tcPr>
          <w:p w14:paraId="75F04974" w14:textId="77777777" w:rsidR="00771B78" w:rsidRDefault="00771B78">
            <w:pPr>
              <w:pStyle w:val="af0"/>
              <w:ind w:firstLine="480"/>
              <w:rPr>
                <w:rFonts w:hAnsi="宋体"/>
                <w:sz w:val="24"/>
                <w:szCs w:val="24"/>
              </w:rPr>
            </w:pPr>
          </w:p>
        </w:tc>
      </w:tr>
      <w:tr w:rsidR="00771B78" w14:paraId="6C561207" w14:textId="77777777">
        <w:tc>
          <w:tcPr>
            <w:tcW w:w="940" w:type="dxa"/>
          </w:tcPr>
          <w:p w14:paraId="6F438105" w14:textId="77777777" w:rsidR="00771B78" w:rsidRDefault="00771B78">
            <w:pPr>
              <w:pStyle w:val="af0"/>
              <w:ind w:firstLine="480"/>
              <w:jc w:val="center"/>
              <w:rPr>
                <w:rFonts w:hAnsi="宋体"/>
                <w:sz w:val="24"/>
                <w:szCs w:val="24"/>
              </w:rPr>
            </w:pPr>
          </w:p>
        </w:tc>
        <w:tc>
          <w:tcPr>
            <w:tcW w:w="1418" w:type="dxa"/>
          </w:tcPr>
          <w:p w14:paraId="0BB98CC3" w14:textId="77777777" w:rsidR="00771B78" w:rsidRDefault="00771B78">
            <w:pPr>
              <w:pStyle w:val="af0"/>
              <w:ind w:firstLine="480"/>
              <w:rPr>
                <w:rFonts w:hAnsi="宋体"/>
                <w:sz w:val="24"/>
                <w:szCs w:val="24"/>
              </w:rPr>
            </w:pPr>
          </w:p>
        </w:tc>
        <w:tc>
          <w:tcPr>
            <w:tcW w:w="1540" w:type="dxa"/>
          </w:tcPr>
          <w:p w14:paraId="6859D6B3" w14:textId="77777777" w:rsidR="00771B78" w:rsidRDefault="00771B78">
            <w:pPr>
              <w:pStyle w:val="af0"/>
              <w:ind w:firstLine="480"/>
              <w:rPr>
                <w:rFonts w:hAnsi="宋体"/>
                <w:sz w:val="24"/>
                <w:szCs w:val="24"/>
              </w:rPr>
            </w:pPr>
          </w:p>
        </w:tc>
        <w:tc>
          <w:tcPr>
            <w:tcW w:w="1012" w:type="dxa"/>
          </w:tcPr>
          <w:p w14:paraId="598E8444" w14:textId="77777777" w:rsidR="00771B78" w:rsidRDefault="00771B78">
            <w:pPr>
              <w:pStyle w:val="af0"/>
              <w:ind w:firstLine="480"/>
              <w:rPr>
                <w:rFonts w:hAnsi="宋体"/>
                <w:sz w:val="24"/>
                <w:szCs w:val="24"/>
              </w:rPr>
            </w:pPr>
          </w:p>
        </w:tc>
        <w:tc>
          <w:tcPr>
            <w:tcW w:w="1276" w:type="dxa"/>
          </w:tcPr>
          <w:p w14:paraId="4B750C7A" w14:textId="77777777" w:rsidR="00771B78" w:rsidRDefault="00771B78">
            <w:pPr>
              <w:pStyle w:val="af0"/>
              <w:ind w:firstLine="480"/>
              <w:rPr>
                <w:rFonts w:hAnsi="宋体"/>
                <w:sz w:val="24"/>
                <w:szCs w:val="24"/>
              </w:rPr>
            </w:pPr>
          </w:p>
        </w:tc>
        <w:tc>
          <w:tcPr>
            <w:tcW w:w="1260" w:type="dxa"/>
          </w:tcPr>
          <w:p w14:paraId="646C941D" w14:textId="77777777" w:rsidR="00771B78" w:rsidRDefault="00771B78">
            <w:pPr>
              <w:pStyle w:val="af0"/>
              <w:ind w:firstLine="480"/>
              <w:rPr>
                <w:rFonts w:hAnsi="宋体"/>
                <w:sz w:val="24"/>
                <w:szCs w:val="24"/>
              </w:rPr>
            </w:pPr>
          </w:p>
        </w:tc>
        <w:tc>
          <w:tcPr>
            <w:tcW w:w="1260" w:type="dxa"/>
          </w:tcPr>
          <w:p w14:paraId="347AF6AD" w14:textId="77777777" w:rsidR="00771B78" w:rsidRDefault="00771B78">
            <w:pPr>
              <w:pStyle w:val="af0"/>
              <w:ind w:firstLine="480"/>
              <w:rPr>
                <w:rFonts w:hAnsi="宋体"/>
                <w:sz w:val="24"/>
                <w:szCs w:val="24"/>
              </w:rPr>
            </w:pPr>
          </w:p>
        </w:tc>
      </w:tr>
      <w:tr w:rsidR="00771B78" w14:paraId="1915939C" w14:textId="77777777">
        <w:tc>
          <w:tcPr>
            <w:tcW w:w="940" w:type="dxa"/>
          </w:tcPr>
          <w:p w14:paraId="3CFE85D0" w14:textId="77777777" w:rsidR="00771B78" w:rsidRDefault="00771B78">
            <w:pPr>
              <w:pStyle w:val="af0"/>
              <w:ind w:firstLine="480"/>
              <w:jc w:val="center"/>
              <w:rPr>
                <w:rFonts w:hAnsi="宋体"/>
                <w:sz w:val="24"/>
                <w:szCs w:val="24"/>
              </w:rPr>
            </w:pPr>
          </w:p>
        </w:tc>
        <w:tc>
          <w:tcPr>
            <w:tcW w:w="1418" w:type="dxa"/>
          </w:tcPr>
          <w:p w14:paraId="0B604C5D" w14:textId="77777777" w:rsidR="00771B78" w:rsidRDefault="00771B78">
            <w:pPr>
              <w:pStyle w:val="af0"/>
              <w:ind w:firstLine="480"/>
              <w:rPr>
                <w:rFonts w:hAnsi="宋体"/>
                <w:sz w:val="24"/>
                <w:szCs w:val="24"/>
              </w:rPr>
            </w:pPr>
          </w:p>
        </w:tc>
        <w:tc>
          <w:tcPr>
            <w:tcW w:w="1540" w:type="dxa"/>
          </w:tcPr>
          <w:p w14:paraId="085E506C" w14:textId="77777777" w:rsidR="00771B78" w:rsidRDefault="00771B78">
            <w:pPr>
              <w:pStyle w:val="af0"/>
              <w:ind w:firstLine="480"/>
              <w:rPr>
                <w:rFonts w:hAnsi="宋体"/>
                <w:sz w:val="24"/>
                <w:szCs w:val="24"/>
              </w:rPr>
            </w:pPr>
          </w:p>
        </w:tc>
        <w:tc>
          <w:tcPr>
            <w:tcW w:w="1012" w:type="dxa"/>
          </w:tcPr>
          <w:p w14:paraId="25400166" w14:textId="77777777" w:rsidR="00771B78" w:rsidRDefault="00771B78">
            <w:pPr>
              <w:pStyle w:val="af0"/>
              <w:ind w:firstLine="480"/>
              <w:rPr>
                <w:rFonts w:hAnsi="宋体"/>
                <w:sz w:val="24"/>
                <w:szCs w:val="24"/>
              </w:rPr>
            </w:pPr>
          </w:p>
        </w:tc>
        <w:tc>
          <w:tcPr>
            <w:tcW w:w="1276" w:type="dxa"/>
          </w:tcPr>
          <w:p w14:paraId="23826871" w14:textId="77777777" w:rsidR="00771B78" w:rsidRDefault="00771B78">
            <w:pPr>
              <w:pStyle w:val="af0"/>
              <w:ind w:firstLine="480"/>
              <w:rPr>
                <w:rFonts w:hAnsi="宋体"/>
                <w:sz w:val="24"/>
                <w:szCs w:val="24"/>
              </w:rPr>
            </w:pPr>
          </w:p>
        </w:tc>
        <w:tc>
          <w:tcPr>
            <w:tcW w:w="1260" w:type="dxa"/>
          </w:tcPr>
          <w:p w14:paraId="5CED8E57" w14:textId="77777777" w:rsidR="00771B78" w:rsidRDefault="00771B78">
            <w:pPr>
              <w:pStyle w:val="af0"/>
              <w:ind w:firstLine="480"/>
              <w:rPr>
                <w:rFonts w:hAnsi="宋体"/>
                <w:sz w:val="24"/>
                <w:szCs w:val="24"/>
              </w:rPr>
            </w:pPr>
          </w:p>
        </w:tc>
        <w:tc>
          <w:tcPr>
            <w:tcW w:w="1260" w:type="dxa"/>
          </w:tcPr>
          <w:p w14:paraId="207A90E6" w14:textId="77777777" w:rsidR="00771B78" w:rsidRDefault="00771B78">
            <w:pPr>
              <w:pStyle w:val="af0"/>
              <w:ind w:firstLine="480"/>
              <w:rPr>
                <w:rFonts w:hAnsi="宋体"/>
                <w:sz w:val="24"/>
                <w:szCs w:val="24"/>
              </w:rPr>
            </w:pPr>
          </w:p>
        </w:tc>
      </w:tr>
      <w:tr w:rsidR="00771B78" w14:paraId="1190950E" w14:textId="77777777">
        <w:tc>
          <w:tcPr>
            <w:tcW w:w="940" w:type="dxa"/>
          </w:tcPr>
          <w:p w14:paraId="6BCC8928" w14:textId="77777777" w:rsidR="00771B78" w:rsidRDefault="00771B78">
            <w:pPr>
              <w:pStyle w:val="af0"/>
              <w:ind w:firstLine="480"/>
              <w:jc w:val="center"/>
              <w:rPr>
                <w:rFonts w:hAnsi="宋体"/>
                <w:sz w:val="24"/>
                <w:szCs w:val="24"/>
              </w:rPr>
            </w:pPr>
          </w:p>
        </w:tc>
        <w:tc>
          <w:tcPr>
            <w:tcW w:w="1418" w:type="dxa"/>
          </w:tcPr>
          <w:p w14:paraId="20B6BA4B" w14:textId="77777777" w:rsidR="00771B78" w:rsidRDefault="00771B78">
            <w:pPr>
              <w:pStyle w:val="af0"/>
              <w:ind w:firstLine="480"/>
              <w:rPr>
                <w:rFonts w:hAnsi="宋体"/>
                <w:sz w:val="24"/>
                <w:szCs w:val="24"/>
              </w:rPr>
            </w:pPr>
          </w:p>
        </w:tc>
        <w:tc>
          <w:tcPr>
            <w:tcW w:w="1540" w:type="dxa"/>
          </w:tcPr>
          <w:p w14:paraId="1D15A557" w14:textId="77777777" w:rsidR="00771B78" w:rsidRDefault="00771B78">
            <w:pPr>
              <w:pStyle w:val="af0"/>
              <w:ind w:firstLine="480"/>
              <w:rPr>
                <w:rFonts w:hAnsi="宋体"/>
                <w:sz w:val="24"/>
                <w:szCs w:val="24"/>
              </w:rPr>
            </w:pPr>
          </w:p>
        </w:tc>
        <w:tc>
          <w:tcPr>
            <w:tcW w:w="1012" w:type="dxa"/>
          </w:tcPr>
          <w:p w14:paraId="6274C921" w14:textId="77777777" w:rsidR="00771B78" w:rsidRDefault="00771B78">
            <w:pPr>
              <w:pStyle w:val="af0"/>
              <w:ind w:firstLine="480"/>
              <w:rPr>
                <w:rFonts w:hAnsi="宋体"/>
                <w:sz w:val="24"/>
                <w:szCs w:val="24"/>
              </w:rPr>
            </w:pPr>
          </w:p>
        </w:tc>
        <w:tc>
          <w:tcPr>
            <w:tcW w:w="1276" w:type="dxa"/>
          </w:tcPr>
          <w:p w14:paraId="3554DE9D" w14:textId="77777777" w:rsidR="00771B78" w:rsidRDefault="00771B78">
            <w:pPr>
              <w:pStyle w:val="af0"/>
              <w:ind w:firstLine="480"/>
              <w:rPr>
                <w:rFonts w:hAnsi="宋体"/>
                <w:sz w:val="24"/>
                <w:szCs w:val="24"/>
              </w:rPr>
            </w:pPr>
          </w:p>
        </w:tc>
        <w:tc>
          <w:tcPr>
            <w:tcW w:w="1260" w:type="dxa"/>
          </w:tcPr>
          <w:p w14:paraId="13ED0EE5" w14:textId="77777777" w:rsidR="00771B78" w:rsidRDefault="00771B78">
            <w:pPr>
              <w:pStyle w:val="af0"/>
              <w:ind w:firstLine="480"/>
              <w:rPr>
                <w:rFonts w:hAnsi="宋体"/>
                <w:sz w:val="24"/>
                <w:szCs w:val="24"/>
              </w:rPr>
            </w:pPr>
          </w:p>
        </w:tc>
        <w:tc>
          <w:tcPr>
            <w:tcW w:w="1260" w:type="dxa"/>
          </w:tcPr>
          <w:p w14:paraId="08612336" w14:textId="77777777" w:rsidR="00771B78" w:rsidRDefault="00771B78">
            <w:pPr>
              <w:pStyle w:val="af0"/>
              <w:ind w:firstLine="480"/>
              <w:rPr>
                <w:rFonts w:hAnsi="宋体"/>
                <w:sz w:val="24"/>
                <w:szCs w:val="24"/>
              </w:rPr>
            </w:pPr>
          </w:p>
        </w:tc>
      </w:tr>
      <w:tr w:rsidR="00771B78" w14:paraId="2EA4762F" w14:textId="77777777">
        <w:tc>
          <w:tcPr>
            <w:tcW w:w="940" w:type="dxa"/>
          </w:tcPr>
          <w:p w14:paraId="72B2E3AB" w14:textId="77777777" w:rsidR="00771B78" w:rsidRDefault="00771B78">
            <w:pPr>
              <w:pStyle w:val="af0"/>
              <w:ind w:firstLine="480"/>
              <w:jc w:val="center"/>
              <w:rPr>
                <w:rFonts w:hAnsi="宋体"/>
                <w:sz w:val="24"/>
                <w:szCs w:val="24"/>
              </w:rPr>
            </w:pPr>
          </w:p>
        </w:tc>
        <w:tc>
          <w:tcPr>
            <w:tcW w:w="1418" w:type="dxa"/>
          </w:tcPr>
          <w:p w14:paraId="53D5100E" w14:textId="77777777" w:rsidR="00771B78" w:rsidRDefault="00771B78">
            <w:pPr>
              <w:pStyle w:val="af0"/>
              <w:ind w:firstLine="480"/>
              <w:rPr>
                <w:rFonts w:hAnsi="宋体"/>
                <w:sz w:val="24"/>
                <w:szCs w:val="24"/>
              </w:rPr>
            </w:pPr>
          </w:p>
        </w:tc>
        <w:tc>
          <w:tcPr>
            <w:tcW w:w="1540" w:type="dxa"/>
          </w:tcPr>
          <w:p w14:paraId="2FD5C985" w14:textId="77777777" w:rsidR="00771B78" w:rsidRDefault="00771B78">
            <w:pPr>
              <w:pStyle w:val="af0"/>
              <w:ind w:firstLine="480"/>
              <w:rPr>
                <w:rFonts w:hAnsi="宋体"/>
                <w:sz w:val="24"/>
                <w:szCs w:val="24"/>
              </w:rPr>
            </w:pPr>
          </w:p>
        </w:tc>
        <w:tc>
          <w:tcPr>
            <w:tcW w:w="1012" w:type="dxa"/>
          </w:tcPr>
          <w:p w14:paraId="37A0C464" w14:textId="77777777" w:rsidR="00771B78" w:rsidRDefault="00771B78">
            <w:pPr>
              <w:pStyle w:val="af0"/>
              <w:ind w:firstLine="480"/>
              <w:rPr>
                <w:rFonts w:hAnsi="宋体"/>
                <w:sz w:val="24"/>
                <w:szCs w:val="24"/>
              </w:rPr>
            </w:pPr>
          </w:p>
        </w:tc>
        <w:tc>
          <w:tcPr>
            <w:tcW w:w="1276" w:type="dxa"/>
          </w:tcPr>
          <w:p w14:paraId="2D9AF856" w14:textId="77777777" w:rsidR="00771B78" w:rsidRDefault="00771B78">
            <w:pPr>
              <w:pStyle w:val="af0"/>
              <w:ind w:firstLine="480"/>
              <w:rPr>
                <w:rFonts w:hAnsi="宋体"/>
                <w:sz w:val="24"/>
                <w:szCs w:val="24"/>
              </w:rPr>
            </w:pPr>
          </w:p>
        </w:tc>
        <w:tc>
          <w:tcPr>
            <w:tcW w:w="1260" w:type="dxa"/>
          </w:tcPr>
          <w:p w14:paraId="2D35C413" w14:textId="77777777" w:rsidR="00771B78" w:rsidRDefault="00771B78">
            <w:pPr>
              <w:pStyle w:val="af0"/>
              <w:ind w:firstLine="480"/>
              <w:rPr>
                <w:rFonts w:hAnsi="宋体"/>
                <w:sz w:val="24"/>
                <w:szCs w:val="24"/>
              </w:rPr>
            </w:pPr>
          </w:p>
        </w:tc>
        <w:tc>
          <w:tcPr>
            <w:tcW w:w="1260" w:type="dxa"/>
          </w:tcPr>
          <w:p w14:paraId="02AFD5A9" w14:textId="77777777" w:rsidR="00771B78" w:rsidRDefault="00771B78">
            <w:pPr>
              <w:pStyle w:val="af0"/>
              <w:ind w:firstLine="480"/>
              <w:rPr>
                <w:rFonts w:hAnsi="宋体"/>
                <w:sz w:val="24"/>
                <w:szCs w:val="24"/>
              </w:rPr>
            </w:pPr>
          </w:p>
        </w:tc>
      </w:tr>
      <w:tr w:rsidR="00771B78" w14:paraId="5E2C609D" w14:textId="77777777">
        <w:tc>
          <w:tcPr>
            <w:tcW w:w="6186" w:type="dxa"/>
            <w:gridSpan w:val="5"/>
          </w:tcPr>
          <w:p w14:paraId="7656AEFB" w14:textId="77777777" w:rsidR="00771B78" w:rsidRDefault="00000000">
            <w:pPr>
              <w:pStyle w:val="af0"/>
              <w:ind w:firstLine="480"/>
              <w:jc w:val="center"/>
              <w:rPr>
                <w:rFonts w:hAnsi="宋体"/>
                <w:sz w:val="24"/>
                <w:szCs w:val="24"/>
              </w:rPr>
            </w:pPr>
            <w:r>
              <w:rPr>
                <w:rFonts w:hAnsi="宋体" w:hint="eastAsia"/>
                <w:sz w:val="24"/>
                <w:szCs w:val="24"/>
              </w:rPr>
              <w:t>合计</w:t>
            </w:r>
          </w:p>
        </w:tc>
        <w:tc>
          <w:tcPr>
            <w:tcW w:w="1260" w:type="dxa"/>
          </w:tcPr>
          <w:p w14:paraId="7683D615" w14:textId="77777777" w:rsidR="00771B78" w:rsidRDefault="00771B78">
            <w:pPr>
              <w:pStyle w:val="af0"/>
              <w:ind w:firstLine="480"/>
              <w:rPr>
                <w:rFonts w:hAnsi="宋体"/>
                <w:sz w:val="24"/>
                <w:szCs w:val="24"/>
              </w:rPr>
            </w:pPr>
          </w:p>
        </w:tc>
        <w:tc>
          <w:tcPr>
            <w:tcW w:w="1260" w:type="dxa"/>
          </w:tcPr>
          <w:p w14:paraId="3AB8CA0E" w14:textId="77777777" w:rsidR="00771B78" w:rsidRDefault="00771B78">
            <w:pPr>
              <w:pStyle w:val="af0"/>
              <w:ind w:firstLine="480"/>
              <w:rPr>
                <w:rFonts w:hAnsi="宋体"/>
                <w:sz w:val="24"/>
                <w:szCs w:val="24"/>
              </w:rPr>
            </w:pPr>
          </w:p>
        </w:tc>
      </w:tr>
    </w:tbl>
    <w:p w14:paraId="67834598" w14:textId="77777777" w:rsidR="00771B78" w:rsidRDefault="00771B78">
      <w:pPr>
        <w:spacing w:line="360" w:lineRule="auto"/>
        <w:rPr>
          <w:rFonts w:ascii="宋体" w:hAnsi="宋体"/>
          <w:color w:val="000000"/>
          <w:sz w:val="24"/>
          <w:u w:val="single"/>
        </w:rPr>
      </w:pPr>
    </w:p>
    <w:p w14:paraId="3211BAE7" w14:textId="77777777" w:rsidR="00771B78" w:rsidRDefault="00771B78">
      <w:pPr>
        <w:autoSpaceDE w:val="0"/>
        <w:autoSpaceDN w:val="0"/>
        <w:spacing w:line="360" w:lineRule="auto"/>
        <w:ind w:right="-136"/>
        <w:textAlignment w:val="bottom"/>
        <w:rPr>
          <w:rFonts w:ascii="宋体" w:hAnsi="宋体"/>
          <w:color w:val="000000"/>
          <w:sz w:val="24"/>
        </w:rPr>
      </w:pPr>
    </w:p>
    <w:p w14:paraId="6D3BEBDC" w14:textId="77777777" w:rsidR="00771B78"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2ED43CC0" w14:textId="77777777" w:rsidR="00771B78"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1F2B65E6" w14:textId="77777777" w:rsidR="00771B78"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5EF0DB5B" w14:textId="77777777" w:rsidR="00771B78" w:rsidRDefault="00000000">
      <w:pPr>
        <w:pStyle w:val="af0"/>
        <w:ind w:firstLine="480"/>
        <w:rPr>
          <w:rFonts w:hAnsi="宋体"/>
          <w:sz w:val="24"/>
        </w:rPr>
      </w:pPr>
      <w:r>
        <w:rPr>
          <w:rFonts w:hAnsi="宋体" w:hint="eastAsia"/>
          <w:sz w:val="24"/>
        </w:rPr>
        <w:t>注:1.如果不提供分项报价将视为没有实质性响应比选文件。上述各项的详细分项报价，可另页描述。</w:t>
      </w:r>
    </w:p>
    <w:p w14:paraId="591C11BE" w14:textId="77777777" w:rsidR="00771B78" w:rsidRDefault="00000000">
      <w:pPr>
        <w:pStyle w:val="af0"/>
        <w:spacing w:line="360" w:lineRule="auto"/>
        <w:ind w:firstLine="48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24E17E24" w14:textId="77777777" w:rsidR="00771B78" w:rsidRDefault="00000000">
      <w:pPr>
        <w:widowControl/>
        <w:jc w:val="left"/>
        <w:rPr>
          <w:rFonts w:asciiTheme="minorEastAsia" w:eastAsiaTheme="minorEastAsia" w:hAnsiTheme="minorEastAsia"/>
          <w:b/>
          <w:bCs/>
          <w:sz w:val="28"/>
          <w:szCs w:val="32"/>
        </w:rPr>
      </w:pPr>
      <w:r>
        <w:br w:type="page"/>
      </w:r>
    </w:p>
    <w:p w14:paraId="79B0F5EE" w14:textId="77777777" w:rsidR="00771B78" w:rsidRDefault="00000000">
      <w:pPr>
        <w:pStyle w:val="3"/>
        <w:ind w:left="0"/>
      </w:pPr>
      <w:bookmarkStart w:id="165" w:name="_Toc137735599"/>
      <w:r>
        <w:lastRenderedPageBreak/>
        <w:t>4 技术规格偏离表</w:t>
      </w:r>
      <w:bookmarkEnd w:id="163"/>
      <w:bookmarkEnd w:id="164"/>
      <w:bookmarkEnd w:id="165"/>
    </w:p>
    <w:p w14:paraId="14D796E9" w14:textId="77777777" w:rsidR="00771B78"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771B78" w14:paraId="412CAFFE" w14:textId="77777777">
        <w:trPr>
          <w:trHeight w:val="521"/>
          <w:jc w:val="center"/>
        </w:trPr>
        <w:tc>
          <w:tcPr>
            <w:tcW w:w="851" w:type="dxa"/>
            <w:tcBorders>
              <w:top w:val="single" w:sz="12" w:space="0" w:color="auto"/>
            </w:tcBorders>
            <w:vAlign w:val="center"/>
          </w:tcPr>
          <w:p w14:paraId="2DC52E67"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00920362"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7C987188"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7F4871AE"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193E0E95"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7CC23308"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说明</w:t>
            </w:r>
          </w:p>
        </w:tc>
      </w:tr>
      <w:tr w:rsidR="00771B78" w14:paraId="74C5E53B" w14:textId="77777777">
        <w:trPr>
          <w:trHeight w:val="521"/>
          <w:jc w:val="center"/>
        </w:trPr>
        <w:tc>
          <w:tcPr>
            <w:tcW w:w="851" w:type="dxa"/>
            <w:vAlign w:val="center"/>
          </w:tcPr>
          <w:p w14:paraId="6A68874D"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471B819E"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054872C7"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4767F0BE"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798B888E"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7902A020"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560A83A0" w14:textId="77777777">
        <w:trPr>
          <w:trHeight w:val="521"/>
          <w:jc w:val="center"/>
        </w:trPr>
        <w:tc>
          <w:tcPr>
            <w:tcW w:w="851" w:type="dxa"/>
            <w:vAlign w:val="center"/>
          </w:tcPr>
          <w:p w14:paraId="66F80124"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5350B3E5"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5A122EA8"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0694D467"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16A52014"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57CC5CA1"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52E26C53" w14:textId="77777777">
        <w:trPr>
          <w:trHeight w:val="521"/>
          <w:jc w:val="center"/>
        </w:trPr>
        <w:tc>
          <w:tcPr>
            <w:tcW w:w="851" w:type="dxa"/>
            <w:vAlign w:val="center"/>
          </w:tcPr>
          <w:p w14:paraId="6C68639E"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7BC2A413"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751D5A85"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022696A2"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1D6D7123"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0A9A0C9C"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3BFFA772" w14:textId="77777777">
        <w:trPr>
          <w:trHeight w:val="521"/>
          <w:jc w:val="center"/>
        </w:trPr>
        <w:tc>
          <w:tcPr>
            <w:tcW w:w="851" w:type="dxa"/>
            <w:vAlign w:val="center"/>
          </w:tcPr>
          <w:p w14:paraId="53629A12"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08BD904A"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6B552200"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3C063FE7"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56CE5BF4"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45AA9414"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7E569D01" w14:textId="77777777">
        <w:trPr>
          <w:trHeight w:val="521"/>
          <w:jc w:val="center"/>
        </w:trPr>
        <w:tc>
          <w:tcPr>
            <w:tcW w:w="851" w:type="dxa"/>
            <w:vAlign w:val="center"/>
          </w:tcPr>
          <w:p w14:paraId="59C794A2"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589DEAFC"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3D4CA11C"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3FCD87AA"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4ADA4C17"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33A5E533"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269056DD" w14:textId="77777777">
        <w:trPr>
          <w:trHeight w:val="521"/>
          <w:jc w:val="center"/>
        </w:trPr>
        <w:tc>
          <w:tcPr>
            <w:tcW w:w="851" w:type="dxa"/>
            <w:vAlign w:val="center"/>
          </w:tcPr>
          <w:p w14:paraId="5BD23A81"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2B1B4C8B"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515436A1"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26C098EE"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45B79F27"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306179F4"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49B72936" w14:textId="77777777">
        <w:trPr>
          <w:trHeight w:val="521"/>
          <w:jc w:val="center"/>
        </w:trPr>
        <w:tc>
          <w:tcPr>
            <w:tcW w:w="851" w:type="dxa"/>
            <w:vAlign w:val="center"/>
          </w:tcPr>
          <w:p w14:paraId="0A61323B"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4DD0C205"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5CB029AF"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6D3BFFAE"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31CC9FA3"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1214F993"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4ECA6BB5" w14:textId="77777777">
        <w:trPr>
          <w:trHeight w:val="521"/>
          <w:jc w:val="center"/>
        </w:trPr>
        <w:tc>
          <w:tcPr>
            <w:tcW w:w="851" w:type="dxa"/>
            <w:vAlign w:val="center"/>
          </w:tcPr>
          <w:p w14:paraId="12B4C7EC"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3C667144"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411410F3"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39DB0C8D"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237D41A2"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174BB779"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782AA742" w14:textId="77777777">
        <w:trPr>
          <w:trHeight w:val="521"/>
          <w:jc w:val="center"/>
        </w:trPr>
        <w:tc>
          <w:tcPr>
            <w:tcW w:w="851" w:type="dxa"/>
            <w:vAlign w:val="center"/>
          </w:tcPr>
          <w:p w14:paraId="4692D4EC"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09FF373B"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1EF68F94"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73EEDCA1"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2D9311B6"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7E1B4B74"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77E8FB86" w14:textId="77777777">
        <w:trPr>
          <w:trHeight w:val="521"/>
          <w:jc w:val="center"/>
        </w:trPr>
        <w:tc>
          <w:tcPr>
            <w:tcW w:w="851" w:type="dxa"/>
            <w:vAlign w:val="center"/>
          </w:tcPr>
          <w:p w14:paraId="175F9494"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48D3A025"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79B395FC"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798DEFFC"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553C9819"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10A3D32C"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76AD79C2" w14:textId="77777777">
        <w:trPr>
          <w:trHeight w:val="522"/>
          <w:jc w:val="center"/>
        </w:trPr>
        <w:tc>
          <w:tcPr>
            <w:tcW w:w="851" w:type="dxa"/>
            <w:tcBorders>
              <w:bottom w:val="single" w:sz="12" w:space="0" w:color="auto"/>
            </w:tcBorders>
            <w:vAlign w:val="center"/>
          </w:tcPr>
          <w:p w14:paraId="40063AE4"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4A0E165E"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197CF050"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691BF092"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6FE90420"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59503FD3" w14:textId="77777777" w:rsidR="00771B78" w:rsidRDefault="00771B78">
            <w:pPr>
              <w:pStyle w:val="af0"/>
              <w:spacing w:line="360" w:lineRule="auto"/>
              <w:jc w:val="center"/>
              <w:rPr>
                <w:rFonts w:asciiTheme="minorEastAsia" w:eastAsiaTheme="minorEastAsia" w:hAnsiTheme="minorEastAsia" w:cs="Courier New"/>
                <w:sz w:val="24"/>
              </w:rPr>
            </w:pPr>
          </w:p>
        </w:tc>
      </w:tr>
    </w:tbl>
    <w:p w14:paraId="78250E32" w14:textId="752492BE" w:rsidR="00771B78" w:rsidRDefault="00000000">
      <w:pPr>
        <w:pStyle w:val="af0"/>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sidR="00D75588">
        <w:rPr>
          <w:rFonts w:hAnsi="宋体" w:cs="宋体" w:hint="eastAsia"/>
          <w:kern w:val="0"/>
          <w:sz w:val="24"/>
        </w:rPr>
        <w:t>供应商</w:t>
      </w:r>
      <w:r>
        <w:rPr>
          <w:rFonts w:hAnsi="宋体" w:cs="宋体" w:hint="eastAsia"/>
          <w:kern w:val="0"/>
          <w:sz w:val="24"/>
        </w:rPr>
        <w:t>应在本表中对比选文件第四章项目需求的所有内容进行点对点应答，在引用比选文件要求的基础上,进行逐条逐项答复、说明和解释。上表中“比选文件条目号”请填写“第四章-（具体条款编号）”，“</w:t>
      </w:r>
      <w:r>
        <w:rPr>
          <w:rFonts w:asciiTheme="minorEastAsia" w:eastAsiaTheme="minorEastAsia" w:hAnsiTheme="minorEastAsia" w:cs="Courier New" w:hint="eastAsia"/>
          <w:sz w:val="24"/>
        </w:rPr>
        <w:t>比选要求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比选文件第四章项目需求中相应的条款，“实际响应”请填写对应的回复，“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409E84C8" w14:textId="482469E1" w:rsidR="00771B78" w:rsidRDefault="00000000">
      <w:pPr>
        <w:pStyle w:val="af0"/>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2、</w:t>
      </w:r>
      <w:r w:rsidR="00D75588">
        <w:rPr>
          <w:rFonts w:asciiTheme="minorEastAsia" w:eastAsiaTheme="minorEastAsia" w:hAnsiTheme="minorEastAsia"/>
          <w:sz w:val="24"/>
        </w:rPr>
        <w:t>供应商</w:t>
      </w:r>
      <w:r>
        <w:rPr>
          <w:rFonts w:asciiTheme="minorEastAsia" w:eastAsiaTheme="minorEastAsia" w:hAnsiTheme="minorEastAsia"/>
          <w:sz w:val="24"/>
        </w:rPr>
        <w:t>的技术偏差必须如实填写，并应对偏差情况做出必要说明。</w:t>
      </w:r>
      <w:r w:rsidR="00D75588">
        <w:rPr>
          <w:rFonts w:asciiTheme="minorEastAsia" w:eastAsiaTheme="minorEastAsia" w:hAnsiTheme="minorEastAsia"/>
          <w:sz w:val="24"/>
        </w:rPr>
        <w:t>供应商</w:t>
      </w:r>
      <w:r>
        <w:rPr>
          <w:rFonts w:asciiTheme="minorEastAsia" w:eastAsiaTheme="minorEastAsia" w:hAnsiTheme="minorEastAsia"/>
          <w:sz w:val="24"/>
        </w:rPr>
        <w:t>应对故意隐瞒技术偏差的行为承担责任。对比选文件有任何偏离应列明“正偏离”或“负偏离”，对比选文件无偏离应标明“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1C58C6CC" w14:textId="77777777" w:rsidR="00771B78"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bookmarkStart w:id="166" w:name="_Hlk1637030"/>
      <w:r>
        <w:rPr>
          <w:rFonts w:hAnsi="宋体" w:hint="eastAsia"/>
          <w:sz w:val="24"/>
        </w:rPr>
        <w:t>如此表应答内容与响应文件的技术响应文件不一致的，以技术响应文件为准。</w:t>
      </w:r>
      <w:bookmarkEnd w:id="166"/>
    </w:p>
    <w:p w14:paraId="14CF474B" w14:textId="3F229ACB" w:rsidR="00771B78" w:rsidRDefault="00D75588">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6EEED126" w14:textId="77777777" w:rsidR="00771B78" w:rsidRDefault="00000000">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5ADA94E4" w14:textId="77777777" w:rsidR="00771B78" w:rsidRDefault="00000000">
      <w:pPr>
        <w:pStyle w:val="af0"/>
        <w:tabs>
          <w:tab w:val="left" w:pos="5580"/>
        </w:tabs>
        <w:spacing w:before="120" w:line="360" w:lineRule="auto"/>
        <w:rPr>
          <w:rFonts w:asciiTheme="minorEastAsia" w:eastAsiaTheme="minorEastAsia" w:hAnsiTheme="minorEastAsia"/>
          <w:sz w:val="18"/>
          <w:szCs w:val="18"/>
        </w:rPr>
      </w:pPr>
      <w:r>
        <w:rPr>
          <w:rFonts w:asciiTheme="minorEastAsia" w:eastAsiaTheme="minorEastAsia" w:hAnsiTheme="minorEastAsia" w:hint="eastAsia"/>
          <w:sz w:val="24"/>
        </w:rPr>
        <w:t>注：此表格经法人授权代表签字方有效。</w:t>
      </w:r>
    </w:p>
    <w:p w14:paraId="0E8ED2DC" w14:textId="77777777" w:rsidR="00771B78" w:rsidRDefault="00000000">
      <w:pPr>
        <w:pStyle w:val="3"/>
        <w:ind w:left="0"/>
      </w:pPr>
      <w:r>
        <w:br w:type="page"/>
      </w:r>
      <w:bookmarkStart w:id="167" w:name="_Toc514926459"/>
      <w:bookmarkStart w:id="168" w:name="_Toc497235047"/>
      <w:bookmarkStart w:id="169" w:name="_Toc137735600"/>
      <w:r>
        <w:lastRenderedPageBreak/>
        <w:t>5 商务条款偏离表</w:t>
      </w:r>
      <w:bookmarkEnd w:id="167"/>
      <w:bookmarkEnd w:id="168"/>
      <w:bookmarkEnd w:id="169"/>
    </w:p>
    <w:p w14:paraId="183C0835" w14:textId="77777777" w:rsidR="00771B78"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r>
        <w:rPr>
          <w:rFonts w:asciiTheme="minorEastAsia" w:eastAsiaTheme="minorEastAsia" w:hAnsiTheme="minorEastAsia" w:hint="eastAsia"/>
          <w:sz w:val="24"/>
        </w:rPr>
        <w:t>包号：</w:t>
      </w:r>
      <w:r>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771B78" w14:paraId="346D05CB" w14:textId="77777777">
        <w:trPr>
          <w:trHeight w:val="567"/>
          <w:jc w:val="center"/>
        </w:trPr>
        <w:tc>
          <w:tcPr>
            <w:tcW w:w="851" w:type="dxa"/>
            <w:tcBorders>
              <w:top w:val="single" w:sz="12" w:space="0" w:color="auto"/>
            </w:tcBorders>
            <w:vAlign w:val="center"/>
          </w:tcPr>
          <w:p w14:paraId="52139B44" w14:textId="77777777" w:rsidR="00771B78"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55385A84" w14:textId="77777777" w:rsidR="00771B78"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6DF5597C" w14:textId="77777777" w:rsidR="00771B78"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7876DA96" w14:textId="77777777" w:rsidR="00771B78"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02ACA61B" w14:textId="77777777" w:rsidR="00771B78"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771B78" w14:paraId="56F8DB36" w14:textId="77777777">
        <w:trPr>
          <w:trHeight w:val="567"/>
          <w:jc w:val="center"/>
        </w:trPr>
        <w:tc>
          <w:tcPr>
            <w:tcW w:w="851" w:type="dxa"/>
            <w:vAlign w:val="center"/>
          </w:tcPr>
          <w:p w14:paraId="55840820"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45389A20"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277DAA0C"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1AF161D5"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3942E931"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4DF17193" w14:textId="77777777">
        <w:trPr>
          <w:trHeight w:val="567"/>
          <w:jc w:val="center"/>
        </w:trPr>
        <w:tc>
          <w:tcPr>
            <w:tcW w:w="851" w:type="dxa"/>
            <w:vAlign w:val="center"/>
          </w:tcPr>
          <w:p w14:paraId="23FE7B5D"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74CF62F8"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5314A92C"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5AAAD82C"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6733EBFF"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0BA3EF5C" w14:textId="77777777">
        <w:trPr>
          <w:trHeight w:val="567"/>
          <w:jc w:val="center"/>
        </w:trPr>
        <w:tc>
          <w:tcPr>
            <w:tcW w:w="851" w:type="dxa"/>
            <w:vAlign w:val="center"/>
          </w:tcPr>
          <w:p w14:paraId="429EE95F"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656BBA99"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70E27EA8"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3C21F5A2"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7DD91267"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1FF4496E" w14:textId="77777777">
        <w:trPr>
          <w:trHeight w:val="567"/>
          <w:jc w:val="center"/>
        </w:trPr>
        <w:tc>
          <w:tcPr>
            <w:tcW w:w="851" w:type="dxa"/>
            <w:vAlign w:val="center"/>
          </w:tcPr>
          <w:p w14:paraId="2B224C4D"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5DD6026F"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76283BB4"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0087715D"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6714B1C2"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332B1F54" w14:textId="77777777">
        <w:trPr>
          <w:trHeight w:val="567"/>
          <w:jc w:val="center"/>
        </w:trPr>
        <w:tc>
          <w:tcPr>
            <w:tcW w:w="851" w:type="dxa"/>
            <w:vAlign w:val="center"/>
          </w:tcPr>
          <w:p w14:paraId="79B1B9C1"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3230152E"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79A9471F"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6E1A600D"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04E3D33B"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218DF191" w14:textId="77777777">
        <w:trPr>
          <w:trHeight w:val="567"/>
          <w:jc w:val="center"/>
        </w:trPr>
        <w:tc>
          <w:tcPr>
            <w:tcW w:w="851" w:type="dxa"/>
            <w:vAlign w:val="center"/>
          </w:tcPr>
          <w:p w14:paraId="185DA964"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5C382CEE"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72208ADD"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657C2968"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674D74FD"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2158FE3B" w14:textId="77777777">
        <w:trPr>
          <w:trHeight w:val="567"/>
          <w:jc w:val="center"/>
        </w:trPr>
        <w:tc>
          <w:tcPr>
            <w:tcW w:w="851" w:type="dxa"/>
            <w:vAlign w:val="center"/>
          </w:tcPr>
          <w:p w14:paraId="5D79117B"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08A0724E"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0E4DCCEA"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59BAF7C9"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74C0BE7F"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388A5DF1" w14:textId="77777777">
        <w:trPr>
          <w:trHeight w:val="567"/>
          <w:jc w:val="center"/>
        </w:trPr>
        <w:tc>
          <w:tcPr>
            <w:tcW w:w="851" w:type="dxa"/>
            <w:vAlign w:val="center"/>
          </w:tcPr>
          <w:p w14:paraId="6E1DED14"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0D1D1BB1"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30BC1FDB"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3C1EE422"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0822C273"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0863C859" w14:textId="77777777">
        <w:trPr>
          <w:trHeight w:val="567"/>
          <w:jc w:val="center"/>
        </w:trPr>
        <w:tc>
          <w:tcPr>
            <w:tcW w:w="851" w:type="dxa"/>
            <w:vAlign w:val="center"/>
          </w:tcPr>
          <w:p w14:paraId="2F42A7D1"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2B2CB86C"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6DABC340"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716E5B0B"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31A7AB4F"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3C68AE19" w14:textId="77777777">
        <w:trPr>
          <w:trHeight w:val="567"/>
          <w:jc w:val="center"/>
        </w:trPr>
        <w:tc>
          <w:tcPr>
            <w:tcW w:w="851" w:type="dxa"/>
            <w:vAlign w:val="center"/>
          </w:tcPr>
          <w:p w14:paraId="7709BF38"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4BF9ACB9"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446405E8"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4C4360CF"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4FE5C2A2"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6DF3C56D" w14:textId="77777777">
        <w:trPr>
          <w:trHeight w:val="567"/>
          <w:jc w:val="center"/>
        </w:trPr>
        <w:tc>
          <w:tcPr>
            <w:tcW w:w="851" w:type="dxa"/>
            <w:vAlign w:val="center"/>
          </w:tcPr>
          <w:p w14:paraId="16EBC87B"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6E76D087"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5F2AAD92"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0351B4DA"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7093B781"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3A45A79F" w14:textId="77777777">
        <w:trPr>
          <w:trHeight w:val="567"/>
          <w:jc w:val="center"/>
        </w:trPr>
        <w:tc>
          <w:tcPr>
            <w:tcW w:w="851" w:type="dxa"/>
            <w:vAlign w:val="center"/>
          </w:tcPr>
          <w:p w14:paraId="3BE9D737"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14F2331F"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2A9FF372"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554B2551"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3EE38A83"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41B4DD25" w14:textId="77777777">
        <w:trPr>
          <w:trHeight w:val="567"/>
          <w:jc w:val="center"/>
        </w:trPr>
        <w:tc>
          <w:tcPr>
            <w:tcW w:w="851" w:type="dxa"/>
            <w:vAlign w:val="center"/>
          </w:tcPr>
          <w:p w14:paraId="1D3C450C"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2C319F5F"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06BBDA54"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6FB381AF"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5483071E"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2D95C81D" w14:textId="77777777">
        <w:trPr>
          <w:trHeight w:val="567"/>
          <w:jc w:val="center"/>
        </w:trPr>
        <w:tc>
          <w:tcPr>
            <w:tcW w:w="851" w:type="dxa"/>
            <w:tcBorders>
              <w:bottom w:val="single" w:sz="12" w:space="0" w:color="auto"/>
            </w:tcBorders>
            <w:vAlign w:val="center"/>
          </w:tcPr>
          <w:p w14:paraId="5294A6B6"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2BCC7EE4"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5F2CC472"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53793E87"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6D609735" w14:textId="77777777" w:rsidR="00771B78" w:rsidRDefault="00771B78">
            <w:pPr>
              <w:pStyle w:val="af0"/>
              <w:spacing w:line="360" w:lineRule="auto"/>
              <w:jc w:val="center"/>
              <w:rPr>
                <w:rFonts w:asciiTheme="minorEastAsia" w:eastAsiaTheme="minorEastAsia" w:hAnsiTheme="minorEastAsia" w:cs="Courier New"/>
                <w:sz w:val="24"/>
              </w:rPr>
            </w:pPr>
          </w:p>
        </w:tc>
      </w:tr>
    </w:tbl>
    <w:p w14:paraId="662ABDC0" w14:textId="6C1B4E76" w:rsidR="00771B78"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sz w:val="24"/>
        </w:rPr>
        <w:t> 注：</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如果对合同条款的响应有任何偏离，请在本表中详细填写；如对合同条款没有偏离，请注明“无偏离”。</w:t>
      </w:r>
      <w:r>
        <w:rPr>
          <w:rFonts w:asciiTheme="minorEastAsia" w:eastAsiaTheme="minorEastAsia" w:hAnsiTheme="minorEastAsia"/>
          <w:sz w:val="24"/>
        </w:rPr>
        <w:t xml:space="preserve"> </w:t>
      </w:r>
    </w:p>
    <w:p w14:paraId="10BE57F4" w14:textId="3C2A5842" w:rsidR="00771B78" w:rsidRDefault="00D75588">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7140E003" w14:textId="77777777" w:rsidR="00771B78" w:rsidRDefault="00000000">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60DED204" w14:textId="77777777" w:rsidR="00771B78" w:rsidRDefault="00000000">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注：此表格经法人授权代表签字方有效。</w:t>
      </w:r>
    </w:p>
    <w:p w14:paraId="5F2BD844" w14:textId="77777777" w:rsidR="00771B78" w:rsidRDefault="00000000">
      <w:pPr>
        <w:widowControl/>
        <w:jc w:val="left"/>
        <w:rPr>
          <w:rFonts w:asciiTheme="minorEastAsia" w:eastAsiaTheme="minorEastAsia" w:hAnsiTheme="minorEastAsia"/>
          <w:sz w:val="24"/>
          <w:szCs w:val="21"/>
        </w:rPr>
      </w:pPr>
      <w:r>
        <w:rPr>
          <w:rFonts w:asciiTheme="minorEastAsia" w:eastAsiaTheme="minorEastAsia" w:hAnsiTheme="minorEastAsia"/>
          <w:sz w:val="24"/>
        </w:rPr>
        <w:br w:type="page"/>
      </w:r>
    </w:p>
    <w:p w14:paraId="3014895D" w14:textId="77777777" w:rsidR="00771B78" w:rsidRDefault="00771B78">
      <w:pPr>
        <w:pStyle w:val="af0"/>
        <w:tabs>
          <w:tab w:val="left" w:pos="5580"/>
        </w:tabs>
        <w:spacing w:before="120" w:line="360" w:lineRule="auto"/>
        <w:rPr>
          <w:rFonts w:asciiTheme="minorEastAsia" w:eastAsiaTheme="minorEastAsia" w:hAnsiTheme="minorEastAsia"/>
          <w:sz w:val="24"/>
        </w:rPr>
      </w:pPr>
    </w:p>
    <w:p w14:paraId="1EE67467" w14:textId="77777777" w:rsidR="00771B78" w:rsidRDefault="00000000">
      <w:pPr>
        <w:pStyle w:val="3"/>
        <w:ind w:left="0"/>
        <w:rPr>
          <w:sz w:val="24"/>
        </w:rPr>
      </w:pPr>
      <w:bookmarkStart w:id="170" w:name="_Toc514926460"/>
      <w:bookmarkStart w:id="171" w:name="_Toc497235048"/>
      <w:bookmarkStart w:id="172" w:name="_Toc137735601"/>
      <w:r>
        <w:t>6 资格证明文件</w:t>
      </w:r>
      <w:bookmarkEnd w:id="170"/>
      <w:bookmarkEnd w:id="171"/>
      <w:bookmarkEnd w:id="172"/>
    </w:p>
    <w:p w14:paraId="0A0C4F11" w14:textId="77777777" w:rsidR="00771B7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sz w:val="24"/>
        </w:rPr>
        <w:t>5-1</w:t>
      </w:r>
      <w:r>
        <w:rPr>
          <w:rFonts w:asciiTheme="minorEastAsia" w:eastAsiaTheme="minorEastAsia" w:hAnsiTheme="minorEastAsia" w:hint="eastAsia"/>
          <w:sz w:val="24"/>
        </w:rPr>
        <w:t>三证合一的营业执照或事业单位法人证书副本复印件（复印件须加盖公章）；</w:t>
      </w:r>
    </w:p>
    <w:p w14:paraId="1541E2C5" w14:textId="77777777" w:rsidR="00771B78" w:rsidRDefault="00000000">
      <w:pPr>
        <w:spacing w:line="360" w:lineRule="auto"/>
        <w:jc w:val="left"/>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BA55DC2"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br w:type="page"/>
      </w:r>
    </w:p>
    <w:p w14:paraId="320AAC2D" w14:textId="77777777" w:rsidR="00771B78" w:rsidRDefault="00771B78">
      <w:pPr>
        <w:spacing w:line="360" w:lineRule="auto"/>
        <w:rPr>
          <w:rFonts w:asciiTheme="minorEastAsia" w:eastAsiaTheme="minorEastAsia" w:hAnsiTheme="minorEastAsia"/>
          <w:sz w:val="24"/>
        </w:rPr>
      </w:pPr>
    </w:p>
    <w:p w14:paraId="5E7C05E0" w14:textId="77777777" w:rsidR="00771B78" w:rsidRDefault="00000000">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56FA3FCF" w14:textId="77777777" w:rsidR="00771B78" w:rsidRDefault="00000000">
      <w:pPr>
        <w:pStyle w:val="af0"/>
        <w:spacing w:line="360" w:lineRule="auto"/>
        <w:ind w:firstLineChars="300" w:firstLine="720"/>
        <w:jc w:val="center"/>
        <w:rPr>
          <w:rFonts w:hAnsi="宋体"/>
          <w:sz w:val="24"/>
        </w:rPr>
      </w:pPr>
      <w:r>
        <w:rPr>
          <w:rFonts w:hAnsi="宋体" w:hint="eastAsia"/>
          <w:sz w:val="24"/>
        </w:rPr>
        <w:t>（响应文件签字人为法定代表人时须提供该证明书）</w:t>
      </w:r>
    </w:p>
    <w:p w14:paraId="596ED572" w14:textId="77777777" w:rsidR="00771B78" w:rsidRDefault="00000000">
      <w:pPr>
        <w:pStyle w:val="af0"/>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0BFF49D0" w14:textId="77777777" w:rsidR="00771B78" w:rsidRDefault="00771B78">
      <w:pPr>
        <w:pStyle w:val="af0"/>
        <w:tabs>
          <w:tab w:val="left" w:pos="5580"/>
        </w:tabs>
        <w:spacing w:line="360" w:lineRule="auto"/>
        <w:ind w:firstLine="480"/>
        <w:rPr>
          <w:rFonts w:hAnsi="宋体"/>
          <w:sz w:val="24"/>
        </w:rPr>
      </w:pPr>
    </w:p>
    <w:p w14:paraId="5BBF6A68" w14:textId="77777777" w:rsidR="00771B78" w:rsidRDefault="00000000">
      <w:pPr>
        <w:pStyle w:val="af0"/>
        <w:tabs>
          <w:tab w:val="left" w:pos="5580"/>
        </w:tabs>
        <w:spacing w:line="360" w:lineRule="auto"/>
        <w:ind w:firstLine="480"/>
        <w:rPr>
          <w:rFonts w:hAnsi="宋体"/>
          <w:sz w:val="24"/>
        </w:rPr>
      </w:pPr>
      <w:r>
        <w:rPr>
          <w:rFonts w:hAnsi="宋体" w:hint="eastAsia"/>
          <w:sz w:val="24"/>
        </w:rPr>
        <w:t>特此声明。</w:t>
      </w:r>
    </w:p>
    <w:p w14:paraId="5961FA50" w14:textId="77777777" w:rsidR="00771B78" w:rsidRDefault="00771B78">
      <w:pPr>
        <w:pStyle w:val="af0"/>
        <w:tabs>
          <w:tab w:val="left" w:pos="5580"/>
        </w:tabs>
        <w:spacing w:line="360" w:lineRule="auto"/>
        <w:ind w:firstLine="480"/>
        <w:rPr>
          <w:rFonts w:hAnsi="宋体"/>
          <w:sz w:val="24"/>
        </w:rPr>
      </w:pPr>
    </w:p>
    <w:p w14:paraId="1ECCA36F" w14:textId="77777777" w:rsidR="00771B78" w:rsidRDefault="00000000">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2BA6A108" w14:textId="77777777" w:rsidR="00771B78" w:rsidRDefault="00771B78">
      <w:pPr>
        <w:pStyle w:val="af0"/>
        <w:tabs>
          <w:tab w:val="left" w:pos="2943"/>
        </w:tabs>
        <w:spacing w:line="360" w:lineRule="auto"/>
        <w:jc w:val="left"/>
        <w:rPr>
          <w:rFonts w:hAnsi="宋体" w:cs="Courier New"/>
          <w:sz w:val="24"/>
          <w:u w:val="single"/>
        </w:rPr>
      </w:pPr>
    </w:p>
    <w:p w14:paraId="327C833A" w14:textId="77777777" w:rsidR="00771B78" w:rsidRDefault="00771B78">
      <w:pPr>
        <w:pStyle w:val="af0"/>
        <w:tabs>
          <w:tab w:val="left" w:pos="3227"/>
        </w:tabs>
        <w:spacing w:line="360" w:lineRule="auto"/>
        <w:jc w:val="left"/>
        <w:rPr>
          <w:rFonts w:hAnsi="宋体" w:cs="Courier New"/>
          <w:sz w:val="24"/>
          <w:u w:val="single"/>
        </w:rPr>
      </w:pPr>
    </w:p>
    <w:p w14:paraId="6DC3214F" w14:textId="7B495DDF" w:rsidR="00771B78" w:rsidRDefault="00D75588">
      <w:pPr>
        <w:pStyle w:val="af0"/>
        <w:tabs>
          <w:tab w:val="left" w:pos="2943"/>
        </w:tabs>
        <w:spacing w:line="360" w:lineRule="auto"/>
        <w:jc w:val="left"/>
        <w:rPr>
          <w:rFonts w:hAnsi="宋体" w:cs="Courier New"/>
          <w:sz w:val="24"/>
          <w:u w:val="single"/>
        </w:rPr>
      </w:pPr>
      <w:r>
        <w:rPr>
          <w:rFonts w:hAnsi="宋体" w:cs="Courier New" w:hint="eastAsia"/>
          <w:sz w:val="24"/>
        </w:rPr>
        <w:t>供应商名称(盖章)：</w:t>
      </w:r>
    </w:p>
    <w:p w14:paraId="71E1BA59" w14:textId="77777777" w:rsidR="00771B78" w:rsidRDefault="00771B78">
      <w:pPr>
        <w:pStyle w:val="af0"/>
        <w:tabs>
          <w:tab w:val="left" w:pos="5580"/>
        </w:tabs>
        <w:spacing w:line="360" w:lineRule="auto"/>
        <w:rPr>
          <w:rFonts w:hAnsi="宋体"/>
          <w:sz w:val="24"/>
        </w:rPr>
      </w:pPr>
    </w:p>
    <w:p w14:paraId="7BB6E2D6" w14:textId="77777777" w:rsidR="00771B78" w:rsidRDefault="00771B78">
      <w:pPr>
        <w:pStyle w:val="af0"/>
        <w:tabs>
          <w:tab w:val="left" w:pos="5580"/>
        </w:tabs>
        <w:spacing w:line="360" w:lineRule="auto"/>
        <w:rPr>
          <w:rFonts w:hAnsi="宋体"/>
          <w:sz w:val="24"/>
        </w:rPr>
      </w:pPr>
    </w:p>
    <w:p w14:paraId="32292B59" w14:textId="77777777" w:rsidR="00771B78" w:rsidRDefault="00771B78">
      <w:pPr>
        <w:pStyle w:val="af0"/>
        <w:tabs>
          <w:tab w:val="left" w:pos="5580"/>
        </w:tabs>
        <w:spacing w:line="360" w:lineRule="auto"/>
        <w:rPr>
          <w:rFonts w:hAnsi="宋体"/>
          <w:u w:val="single"/>
        </w:rPr>
      </w:pPr>
    </w:p>
    <w:p w14:paraId="7070B5B1" w14:textId="77777777" w:rsidR="00771B78" w:rsidRDefault="00771B78">
      <w:pPr>
        <w:pStyle w:val="af0"/>
        <w:tabs>
          <w:tab w:val="left" w:pos="5580"/>
        </w:tabs>
        <w:spacing w:line="360" w:lineRule="auto"/>
        <w:rPr>
          <w:rFonts w:hAnsi="宋体"/>
          <w:u w:val="single"/>
        </w:rPr>
      </w:pPr>
    </w:p>
    <w:p w14:paraId="2EF748A1" w14:textId="77777777" w:rsidR="00771B78" w:rsidRDefault="00771B78">
      <w:pPr>
        <w:pStyle w:val="af0"/>
        <w:tabs>
          <w:tab w:val="left" w:pos="5580"/>
        </w:tabs>
        <w:spacing w:line="360" w:lineRule="auto"/>
        <w:rPr>
          <w:rFonts w:hAnsi="宋体"/>
          <w:u w:val="single"/>
        </w:rPr>
      </w:pPr>
    </w:p>
    <w:p w14:paraId="5FAA0FBE" w14:textId="77777777" w:rsidR="00771B78" w:rsidRDefault="00771B78">
      <w:pPr>
        <w:pStyle w:val="af0"/>
        <w:tabs>
          <w:tab w:val="left" w:pos="5580"/>
        </w:tabs>
        <w:spacing w:line="360" w:lineRule="auto"/>
        <w:rPr>
          <w:rFonts w:hAnsi="宋体"/>
          <w:u w:val="single"/>
        </w:rPr>
      </w:pPr>
    </w:p>
    <w:p w14:paraId="1A2AE243" w14:textId="77777777" w:rsidR="00771B78" w:rsidRDefault="00771B78">
      <w:pPr>
        <w:pStyle w:val="af0"/>
        <w:tabs>
          <w:tab w:val="left" w:pos="5580"/>
        </w:tabs>
        <w:spacing w:line="360" w:lineRule="auto"/>
        <w:rPr>
          <w:rFonts w:hAnsi="宋体"/>
          <w:u w:val="single"/>
        </w:rPr>
      </w:pPr>
    </w:p>
    <w:p w14:paraId="7A36EFF0" w14:textId="77777777" w:rsidR="00771B78" w:rsidRDefault="00771B78">
      <w:pPr>
        <w:pStyle w:val="af0"/>
        <w:tabs>
          <w:tab w:val="left" w:pos="5580"/>
        </w:tabs>
        <w:spacing w:line="360" w:lineRule="auto"/>
        <w:rPr>
          <w:rFonts w:hAnsi="宋体"/>
          <w:u w:val="single"/>
        </w:rPr>
      </w:pPr>
    </w:p>
    <w:p w14:paraId="289FD4F5" w14:textId="77777777" w:rsidR="00771B78" w:rsidRDefault="00771B78">
      <w:pPr>
        <w:pStyle w:val="af0"/>
        <w:tabs>
          <w:tab w:val="left" w:pos="5580"/>
        </w:tabs>
        <w:spacing w:line="360" w:lineRule="auto"/>
        <w:rPr>
          <w:rFonts w:hAnsi="宋体"/>
          <w:u w:val="single"/>
        </w:rPr>
      </w:pPr>
    </w:p>
    <w:p w14:paraId="16B97DC5" w14:textId="77777777" w:rsidR="00771B78" w:rsidRDefault="00771B78">
      <w:pPr>
        <w:pStyle w:val="af0"/>
        <w:tabs>
          <w:tab w:val="left" w:pos="5580"/>
        </w:tabs>
        <w:spacing w:line="360" w:lineRule="auto"/>
        <w:rPr>
          <w:rFonts w:hAnsi="宋体"/>
        </w:rPr>
      </w:pPr>
    </w:p>
    <w:p w14:paraId="651A9BF9" w14:textId="77777777" w:rsidR="00771B78" w:rsidRDefault="00771B78">
      <w:pPr>
        <w:tabs>
          <w:tab w:val="left" w:pos="5580"/>
        </w:tabs>
        <w:spacing w:before="240" w:line="360" w:lineRule="auto"/>
        <w:ind w:leftChars="910" w:left="1911"/>
        <w:rPr>
          <w:rFonts w:ascii="宋体" w:hAnsi="宋体"/>
          <w:sz w:val="24"/>
          <w:szCs w:val="20"/>
          <w:u w:val="single"/>
        </w:rPr>
      </w:pPr>
    </w:p>
    <w:p w14:paraId="48DE7C25" w14:textId="34A75B4D" w:rsidR="00771B78"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w:t>
      </w:r>
      <w:r w:rsidR="00D75588">
        <w:rPr>
          <w:rFonts w:ascii="宋体" w:hAnsi="宋体" w:hint="eastAsia"/>
          <w:sz w:val="24"/>
          <w:u w:val="single"/>
        </w:rPr>
        <w:t>供应商</w:t>
      </w:r>
      <w:r>
        <w:rPr>
          <w:rFonts w:ascii="宋体" w:hAnsi="宋体" w:hint="eastAsia"/>
          <w:sz w:val="24"/>
          <w:u w:val="single"/>
        </w:rPr>
        <w:t>公章。</w:t>
      </w:r>
    </w:p>
    <w:p w14:paraId="1A4D655F" w14:textId="5C8BC484" w:rsidR="00771B78" w:rsidRDefault="00000000">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w:t>
      </w:r>
      <w:r w:rsidR="00D75588">
        <w:rPr>
          <w:rFonts w:ascii="宋体" w:hAnsi="宋体" w:hint="eastAsia"/>
          <w:sz w:val="24"/>
          <w:u w:val="single"/>
        </w:rPr>
        <w:t>供应商</w:t>
      </w:r>
      <w:r>
        <w:rPr>
          <w:rFonts w:ascii="宋体" w:hAnsi="宋体" w:hint="eastAsia"/>
          <w:sz w:val="24"/>
          <w:u w:val="single"/>
        </w:rPr>
        <w:t>公章方为有效，否则视为无效。</w:t>
      </w:r>
    </w:p>
    <w:p w14:paraId="26369D65" w14:textId="77777777" w:rsidR="00771B78" w:rsidRDefault="00771B78">
      <w:pPr>
        <w:widowControl/>
        <w:jc w:val="left"/>
        <w:rPr>
          <w:rFonts w:ascii="宋体" w:hAnsi="宋体"/>
          <w:sz w:val="24"/>
        </w:rPr>
      </w:pPr>
    </w:p>
    <w:p w14:paraId="1840E1CB" w14:textId="77777777" w:rsidR="00771B78" w:rsidRDefault="00000000">
      <w:pPr>
        <w:widowControl/>
        <w:jc w:val="left"/>
        <w:rPr>
          <w:rFonts w:ascii="宋体" w:hAnsi="宋体"/>
          <w:sz w:val="24"/>
        </w:rPr>
      </w:pPr>
      <w:r>
        <w:rPr>
          <w:rFonts w:ascii="宋体" w:hAnsi="宋体"/>
          <w:sz w:val="24"/>
        </w:rPr>
        <w:br w:type="page"/>
      </w:r>
    </w:p>
    <w:p w14:paraId="0C22E1C5" w14:textId="77777777" w:rsidR="00771B78" w:rsidRDefault="00771B78">
      <w:pPr>
        <w:spacing w:line="360" w:lineRule="auto"/>
        <w:jc w:val="center"/>
        <w:rPr>
          <w:rFonts w:ascii="宋体" w:hAnsi="宋体"/>
          <w:sz w:val="24"/>
        </w:rPr>
      </w:pPr>
    </w:p>
    <w:p w14:paraId="313BFECF" w14:textId="77777777" w:rsidR="00771B78" w:rsidRDefault="00000000">
      <w:pPr>
        <w:spacing w:line="360" w:lineRule="auto"/>
        <w:jc w:val="center"/>
        <w:rPr>
          <w:rFonts w:ascii="宋体" w:hAnsi="宋体"/>
          <w:sz w:val="24"/>
        </w:rPr>
      </w:pPr>
      <w:r>
        <w:rPr>
          <w:rFonts w:ascii="宋体" w:hAnsi="宋体" w:hint="eastAsia"/>
          <w:sz w:val="24"/>
        </w:rPr>
        <w:t>法定代表人授权书（格式）</w:t>
      </w:r>
    </w:p>
    <w:p w14:paraId="65AB2689" w14:textId="77777777" w:rsidR="00771B78" w:rsidRDefault="00000000">
      <w:pPr>
        <w:pStyle w:val="af0"/>
        <w:spacing w:line="360" w:lineRule="auto"/>
        <w:jc w:val="center"/>
        <w:rPr>
          <w:rFonts w:hAnsi="宋体"/>
          <w:sz w:val="24"/>
          <w:u w:val="single"/>
        </w:rPr>
      </w:pPr>
      <w:r>
        <w:rPr>
          <w:rFonts w:hAnsi="宋体" w:hint="eastAsia"/>
          <w:sz w:val="24"/>
        </w:rPr>
        <w:t>（响应文件签字人非法定代表人时必须提供该授权）</w:t>
      </w:r>
    </w:p>
    <w:p w14:paraId="71F23FB7" w14:textId="77777777" w:rsidR="00771B78" w:rsidRDefault="00000000">
      <w:pPr>
        <w:pStyle w:val="af0"/>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75834989" w14:textId="77777777" w:rsidR="00771B78" w:rsidRDefault="00000000">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48A908ED" w14:textId="77777777" w:rsidR="00771B78" w:rsidRDefault="00771B78">
      <w:pPr>
        <w:pStyle w:val="af0"/>
        <w:tabs>
          <w:tab w:val="left" w:pos="5580"/>
        </w:tabs>
        <w:spacing w:line="360" w:lineRule="auto"/>
        <w:ind w:firstLine="480"/>
        <w:rPr>
          <w:rFonts w:hAnsi="宋体"/>
          <w:sz w:val="24"/>
        </w:rPr>
      </w:pPr>
    </w:p>
    <w:p w14:paraId="17C84531" w14:textId="77777777" w:rsidR="00771B78" w:rsidRDefault="00000000">
      <w:pPr>
        <w:pStyle w:val="af0"/>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79131B26" w14:textId="77777777" w:rsidR="00771B78" w:rsidRDefault="00771B78">
      <w:pPr>
        <w:pStyle w:val="af0"/>
        <w:tabs>
          <w:tab w:val="left" w:pos="2943"/>
        </w:tabs>
        <w:spacing w:line="360" w:lineRule="auto"/>
        <w:jc w:val="left"/>
        <w:rPr>
          <w:rFonts w:hAnsi="宋体" w:cs="Courier New"/>
          <w:sz w:val="24"/>
          <w:u w:val="single"/>
        </w:rPr>
      </w:pPr>
    </w:p>
    <w:p w14:paraId="6D058367" w14:textId="77777777" w:rsidR="00771B78" w:rsidRDefault="00000000">
      <w:pPr>
        <w:pStyle w:val="af0"/>
        <w:tabs>
          <w:tab w:val="left" w:pos="3227"/>
        </w:tabs>
        <w:spacing w:line="360" w:lineRule="auto"/>
        <w:jc w:val="left"/>
        <w:rPr>
          <w:rFonts w:hAnsi="宋体" w:cs="Courier New"/>
          <w:sz w:val="24"/>
          <w:u w:val="single"/>
        </w:rPr>
      </w:pPr>
      <w:r>
        <w:rPr>
          <w:rFonts w:hAnsi="宋体" w:cs="Courier New" w:hint="eastAsia"/>
          <w:sz w:val="24"/>
        </w:rPr>
        <w:t>法人授权代表签字：</w:t>
      </w:r>
    </w:p>
    <w:p w14:paraId="078EF757" w14:textId="77777777" w:rsidR="00771B78" w:rsidRDefault="00771B78">
      <w:pPr>
        <w:pStyle w:val="af0"/>
        <w:tabs>
          <w:tab w:val="left" w:pos="3227"/>
        </w:tabs>
        <w:spacing w:line="360" w:lineRule="auto"/>
        <w:jc w:val="left"/>
        <w:rPr>
          <w:rFonts w:hAnsi="宋体" w:cs="Courier New"/>
          <w:sz w:val="24"/>
          <w:u w:val="single"/>
        </w:rPr>
      </w:pPr>
    </w:p>
    <w:p w14:paraId="12B36DE5" w14:textId="67928DEB" w:rsidR="00771B78" w:rsidRDefault="00D75588">
      <w:pPr>
        <w:pStyle w:val="af0"/>
        <w:tabs>
          <w:tab w:val="left" w:pos="2943"/>
        </w:tabs>
        <w:spacing w:line="360" w:lineRule="auto"/>
        <w:jc w:val="left"/>
        <w:rPr>
          <w:rFonts w:hAnsi="宋体" w:cs="Courier New"/>
          <w:sz w:val="24"/>
          <w:u w:val="single"/>
        </w:rPr>
      </w:pPr>
      <w:r>
        <w:rPr>
          <w:rFonts w:hAnsi="宋体" w:cs="Courier New" w:hint="eastAsia"/>
          <w:sz w:val="24"/>
        </w:rPr>
        <w:t>供应商(盖章)</w:t>
      </w:r>
    </w:p>
    <w:p w14:paraId="088BA0E5" w14:textId="77777777" w:rsidR="00771B78" w:rsidRDefault="00771B78">
      <w:pPr>
        <w:pStyle w:val="af0"/>
        <w:tabs>
          <w:tab w:val="left" w:pos="5580"/>
        </w:tabs>
        <w:spacing w:line="360" w:lineRule="auto"/>
        <w:rPr>
          <w:rFonts w:hAnsi="宋体"/>
          <w:sz w:val="24"/>
        </w:rPr>
      </w:pPr>
    </w:p>
    <w:p w14:paraId="6FA8153B" w14:textId="77777777" w:rsidR="00771B78" w:rsidRDefault="00000000">
      <w:pPr>
        <w:pStyle w:val="af0"/>
        <w:tabs>
          <w:tab w:val="left" w:pos="5580"/>
        </w:tabs>
        <w:spacing w:line="360" w:lineRule="auto"/>
        <w:rPr>
          <w:rFonts w:hAnsi="宋体"/>
          <w:sz w:val="24"/>
        </w:rPr>
      </w:pPr>
      <w:r>
        <w:rPr>
          <w:rFonts w:hAnsi="宋体" w:hint="eastAsia"/>
          <w:sz w:val="24"/>
        </w:rPr>
        <w:t>附：</w:t>
      </w:r>
    </w:p>
    <w:p w14:paraId="1E436070" w14:textId="77777777" w:rsidR="00771B78" w:rsidRDefault="00000000">
      <w:pPr>
        <w:pStyle w:val="af0"/>
        <w:tabs>
          <w:tab w:val="left" w:pos="5580"/>
        </w:tabs>
        <w:spacing w:line="360" w:lineRule="auto"/>
        <w:rPr>
          <w:rFonts w:hAnsi="宋体"/>
          <w:sz w:val="24"/>
        </w:rPr>
      </w:pPr>
      <w:r>
        <w:rPr>
          <w:rFonts w:hAnsi="宋体" w:hint="eastAsia"/>
          <w:sz w:val="24"/>
        </w:rPr>
        <w:t>被授权人姓名：</w:t>
      </w:r>
    </w:p>
    <w:p w14:paraId="19D760A9" w14:textId="77777777" w:rsidR="00771B78" w:rsidRDefault="00000000">
      <w:pPr>
        <w:pStyle w:val="af0"/>
        <w:tabs>
          <w:tab w:val="left" w:pos="5580"/>
        </w:tabs>
        <w:spacing w:line="360" w:lineRule="auto"/>
        <w:rPr>
          <w:rFonts w:hAnsi="宋体"/>
          <w:sz w:val="24"/>
        </w:rPr>
      </w:pPr>
      <w:r>
        <w:rPr>
          <w:rFonts w:hAnsi="宋体" w:hint="eastAsia"/>
          <w:sz w:val="24"/>
        </w:rPr>
        <w:t>身份证号（身份证复印件附后）：</w:t>
      </w:r>
    </w:p>
    <w:p w14:paraId="76A4012B" w14:textId="77777777" w:rsidR="00771B78" w:rsidRDefault="00000000">
      <w:pPr>
        <w:pStyle w:val="af0"/>
        <w:tabs>
          <w:tab w:val="left" w:pos="5580"/>
        </w:tabs>
        <w:spacing w:line="360" w:lineRule="auto"/>
        <w:rPr>
          <w:rFonts w:hAnsi="宋体"/>
          <w:sz w:val="24"/>
        </w:rPr>
      </w:pPr>
      <w:r>
        <w:rPr>
          <w:rFonts w:hAnsi="宋体" w:hint="eastAsia"/>
          <w:sz w:val="24"/>
        </w:rPr>
        <w:t>职　　　　务：</w:t>
      </w:r>
    </w:p>
    <w:p w14:paraId="0CCDBD4B" w14:textId="77777777" w:rsidR="00771B78" w:rsidRDefault="00000000">
      <w:pPr>
        <w:pStyle w:val="af0"/>
        <w:tabs>
          <w:tab w:val="left" w:pos="5580"/>
        </w:tabs>
        <w:spacing w:line="360" w:lineRule="auto"/>
        <w:rPr>
          <w:rFonts w:hAnsi="宋体"/>
          <w:sz w:val="24"/>
        </w:rPr>
      </w:pPr>
      <w:r>
        <w:rPr>
          <w:rFonts w:hAnsi="宋体" w:hint="eastAsia"/>
          <w:sz w:val="24"/>
        </w:rPr>
        <w:t>详细通讯地址：</w:t>
      </w:r>
    </w:p>
    <w:p w14:paraId="4BE3A4A9" w14:textId="77777777" w:rsidR="00771B78" w:rsidRDefault="00000000">
      <w:pPr>
        <w:pStyle w:val="af0"/>
        <w:tabs>
          <w:tab w:val="left" w:pos="5580"/>
        </w:tabs>
        <w:spacing w:line="360" w:lineRule="auto"/>
        <w:rPr>
          <w:rFonts w:hAnsi="宋体"/>
          <w:sz w:val="24"/>
        </w:rPr>
      </w:pPr>
      <w:r>
        <w:rPr>
          <w:rFonts w:hAnsi="宋体" w:hint="eastAsia"/>
          <w:sz w:val="24"/>
        </w:rPr>
        <w:t>邮政编码　　：</w:t>
      </w:r>
    </w:p>
    <w:p w14:paraId="7730CCFF" w14:textId="77777777" w:rsidR="00771B78" w:rsidRDefault="00000000">
      <w:pPr>
        <w:pStyle w:val="af0"/>
        <w:tabs>
          <w:tab w:val="left" w:pos="5580"/>
        </w:tabs>
        <w:spacing w:line="360" w:lineRule="auto"/>
        <w:rPr>
          <w:rFonts w:hAnsi="宋体"/>
          <w:sz w:val="24"/>
        </w:rPr>
      </w:pPr>
      <w:r>
        <w:rPr>
          <w:rFonts w:hAnsi="宋体" w:hint="eastAsia"/>
          <w:sz w:val="24"/>
        </w:rPr>
        <w:t>传　　　　真：</w:t>
      </w:r>
    </w:p>
    <w:p w14:paraId="2635382B" w14:textId="77777777" w:rsidR="00771B78" w:rsidRDefault="00000000">
      <w:pPr>
        <w:pStyle w:val="af0"/>
        <w:tabs>
          <w:tab w:val="left" w:pos="5580"/>
        </w:tabs>
        <w:spacing w:line="360" w:lineRule="auto"/>
        <w:rPr>
          <w:rFonts w:hAnsi="宋体"/>
          <w:sz w:val="24"/>
        </w:rPr>
      </w:pPr>
      <w:r>
        <w:rPr>
          <w:rFonts w:hAnsi="宋体" w:hint="eastAsia"/>
          <w:sz w:val="24"/>
        </w:rPr>
        <w:t>电　　　　话：</w:t>
      </w:r>
    </w:p>
    <w:p w14:paraId="62B881E4" w14:textId="77777777" w:rsidR="00771B78" w:rsidRDefault="00771B78">
      <w:pPr>
        <w:pStyle w:val="af0"/>
        <w:tabs>
          <w:tab w:val="left" w:pos="5580"/>
        </w:tabs>
        <w:spacing w:line="360" w:lineRule="auto"/>
        <w:rPr>
          <w:rFonts w:hAnsi="宋体"/>
        </w:rPr>
      </w:pPr>
    </w:p>
    <w:p w14:paraId="5B5BF17A" w14:textId="77777777" w:rsidR="00771B78" w:rsidRDefault="00771B78">
      <w:pPr>
        <w:tabs>
          <w:tab w:val="left" w:pos="5580"/>
        </w:tabs>
        <w:spacing w:before="240" w:line="360" w:lineRule="auto"/>
        <w:ind w:leftChars="910" w:left="1911"/>
        <w:rPr>
          <w:rFonts w:ascii="宋体" w:hAnsi="宋体"/>
          <w:sz w:val="24"/>
          <w:szCs w:val="20"/>
          <w:u w:val="single"/>
        </w:rPr>
      </w:pPr>
    </w:p>
    <w:p w14:paraId="714BB381" w14:textId="594B5C79" w:rsidR="00771B78"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w:t>
      </w:r>
      <w:r w:rsidR="00D75588">
        <w:rPr>
          <w:rFonts w:ascii="宋体" w:hAnsi="宋体" w:hint="eastAsia"/>
          <w:sz w:val="24"/>
          <w:u w:val="single"/>
        </w:rPr>
        <w:t>供应商</w:t>
      </w:r>
      <w:r>
        <w:rPr>
          <w:rFonts w:ascii="宋体" w:hAnsi="宋体" w:hint="eastAsia"/>
          <w:sz w:val="24"/>
          <w:u w:val="single"/>
        </w:rPr>
        <w:t>公章。</w:t>
      </w:r>
    </w:p>
    <w:p w14:paraId="00324212" w14:textId="725B480E" w:rsidR="00771B78" w:rsidRDefault="00000000">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w:t>
      </w:r>
      <w:r w:rsidR="00D75588">
        <w:rPr>
          <w:rFonts w:ascii="宋体" w:hAnsi="宋体" w:hint="eastAsia"/>
          <w:sz w:val="24"/>
          <w:u w:val="single"/>
        </w:rPr>
        <w:t>供应商</w:t>
      </w:r>
      <w:r>
        <w:rPr>
          <w:rFonts w:ascii="宋体" w:hAnsi="宋体" w:hint="eastAsia"/>
          <w:sz w:val="24"/>
          <w:u w:val="single"/>
        </w:rPr>
        <w:t>公章方为有效，否则视其授权书无效。</w:t>
      </w:r>
    </w:p>
    <w:p w14:paraId="231D56BA" w14:textId="77777777" w:rsidR="00771B78" w:rsidRDefault="00000000">
      <w:pPr>
        <w:spacing w:line="360" w:lineRule="auto"/>
        <w:jc w:val="center"/>
        <w:rPr>
          <w:rFonts w:asciiTheme="minorEastAsia" w:eastAsiaTheme="minorEastAsia" w:hAnsiTheme="minorEastAsia"/>
        </w:rPr>
      </w:pPr>
      <w:r>
        <w:rPr>
          <w:rFonts w:asciiTheme="minorEastAsia" w:eastAsiaTheme="minorEastAsia" w:hAnsiTheme="minorEastAsia"/>
        </w:rPr>
        <w:br w:type="page"/>
      </w:r>
    </w:p>
    <w:p w14:paraId="3794DB2A" w14:textId="77777777" w:rsidR="00771B78" w:rsidRDefault="00771B78">
      <w:pPr>
        <w:spacing w:line="360" w:lineRule="auto"/>
        <w:jc w:val="center"/>
        <w:rPr>
          <w:rFonts w:asciiTheme="minorEastAsia" w:eastAsiaTheme="minorEastAsia" w:hAnsiTheme="minorEastAsia"/>
          <w:sz w:val="24"/>
        </w:rPr>
      </w:pPr>
    </w:p>
    <w:p w14:paraId="64A8A7F5" w14:textId="02CAA19B" w:rsidR="00771B78" w:rsidRDefault="00000000">
      <w:pPr>
        <w:spacing w:line="360" w:lineRule="auto"/>
        <w:jc w:val="left"/>
        <w:rPr>
          <w:rFonts w:asciiTheme="minorEastAsia" w:eastAsiaTheme="minorEastAsia" w:hAnsiTheme="minorEastAsia"/>
        </w:rPr>
      </w:pPr>
      <w:r>
        <w:rPr>
          <w:rFonts w:asciiTheme="minorEastAsia" w:eastAsiaTheme="minorEastAsia" w:hAnsiTheme="minorEastAsia"/>
          <w:sz w:val="24"/>
        </w:rPr>
        <w:t>5-3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上一年度（</w:t>
      </w:r>
      <w:r w:rsidR="00160952">
        <w:rPr>
          <w:rFonts w:asciiTheme="minorEastAsia" w:eastAsiaTheme="minorEastAsia" w:hAnsiTheme="minorEastAsia" w:hint="eastAsia"/>
          <w:sz w:val="24"/>
        </w:rPr>
        <w:t>2</w:t>
      </w:r>
      <w:r w:rsidR="00160952">
        <w:rPr>
          <w:rFonts w:asciiTheme="minorEastAsia" w:eastAsiaTheme="minorEastAsia" w:hAnsiTheme="minorEastAsia"/>
          <w:sz w:val="24"/>
        </w:rPr>
        <w:t>022</w:t>
      </w:r>
      <w:r w:rsidR="00160952">
        <w:rPr>
          <w:rFonts w:asciiTheme="minorEastAsia" w:eastAsiaTheme="minorEastAsia" w:hAnsiTheme="minorEastAsia" w:hint="eastAsia"/>
          <w:sz w:val="24"/>
        </w:rPr>
        <w:t>或</w:t>
      </w:r>
      <w:r>
        <w:rPr>
          <w:rFonts w:asciiTheme="minorEastAsia" w:eastAsiaTheme="minorEastAsia" w:hAnsiTheme="minorEastAsia"/>
          <w:sz w:val="24"/>
        </w:rPr>
        <w:t>2021年度）</w:t>
      </w:r>
      <w:r>
        <w:rPr>
          <w:rFonts w:asciiTheme="minorEastAsia" w:eastAsiaTheme="minorEastAsia" w:hAnsiTheme="minorEastAsia" w:hint="eastAsia"/>
          <w:sz w:val="24"/>
        </w:rPr>
        <w:t>的财务审计报告（须包含资产负债表、利润表、现金流量表及财务报表附注）复印件，并加盖</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公章。如</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无法提供</w:t>
      </w:r>
      <w:r>
        <w:rPr>
          <w:rFonts w:asciiTheme="minorEastAsia" w:eastAsiaTheme="minorEastAsia" w:hAnsiTheme="minorEastAsia"/>
          <w:sz w:val="24"/>
        </w:rPr>
        <w:t>上一年度（</w:t>
      </w:r>
      <w:r w:rsidR="00160952">
        <w:rPr>
          <w:rFonts w:asciiTheme="minorEastAsia" w:eastAsiaTheme="minorEastAsia" w:hAnsiTheme="minorEastAsia" w:hint="eastAsia"/>
          <w:sz w:val="24"/>
        </w:rPr>
        <w:t>2</w:t>
      </w:r>
      <w:r w:rsidR="00160952">
        <w:rPr>
          <w:rFonts w:asciiTheme="minorEastAsia" w:eastAsiaTheme="minorEastAsia" w:hAnsiTheme="minorEastAsia"/>
          <w:sz w:val="24"/>
        </w:rPr>
        <w:t>022</w:t>
      </w:r>
      <w:r w:rsidR="00160952">
        <w:rPr>
          <w:rFonts w:asciiTheme="minorEastAsia" w:eastAsiaTheme="minorEastAsia" w:hAnsiTheme="minorEastAsia" w:hint="eastAsia"/>
          <w:sz w:val="24"/>
        </w:rPr>
        <w:t>或</w:t>
      </w:r>
      <w:r>
        <w:rPr>
          <w:rFonts w:asciiTheme="minorEastAsia" w:eastAsiaTheme="minorEastAsia" w:hAnsiTheme="minorEastAsia"/>
          <w:sz w:val="24"/>
        </w:rPr>
        <w:t>2021年度）</w:t>
      </w:r>
      <w:r>
        <w:rPr>
          <w:rFonts w:asciiTheme="minorEastAsia" w:eastAsiaTheme="minorEastAsia" w:hAnsiTheme="minorEastAsia" w:hint="eastAsia"/>
          <w:sz w:val="24"/>
        </w:rPr>
        <w:t>完整的审计报告，</w:t>
      </w:r>
      <w:r>
        <w:rPr>
          <w:rFonts w:asciiTheme="minorEastAsia" w:eastAsiaTheme="minorEastAsia" w:hAnsiTheme="minorEastAsia"/>
          <w:sz w:val="24"/>
        </w:rPr>
        <w:t>则须提供银行出具的资信证明。</w:t>
      </w:r>
    </w:p>
    <w:p w14:paraId="354049B5" w14:textId="35039C83"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说明：1、银行资信证明是指</w:t>
      </w:r>
      <w:r w:rsidR="00D75588">
        <w:rPr>
          <w:rFonts w:asciiTheme="minorEastAsia" w:eastAsiaTheme="minorEastAsia" w:hAnsiTheme="minorEastAsia"/>
          <w:sz w:val="24"/>
        </w:rPr>
        <w:t>供应商</w:t>
      </w:r>
      <w:r>
        <w:rPr>
          <w:rFonts w:asciiTheme="minorEastAsia" w:eastAsiaTheme="minorEastAsia" w:hAnsiTheme="minorEastAsia"/>
          <w:sz w:val="24"/>
        </w:rPr>
        <w:t>参加本次响应截止日前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7E586736" w14:textId="77777777" w:rsidR="00771B78" w:rsidRDefault="00000000">
      <w:pPr>
        <w:spacing w:line="360" w:lineRule="auto"/>
        <w:rPr>
          <w:rFonts w:asciiTheme="minorEastAsia" w:eastAsiaTheme="minorEastAsia" w:hAnsiTheme="minorEastAsia"/>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207C873E" w14:textId="747E4C0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3、银行资信证明应能说明该</w:t>
      </w:r>
      <w:r w:rsidR="00D75588">
        <w:rPr>
          <w:rFonts w:asciiTheme="minorEastAsia" w:eastAsiaTheme="minorEastAsia" w:hAnsiTheme="minorEastAsia"/>
          <w:sz w:val="24"/>
        </w:rPr>
        <w:t>供应商</w:t>
      </w:r>
      <w:r>
        <w:rPr>
          <w:rFonts w:asciiTheme="minorEastAsia" w:eastAsiaTheme="minorEastAsia" w:hAnsiTheme="minorEastAsia"/>
          <w:sz w:val="24"/>
        </w:rPr>
        <w:t>与银行之间业务往来正常，企业信誉良好等；</w:t>
      </w:r>
    </w:p>
    <w:p w14:paraId="645D1C7B" w14:textId="77777777" w:rsidR="00771B78" w:rsidRDefault="00000000">
      <w:pPr>
        <w:spacing w:line="360" w:lineRule="auto"/>
        <w:jc w:val="left"/>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sz w:val="24"/>
        </w:rPr>
        <w:lastRenderedPageBreak/>
        <w:t>5-4有依法缴纳社会保障资金的良好记录</w:t>
      </w:r>
    </w:p>
    <w:p w14:paraId="631A750C" w14:textId="524C73EA"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如果</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是</w:t>
      </w:r>
      <w:r>
        <w:rPr>
          <w:rFonts w:asciiTheme="minorEastAsia" w:eastAsiaTheme="minorEastAsia" w:hAnsiTheme="minorEastAsia"/>
          <w:sz w:val="24"/>
        </w:rPr>
        <w:t>逐月交纳社会保障资金的，须提供参加</w:t>
      </w:r>
      <w:r>
        <w:rPr>
          <w:rFonts w:asciiTheme="minorEastAsia" w:eastAsiaTheme="minorEastAsia" w:hAnsiTheme="minorEastAsia" w:hint="eastAsia"/>
          <w:sz w:val="24"/>
        </w:rPr>
        <w:t>本次比选会日期前六个月内任意一个月</w:t>
      </w:r>
      <w:r>
        <w:rPr>
          <w:rFonts w:asciiTheme="minorEastAsia" w:eastAsiaTheme="minorEastAsia" w:hAnsiTheme="minorEastAsia"/>
          <w:sz w:val="24"/>
        </w:rPr>
        <w:t>的缴纳社会保障资金</w:t>
      </w:r>
      <w:r>
        <w:rPr>
          <w:rFonts w:ascii="宋体" w:hAnsi="宋体" w:hint="eastAsia"/>
          <w:sz w:val="24"/>
        </w:rPr>
        <w:t>记录（银行缴费单据或社保机构出具的证明）复印件并加盖</w:t>
      </w:r>
      <w:r w:rsidR="00D75588">
        <w:rPr>
          <w:rFonts w:ascii="宋体" w:hAnsi="宋体" w:hint="eastAsia"/>
          <w:sz w:val="24"/>
        </w:rPr>
        <w:t>供应商</w:t>
      </w:r>
      <w:r>
        <w:rPr>
          <w:rFonts w:ascii="宋体" w:hAnsi="宋体" w:hint="eastAsia"/>
          <w:sz w:val="24"/>
        </w:rPr>
        <w:t>公章</w:t>
      </w:r>
      <w:r>
        <w:rPr>
          <w:rFonts w:asciiTheme="minorEastAsia" w:eastAsiaTheme="minorEastAsia" w:hAnsiTheme="minorEastAsia"/>
          <w:sz w:val="24"/>
        </w:rPr>
        <w:t>；</w:t>
      </w:r>
    </w:p>
    <w:p w14:paraId="09092973" w14:textId="659984F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如果</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是</w:t>
      </w:r>
      <w:r>
        <w:rPr>
          <w:rFonts w:asciiTheme="minorEastAsia" w:eastAsiaTheme="minorEastAsia" w:hAnsiTheme="minorEastAsia"/>
          <w:sz w:val="24"/>
        </w:rPr>
        <w:t>逐年交纳社会保障资金的，须提供参加本次</w:t>
      </w:r>
      <w:r>
        <w:rPr>
          <w:rFonts w:asciiTheme="minorEastAsia" w:eastAsiaTheme="minorEastAsia" w:hAnsiTheme="minorEastAsia" w:hint="eastAsia"/>
          <w:sz w:val="24"/>
        </w:rPr>
        <w:t>比选</w:t>
      </w:r>
      <w:r>
        <w:rPr>
          <w:rFonts w:asciiTheme="minorEastAsia" w:eastAsiaTheme="minorEastAsia" w:hAnsiTheme="minorEastAsia"/>
          <w:sz w:val="24"/>
        </w:rPr>
        <w:t>活动上一年度（2021年度缴纳社会保障资金</w:t>
      </w:r>
      <w:r>
        <w:rPr>
          <w:rFonts w:ascii="宋体" w:hAnsi="宋体" w:hint="eastAsia"/>
          <w:sz w:val="24"/>
        </w:rPr>
        <w:t>记录（银行缴费单据或社保机构出具的证明）</w:t>
      </w:r>
      <w:r>
        <w:rPr>
          <w:rFonts w:asciiTheme="minorEastAsia" w:eastAsiaTheme="minorEastAsia" w:hAnsiTheme="minorEastAsia"/>
          <w:sz w:val="24"/>
        </w:rPr>
        <w:t>复印件</w:t>
      </w:r>
      <w:r>
        <w:rPr>
          <w:rFonts w:ascii="宋体" w:hAnsi="宋体" w:hint="eastAsia"/>
          <w:sz w:val="24"/>
        </w:rPr>
        <w:t>并加盖</w:t>
      </w:r>
      <w:r w:rsidR="00D75588">
        <w:rPr>
          <w:rFonts w:ascii="宋体" w:hAnsi="宋体" w:hint="eastAsia"/>
          <w:sz w:val="24"/>
        </w:rPr>
        <w:t>供应商</w:t>
      </w:r>
      <w:r>
        <w:rPr>
          <w:rFonts w:ascii="宋体" w:hAnsi="宋体" w:hint="eastAsia"/>
          <w:sz w:val="24"/>
        </w:rPr>
        <w:t>公章</w:t>
      </w:r>
      <w:r>
        <w:rPr>
          <w:rFonts w:asciiTheme="minorEastAsia" w:eastAsiaTheme="minorEastAsia" w:hAnsiTheme="minorEastAsia"/>
          <w:sz w:val="24"/>
        </w:rPr>
        <w:t>。）</w:t>
      </w:r>
    </w:p>
    <w:p w14:paraId="3F87DD52" w14:textId="7F1E10C3"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，须提供相应文件证明，</w:t>
      </w:r>
      <w:r>
        <w:rPr>
          <w:rFonts w:ascii="宋体" w:hAnsi="宋体" w:hint="eastAsia"/>
          <w:sz w:val="24"/>
        </w:rPr>
        <w:t>授权代表签字并加盖公章</w:t>
      </w:r>
      <w:r>
        <w:rPr>
          <w:rFonts w:asciiTheme="minorEastAsia" w:eastAsiaTheme="minorEastAsia" w:hAnsiTheme="minorEastAsia" w:hint="eastAsia"/>
          <w:sz w:val="24"/>
        </w:rPr>
        <w:t>。</w:t>
      </w:r>
    </w:p>
    <w:p w14:paraId="5A4263A3" w14:textId="38B81035"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rPr>
        <w:br w:type="page"/>
      </w:r>
      <w:r>
        <w:rPr>
          <w:rFonts w:asciiTheme="minorEastAsia" w:eastAsiaTheme="minorEastAsia" w:hAnsiTheme="minorEastAsia"/>
          <w:sz w:val="24"/>
        </w:rPr>
        <w:lastRenderedPageBreak/>
        <w:t>5-5</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应提供本次比选会日期前六个月内任意一个月依法纳税（法人单位必须为增值税或营业税或企业所得税）证明（银行缴费凭证或税务机关开具的证明）复印件（加盖</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公章）</w:t>
      </w:r>
    </w:p>
    <w:p w14:paraId="3FF53DAE" w14:textId="63907F56" w:rsidR="00771B78" w:rsidRDefault="00000000">
      <w:pPr>
        <w:spacing w:line="360" w:lineRule="auto"/>
        <w:rPr>
          <w:rFonts w:asciiTheme="minorEastAsia" w:eastAsiaTheme="minorEastAsia" w:hAnsiTheme="minorEastAsia"/>
        </w:rPr>
      </w:pPr>
      <w:r>
        <w:rPr>
          <w:rFonts w:asciiTheme="minorEastAsia" w:eastAsiaTheme="minorEastAsia" w:hAnsiTheme="minorEastAsia" w:hint="eastAsia"/>
          <w:sz w:val="24"/>
        </w:rPr>
        <w:t>注：依法免税或零报税的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，须提供相应文件证明其依法免税证明文件或纳税申报表复印件。</w:t>
      </w:r>
    </w:p>
    <w:p w14:paraId="3E4C1168"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rPr>
        <w:br w:type="page"/>
      </w:r>
    </w:p>
    <w:p w14:paraId="07448A6B" w14:textId="77777777" w:rsidR="00771B78" w:rsidRDefault="00000000">
      <w:pPr>
        <w:widowControl/>
        <w:jc w:val="left"/>
        <w:rPr>
          <w:rFonts w:asciiTheme="minorEastAsia" w:eastAsiaTheme="minorEastAsia" w:hAnsiTheme="minorEastAsia"/>
        </w:rPr>
      </w:pPr>
      <w:r>
        <w:rPr>
          <w:rFonts w:asciiTheme="minorEastAsia" w:eastAsiaTheme="minorEastAsia" w:hAnsiTheme="minorEastAsia"/>
          <w:sz w:val="24"/>
        </w:rPr>
        <w:lastRenderedPageBreak/>
        <w:t>5-6参加本次</w:t>
      </w:r>
      <w:r>
        <w:rPr>
          <w:rFonts w:asciiTheme="minorEastAsia" w:eastAsiaTheme="minorEastAsia" w:hAnsiTheme="minorEastAsia" w:hint="eastAsia"/>
          <w:sz w:val="24"/>
        </w:rPr>
        <w:t>比选</w:t>
      </w:r>
      <w:r>
        <w:rPr>
          <w:rFonts w:asciiTheme="minorEastAsia" w:eastAsiaTheme="minorEastAsia" w:hAnsiTheme="minorEastAsia"/>
          <w:sz w:val="24"/>
        </w:rPr>
        <w:t>活动前三年内，在经营活动中没有重大违法记录的声明</w:t>
      </w:r>
    </w:p>
    <w:p w14:paraId="6B7ED0DB" w14:textId="77777777" w:rsidR="00771B78" w:rsidRDefault="00771B78">
      <w:pPr>
        <w:autoSpaceDE w:val="0"/>
        <w:autoSpaceDN w:val="0"/>
        <w:adjustRightInd w:val="0"/>
        <w:spacing w:line="360" w:lineRule="auto"/>
        <w:jc w:val="left"/>
        <w:rPr>
          <w:rFonts w:asciiTheme="minorEastAsia" w:eastAsiaTheme="minorEastAsia" w:hAnsiTheme="minorEastAsia"/>
          <w:kern w:val="0"/>
          <w:sz w:val="24"/>
          <w:szCs w:val="20"/>
        </w:rPr>
      </w:pPr>
    </w:p>
    <w:p w14:paraId="7B1F6547" w14:textId="77777777" w:rsidR="00771B78" w:rsidRDefault="00000000">
      <w:pPr>
        <w:autoSpaceDE w:val="0"/>
        <w:autoSpaceDN w:val="0"/>
        <w:adjustRightInd w:val="0"/>
        <w:spacing w:line="360" w:lineRule="auto"/>
        <w:jc w:val="left"/>
        <w:rPr>
          <w:rFonts w:asciiTheme="minorEastAsia" w:eastAsiaTheme="minorEastAsia" w:hAnsiTheme="minorEastAsia"/>
          <w:b/>
          <w:kern w:val="0"/>
          <w:sz w:val="24"/>
          <w:szCs w:val="20"/>
        </w:rPr>
      </w:pPr>
      <w:r>
        <w:rPr>
          <w:rFonts w:asciiTheme="minorEastAsia" w:eastAsiaTheme="minorEastAsia" w:hAnsiTheme="minorEastAsia"/>
          <w:b/>
          <w:kern w:val="0"/>
          <w:sz w:val="24"/>
          <w:szCs w:val="20"/>
        </w:rPr>
        <w:t>致</w:t>
      </w:r>
      <w:r>
        <w:rPr>
          <w:rFonts w:asciiTheme="minorEastAsia" w:eastAsiaTheme="minorEastAsia" w:hAnsiTheme="minorEastAsia" w:hint="eastAsia"/>
          <w:b/>
          <w:kern w:val="0"/>
          <w:sz w:val="24"/>
          <w:szCs w:val="20"/>
        </w:rPr>
        <w:t>（比选方或比选代理机构）</w:t>
      </w:r>
      <w:r>
        <w:rPr>
          <w:rFonts w:asciiTheme="minorEastAsia" w:eastAsiaTheme="minorEastAsia" w:hAnsiTheme="minorEastAsia"/>
          <w:b/>
          <w:kern w:val="0"/>
          <w:sz w:val="24"/>
          <w:szCs w:val="20"/>
        </w:rPr>
        <w:t>：</w:t>
      </w:r>
    </w:p>
    <w:p w14:paraId="7E7D6194" w14:textId="77777777" w:rsidR="00771B78" w:rsidRDefault="00771B78">
      <w:pPr>
        <w:autoSpaceDE w:val="0"/>
        <w:autoSpaceDN w:val="0"/>
        <w:adjustRightInd w:val="0"/>
        <w:spacing w:line="360" w:lineRule="auto"/>
        <w:jc w:val="left"/>
        <w:rPr>
          <w:rFonts w:asciiTheme="minorEastAsia" w:eastAsiaTheme="minorEastAsia" w:hAnsiTheme="minorEastAsia"/>
          <w:kern w:val="0"/>
          <w:sz w:val="24"/>
          <w:szCs w:val="20"/>
        </w:rPr>
      </w:pPr>
    </w:p>
    <w:p w14:paraId="2B1576A9" w14:textId="77777777" w:rsidR="00771B78" w:rsidRDefault="00000000">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Theme="minorHAnsi" w:eastAsiaTheme="minorEastAsia" w:hAnsiTheme="minorHAnsi" w:cstheme="minorBidi" w:hint="eastAsia"/>
          <w:sz w:val="24"/>
        </w:rPr>
        <w:t>所有从业人员无任何犯罪记录，</w:t>
      </w:r>
      <w:r>
        <w:rPr>
          <w:rFonts w:ascii="宋体" w:hAnsi="宋体" w:hint="eastAsia"/>
          <w:sz w:val="24"/>
        </w:rPr>
        <w:t>特此声明。</w:t>
      </w:r>
    </w:p>
    <w:p w14:paraId="7175E9AA" w14:textId="77777777" w:rsidR="00771B78" w:rsidRDefault="00771B78">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53920868" w14:textId="77777777" w:rsidR="00771B78" w:rsidRDefault="00000000">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Theme="minorEastAsia" w:eastAsiaTheme="minorEastAsia" w:hAnsiTheme="minorEastAsia"/>
          <w:kern w:val="0"/>
          <w:sz w:val="24"/>
          <w:szCs w:val="20"/>
        </w:rPr>
        <w:t>特此声明。</w:t>
      </w:r>
    </w:p>
    <w:p w14:paraId="24595C1E" w14:textId="77777777" w:rsidR="00771B78" w:rsidRDefault="00771B78">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132FB8AD" w14:textId="77777777" w:rsidR="00771B78" w:rsidRDefault="00771B78">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28CC8D28" w14:textId="77777777" w:rsidR="00771B78" w:rsidRDefault="00771B78">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4A4FF5DF" w14:textId="77777777" w:rsidR="00771B78" w:rsidRDefault="00000000">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法定代表人或法人授权代表签字：       </w:t>
      </w:r>
    </w:p>
    <w:p w14:paraId="78984AA5" w14:textId="77777777" w:rsidR="00771B78" w:rsidRDefault="00771B78">
      <w:pPr>
        <w:autoSpaceDE w:val="0"/>
        <w:autoSpaceDN w:val="0"/>
        <w:adjustRightInd w:val="0"/>
        <w:spacing w:line="360" w:lineRule="auto"/>
        <w:jc w:val="right"/>
        <w:rPr>
          <w:rFonts w:asciiTheme="minorEastAsia" w:eastAsiaTheme="minorEastAsia" w:hAnsiTheme="minorEastAsia"/>
          <w:kern w:val="0"/>
          <w:sz w:val="24"/>
        </w:rPr>
      </w:pPr>
    </w:p>
    <w:p w14:paraId="05748598" w14:textId="77777777" w:rsidR="00771B78" w:rsidRDefault="00771B78">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6235D030" w14:textId="660699BD" w:rsidR="00771B78" w:rsidRDefault="00D75588">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 xml:space="preserve">公章：              </w:t>
      </w:r>
    </w:p>
    <w:p w14:paraId="4580B594" w14:textId="77777777" w:rsidR="00771B78" w:rsidRDefault="00771B78">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75C2B712" w14:textId="77777777" w:rsidR="00771B78" w:rsidRDefault="00771B78">
      <w:pPr>
        <w:autoSpaceDE w:val="0"/>
        <w:autoSpaceDN w:val="0"/>
        <w:adjustRightInd w:val="0"/>
        <w:spacing w:line="360" w:lineRule="auto"/>
        <w:jc w:val="left"/>
        <w:rPr>
          <w:rFonts w:asciiTheme="minorEastAsia" w:eastAsiaTheme="minorEastAsia" w:hAnsiTheme="minorEastAsia"/>
          <w:kern w:val="0"/>
          <w:sz w:val="24"/>
        </w:rPr>
      </w:pPr>
    </w:p>
    <w:p w14:paraId="49F6123E" w14:textId="77777777" w:rsidR="00771B78" w:rsidRDefault="00000000">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年    月    日  </w:t>
      </w:r>
    </w:p>
    <w:p w14:paraId="0026B329" w14:textId="77777777" w:rsidR="00771B78" w:rsidRDefault="00771B78">
      <w:pPr>
        <w:spacing w:line="360" w:lineRule="auto"/>
        <w:rPr>
          <w:rFonts w:asciiTheme="minorEastAsia" w:eastAsiaTheme="minorEastAsia" w:hAnsiTheme="minorEastAsia"/>
          <w:sz w:val="24"/>
        </w:rPr>
      </w:pPr>
    </w:p>
    <w:p w14:paraId="67B3EF2E" w14:textId="3BAB2487" w:rsidR="00771B78" w:rsidRDefault="00000000">
      <w:pPr>
        <w:spacing w:line="360" w:lineRule="auto"/>
        <w:rPr>
          <w:rFonts w:asciiTheme="minorEastAsia" w:eastAsiaTheme="minorEastAsia" w:hAnsiTheme="minorEastAsia" w:cs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5-7</w:t>
      </w:r>
      <w:r>
        <w:rPr>
          <w:rFonts w:ascii="宋体" w:hAnsi="宋体" w:hint="eastAsia"/>
          <w:sz w:val="24"/>
        </w:rPr>
        <w:t>信用声明</w:t>
      </w:r>
      <w:r>
        <w:rPr>
          <w:rFonts w:ascii="宋体" w:hAnsi="宋体"/>
          <w:sz w:val="24"/>
        </w:rPr>
        <w:t>（须加盖</w:t>
      </w:r>
      <w:r w:rsidR="00D75588">
        <w:rPr>
          <w:rFonts w:ascii="宋体" w:hAnsi="宋体" w:hint="eastAsia"/>
          <w:sz w:val="24"/>
        </w:rPr>
        <w:t>供应商</w:t>
      </w:r>
      <w:r>
        <w:rPr>
          <w:rFonts w:ascii="宋体" w:hAnsi="宋体"/>
          <w:sz w:val="24"/>
        </w:rPr>
        <w:t>公章）</w:t>
      </w:r>
    </w:p>
    <w:p w14:paraId="7CEB95E5" w14:textId="77777777" w:rsidR="00771B78" w:rsidRDefault="00771B78">
      <w:pPr>
        <w:spacing w:line="360" w:lineRule="auto"/>
        <w:rPr>
          <w:rFonts w:asciiTheme="minorEastAsia" w:eastAsiaTheme="minorEastAsia" w:hAnsiTheme="minorEastAsia" w:cstheme="minorEastAsia"/>
          <w:sz w:val="24"/>
        </w:rPr>
      </w:pPr>
    </w:p>
    <w:p w14:paraId="74E266C7" w14:textId="77777777" w:rsidR="00771B78" w:rsidRDefault="00000000">
      <w:pPr>
        <w:spacing w:line="360" w:lineRule="auto"/>
        <w:jc w:val="center"/>
        <w:rPr>
          <w:rFonts w:ascii="宋体" w:hAnsi="宋体"/>
          <w:b/>
          <w:bCs/>
          <w:sz w:val="28"/>
          <w:szCs w:val="28"/>
        </w:rPr>
      </w:pPr>
      <w:r>
        <w:rPr>
          <w:rFonts w:ascii="宋体" w:hAnsi="宋体" w:hint="eastAsia"/>
          <w:b/>
          <w:bCs/>
          <w:sz w:val="28"/>
          <w:szCs w:val="28"/>
        </w:rPr>
        <w:t>信用声明</w:t>
      </w:r>
    </w:p>
    <w:p w14:paraId="2C8DD269" w14:textId="77777777" w:rsidR="00771B78" w:rsidRDefault="00000000">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57CDD232" w14:textId="77777777" w:rsidR="00771B78" w:rsidRDefault="00000000">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0E05B005" w14:textId="77777777" w:rsidR="00771B78" w:rsidRDefault="00771B78">
      <w:pPr>
        <w:spacing w:line="360" w:lineRule="auto"/>
        <w:rPr>
          <w:rFonts w:ascii="宋体" w:hAnsi="宋体"/>
          <w:sz w:val="24"/>
        </w:rPr>
      </w:pPr>
    </w:p>
    <w:p w14:paraId="0B3E59DB" w14:textId="6DC23BE9" w:rsidR="00771B78" w:rsidRDefault="00D75588">
      <w:pPr>
        <w:spacing w:line="360" w:lineRule="auto"/>
        <w:rPr>
          <w:rFonts w:ascii="宋体" w:hAnsi="宋体"/>
          <w:sz w:val="24"/>
        </w:rPr>
      </w:pPr>
      <w:r>
        <w:rPr>
          <w:rFonts w:ascii="宋体" w:hAnsi="宋体" w:hint="eastAsia"/>
          <w:sz w:val="24"/>
        </w:rPr>
        <w:t>供应商授权代表签字：____________________________</w:t>
      </w:r>
    </w:p>
    <w:p w14:paraId="7209D636" w14:textId="77777777" w:rsidR="00771B78" w:rsidRDefault="00771B78">
      <w:pPr>
        <w:spacing w:line="360" w:lineRule="auto"/>
        <w:rPr>
          <w:rFonts w:ascii="宋体" w:hAnsi="宋体"/>
          <w:sz w:val="24"/>
        </w:rPr>
      </w:pPr>
    </w:p>
    <w:p w14:paraId="7E6BC389" w14:textId="77777777" w:rsidR="00771B78" w:rsidRDefault="00000000">
      <w:pPr>
        <w:spacing w:line="360" w:lineRule="auto"/>
        <w:rPr>
          <w:rFonts w:ascii="宋体" w:hAnsi="宋体"/>
          <w:sz w:val="24"/>
        </w:rPr>
      </w:pPr>
      <w:r>
        <w:rPr>
          <w:rFonts w:ascii="宋体" w:hAnsi="宋体" w:hint="eastAsia"/>
          <w:sz w:val="24"/>
        </w:rPr>
        <w:t>公司盖章:</w:t>
      </w:r>
    </w:p>
    <w:p w14:paraId="07394A98" w14:textId="77777777" w:rsidR="00771B78" w:rsidRDefault="00771B78">
      <w:pPr>
        <w:spacing w:line="360" w:lineRule="auto"/>
        <w:rPr>
          <w:rFonts w:ascii="宋体" w:hAnsi="宋体"/>
          <w:sz w:val="24"/>
        </w:rPr>
      </w:pPr>
    </w:p>
    <w:p w14:paraId="3BEF6B62" w14:textId="77777777" w:rsidR="00771B78" w:rsidRDefault="00000000">
      <w:pPr>
        <w:spacing w:line="360" w:lineRule="auto"/>
        <w:rPr>
          <w:rFonts w:ascii="宋体" w:hAnsi="宋体"/>
          <w:sz w:val="24"/>
        </w:rPr>
      </w:pPr>
      <w:r>
        <w:rPr>
          <w:rFonts w:ascii="宋体" w:hAnsi="宋体" w:hint="eastAsia"/>
          <w:sz w:val="24"/>
        </w:rPr>
        <w:t>日期：</w:t>
      </w:r>
    </w:p>
    <w:p w14:paraId="6AF750FC" w14:textId="77777777" w:rsidR="00771B78" w:rsidRDefault="00771B78">
      <w:pPr>
        <w:spacing w:line="360" w:lineRule="auto"/>
        <w:rPr>
          <w:rFonts w:asciiTheme="minorEastAsia" w:eastAsiaTheme="minorEastAsia" w:hAnsiTheme="minorEastAsia" w:cstheme="minorEastAsia"/>
          <w:sz w:val="24"/>
        </w:rPr>
      </w:pPr>
    </w:p>
    <w:p w14:paraId="2CEAD134" w14:textId="77777777" w:rsidR="00771B78" w:rsidRDefault="00771B78">
      <w:pPr>
        <w:spacing w:line="360" w:lineRule="auto"/>
        <w:rPr>
          <w:rFonts w:asciiTheme="minorEastAsia" w:eastAsiaTheme="minorEastAsia" w:hAnsiTheme="minorEastAsia" w:cstheme="minorEastAsia"/>
          <w:sz w:val="24"/>
        </w:rPr>
      </w:pPr>
    </w:p>
    <w:p w14:paraId="476882E5" w14:textId="77777777" w:rsidR="00771B78" w:rsidRDefault="00000000">
      <w:pPr>
        <w:widowControl/>
        <w:jc w:val="left"/>
        <w:rPr>
          <w:rFonts w:ascii="宋体" w:hAnsi="宋体"/>
          <w:sz w:val="24"/>
        </w:rPr>
      </w:pPr>
      <w:r>
        <w:br w:type="page"/>
      </w:r>
    </w:p>
    <w:p w14:paraId="0F725E37" w14:textId="77777777" w:rsidR="00771B78" w:rsidRDefault="00771B78">
      <w:pPr>
        <w:widowControl/>
        <w:jc w:val="left"/>
        <w:rPr>
          <w:rFonts w:ascii="宋体" w:hAnsi="宋体"/>
          <w:sz w:val="24"/>
        </w:rPr>
      </w:pPr>
    </w:p>
    <w:p w14:paraId="31952159" w14:textId="5062D31D" w:rsidR="00771B78" w:rsidRDefault="00000000">
      <w:pPr>
        <w:spacing w:line="360" w:lineRule="auto"/>
        <w:rPr>
          <w:rFonts w:asciiTheme="minorEastAsia" w:eastAsiaTheme="minorEastAsia" w:hAnsiTheme="minorEastAsia"/>
        </w:rPr>
      </w:pPr>
      <w:r>
        <w:rPr>
          <w:rFonts w:asciiTheme="minorEastAsia" w:eastAsiaTheme="minorEastAsia" w:hAnsiTheme="minorEastAsia" w:hint="eastAsia"/>
          <w:sz w:val="24"/>
        </w:rPr>
        <w:t>5</w:t>
      </w:r>
      <w:r>
        <w:rPr>
          <w:rFonts w:asciiTheme="minorEastAsia" w:eastAsiaTheme="minorEastAsia" w:hAnsiTheme="minorEastAsia"/>
          <w:sz w:val="24"/>
        </w:rPr>
        <w:t>-8比选文件要求或</w:t>
      </w:r>
      <w:r w:rsidR="00D75588">
        <w:rPr>
          <w:rFonts w:asciiTheme="minorEastAsia" w:eastAsiaTheme="minorEastAsia" w:hAnsiTheme="minorEastAsia"/>
          <w:sz w:val="24"/>
        </w:rPr>
        <w:t>供应商</w:t>
      </w:r>
      <w:r>
        <w:rPr>
          <w:rFonts w:asciiTheme="minorEastAsia" w:eastAsiaTheme="minorEastAsia" w:hAnsiTheme="minorEastAsia"/>
          <w:sz w:val="24"/>
        </w:rPr>
        <w:t>认为必要的其他资格证明文件（复印件，须加盖</w:t>
      </w:r>
      <w:r w:rsidR="00D75588">
        <w:rPr>
          <w:rFonts w:asciiTheme="minorEastAsia" w:eastAsiaTheme="minorEastAsia" w:hAnsiTheme="minorEastAsia"/>
          <w:sz w:val="24"/>
        </w:rPr>
        <w:t>供应商</w:t>
      </w:r>
      <w:r>
        <w:rPr>
          <w:rFonts w:asciiTheme="minorEastAsia" w:eastAsiaTheme="minorEastAsia" w:hAnsiTheme="minorEastAsia"/>
          <w:sz w:val="24"/>
        </w:rPr>
        <w:t>公章）。</w:t>
      </w:r>
    </w:p>
    <w:p w14:paraId="412D241B" w14:textId="77777777" w:rsidR="00771B78" w:rsidRDefault="00000000">
      <w:pPr>
        <w:widowControl/>
        <w:spacing w:line="360" w:lineRule="auto"/>
        <w:jc w:val="left"/>
        <w:rPr>
          <w:rFonts w:asciiTheme="minorEastAsia" w:eastAsiaTheme="minorEastAsia" w:hAnsiTheme="minorEastAsia"/>
          <w:sz w:val="24"/>
        </w:rPr>
      </w:pPr>
      <w:bookmarkStart w:id="173" w:name="_Toc497235049"/>
      <w:r>
        <w:rPr>
          <w:rFonts w:asciiTheme="minorEastAsia" w:eastAsiaTheme="minorEastAsia" w:hAnsiTheme="minorEastAsia"/>
          <w:sz w:val="24"/>
        </w:rPr>
        <w:br w:type="page"/>
      </w:r>
    </w:p>
    <w:p w14:paraId="7BCEF24D" w14:textId="77777777" w:rsidR="00771B78" w:rsidRDefault="00771B78">
      <w:pPr>
        <w:spacing w:line="360" w:lineRule="auto"/>
        <w:rPr>
          <w:rFonts w:asciiTheme="minorEastAsia" w:eastAsiaTheme="minorEastAsia" w:hAnsiTheme="minorEastAsia"/>
          <w:sz w:val="28"/>
          <w:szCs w:val="28"/>
        </w:rPr>
      </w:pPr>
    </w:p>
    <w:p w14:paraId="4D3273A6" w14:textId="77777777" w:rsidR="00771B78" w:rsidRDefault="00000000">
      <w:pPr>
        <w:pStyle w:val="3"/>
        <w:ind w:left="0"/>
      </w:pPr>
      <w:bookmarkStart w:id="174" w:name="_Toc514926461"/>
      <w:bookmarkStart w:id="175" w:name="_Toc137735602"/>
      <w:r>
        <w:t>7 业绩案例一览表</w:t>
      </w:r>
      <w:bookmarkEnd w:id="173"/>
      <w:bookmarkEnd w:id="174"/>
      <w:bookmarkEnd w:id="175"/>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771B78" w14:paraId="7EFFDDA2" w14:textId="77777777">
        <w:trPr>
          <w:trHeight w:val="611"/>
          <w:jc w:val="center"/>
        </w:trPr>
        <w:tc>
          <w:tcPr>
            <w:tcW w:w="852" w:type="dxa"/>
            <w:vAlign w:val="center"/>
          </w:tcPr>
          <w:p w14:paraId="238B94ED"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3CDD17F9"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08ED7710"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440" w:type="dxa"/>
            <w:vAlign w:val="center"/>
          </w:tcPr>
          <w:p w14:paraId="18FD5EDB"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4B2CBA52"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2043" w:type="dxa"/>
            <w:vAlign w:val="center"/>
          </w:tcPr>
          <w:p w14:paraId="0DF4AF90" w14:textId="7B3A649E" w:rsidR="00771B78" w:rsidRDefault="0048250D" w:rsidP="0048250D">
            <w:pPr>
              <w:spacing w:line="360" w:lineRule="auto"/>
              <w:jc w:val="center"/>
              <w:rPr>
                <w:rFonts w:asciiTheme="minorEastAsia" w:eastAsiaTheme="minorEastAsia" w:hAnsiTheme="minorEastAsia"/>
                <w:b/>
                <w:sz w:val="24"/>
              </w:rPr>
            </w:pPr>
            <w:r>
              <w:rPr>
                <w:rFonts w:ascii="宋体" w:hAnsi="宋体" w:cs="宋体" w:hint="eastAsia"/>
                <w:b/>
                <w:bCs/>
                <w:sz w:val="24"/>
              </w:rPr>
              <w:t>备注</w:t>
            </w:r>
          </w:p>
        </w:tc>
      </w:tr>
      <w:tr w:rsidR="00771B78" w14:paraId="11A42B5A" w14:textId="77777777">
        <w:trPr>
          <w:trHeight w:val="591"/>
          <w:jc w:val="center"/>
        </w:trPr>
        <w:tc>
          <w:tcPr>
            <w:tcW w:w="852" w:type="dxa"/>
            <w:vAlign w:val="center"/>
          </w:tcPr>
          <w:p w14:paraId="38E68424" w14:textId="77777777" w:rsidR="00771B78" w:rsidRDefault="00771B78">
            <w:pPr>
              <w:spacing w:line="360" w:lineRule="auto"/>
              <w:jc w:val="center"/>
              <w:rPr>
                <w:rFonts w:asciiTheme="minorEastAsia" w:eastAsiaTheme="minorEastAsia" w:hAnsiTheme="minorEastAsia"/>
                <w:sz w:val="24"/>
              </w:rPr>
            </w:pPr>
          </w:p>
        </w:tc>
        <w:tc>
          <w:tcPr>
            <w:tcW w:w="1411" w:type="dxa"/>
            <w:vAlign w:val="center"/>
          </w:tcPr>
          <w:p w14:paraId="7E682F51"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7DEC393F"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6A5D2BC8"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13658847"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3929BF7F" w14:textId="77777777" w:rsidR="00771B78" w:rsidRDefault="00771B78">
            <w:pPr>
              <w:spacing w:line="360" w:lineRule="auto"/>
              <w:rPr>
                <w:rFonts w:asciiTheme="minorEastAsia" w:eastAsiaTheme="minorEastAsia" w:hAnsiTheme="minorEastAsia"/>
                <w:sz w:val="24"/>
              </w:rPr>
            </w:pPr>
          </w:p>
        </w:tc>
      </w:tr>
      <w:tr w:rsidR="00771B78" w14:paraId="445A98B1" w14:textId="77777777">
        <w:trPr>
          <w:trHeight w:val="768"/>
          <w:jc w:val="center"/>
        </w:trPr>
        <w:tc>
          <w:tcPr>
            <w:tcW w:w="852" w:type="dxa"/>
            <w:vAlign w:val="center"/>
          </w:tcPr>
          <w:p w14:paraId="621FE8B8" w14:textId="77777777" w:rsidR="00771B78" w:rsidRDefault="00771B78">
            <w:pPr>
              <w:spacing w:line="360" w:lineRule="auto"/>
              <w:jc w:val="center"/>
              <w:rPr>
                <w:rFonts w:asciiTheme="minorEastAsia" w:eastAsiaTheme="minorEastAsia" w:hAnsiTheme="minorEastAsia"/>
                <w:sz w:val="24"/>
              </w:rPr>
            </w:pPr>
          </w:p>
        </w:tc>
        <w:tc>
          <w:tcPr>
            <w:tcW w:w="1411" w:type="dxa"/>
            <w:vAlign w:val="center"/>
          </w:tcPr>
          <w:p w14:paraId="7D2FD08D"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2E60BF23"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50917CC1"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786BC62F"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599F039E" w14:textId="77777777" w:rsidR="00771B78" w:rsidRDefault="00771B78">
            <w:pPr>
              <w:spacing w:line="360" w:lineRule="auto"/>
              <w:rPr>
                <w:rFonts w:asciiTheme="minorEastAsia" w:eastAsiaTheme="minorEastAsia" w:hAnsiTheme="minorEastAsia"/>
                <w:sz w:val="24"/>
              </w:rPr>
            </w:pPr>
          </w:p>
        </w:tc>
      </w:tr>
      <w:tr w:rsidR="00771B78" w14:paraId="1D2BFF1A" w14:textId="77777777">
        <w:trPr>
          <w:trHeight w:val="934"/>
          <w:jc w:val="center"/>
        </w:trPr>
        <w:tc>
          <w:tcPr>
            <w:tcW w:w="852" w:type="dxa"/>
            <w:vAlign w:val="center"/>
          </w:tcPr>
          <w:p w14:paraId="62A0A566" w14:textId="77777777" w:rsidR="00771B78" w:rsidRDefault="00771B78">
            <w:pPr>
              <w:spacing w:line="360" w:lineRule="auto"/>
              <w:jc w:val="center"/>
              <w:rPr>
                <w:rFonts w:asciiTheme="minorEastAsia" w:eastAsiaTheme="minorEastAsia" w:hAnsiTheme="minorEastAsia"/>
                <w:sz w:val="24"/>
              </w:rPr>
            </w:pPr>
          </w:p>
        </w:tc>
        <w:tc>
          <w:tcPr>
            <w:tcW w:w="1411" w:type="dxa"/>
            <w:vAlign w:val="center"/>
          </w:tcPr>
          <w:p w14:paraId="47F637DC"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4BC9CBC9"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179BC832"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4E5BE866"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36EF80C6" w14:textId="77777777" w:rsidR="00771B78" w:rsidRDefault="00771B78">
            <w:pPr>
              <w:spacing w:line="360" w:lineRule="auto"/>
              <w:rPr>
                <w:rFonts w:asciiTheme="minorEastAsia" w:eastAsiaTheme="minorEastAsia" w:hAnsiTheme="minorEastAsia"/>
                <w:sz w:val="24"/>
              </w:rPr>
            </w:pPr>
          </w:p>
        </w:tc>
      </w:tr>
      <w:tr w:rsidR="00771B78" w14:paraId="2B64335B" w14:textId="77777777">
        <w:trPr>
          <w:trHeight w:val="918"/>
          <w:jc w:val="center"/>
        </w:trPr>
        <w:tc>
          <w:tcPr>
            <w:tcW w:w="852" w:type="dxa"/>
            <w:vAlign w:val="center"/>
          </w:tcPr>
          <w:p w14:paraId="3BE653C0" w14:textId="77777777" w:rsidR="00771B78" w:rsidRDefault="00771B78">
            <w:pPr>
              <w:spacing w:line="360" w:lineRule="auto"/>
              <w:jc w:val="center"/>
              <w:rPr>
                <w:rFonts w:asciiTheme="minorEastAsia" w:eastAsiaTheme="minorEastAsia" w:hAnsiTheme="minorEastAsia"/>
                <w:sz w:val="24"/>
              </w:rPr>
            </w:pPr>
          </w:p>
        </w:tc>
        <w:tc>
          <w:tcPr>
            <w:tcW w:w="1411" w:type="dxa"/>
            <w:vAlign w:val="center"/>
          </w:tcPr>
          <w:p w14:paraId="0E27B549"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24625E67"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6CCC67B0"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78B2B5B5"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7AF1DACF" w14:textId="77777777" w:rsidR="00771B78" w:rsidRDefault="00771B78">
            <w:pPr>
              <w:spacing w:line="360" w:lineRule="auto"/>
              <w:rPr>
                <w:rFonts w:asciiTheme="minorEastAsia" w:eastAsiaTheme="minorEastAsia" w:hAnsiTheme="minorEastAsia"/>
                <w:sz w:val="24"/>
              </w:rPr>
            </w:pPr>
          </w:p>
        </w:tc>
      </w:tr>
      <w:tr w:rsidR="00771B78" w14:paraId="31D4185E" w14:textId="77777777">
        <w:trPr>
          <w:trHeight w:val="918"/>
          <w:jc w:val="center"/>
        </w:trPr>
        <w:tc>
          <w:tcPr>
            <w:tcW w:w="852" w:type="dxa"/>
            <w:vAlign w:val="center"/>
          </w:tcPr>
          <w:p w14:paraId="3E130326" w14:textId="77777777" w:rsidR="00771B78" w:rsidRDefault="00771B78">
            <w:pPr>
              <w:spacing w:line="360" w:lineRule="auto"/>
              <w:jc w:val="center"/>
              <w:rPr>
                <w:rFonts w:asciiTheme="minorEastAsia" w:eastAsiaTheme="minorEastAsia" w:hAnsiTheme="minorEastAsia"/>
                <w:sz w:val="24"/>
              </w:rPr>
            </w:pPr>
          </w:p>
        </w:tc>
        <w:tc>
          <w:tcPr>
            <w:tcW w:w="1411" w:type="dxa"/>
            <w:vAlign w:val="center"/>
          </w:tcPr>
          <w:p w14:paraId="7A6CA184"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347D478E"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452EDD24"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31E67DA7"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726F45C2" w14:textId="77777777" w:rsidR="00771B78" w:rsidRDefault="00771B78">
            <w:pPr>
              <w:spacing w:line="360" w:lineRule="auto"/>
              <w:rPr>
                <w:rFonts w:asciiTheme="minorEastAsia" w:eastAsiaTheme="minorEastAsia" w:hAnsiTheme="minorEastAsia"/>
                <w:sz w:val="24"/>
              </w:rPr>
            </w:pPr>
          </w:p>
        </w:tc>
      </w:tr>
      <w:tr w:rsidR="00771B78" w14:paraId="561ACD4B" w14:textId="77777777">
        <w:trPr>
          <w:trHeight w:val="918"/>
          <w:jc w:val="center"/>
        </w:trPr>
        <w:tc>
          <w:tcPr>
            <w:tcW w:w="852" w:type="dxa"/>
            <w:vAlign w:val="center"/>
          </w:tcPr>
          <w:p w14:paraId="30B78F6A" w14:textId="77777777" w:rsidR="00771B78" w:rsidRDefault="00771B78">
            <w:pPr>
              <w:spacing w:line="360" w:lineRule="auto"/>
              <w:rPr>
                <w:rFonts w:asciiTheme="minorEastAsia" w:eastAsiaTheme="minorEastAsia" w:hAnsiTheme="minorEastAsia"/>
                <w:sz w:val="24"/>
              </w:rPr>
            </w:pPr>
          </w:p>
        </w:tc>
        <w:tc>
          <w:tcPr>
            <w:tcW w:w="1411" w:type="dxa"/>
            <w:vAlign w:val="center"/>
          </w:tcPr>
          <w:p w14:paraId="0D059101"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29988F62"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5CC16908"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02E74E39"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7EB08CE9" w14:textId="77777777" w:rsidR="00771B78" w:rsidRDefault="00771B78">
            <w:pPr>
              <w:spacing w:line="360" w:lineRule="auto"/>
              <w:rPr>
                <w:rFonts w:asciiTheme="minorEastAsia" w:eastAsiaTheme="minorEastAsia" w:hAnsiTheme="minorEastAsia"/>
                <w:sz w:val="24"/>
              </w:rPr>
            </w:pPr>
          </w:p>
        </w:tc>
      </w:tr>
    </w:tbl>
    <w:p w14:paraId="5D429062" w14:textId="01C57FC7" w:rsidR="00771B78" w:rsidRDefault="00D75588">
      <w:pPr>
        <w:pStyle w:val="af0"/>
        <w:tabs>
          <w:tab w:val="left" w:pos="5580"/>
        </w:tabs>
        <w:spacing w:before="120" w:line="360" w:lineRule="auto"/>
        <w:rPr>
          <w:rFonts w:hAnsi="宋体"/>
          <w:sz w:val="24"/>
        </w:rPr>
      </w:pPr>
      <w:r>
        <w:rPr>
          <w:rFonts w:hAnsi="宋体" w:hint="eastAsia"/>
          <w:sz w:val="24"/>
        </w:rPr>
        <w:t>供应商名称（盖章）：</w:t>
      </w:r>
    </w:p>
    <w:p w14:paraId="5DA9ED25" w14:textId="77777777" w:rsidR="00771B78" w:rsidRDefault="00000000">
      <w:pPr>
        <w:pStyle w:val="af0"/>
        <w:tabs>
          <w:tab w:val="left" w:pos="5580"/>
        </w:tabs>
        <w:spacing w:before="120" w:line="360" w:lineRule="auto"/>
        <w:rPr>
          <w:rFonts w:hAnsi="宋体"/>
          <w:sz w:val="24"/>
        </w:rPr>
      </w:pPr>
      <w:r>
        <w:rPr>
          <w:rFonts w:hAnsi="宋体" w:hint="eastAsia"/>
          <w:sz w:val="24"/>
        </w:rPr>
        <w:t>法人授权代表（签字）：</w:t>
      </w:r>
    </w:p>
    <w:p w14:paraId="5AFB93B5" w14:textId="77777777" w:rsidR="00771B78" w:rsidRDefault="00000000">
      <w:pPr>
        <w:pStyle w:val="af0"/>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005E7CD8"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pPr>
    </w:p>
    <w:p w14:paraId="43E82823"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pPr>
    </w:p>
    <w:p w14:paraId="3C588D00"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pPr>
    </w:p>
    <w:p w14:paraId="2C260966"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pPr>
    </w:p>
    <w:p w14:paraId="4A436412"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pPr>
    </w:p>
    <w:p w14:paraId="1662F476"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sectPr w:rsidR="00771B78">
          <w:pgSz w:w="11907" w:h="16840"/>
          <w:pgMar w:top="1089" w:right="1418" w:bottom="1400" w:left="1418" w:header="851" w:footer="992" w:gutter="0"/>
          <w:cols w:space="720"/>
          <w:docGrid w:linePitch="312"/>
        </w:sectPr>
      </w:pPr>
    </w:p>
    <w:p w14:paraId="6D491840" w14:textId="77777777" w:rsidR="00771B78" w:rsidRDefault="00000000">
      <w:pPr>
        <w:pStyle w:val="3"/>
        <w:ind w:left="0"/>
      </w:pPr>
      <w:bookmarkStart w:id="176" w:name="_Toc137735603"/>
      <w:bookmarkStart w:id="177" w:name="_Toc514926466"/>
      <w:r>
        <w:lastRenderedPageBreak/>
        <w:t>8 响应保证金</w:t>
      </w:r>
      <w:bookmarkEnd w:id="176"/>
    </w:p>
    <w:p w14:paraId="283430BC" w14:textId="3EDD8BD8" w:rsidR="00771B78" w:rsidRDefault="00000000">
      <w:pPr>
        <w:spacing w:line="360" w:lineRule="auto"/>
        <w:jc w:val="center"/>
        <w:rPr>
          <w:rFonts w:asciiTheme="minorEastAsia" w:eastAsiaTheme="minorEastAsia" w:hAnsiTheme="minor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w:t>
      </w:r>
      <w:r w:rsidR="00D75588">
        <w:rPr>
          <w:rFonts w:asciiTheme="minorEastAsia" w:eastAsiaTheme="minorEastAsia" w:hAnsiTheme="minorEastAsia" w:hint="eastAsia"/>
        </w:rPr>
        <w:t>供应商</w:t>
      </w:r>
      <w:r>
        <w:rPr>
          <w:rFonts w:asciiTheme="minorEastAsia" w:eastAsiaTheme="minorEastAsia" w:hAnsiTheme="minorEastAsia" w:hint="eastAsia"/>
        </w:rPr>
        <w:t>须知的规定密封标记并单独递交一份</w:t>
      </w:r>
      <w:r>
        <w:rPr>
          <w:rFonts w:asciiTheme="minorEastAsia" w:eastAsiaTheme="minorEastAsia" w:hAnsiTheme="minorEastAsia"/>
        </w:rPr>
        <w:t>）</w:t>
      </w:r>
      <w:bookmarkEnd w:id="177"/>
    </w:p>
    <w:p w14:paraId="753E5BE8" w14:textId="77777777" w:rsidR="00771B78" w:rsidRDefault="00771B78">
      <w:pPr>
        <w:spacing w:line="360" w:lineRule="auto"/>
        <w:ind w:firstLineChars="1400" w:firstLine="2940"/>
        <w:rPr>
          <w:rFonts w:asciiTheme="minorEastAsia" w:eastAsiaTheme="minorEastAsia" w:hAnsiTheme="minorEastAsia"/>
        </w:rPr>
      </w:pPr>
    </w:p>
    <w:p w14:paraId="7458DBA6" w14:textId="77777777" w:rsidR="00771B78" w:rsidRDefault="00771B78">
      <w:pPr>
        <w:spacing w:line="360" w:lineRule="auto"/>
        <w:ind w:firstLineChars="1400" w:firstLine="2940"/>
        <w:rPr>
          <w:rFonts w:asciiTheme="minorEastAsia" w:eastAsiaTheme="minorEastAsia" w:hAnsiTheme="minorEastAsia"/>
        </w:rPr>
      </w:pPr>
    </w:p>
    <w:p w14:paraId="0FEF5FA0" w14:textId="77777777" w:rsidR="00771B78" w:rsidRDefault="00771B78">
      <w:pPr>
        <w:spacing w:line="360" w:lineRule="auto"/>
        <w:ind w:firstLineChars="1400" w:firstLine="2940"/>
        <w:rPr>
          <w:rFonts w:asciiTheme="minorEastAsia" w:eastAsiaTheme="minorEastAsia" w:hAnsiTheme="minorEastAsia"/>
        </w:rPr>
      </w:pPr>
    </w:p>
    <w:p w14:paraId="6D343B63" w14:textId="77777777" w:rsidR="00771B78" w:rsidRDefault="00771B78">
      <w:pPr>
        <w:spacing w:line="360" w:lineRule="auto"/>
        <w:ind w:firstLineChars="1400" w:firstLine="2940"/>
        <w:rPr>
          <w:rFonts w:asciiTheme="minorEastAsia" w:eastAsiaTheme="minorEastAsia" w:hAnsiTheme="minorEastAsia"/>
        </w:rPr>
      </w:pPr>
    </w:p>
    <w:p w14:paraId="07D742FF" w14:textId="77777777" w:rsidR="00771B78" w:rsidRDefault="00771B78">
      <w:pPr>
        <w:spacing w:line="360" w:lineRule="auto"/>
        <w:ind w:firstLineChars="1400" w:firstLine="2940"/>
        <w:rPr>
          <w:rFonts w:asciiTheme="minorEastAsia" w:eastAsiaTheme="minorEastAsia" w:hAnsiTheme="minorEastAsia"/>
        </w:rPr>
      </w:pPr>
    </w:p>
    <w:p w14:paraId="6831F831" w14:textId="77777777" w:rsidR="00771B78" w:rsidRDefault="00771B78">
      <w:pPr>
        <w:spacing w:line="360" w:lineRule="auto"/>
        <w:ind w:firstLineChars="1400" w:firstLine="2940"/>
        <w:rPr>
          <w:rFonts w:asciiTheme="minorEastAsia" w:eastAsiaTheme="minorEastAsia" w:hAnsiTheme="minorEastAsia"/>
        </w:rPr>
      </w:pPr>
    </w:p>
    <w:p w14:paraId="600B5B8C" w14:textId="77777777" w:rsidR="00771B78" w:rsidRDefault="00771B78">
      <w:pPr>
        <w:spacing w:line="360" w:lineRule="auto"/>
        <w:ind w:firstLineChars="1400" w:firstLine="2940"/>
        <w:rPr>
          <w:rFonts w:asciiTheme="minorEastAsia" w:eastAsiaTheme="minorEastAsia" w:hAnsiTheme="minorEastAsia"/>
        </w:rPr>
      </w:pPr>
    </w:p>
    <w:p w14:paraId="2EC3EB58" w14:textId="77777777" w:rsidR="00771B78" w:rsidRDefault="00771B78">
      <w:pPr>
        <w:spacing w:line="360" w:lineRule="auto"/>
        <w:ind w:firstLineChars="1400" w:firstLine="2940"/>
        <w:rPr>
          <w:rFonts w:asciiTheme="minorEastAsia" w:eastAsiaTheme="minorEastAsia" w:hAnsiTheme="minorEastAsia"/>
        </w:rPr>
      </w:pPr>
    </w:p>
    <w:p w14:paraId="2D284E82" w14:textId="77777777" w:rsidR="00771B78" w:rsidRDefault="00771B78">
      <w:pPr>
        <w:spacing w:line="360" w:lineRule="auto"/>
        <w:ind w:firstLineChars="1400" w:firstLine="2940"/>
        <w:rPr>
          <w:rFonts w:asciiTheme="minorEastAsia" w:eastAsiaTheme="minorEastAsia" w:hAnsiTheme="minorEastAsia"/>
        </w:rPr>
      </w:pPr>
    </w:p>
    <w:p w14:paraId="7E58AC43" w14:textId="77777777" w:rsidR="00771B78" w:rsidRDefault="00771B78">
      <w:pPr>
        <w:spacing w:line="360" w:lineRule="auto"/>
        <w:ind w:firstLineChars="1400" w:firstLine="2940"/>
        <w:rPr>
          <w:rFonts w:asciiTheme="minorEastAsia" w:eastAsiaTheme="minorEastAsia" w:hAnsiTheme="minorEastAsia"/>
        </w:rPr>
      </w:pPr>
    </w:p>
    <w:p w14:paraId="2AD57AC8" w14:textId="77777777" w:rsidR="00771B78" w:rsidRDefault="00771B78">
      <w:pPr>
        <w:spacing w:line="360" w:lineRule="auto"/>
        <w:ind w:firstLineChars="1400" w:firstLine="2940"/>
        <w:rPr>
          <w:rFonts w:asciiTheme="minorEastAsia" w:eastAsiaTheme="minorEastAsia" w:hAnsiTheme="minorEastAsia"/>
        </w:rPr>
      </w:pPr>
    </w:p>
    <w:p w14:paraId="5AD4089F" w14:textId="77777777" w:rsidR="00771B78" w:rsidRDefault="00771B78">
      <w:pPr>
        <w:spacing w:line="360" w:lineRule="auto"/>
        <w:ind w:firstLineChars="1400" w:firstLine="2940"/>
        <w:rPr>
          <w:rFonts w:asciiTheme="minorEastAsia" w:eastAsiaTheme="minorEastAsia" w:hAnsiTheme="minorEastAsia"/>
        </w:rPr>
      </w:pPr>
    </w:p>
    <w:p w14:paraId="135B9DEC" w14:textId="77777777" w:rsidR="00771B78" w:rsidRDefault="00771B78">
      <w:pPr>
        <w:spacing w:line="360" w:lineRule="auto"/>
        <w:ind w:firstLineChars="1400" w:firstLine="2940"/>
        <w:rPr>
          <w:rFonts w:asciiTheme="minorEastAsia" w:eastAsiaTheme="minorEastAsia" w:hAnsiTheme="minorEastAsia"/>
        </w:rPr>
      </w:pPr>
    </w:p>
    <w:p w14:paraId="3CC61843" w14:textId="77777777" w:rsidR="00771B78" w:rsidRDefault="00771B78">
      <w:pPr>
        <w:spacing w:line="360" w:lineRule="auto"/>
        <w:ind w:firstLineChars="1400" w:firstLine="2940"/>
        <w:rPr>
          <w:rFonts w:asciiTheme="minorEastAsia" w:eastAsiaTheme="minorEastAsia" w:hAnsiTheme="minorEastAsia"/>
        </w:rPr>
      </w:pPr>
    </w:p>
    <w:p w14:paraId="169D9EA8" w14:textId="77777777" w:rsidR="00771B78" w:rsidRDefault="00771B78">
      <w:pPr>
        <w:spacing w:line="360" w:lineRule="auto"/>
        <w:ind w:firstLineChars="1400" w:firstLine="2940"/>
        <w:rPr>
          <w:rFonts w:asciiTheme="minorEastAsia" w:eastAsiaTheme="minorEastAsia" w:hAnsiTheme="minorEastAsia"/>
        </w:rPr>
      </w:pPr>
    </w:p>
    <w:p w14:paraId="37DC3E1E" w14:textId="77777777" w:rsidR="00771B78" w:rsidRDefault="00771B78">
      <w:pPr>
        <w:spacing w:line="360" w:lineRule="auto"/>
        <w:ind w:firstLineChars="1400" w:firstLine="2940"/>
        <w:rPr>
          <w:rFonts w:asciiTheme="minorEastAsia" w:eastAsiaTheme="minorEastAsia" w:hAnsiTheme="minorEastAsia"/>
        </w:rPr>
      </w:pPr>
    </w:p>
    <w:p w14:paraId="1747C963" w14:textId="77777777" w:rsidR="00771B78" w:rsidRDefault="00771B78">
      <w:pPr>
        <w:spacing w:line="360" w:lineRule="auto"/>
        <w:ind w:firstLineChars="1400" w:firstLine="2940"/>
        <w:rPr>
          <w:rFonts w:asciiTheme="minorEastAsia" w:eastAsiaTheme="minorEastAsia" w:hAnsiTheme="minorEastAsia"/>
        </w:rPr>
      </w:pPr>
    </w:p>
    <w:p w14:paraId="38058F31" w14:textId="77777777" w:rsidR="00771B78" w:rsidRDefault="00771B78">
      <w:pPr>
        <w:spacing w:line="360" w:lineRule="auto"/>
        <w:ind w:firstLineChars="1400" w:firstLine="2940"/>
        <w:rPr>
          <w:rFonts w:asciiTheme="minorEastAsia" w:eastAsiaTheme="minorEastAsia" w:hAnsiTheme="minorEastAsia"/>
        </w:rPr>
      </w:pPr>
    </w:p>
    <w:p w14:paraId="4853156E" w14:textId="77777777" w:rsidR="00771B78" w:rsidRDefault="00771B78">
      <w:pPr>
        <w:spacing w:line="360" w:lineRule="auto"/>
        <w:ind w:firstLineChars="1400" w:firstLine="2940"/>
        <w:rPr>
          <w:rFonts w:asciiTheme="minorEastAsia" w:eastAsiaTheme="minorEastAsia" w:hAnsiTheme="minorEastAsia"/>
        </w:rPr>
      </w:pPr>
    </w:p>
    <w:p w14:paraId="3669F381" w14:textId="77777777" w:rsidR="00771B78" w:rsidRDefault="00771B78">
      <w:pPr>
        <w:spacing w:line="360" w:lineRule="auto"/>
        <w:ind w:firstLineChars="1400" w:firstLine="2940"/>
        <w:rPr>
          <w:rFonts w:asciiTheme="minorEastAsia" w:eastAsiaTheme="minorEastAsia" w:hAnsiTheme="minorEastAsia"/>
        </w:rPr>
      </w:pPr>
    </w:p>
    <w:p w14:paraId="19AF6DD6" w14:textId="77777777" w:rsidR="00771B78" w:rsidRDefault="00771B78">
      <w:pPr>
        <w:spacing w:line="360" w:lineRule="auto"/>
        <w:ind w:firstLineChars="1400" w:firstLine="2940"/>
        <w:rPr>
          <w:rFonts w:asciiTheme="minorEastAsia" w:eastAsiaTheme="minorEastAsia" w:hAnsiTheme="minorEastAsia"/>
        </w:rPr>
      </w:pPr>
    </w:p>
    <w:p w14:paraId="7A1579A3" w14:textId="77777777" w:rsidR="00771B78" w:rsidRDefault="00771B78">
      <w:pPr>
        <w:spacing w:line="360" w:lineRule="auto"/>
        <w:ind w:firstLineChars="1400" w:firstLine="2940"/>
        <w:rPr>
          <w:rFonts w:asciiTheme="minorEastAsia" w:eastAsiaTheme="minorEastAsia" w:hAnsiTheme="minorEastAsia"/>
        </w:rPr>
      </w:pPr>
    </w:p>
    <w:p w14:paraId="24E86CAF" w14:textId="77777777" w:rsidR="00771B78" w:rsidRDefault="00771B78">
      <w:pPr>
        <w:spacing w:line="360" w:lineRule="auto"/>
        <w:ind w:firstLineChars="1400" w:firstLine="2940"/>
        <w:rPr>
          <w:rFonts w:asciiTheme="minorEastAsia" w:eastAsiaTheme="minorEastAsia" w:hAnsiTheme="minorEastAsia"/>
        </w:rPr>
      </w:pPr>
    </w:p>
    <w:p w14:paraId="039E42D4" w14:textId="77777777" w:rsidR="00771B78" w:rsidRDefault="00771B78">
      <w:pPr>
        <w:spacing w:line="360" w:lineRule="auto"/>
        <w:ind w:firstLineChars="1400" w:firstLine="2940"/>
        <w:rPr>
          <w:rFonts w:asciiTheme="minorEastAsia" w:eastAsiaTheme="minorEastAsia" w:hAnsiTheme="minorEastAsia"/>
        </w:rPr>
      </w:pPr>
    </w:p>
    <w:p w14:paraId="69767CE7" w14:textId="77777777" w:rsidR="00771B78" w:rsidRDefault="00771B78">
      <w:pPr>
        <w:spacing w:line="360" w:lineRule="auto"/>
        <w:ind w:firstLineChars="1400" w:firstLine="2940"/>
        <w:rPr>
          <w:rFonts w:asciiTheme="minorEastAsia" w:eastAsiaTheme="minorEastAsia" w:hAnsiTheme="minorEastAsia"/>
        </w:rPr>
      </w:pPr>
    </w:p>
    <w:p w14:paraId="01A2AB79" w14:textId="77777777" w:rsidR="00771B78" w:rsidRDefault="00771B78">
      <w:pPr>
        <w:spacing w:line="360" w:lineRule="auto"/>
        <w:ind w:firstLineChars="1400" w:firstLine="2940"/>
        <w:rPr>
          <w:rFonts w:asciiTheme="minorEastAsia" w:eastAsiaTheme="minorEastAsia" w:hAnsiTheme="minorEastAsia"/>
        </w:rPr>
      </w:pPr>
    </w:p>
    <w:p w14:paraId="5898F69B" w14:textId="77777777" w:rsidR="00771B78" w:rsidRDefault="00771B78">
      <w:pPr>
        <w:spacing w:line="360" w:lineRule="auto"/>
        <w:ind w:firstLineChars="1400" w:firstLine="2940"/>
        <w:rPr>
          <w:rFonts w:asciiTheme="minorEastAsia" w:eastAsiaTheme="minorEastAsia" w:hAnsiTheme="minorEastAsia"/>
        </w:rPr>
      </w:pPr>
    </w:p>
    <w:p w14:paraId="7F39743E" w14:textId="77777777" w:rsidR="00771B78" w:rsidRDefault="00771B78">
      <w:pPr>
        <w:widowControl/>
        <w:spacing w:line="360" w:lineRule="auto"/>
        <w:jc w:val="left"/>
        <w:rPr>
          <w:rFonts w:asciiTheme="minorEastAsia" w:eastAsiaTheme="minorEastAsia" w:hAnsiTheme="minorEastAsia"/>
        </w:rPr>
      </w:pPr>
    </w:p>
    <w:p w14:paraId="5A2D7551" w14:textId="77777777" w:rsidR="00771B78" w:rsidRDefault="00771B78">
      <w:pPr>
        <w:spacing w:line="360" w:lineRule="auto"/>
        <w:rPr>
          <w:rFonts w:asciiTheme="minorEastAsia" w:eastAsiaTheme="minorEastAsia" w:hAnsiTheme="minorEastAsia"/>
        </w:rPr>
        <w:sectPr w:rsidR="00771B78">
          <w:pgSz w:w="11907" w:h="16840"/>
          <w:pgMar w:top="1089" w:right="1418" w:bottom="1400" w:left="1418" w:header="851" w:footer="992" w:gutter="0"/>
          <w:cols w:space="720"/>
          <w:docGrid w:linePitch="312"/>
        </w:sectPr>
      </w:pPr>
    </w:p>
    <w:p w14:paraId="1CFA9BF0" w14:textId="77777777" w:rsidR="00771B78" w:rsidRDefault="00000000">
      <w:pPr>
        <w:pStyle w:val="3"/>
      </w:pPr>
      <w:bookmarkStart w:id="178" w:name="_Toc137735604"/>
      <w:bookmarkStart w:id="179" w:name="_Toc514926467"/>
      <w:bookmarkStart w:id="180" w:name="_Toc497235052"/>
      <w:r>
        <w:lastRenderedPageBreak/>
        <w:t xml:space="preserve">9 </w:t>
      </w:r>
      <w:r>
        <w:rPr>
          <w:rFonts w:hint="eastAsia"/>
        </w:rPr>
        <w:t>中选</w:t>
      </w:r>
      <w:r>
        <w:t>服务费承诺书</w:t>
      </w:r>
      <w:r>
        <w:rPr>
          <w:rFonts w:hint="eastAsia"/>
        </w:rPr>
        <w:t>（如适用）</w:t>
      </w:r>
      <w:bookmarkEnd w:id="178"/>
    </w:p>
    <w:p w14:paraId="553D1529" w14:textId="77777777" w:rsidR="00771B78" w:rsidRDefault="00771B78">
      <w:pPr>
        <w:pStyle w:val="a0"/>
        <w:spacing w:line="360" w:lineRule="auto"/>
        <w:rPr>
          <w:rFonts w:asciiTheme="minorEastAsia" w:eastAsiaTheme="minorEastAsia" w:hAnsiTheme="minorEastAsia"/>
        </w:rPr>
      </w:pPr>
    </w:p>
    <w:p w14:paraId="2361B0F8" w14:textId="77777777" w:rsidR="00771B7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致北京明德致信咨询有限公司：</w:t>
      </w:r>
    </w:p>
    <w:p w14:paraId="75CEE339" w14:textId="77777777" w:rsidR="00771B78" w:rsidRDefault="00000000">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我们在贵公司组织的</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项目比选中若获成交（比选文件编号：</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1CEFE657" w14:textId="77777777" w:rsidR="00771B78" w:rsidRDefault="00771B78">
      <w:pPr>
        <w:spacing w:line="360" w:lineRule="auto"/>
        <w:rPr>
          <w:rFonts w:asciiTheme="minorEastAsia" w:eastAsiaTheme="minorEastAsia" w:hAnsiTheme="minorEastAsia"/>
          <w:sz w:val="24"/>
        </w:rPr>
      </w:pPr>
    </w:p>
    <w:p w14:paraId="3A6448FC" w14:textId="77777777" w:rsidR="00771B78" w:rsidRDefault="00771B78">
      <w:pPr>
        <w:spacing w:line="360" w:lineRule="auto"/>
        <w:rPr>
          <w:rFonts w:asciiTheme="minorEastAsia" w:eastAsiaTheme="minorEastAsia" w:hAnsiTheme="minorEastAsia"/>
          <w:sz w:val="24"/>
        </w:rPr>
      </w:pPr>
    </w:p>
    <w:p w14:paraId="3450B9EC" w14:textId="77777777" w:rsidR="00771B78" w:rsidRDefault="00771B78">
      <w:pPr>
        <w:spacing w:line="360" w:lineRule="auto"/>
        <w:rPr>
          <w:rFonts w:asciiTheme="minorEastAsia" w:eastAsiaTheme="minorEastAsia" w:hAnsiTheme="minorEastAsia"/>
          <w:sz w:val="24"/>
        </w:rPr>
      </w:pPr>
    </w:p>
    <w:p w14:paraId="17F96C6D" w14:textId="77777777" w:rsidR="00771B78" w:rsidRDefault="00771B78">
      <w:pPr>
        <w:spacing w:line="360" w:lineRule="auto"/>
        <w:rPr>
          <w:rFonts w:asciiTheme="minorEastAsia" w:eastAsiaTheme="minorEastAsia" w:hAnsiTheme="minorEastAsia"/>
          <w:sz w:val="24"/>
        </w:rPr>
      </w:pPr>
    </w:p>
    <w:p w14:paraId="56C15555" w14:textId="77777777" w:rsidR="00771B78"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特此承诺</w:t>
      </w:r>
    </w:p>
    <w:p w14:paraId="51F37F82" w14:textId="77777777" w:rsidR="00771B78" w:rsidRDefault="00771B78">
      <w:pPr>
        <w:spacing w:line="360" w:lineRule="auto"/>
        <w:rPr>
          <w:rFonts w:asciiTheme="minorEastAsia" w:eastAsiaTheme="minorEastAsia" w:hAnsiTheme="minorEastAsia"/>
          <w:sz w:val="24"/>
        </w:rPr>
      </w:pPr>
    </w:p>
    <w:p w14:paraId="056F9212" w14:textId="77777777" w:rsidR="00771B78" w:rsidRDefault="00771B78">
      <w:pPr>
        <w:spacing w:line="360" w:lineRule="auto"/>
        <w:rPr>
          <w:rFonts w:asciiTheme="minorEastAsia" w:eastAsiaTheme="minorEastAsia" w:hAnsiTheme="minorEastAsia"/>
          <w:sz w:val="24"/>
        </w:rPr>
      </w:pPr>
    </w:p>
    <w:p w14:paraId="244368F9" w14:textId="77777777" w:rsidR="00771B78" w:rsidRDefault="00771B78">
      <w:pPr>
        <w:spacing w:line="360" w:lineRule="auto"/>
        <w:rPr>
          <w:rFonts w:asciiTheme="minorEastAsia" w:eastAsiaTheme="minorEastAsia" w:hAnsiTheme="minorEastAsia"/>
          <w:sz w:val="24"/>
        </w:rPr>
      </w:pPr>
    </w:p>
    <w:p w14:paraId="491EE748" w14:textId="77777777" w:rsidR="00771B78" w:rsidRDefault="00771B78">
      <w:pPr>
        <w:spacing w:line="360" w:lineRule="auto"/>
        <w:rPr>
          <w:rFonts w:asciiTheme="minorEastAsia" w:eastAsiaTheme="minorEastAsia" w:hAnsiTheme="minorEastAsia"/>
          <w:sz w:val="24"/>
        </w:rPr>
      </w:pPr>
    </w:p>
    <w:p w14:paraId="419B924B"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承诺方名称：</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（承诺方盖章）</w:t>
      </w:r>
    </w:p>
    <w:p w14:paraId="0848189F"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地址：</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50E54947"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电话：</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hint="eastAsia"/>
          <w:sz w:val="24"/>
        </w:rPr>
        <w:t>传真：</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07390782"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邮编：</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31E1AA1E"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承诺方授权代表签字：</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39481AF7" w14:textId="77777777" w:rsidR="00771B7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sz w:val="24"/>
        </w:rPr>
        <w:tab/>
      </w:r>
      <w:r>
        <w:rPr>
          <w:rFonts w:asciiTheme="minorEastAsia" w:eastAsiaTheme="minorEastAsia" w:hAnsiTheme="minorEastAsia" w:hint="eastAsia"/>
          <w:sz w:val="24"/>
        </w:rPr>
        <w:t>承诺日期：</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1E3F35F2" w14:textId="77777777" w:rsidR="00771B78" w:rsidRDefault="00771B78">
      <w:pPr>
        <w:pStyle w:val="a0"/>
        <w:spacing w:line="360" w:lineRule="auto"/>
        <w:rPr>
          <w:rFonts w:asciiTheme="minorEastAsia" w:eastAsiaTheme="minorEastAsia" w:hAnsiTheme="minorEastAsia"/>
        </w:rPr>
      </w:pPr>
    </w:p>
    <w:p w14:paraId="7A0551F0" w14:textId="77777777" w:rsidR="00771B78" w:rsidRDefault="00771B78">
      <w:pPr>
        <w:pStyle w:val="a0"/>
        <w:spacing w:line="360" w:lineRule="auto"/>
        <w:rPr>
          <w:rFonts w:asciiTheme="minorEastAsia" w:eastAsiaTheme="minorEastAsia" w:hAnsiTheme="minorEastAsia"/>
        </w:rPr>
      </w:pPr>
    </w:p>
    <w:p w14:paraId="392559E7" w14:textId="77777777" w:rsidR="00771B78" w:rsidRDefault="00771B78">
      <w:pPr>
        <w:tabs>
          <w:tab w:val="left" w:pos="5580"/>
        </w:tabs>
        <w:spacing w:before="360" w:line="360" w:lineRule="auto"/>
        <w:rPr>
          <w:rFonts w:asciiTheme="minorEastAsia" w:eastAsiaTheme="minorEastAsia" w:hAnsiTheme="minorEastAsia"/>
          <w:bCs/>
          <w:sz w:val="24"/>
        </w:rPr>
      </w:pPr>
    </w:p>
    <w:p w14:paraId="68F6B42E" w14:textId="77777777" w:rsidR="00771B78" w:rsidRDefault="00771B78">
      <w:pPr>
        <w:tabs>
          <w:tab w:val="left" w:pos="5580"/>
        </w:tabs>
        <w:spacing w:before="360" w:line="360" w:lineRule="auto"/>
        <w:rPr>
          <w:rFonts w:asciiTheme="minorEastAsia" w:eastAsiaTheme="minorEastAsia" w:hAnsiTheme="minorEastAsia"/>
          <w:bCs/>
          <w:sz w:val="24"/>
        </w:rPr>
      </w:pPr>
    </w:p>
    <w:p w14:paraId="5B6B2A91" w14:textId="77777777" w:rsidR="00771B78" w:rsidRDefault="00000000">
      <w:pPr>
        <w:pStyle w:val="3"/>
        <w:rPr>
          <w:rFonts w:ascii="宋体"/>
          <w:kern w:val="0"/>
          <w:sz w:val="24"/>
          <w:szCs w:val="20"/>
        </w:rPr>
      </w:pPr>
      <w:r>
        <w:br w:type="page"/>
      </w:r>
      <w:bookmarkStart w:id="181" w:name="_Toc496291405"/>
      <w:bookmarkStart w:id="182" w:name="_Toc19479"/>
      <w:bookmarkStart w:id="183" w:name="_Toc21670"/>
    </w:p>
    <w:p w14:paraId="394CDF0F" w14:textId="77777777" w:rsidR="00771B78" w:rsidRDefault="00000000">
      <w:pPr>
        <w:pStyle w:val="3"/>
        <w:ind w:left="0"/>
      </w:pPr>
      <w:bookmarkStart w:id="184" w:name="_Toc137735605"/>
      <w:r>
        <w:lastRenderedPageBreak/>
        <w:t>10 中小企业声明函</w:t>
      </w:r>
      <w:bookmarkEnd w:id="184"/>
    </w:p>
    <w:p w14:paraId="551608E1" w14:textId="77777777" w:rsidR="00771B78" w:rsidRDefault="00000000">
      <w:pPr>
        <w:tabs>
          <w:tab w:val="left" w:pos="5580"/>
        </w:tabs>
        <w:spacing w:line="360" w:lineRule="auto"/>
        <w:rPr>
          <w:rFonts w:ascii="宋体" w:hAnsi="宋体"/>
          <w:sz w:val="24"/>
        </w:rPr>
      </w:pPr>
      <w:r>
        <w:rPr>
          <w:rFonts w:ascii="宋体" w:hAnsi="宋体"/>
          <w:sz w:val="24"/>
        </w:rPr>
        <w:t>说明：</w:t>
      </w:r>
    </w:p>
    <w:p w14:paraId="495F960D" w14:textId="77777777" w:rsidR="00771B78" w:rsidRDefault="00000000">
      <w:pPr>
        <w:tabs>
          <w:tab w:val="left" w:pos="5580"/>
        </w:tabs>
        <w:spacing w:line="360" w:lineRule="auto"/>
        <w:rPr>
          <w:rFonts w:ascii="宋体" w:hAnsi="宋体"/>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730C434A" w14:textId="77777777" w:rsidR="00771B78" w:rsidRDefault="00000000">
      <w:pPr>
        <w:tabs>
          <w:tab w:val="left" w:pos="5580"/>
        </w:tabs>
        <w:spacing w:line="360" w:lineRule="auto"/>
        <w:rPr>
          <w:rFonts w:ascii="宋体" w:hAnsi="宋体"/>
          <w:b/>
          <w:bCs/>
          <w:sz w:val="24"/>
        </w:rPr>
      </w:pPr>
      <w:r>
        <w:rPr>
          <w:rFonts w:ascii="宋体" w:hAnsi="宋体"/>
          <w:b/>
          <w:bCs/>
          <w:sz w:val="24"/>
        </w:rPr>
        <w:t>（2）如本项目（包）专门面向中小/小微企业采购，须提供《中小企业声明函》</w:t>
      </w:r>
      <w:r>
        <w:rPr>
          <w:rFonts w:ascii="宋体" w:hAnsi="宋体"/>
          <w:b/>
          <w:bCs/>
          <w:sz w:val="24"/>
          <w:szCs w:val="20"/>
        </w:rPr>
        <w:t>（实质性格式）</w:t>
      </w:r>
      <w:r>
        <w:rPr>
          <w:rFonts w:ascii="宋体" w:hAnsi="宋体"/>
          <w:b/>
          <w:bCs/>
          <w:sz w:val="24"/>
        </w:rPr>
        <w:t>。</w:t>
      </w:r>
    </w:p>
    <w:p w14:paraId="387E7488" w14:textId="77777777" w:rsidR="00771B78" w:rsidRDefault="00000000">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649489D" w14:textId="77777777" w:rsidR="00771B78" w:rsidRDefault="00000000">
      <w:pPr>
        <w:tabs>
          <w:tab w:val="left" w:pos="5580"/>
        </w:tabs>
        <w:spacing w:line="360" w:lineRule="auto"/>
        <w:rPr>
          <w:rFonts w:ascii="宋体" w:hAnsi="宋体"/>
          <w:sz w:val="24"/>
        </w:rPr>
      </w:pPr>
      <w:r>
        <w:rPr>
          <w:rFonts w:ascii="宋体" w:hAnsi="宋体" w:hint="eastAsia"/>
          <w:sz w:val="24"/>
        </w:rPr>
        <w:t>（4）其他</w:t>
      </w:r>
    </w:p>
    <w:p w14:paraId="2473AC9E" w14:textId="77777777" w:rsidR="00771B78"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4B1ED5D" w14:textId="77777777" w:rsidR="00771B78"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8EBB299" w14:textId="77777777" w:rsidR="00771B78"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452F58B2" w14:textId="77777777" w:rsidR="00771B78" w:rsidRDefault="00000000">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446A7895" w14:textId="77777777" w:rsidR="00771B78" w:rsidRDefault="00000000">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3A0D6C1" w14:textId="77777777" w:rsidR="00771B78" w:rsidRDefault="00000000">
      <w:pPr>
        <w:widowControl/>
        <w:jc w:val="left"/>
        <w:rPr>
          <w:rFonts w:ascii="宋体" w:hAnsi="宋体"/>
          <w:sz w:val="24"/>
        </w:rPr>
      </w:pPr>
      <w:r>
        <w:rPr>
          <w:rFonts w:ascii="宋体" w:hAnsi="宋体"/>
          <w:sz w:val="24"/>
        </w:rPr>
        <w:br w:type="page"/>
      </w:r>
    </w:p>
    <w:p w14:paraId="0C5B6FCD" w14:textId="77777777" w:rsidR="00771B78" w:rsidRDefault="00000000">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中小企业声明函（服务）格式</w:t>
      </w:r>
    </w:p>
    <w:p w14:paraId="2ADCBC1A" w14:textId="77777777" w:rsidR="00771B78"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12906DC" w14:textId="77777777" w:rsidR="00771B78" w:rsidRDefault="00000000">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cs="仿宋"/>
          <w:w w:val="99"/>
          <w:kern w:val="0"/>
          <w:sz w:val="32"/>
          <w:szCs w:val="32"/>
        </w:rPr>
        <w:t>1.</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4DF928D2" w14:textId="77777777" w:rsidR="00771B78" w:rsidRDefault="00000000">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cs="仿宋"/>
          <w:w w:val="99"/>
          <w:kern w:val="0"/>
          <w:sz w:val="32"/>
          <w:szCs w:val="32"/>
        </w:rPr>
        <w:t>2.</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6A9FE6B7" w14:textId="77777777" w:rsidR="00771B78"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1362DFF0" w14:textId="77777777" w:rsidR="00771B78"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5335AB6A" w14:textId="77777777" w:rsidR="00771B78"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4CFDE84F" w14:textId="77777777" w:rsidR="00771B78" w:rsidRDefault="00771B78">
      <w:pPr>
        <w:spacing w:line="360" w:lineRule="auto"/>
        <w:ind w:firstLine="504"/>
        <w:rPr>
          <w:rFonts w:ascii="宋体" w:hAnsi="宋体"/>
          <w:spacing w:val="6"/>
          <w:sz w:val="24"/>
        </w:rPr>
      </w:pPr>
    </w:p>
    <w:p w14:paraId="43C600A1" w14:textId="77777777" w:rsidR="00771B78" w:rsidRDefault="00771B78">
      <w:pPr>
        <w:spacing w:line="360" w:lineRule="auto"/>
        <w:ind w:right="360" w:firstLine="480"/>
        <w:jc w:val="right"/>
        <w:rPr>
          <w:rFonts w:ascii="宋体" w:hAnsi="宋体"/>
          <w:color w:val="000000"/>
          <w:sz w:val="24"/>
        </w:rPr>
      </w:pPr>
    </w:p>
    <w:p w14:paraId="1E1309D7" w14:textId="77777777" w:rsidR="00771B78"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5B6D3F6A" w14:textId="77777777" w:rsidR="00771B78"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0926BC33" w14:textId="77777777" w:rsidR="00771B78" w:rsidRDefault="00771B78">
      <w:pPr>
        <w:spacing w:line="360" w:lineRule="auto"/>
        <w:ind w:right="360" w:firstLine="480"/>
        <w:jc w:val="right"/>
        <w:rPr>
          <w:rFonts w:ascii="宋体" w:hAnsi="宋体"/>
          <w:color w:val="000000"/>
          <w:sz w:val="24"/>
        </w:rPr>
      </w:pPr>
    </w:p>
    <w:p w14:paraId="2E0E9937" w14:textId="77777777" w:rsidR="00771B78" w:rsidRDefault="00771B78">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71B78" w14:paraId="288B7E68" w14:textId="77777777">
        <w:tc>
          <w:tcPr>
            <w:tcW w:w="8946" w:type="dxa"/>
          </w:tcPr>
          <w:p w14:paraId="01189EAA" w14:textId="77777777" w:rsidR="00771B78"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0A7D1A6D" w14:textId="77777777" w:rsidR="00771B78" w:rsidRDefault="00771B78">
      <w:pPr>
        <w:autoSpaceDE w:val="0"/>
        <w:autoSpaceDN w:val="0"/>
        <w:adjustRightInd w:val="0"/>
        <w:ind w:firstLine="420"/>
        <w:jc w:val="left"/>
        <w:rPr>
          <w:rFonts w:ascii="宋体" w:hAnsi="宋体"/>
          <w:sz w:val="24"/>
        </w:rPr>
      </w:pPr>
    </w:p>
    <w:p w14:paraId="7C6B80E1" w14:textId="77777777" w:rsidR="00771B78" w:rsidRDefault="00771B78">
      <w:pPr>
        <w:spacing w:beforeLines="100" w:before="240" w:afterLines="100" w:after="240" w:line="360" w:lineRule="auto"/>
        <w:rPr>
          <w:rFonts w:ascii="宋体" w:hAnsi="宋体"/>
          <w:color w:val="000000"/>
          <w:sz w:val="24"/>
        </w:rPr>
      </w:pPr>
    </w:p>
    <w:p w14:paraId="433C1F8D" w14:textId="77777777" w:rsidR="00771B78" w:rsidRDefault="00000000">
      <w:pPr>
        <w:spacing w:line="360" w:lineRule="auto"/>
        <w:outlineLvl w:val="2"/>
        <w:rPr>
          <w:rFonts w:ascii="宋体" w:hAnsi="宋体"/>
          <w:color w:val="000000"/>
          <w:sz w:val="24"/>
          <w:szCs w:val="20"/>
        </w:rPr>
      </w:pPr>
      <w:r>
        <w:rPr>
          <w:rFonts w:ascii="宋体" w:hAnsi="宋体"/>
          <w:color w:val="000000"/>
          <w:sz w:val="24"/>
          <w:szCs w:val="20"/>
        </w:rPr>
        <w:br w:type="page"/>
      </w:r>
    </w:p>
    <w:p w14:paraId="7493445A" w14:textId="77777777" w:rsidR="00771B78" w:rsidRDefault="00000000">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50B2329F" w14:textId="77777777" w:rsidR="00771B78"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F4CD666" w14:textId="77777777" w:rsidR="00771B78"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1CA02B0" w14:textId="77777777" w:rsidR="00771B78"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D5E889" w14:textId="77777777" w:rsidR="00771B78"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7246BE5C" w14:textId="77777777" w:rsidR="00771B78" w:rsidRDefault="00771B78">
      <w:pPr>
        <w:spacing w:line="588" w:lineRule="exact"/>
        <w:ind w:firstLineChars="200" w:firstLine="504"/>
        <w:rPr>
          <w:rFonts w:ascii="宋体" w:hAnsi="宋体"/>
          <w:spacing w:val="6"/>
          <w:sz w:val="24"/>
        </w:rPr>
      </w:pPr>
    </w:p>
    <w:p w14:paraId="1F01D386" w14:textId="77777777" w:rsidR="00771B78" w:rsidRDefault="00771B78">
      <w:pPr>
        <w:spacing w:line="588" w:lineRule="exact"/>
        <w:ind w:firstLineChars="200" w:firstLine="504"/>
        <w:rPr>
          <w:rFonts w:ascii="宋体" w:hAnsi="宋体"/>
          <w:spacing w:val="6"/>
          <w:sz w:val="24"/>
        </w:rPr>
      </w:pPr>
    </w:p>
    <w:p w14:paraId="241C7826" w14:textId="77777777" w:rsidR="00771B78"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733A13AE" w14:textId="77777777" w:rsidR="00771B78"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1611FE2A" w14:textId="77777777" w:rsidR="00771B78" w:rsidRDefault="00000000">
      <w:pPr>
        <w:widowControl/>
        <w:jc w:val="left"/>
        <w:rPr>
          <w:rFonts w:asciiTheme="minorEastAsia" w:eastAsiaTheme="minorEastAsia" w:hAnsiTheme="minorEastAsia"/>
          <w:b/>
          <w:bCs/>
          <w:sz w:val="28"/>
          <w:szCs w:val="32"/>
        </w:rPr>
      </w:pPr>
      <w:r>
        <w:br w:type="page"/>
      </w:r>
    </w:p>
    <w:p w14:paraId="4B503FCA" w14:textId="4E61E629" w:rsidR="00771B78" w:rsidRDefault="00000000">
      <w:pPr>
        <w:pStyle w:val="3"/>
      </w:pPr>
      <w:bookmarkStart w:id="185" w:name="_Toc137735606"/>
      <w:r>
        <w:lastRenderedPageBreak/>
        <w:t xml:space="preserve">11 </w:t>
      </w:r>
      <w:r>
        <w:rPr>
          <w:rFonts w:hint="eastAsia"/>
        </w:rPr>
        <w:t>与</w:t>
      </w:r>
      <w:r w:rsidR="00D75588">
        <w:rPr>
          <w:rFonts w:hint="eastAsia"/>
        </w:rPr>
        <w:t>供应商</w:t>
      </w:r>
      <w:r>
        <w:rPr>
          <w:rFonts w:hint="eastAsia"/>
        </w:rPr>
        <w:t>存在关联关系的单位情况说明</w:t>
      </w:r>
      <w:bookmarkEnd w:id="179"/>
      <w:bookmarkEnd w:id="180"/>
      <w:bookmarkEnd w:id="181"/>
      <w:bookmarkEnd w:id="182"/>
      <w:bookmarkEnd w:id="183"/>
      <w:bookmarkEnd w:id="185"/>
    </w:p>
    <w:p w14:paraId="60ABFA81" w14:textId="41A9E392" w:rsidR="00771B78" w:rsidRDefault="00D75588">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与供应商负责人为同一人的其他单位，或与供应商存在控股、管理关系的其他单位）</w:t>
      </w:r>
      <w:r>
        <w:rPr>
          <w:rFonts w:ascii="宋体" w:hAnsi="宋体" w:cs="宋体" w:hint="eastAsia"/>
          <w:sz w:val="24"/>
        </w:rPr>
        <w:t>的其他单位情况，并宣布接受如下要求：</w:t>
      </w:r>
    </w:p>
    <w:p w14:paraId="40B603B3" w14:textId="77777777" w:rsidR="00771B78" w:rsidRDefault="00000000">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21B8C5E4" w14:textId="77777777" w:rsidR="00771B78" w:rsidRDefault="00771B78">
      <w:pPr>
        <w:spacing w:line="360" w:lineRule="auto"/>
        <w:jc w:val="left"/>
        <w:rPr>
          <w:rFonts w:ascii="宋体" w:hAnsi="宋体" w:cs="宋体"/>
          <w:sz w:val="24"/>
        </w:rPr>
      </w:pPr>
    </w:p>
    <w:p w14:paraId="488C89D4" w14:textId="7822C23B" w:rsidR="00771B78" w:rsidRDefault="00D75588">
      <w:pPr>
        <w:spacing w:line="360" w:lineRule="auto"/>
        <w:jc w:val="left"/>
        <w:rPr>
          <w:rFonts w:ascii="宋体" w:hAnsi="宋体" w:cs="宋体"/>
          <w:sz w:val="24"/>
        </w:rPr>
      </w:pPr>
      <w:r>
        <w:rPr>
          <w:rFonts w:ascii="宋体" w:hAnsi="宋体" w:cs="宋体" w:hint="eastAsia"/>
          <w:sz w:val="24"/>
        </w:rPr>
        <w:t xml:space="preserve">供应商公章： </w:t>
      </w:r>
    </w:p>
    <w:p w14:paraId="5290673A" w14:textId="6BD5DCB3" w:rsidR="00771B78" w:rsidRDefault="00D75588">
      <w:pPr>
        <w:spacing w:line="360" w:lineRule="auto"/>
        <w:jc w:val="left"/>
        <w:rPr>
          <w:rFonts w:ascii="宋体" w:hAnsi="宋体" w:cs="宋体"/>
          <w:sz w:val="24"/>
        </w:rPr>
      </w:pPr>
      <w:r>
        <w:rPr>
          <w:rFonts w:ascii="宋体" w:hAnsi="宋体" w:cs="宋体" w:hint="eastAsia"/>
          <w:sz w:val="24"/>
        </w:rPr>
        <w:t>供应商授权代表签字：</w:t>
      </w:r>
    </w:p>
    <w:p w14:paraId="08D4F46A" w14:textId="77777777" w:rsidR="00771B78" w:rsidRDefault="00000000">
      <w:pPr>
        <w:spacing w:line="360" w:lineRule="auto"/>
        <w:jc w:val="left"/>
        <w:rPr>
          <w:rFonts w:ascii="宋体" w:hAnsi="宋体" w:cs="宋体"/>
          <w:sz w:val="24"/>
          <w:u w:val="single"/>
        </w:rPr>
      </w:pPr>
      <w:r>
        <w:rPr>
          <w:rFonts w:ascii="宋体" w:hAnsi="宋体" w:cs="宋体" w:hint="eastAsia"/>
          <w:sz w:val="24"/>
        </w:rPr>
        <w:t xml:space="preserve">日      期： </w:t>
      </w:r>
    </w:p>
    <w:p w14:paraId="6CB13FE7" w14:textId="77777777" w:rsidR="00771B78" w:rsidRDefault="00000000">
      <w:pPr>
        <w:widowControl/>
        <w:jc w:val="left"/>
        <w:rPr>
          <w:rFonts w:ascii="宋体" w:hAnsi="宋体" w:cs="宋体"/>
          <w:b/>
          <w:sz w:val="24"/>
        </w:rPr>
        <w:sectPr w:rsidR="00771B78">
          <w:pgSz w:w="11907" w:h="16840"/>
          <w:pgMar w:top="1089" w:right="1418" w:bottom="1400" w:left="1418" w:header="851" w:footer="992" w:gutter="0"/>
          <w:cols w:space="720"/>
          <w:docGrid w:linePitch="312"/>
        </w:sectPr>
      </w:pPr>
      <w:r>
        <w:rPr>
          <w:rFonts w:ascii="宋体" w:hAnsi="宋体" w:cs="宋体"/>
          <w:bCs/>
        </w:rPr>
        <w:br w:type="page"/>
      </w:r>
    </w:p>
    <w:p w14:paraId="66ED6000" w14:textId="114C8D9B" w:rsidR="00771B78" w:rsidRDefault="00000000">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w:t>
      </w:r>
      <w:r w:rsidR="00D75588">
        <w:rPr>
          <w:rFonts w:ascii="宋体" w:hAnsi="宋体" w:cs="宋体" w:hint="eastAsia"/>
          <w:b/>
          <w:sz w:val="24"/>
        </w:rPr>
        <w:t>供应商</w:t>
      </w:r>
      <w:r>
        <w:rPr>
          <w:rFonts w:ascii="宋体" w:hAnsi="宋体" w:cs="宋体" w:hint="eastAsia"/>
          <w:b/>
          <w:sz w:val="24"/>
        </w:rPr>
        <w:t>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771B78" w14:paraId="62B7D2BB"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B88CD2C" w14:textId="77777777" w:rsidR="00771B78"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0A33DD6A" w14:textId="77777777" w:rsidR="00771B78"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2C1E97A" w14:textId="77777777" w:rsidR="00771B78"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426A91C" w14:textId="77777777" w:rsidR="00771B78"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3A32956E" w14:textId="77777777" w:rsidR="00771B78" w:rsidRDefault="00000000">
            <w:pPr>
              <w:topLinePunct/>
              <w:spacing w:line="276" w:lineRule="auto"/>
              <w:jc w:val="center"/>
              <w:rPr>
                <w:rFonts w:ascii="宋体" w:hAnsi="宋体" w:cs="宋体"/>
                <w:sz w:val="24"/>
              </w:rPr>
            </w:pPr>
            <w:r>
              <w:rPr>
                <w:rFonts w:ascii="宋体" w:hAnsi="宋体" w:cs="宋体" w:hint="eastAsia"/>
                <w:sz w:val="24"/>
              </w:rPr>
              <w:t>注册</w:t>
            </w:r>
          </w:p>
          <w:p w14:paraId="419B69EA" w14:textId="77777777" w:rsidR="00771B78"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023AFE65" w14:textId="77777777" w:rsidR="00771B78"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2C3E07A3" w14:textId="77777777" w:rsidR="00771B78" w:rsidRDefault="00000000">
            <w:pPr>
              <w:topLinePunct/>
              <w:spacing w:line="276" w:lineRule="auto"/>
              <w:jc w:val="center"/>
              <w:rPr>
                <w:rFonts w:ascii="宋体" w:hAnsi="宋体" w:cs="宋体"/>
                <w:sz w:val="24"/>
              </w:rPr>
            </w:pPr>
            <w:r>
              <w:rPr>
                <w:rFonts w:ascii="宋体" w:hAnsi="宋体" w:cs="宋体" w:hint="eastAsia"/>
                <w:sz w:val="24"/>
              </w:rPr>
              <w:t>备注</w:t>
            </w:r>
          </w:p>
        </w:tc>
      </w:tr>
      <w:tr w:rsidR="00771B78" w14:paraId="7F61C252"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411C2A99" w14:textId="77777777" w:rsidR="00771B78" w:rsidRDefault="00771B78">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709B012D" w14:textId="77777777" w:rsidR="00771B78" w:rsidRDefault="00771B78">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5891423" w14:textId="77777777" w:rsidR="00771B78" w:rsidRDefault="00771B78">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6D62EB2" w14:textId="77777777" w:rsidR="00771B78" w:rsidRDefault="00771B78">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1CA5469" w14:textId="77777777" w:rsidR="00771B78" w:rsidRDefault="00771B78">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A14E96F" w14:textId="77777777" w:rsidR="00771B78" w:rsidRDefault="00000000">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2F4BFE06" w14:textId="77777777" w:rsidR="00771B78" w:rsidRDefault="00000000">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115CF696" w14:textId="77777777" w:rsidR="00771B78" w:rsidRDefault="00000000">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366C9A21" w14:textId="77777777" w:rsidR="00771B78" w:rsidRDefault="00771B78">
            <w:pPr>
              <w:widowControl/>
              <w:spacing w:line="360" w:lineRule="auto"/>
              <w:jc w:val="left"/>
              <w:rPr>
                <w:rFonts w:ascii="宋体" w:hAnsi="宋体" w:cs="宋体"/>
                <w:sz w:val="24"/>
              </w:rPr>
            </w:pPr>
          </w:p>
        </w:tc>
      </w:tr>
      <w:tr w:rsidR="00771B78" w14:paraId="7722A4B7" w14:textId="77777777">
        <w:tc>
          <w:tcPr>
            <w:tcW w:w="847" w:type="dxa"/>
            <w:tcBorders>
              <w:top w:val="single" w:sz="4" w:space="0" w:color="auto"/>
              <w:left w:val="single" w:sz="4" w:space="0" w:color="auto"/>
              <w:bottom w:val="single" w:sz="4" w:space="0" w:color="auto"/>
              <w:right w:val="single" w:sz="4" w:space="0" w:color="auto"/>
            </w:tcBorders>
          </w:tcPr>
          <w:p w14:paraId="6468B7ED" w14:textId="77777777" w:rsidR="00771B78" w:rsidRDefault="00000000">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064EDEB"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B081CA6"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13FE2B2"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AE8B10F" w14:textId="77777777" w:rsidR="00771B78" w:rsidRDefault="00771B7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BDD89F3"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D023911" w14:textId="77777777" w:rsidR="00771B78" w:rsidRDefault="00771B7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95442E0"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0967567" w14:textId="77777777" w:rsidR="00771B78" w:rsidRDefault="00771B78">
            <w:pPr>
              <w:topLinePunct/>
              <w:spacing w:line="360" w:lineRule="auto"/>
              <w:rPr>
                <w:rFonts w:ascii="宋体" w:hAnsi="宋体" w:cs="宋体"/>
                <w:sz w:val="24"/>
              </w:rPr>
            </w:pPr>
          </w:p>
        </w:tc>
      </w:tr>
      <w:tr w:rsidR="00771B78" w14:paraId="73392A3C" w14:textId="77777777">
        <w:tc>
          <w:tcPr>
            <w:tcW w:w="847" w:type="dxa"/>
            <w:tcBorders>
              <w:top w:val="single" w:sz="4" w:space="0" w:color="auto"/>
              <w:left w:val="single" w:sz="4" w:space="0" w:color="auto"/>
              <w:bottom w:val="single" w:sz="4" w:space="0" w:color="auto"/>
              <w:right w:val="single" w:sz="4" w:space="0" w:color="auto"/>
            </w:tcBorders>
          </w:tcPr>
          <w:p w14:paraId="0715F872" w14:textId="77777777" w:rsidR="00771B78" w:rsidRDefault="00000000">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70E8D98B"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FEEA92D"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1DCEA9A"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3210C2F" w14:textId="77777777" w:rsidR="00771B78" w:rsidRDefault="00771B7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5DD32D3"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1F3BAFD" w14:textId="77777777" w:rsidR="00771B78" w:rsidRDefault="00771B7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E598328"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B096A20" w14:textId="77777777" w:rsidR="00771B78" w:rsidRDefault="00771B78">
            <w:pPr>
              <w:topLinePunct/>
              <w:spacing w:line="360" w:lineRule="auto"/>
              <w:rPr>
                <w:rFonts w:ascii="宋体" w:hAnsi="宋体" w:cs="宋体"/>
                <w:sz w:val="24"/>
              </w:rPr>
            </w:pPr>
          </w:p>
        </w:tc>
      </w:tr>
      <w:tr w:rsidR="00771B78" w14:paraId="6D0ADF97" w14:textId="77777777">
        <w:tc>
          <w:tcPr>
            <w:tcW w:w="847" w:type="dxa"/>
            <w:tcBorders>
              <w:top w:val="single" w:sz="4" w:space="0" w:color="auto"/>
              <w:left w:val="single" w:sz="4" w:space="0" w:color="auto"/>
              <w:bottom w:val="single" w:sz="4" w:space="0" w:color="auto"/>
              <w:right w:val="single" w:sz="4" w:space="0" w:color="auto"/>
            </w:tcBorders>
          </w:tcPr>
          <w:p w14:paraId="73162D1D" w14:textId="77777777" w:rsidR="00771B78" w:rsidRDefault="00000000">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34CDB257"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23F705F"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6C6D243"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47D47CD" w14:textId="77777777" w:rsidR="00771B78" w:rsidRDefault="00771B7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5388028"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3993B99" w14:textId="77777777" w:rsidR="00771B78" w:rsidRDefault="00771B7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89037D9"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FBB3C74" w14:textId="77777777" w:rsidR="00771B78" w:rsidRDefault="00771B78">
            <w:pPr>
              <w:topLinePunct/>
              <w:spacing w:line="360" w:lineRule="auto"/>
              <w:rPr>
                <w:rFonts w:ascii="宋体" w:hAnsi="宋体" w:cs="宋体"/>
                <w:sz w:val="24"/>
              </w:rPr>
            </w:pPr>
          </w:p>
        </w:tc>
      </w:tr>
      <w:tr w:rsidR="00771B78" w14:paraId="106B942F" w14:textId="77777777">
        <w:tc>
          <w:tcPr>
            <w:tcW w:w="847" w:type="dxa"/>
            <w:tcBorders>
              <w:top w:val="single" w:sz="4" w:space="0" w:color="auto"/>
              <w:left w:val="single" w:sz="4" w:space="0" w:color="auto"/>
              <w:bottom w:val="single" w:sz="4" w:space="0" w:color="auto"/>
              <w:right w:val="single" w:sz="4" w:space="0" w:color="auto"/>
            </w:tcBorders>
          </w:tcPr>
          <w:p w14:paraId="55309F90" w14:textId="77777777" w:rsidR="00771B78" w:rsidRDefault="00000000">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5662CF5"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BD77E14"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50CC59F"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6061E15" w14:textId="77777777" w:rsidR="00771B78" w:rsidRDefault="00771B7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3BCE3BE"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079E13E" w14:textId="77777777" w:rsidR="00771B78" w:rsidRDefault="00771B7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EC2CC9C"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2304249" w14:textId="77777777" w:rsidR="00771B78" w:rsidRDefault="00771B78">
            <w:pPr>
              <w:topLinePunct/>
              <w:spacing w:line="360" w:lineRule="auto"/>
              <w:rPr>
                <w:rFonts w:ascii="宋体" w:hAnsi="宋体" w:cs="宋体"/>
                <w:sz w:val="24"/>
              </w:rPr>
            </w:pPr>
          </w:p>
        </w:tc>
      </w:tr>
    </w:tbl>
    <w:p w14:paraId="0A208242" w14:textId="77777777" w:rsidR="00771B78" w:rsidRDefault="00000000">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1C31C46B" w14:textId="1782EB3D" w:rsidR="00771B78" w:rsidRDefault="00000000">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w:t>
      </w:r>
      <w:r w:rsidR="00D75588">
        <w:rPr>
          <w:rFonts w:ascii="宋体" w:hAnsi="宋体" w:cs="宋体" w:hint="eastAsia"/>
          <w:b/>
          <w:sz w:val="24"/>
        </w:rPr>
        <w:t>供应商</w:t>
      </w:r>
      <w:r>
        <w:rPr>
          <w:rFonts w:ascii="宋体" w:hAnsi="宋体" w:cs="宋体" w:hint="eastAsia"/>
          <w:b/>
          <w:sz w:val="24"/>
        </w:rPr>
        <w:t>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771B78" w14:paraId="12658D3C"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C48F751" w14:textId="77777777" w:rsidR="00771B78"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644ABFA" w14:textId="77777777" w:rsidR="00771B78"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3866F96" w14:textId="77777777" w:rsidR="00771B78"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77739831" w14:textId="77777777" w:rsidR="00771B78"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28A293AD" w14:textId="77777777" w:rsidR="00771B78" w:rsidRDefault="00000000">
            <w:pPr>
              <w:topLinePunct/>
              <w:spacing w:line="276" w:lineRule="auto"/>
              <w:jc w:val="center"/>
              <w:rPr>
                <w:rFonts w:ascii="宋体" w:hAnsi="宋体" w:cs="宋体"/>
                <w:sz w:val="24"/>
              </w:rPr>
            </w:pPr>
            <w:r>
              <w:rPr>
                <w:rFonts w:ascii="宋体" w:hAnsi="宋体" w:cs="宋体" w:hint="eastAsia"/>
                <w:sz w:val="24"/>
              </w:rPr>
              <w:t>注册</w:t>
            </w:r>
          </w:p>
          <w:p w14:paraId="000821B4" w14:textId="77777777" w:rsidR="00771B78"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53019F4D" w14:textId="77777777" w:rsidR="00771B78"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0492D90" w14:textId="77777777" w:rsidR="00771B78" w:rsidRDefault="00000000">
            <w:pPr>
              <w:topLinePunct/>
              <w:spacing w:line="276" w:lineRule="auto"/>
              <w:jc w:val="center"/>
              <w:rPr>
                <w:rFonts w:ascii="宋体" w:hAnsi="宋体" w:cs="宋体"/>
                <w:sz w:val="24"/>
              </w:rPr>
            </w:pPr>
            <w:r>
              <w:rPr>
                <w:rFonts w:ascii="宋体" w:hAnsi="宋体" w:cs="宋体" w:hint="eastAsia"/>
                <w:sz w:val="24"/>
              </w:rPr>
              <w:t>备注</w:t>
            </w:r>
          </w:p>
        </w:tc>
      </w:tr>
      <w:tr w:rsidR="00771B78" w14:paraId="38E1480D"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5CE7F8CF" w14:textId="77777777" w:rsidR="00771B78" w:rsidRDefault="00771B78">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A410661" w14:textId="77777777" w:rsidR="00771B78" w:rsidRDefault="00771B78">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B9E99D8" w14:textId="77777777" w:rsidR="00771B78" w:rsidRDefault="00771B78">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E80CECE" w14:textId="77777777" w:rsidR="00771B78" w:rsidRDefault="00771B78">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E8A9EC9" w14:textId="77777777" w:rsidR="00771B78" w:rsidRDefault="00771B78">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6FA58B6" w14:textId="77777777" w:rsidR="00771B78" w:rsidRDefault="00000000">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2D2A3A33" w14:textId="77777777" w:rsidR="00771B78" w:rsidRDefault="00000000">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48078893" w14:textId="77777777" w:rsidR="00771B78" w:rsidRDefault="00000000">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40F4545" w14:textId="77777777" w:rsidR="00771B78" w:rsidRDefault="00771B78">
            <w:pPr>
              <w:widowControl/>
              <w:spacing w:line="276" w:lineRule="auto"/>
              <w:jc w:val="left"/>
              <w:rPr>
                <w:rFonts w:ascii="宋体" w:hAnsi="宋体" w:cs="宋体"/>
                <w:sz w:val="24"/>
              </w:rPr>
            </w:pPr>
          </w:p>
        </w:tc>
      </w:tr>
      <w:tr w:rsidR="00771B78" w14:paraId="0AC90D80" w14:textId="77777777">
        <w:tc>
          <w:tcPr>
            <w:tcW w:w="847" w:type="dxa"/>
            <w:tcBorders>
              <w:top w:val="single" w:sz="4" w:space="0" w:color="auto"/>
              <w:left w:val="single" w:sz="4" w:space="0" w:color="auto"/>
              <w:bottom w:val="single" w:sz="4" w:space="0" w:color="auto"/>
              <w:right w:val="single" w:sz="4" w:space="0" w:color="auto"/>
            </w:tcBorders>
          </w:tcPr>
          <w:p w14:paraId="3595E859" w14:textId="77777777" w:rsidR="00771B78" w:rsidRDefault="00000000">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2FF7F10" w14:textId="77777777" w:rsidR="00771B78" w:rsidRDefault="00771B78">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EBA75C2" w14:textId="77777777" w:rsidR="00771B78" w:rsidRDefault="00771B78">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244715D" w14:textId="77777777" w:rsidR="00771B78" w:rsidRDefault="00771B78">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6BDC71D" w14:textId="77777777" w:rsidR="00771B78" w:rsidRDefault="00771B78">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98C8491" w14:textId="77777777" w:rsidR="00771B78" w:rsidRDefault="00771B78">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EC69122" w14:textId="77777777" w:rsidR="00771B78" w:rsidRDefault="00771B78">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2BA92C1" w14:textId="77777777" w:rsidR="00771B78" w:rsidRDefault="00771B78">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A9CC1F1" w14:textId="77777777" w:rsidR="00771B78" w:rsidRDefault="00771B78">
            <w:pPr>
              <w:topLinePunct/>
              <w:spacing w:line="276" w:lineRule="auto"/>
              <w:rPr>
                <w:rFonts w:ascii="宋体" w:hAnsi="宋体" w:cs="宋体"/>
                <w:sz w:val="24"/>
              </w:rPr>
            </w:pPr>
          </w:p>
        </w:tc>
      </w:tr>
      <w:tr w:rsidR="00771B78" w14:paraId="70C9DA31" w14:textId="77777777">
        <w:tc>
          <w:tcPr>
            <w:tcW w:w="847" w:type="dxa"/>
            <w:tcBorders>
              <w:top w:val="single" w:sz="4" w:space="0" w:color="auto"/>
              <w:left w:val="single" w:sz="4" w:space="0" w:color="auto"/>
              <w:bottom w:val="single" w:sz="4" w:space="0" w:color="auto"/>
              <w:right w:val="single" w:sz="4" w:space="0" w:color="auto"/>
            </w:tcBorders>
          </w:tcPr>
          <w:p w14:paraId="5E179DE5" w14:textId="77777777" w:rsidR="00771B78" w:rsidRDefault="00000000">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B115573"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307EEE5"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264CA65"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FB53A44" w14:textId="77777777" w:rsidR="00771B78" w:rsidRDefault="00771B7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68917AC"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45DFA92" w14:textId="77777777" w:rsidR="00771B78" w:rsidRDefault="00771B7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462B21E"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9580522" w14:textId="77777777" w:rsidR="00771B78" w:rsidRDefault="00771B78">
            <w:pPr>
              <w:topLinePunct/>
              <w:spacing w:line="360" w:lineRule="auto"/>
              <w:rPr>
                <w:rFonts w:ascii="宋体" w:hAnsi="宋体" w:cs="宋体"/>
                <w:sz w:val="24"/>
              </w:rPr>
            </w:pPr>
          </w:p>
        </w:tc>
      </w:tr>
      <w:tr w:rsidR="00771B78" w14:paraId="2AB47F9E" w14:textId="77777777">
        <w:tc>
          <w:tcPr>
            <w:tcW w:w="847" w:type="dxa"/>
            <w:tcBorders>
              <w:top w:val="single" w:sz="4" w:space="0" w:color="auto"/>
              <w:left w:val="single" w:sz="4" w:space="0" w:color="auto"/>
              <w:bottom w:val="single" w:sz="4" w:space="0" w:color="auto"/>
              <w:right w:val="single" w:sz="4" w:space="0" w:color="auto"/>
            </w:tcBorders>
          </w:tcPr>
          <w:p w14:paraId="0AC478C6" w14:textId="77777777" w:rsidR="00771B78" w:rsidRDefault="00000000">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2E59F7DB"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C8661AD"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A5E10DF"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5BA31D9" w14:textId="77777777" w:rsidR="00771B78" w:rsidRDefault="00771B7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33172ED2"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B6BF1BA" w14:textId="77777777" w:rsidR="00771B78" w:rsidRDefault="00771B7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7253255"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9089E7B" w14:textId="77777777" w:rsidR="00771B78" w:rsidRDefault="00771B78">
            <w:pPr>
              <w:topLinePunct/>
              <w:spacing w:line="360" w:lineRule="auto"/>
              <w:rPr>
                <w:rFonts w:ascii="宋体" w:hAnsi="宋体" w:cs="宋体"/>
                <w:sz w:val="24"/>
              </w:rPr>
            </w:pPr>
          </w:p>
        </w:tc>
      </w:tr>
      <w:tr w:rsidR="00771B78" w14:paraId="6691EC42" w14:textId="77777777">
        <w:tc>
          <w:tcPr>
            <w:tcW w:w="847" w:type="dxa"/>
            <w:tcBorders>
              <w:top w:val="single" w:sz="4" w:space="0" w:color="auto"/>
              <w:left w:val="single" w:sz="4" w:space="0" w:color="auto"/>
              <w:bottom w:val="single" w:sz="4" w:space="0" w:color="auto"/>
              <w:right w:val="single" w:sz="4" w:space="0" w:color="auto"/>
            </w:tcBorders>
          </w:tcPr>
          <w:p w14:paraId="6990AD4F" w14:textId="77777777" w:rsidR="00771B78" w:rsidRDefault="00000000">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E559287"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3E33549"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E800F42"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1D6135F" w14:textId="77777777" w:rsidR="00771B78" w:rsidRDefault="00771B7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CB1E66B"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FE19EF1" w14:textId="77777777" w:rsidR="00771B78" w:rsidRDefault="00771B7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D9B57FF"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B8BA04F" w14:textId="77777777" w:rsidR="00771B78" w:rsidRDefault="00771B78">
            <w:pPr>
              <w:topLinePunct/>
              <w:spacing w:line="360" w:lineRule="auto"/>
              <w:rPr>
                <w:rFonts w:ascii="宋体" w:hAnsi="宋体" w:cs="宋体"/>
                <w:sz w:val="24"/>
              </w:rPr>
            </w:pPr>
          </w:p>
        </w:tc>
      </w:tr>
    </w:tbl>
    <w:p w14:paraId="0721A008" w14:textId="77777777" w:rsidR="00771B78" w:rsidRDefault="00000000">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300516A5" w14:textId="24A0A1DC" w:rsidR="00771B78" w:rsidRDefault="00000000">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w:t>
      </w:r>
      <w:r w:rsidR="00D75588">
        <w:rPr>
          <w:rFonts w:ascii="宋体" w:hAnsi="宋体" w:cs="宋体" w:hint="eastAsia"/>
          <w:sz w:val="24"/>
        </w:rPr>
        <w:t>供应商</w:t>
      </w:r>
      <w:r>
        <w:rPr>
          <w:rFonts w:ascii="宋体" w:hAnsi="宋体" w:cs="宋体" w:hint="eastAsia"/>
          <w:sz w:val="24"/>
        </w:rPr>
        <w:t>应当依据自身存在的上述情形，如实披露与本单位存在关联关系的单位情况。</w:t>
      </w:r>
    </w:p>
    <w:p w14:paraId="4E427336" w14:textId="3D271F2A" w:rsidR="00771B78" w:rsidRDefault="00000000">
      <w:pPr>
        <w:topLinePunct/>
        <w:spacing w:line="360" w:lineRule="auto"/>
        <w:jc w:val="left"/>
        <w:rPr>
          <w:rFonts w:ascii="宋体" w:hAnsi="宋体" w:cs="宋体"/>
          <w:sz w:val="24"/>
        </w:rPr>
      </w:pPr>
      <w:r>
        <w:rPr>
          <w:rFonts w:ascii="宋体" w:hAnsi="宋体" w:cs="宋体" w:hint="eastAsia"/>
          <w:sz w:val="24"/>
        </w:rPr>
        <w:t xml:space="preserve">      2、如果</w:t>
      </w:r>
      <w:r w:rsidR="00D75588">
        <w:rPr>
          <w:rFonts w:ascii="宋体" w:hAnsi="宋体" w:cs="宋体" w:hint="eastAsia"/>
          <w:sz w:val="24"/>
        </w:rPr>
        <w:t>供应商</w:t>
      </w:r>
      <w:r>
        <w:rPr>
          <w:rFonts w:ascii="宋体" w:hAnsi="宋体" w:cs="宋体" w:hint="eastAsia"/>
          <w:sz w:val="24"/>
        </w:rPr>
        <w:t>不存在上述情形，在表格“单位名称”栏填写“无”。</w:t>
      </w:r>
    </w:p>
    <w:p w14:paraId="664AAC17" w14:textId="773022B4" w:rsidR="00771B78" w:rsidRDefault="00D75588">
      <w:pPr>
        <w:pStyle w:val="a0"/>
        <w:rPr>
          <w:rFonts w:hAnsi="宋体" w:cs="宋体"/>
          <w:u w:val="single"/>
        </w:rPr>
        <w:sectPr w:rsidR="00771B78">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59B8E783" w14:textId="77777777" w:rsidR="00771B78" w:rsidRDefault="00000000">
      <w:pPr>
        <w:pStyle w:val="3"/>
      </w:pPr>
      <w:bookmarkStart w:id="186" w:name="_Toc137735607"/>
      <w:bookmarkEnd w:id="157"/>
      <w:r>
        <w:lastRenderedPageBreak/>
        <w:t>12 拟用于本项目人员资格和经历情况</w:t>
      </w:r>
      <w:bookmarkEnd w:id="186"/>
    </w:p>
    <w:p w14:paraId="259681C8" w14:textId="77777777" w:rsidR="00771B78" w:rsidRDefault="00000000">
      <w:pPr>
        <w:spacing w:line="360" w:lineRule="auto"/>
        <w:rPr>
          <w:rFonts w:ascii="宋体" w:hAnsi="宋体"/>
          <w:b/>
          <w:bCs/>
          <w:sz w:val="28"/>
          <w:szCs w:val="28"/>
        </w:rPr>
      </w:pPr>
      <w:bookmarkStart w:id="187" w:name="_Toc177189258"/>
      <w:bookmarkStart w:id="188" w:name="_Toc53722878"/>
      <w:bookmarkStart w:id="189" w:name="_Toc176882565"/>
      <w:bookmarkStart w:id="190" w:name="_Toc205612715"/>
      <w:bookmarkStart w:id="191" w:name="_Toc202069432"/>
      <w:bookmarkStart w:id="192" w:name="_Toc205612644"/>
      <w:bookmarkStart w:id="193" w:name="_Toc178491536"/>
      <w:bookmarkStart w:id="194" w:name="_Toc194888465"/>
      <w:bookmarkStart w:id="195" w:name="_Toc182802968"/>
      <w:bookmarkStart w:id="196" w:name="_Toc182205343"/>
      <w:bookmarkStart w:id="197" w:name="_Toc70687213"/>
      <w:bookmarkStart w:id="198" w:name="_Toc177995496"/>
      <w:bookmarkStart w:id="199" w:name="_Toc177817357"/>
      <w:bookmarkStart w:id="200" w:name="_Toc449646782"/>
      <w:bookmarkStart w:id="201" w:name="_Toc201995954"/>
      <w:bookmarkStart w:id="202" w:name="_Toc194883191"/>
      <w:bookmarkStart w:id="203" w:name="_Toc182802768"/>
      <w:bookmarkStart w:id="204" w:name="_Toc181504489"/>
      <w:bookmarkStart w:id="205" w:name="_Toc182802852"/>
      <w:bookmarkStart w:id="206" w:name="_Toc181864913"/>
      <w:bookmarkStart w:id="207" w:name="_Toc182205200"/>
      <w:bookmarkStart w:id="208" w:name="_Toc48608992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771B78" w14:paraId="6362F5B1" w14:textId="77777777">
        <w:trPr>
          <w:trHeight w:val="580"/>
          <w:jc w:val="center"/>
        </w:trPr>
        <w:tc>
          <w:tcPr>
            <w:tcW w:w="1240" w:type="pct"/>
            <w:vAlign w:val="center"/>
          </w:tcPr>
          <w:p w14:paraId="19FD8C6E" w14:textId="77777777" w:rsidR="00771B78" w:rsidRDefault="00000000">
            <w:pPr>
              <w:jc w:val="center"/>
              <w:rPr>
                <w:kern w:val="0"/>
                <w:sz w:val="24"/>
              </w:rPr>
            </w:pPr>
            <w:r>
              <w:rPr>
                <w:kern w:val="0"/>
                <w:sz w:val="24"/>
              </w:rPr>
              <w:t>拟担任职务、分工</w:t>
            </w:r>
          </w:p>
        </w:tc>
        <w:tc>
          <w:tcPr>
            <w:tcW w:w="828" w:type="pct"/>
            <w:vAlign w:val="center"/>
          </w:tcPr>
          <w:p w14:paraId="2F012956" w14:textId="77777777" w:rsidR="00771B78" w:rsidRDefault="00000000">
            <w:pPr>
              <w:jc w:val="center"/>
              <w:rPr>
                <w:kern w:val="0"/>
                <w:sz w:val="24"/>
              </w:rPr>
            </w:pPr>
            <w:r>
              <w:rPr>
                <w:kern w:val="0"/>
                <w:sz w:val="24"/>
              </w:rPr>
              <w:t>姓名</w:t>
            </w:r>
          </w:p>
        </w:tc>
        <w:tc>
          <w:tcPr>
            <w:tcW w:w="1031" w:type="pct"/>
            <w:vAlign w:val="center"/>
          </w:tcPr>
          <w:p w14:paraId="5A9B85C2" w14:textId="77777777" w:rsidR="00771B78" w:rsidRDefault="00000000">
            <w:pPr>
              <w:jc w:val="center"/>
              <w:rPr>
                <w:kern w:val="0"/>
                <w:sz w:val="24"/>
              </w:rPr>
            </w:pPr>
            <w:r>
              <w:rPr>
                <w:kern w:val="0"/>
                <w:sz w:val="24"/>
              </w:rPr>
              <w:t>从业资格</w:t>
            </w:r>
          </w:p>
        </w:tc>
        <w:tc>
          <w:tcPr>
            <w:tcW w:w="1900" w:type="pct"/>
            <w:vAlign w:val="center"/>
          </w:tcPr>
          <w:p w14:paraId="1B674230" w14:textId="77777777" w:rsidR="00771B78" w:rsidRDefault="00000000">
            <w:pPr>
              <w:jc w:val="center"/>
              <w:rPr>
                <w:kern w:val="0"/>
                <w:sz w:val="24"/>
              </w:rPr>
            </w:pPr>
            <w:r>
              <w:rPr>
                <w:kern w:val="0"/>
                <w:sz w:val="24"/>
              </w:rPr>
              <w:t>相关工作年限</w:t>
            </w:r>
          </w:p>
        </w:tc>
      </w:tr>
      <w:tr w:rsidR="00771B78" w14:paraId="62139F32" w14:textId="77777777">
        <w:trPr>
          <w:trHeight w:val="580"/>
          <w:jc w:val="center"/>
        </w:trPr>
        <w:tc>
          <w:tcPr>
            <w:tcW w:w="1240" w:type="pct"/>
            <w:vAlign w:val="center"/>
          </w:tcPr>
          <w:p w14:paraId="6678615D" w14:textId="77777777" w:rsidR="00771B78" w:rsidRDefault="00771B78">
            <w:pPr>
              <w:jc w:val="center"/>
              <w:rPr>
                <w:kern w:val="0"/>
                <w:sz w:val="24"/>
              </w:rPr>
            </w:pPr>
          </w:p>
        </w:tc>
        <w:tc>
          <w:tcPr>
            <w:tcW w:w="828" w:type="pct"/>
            <w:vAlign w:val="center"/>
          </w:tcPr>
          <w:p w14:paraId="333C135D" w14:textId="77777777" w:rsidR="00771B78" w:rsidRDefault="00771B78">
            <w:pPr>
              <w:jc w:val="center"/>
              <w:rPr>
                <w:kern w:val="0"/>
                <w:sz w:val="24"/>
              </w:rPr>
            </w:pPr>
          </w:p>
        </w:tc>
        <w:tc>
          <w:tcPr>
            <w:tcW w:w="1031" w:type="pct"/>
            <w:vAlign w:val="center"/>
          </w:tcPr>
          <w:p w14:paraId="22BFA3D0" w14:textId="77777777" w:rsidR="00771B78" w:rsidRDefault="00771B78">
            <w:pPr>
              <w:jc w:val="center"/>
              <w:rPr>
                <w:kern w:val="0"/>
                <w:sz w:val="24"/>
              </w:rPr>
            </w:pPr>
          </w:p>
        </w:tc>
        <w:tc>
          <w:tcPr>
            <w:tcW w:w="1900" w:type="pct"/>
            <w:vAlign w:val="center"/>
          </w:tcPr>
          <w:p w14:paraId="2CFC31EA" w14:textId="77777777" w:rsidR="00771B78" w:rsidRDefault="00771B78">
            <w:pPr>
              <w:jc w:val="center"/>
              <w:rPr>
                <w:kern w:val="0"/>
                <w:sz w:val="24"/>
              </w:rPr>
            </w:pPr>
          </w:p>
        </w:tc>
      </w:tr>
      <w:tr w:rsidR="00771B78" w14:paraId="27B288AF" w14:textId="77777777">
        <w:trPr>
          <w:trHeight w:val="580"/>
          <w:jc w:val="center"/>
        </w:trPr>
        <w:tc>
          <w:tcPr>
            <w:tcW w:w="1240" w:type="pct"/>
            <w:vAlign w:val="center"/>
          </w:tcPr>
          <w:p w14:paraId="25CF1C0E" w14:textId="77777777" w:rsidR="00771B78" w:rsidRDefault="00771B78">
            <w:pPr>
              <w:jc w:val="center"/>
              <w:rPr>
                <w:kern w:val="0"/>
                <w:sz w:val="24"/>
              </w:rPr>
            </w:pPr>
          </w:p>
        </w:tc>
        <w:tc>
          <w:tcPr>
            <w:tcW w:w="828" w:type="pct"/>
            <w:vAlign w:val="center"/>
          </w:tcPr>
          <w:p w14:paraId="1574053A" w14:textId="77777777" w:rsidR="00771B78" w:rsidRDefault="00771B78">
            <w:pPr>
              <w:jc w:val="center"/>
              <w:rPr>
                <w:kern w:val="0"/>
                <w:sz w:val="24"/>
              </w:rPr>
            </w:pPr>
          </w:p>
        </w:tc>
        <w:tc>
          <w:tcPr>
            <w:tcW w:w="1031" w:type="pct"/>
            <w:vAlign w:val="center"/>
          </w:tcPr>
          <w:p w14:paraId="1EF94821" w14:textId="77777777" w:rsidR="00771B78" w:rsidRDefault="00771B78">
            <w:pPr>
              <w:jc w:val="center"/>
              <w:rPr>
                <w:kern w:val="0"/>
                <w:sz w:val="24"/>
              </w:rPr>
            </w:pPr>
          </w:p>
        </w:tc>
        <w:tc>
          <w:tcPr>
            <w:tcW w:w="1900" w:type="pct"/>
            <w:vAlign w:val="center"/>
          </w:tcPr>
          <w:p w14:paraId="5C50ED75" w14:textId="77777777" w:rsidR="00771B78" w:rsidRDefault="00771B78">
            <w:pPr>
              <w:jc w:val="center"/>
              <w:rPr>
                <w:kern w:val="0"/>
                <w:sz w:val="24"/>
              </w:rPr>
            </w:pPr>
          </w:p>
        </w:tc>
      </w:tr>
      <w:tr w:rsidR="00771B78" w14:paraId="35174AD2" w14:textId="77777777">
        <w:trPr>
          <w:trHeight w:val="580"/>
          <w:jc w:val="center"/>
        </w:trPr>
        <w:tc>
          <w:tcPr>
            <w:tcW w:w="1240" w:type="pct"/>
            <w:vAlign w:val="center"/>
          </w:tcPr>
          <w:p w14:paraId="073259A0" w14:textId="77777777" w:rsidR="00771B78" w:rsidRDefault="00771B78">
            <w:pPr>
              <w:jc w:val="center"/>
              <w:rPr>
                <w:kern w:val="0"/>
                <w:sz w:val="24"/>
              </w:rPr>
            </w:pPr>
          </w:p>
        </w:tc>
        <w:tc>
          <w:tcPr>
            <w:tcW w:w="828" w:type="pct"/>
            <w:vAlign w:val="center"/>
          </w:tcPr>
          <w:p w14:paraId="31A4FD82" w14:textId="77777777" w:rsidR="00771B78" w:rsidRDefault="00771B78">
            <w:pPr>
              <w:jc w:val="center"/>
              <w:rPr>
                <w:kern w:val="0"/>
                <w:sz w:val="24"/>
              </w:rPr>
            </w:pPr>
          </w:p>
        </w:tc>
        <w:tc>
          <w:tcPr>
            <w:tcW w:w="1031" w:type="pct"/>
            <w:vAlign w:val="center"/>
          </w:tcPr>
          <w:p w14:paraId="219E286A" w14:textId="77777777" w:rsidR="00771B78" w:rsidRDefault="00771B78">
            <w:pPr>
              <w:jc w:val="center"/>
              <w:rPr>
                <w:kern w:val="0"/>
                <w:sz w:val="24"/>
              </w:rPr>
            </w:pPr>
          </w:p>
        </w:tc>
        <w:tc>
          <w:tcPr>
            <w:tcW w:w="1900" w:type="pct"/>
            <w:vAlign w:val="center"/>
          </w:tcPr>
          <w:p w14:paraId="4B812939" w14:textId="77777777" w:rsidR="00771B78" w:rsidRDefault="00771B78">
            <w:pPr>
              <w:jc w:val="center"/>
              <w:rPr>
                <w:kern w:val="0"/>
                <w:sz w:val="24"/>
              </w:rPr>
            </w:pPr>
          </w:p>
        </w:tc>
      </w:tr>
      <w:tr w:rsidR="00771B78" w14:paraId="75E04D05" w14:textId="77777777">
        <w:trPr>
          <w:trHeight w:val="580"/>
          <w:jc w:val="center"/>
        </w:trPr>
        <w:tc>
          <w:tcPr>
            <w:tcW w:w="1240" w:type="pct"/>
            <w:vAlign w:val="center"/>
          </w:tcPr>
          <w:p w14:paraId="599E2F55" w14:textId="77777777" w:rsidR="00771B78" w:rsidRDefault="00771B78">
            <w:pPr>
              <w:jc w:val="center"/>
              <w:rPr>
                <w:kern w:val="0"/>
                <w:sz w:val="24"/>
              </w:rPr>
            </w:pPr>
          </w:p>
        </w:tc>
        <w:tc>
          <w:tcPr>
            <w:tcW w:w="828" w:type="pct"/>
            <w:vAlign w:val="center"/>
          </w:tcPr>
          <w:p w14:paraId="248AAFF0" w14:textId="77777777" w:rsidR="00771B78" w:rsidRDefault="00771B78">
            <w:pPr>
              <w:jc w:val="center"/>
              <w:rPr>
                <w:kern w:val="0"/>
                <w:sz w:val="24"/>
              </w:rPr>
            </w:pPr>
          </w:p>
        </w:tc>
        <w:tc>
          <w:tcPr>
            <w:tcW w:w="1031" w:type="pct"/>
            <w:vAlign w:val="center"/>
          </w:tcPr>
          <w:p w14:paraId="778C5EC7" w14:textId="77777777" w:rsidR="00771B78" w:rsidRDefault="00771B78">
            <w:pPr>
              <w:jc w:val="center"/>
              <w:rPr>
                <w:kern w:val="0"/>
                <w:sz w:val="24"/>
              </w:rPr>
            </w:pPr>
          </w:p>
        </w:tc>
        <w:tc>
          <w:tcPr>
            <w:tcW w:w="1900" w:type="pct"/>
            <w:vAlign w:val="center"/>
          </w:tcPr>
          <w:p w14:paraId="5F1CFB44" w14:textId="77777777" w:rsidR="00771B78" w:rsidRDefault="00771B78">
            <w:pPr>
              <w:jc w:val="center"/>
              <w:rPr>
                <w:kern w:val="0"/>
                <w:sz w:val="24"/>
              </w:rPr>
            </w:pPr>
          </w:p>
        </w:tc>
      </w:tr>
      <w:tr w:rsidR="00771B78" w14:paraId="1E21E2C5" w14:textId="77777777">
        <w:trPr>
          <w:trHeight w:val="580"/>
          <w:jc w:val="center"/>
        </w:trPr>
        <w:tc>
          <w:tcPr>
            <w:tcW w:w="1240" w:type="pct"/>
            <w:vAlign w:val="center"/>
          </w:tcPr>
          <w:p w14:paraId="38F7B98B" w14:textId="77777777" w:rsidR="00771B78" w:rsidRDefault="00771B78">
            <w:pPr>
              <w:jc w:val="center"/>
              <w:rPr>
                <w:kern w:val="0"/>
                <w:sz w:val="24"/>
              </w:rPr>
            </w:pPr>
          </w:p>
        </w:tc>
        <w:tc>
          <w:tcPr>
            <w:tcW w:w="828" w:type="pct"/>
            <w:vAlign w:val="center"/>
          </w:tcPr>
          <w:p w14:paraId="1295E5BC" w14:textId="77777777" w:rsidR="00771B78" w:rsidRDefault="00771B78">
            <w:pPr>
              <w:jc w:val="center"/>
              <w:rPr>
                <w:kern w:val="0"/>
                <w:sz w:val="24"/>
              </w:rPr>
            </w:pPr>
          </w:p>
        </w:tc>
        <w:tc>
          <w:tcPr>
            <w:tcW w:w="1031" w:type="pct"/>
            <w:vAlign w:val="center"/>
          </w:tcPr>
          <w:p w14:paraId="1B9B27C7" w14:textId="77777777" w:rsidR="00771B78" w:rsidRDefault="00771B78">
            <w:pPr>
              <w:jc w:val="center"/>
              <w:rPr>
                <w:kern w:val="0"/>
                <w:sz w:val="24"/>
              </w:rPr>
            </w:pPr>
          </w:p>
        </w:tc>
        <w:tc>
          <w:tcPr>
            <w:tcW w:w="1900" w:type="pct"/>
            <w:vAlign w:val="center"/>
          </w:tcPr>
          <w:p w14:paraId="2A51C5E6" w14:textId="77777777" w:rsidR="00771B78" w:rsidRDefault="00771B78">
            <w:pPr>
              <w:jc w:val="center"/>
              <w:rPr>
                <w:kern w:val="0"/>
                <w:sz w:val="24"/>
              </w:rPr>
            </w:pPr>
          </w:p>
        </w:tc>
      </w:tr>
      <w:tr w:rsidR="00771B78" w14:paraId="14A2070B" w14:textId="77777777">
        <w:trPr>
          <w:trHeight w:val="580"/>
          <w:jc w:val="center"/>
        </w:trPr>
        <w:tc>
          <w:tcPr>
            <w:tcW w:w="1240" w:type="pct"/>
            <w:vAlign w:val="center"/>
          </w:tcPr>
          <w:p w14:paraId="15056DB8" w14:textId="77777777" w:rsidR="00771B78" w:rsidRDefault="00771B78">
            <w:pPr>
              <w:jc w:val="center"/>
              <w:rPr>
                <w:kern w:val="0"/>
                <w:sz w:val="24"/>
              </w:rPr>
            </w:pPr>
          </w:p>
        </w:tc>
        <w:tc>
          <w:tcPr>
            <w:tcW w:w="828" w:type="pct"/>
            <w:vAlign w:val="center"/>
          </w:tcPr>
          <w:p w14:paraId="0C4EF0A2" w14:textId="77777777" w:rsidR="00771B78" w:rsidRDefault="00771B78">
            <w:pPr>
              <w:jc w:val="center"/>
              <w:rPr>
                <w:kern w:val="0"/>
                <w:sz w:val="24"/>
              </w:rPr>
            </w:pPr>
          </w:p>
        </w:tc>
        <w:tc>
          <w:tcPr>
            <w:tcW w:w="1031" w:type="pct"/>
            <w:vAlign w:val="center"/>
          </w:tcPr>
          <w:p w14:paraId="4B722096" w14:textId="77777777" w:rsidR="00771B78" w:rsidRDefault="00771B78">
            <w:pPr>
              <w:jc w:val="center"/>
              <w:rPr>
                <w:kern w:val="0"/>
                <w:sz w:val="24"/>
              </w:rPr>
            </w:pPr>
          </w:p>
        </w:tc>
        <w:tc>
          <w:tcPr>
            <w:tcW w:w="1900" w:type="pct"/>
            <w:vAlign w:val="center"/>
          </w:tcPr>
          <w:p w14:paraId="7458FAFF" w14:textId="77777777" w:rsidR="00771B78" w:rsidRDefault="00771B78">
            <w:pPr>
              <w:jc w:val="center"/>
              <w:rPr>
                <w:kern w:val="0"/>
                <w:sz w:val="24"/>
              </w:rPr>
            </w:pPr>
          </w:p>
        </w:tc>
      </w:tr>
      <w:tr w:rsidR="00771B78" w14:paraId="4C0899A9" w14:textId="77777777">
        <w:trPr>
          <w:trHeight w:val="580"/>
          <w:jc w:val="center"/>
        </w:trPr>
        <w:tc>
          <w:tcPr>
            <w:tcW w:w="1240" w:type="pct"/>
            <w:vAlign w:val="center"/>
          </w:tcPr>
          <w:p w14:paraId="26F4F4F5" w14:textId="77777777" w:rsidR="00771B78" w:rsidRDefault="00771B78">
            <w:pPr>
              <w:jc w:val="center"/>
              <w:rPr>
                <w:kern w:val="0"/>
                <w:sz w:val="24"/>
              </w:rPr>
            </w:pPr>
          </w:p>
        </w:tc>
        <w:tc>
          <w:tcPr>
            <w:tcW w:w="828" w:type="pct"/>
            <w:vAlign w:val="center"/>
          </w:tcPr>
          <w:p w14:paraId="1E662B2E" w14:textId="77777777" w:rsidR="00771B78" w:rsidRDefault="00771B78">
            <w:pPr>
              <w:jc w:val="center"/>
              <w:rPr>
                <w:kern w:val="0"/>
                <w:sz w:val="24"/>
              </w:rPr>
            </w:pPr>
          </w:p>
        </w:tc>
        <w:tc>
          <w:tcPr>
            <w:tcW w:w="1031" w:type="pct"/>
            <w:vAlign w:val="center"/>
          </w:tcPr>
          <w:p w14:paraId="509344D3" w14:textId="77777777" w:rsidR="00771B78" w:rsidRDefault="00771B78">
            <w:pPr>
              <w:jc w:val="center"/>
              <w:rPr>
                <w:kern w:val="0"/>
                <w:sz w:val="24"/>
              </w:rPr>
            </w:pPr>
          </w:p>
        </w:tc>
        <w:tc>
          <w:tcPr>
            <w:tcW w:w="1900" w:type="pct"/>
            <w:vAlign w:val="center"/>
          </w:tcPr>
          <w:p w14:paraId="3CC42693" w14:textId="77777777" w:rsidR="00771B78" w:rsidRDefault="00771B78">
            <w:pPr>
              <w:jc w:val="center"/>
              <w:rPr>
                <w:kern w:val="0"/>
                <w:sz w:val="24"/>
              </w:rPr>
            </w:pPr>
          </w:p>
        </w:tc>
      </w:tr>
      <w:tr w:rsidR="00771B78" w14:paraId="0AE84091" w14:textId="77777777">
        <w:trPr>
          <w:trHeight w:val="580"/>
          <w:jc w:val="center"/>
        </w:trPr>
        <w:tc>
          <w:tcPr>
            <w:tcW w:w="1240" w:type="pct"/>
            <w:vAlign w:val="center"/>
          </w:tcPr>
          <w:p w14:paraId="00FBD472" w14:textId="77777777" w:rsidR="00771B78" w:rsidRDefault="00771B78">
            <w:pPr>
              <w:jc w:val="center"/>
              <w:rPr>
                <w:kern w:val="0"/>
                <w:sz w:val="24"/>
              </w:rPr>
            </w:pPr>
          </w:p>
        </w:tc>
        <w:tc>
          <w:tcPr>
            <w:tcW w:w="828" w:type="pct"/>
            <w:vAlign w:val="center"/>
          </w:tcPr>
          <w:p w14:paraId="5811CA0B" w14:textId="77777777" w:rsidR="00771B78" w:rsidRDefault="00771B78">
            <w:pPr>
              <w:jc w:val="center"/>
              <w:rPr>
                <w:kern w:val="0"/>
                <w:sz w:val="24"/>
              </w:rPr>
            </w:pPr>
          </w:p>
        </w:tc>
        <w:tc>
          <w:tcPr>
            <w:tcW w:w="1031" w:type="pct"/>
            <w:vAlign w:val="center"/>
          </w:tcPr>
          <w:p w14:paraId="3D80DD6A" w14:textId="77777777" w:rsidR="00771B78" w:rsidRDefault="00771B78">
            <w:pPr>
              <w:jc w:val="center"/>
              <w:rPr>
                <w:kern w:val="0"/>
                <w:sz w:val="24"/>
              </w:rPr>
            </w:pPr>
          </w:p>
        </w:tc>
        <w:tc>
          <w:tcPr>
            <w:tcW w:w="1900" w:type="pct"/>
            <w:vAlign w:val="center"/>
          </w:tcPr>
          <w:p w14:paraId="13BB1383" w14:textId="77777777" w:rsidR="00771B78" w:rsidRDefault="00771B78">
            <w:pPr>
              <w:jc w:val="center"/>
              <w:rPr>
                <w:kern w:val="0"/>
                <w:sz w:val="24"/>
              </w:rPr>
            </w:pPr>
          </w:p>
        </w:tc>
      </w:tr>
      <w:tr w:rsidR="00771B78" w14:paraId="1EFDBB22" w14:textId="77777777">
        <w:trPr>
          <w:trHeight w:val="580"/>
          <w:jc w:val="center"/>
        </w:trPr>
        <w:tc>
          <w:tcPr>
            <w:tcW w:w="1240" w:type="pct"/>
            <w:vAlign w:val="center"/>
          </w:tcPr>
          <w:p w14:paraId="0B01A217" w14:textId="77777777" w:rsidR="00771B78" w:rsidRDefault="00771B78">
            <w:pPr>
              <w:jc w:val="center"/>
              <w:rPr>
                <w:kern w:val="0"/>
                <w:sz w:val="24"/>
              </w:rPr>
            </w:pPr>
          </w:p>
        </w:tc>
        <w:tc>
          <w:tcPr>
            <w:tcW w:w="828" w:type="pct"/>
            <w:vAlign w:val="center"/>
          </w:tcPr>
          <w:p w14:paraId="58B414A9" w14:textId="77777777" w:rsidR="00771B78" w:rsidRDefault="00771B78">
            <w:pPr>
              <w:jc w:val="center"/>
              <w:rPr>
                <w:kern w:val="0"/>
                <w:sz w:val="24"/>
              </w:rPr>
            </w:pPr>
          </w:p>
        </w:tc>
        <w:tc>
          <w:tcPr>
            <w:tcW w:w="1031" w:type="pct"/>
            <w:vAlign w:val="center"/>
          </w:tcPr>
          <w:p w14:paraId="0F897C1A" w14:textId="77777777" w:rsidR="00771B78" w:rsidRDefault="00771B78">
            <w:pPr>
              <w:jc w:val="center"/>
              <w:rPr>
                <w:kern w:val="0"/>
                <w:sz w:val="24"/>
              </w:rPr>
            </w:pPr>
          </w:p>
        </w:tc>
        <w:tc>
          <w:tcPr>
            <w:tcW w:w="1900" w:type="pct"/>
            <w:vAlign w:val="center"/>
          </w:tcPr>
          <w:p w14:paraId="286AA9B8" w14:textId="77777777" w:rsidR="00771B78" w:rsidRDefault="00771B78">
            <w:pPr>
              <w:jc w:val="center"/>
              <w:rPr>
                <w:kern w:val="0"/>
                <w:sz w:val="24"/>
              </w:rPr>
            </w:pPr>
          </w:p>
        </w:tc>
      </w:tr>
    </w:tbl>
    <w:p w14:paraId="0700BF2D" w14:textId="45E34B5D" w:rsidR="00771B78" w:rsidRDefault="00D75588">
      <w:pPr>
        <w:spacing w:line="360" w:lineRule="auto"/>
        <w:rPr>
          <w:sz w:val="24"/>
        </w:rPr>
      </w:pPr>
      <w:r>
        <w:rPr>
          <w:rFonts w:hint="eastAsia"/>
          <w:sz w:val="24"/>
        </w:rPr>
        <w:t>供应商承诺：</w:t>
      </w:r>
      <w:r>
        <w:rPr>
          <w:sz w:val="24"/>
        </w:rPr>
        <w:t>项目周期内实施人员</w:t>
      </w:r>
      <w:r>
        <w:rPr>
          <w:rFonts w:hint="eastAsia"/>
          <w:sz w:val="24"/>
        </w:rPr>
        <w:t>保持</w:t>
      </w:r>
      <w:r>
        <w:rPr>
          <w:sz w:val="24"/>
        </w:rPr>
        <w:t>稳定，项目核心人员不发生变动</w:t>
      </w:r>
      <w:r>
        <w:rPr>
          <w:rFonts w:hint="eastAsia"/>
          <w:sz w:val="24"/>
        </w:rPr>
        <w:t>。</w:t>
      </w:r>
    </w:p>
    <w:p w14:paraId="42B2E130" w14:textId="77777777" w:rsidR="00771B78" w:rsidRDefault="00771B78">
      <w:pPr>
        <w:spacing w:line="360" w:lineRule="auto"/>
        <w:rPr>
          <w:kern w:val="0"/>
          <w:sz w:val="24"/>
          <w:u w:val="single"/>
        </w:rPr>
      </w:pPr>
    </w:p>
    <w:p w14:paraId="6375BEFC" w14:textId="77777777" w:rsidR="00771B78" w:rsidRDefault="00000000">
      <w:pPr>
        <w:autoSpaceDE w:val="0"/>
        <w:autoSpaceDN w:val="0"/>
        <w:adjustRightInd w:val="0"/>
        <w:snapToGrid w:val="0"/>
        <w:spacing w:before="25" w:after="25" w:line="360" w:lineRule="auto"/>
        <w:rPr>
          <w:rFonts w:ascii="宋体" w:hAnsi="宋体"/>
          <w:sz w:val="24"/>
          <w:lang w:val="zh-CN"/>
        </w:rPr>
      </w:pPr>
      <w:bookmarkStart w:id="209" w:name="_Toc287280331"/>
      <w:bookmarkStart w:id="210" w:name="_Toc194883192"/>
      <w:bookmarkStart w:id="211" w:name="_Toc177189259"/>
      <w:bookmarkStart w:id="212" w:name="_Toc178491538"/>
      <w:bookmarkStart w:id="213" w:name="_Toc205612716"/>
      <w:bookmarkStart w:id="214" w:name="_Toc182802853"/>
      <w:bookmarkStart w:id="215" w:name="_Toc176882566"/>
      <w:bookmarkStart w:id="216" w:name="_Toc287280582"/>
      <w:bookmarkStart w:id="217" w:name="_Toc201995955"/>
      <w:bookmarkStart w:id="218" w:name="_Toc205612645"/>
      <w:bookmarkStart w:id="219" w:name="_Toc53722879"/>
      <w:bookmarkStart w:id="220" w:name="_Toc182205344"/>
      <w:bookmarkStart w:id="221" w:name="_Toc182802769"/>
      <w:bookmarkStart w:id="222" w:name="_Toc181864914"/>
      <w:bookmarkStart w:id="223" w:name="_Toc177817358"/>
      <w:bookmarkStart w:id="224" w:name="_Toc202069433"/>
      <w:bookmarkStart w:id="225" w:name="_Toc182802969"/>
      <w:bookmarkStart w:id="226" w:name="_Toc70687214"/>
      <w:bookmarkStart w:id="227" w:name="_Toc181504490"/>
      <w:bookmarkStart w:id="228" w:name="_Toc182205201"/>
      <w:bookmarkStart w:id="229" w:name="_Toc194888466"/>
      <w:bookmarkStart w:id="230" w:name="_Toc177995498"/>
      <w:r>
        <w:rPr>
          <w:rFonts w:ascii="宋体" w:hAnsi="宋体" w:hint="eastAsia"/>
          <w:sz w:val="24"/>
          <w:lang w:val="zh-CN"/>
        </w:rPr>
        <w:t xml:space="preserve">授权代表（签字）：____________                          </w:t>
      </w:r>
    </w:p>
    <w:p w14:paraId="372CAD81" w14:textId="77777777" w:rsidR="00771B78"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4808ED2D" w14:textId="77777777" w:rsidR="00771B78"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197FC3D9" w14:textId="77777777" w:rsidR="00771B78" w:rsidRDefault="00000000">
      <w:pPr>
        <w:spacing w:line="360" w:lineRule="auto"/>
        <w:rPr>
          <w:rFonts w:ascii="宋体" w:hAnsi="宋体"/>
          <w:b/>
          <w:bCs/>
          <w:sz w:val="28"/>
          <w:szCs w:val="28"/>
        </w:rPr>
      </w:pPr>
      <w:r>
        <w:rPr>
          <w:sz w:val="24"/>
          <w:u w:val="single"/>
        </w:rPr>
        <w:br w:type="page"/>
      </w:r>
      <w:bookmarkStart w:id="231" w:name="_Toc449646783"/>
      <w:bookmarkStart w:id="232"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771B78" w14:paraId="2356CF33" w14:textId="77777777">
        <w:trPr>
          <w:trHeight w:val="522"/>
          <w:jc w:val="center"/>
        </w:trPr>
        <w:tc>
          <w:tcPr>
            <w:tcW w:w="1566" w:type="dxa"/>
            <w:vAlign w:val="center"/>
          </w:tcPr>
          <w:p w14:paraId="55890FE8" w14:textId="77777777" w:rsidR="00771B78" w:rsidRDefault="00000000">
            <w:pPr>
              <w:jc w:val="center"/>
              <w:rPr>
                <w:caps/>
                <w:sz w:val="24"/>
              </w:rPr>
            </w:pPr>
            <w:r>
              <w:rPr>
                <w:caps/>
                <w:sz w:val="24"/>
              </w:rPr>
              <w:t>姓名</w:t>
            </w:r>
          </w:p>
        </w:tc>
        <w:tc>
          <w:tcPr>
            <w:tcW w:w="1240" w:type="dxa"/>
            <w:vAlign w:val="center"/>
          </w:tcPr>
          <w:p w14:paraId="06341A57" w14:textId="77777777" w:rsidR="00771B78" w:rsidRDefault="00771B78">
            <w:pPr>
              <w:jc w:val="center"/>
              <w:rPr>
                <w:caps/>
                <w:sz w:val="24"/>
              </w:rPr>
            </w:pPr>
          </w:p>
        </w:tc>
        <w:tc>
          <w:tcPr>
            <w:tcW w:w="1639" w:type="dxa"/>
            <w:gridSpan w:val="2"/>
            <w:vAlign w:val="center"/>
          </w:tcPr>
          <w:p w14:paraId="17E33407" w14:textId="77777777" w:rsidR="00771B78" w:rsidRDefault="00000000">
            <w:pPr>
              <w:jc w:val="center"/>
              <w:rPr>
                <w:caps/>
                <w:sz w:val="24"/>
              </w:rPr>
            </w:pPr>
            <w:r>
              <w:rPr>
                <w:caps/>
                <w:sz w:val="24"/>
              </w:rPr>
              <w:t>年龄</w:t>
            </w:r>
          </w:p>
        </w:tc>
        <w:tc>
          <w:tcPr>
            <w:tcW w:w="1453" w:type="dxa"/>
            <w:vAlign w:val="center"/>
          </w:tcPr>
          <w:p w14:paraId="024FC1C5" w14:textId="77777777" w:rsidR="00771B78" w:rsidRDefault="00771B78">
            <w:pPr>
              <w:jc w:val="center"/>
              <w:rPr>
                <w:caps/>
                <w:sz w:val="24"/>
              </w:rPr>
            </w:pPr>
          </w:p>
        </w:tc>
        <w:tc>
          <w:tcPr>
            <w:tcW w:w="2104" w:type="dxa"/>
            <w:gridSpan w:val="2"/>
            <w:vAlign w:val="center"/>
          </w:tcPr>
          <w:p w14:paraId="48C95225" w14:textId="77777777" w:rsidR="00771B78" w:rsidRDefault="00000000">
            <w:pPr>
              <w:jc w:val="center"/>
              <w:rPr>
                <w:caps/>
                <w:sz w:val="24"/>
              </w:rPr>
            </w:pPr>
            <w:r>
              <w:rPr>
                <w:caps/>
                <w:sz w:val="24"/>
              </w:rPr>
              <w:t>身份证号码</w:t>
            </w:r>
          </w:p>
        </w:tc>
        <w:tc>
          <w:tcPr>
            <w:tcW w:w="932" w:type="dxa"/>
            <w:gridSpan w:val="2"/>
            <w:vAlign w:val="center"/>
          </w:tcPr>
          <w:p w14:paraId="6E613C65" w14:textId="77777777" w:rsidR="00771B78" w:rsidRDefault="00771B78">
            <w:pPr>
              <w:jc w:val="center"/>
              <w:rPr>
                <w:caps/>
                <w:sz w:val="24"/>
              </w:rPr>
            </w:pPr>
          </w:p>
        </w:tc>
      </w:tr>
      <w:tr w:rsidR="00771B78" w14:paraId="4FF4BD95" w14:textId="77777777">
        <w:trPr>
          <w:jc w:val="center"/>
        </w:trPr>
        <w:tc>
          <w:tcPr>
            <w:tcW w:w="1566" w:type="dxa"/>
            <w:vAlign w:val="center"/>
          </w:tcPr>
          <w:p w14:paraId="5457AF91" w14:textId="77777777" w:rsidR="00771B78" w:rsidRDefault="00000000">
            <w:pPr>
              <w:jc w:val="center"/>
              <w:rPr>
                <w:sz w:val="24"/>
              </w:rPr>
            </w:pPr>
            <w:r>
              <w:rPr>
                <w:sz w:val="24"/>
              </w:rPr>
              <w:t>现所在机构或部门</w:t>
            </w:r>
          </w:p>
        </w:tc>
        <w:tc>
          <w:tcPr>
            <w:tcW w:w="4332" w:type="dxa"/>
            <w:gridSpan w:val="4"/>
            <w:vAlign w:val="center"/>
          </w:tcPr>
          <w:p w14:paraId="42F737ED" w14:textId="77777777" w:rsidR="00771B78" w:rsidRDefault="00771B78">
            <w:pPr>
              <w:jc w:val="center"/>
              <w:rPr>
                <w:sz w:val="24"/>
              </w:rPr>
            </w:pPr>
          </w:p>
        </w:tc>
        <w:tc>
          <w:tcPr>
            <w:tcW w:w="2104" w:type="dxa"/>
            <w:gridSpan w:val="2"/>
            <w:vAlign w:val="center"/>
          </w:tcPr>
          <w:p w14:paraId="2129484E" w14:textId="77777777" w:rsidR="00771B78" w:rsidRDefault="00000000">
            <w:pPr>
              <w:jc w:val="center"/>
              <w:rPr>
                <w:sz w:val="24"/>
              </w:rPr>
            </w:pPr>
            <w:r>
              <w:rPr>
                <w:sz w:val="24"/>
              </w:rPr>
              <w:t>相关工作年限</w:t>
            </w:r>
          </w:p>
        </w:tc>
        <w:tc>
          <w:tcPr>
            <w:tcW w:w="932" w:type="dxa"/>
            <w:gridSpan w:val="2"/>
            <w:vAlign w:val="center"/>
          </w:tcPr>
          <w:p w14:paraId="47C79D92" w14:textId="77777777" w:rsidR="00771B78" w:rsidRDefault="00771B78">
            <w:pPr>
              <w:jc w:val="center"/>
              <w:rPr>
                <w:sz w:val="24"/>
              </w:rPr>
            </w:pPr>
          </w:p>
        </w:tc>
      </w:tr>
      <w:tr w:rsidR="00771B78" w14:paraId="0865860A" w14:textId="77777777">
        <w:trPr>
          <w:trHeight w:val="450"/>
          <w:jc w:val="center"/>
        </w:trPr>
        <w:tc>
          <w:tcPr>
            <w:tcW w:w="2822" w:type="dxa"/>
            <w:gridSpan w:val="3"/>
            <w:vAlign w:val="center"/>
          </w:tcPr>
          <w:p w14:paraId="7B19EB45" w14:textId="77777777" w:rsidR="00771B78" w:rsidRDefault="00000000">
            <w:pPr>
              <w:jc w:val="center"/>
              <w:rPr>
                <w:sz w:val="24"/>
              </w:rPr>
            </w:pPr>
            <w:r>
              <w:rPr>
                <w:sz w:val="24"/>
              </w:rPr>
              <w:t>拟在本项目担任中职务</w:t>
            </w:r>
          </w:p>
        </w:tc>
        <w:tc>
          <w:tcPr>
            <w:tcW w:w="6112" w:type="dxa"/>
            <w:gridSpan w:val="6"/>
            <w:vAlign w:val="center"/>
          </w:tcPr>
          <w:p w14:paraId="2C63B6B8" w14:textId="77777777" w:rsidR="00771B78" w:rsidRDefault="00771B78">
            <w:pPr>
              <w:jc w:val="center"/>
              <w:rPr>
                <w:sz w:val="24"/>
              </w:rPr>
            </w:pPr>
          </w:p>
        </w:tc>
      </w:tr>
      <w:tr w:rsidR="00771B78" w14:paraId="0A433C73" w14:textId="77777777">
        <w:trPr>
          <w:trHeight w:val="1246"/>
          <w:jc w:val="center"/>
        </w:trPr>
        <w:tc>
          <w:tcPr>
            <w:tcW w:w="1566" w:type="dxa"/>
            <w:vAlign w:val="center"/>
          </w:tcPr>
          <w:p w14:paraId="39D3F544" w14:textId="77777777" w:rsidR="00771B78" w:rsidRDefault="00000000">
            <w:pPr>
              <w:jc w:val="center"/>
              <w:rPr>
                <w:sz w:val="24"/>
              </w:rPr>
            </w:pPr>
            <w:r>
              <w:rPr>
                <w:sz w:val="24"/>
              </w:rPr>
              <w:t>主要经历</w:t>
            </w:r>
          </w:p>
        </w:tc>
        <w:tc>
          <w:tcPr>
            <w:tcW w:w="7368" w:type="dxa"/>
            <w:gridSpan w:val="8"/>
            <w:vAlign w:val="center"/>
          </w:tcPr>
          <w:p w14:paraId="1374FE0F" w14:textId="77777777" w:rsidR="00771B78" w:rsidRDefault="00771B78">
            <w:pPr>
              <w:jc w:val="center"/>
              <w:rPr>
                <w:sz w:val="24"/>
              </w:rPr>
            </w:pPr>
          </w:p>
        </w:tc>
      </w:tr>
      <w:tr w:rsidR="00771B78" w14:paraId="2365BB3C" w14:textId="77777777">
        <w:trPr>
          <w:trHeight w:val="444"/>
          <w:jc w:val="center"/>
        </w:trPr>
        <w:tc>
          <w:tcPr>
            <w:tcW w:w="1566" w:type="dxa"/>
            <w:vAlign w:val="center"/>
          </w:tcPr>
          <w:p w14:paraId="5072C7B1" w14:textId="77777777" w:rsidR="00771B78" w:rsidRDefault="00000000">
            <w:pPr>
              <w:jc w:val="center"/>
              <w:rPr>
                <w:sz w:val="24"/>
              </w:rPr>
            </w:pPr>
            <w:r>
              <w:rPr>
                <w:sz w:val="24"/>
              </w:rPr>
              <w:t>日期</w:t>
            </w:r>
          </w:p>
        </w:tc>
        <w:tc>
          <w:tcPr>
            <w:tcW w:w="2879" w:type="dxa"/>
            <w:gridSpan w:val="3"/>
            <w:vAlign w:val="center"/>
          </w:tcPr>
          <w:p w14:paraId="5E63A8D1" w14:textId="77777777" w:rsidR="00771B78" w:rsidRDefault="00000000">
            <w:pPr>
              <w:jc w:val="center"/>
              <w:rPr>
                <w:sz w:val="24"/>
              </w:rPr>
            </w:pPr>
            <w:r>
              <w:rPr>
                <w:sz w:val="24"/>
              </w:rPr>
              <w:t>参加过的相关项目名称</w:t>
            </w:r>
            <w:r>
              <w:rPr>
                <w:sz w:val="24"/>
              </w:rPr>
              <w:t>/</w:t>
            </w:r>
            <w:r>
              <w:rPr>
                <w:sz w:val="24"/>
              </w:rPr>
              <w:t>成果情况</w:t>
            </w:r>
          </w:p>
        </w:tc>
        <w:tc>
          <w:tcPr>
            <w:tcW w:w="2505" w:type="dxa"/>
            <w:gridSpan w:val="2"/>
            <w:vAlign w:val="center"/>
          </w:tcPr>
          <w:p w14:paraId="305039C3" w14:textId="77777777" w:rsidR="00771B78" w:rsidRDefault="00000000">
            <w:pPr>
              <w:jc w:val="center"/>
              <w:rPr>
                <w:sz w:val="24"/>
              </w:rPr>
            </w:pPr>
            <w:r>
              <w:rPr>
                <w:sz w:val="24"/>
              </w:rPr>
              <w:t>担任何职</w:t>
            </w:r>
          </w:p>
          <w:p w14:paraId="10C4AD88" w14:textId="77777777" w:rsidR="00771B78" w:rsidRDefault="00000000">
            <w:pPr>
              <w:jc w:val="center"/>
              <w:rPr>
                <w:sz w:val="24"/>
              </w:rPr>
            </w:pPr>
            <w:r>
              <w:rPr>
                <w:sz w:val="24"/>
              </w:rPr>
              <w:t>（负责人</w:t>
            </w:r>
            <w:r>
              <w:rPr>
                <w:sz w:val="24"/>
              </w:rPr>
              <w:t>/</w:t>
            </w:r>
            <w:r>
              <w:rPr>
                <w:sz w:val="24"/>
              </w:rPr>
              <w:t>参加者）</w:t>
            </w:r>
          </w:p>
        </w:tc>
        <w:tc>
          <w:tcPr>
            <w:tcW w:w="1108" w:type="dxa"/>
            <w:gridSpan w:val="2"/>
            <w:vAlign w:val="center"/>
          </w:tcPr>
          <w:p w14:paraId="6441FD04" w14:textId="77777777" w:rsidR="00771B78" w:rsidRDefault="00000000">
            <w:pPr>
              <w:jc w:val="center"/>
              <w:rPr>
                <w:sz w:val="24"/>
              </w:rPr>
            </w:pPr>
            <w:r>
              <w:rPr>
                <w:sz w:val="24"/>
              </w:rPr>
              <w:t>是否已完成</w:t>
            </w:r>
          </w:p>
        </w:tc>
        <w:tc>
          <w:tcPr>
            <w:tcW w:w="876" w:type="dxa"/>
            <w:vAlign w:val="center"/>
          </w:tcPr>
          <w:p w14:paraId="52946EA6" w14:textId="77777777" w:rsidR="00771B78" w:rsidRDefault="00000000">
            <w:pPr>
              <w:jc w:val="center"/>
              <w:rPr>
                <w:sz w:val="24"/>
              </w:rPr>
            </w:pPr>
            <w:r>
              <w:rPr>
                <w:sz w:val="24"/>
              </w:rPr>
              <w:t>备注</w:t>
            </w:r>
          </w:p>
        </w:tc>
      </w:tr>
      <w:tr w:rsidR="00771B78" w14:paraId="671762B7" w14:textId="77777777">
        <w:trPr>
          <w:trHeight w:val="450"/>
          <w:jc w:val="center"/>
        </w:trPr>
        <w:tc>
          <w:tcPr>
            <w:tcW w:w="1566" w:type="dxa"/>
            <w:vAlign w:val="center"/>
          </w:tcPr>
          <w:p w14:paraId="10CCB9FA" w14:textId="77777777" w:rsidR="00771B78" w:rsidRDefault="00771B78">
            <w:pPr>
              <w:jc w:val="center"/>
              <w:rPr>
                <w:sz w:val="24"/>
              </w:rPr>
            </w:pPr>
          </w:p>
        </w:tc>
        <w:tc>
          <w:tcPr>
            <w:tcW w:w="2879" w:type="dxa"/>
            <w:gridSpan w:val="3"/>
            <w:vAlign w:val="center"/>
          </w:tcPr>
          <w:p w14:paraId="190762BF" w14:textId="77777777" w:rsidR="00771B78" w:rsidRDefault="00771B78">
            <w:pPr>
              <w:jc w:val="center"/>
              <w:rPr>
                <w:sz w:val="24"/>
              </w:rPr>
            </w:pPr>
          </w:p>
        </w:tc>
        <w:tc>
          <w:tcPr>
            <w:tcW w:w="2505" w:type="dxa"/>
            <w:gridSpan w:val="2"/>
            <w:vAlign w:val="center"/>
          </w:tcPr>
          <w:p w14:paraId="4B63F255" w14:textId="77777777" w:rsidR="00771B78" w:rsidRDefault="00771B78">
            <w:pPr>
              <w:jc w:val="center"/>
              <w:rPr>
                <w:sz w:val="24"/>
              </w:rPr>
            </w:pPr>
          </w:p>
        </w:tc>
        <w:tc>
          <w:tcPr>
            <w:tcW w:w="1108" w:type="dxa"/>
            <w:gridSpan w:val="2"/>
            <w:vAlign w:val="center"/>
          </w:tcPr>
          <w:p w14:paraId="54548284" w14:textId="77777777" w:rsidR="00771B78" w:rsidRDefault="00771B78">
            <w:pPr>
              <w:jc w:val="center"/>
              <w:rPr>
                <w:sz w:val="24"/>
              </w:rPr>
            </w:pPr>
          </w:p>
        </w:tc>
        <w:tc>
          <w:tcPr>
            <w:tcW w:w="876" w:type="dxa"/>
            <w:vAlign w:val="center"/>
          </w:tcPr>
          <w:p w14:paraId="491FE169" w14:textId="77777777" w:rsidR="00771B78" w:rsidRDefault="00771B78">
            <w:pPr>
              <w:jc w:val="center"/>
              <w:rPr>
                <w:sz w:val="24"/>
              </w:rPr>
            </w:pPr>
          </w:p>
        </w:tc>
      </w:tr>
      <w:tr w:rsidR="00771B78" w14:paraId="147B632A" w14:textId="77777777">
        <w:trPr>
          <w:trHeight w:val="456"/>
          <w:jc w:val="center"/>
        </w:trPr>
        <w:tc>
          <w:tcPr>
            <w:tcW w:w="1566" w:type="dxa"/>
            <w:vAlign w:val="center"/>
          </w:tcPr>
          <w:p w14:paraId="07330410" w14:textId="77777777" w:rsidR="00771B78" w:rsidRDefault="00771B78">
            <w:pPr>
              <w:jc w:val="center"/>
              <w:rPr>
                <w:sz w:val="24"/>
              </w:rPr>
            </w:pPr>
          </w:p>
        </w:tc>
        <w:tc>
          <w:tcPr>
            <w:tcW w:w="2879" w:type="dxa"/>
            <w:gridSpan w:val="3"/>
            <w:vAlign w:val="center"/>
          </w:tcPr>
          <w:p w14:paraId="4B2F9DC6" w14:textId="77777777" w:rsidR="00771B78" w:rsidRDefault="00771B78">
            <w:pPr>
              <w:jc w:val="center"/>
              <w:rPr>
                <w:sz w:val="24"/>
              </w:rPr>
            </w:pPr>
          </w:p>
        </w:tc>
        <w:tc>
          <w:tcPr>
            <w:tcW w:w="2505" w:type="dxa"/>
            <w:gridSpan w:val="2"/>
            <w:vAlign w:val="center"/>
          </w:tcPr>
          <w:p w14:paraId="7CC48519" w14:textId="77777777" w:rsidR="00771B78" w:rsidRDefault="00771B78">
            <w:pPr>
              <w:jc w:val="center"/>
              <w:rPr>
                <w:sz w:val="24"/>
              </w:rPr>
            </w:pPr>
          </w:p>
        </w:tc>
        <w:tc>
          <w:tcPr>
            <w:tcW w:w="1108" w:type="dxa"/>
            <w:gridSpan w:val="2"/>
            <w:vAlign w:val="center"/>
          </w:tcPr>
          <w:p w14:paraId="1A331DED" w14:textId="77777777" w:rsidR="00771B78" w:rsidRDefault="00771B78">
            <w:pPr>
              <w:jc w:val="center"/>
              <w:rPr>
                <w:sz w:val="24"/>
              </w:rPr>
            </w:pPr>
          </w:p>
        </w:tc>
        <w:tc>
          <w:tcPr>
            <w:tcW w:w="876" w:type="dxa"/>
            <w:vAlign w:val="center"/>
          </w:tcPr>
          <w:p w14:paraId="360FBABB" w14:textId="77777777" w:rsidR="00771B78" w:rsidRDefault="00771B78">
            <w:pPr>
              <w:jc w:val="center"/>
              <w:rPr>
                <w:sz w:val="24"/>
              </w:rPr>
            </w:pPr>
          </w:p>
        </w:tc>
      </w:tr>
      <w:tr w:rsidR="00771B78" w14:paraId="1B61A677" w14:textId="77777777">
        <w:trPr>
          <w:trHeight w:val="435"/>
          <w:jc w:val="center"/>
        </w:trPr>
        <w:tc>
          <w:tcPr>
            <w:tcW w:w="1566" w:type="dxa"/>
            <w:vAlign w:val="center"/>
          </w:tcPr>
          <w:p w14:paraId="5C9803D2" w14:textId="77777777" w:rsidR="00771B78" w:rsidRDefault="00771B78">
            <w:pPr>
              <w:jc w:val="center"/>
              <w:rPr>
                <w:sz w:val="24"/>
              </w:rPr>
            </w:pPr>
          </w:p>
        </w:tc>
        <w:tc>
          <w:tcPr>
            <w:tcW w:w="2879" w:type="dxa"/>
            <w:gridSpan w:val="3"/>
            <w:vAlign w:val="center"/>
          </w:tcPr>
          <w:p w14:paraId="4ED766A8" w14:textId="77777777" w:rsidR="00771B78" w:rsidRDefault="00771B78">
            <w:pPr>
              <w:jc w:val="center"/>
              <w:rPr>
                <w:sz w:val="24"/>
              </w:rPr>
            </w:pPr>
          </w:p>
        </w:tc>
        <w:tc>
          <w:tcPr>
            <w:tcW w:w="2505" w:type="dxa"/>
            <w:gridSpan w:val="2"/>
            <w:vAlign w:val="center"/>
          </w:tcPr>
          <w:p w14:paraId="388A0CEE" w14:textId="77777777" w:rsidR="00771B78" w:rsidRDefault="00771B78">
            <w:pPr>
              <w:jc w:val="center"/>
              <w:rPr>
                <w:sz w:val="24"/>
              </w:rPr>
            </w:pPr>
          </w:p>
        </w:tc>
        <w:tc>
          <w:tcPr>
            <w:tcW w:w="1108" w:type="dxa"/>
            <w:gridSpan w:val="2"/>
            <w:vAlign w:val="center"/>
          </w:tcPr>
          <w:p w14:paraId="231ECE65" w14:textId="77777777" w:rsidR="00771B78" w:rsidRDefault="00771B78">
            <w:pPr>
              <w:jc w:val="center"/>
              <w:rPr>
                <w:sz w:val="24"/>
              </w:rPr>
            </w:pPr>
          </w:p>
        </w:tc>
        <w:tc>
          <w:tcPr>
            <w:tcW w:w="876" w:type="dxa"/>
            <w:vAlign w:val="center"/>
          </w:tcPr>
          <w:p w14:paraId="6FE0BA8D" w14:textId="77777777" w:rsidR="00771B78" w:rsidRDefault="00771B78">
            <w:pPr>
              <w:jc w:val="center"/>
              <w:rPr>
                <w:sz w:val="24"/>
              </w:rPr>
            </w:pPr>
          </w:p>
        </w:tc>
      </w:tr>
      <w:tr w:rsidR="00771B78" w14:paraId="1FD432E0" w14:textId="77777777">
        <w:trPr>
          <w:trHeight w:val="468"/>
          <w:jc w:val="center"/>
        </w:trPr>
        <w:tc>
          <w:tcPr>
            <w:tcW w:w="1566" w:type="dxa"/>
            <w:vAlign w:val="center"/>
          </w:tcPr>
          <w:p w14:paraId="0C3BE4CC" w14:textId="77777777" w:rsidR="00771B78" w:rsidRDefault="00771B78">
            <w:pPr>
              <w:jc w:val="center"/>
              <w:rPr>
                <w:sz w:val="24"/>
              </w:rPr>
            </w:pPr>
          </w:p>
        </w:tc>
        <w:tc>
          <w:tcPr>
            <w:tcW w:w="2879" w:type="dxa"/>
            <w:gridSpan w:val="3"/>
            <w:vAlign w:val="center"/>
          </w:tcPr>
          <w:p w14:paraId="70C5171C" w14:textId="77777777" w:rsidR="00771B78" w:rsidRDefault="00771B78">
            <w:pPr>
              <w:jc w:val="center"/>
              <w:rPr>
                <w:sz w:val="24"/>
              </w:rPr>
            </w:pPr>
          </w:p>
        </w:tc>
        <w:tc>
          <w:tcPr>
            <w:tcW w:w="2505" w:type="dxa"/>
            <w:gridSpan w:val="2"/>
            <w:vAlign w:val="center"/>
          </w:tcPr>
          <w:p w14:paraId="5414856E" w14:textId="77777777" w:rsidR="00771B78" w:rsidRDefault="00771B78">
            <w:pPr>
              <w:jc w:val="center"/>
              <w:rPr>
                <w:sz w:val="24"/>
              </w:rPr>
            </w:pPr>
          </w:p>
        </w:tc>
        <w:tc>
          <w:tcPr>
            <w:tcW w:w="1108" w:type="dxa"/>
            <w:gridSpan w:val="2"/>
            <w:vAlign w:val="center"/>
          </w:tcPr>
          <w:p w14:paraId="324FBB55" w14:textId="77777777" w:rsidR="00771B78" w:rsidRDefault="00771B78">
            <w:pPr>
              <w:jc w:val="center"/>
              <w:rPr>
                <w:sz w:val="24"/>
              </w:rPr>
            </w:pPr>
          </w:p>
        </w:tc>
        <w:tc>
          <w:tcPr>
            <w:tcW w:w="876" w:type="dxa"/>
            <w:vAlign w:val="center"/>
          </w:tcPr>
          <w:p w14:paraId="37D274B6" w14:textId="77777777" w:rsidR="00771B78" w:rsidRDefault="00771B78">
            <w:pPr>
              <w:jc w:val="center"/>
              <w:rPr>
                <w:sz w:val="24"/>
              </w:rPr>
            </w:pPr>
          </w:p>
        </w:tc>
      </w:tr>
      <w:tr w:rsidR="00771B78" w14:paraId="2A9297F5" w14:textId="77777777">
        <w:trPr>
          <w:trHeight w:val="460"/>
          <w:jc w:val="center"/>
        </w:trPr>
        <w:tc>
          <w:tcPr>
            <w:tcW w:w="1566" w:type="dxa"/>
            <w:vAlign w:val="center"/>
          </w:tcPr>
          <w:p w14:paraId="2AB07D2A" w14:textId="77777777" w:rsidR="00771B78" w:rsidRDefault="00771B78">
            <w:pPr>
              <w:jc w:val="center"/>
              <w:rPr>
                <w:sz w:val="24"/>
              </w:rPr>
            </w:pPr>
          </w:p>
        </w:tc>
        <w:tc>
          <w:tcPr>
            <w:tcW w:w="2879" w:type="dxa"/>
            <w:gridSpan w:val="3"/>
            <w:vAlign w:val="center"/>
          </w:tcPr>
          <w:p w14:paraId="4FBE7A2A" w14:textId="77777777" w:rsidR="00771B78" w:rsidRDefault="00771B78">
            <w:pPr>
              <w:jc w:val="center"/>
              <w:rPr>
                <w:sz w:val="24"/>
              </w:rPr>
            </w:pPr>
          </w:p>
        </w:tc>
        <w:tc>
          <w:tcPr>
            <w:tcW w:w="2505" w:type="dxa"/>
            <w:gridSpan w:val="2"/>
            <w:vAlign w:val="center"/>
          </w:tcPr>
          <w:p w14:paraId="59618927" w14:textId="77777777" w:rsidR="00771B78" w:rsidRDefault="00771B78">
            <w:pPr>
              <w:jc w:val="center"/>
              <w:rPr>
                <w:sz w:val="24"/>
              </w:rPr>
            </w:pPr>
          </w:p>
        </w:tc>
        <w:tc>
          <w:tcPr>
            <w:tcW w:w="1108" w:type="dxa"/>
            <w:gridSpan w:val="2"/>
            <w:vAlign w:val="center"/>
          </w:tcPr>
          <w:p w14:paraId="0DD78C97" w14:textId="77777777" w:rsidR="00771B78" w:rsidRDefault="00771B78">
            <w:pPr>
              <w:jc w:val="center"/>
              <w:rPr>
                <w:sz w:val="24"/>
              </w:rPr>
            </w:pPr>
          </w:p>
        </w:tc>
        <w:tc>
          <w:tcPr>
            <w:tcW w:w="876" w:type="dxa"/>
            <w:vAlign w:val="center"/>
          </w:tcPr>
          <w:p w14:paraId="21393428" w14:textId="77777777" w:rsidR="00771B78" w:rsidRDefault="00771B78">
            <w:pPr>
              <w:jc w:val="center"/>
              <w:rPr>
                <w:sz w:val="24"/>
              </w:rPr>
            </w:pPr>
          </w:p>
        </w:tc>
      </w:tr>
      <w:tr w:rsidR="00771B78" w14:paraId="752AD274" w14:textId="77777777">
        <w:trPr>
          <w:trHeight w:val="438"/>
          <w:jc w:val="center"/>
        </w:trPr>
        <w:tc>
          <w:tcPr>
            <w:tcW w:w="1566" w:type="dxa"/>
            <w:vAlign w:val="center"/>
          </w:tcPr>
          <w:p w14:paraId="54DC5909" w14:textId="77777777" w:rsidR="00771B78" w:rsidRDefault="00771B78">
            <w:pPr>
              <w:jc w:val="center"/>
              <w:rPr>
                <w:sz w:val="24"/>
              </w:rPr>
            </w:pPr>
          </w:p>
        </w:tc>
        <w:tc>
          <w:tcPr>
            <w:tcW w:w="2879" w:type="dxa"/>
            <w:gridSpan w:val="3"/>
            <w:vAlign w:val="center"/>
          </w:tcPr>
          <w:p w14:paraId="24508F9A" w14:textId="77777777" w:rsidR="00771B78" w:rsidRDefault="00771B78">
            <w:pPr>
              <w:jc w:val="center"/>
              <w:rPr>
                <w:sz w:val="24"/>
              </w:rPr>
            </w:pPr>
          </w:p>
        </w:tc>
        <w:tc>
          <w:tcPr>
            <w:tcW w:w="2505" w:type="dxa"/>
            <w:gridSpan w:val="2"/>
            <w:vAlign w:val="center"/>
          </w:tcPr>
          <w:p w14:paraId="41A1DEE9" w14:textId="77777777" w:rsidR="00771B78" w:rsidRDefault="00771B78">
            <w:pPr>
              <w:jc w:val="center"/>
              <w:rPr>
                <w:sz w:val="24"/>
              </w:rPr>
            </w:pPr>
          </w:p>
        </w:tc>
        <w:tc>
          <w:tcPr>
            <w:tcW w:w="1108" w:type="dxa"/>
            <w:gridSpan w:val="2"/>
            <w:vAlign w:val="center"/>
          </w:tcPr>
          <w:p w14:paraId="79F173EC" w14:textId="77777777" w:rsidR="00771B78" w:rsidRDefault="00771B78">
            <w:pPr>
              <w:jc w:val="center"/>
              <w:rPr>
                <w:sz w:val="24"/>
              </w:rPr>
            </w:pPr>
          </w:p>
        </w:tc>
        <w:tc>
          <w:tcPr>
            <w:tcW w:w="876" w:type="dxa"/>
            <w:vAlign w:val="center"/>
          </w:tcPr>
          <w:p w14:paraId="3EF9186D" w14:textId="77777777" w:rsidR="00771B78" w:rsidRDefault="00771B78">
            <w:pPr>
              <w:jc w:val="center"/>
              <w:rPr>
                <w:sz w:val="24"/>
              </w:rPr>
            </w:pPr>
          </w:p>
        </w:tc>
      </w:tr>
      <w:tr w:rsidR="00771B78" w14:paraId="64CE25AC" w14:textId="77777777">
        <w:trPr>
          <w:trHeight w:val="401"/>
          <w:jc w:val="center"/>
        </w:trPr>
        <w:tc>
          <w:tcPr>
            <w:tcW w:w="1566" w:type="dxa"/>
            <w:vAlign w:val="center"/>
          </w:tcPr>
          <w:p w14:paraId="06D8A993" w14:textId="77777777" w:rsidR="00771B78" w:rsidRDefault="00771B78">
            <w:pPr>
              <w:jc w:val="center"/>
              <w:rPr>
                <w:sz w:val="24"/>
              </w:rPr>
            </w:pPr>
          </w:p>
        </w:tc>
        <w:tc>
          <w:tcPr>
            <w:tcW w:w="2879" w:type="dxa"/>
            <w:gridSpan w:val="3"/>
            <w:vAlign w:val="center"/>
          </w:tcPr>
          <w:p w14:paraId="40EE2293" w14:textId="77777777" w:rsidR="00771B78" w:rsidRDefault="00771B78">
            <w:pPr>
              <w:jc w:val="center"/>
              <w:rPr>
                <w:sz w:val="24"/>
              </w:rPr>
            </w:pPr>
          </w:p>
        </w:tc>
        <w:tc>
          <w:tcPr>
            <w:tcW w:w="2505" w:type="dxa"/>
            <w:gridSpan w:val="2"/>
            <w:vAlign w:val="center"/>
          </w:tcPr>
          <w:p w14:paraId="0AB147C2" w14:textId="77777777" w:rsidR="00771B78" w:rsidRDefault="00771B78">
            <w:pPr>
              <w:jc w:val="center"/>
              <w:rPr>
                <w:sz w:val="24"/>
              </w:rPr>
            </w:pPr>
          </w:p>
        </w:tc>
        <w:tc>
          <w:tcPr>
            <w:tcW w:w="1108" w:type="dxa"/>
            <w:gridSpan w:val="2"/>
            <w:vAlign w:val="center"/>
          </w:tcPr>
          <w:p w14:paraId="4E1A9599" w14:textId="77777777" w:rsidR="00771B78" w:rsidRDefault="00771B78">
            <w:pPr>
              <w:jc w:val="center"/>
              <w:rPr>
                <w:sz w:val="24"/>
              </w:rPr>
            </w:pPr>
          </w:p>
        </w:tc>
        <w:tc>
          <w:tcPr>
            <w:tcW w:w="876" w:type="dxa"/>
            <w:vAlign w:val="center"/>
          </w:tcPr>
          <w:p w14:paraId="6CE9EA4B" w14:textId="77777777" w:rsidR="00771B78" w:rsidRDefault="00771B78">
            <w:pPr>
              <w:jc w:val="center"/>
              <w:rPr>
                <w:sz w:val="24"/>
              </w:rPr>
            </w:pPr>
          </w:p>
        </w:tc>
      </w:tr>
      <w:tr w:rsidR="00771B78" w14:paraId="16C7B854" w14:textId="77777777">
        <w:trPr>
          <w:trHeight w:val="464"/>
          <w:jc w:val="center"/>
        </w:trPr>
        <w:tc>
          <w:tcPr>
            <w:tcW w:w="1566" w:type="dxa"/>
            <w:vAlign w:val="center"/>
          </w:tcPr>
          <w:p w14:paraId="53881D03" w14:textId="77777777" w:rsidR="00771B78" w:rsidRDefault="00771B78">
            <w:pPr>
              <w:jc w:val="center"/>
              <w:rPr>
                <w:sz w:val="24"/>
              </w:rPr>
            </w:pPr>
          </w:p>
        </w:tc>
        <w:tc>
          <w:tcPr>
            <w:tcW w:w="2879" w:type="dxa"/>
            <w:gridSpan w:val="3"/>
            <w:vAlign w:val="center"/>
          </w:tcPr>
          <w:p w14:paraId="27CDDAA7" w14:textId="77777777" w:rsidR="00771B78" w:rsidRDefault="00771B78">
            <w:pPr>
              <w:jc w:val="center"/>
              <w:rPr>
                <w:sz w:val="24"/>
              </w:rPr>
            </w:pPr>
          </w:p>
        </w:tc>
        <w:tc>
          <w:tcPr>
            <w:tcW w:w="2505" w:type="dxa"/>
            <w:gridSpan w:val="2"/>
            <w:vAlign w:val="center"/>
          </w:tcPr>
          <w:p w14:paraId="1F49F4FD" w14:textId="77777777" w:rsidR="00771B78" w:rsidRDefault="00771B78">
            <w:pPr>
              <w:jc w:val="center"/>
              <w:rPr>
                <w:sz w:val="24"/>
              </w:rPr>
            </w:pPr>
          </w:p>
        </w:tc>
        <w:tc>
          <w:tcPr>
            <w:tcW w:w="1108" w:type="dxa"/>
            <w:gridSpan w:val="2"/>
            <w:vAlign w:val="center"/>
          </w:tcPr>
          <w:p w14:paraId="734849DA" w14:textId="77777777" w:rsidR="00771B78" w:rsidRDefault="00771B78">
            <w:pPr>
              <w:jc w:val="center"/>
              <w:rPr>
                <w:sz w:val="24"/>
              </w:rPr>
            </w:pPr>
          </w:p>
        </w:tc>
        <w:tc>
          <w:tcPr>
            <w:tcW w:w="876" w:type="dxa"/>
            <w:vAlign w:val="center"/>
          </w:tcPr>
          <w:p w14:paraId="37461606" w14:textId="77777777" w:rsidR="00771B78" w:rsidRDefault="00771B78">
            <w:pPr>
              <w:jc w:val="center"/>
              <w:rPr>
                <w:sz w:val="24"/>
              </w:rPr>
            </w:pPr>
          </w:p>
        </w:tc>
      </w:tr>
    </w:tbl>
    <w:p w14:paraId="06F72152" w14:textId="77777777" w:rsidR="00771B78" w:rsidRDefault="00000000">
      <w:pPr>
        <w:spacing w:line="360" w:lineRule="auto"/>
        <w:rPr>
          <w:sz w:val="24"/>
        </w:rPr>
      </w:pPr>
      <w:r>
        <w:rPr>
          <w:sz w:val="24"/>
        </w:rPr>
        <w:t>注：</w:t>
      </w:r>
      <w:r>
        <w:rPr>
          <w:sz w:val="24"/>
        </w:rPr>
        <w:t>“</w:t>
      </w:r>
      <w:r>
        <w:rPr>
          <w:sz w:val="24"/>
        </w:rPr>
        <w:t>主要人员</w:t>
      </w:r>
      <w:r>
        <w:rPr>
          <w:sz w:val="24"/>
        </w:rPr>
        <w:t>”</w:t>
      </w:r>
      <w:r>
        <w:rPr>
          <w:sz w:val="24"/>
        </w:rPr>
        <w:t>是指实际参加本项目规定的管理、技术和服务工作的负责人员（包括但不限于</w:t>
      </w:r>
      <w:bookmarkStart w:id="233" w:name="OLE_LINK4"/>
      <w:r>
        <w:rPr>
          <w:sz w:val="24"/>
        </w:rPr>
        <w:t>项目负责人</w:t>
      </w:r>
      <w:bookmarkEnd w:id="233"/>
      <w:r>
        <w:rPr>
          <w:rFonts w:hint="eastAsia"/>
          <w:sz w:val="24"/>
        </w:rPr>
        <w:t>/</w:t>
      </w:r>
      <w:r>
        <w:rPr>
          <w:rFonts w:hint="eastAsia"/>
          <w:sz w:val="24"/>
        </w:rPr>
        <w:t>项目经理</w:t>
      </w:r>
      <w:r>
        <w:rPr>
          <w:sz w:val="24"/>
        </w:rPr>
        <w:t>等），应附上有关从业资质证书。</w:t>
      </w:r>
    </w:p>
    <w:p w14:paraId="51C6001C" w14:textId="77777777" w:rsidR="00771B78" w:rsidRDefault="00771B78">
      <w:pPr>
        <w:pStyle w:val="xl23"/>
        <w:widowControl w:val="0"/>
        <w:spacing w:before="0" w:beforeAutospacing="0" w:after="0" w:afterAutospacing="0"/>
        <w:ind w:firstLine="480"/>
        <w:textAlignment w:val="auto"/>
      </w:pPr>
    </w:p>
    <w:p w14:paraId="33FF0A4A" w14:textId="77777777" w:rsidR="00771B78"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5A3A83BC" w14:textId="77777777" w:rsidR="00771B78"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11DCAEBF" w14:textId="77777777" w:rsidR="00771B78"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5A289AFE" w14:textId="77777777" w:rsidR="00771B78" w:rsidRDefault="00771B78">
      <w:pPr>
        <w:pStyle w:val="a0"/>
        <w:spacing w:line="360" w:lineRule="auto"/>
        <w:rPr>
          <w:rFonts w:asciiTheme="minorEastAsia" w:eastAsiaTheme="minorEastAsia" w:hAnsiTheme="minorEastAsia"/>
        </w:rPr>
        <w:sectPr w:rsidR="00771B78">
          <w:pgSz w:w="11907" w:h="16840"/>
          <w:pgMar w:top="1089" w:right="1418" w:bottom="1400" w:left="1418" w:header="851" w:footer="992" w:gutter="0"/>
          <w:cols w:space="720"/>
          <w:docGrid w:linePitch="312"/>
        </w:sectPr>
      </w:pPr>
    </w:p>
    <w:p w14:paraId="62CEF8A9" w14:textId="77777777" w:rsidR="00771B78" w:rsidRDefault="00000000">
      <w:pPr>
        <w:pStyle w:val="3"/>
      </w:pPr>
      <w:bookmarkStart w:id="234" w:name="_Toc137735608"/>
      <w:r>
        <w:rPr>
          <w:rFonts w:hint="eastAsia"/>
        </w:rPr>
        <w:lastRenderedPageBreak/>
        <w:t>1</w:t>
      </w:r>
      <w:r>
        <w:t>3 主要</w:t>
      </w:r>
      <w:r>
        <w:rPr>
          <w:rFonts w:hint="eastAsia"/>
        </w:rPr>
        <w:t>方案的</w:t>
      </w:r>
      <w:r>
        <w:t>详细说明</w:t>
      </w:r>
      <w:bookmarkEnd w:id="234"/>
    </w:p>
    <w:p w14:paraId="392644EF" w14:textId="0DCD535B" w:rsidR="00771B78" w:rsidRDefault="00D75588">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0C2F60FD" w14:textId="77777777" w:rsidR="00771B78" w:rsidRDefault="00000000">
      <w:pPr>
        <w:widowControl/>
        <w:jc w:val="left"/>
        <w:rPr>
          <w:kern w:val="0"/>
          <w:sz w:val="20"/>
          <w:szCs w:val="20"/>
        </w:rPr>
      </w:pPr>
      <w:r>
        <w:rPr>
          <w:kern w:val="0"/>
          <w:sz w:val="20"/>
          <w:szCs w:val="20"/>
        </w:rPr>
        <w:br w:type="page"/>
      </w:r>
    </w:p>
    <w:p w14:paraId="10A88D6C" w14:textId="3718F540" w:rsidR="00771B78" w:rsidRDefault="00000000">
      <w:pPr>
        <w:pStyle w:val="3"/>
        <w:rPr>
          <w:kern w:val="0"/>
          <w:sz w:val="20"/>
          <w:szCs w:val="20"/>
        </w:rPr>
      </w:pPr>
      <w:bookmarkStart w:id="235" w:name="_Toc137735609"/>
      <w:r>
        <w:lastRenderedPageBreak/>
        <w:t xml:space="preserve">14 </w:t>
      </w:r>
      <w:r>
        <w:rPr>
          <w:rFonts w:hint="eastAsia"/>
        </w:rPr>
        <w:t>比选文件要求的和</w:t>
      </w:r>
      <w:r w:rsidR="00D75588">
        <w:rPr>
          <w:rFonts w:hint="eastAsia"/>
        </w:rPr>
        <w:t>供应商</w:t>
      </w:r>
      <w:r>
        <w:rPr>
          <w:rFonts w:hint="eastAsia"/>
        </w:rPr>
        <w:t>认为必要的其它文件</w:t>
      </w:r>
      <w:bookmarkEnd w:id="235"/>
    </w:p>
    <w:sectPr w:rsidR="00771B78">
      <w:footerReference w:type="even" r:id="rId15"/>
      <w:footerReference w:type="first"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BDAC" w14:textId="77777777" w:rsidR="00904C58" w:rsidRDefault="00904C58">
      <w:r>
        <w:separator/>
      </w:r>
    </w:p>
  </w:endnote>
  <w:endnote w:type="continuationSeparator" w:id="0">
    <w:p w14:paraId="0B4D1AB0" w14:textId="77777777" w:rsidR="00904C58" w:rsidRDefault="0090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Calibri"/>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ˎ̥">
    <w:altName w:val="宋体"/>
    <w:panose1 w:val="00000000000000000000"/>
    <w:charset w:val="00"/>
    <w:family w:val="roman"/>
    <w:notTrueType/>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Adobe 仿宋 Std R">
    <w:altName w:val="宋体"/>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17D55042" w14:textId="77777777" w:rsidR="00771B78" w:rsidRDefault="00000000">
        <w:pPr>
          <w:pStyle w:val="af6"/>
          <w:jc w:val="center"/>
        </w:pPr>
        <w:r>
          <w:fldChar w:fldCharType="begin"/>
        </w:r>
        <w:r>
          <w:instrText>PAGE   \* MERGEFORMAT</w:instrText>
        </w:r>
        <w:r>
          <w:fldChar w:fldCharType="separate"/>
        </w:r>
        <w:r>
          <w:rPr>
            <w:lang w:val="zh-CN"/>
          </w:rPr>
          <w:t>30</w:t>
        </w:r>
        <w:r>
          <w:fldChar w:fldCharType="end"/>
        </w:r>
      </w:p>
    </w:sdtContent>
  </w:sdt>
  <w:p w14:paraId="6D74C1AD" w14:textId="77777777" w:rsidR="00771B78" w:rsidRDefault="00771B7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3A1F" w14:textId="77777777" w:rsidR="00771B78" w:rsidRDefault="00771B78">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2CFD" w14:textId="77777777" w:rsidR="00771B78" w:rsidRDefault="00771B78">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279F7142" w14:textId="77777777" w:rsidR="00771B78" w:rsidRDefault="00000000">
        <w:pPr>
          <w:pStyle w:val="af6"/>
          <w:jc w:val="center"/>
        </w:pPr>
        <w:r>
          <w:fldChar w:fldCharType="begin"/>
        </w:r>
        <w:r>
          <w:instrText xml:space="preserve"> PAGE   \* MERGEFORMAT </w:instrText>
        </w:r>
        <w:r>
          <w:fldChar w:fldCharType="separate"/>
        </w:r>
        <w:r>
          <w:rPr>
            <w:lang w:val="zh-CN"/>
          </w:rPr>
          <w:t>62</w:t>
        </w:r>
        <w:r>
          <w:fldChar w:fldCharType="end"/>
        </w:r>
      </w:p>
    </w:sdtContent>
  </w:sdt>
  <w:p w14:paraId="2AC8B430" w14:textId="77777777" w:rsidR="00771B78" w:rsidRDefault="00771B78">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0F6E" w14:textId="77777777" w:rsidR="00771B78" w:rsidRDefault="00771B78">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8AA3" w14:textId="77777777" w:rsidR="00771B78" w:rsidRDefault="00771B78">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9B34" w14:textId="77777777" w:rsidR="00771B78" w:rsidRDefault="00771B7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A069" w14:textId="77777777" w:rsidR="00904C58" w:rsidRDefault="00904C58">
      <w:r>
        <w:separator/>
      </w:r>
    </w:p>
  </w:footnote>
  <w:footnote w:type="continuationSeparator" w:id="0">
    <w:p w14:paraId="778C30CD" w14:textId="77777777" w:rsidR="00904C58" w:rsidRDefault="0090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B6F1" w14:textId="77777777" w:rsidR="00771B78"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306E9F2"/>
    <w:multiLevelType w:val="singleLevel"/>
    <w:tmpl w:val="3306E9F2"/>
    <w:lvl w:ilvl="0">
      <w:start w:val="2"/>
      <w:numFmt w:val="chineseCounting"/>
      <w:suff w:val="nothing"/>
      <w:lvlText w:val="%1、"/>
      <w:lvlJc w:val="left"/>
      <w:rPr>
        <w:rFonts w:hint="eastAsia"/>
      </w:rPr>
    </w:lvl>
  </w:abstractNum>
  <w:abstractNum w:abstractNumId="3" w15:restartNumberingAfterBreak="0">
    <w:nsid w:val="5A4E4DF6"/>
    <w:multiLevelType w:val="singleLevel"/>
    <w:tmpl w:val="5A4E4DF6"/>
    <w:lvl w:ilvl="0">
      <w:start w:val="2"/>
      <w:numFmt w:val="chineseCounting"/>
      <w:suff w:val="nothing"/>
      <w:lvlText w:val="（%1）"/>
      <w:lvlJc w:val="left"/>
    </w:lvl>
  </w:abstractNum>
  <w:abstractNum w:abstractNumId="4"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5" w15:restartNumberingAfterBreak="0">
    <w:nsid w:val="7883097A"/>
    <w:multiLevelType w:val="multilevel"/>
    <w:tmpl w:val="7883097A"/>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20453041">
    <w:abstractNumId w:val="1"/>
  </w:num>
  <w:num w:numId="2" w16cid:durableId="220554863">
    <w:abstractNumId w:val="4"/>
  </w:num>
  <w:num w:numId="3" w16cid:durableId="1356225154">
    <w:abstractNumId w:val="0"/>
  </w:num>
  <w:num w:numId="4" w16cid:durableId="91318583">
    <w:abstractNumId w:val="2"/>
  </w:num>
  <w:num w:numId="5" w16cid:durableId="833030872">
    <w:abstractNumId w:val="3"/>
  </w:num>
  <w:num w:numId="6" w16cid:durableId="860557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defaultTabStop w:val="420"/>
  <w:hyphenationZone w:val="425"/>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yMWU4NTlmNjhlOTJkZWFmZGM0YzhjM2E1MDQyNjYifQ=="/>
  </w:docVars>
  <w:rsids>
    <w:rsidRoot w:val="00172A27"/>
    <w:rsid w:val="0000014E"/>
    <w:rsid w:val="000024AE"/>
    <w:rsid w:val="000027D7"/>
    <w:rsid w:val="00003538"/>
    <w:rsid w:val="00003C60"/>
    <w:rsid w:val="00004A41"/>
    <w:rsid w:val="000053C8"/>
    <w:rsid w:val="0000592D"/>
    <w:rsid w:val="0000681C"/>
    <w:rsid w:val="00007776"/>
    <w:rsid w:val="00010114"/>
    <w:rsid w:val="00012B75"/>
    <w:rsid w:val="00012E18"/>
    <w:rsid w:val="00013035"/>
    <w:rsid w:val="00013038"/>
    <w:rsid w:val="0001313D"/>
    <w:rsid w:val="00013B30"/>
    <w:rsid w:val="00014835"/>
    <w:rsid w:val="00014D55"/>
    <w:rsid w:val="0001550D"/>
    <w:rsid w:val="00015961"/>
    <w:rsid w:val="00016877"/>
    <w:rsid w:val="000175B2"/>
    <w:rsid w:val="000176EE"/>
    <w:rsid w:val="00020C07"/>
    <w:rsid w:val="0002149D"/>
    <w:rsid w:val="0002467A"/>
    <w:rsid w:val="0002599B"/>
    <w:rsid w:val="000260B1"/>
    <w:rsid w:val="00030234"/>
    <w:rsid w:val="00030992"/>
    <w:rsid w:val="00030B93"/>
    <w:rsid w:val="00031687"/>
    <w:rsid w:val="00031E1F"/>
    <w:rsid w:val="00033B30"/>
    <w:rsid w:val="00033F4A"/>
    <w:rsid w:val="00034155"/>
    <w:rsid w:val="00034932"/>
    <w:rsid w:val="0003508C"/>
    <w:rsid w:val="0003528D"/>
    <w:rsid w:val="00035C9F"/>
    <w:rsid w:val="0003672A"/>
    <w:rsid w:val="000378AA"/>
    <w:rsid w:val="00037DC9"/>
    <w:rsid w:val="00041519"/>
    <w:rsid w:val="000447B8"/>
    <w:rsid w:val="00045C8B"/>
    <w:rsid w:val="000467AA"/>
    <w:rsid w:val="00047D3B"/>
    <w:rsid w:val="00047E8E"/>
    <w:rsid w:val="00050F56"/>
    <w:rsid w:val="00051E4D"/>
    <w:rsid w:val="00052450"/>
    <w:rsid w:val="00054399"/>
    <w:rsid w:val="00055D9F"/>
    <w:rsid w:val="00057145"/>
    <w:rsid w:val="00057687"/>
    <w:rsid w:val="000600A1"/>
    <w:rsid w:val="000609DA"/>
    <w:rsid w:val="00060B2B"/>
    <w:rsid w:val="0006104B"/>
    <w:rsid w:val="000612E3"/>
    <w:rsid w:val="000612F5"/>
    <w:rsid w:val="00061C46"/>
    <w:rsid w:val="00062D32"/>
    <w:rsid w:val="00063884"/>
    <w:rsid w:val="00063C9C"/>
    <w:rsid w:val="00063DE8"/>
    <w:rsid w:val="0006493B"/>
    <w:rsid w:val="00064ADA"/>
    <w:rsid w:val="00064B4B"/>
    <w:rsid w:val="00066214"/>
    <w:rsid w:val="00066B22"/>
    <w:rsid w:val="00070EED"/>
    <w:rsid w:val="000725DB"/>
    <w:rsid w:val="000726C0"/>
    <w:rsid w:val="000728AC"/>
    <w:rsid w:val="00075B86"/>
    <w:rsid w:val="00075D03"/>
    <w:rsid w:val="00075D75"/>
    <w:rsid w:val="00077859"/>
    <w:rsid w:val="00080985"/>
    <w:rsid w:val="00081280"/>
    <w:rsid w:val="000814BA"/>
    <w:rsid w:val="00083C88"/>
    <w:rsid w:val="00083F84"/>
    <w:rsid w:val="000843E2"/>
    <w:rsid w:val="000849EB"/>
    <w:rsid w:val="0008536A"/>
    <w:rsid w:val="00085D70"/>
    <w:rsid w:val="00086A6E"/>
    <w:rsid w:val="000879DE"/>
    <w:rsid w:val="000913AA"/>
    <w:rsid w:val="000921C2"/>
    <w:rsid w:val="000934DC"/>
    <w:rsid w:val="00093845"/>
    <w:rsid w:val="00093B61"/>
    <w:rsid w:val="00095244"/>
    <w:rsid w:val="000956A9"/>
    <w:rsid w:val="00096DA8"/>
    <w:rsid w:val="0009735E"/>
    <w:rsid w:val="000A021D"/>
    <w:rsid w:val="000A024B"/>
    <w:rsid w:val="000A0CA7"/>
    <w:rsid w:val="000A0D88"/>
    <w:rsid w:val="000A12EF"/>
    <w:rsid w:val="000A153E"/>
    <w:rsid w:val="000A2B9C"/>
    <w:rsid w:val="000A2CE6"/>
    <w:rsid w:val="000A36B4"/>
    <w:rsid w:val="000A40E3"/>
    <w:rsid w:val="000A4623"/>
    <w:rsid w:val="000A5C5E"/>
    <w:rsid w:val="000A6F67"/>
    <w:rsid w:val="000A7653"/>
    <w:rsid w:val="000B0843"/>
    <w:rsid w:val="000B16A3"/>
    <w:rsid w:val="000B275C"/>
    <w:rsid w:val="000B3BC5"/>
    <w:rsid w:val="000B4F2A"/>
    <w:rsid w:val="000B50B4"/>
    <w:rsid w:val="000B6D97"/>
    <w:rsid w:val="000B7D58"/>
    <w:rsid w:val="000C026C"/>
    <w:rsid w:val="000C02F9"/>
    <w:rsid w:val="000C1135"/>
    <w:rsid w:val="000C13BA"/>
    <w:rsid w:val="000C2900"/>
    <w:rsid w:val="000C4700"/>
    <w:rsid w:val="000C4715"/>
    <w:rsid w:val="000C54AA"/>
    <w:rsid w:val="000C57CA"/>
    <w:rsid w:val="000C61D6"/>
    <w:rsid w:val="000C6418"/>
    <w:rsid w:val="000C7B75"/>
    <w:rsid w:val="000D06CE"/>
    <w:rsid w:val="000D13C5"/>
    <w:rsid w:val="000D186D"/>
    <w:rsid w:val="000D198F"/>
    <w:rsid w:val="000D20EF"/>
    <w:rsid w:val="000D2734"/>
    <w:rsid w:val="000D2CFF"/>
    <w:rsid w:val="000D30ED"/>
    <w:rsid w:val="000D34E0"/>
    <w:rsid w:val="000D3621"/>
    <w:rsid w:val="000D393C"/>
    <w:rsid w:val="000D40AC"/>
    <w:rsid w:val="000D4591"/>
    <w:rsid w:val="000D790A"/>
    <w:rsid w:val="000E005F"/>
    <w:rsid w:val="000E0903"/>
    <w:rsid w:val="000E0BE2"/>
    <w:rsid w:val="000E0D5E"/>
    <w:rsid w:val="000E2EB1"/>
    <w:rsid w:val="000E534A"/>
    <w:rsid w:val="000E54E8"/>
    <w:rsid w:val="000E5E44"/>
    <w:rsid w:val="000E6037"/>
    <w:rsid w:val="000E61AA"/>
    <w:rsid w:val="000E6BFD"/>
    <w:rsid w:val="000E6CC8"/>
    <w:rsid w:val="000E7588"/>
    <w:rsid w:val="000F00D3"/>
    <w:rsid w:val="000F07F9"/>
    <w:rsid w:val="000F0CFB"/>
    <w:rsid w:val="000F2917"/>
    <w:rsid w:val="000F337A"/>
    <w:rsid w:val="000F4848"/>
    <w:rsid w:val="000F5DF8"/>
    <w:rsid w:val="000F78F0"/>
    <w:rsid w:val="001019D7"/>
    <w:rsid w:val="00102A58"/>
    <w:rsid w:val="00102A63"/>
    <w:rsid w:val="00102F35"/>
    <w:rsid w:val="00103DAB"/>
    <w:rsid w:val="00103FB0"/>
    <w:rsid w:val="001046C4"/>
    <w:rsid w:val="00106B68"/>
    <w:rsid w:val="0010752B"/>
    <w:rsid w:val="00107F3E"/>
    <w:rsid w:val="00110034"/>
    <w:rsid w:val="00110644"/>
    <w:rsid w:val="00110944"/>
    <w:rsid w:val="00110AC7"/>
    <w:rsid w:val="0011253A"/>
    <w:rsid w:val="00113003"/>
    <w:rsid w:val="0011342E"/>
    <w:rsid w:val="00113F8F"/>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512E"/>
    <w:rsid w:val="00125AFA"/>
    <w:rsid w:val="00125F09"/>
    <w:rsid w:val="001262F1"/>
    <w:rsid w:val="00127536"/>
    <w:rsid w:val="001302C7"/>
    <w:rsid w:val="0013070C"/>
    <w:rsid w:val="0013133A"/>
    <w:rsid w:val="00135AED"/>
    <w:rsid w:val="00136A0D"/>
    <w:rsid w:val="00137BD5"/>
    <w:rsid w:val="0014044E"/>
    <w:rsid w:val="00140707"/>
    <w:rsid w:val="001426B2"/>
    <w:rsid w:val="00143FCA"/>
    <w:rsid w:val="00145987"/>
    <w:rsid w:val="00145D5D"/>
    <w:rsid w:val="001465F5"/>
    <w:rsid w:val="00146DA2"/>
    <w:rsid w:val="00147210"/>
    <w:rsid w:val="001477C8"/>
    <w:rsid w:val="00150B4D"/>
    <w:rsid w:val="00150DEF"/>
    <w:rsid w:val="001513FF"/>
    <w:rsid w:val="00151A24"/>
    <w:rsid w:val="00151D09"/>
    <w:rsid w:val="00152CBE"/>
    <w:rsid w:val="00152D83"/>
    <w:rsid w:val="00153399"/>
    <w:rsid w:val="00154315"/>
    <w:rsid w:val="00155745"/>
    <w:rsid w:val="00155872"/>
    <w:rsid w:val="00156263"/>
    <w:rsid w:val="00156A60"/>
    <w:rsid w:val="00160922"/>
    <w:rsid w:val="00160952"/>
    <w:rsid w:val="001614B8"/>
    <w:rsid w:val="001617C2"/>
    <w:rsid w:val="00163625"/>
    <w:rsid w:val="001639CF"/>
    <w:rsid w:val="00165D9D"/>
    <w:rsid w:val="00166200"/>
    <w:rsid w:val="00166880"/>
    <w:rsid w:val="00166FBA"/>
    <w:rsid w:val="00167FA7"/>
    <w:rsid w:val="00170F2B"/>
    <w:rsid w:val="00171FD9"/>
    <w:rsid w:val="00172074"/>
    <w:rsid w:val="00172A27"/>
    <w:rsid w:val="00172CAD"/>
    <w:rsid w:val="001732FA"/>
    <w:rsid w:val="0017338E"/>
    <w:rsid w:val="001736A7"/>
    <w:rsid w:val="001743B5"/>
    <w:rsid w:val="00174DD5"/>
    <w:rsid w:val="00174FD7"/>
    <w:rsid w:val="00175E55"/>
    <w:rsid w:val="00176C5E"/>
    <w:rsid w:val="0017754C"/>
    <w:rsid w:val="001777DC"/>
    <w:rsid w:val="00181098"/>
    <w:rsid w:val="00182087"/>
    <w:rsid w:val="001841DB"/>
    <w:rsid w:val="001900FF"/>
    <w:rsid w:val="00191203"/>
    <w:rsid w:val="00191364"/>
    <w:rsid w:val="00191822"/>
    <w:rsid w:val="00191D44"/>
    <w:rsid w:val="00192542"/>
    <w:rsid w:val="0019352B"/>
    <w:rsid w:val="00193957"/>
    <w:rsid w:val="00195CF9"/>
    <w:rsid w:val="00196C26"/>
    <w:rsid w:val="001976EB"/>
    <w:rsid w:val="0019783F"/>
    <w:rsid w:val="001A119D"/>
    <w:rsid w:val="001A1DDB"/>
    <w:rsid w:val="001A1F59"/>
    <w:rsid w:val="001A25D1"/>
    <w:rsid w:val="001A2DF7"/>
    <w:rsid w:val="001A3F5B"/>
    <w:rsid w:val="001A41B6"/>
    <w:rsid w:val="001A61A6"/>
    <w:rsid w:val="001A6D52"/>
    <w:rsid w:val="001A6FB7"/>
    <w:rsid w:val="001B2B06"/>
    <w:rsid w:val="001B2FAF"/>
    <w:rsid w:val="001B4B52"/>
    <w:rsid w:val="001B7100"/>
    <w:rsid w:val="001C04BB"/>
    <w:rsid w:val="001C0C6C"/>
    <w:rsid w:val="001C15EB"/>
    <w:rsid w:val="001C17CD"/>
    <w:rsid w:val="001C2269"/>
    <w:rsid w:val="001C3096"/>
    <w:rsid w:val="001C64C1"/>
    <w:rsid w:val="001C69DD"/>
    <w:rsid w:val="001D0471"/>
    <w:rsid w:val="001D1052"/>
    <w:rsid w:val="001D1ADA"/>
    <w:rsid w:val="001D22BD"/>
    <w:rsid w:val="001D2556"/>
    <w:rsid w:val="001D3208"/>
    <w:rsid w:val="001D3F02"/>
    <w:rsid w:val="001D41B0"/>
    <w:rsid w:val="001D479E"/>
    <w:rsid w:val="001D5E90"/>
    <w:rsid w:val="001D73A7"/>
    <w:rsid w:val="001D775C"/>
    <w:rsid w:val="001D7C24"/>
    <w:rsid w:val="001D7F7F"/>
    <w:rsid w:val="001E0186"/>
    <w:rsid w:val="001E04F1"/>
    <w:rsid w:val="001E08FB"/>
    <w:rsid w:val="001E29E3"/>
    <w:rsid w:val="001E42F6"/>
    <w:rsid w:val="001E478F"/>
    <w:rsid w:val="001E496F"/>
    <w:rsid w:val="001E49DC"/>
    <w:rsid w:val="001E664E"/>
    <w:rsid w:val="001E6906"/>
    <w:rsid w:val="001E7ED1"/>
    <w:rsid w:val="001F079B"/>
    <w:rsid w:val="001F15ED"/>
    <w:rsid w:val="001F1A3B"/>
    <w:rsid w:val="001F1BE7"/>
    <w:rsid w:val="001F1FD6"/>
    <w:rsid w:val="001F21FB"/>
    <w:rsid w:val="001F24F0"/>
    <w:rsid w:val="001F435B"/>
    <w:rsid w:val="001F4791"/>
    <w:rsid w:val="001F4B2E"/>
    <w:rsid w:val="001F4CBF"/>
    <w:rsid w:val="001F55F6"/>
    <w:rsid w:val="001F5BE8"/>
    <w:rsid w:val="001F6BD3"/>
    <w:rsid w:val="001F743F"/>
    <w:rsid w:val="001F7688"/>
    <w:rsid w:val="001F76E2"/>
    <w:rsid w:val="0020031F"/>
    <w:rsid w:val="00200B80"/>
    <w:rsid w:val="0020185A"/>
    <w:rsid w:val="002020C6"/>
    <w:rsid w:val="0020224C"/>
    <w:rsid w:val="00202E32"/>
    <w:rsid w:val="002039F6"/>
    <w:rsid w:val="00203C1B"/>
    <w:rsid w:val="00204786"/>
    <w:rsid w:val="002052CA"/>
    <w:rsid w:val="00206C50"/>
    <w:rsid w:val="00210610"/>
    <w:rsid w:val="00210A22"/>
    <w:rsid w:val="00210A34"/>
    <w:rsid w:val="00211806"/>
    <w:rsid w:val="0021302F"/>
    <w:rsid w:val="00214F7E"/>
    <w:rsid w:val="0021502C"/>
    <w:rsid w:val="00215104"/>
    <w:rsid w:val="00215702"/>
    <w:rsid w:val="00216D80"/>
    <w:rsid w:val="00217855"/>
    <w:rsid w:val="00217BEB"/>
    <w:rsid w:val="00217C50"/>
    <w:rsid w:val="0022019A"/>
    <w:rsid w:val="00221883"/>
    <w:rsid w:val="00223631"/>
    <w:rsid w:val="00224A1E"/>
    <w:rsid w:val="002254F6"/>
    <w:rsid w:val="00225527"/>
    <w:rsid w:val="00226C27"/>
    <w:rsid w:val="002302FF"/>
    <w:rsid w:val="00230BF1"/>
    <w:rsid w:val="00231DF0"/>
    <w:rsid w:val="00231F42"/>
    <w:rsid w:val="00233069"/>
    <w:rsid w:val="0023457F"/>
    <w:rsid w:val="002348FA"/>
    <w:rsid w:val="00234A34"/>
    <w:rsid w:val="00235202"/>
    <w:rsid w:val="0023536C"/>
    <w:rsid w:val="00235468"/>
    <w:rsid w:val="00240BEE"/>
    <w:rsid w:val="00242440"/>
    <w:rsid w:val="00242CB9"/>
    <w:rsid w:val="002432D3"/>
    <w:rsid w:val="002449EF"/>
    <w:rsid w:val="00244D63"/>
    <w:rsid w:val="002456F7"/>
    <w:rsid w:val="00246130"/>
    <w:rsid w:val="002461DC"/>
    <w:rsid w:val="002464E6"/>
    <w:rsid w:val="002471E3"/>
    <w:rsid w:val="0024742A"/>
    <w:rsid w:val="00251341"/>
    <w:rsid w:val="0025213D"/>
    <w:rsid w:val="00252E54"/>
    <w:rsid w:val="00254AD4"/>
    <w:rsid w:val="002555EA"/>
    <w:rsid w:val="00256011"/>
    <w:rsid w:val="002560D3"/>
    <w:rsid w:val="00256ACF"/>
    <w:rsid w:val="0025779B"/>
    <w:rsid w:val="00263353"/>
    <w:rsid w:val="002641BF"/>
    <w:rsid w:val="002657D5"/>
    <w:rsid w:val="002703EF"/>
    <w:rsid w:val="00271A26"/>
    <w:rsid w:val="0027204D"/>
    <w:rsid w:val="00272652"/>
    <w:rsid w:val="0027294F"/>
    <w:rsid w:val="00273BE3"/>
    <w:rsid w:val="002740E6"/>
    <w:rsid w:val="00274B15"/>
    <w:rsid w:val="00275304"/>
    <w:rsid w:val="00275CAC"/>
    <w:rsid w:val="002775F2"/>
    <w:rsid w:val="00280AFB"/>
    <w:rsid w:val="00280F68"/>
    <w:rsid w:val="00281EAF"/>
    <w:rsid w:val="002831E5"/>
    <w:rsid w:val="0028590C"/>
    <w:rsid w:val="0028662F"/>
    <w:rsid w:val="00287213"/>
    <w:rsid w:val="002909D1"/>
    <w:rsid w:val="00291E84"/>
    <w:rsid w:val="00292F6F"/>
    <w:rsid w:val="002933C0"/>
    <w:rsid w:val="00293A27"/>
    <w:rsid w:val="002958A3"/>
    <w:rsid w:val="002972CB"/>
    <w:rsid w:val="00297F1A"/>
    <w:rsid w:val="002A01C0"/>
    <w:rsid w:val="002A01FC"/>
    <w:rsid w:val="002A0516"/>
    <w:rsid w:val="002A1881"/>
    <w:rsid w:val="002A3106"/>
    <w:rsid w:val="002A5781"/>
    <w:rsid w:val="002A5FBC"/>
    <w:rsid w:val="002A72B0"/>
    <w:rsid w:val="002A771D"/>
    <w:rsid w:val="002B1C22"/>
    <w:rsid w:val="002B2269"/>
    <w:rsid w:val="002B24EE"/>
    <w:rsid w:val="002B29A9"/>
    <w:rsid w:val="002B2CC6"/>
    <w:rsid w:val="002B4C20"/>
    <w:rsid w:val="002B5543"/>
    <w:rsid w:val="002B6971"/>
    <w:rsid w:val="002B6E81"/>
    <w:rsid w:val="002B787A"/>
    <w:rsid w:val="002B7BF0"/>
    <w:rsid w:val="002C0377"/>
    <w:rsid w:val="002C0E05"/>
    <w:rsid w:val="002C0FD6"/>
    <w:rsid w:val="002C1381"/>
    <w:rsid w:val="002C2C49"/>
    <w:rsid w:val="002C3B75"/>
    <w:rsid w:val="002C40EA"/>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EF9"/>
    <w:rsid w:val="002D7F6A"/>
    <w:rsid w:val="002E0C8A"/>
    <w:rsid w:val="002E1A0F"/>
    <w:rsid w:val="002E3BEF"/>
    <w:rsid w:val="002E511C"/>
    <w:rsid w:val="002E53DB"/>
    <w:rsid w:val="002E542A"/>
    <w:rsid w:val="002E57E3"/>
    <w:rsid w:val="002E5A70"/>
    <w:rsid w:val="002E6301"/>
    <w:rsid w:val="002E71F1"/>
    <w:rsid w:val="002E79A5"/>
    <w:rsid w:val="002F041C"/>
    <w:rsid w:val="002F06C5"/>
    <w:rsid w:val="002F093F"/>
    <w:rsid w:val="002F320E"/>
    <w:rsid w:val="002F6A1A"/>
    <w:rsid w:val="002F6DAA"/>
    <w:rsid w:val="003005C6"/>
    <w:rsid w:val="0030224A"/>
    <w:rsid w:val="00305375"/>
    <w:rsid w:val="00305768"/>
    <w:rsid w:val="003061D2"/>
    <w:rsid w:val="00307336"/>
    <w:rsid w:val="00307A7E"/>
    <w:rsid w:val="0031030A"/>
    <w:rsid w:val="00310EC2"/>
    <w:rsid w:val="003114EA"/>
    <w:rsid w:val="003136FC"/>
    <w:rsid w:val="0031375F"/>
    <w:rsid w:val="00313B05"/>
    <w:rsid w:val="00313CB0"/>
    <w:rsid w:val="00317CDE"/>
    <w:rsid w:val="00320848"/>
    <w:rsid w:val="00321819"/>
    <w:rsid w:val="003227FD"/>
    <w:rsid w:val="00322CBB"/>
    <w:rsid w:val="00323894"/>
    <w:rsid w:val="0032623D"/>
    <w:rsid w:val="00326BA7"/>
    <w:rsid w:val="00327B76"/>
    <w:rsid w:val="003304F0"/>
    <w:rsid w:val="00330CA9"/>
    <w:rsid w:val="00330D7E"/>
    <w:rsid w:val="00332315"/>
    <w:rsid w:val="00332CBB"/>
    <w:rsid w:val="00333C37"/>
    <w:rsid w:val="00335B85"/>
    <w:rsid w:val="00336275"/>
    <w:rsid w:val="00336D89"/>
    <w:rsid w:val="0034044A"/>
    <w:rsid w:val="00341399"/>
    <w:rsid w:val="003426F8"/>
    <w:rsid w:val="00343C22"/>
    <w:rsid w:val="003445B0"/>
    <w:rsid w:val="0034511E"/>
    <w:rsid w:val="00345132"/>
    <w:rsid w:val="00345DDF"/>
    <w:rsid w:val="00345F31"/>
    <w:rsid w:val="00350E7F"/>
    <w:rsid w:val="00352856"/>
    <w:rsid w:val="00353806"/>
    <w:rsid w:val="00353DC1"/>
    <w:rsid w:val="00354588"/>
    <w:rsid w:val="00354A40"/>
    <w:rsid w:val="0035612A"/>
    <w:rsid w:val="00356168"/>
    <w:rsid w:val="003601B9"/>
    <w:rsid w:val="00361893"/>
    <w:rsid w:val="0036221F"/>
    <w:rsid w:val="0036597A"/>
    <w:rsid w:val="00366071"/>
    <w:rsid w:val="00366C5B"/>
    <w:rsid w:val="00366FA0"/>
    <w:rsid w:val="003670E3"/>
    <w:rsid w:val="00367527"/>
    <w:rsid w:val="00370AD4"/>
    <w:rsid w:val="00370CC3"/>
    <w:rsid w:val="00370DF1"/>
    <w:rsid w:val="00372380"/>
    <w:rsid w:val="003729AF"/>
    <w:rsid w:val="00372B43"/>
    <w:rsid w:val="00372BBD"/>
    <w:rsid w:val="00372DEC"/>
    <w:rsid w:val="00374E62"/>
    <w:rsid w:val="0037538F"/>
    <w:rsid w:val="003757E9"/>
    <w:rsid w:val="003766C1"/>
    <w:rsid w:val="00377A7B"/>
    <w:rsid w:val="0038017F"/>
    <w:rsid w:val="003815E6"/>
    <w:rsid w:val="00381C2B"/>
    <w:rsid w:val="00383000"/>
    <w:rsid w:val="00383366"/>
    <w:rsid w:val="00383A5B"/>
    <w:rsid w:val="00383F73"/>
    <w:rsid w:val="00384234"/>
    <w:rsid w:val="003874E1"/>
    <w:rsid w:val="00387ABB"/>
    <w:rsid w:val="00387D4E"/>
    <w:rsid w:val="00391A1C"/>
    <w:rsid w:val="00391B84"/>
    <w:rsid w:val="00393171"/>
    <w:rsid w:val="003939BD"/>
    <w:rsid w:val="00394ED9"/>
    <w:rsid w:val="00396DBB"/>
    <w:rsid w:val="00397D55"/>
    <w:rsid w:val="00397DB3"/>
    <w:rsid w:val="003A1131"/>
    <w:rsid w:val="003A294D"/>
    <w:rsid w:val="003A2A91"/>
    <w:rsid w:val="003A5FFC"/>
    <w:rsid w:val="003A6256"/>
    <w:rsid w:val="003A7016"/>
    <w:rsid w:val="003A7724"/>
    <w:rsid w:val="003A7877"/>
    <w:rsid w:val="003A7954"/>
    <w:rsid w:val="003A7B51"/>
    <w:rsid w:val="003B0560"/>
    <w:rsid w:val="003B12FA"/>
    <w:rsid w:val="003B1689"/>
    <w:rsid w:val="003B1A26"/>
    <w:rsid w:val="003B2FD0"/>
    <w:rsid w:val="003B5FB2"/>
    <w:rsid w:val="003B64D5"/>
    <w:rsid w:val="003C0595"/>
    <w:rsid w:val="003C3170"/>
    <w:rsid w:val="003C3723"/>
    <w:rsid w:val="003C39D3"/>
    <w:rsid w:val="003C4D64"/>
    <w:rsid w:val="003C67AD"/>
    <w:rsid w:val="003C68EC"/>
    <w:rsid w:val="003C69A1"/>
    <w:rsid w:val="003C7124"/>
    <w:rsid w:val="003C716B"/>
    <w:rsid w:val="003C79E0"/>
    <w:rsid w:val="003D02B6"/>
    <w:rsid w:val="003D03B9"/>
    <w:rsid w:val="003D1659"/>
    <w:rsid w:val="003D34ED"/>
    <w:rsid w:val="003D38C2"/>
    <w:rsid w:val="003D5033"/>
    <w:rsid w:val="003D6157"/>
    <w:rsid w:val="003D6E7C"/>
    <w:rsid w:val="003D75E6"/>
    <w:rsid w:val="003D7E62"/>
    <w:rsid w:val="003E0DF2"/>
    <w:rsid w:val="003E17BE"/>
    <w:rsid w:val="003E2825"/>
    <w:rsid w:val="003E28FC"/>
    <w:rsid w:val="003E2DF2"/>
    <w:rsid w:val="003E5C79"/>
    <w:rsid w:val="003E5DD1"/>
    <w:rsid w:val="003E603D"/>
    <w:rsid w:val="003E6CC7"/>
    <w:rsid w:val="003E6DEF"/>
    <w:rsid w:val="003E7C8F"/>
    <w:rsid w:val="003E7EA4"/>
    <w:rsid w:val="003F0A90"/>
    <w:rsid w:val="003F1418"/>
    <w:rsid w:val="003F14F9"/>
    <w:rsid w:val="003F1EF1"/>
    <w:rsid w:val="003F2824"/>
    <w:rsid w:val="003F38BC"/>
    <w:rsid w:val="003F5DF1"/>
    <w:rsid w:val="003F6159"/>
    <w:rsid w:val="003F722F"/>
    <w:rsid w:val="00400654"/>
    <w:rsid w:val="00401438"/>
    <w:rsid w:val="004063B9"/>
    <w:rsid w:val="004067D0"/>
    <w:rsid w:val="00406A13"/>
    <w:rsid w:val="004131F5"/>
    <w:rsid w:val="00414547"/>
    <w:rsid w:val="00414941"/>
    <w:rsid w:val="00414E9E"/>
    <w:rsid w:val="004155D7"/>
    <w:rsid w:val="004156F6"/>
    <w:rsid w:val="0041579F"/>
    <w:rsid w:val="0041644C"/>
    <w:rsid w:val="00420C54"/>
    <w:rsid w:val="00421B8C"/>
    <w:rsid w:val="004225B9"/>
    <w:rsid w:val="00423B3A"/>
    <w:rsid w:val="00424E5D"/>
    <w:rsid w:val="00424E62"/>
    <w:rsid w:val="004261DD"/>
    <w:rsid w:val="004268A8"/>
    <w:rsid w:val="00430994"/>
    <w:rsid w:val="00431E48"/>
    <w:rsid w:val="00431FF3"/>
    <w:rsid w:val="00437948"/>
    <w:rsid w:val="00437E3F"/>
    <w:rsid w:val="00440167"/>
    <w:rsid w:val="00442134"/>
    <w:rsid w:val="004424E7"/>
    <w:rsid w:val="00443EAB"/>
    <w:rsid w:val="00444686"/>
    <w:rsid w:val="00445F74"/>
    <w:rsid w:val="004462D6"/>
    <w:rsid w:val="00446519"/>
    <w:rsid w:val="004466E8"/>
    <w:rsid w:val="004468B1"/>
    <w:rsid w:val="00446DE4"/>
    <w:rsid w:val="0045216F"/>
    <w:rsid w:val="00452569"/>
    <w:rsid w:val="00452E0C"/>
    <w:rsid w:val="004542D4"/>
    <w:rsid w:val="00454C5F"/>
    <w:rsid w:val="00455845"/>
    <w:rsid w:val="00455CE8"/>
    <w:rsid w:val="00456CEE"/>
    <w:rsid w:val="004605FB"/>
    <w:rsid w:val="00460CA4"/>
    <w:rsid w:val="00464C0D"/>
    <w:rsid w:val="00465118"/>
    <w:rsid w:val="004652B7"/>
    <w:rsid w:val="00467028"/>
    <w:rsid w:val="004670AE"/>
    <w:rsid w:val="004673F1"/>
    <w:rsid w:val="0046740E"/>
    <w:rsid w:val="004701D7"/>
    <w:rsid w:val="00470EE4"/>
    <w:rsid w:val="0047250D"/>
    <w:rsid w:val="00472A43"/>
    <w:rsid w:val="00472D5F"/>
    <w:rsid w:val="00473925"/>
    <w:rsid w:val="00473FDA"/>
    <w:rsid w:val="004743C0"/>
    <w:rsid w:val="00474770"/>
    <w:rsid w:val="00474F60"/>
    <w:rsid w:val="004761AB"/>
    <w:rsid w:val="0047632A"/>
    <w:rsid w:val="0047665E"/>
    <w:rsid w:val="004766AA"/>
    <w:rsid w:val="004771D3"/>
    <w:rsid w:val="004776A6"/>
    <w:rsid w:val="00480C4A"/>
    <w:rsid w:val="00481048"/>
    <w:rsid w:val="00481EA7"/>
    <w:rsid w:val="004820E4"/>
    <w:rsid w:val="004824C2"/>
    <w:rsid w:val="0048250D"/>
    <w:rsid w:val="004855EF"/>
    <w:rsid w:val="00485A48"/>
    <w:rsid w:val="00490A90"/>
    <w:rsid w:val="00491060"/>
    <w:rsid w:val="004931B3"/>
    <w:rsid w:val="00493D49"/>
    <w:rsid w:val="004942B8"/>
    <w:rsid w:val="00494FEC"/>
    <w:rsid w:val="00495312"/>
    <w:rsid w:val="00495472"/>
    <w:rsid w:val="004A1188"/>
    <w:rsid w:val="004A1480"/>
    <w:rsid w:val="004A1490"/>
    <w:rsid w:val="004A1A7E"/>
    <w:rsid w:val="004A2543"/>
    <w:rsid w:val="004A2B45"/>
    <w:rsid w:val="004A3B62"/>
    <w:rsid w:val="004A3BEC"/>
    <w:rsid w:val="004A3DBF"/>
    <w:rsid w:val="004A4FC0"/>
    <w:rsid w:val="004A5E5A"/>
    <w:rsid w:val="004A6997"/>
    <w:rsid w:val="004A6D47"/>
    <w:rsid w:val="004A7C11"/>
    <w:rsid w:val="004B00B5"/>
    <w:rsid w:val="004B158B"/>
    <w:rsid w:val="004B2005"/>
    <w:rsid w:val="004B2171"/>
    <w:rsid w:val="004B2A37"/>
    <w:rsid w:val="004B371B"/>
    <w:rsid w:val="004B39F5"/>
    <w:rsid w:val="004B4A69"/>
    <w:rsid w:val="004B74DD"/>
    <w:rsid w:val="004C12E8"/>
    <w:rsid w:val="004C28BB"/>
    <w:rsid w:val="004C3CC6"/>
    <w:rsid w:val="004C4984"/>
    <w:rsid w:val="004C4BA1"/>
    <w:rsid w:val="004C6E9C"/>
    <w:rsid w:val="004D0939"/>
    <w:rsid w:val="004D1022"/>
    <w:rsid w:val="004D1133"/>
    <w:rsid w:val="004D115C"/>
    <w:rsid w:val="004D2771"/>
    <w:rsid w:val="004D2A93"/>
    <w:rsid w:val="004D30AC"/>
    <w:rsid w:val="004D3A28"/>
    <w:rsid w:val="004D3BF4"/>
    <w:rsid w:val="004D3D7F"/>
    <w:rsid w:val="004D6CC1"/>
    <w:rsid w:val="004D6EA0"/>
    <w:rsid w:val="004D6FB9"/>
    <w:rsid w:val="004D72CA"/>
    <w:rsid w:val="004D7810"/>
    <w:rsid w:val="004D78CB"/>
    <w:rsid w:val="004E0F60"/>
    <w:rsid w:val="004E28B1"/>
    <w:rsid w:val="004E41A2"/>
    <w:rsid w:val="004E5F9E"/>
    <w:rsid w:val="004F2101"/>
    <w:rsid w:val="004F30AF"/>
    <w:rsid w:val="004F411B"/>
    <w:rsid w:val="004F415B"/>
    <w:rsid w:val="004F42DA"/>
    <w:rsid w:val="004F49A9"/>
    <w:rsid w:val="004F4ABF"/>
    <w:rsid w:val="004F6896"/>
    <w:rsid w:val="004F6981"/>
    <w:rsid w:val="004F70D3"/>
    <w:rsid w:val="004F7A08"/>
    <w:rsid w:val="00500052"/>
    <w:rsid w:val="00500ECA"/>
    <w:rsid w:val="00502BEF"/>
    <w:rsid w:val="00503487"/>
    <w:rsid w:val="005034FB"/>
    <w:rsid w:val="005046AE"/>
    <w:rsid w:val="005046E8"/>
    <w:rsid w:val="0050667C"/>
    <w:rsid w:val="005066C7"/>
    <w:rsid w:val="00506D67"/>
    <w:rsid w:val="005077A3"/>
    <w:rsid w:val="0051319F"/>
    <w:rsid w:val="00513A58"/>
    <w:rsid w:val="00513CBB"/>
    <w:rsid w:val="005144BF"/>
    <w:rsid w:val="00514860"/>
    <w:rsid w:val="00515975"/>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D2D"/>
    <w:rsid w:val="00534991"/>
    <w:rsid w:val="00535874"/>
    <w:rsid w:val="00535C91"/>
    <w:rsid w:val="00536D55"/>
    <w:rsid w:val="00537568"/>
    <w:rsid w:val="0053795D"/>
    <w:rsid w:val="00540408"/>
    <w:rsid w:val="005412A1"/>
    <w:rsid w:val="005415F3"/>
    <w:rsid w:val="005417E4"/>
    <w:rsid w:val="00543201"/>
    <w:rsid w:val="00545067"/>
    <w:rsid w:val="005452B6"/>
    <w:rsid w:val="00545F51"/>
    <w:rsid w:val="00546C7C"/>
    <w:rsid w:val="00550308"/>
    <w:rsid w:val="00550722"/>
    <w:rsid w:val="005521AE"/>
    <w:rsid w:val="00554C01"/>
    <w:rsid w:val="00554F53"/>
    <w:rsid w:val="0055528B"/>
    <w:rsid w:val="0055673F"/>
    <w:rsid w:val="0055680F"/>
    <w:rsid w:val="00560B93"/>
    <w:rsid w:val="00561348"/>
    <w:rsid w:val="00561454"/>
    <w:rsid w:val="005626D3"/>
    <w:rsid w:val="00562CC9"/>
    <w:rsid w:val="00563052"/>
    <w:rsid w:val="005635E8"/>
    <w:rsid w:val="00563927"/>
    <w:rsid w:val="00563F12"/>
    <w:rsid w:val="00564EFD"/>
    <w:rsid w:val="00566661"/>
    <w:rsid w:val="00566B93"/>
    <w:rsid w:val="00567028"/>
    <w:rsid w:val="00571513"/>
    <w:rsid w:val="00574936"/>
    <w:rsid w:val="00575F77"/>
    <w:rsid w:val="00576BE0"/>
    <w:rsid w:val="00577F17"/>
    <w:rsid w:val="005808A5"/>
    <w:rsid w:val="00581209"/>
    <w:rsid w:val="005820A5"/>
    <w:rsid w:val="00582622"/>
    <w:rsid w:val="00583097"/>
    <w:rsid w:val="005831F1"/>
    <w:rsid w:val="005838FE"/>
    <w:rsid w:val="00583E5C"/>
    <w:rsid w:val="0058596F"/>
    <w:rsid w:val="00587298"/>
    <w:rsid w:val="005908A7"/>
    <w:rsid w:val="00590D78"/>
    <w:rsid w:val="00591CB2"/>
    <w:rsid w:val="00591CF2"/>
    <w:rsid w:val="005920EB"/>
    <w:rsid w:val="00592F31"/>
    <w:rsid w:val="00594CBA"/>
    <w:rsid w:val="0059593F"/>
    <w:rsid w:val="005A0684"/>
    <w:rsid w:val="005A097A"/>
    <w:rsid w:val="005A0F64"/>
    <w:rsid w:val="005A10D4"/>
    <w:rsid w:val="005A12E0"/>
    <w:rsid w:val="005A2DA9"/>
    <w:rsid w:val="005A379F"/>
    <w:rsid w:val="005A3C37"/>
    <w:rsid w:val="005A5061"/>
    <w:rsid w:val="005A57C3"/>
    <w:rsid w:val="005A5D86"/>
    <w:rsid w:val="005A788B"/>
    <w:rsid w:val="005B0068"/>
    <w:rsid w:val="005B02E7"/>
    <w:rsid w:val="005B0342"/>
    <w:rsid w:val="005B2296"/>
    <w:rsid w:val="005B2654"/>
    <w:rsid w:val="005B32E2"/>
    <w:rsid w:val="005B390C"/>
    <w:rsid w:val="005B3CAF"/>
    <w:rsid w:val="005B3F72"/>
    <w:rsid w:val="005B401D"/>
    <w:rsid w:val="005B419E"/>
    <w:rsid w:val="005B486D"/>
    <w:rsid w:val="005B49AC"/>
    <w:rsid w:val="005B600E"/>
    <w:rsid w:val="005B7155"/>
    <w:rsid w:val="005B7160"/>
    <w:rsid w:val="005B71AB"/>
    <w:rsid w:val="005B789F"/>
    <w:rsid w:val="005C04D5"/>
    <w:rsid w:val="005C088F"/>
    <w:rsid w:val="005C0C25"/>
    <w:rsid w:val="005C1383"/>
    <w:rsid w:val="005C2708"/>
    <w:rsid w:val="005C47D1"/>
    <w:rsid w:val="005C49C2"/>
    <w:rsid w:val="005C7B9B"/>
    <w:rsid w:val="005D17F1"/>
    <w:rsid w:val="005D2DB2"/>
    <w:rsid w:val="005D2E70"/>
    <w:rsid w:val="005D39DB"/>
    <w:rsid w:val="005D5422"/>
    <w:rsid w:val="005D57F1"/>
    <w:rsid w:val="005D65C7"/>
    <w:rsid w:val="005D7123"/>
    <w:rsid w:val="005E06F1"/>
    <w:rsid w:val="005E0C41"/>
    <w:rsid w:val="005E1DD9"/>
    <w:rsid w:val="005E5309"/>
    <w:rsid w:val="005E535E"/>
    <w:rsid w:val="005E595D"/>
    <w:rsid w:val="005E5A30"/>
    <w:rsid w:val="005E63B8"/>
    <w:rsid w:val="005E660F"/>
    <w:rsid w:val="005E6ABF"/>
    <w:rsid w:val="005E78C5"/>
    <w:rsid w:val="005E799E"/>
    <w:rsid w:val="005E7A79"/>
    <w:rsid w:val="005F0EE5"/>
    <w:rsid w:val="005F0FF6"/>
    <w:rsid w:val="005F29D9"/>
    <w:rsid w:val="005F35A6"/>
    <w:rsid w:val="005F3EB3"/>
    <w:rsid w:val="005F4AD1"/>
    <w:rsid w:val="005F53DC"/>
    <w:rsid w:val="005F5A11"/>
    <w:rsid w:val="005F70EB"/>
    <w:rsid w:val="005F7DFA"/>
    <w:rsid w:val="005F7F33"/>
    <w:rsid w:val="0060282B"/>
    <w:rsid w:val="0060312E"/>
    <w:rsid w:val="00605A76"/>
    <w:rsid w:val="00605DD8"/>
    <w:rsid w:val="00605F68"/>
    <w:rsid w:val="00606C11"/>
    <w:rsid w:val="006076EC"/>
    <w:rsid w:val="00610300"/>
    <w:rsid w:val="00610AB7"/>
    <w:rsid w:val="00612990"/>
    <w:rsid w:val="006134E3"/>
    <w:rsid w:val="006146D4"/>
    <w:rsid w:val="00614CD8"/>
    <w:rsid w:val="00615555"/>
    <w:rsid w:val="006168F6"/>
    <w:rsid w:val="00616C55"/>
    <w:rsid w:val="006171B9"/>
    <w:rsid w:val="00617286"/>
    <w:rsid w:val="00617585"/>
    <w:rsid w:val="0062127A"/>
    <w:rsid w:val="00621347"/>
    <w:rsid w:val="00621433"/>
    <w:rsid w:val="006240BC"/>
    <w:rsid w:val="006252CC"/>
    <w:rsid w:val="00626405"/>
    <w:rsid w:val="00626467"/>
    <w:rsid w:val="006268C9"/>
    <w:rsid w:val="00627207"/>
    <w:rsid w:val="00627290"/>
    <w:rsid w:val="00627382"/>
    <w:rsid w:val="00627D82"/>
    <w:rsid w:val="006302D5"/>
    <w:rsid w:val="00631149"/>
    <w:rsid w:val="006312F6"/>
    <w:rsid w:val="00632146"/>
    <w:rsid w:val="00632897"/>
    <w:rsid w:val="00633752"/>
    <w:rsid w:val="00633F34"/>
    <w:rsid w:val="00633FE2"/>
    <w:rsid w:val="00635CD2"/>
    <w:rsid w:val="00636C99"/>
    <w:rsid w:val="00637F13"/>
    <w:rsid w:val="0064241C"/>
    <w:rsid w:val="00642910"/>
    <w:rsid w:val="00642A56"/>
    <w:rsid w:val="00642EF2"/>
    <w:rsid w:val="00643C26"/>
    <w:rsid w:val="00644491"/>
    <w:rsid w:val="00644D01"/>
    <w:rsid w:val="0064580B"/>
    <w:rsid w:val="0065114B"/>
    <w:rsid w:val="00651465"/>
    <w:rsid w:val="00651D0F"/>
    <w:rsid w:val="0065209E"/>
    <w:rsid w:val="006529BA"/>
    <w:rsid w:val="006546FF"/>
    <w:rsid w:val="00654863"/>
    <w:rsid w:val="00654C50"/>
    <w:rsid w:val="0065514E"/>
    <w:rsid w:val="006555A3"/>
    <w:rsid w:val="00655AE2"/>
    <w:rsid w:val="006564F8"/>
    <w:rsid w:val="00657A12"/>
    <w:rsid w:val="00657CE4"/>
    <w:rsid w:val="00657E8A"/>
    <w:rsid w:val="00660CA2"/>
    <w:rsid w:val="00660DCA"/>
    <w:rsid w:val="00661DAA"/>
    <w:rsid w:val="00662552"/>
    <w:rsid w:val="006631BE"/>
    <w:rsid w:val="0066346C"/>
    <w:rsid w:val="00663482"/>
    <w:rsid w:val="00663B57"/>
    <w:rsid w:val="00664494"/>
    <w:rsid w:val="006647E5"/>
    <w:rsid w:val="00664E4E"/>
    <w:rsid w:val="00665839"/>
    <w:rsid w:val="00665CEA"/>
    <w:rsid w:val="00666799"/>
    <w:rsid w:val="00666DF0"/>
    <w:rsid w:val="00667289"/>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3EEC"/>
    <w:rsid w:val="00684E6C"/>
    <w:rsid w:val="00685570"/>
    <w:rsid w:val="00686E6F"/>
    <w:rsid w:val="00687A37"/>
    <w:rsid w:val="0069050A"/>
    <w:rsid w:val="00692402"/>
    <w:rsid w:val="006926F2"/>
    <w:rsid w:val="00692C67"/>
    <w:rsid w:val="0069340A"/>
    <w:rsid w:val="006944C1"/>
    <w:rsid w:val="00694D96"/>
    <w:rsid w:val="006964B2"/>
    <w:rsid w:val="00696C1B"/>
    <w:rsid w:val="00697644"/>
    <w:rsid w:val="00697AF7"/>
    <w:rsid w:val="006A01EF"/>
    <w:rsid w:val="006A0C58"/>
    <w:rsid w:val="006A16A8"/>
    <w:rsid w:val="006A2460"/>
    <w:rsid w:val="006A26A4"/>
    <w:rsid w:val="006A56F1"/>
    <w:rsid w:val="006A7A14"/>
    <w:rsid w:val="006B13ED"/>
    <w:rsid w:val="006B1EE2"/>
    <w:rsid w:val="006B39EF"/>
    <w:rsid w:val="006B4C9D"/>
    <w:rsid w:val="006B6C43"/>
    <w:rsid w:val="006B797A"/>
    <w:rsid w:val="006C0075"/>
    <w:rsid w:val="006C0829"/>
    <w:rsid w:val="006C119B"/>
    <w:rsid w:val="006C1269"/>
    <w:rsid w:val="006C1F30"/>
    <w:rsid w:val="006C31B1"/>
    <w:rsid w:val="006C44B6"/>
    <w:rsid w:val="006C5F4A"/>
    <w:rsid w:val="006C6621"/>
    <w:rsid w:val="006C78C4"/>
    <w:rsid w:val="006C7A3D"/>
    <w:rsid w:val="006D0330"/>
    <w:rsid w:val="006D11A4"/>
    <w:rsid w:val="006D1CDC"/>
    <w:rsid w:val="006D30E6"/>
    <w:rsid w:val="006D42A2"/>
    <w:rsid w:val="006D45A8"/>
    <w:rsid w:val="006D5ADA"/>
    <w:rsid w:val="006D6613"/>
    <w:rsid w:val="006D72DC"/>
    <w:rsid w:val="006D730A"/>
    <w:rsid w:val="006D73EB"/>
    <w:rsid w:val="006E0038"/>
    <w:rsid w:val="006E0311"/>
    <w:rsid w:val="006E1883"/>
    <w:rsid w:val="006E1CB7"/>
    <w:rsid w:val="006E42FE"/>
    <w:rsid w:val="006E459A"/>
    <w:rsid w:val="006E62D0"/>
    <w:rsid w:val="006E64CA"/>
    <w:rsid w:val="006E6614"/>
    <w:rsid w:val="006E6CC9"/>
    <w:rsid w:val="006E712C"/>
    <w:rsid w:val="006F0E98"/>
    <w:rsid w:val="006F2D44"/>
    <w:rsid w:val="006F2F91"/>
    <w:rsid w:val="006F40C8"/>
    <w:rsid w:val="006F4309"/>
    <w:rsid w:val="006F72C4"/>
    <w:rsid w:val="0070038D"/>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63C5"/>
    <w:rsid w:val="007175D4"/>
    <w:rsid w:val="00720219"/>
    <w:rsid w:val="007207F6"/>
    <w:rsid w:val="00720FF0"/>
    <w:rsid w:val="00721327"/>
    <w:rsid w:val="0072266F"/>
    <w:rsid w:val="00723F31"/>
    <w:rsid w:val="00724A29"/>
    <w:rsid w:val="00724D50"/>
    <w:rsid w:val="00725508"/>
    <w:rsid w:val="00725930"/>
    <w:rsid w:val="00727D15"/>
    <w:rsid w:val="007302FE"/>
    <w:rsid w:val="007309DF"/>
    <w:rsid w:val="007315EE"/>
    <w:rsid w:val="007316F0"/>
    <w:rsid w:val="00731A4B"/>
    <w:rsid w:val="00732DF8"/>
    <w:rsid w:val="007346BC"/>
    <w:rsid w:val="00734C3B"/>
    <w:rsid w:val="00735F31"/>
    <w:rsid w:val="00736C5A"/>
    <w:rsid w:val="007375D7"/>
    <w:rsid w:val="0074442B"/>
    <w:rsid w:val="00745131"/>
    <w:rsid w:val="0074578E"/>
    <w:rsid w:val="00752B89"/>
    <w:rsid w:val="007535EE"/>
    <w:rsid w:val="00753B6A"/>
    <w:rsid w:val="0075452F"/>
    <w:rsid w:val="00754CA0"/>
    <w:rsid w:val="00756ECF"/>
    <w:rsid w:val="0076072C"/>
    <w:rsid w:val="00760948"/>
    <w:rsid w:val="00760B11"/>
    <w:rsid w:val="00760E1C"/>
    <w:rsid w:val="00761F85"/>
    <w:rsid w:val="00762139"/>
    <w:rsid w:val="007629BD"/>
    <w:rsid w:val="00762FBF"/>
    <w:rsid w:val="00763198"/>
    <w:rsid w:val="007638DB"/>
    <w:rsid w:val="007638FE"/>
    <w:rsid w:val="007645BA"/>
    <w:rsid w:val="00764CD4"/>
    <w:rsid w:val="00764E7F"/>
    <w:rsid w:val="00766627"/>
    <w:rsid w:val="00766A19"/>
    <w:rsid w:val="00770A0E"/>
    <w:rsid w:val="00771B78"/>
    <w:rsid w:val="007723F9"/>
    <w:rsid w:val="00772A14"/>
    <w:rsid w:val="00772CFC"/>
    <w:rsid w:val="0077421C"/>
    <w:rsid w:val="00775597"/>
    <w:rsid w:val="00776C6D"/>
    <w:rsid w:val="00776D63"/>
    <w:rsid w:val="007772ED"/>
    <w:rsid w:val="00777619"/>
    <w:rsid w:val="00777726"/>
    <w:rsid w:val="00780B62"/>
    <w:rsid w:val="00780E3C"/>
    <w:rsid w:val="00780FFA"/>
    <w:rsid w:val="00781B93"/>
    <w:rsid w:val="007845AB"/>
    <w:rsid w:val="00784C6C"/>
    <w:rsid w:val="00785474"/>
    <w:rsid w:val="00785CA4"/>
    <w:rsid w:val="00787B60"/>
    <w:rsid w:val="00787BBF"/>
    <w:rsid w:val="00787C53"/>
    <w:rsid w:val="00790A8B"/>
    <w:rsid w:val="00790B4B"/>
    <w:rsid w:val="00791902"/>
    <w:rsid w:val="00792A20"/>
    <w:rsid w:val="007948F1"/>
    <w:rsid w:val="007949DD"/>
    <w:rsid w:val="00794D6A"/>
    <w:rsid w:val="00796264"/>
    <w:rsid w:val="00796650"/>
    <w:rsid w:val="00796DBB"/>
    <w:rsid w:val="007979F8"/>
    <w:rsid w:val="007A0295"/>
    <w:rsid w:val="007A1C09"/>
    <w:rsid w:val="007A27C9"/>
    <w:rsid w:val="007A2CEF"/>
    <w:rsid w:val="007A513E"/>
    <w:rsid w:val="007A62B3"/>
    <w:rsid w:val="007A63E8"/>
    <w:rsid w:val="007A7FC6"/>
    <w:rsid w:val="007B010D"/>
    <w:rsid w:val="007B0DB9"/>
    <w:rsid w:val="007B1D5C"/>
    <w:rsid w:val="007B2674"/>
    <w:rsid w:val="007B3636"/>
    <w:rsid w:val="007B5C14"/>
    <w:rsid w:val="007B60EF"/>
    <w:rsid w:val="007B6D34"/>
    <w:rsid w:val="007B7415"/>
    <w:rsid w:val="007C3143"/>
    <w:rsid w:val="007C323B"/>
    <w:rsid w:val="007C37D2"/>
    <w:rsid w:val="007C4786"/>
    <w:rsid w:val="007C5707"/>
    <w:rsid w:val="007C580A"/>
    <w:rsid w:val="007C5A59"/>
    <w:rsid w:val="007C5CA2"/>
    <w:rsid w:val="007C714A"/>
    <w:rsid w:val="007C7A0B"/>
    <w:rsid w:val="007C7FD4"/>
    <w:rsid w:val="007C7FF1"/>
    <w:rsid w:val="007D2317"/>
    <w:rsid w:val="007D30EA"/>
    <w:rsid w:val="007D3B3A"/>
    <w:rsid w:val="007D5340"/>
    <w:rsid w:val="007D64AA"/>
    <w:rsid w:val="007D6E84"/>
    <w:rsid w:val="007D758C"/>
    <w:rsid w:val="007E0A63"/>
    <w:rsid w:val="007E0BF8"/>
    <w:rsid w:val="007E1B99"/>
    <w:rsid w:val="007E22CB"/>
    <w:rsid w:val="007E2C21"/>
    <w:rsid w:val="007E333A"/>
    <w:rsid w:val="007E4930"/>
    <w:rsid w:val="007E59F1"/>
    <w:rsid w:val="007E6260"/>
    <w:rsid w:val="007E66CB"/>
    <w:rsid w:val="007E6A4E"/>
    <w:rsid w:val="007F04E8"/>
    <w:rsid w:val="007F151A"/>
    <w:rsid w:val="007F2063"/>
    <w:rsid w:val="007F20F3"/>
    <w:rsid w:val="007F399A"/>
    <w:rsid w:val="007F3D92"/>
    <w:rsid w:val="007F4264"/>
    <w:rsid w:val="007F4B30"/>
    <w:rsid w:val="007F56DA"/>
    <w:rsid w:val="007F5B05"/>
    <w:rsid w:val="007F6731"/>
    <w:rsid w:val="007F704E"/>
    <w:rsid w:val="007F782F"/>
    <w:rsid w:val="00800345"/>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15D9"/>
    <w:rsid w:val="00812178"/>
    <w:rsid w:val="00812183"/>
    <w:rsid w:val="008128F0"/>
    <w:rsid w:val="00812C76"/>
    <w:rsid w:val="00814765"/>
    <w:rsid w:val="00815F2F"/>
    <w:rsid w:val="0081600B"/>
    <w:rsid w:val="00816296"/>
    <w:rsid w:val="0081631E"/>
    <w:rsid w:val="00816F01"/>
    <w:rsid w:val="00821236"/>
    <w:rsid w:val="00821C40"/>
    <w:rsid w:val="008226C3"/>
    <w:rsid w:val="008240E6"/>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1CF"/>
    <w:rsid w:val="008412B7"/>
    <w:rsid w:val="008417AC"/>
    <w:rsid w:val="00841923"/>
    <w:rsid w:val="008432CF"/>
    <w:rsid w:val="008461B9"/>
    <w:rsid w:val="008477BA"/>
    <w:rsid w:val="00847926"/>
    <w:rsid w:val="00850CD3"/>
    <w:rsid w:val="00850E3D"/>
    <w:rsid w:val="00851071"/>
    <w:rsid w:val="0085138A"/>
    <w:rsid w:val="008524B2"/>
    <w:rsid w:val="00854686"/>
    <w:rsid w:val="00854CE1"/>
    <w:rsid w:val="00856D09"/>
    <w:rsid w:val="008579BA"/>
    <w:rsid w:val="00857BD5"/>
    <w:rsid w:val="0086011E"/>
    <w:rsid w:val="0086124F"/>
    <w:rsid w:val="008614E8"/>
    <w:rsid w:val="00861D91"/>
    <w:rsid w:val="00862C01"/>
    <w:rsid w:val="008633DF"/>
    <w:rsid w:val="00864C4E"/>
    <w:rsid w:val="008660AA"/>
    <w:rsid w:val="0086614F"/>
    <w:rsid w:val="00866529"/>
    <w:rsid w:val="0086683A"/>
    <w:rsid w:val="0086720F"/>
    <w:rsid w:val="0086733D"/>
    <w:rsid w:val="0087032D"/>
    <w:rsid w:val="00870609"/>
    <w:rsid w:val="00870C25"/>
    <w:rsid w:val="008715DC"/>
    <w:rsid w:val="008716EE"/>
    <w:rsid w:val="00872780"/>
    <w:rsid w:val="008733FA"/>
    <w:rsid w:val="0087373E"/>
    <w:rsid w:val="00873DDD"/>
    <w:rsid w:val="00874829"/>
    <w:rsid w:val="008755FD"/>
    <w:rsid w:val="00875DA2"/>
    <w:rsid w:val="008771C3"/>
    <w:rsid w:val="008774CA"/>
    <w:rsid w:val="008775CE"/>
    <w:rsid w:val="00877D9E"/>
    <w:rsid w:val="00881656"/>
    <w:rsid w:val="00881C6E"/>
    <w:rsid w:val="00882499"/>
    <w:rsid w:val="008839CE"/>
    <w:rsid w:val="008842CC"/>
    <w:rsid w:val="00884DFB"/>
    <w:rsid w:val="00884FE1"/>
    <w:rsid w:val="00886F9E"/>
    <w:rsid w:val="008907AD"/>
    <w:rsid w:val="00892168"/>
    <w:rsid w:val="00892484"/>
    <w:rsid w:val="008929E8"/>
    <w:rsid w:val="00893AF6"/>
    <w:rsid w:val="0089401E"/>
    <w:rsid w:val="00895843"/>
    <w:rsid w:val="008961A4"/>
    <w:rsid w:val="00896987"/>
    <w:rsid w:val="008973F8"/>
    <w:rsid w:val="00897527"/>
    <w:rsid w:val="008976E8"/>
    <w:rsid w:val="008A2573"/>
    <w:rsid w:val="008A2D36"/>
    <w:rsid w:val="008A2F07"/>
    <w:rsid w:val="008A3554"/>
    <w:rsid w:val="008A3FB1"/>
    <w:rsid w:val="008A6E2F"/>
    <w:rsid w:val="008A72C5"/>
    <w:rsid w:val="008A7FA8"/>
    <w:rsid w:val="008B2A04"/>
    <w:rsid w:val="008B3D62"/>
    <w:rsid w:val="008B41AE"/>
    <w:rsid w:val="008B55A6"/>
    <w:rsid w:val="008C0436"/>
    <w:rsid w:val="008C1362"/>
    <w:rsid w:val="008C35AB"/>
    <w:rsid w:val="008C4353"/>
    <w:rsid w:val="008C4822"/>
    <w:rsid w:val="008C50FF"/>
    <w:rsid w:val="008C58B2"/>
    <w:rsid w:val="008C6BE7"/>
    <w:rsid w:val="008C778A"/>
    <w:rsid w:val="008C7AD4"/>
    <w:rsid w:val="008D01A7"/>
    <w:rsid w:val="008D06D3"/>
    <w:rsid w:val="008D09B1"/>
    <w:rsid w:val="008D0E1D"/>
    <w:rsid w:val="008D0E49"/>
    <w:rsid w:val="008D108F"/>
    <w:rsid w:val="008D1353"/>
    <w:rsid w:val="008D2792"/>
    <w:rsid w:val="008D32E4"/>
    <w:rsid w:val="008D39FD"/>
    <w:rsid w:val="008D74E9"/>
    <w:rsid w:val="008D7A1C"/>
    <w:rsid w:val="008D7B28"/>
    <w:rsid w:val="008D7F11"/>
    <w:rsid w:val="008E07A9"/>
    <w:rsid w:val="008E0AA9"/>
    <w:rsid w:val="008E19B7"/>
    <w:rsid w:val="008E2BD0"/>
    <w:rsid w:val="008E2FD7"/>
    <w:rsid w:val="008E3D27"/>
    <w:rsid w:val="008E428B"/>
    <w:rsid w:val="008E4A43"/>
    <w:rsid w:val="008E5285"/>
    <w:rsid w:val="008E6097"/>
    <w:rsid w:val="008E62C1"/>
    <w:rsid w:val="008E6F1E"/>
    <w:rsid w:val="008F064C"/>
    <w:rsid w:val="008F223E"/>
    <w:rsid w:val="008F2580"/>
    <w:rsid w:val="008F2CEE"/>
    <w:rsid w:val="008F481D"/>
    <w:rsid w:val="008F613D"/>
    <w:rsid w:val="008F6BE7"/>
    <w:rsid w:val="008F6C07"/>
    <w:rsid w:val="008F77DC"/>
    <w:rsid w:val="0090063B"/>
    <w:rsid w:val="009007F5"/>
    <w:rsid w:val="0090172C"/>
    <w:rsid w:val="00904158"/>
    <w:rsid w:val="0090436F"/>
    <w:rsid w:val="009047EA"/>
    <w:rsid w:val="00904C58"/>
    <w:rsid w:val="00904D3F"/>
    <w:rsid w:val="00905456"/>
    <w:rsid w:val="00906124"/>
    <w:rsid w:val="009066F5"/>
    <w:rsid w:val="00907465"/>
    <w:rsid w:val="00907634"/>
    <w:rsid w:val="00907A7A"/>
    <w:rsid w:val="00912A9D"/>
    <w:rsid w:val="00913C65"/>
    <w:rsid w:val="00913EC4"/>
    <w:rsid w:val="0091404A"/>
    <w:rsid w:val="00915DB3"/>
    <w:rsid w:val="0091626B"/>
    <w:rsid w:val="0091780A"/>
    <w:rsid w:val="00917AAF"/>
    <w:rsid w:val="009200EA"/>
    <w:rsid w:val="00920BEA"/>
    <w:rsid w:val="00921142"/>
    <w:rsid w:val="00922578"/>
    <w:rsid w:val="0092425A"/>
    <w:rsid w:val="0092444D"/>
    <w:rsid w:val="00924DD8"/>
    <w:rsid w:val="009252CA"/>
    <w:rsid w:val="00925396"/>
    <w:rsid w:val="00925BE8"/>
    <w:rsid w:val="00926512"/>
    <w:rsid w:val="0092668E"/>
    <w:rsid w:val="009270FC"/>
    <w:rsid w:val="00927C5F"/>
    <w:rsid w:val="00930D89"/>
    <w:rsid w:val="009316D2"/>
    <w:rsid w:val="00932FF3"/>
    <w:rsid w:val="00933949"/>
    <w:rsid w:val="009339CC"/>
    <w:rsid w:val="00933D8C"/>
    <w:rsid w:val="009348BE"/>
    <w:rsid w:val="009361F9"/>
    <w:rsid w:val="00937C62"/>
    <w:rsid w:val="00937F3C"/>
    <w:rsid w:val="009411E8"/>
    <w:rsid w:val="00941697"/>
    <w:rsid w:val="00942B51"/>
    <w:rsid w:val="009434DD"/>
    <w:rsid w:val="00943FB0"/>
    <w:rsid w:val="0094426E"/>
    <w:rsid w:val="0094462C"/>
    <w:rsid w:val="00944772"/>
    <w:rsid w:val="0094564D"/>
    <w:rsid w:val="009460E5"/>
    <w:rsid w:val="009461E4"/>
    <w:rsid w:val="00952507"/>
    <w:rsid w:val="0095406A"/>
    <w:rsid w:val="00955F3F"/>
    <w:rsid w:val="009564FF"/>
    <w:rsid w:val="009568E9"/>
    <w:rsid w:val="00956DDB"/>
    <w:rsid w:val="009578AE"/>
    <w:rsid w:val="009578EE"/>
    <w:rsid w:val="00960260"/>
    <w:rsid w:val="0096098F"/>
    <w:rsid w:val="00961253"/>
    <w:rsid w:val="00961C78"/>
    <w:rsid w:val="00961CA9"/>
    <w:rsid w:val="00961FD0"/>
    <w:rsid w:val="00961FF0"/>
    <w:rsid w:val="00962B75"/>
    <w:rsid w:val="00962FB4"/>
    <w:rsid w:val="00963E86"/>
    <w:rsid w:val="00963E8E"/>
    <w:rsid w:val="00966C31"/>
    <w:rsid w:val="0096770D"/>
    <w:rsid w:val="009679D4"/>
    <w:rsid w:val="00967E33"/>
    <w:rsid w:val="00970672"/>
    <w:rsid w:val="00970D34"/>
    <w:rsid w:val="0097143D"/>
    <w:rsid w:val="009714F5"/>
    <w:rsid w:val="009725A2"/>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232"/>
    <w:rsid w:val="00985B65"/>
    <w:rsid w:val="00986086"/>
    <w:rsid w:val="009863FF"/>
    <w:rsid w:val="00986FBE"/>
    <w:rsid w:val="00987875"/>
    <w:rsid w:val="009905AC"/>
    <w:rsid w:val="00990DE3"/>
    <w:rsid w:val="00991B3B"/>
    <w:rsid w:val="00991BA5"/>
    <w:rsid w:val="00993F9F"/>
    <w:rsid w:val="00994A61"/>
    <w:rsid w:val="00994B4C"/>
    <w:rsid w:val="0099697F"/>
    <w:rsid w:val="00997ACB"/>
    <w:rsid w:val="00997E76"/>
    <w:rsid w:val="009A0258"/>
    <w:rsid w:val="009A08E3"/>
    <w:rsid w:val="009A1061"/>
    <w:rsid w:val="009A14BF"/>
    <w:rsid w:val="009A1951"/>
    <w:rsid w:val="009A20A3"/>
    <w:rsid w:val="009A357F"/>
    <w:rsid w:val="009A3E88"/>
    <w:rsid w:val="009A3F57"/>
    <w:rsid w:val="009A4126"/>
    <w:rsid w:val="009A5122"/>
    <w:rsid w:val="009A5CE3"/>
    <w:rsid w:val="009A71D2"/>
    <w:rsid w:val="009A7C81"/>
    <w:rsid w:val="009B1C31"/>
    <w:rsid w:val="009B38DD"/>
    <w:rsid w:val="009B3918"/>
    <w:rsid w:val="009B6BA4"/>
    <w:rsid w:val="009B78CB"/>
    <w:rsid w:val="009B7D40"/>
    <w:rsid w:val="009C46C2"/>
    <w:rsid w:val="009C561C"/>
    <w:rsid w:val="009C5D5C"/>
    <w:rsid w:val="009C7BD0"/>
    <w:rsid w:val="009D0D1A"/>
    <w:rsid w:val="009D1D77"/>
    <w:rsid w:val="009D3555"/>
    <w:rsid w:val="009D3D26"/>
    <w:rsid w:val="009D44FC"/>
    <w:rsid w:val="009D66AD"/>
    <w:rsid w:val="009E0998"/>
    <w:rsid w:val="009E1F5E"/>
    <w:rsid w:val="009E3002"/>
    <w:rsid w:val="009E4EF8"/>
    <w:rsid w:val="009E5195"/>
    <w:rsid w:val="009E736E"/>
    <w:rsid w:val="009E78D2"/>
    <w:rsid w:val="009F10C7"/>
    <w:rsid w:val="009F11C4"/>
    <w:rsid w:val="009F3190"/>
    <w:rsid w:val="009F3215"/>
    <w:rsid w:val="009F3F33"/>
    <w:rsid w:val="009F4D12"/>
    <w:rsid w:val="009F4F68"/>
    <w:rsid w:val="009F6A05"/>
    <w:rsid w:val="00A00959"/>
    <w:rsid w:val="00A03D1F"/>
    <w:rsid w:val="00A05B4C"/>
    <w:rsid w:val="00A073F8"/>
    <w:rsid w:val="00A077CF"/>
    <w:rsid w:val="00A10F7B"/>
    <w:rsid w:val="00A11484"/>
    <w:rsid w:val="00A12736"/>
    <w:rsid w:val="00A13130"/>
    <w:rsid w:val="00A1348C"/>
    <w:rsid w:val="00A1378E"/>
    <w:rsid w:val="00A1403C"/>
    <w:rsid w:val="00A14139"/>
    <w:rsid w:val="00A1416E"/>
    <w:rsid w:val="00A14A6D"/>
    <w:rsid w:val="00A16813"/>
    <w:rsid w:val="00A17194"/>
    <w:rsid w:val="00A20250"/>
    <w:rsid w:val="00A2148C"/>
    <w:rsid w:val="00A22766"/>
    <w:rsid w:val="00A22A86"/>
    <w:rsid w:val="00A22DF1"/>
    <w:rsid w:val="00A25142"/>
    <w:rsid w:val="00A2572A"/>
    <w:rsid w:val="00A2637A"/>
    <w:rsid w:val="00A26837"/>
    <w:rsid w:val="00A31703"/>
    <w:rsid w:val="00A3234B"/>
    <w:rsid w:val="00A32385"/>
    <w:rsid w:val="00A34CF1"/>
    <w:rsid w:val="00A3559B"/>
    <w:rsid w:val="00A35E5A"/>
    <w:rsid w:val="00A36E87"/>
    <w:rsid w:val="00A3743E"/>
    <w:rsid w:val="00A37E72"/>
    <w:rsid w:val="00A41835"/>
    <w:rsid w:val="00A4204D"/>
    <w:rsid w:val="00A426E7"/>
    <w:rsid w:val="00A4339E"/>
    <w:rsid w:val="00A44101"/>
    <w:rsid w:val="00A44F86"/>
    <w:rsid w:val="00A455DC"/>
    <w:rsid w:val="00A458B5"/>
    <w:rsid w:val="00A46A6A"/>
    <w:rsid w:val="00A50AAC"/>
    <w:rsid w:val="00A51664"/>
    <w:rsid w:val="00A517EF"/>
    <w:rsid w:val="00A5210A"/>
    <w:rsid w:val="00A53812"/>
    <w:rsid w:val="00A53BDB"/>
    <w:rsid w:val="00A54BE2"/>
    <w:rsid w:val="00A55903"/>
    <w:rsid w:val="00A560C0"/>
    <w:rsid w:val="00A5610F"/>
    <w:rsid w:val="00A56E20"/>
    <w:rsid w:val="00A5748B"/>
    <w:rsid w:val="00A5795E"/>
    <w:rsid w:val="00A57CFC"/>
    <w:rsid w:val="00A57DAD"/>
    <w:rsid w:val="00A57E28"/>
    <w:rsid w:val="00A6169E"/>
    <w:rsid w:val="00A618C2"/>
    <w:rsid w:val="00A629C7"/>
    <w:rsid w:val="00A64CB4"/>
    <w:rsid w:val="00A64E74"/>
    <w:rsid w:val="00A65992"/>
    <w:rsid w:val="00A66018"/>
    <w:rsid w:val="00A66F3C"/>
    <w:rsid w:val="00A70774"/>
    <w:rsid w:val="00A70E0D"/>
    <w:rsid w:val="00A71275"/>
    <w:rsid w:val="00A7208D"/>
    <w:rsid w:val="00A7273D"/>
    <w:rsid w:val="00A72783"/>
    <w:rsid w:val="00A727DC"/>
    <w:rsid w:val="00A73058"/>
    <w:rsid w:val="00A733C9"/>
    <w:rsid w:val="00A7469E"/>
    <w:rsid w:val="00A74A0B"/>
    <w:rsid w:val="00A7798E"/>
    <w:rsid w:val="00A8021D"/>
    <w:rsid w:val="00A8029C"/>
    <w:rsid w:val="00A8063F"/>
    <w:rsid w:val="00A80B20"/>
    <w:rsid w:val="00A80F90"/>
    <w:rsid w:val="00A81589"/>
    <w:rsid w:val="00A81B3F"/>
    <w:rsid w:val="00A83E98"/>
    <w:rsid w:val="00A83EE4"/>
    <w:rsid w:val="00A84EB8"/>
    <w:rsid w:val="00A8523C"/>
    <w:rsid w:val="00A8599E"/>
    <w:rsid w:val="00A860D6"/>
    <w:rsid w:val="00A8676C"/>
    <w:rsid w:val="00A8767A"/>
    <w:rsid w:val="00A90741"/>
    <w:rsid w:val="00A90BB0"/>
    <w:rsid w:val="00A90C2F"/>
    <w:rsid w:val="00A91188"/>
    <w:rsid w:val="00A922E4"/>
    <w:rsid w:val="00A92FB7"/>
    <w:rsid w:val="00A96111"/>
    <w:rsid w:val="00A9632F"/>
    <w:rsid w:val="00A96B94"/>
    <w:rsid w:val="00A97191"/>
    <w:rsid w:val="00A97A54"/>
    <w:rsid w:val="00AA0B85"/>
    <w:rsid w:val="00AA1017"/>
    <w:rsid w:val="00AA11BA"/>
    <w:rsid w:val="00AA13E8"/>
    <w:rsid w:val="00AA28C2"/>
    <w:rsid w:val="00AA3DE7"/>
    <w:rsid w:val="00AA4C5E"/>
    <w:rsid w:val="00AA4FD3"/>
    <w:rsid w:val="00AA553C"/>
    <w:rsid w:val="00AA5A12"/>
    <w:rsid w:val="00AA5CD1"/>
    <w:rsid w:val="00AA6170"/>
    <w:rsid w:val="00AA753B"/>
    <w:rsid w:val="00AA77C5"/>
    <w:rsid w:val="00AA7D88"/>
    <w:rsid w:val="00AB0441"/>
    <w:rsid w:val="00AB0A77"/>
    <w:rsid w:val="00AB1682"/>
    <w:rsid w:val="00AB17D7"/>
    <w:rsid w:val="00AB1831"/>
    <w:rsid w:val="00AB2712"/>
    <w:rsid w:val="00AB2A9D"/>
    <w:rsid w:val="00AB2BEB"/>
    <w:rsid w:val="00AB4DEA"/>
    <w:rsid w:val="00AB59FA"/>
    <w:rsid w:val="00AB6E80"/>
    <w:rsid w:val="00AB6F8E"/>
    <w:rsid w:val="00AC04FD"/>
    <w:rsid w:val="00AC0EE6"/>
    <w:rsid w:val="00AC17AD"/>
    <w:rsid w:val="00AC3F03"/>
    <w:rsid w:val="00AC40F8"/>
    <w:rsid w:val="00AC4D42"/>
    <w:rsid w:val="00AC4E33"/>
    <w:rsid w:val="00AC5EA6"/>
    <w:rsid w:val="00AC61BB"/>
    <w:rsid w:val="00AC657E"/>
    <w:rsid w:val="00AC6B01"/>
    <w:rsid w:val="00AD08BD"/>
    <w:rsid w:val="00AD11CD"/>
    <w:rsid w:val="00AD413C"/>
    <w:rsid w:val="00AD5FBA"/>
    <w:rsid w:val="00AD5FF4"/>
    <w:rsid w:val="00AD741B"/>
    <w:rsid w:val="00AD76D2"/>
    <w:rsid w:val="00AE227D"/>
    <w:rsid w:val="00AE294A"/>
    <w:rsid w:val="00AE3F2B"/>
    <w:rsid w:val="00AE7B25"/>
    <w:rsid w:val="00AF0F99"/>
    <w:rsid w:val="00AF147A"/>
    <w:rsid w:val="00AF181A"/>
    <w:rsid w:val="00AF4ABE"/>
    <w:rsid w:val="00AF6488"/>
    <w:rsid w:val="00B00C5D"/>
    <w:rsid w:val="00B0138A"/>
    <w:rsid w:val="00B0192E"/>
    <w:rsid w:val="00B02669"/>
    <w:rsid w:val="00B02B61"/>
    <w:rsid w:val="00B04016"/>
    <w:rsid w:val="00B0462B"/>
    <w:rsid w:val="00B05336"/>
    <w:rsid w:val="00B05B86"/>
    <w:rsid w:val="00B05F38"/>
    <w:rsid w:val="00B07827"/>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415"/>
    <w:rsid w:val="00B24573"/>
    <w:rsid w:val="00B24584"/>
    <w:rsid w:val="00B24C55"/>
    <w:rsid w:val="00B25148"/>
    <w:rsid w:val="00B2525E"/>
    <w:rsid w:val="00B25F76"/>
    <w:rsid w:val="00B25FD0"/>
    <w:rsid w:val="00B26D21"/>
    <w:rsid w:val="00B26FD6"/>
    <w:rsid w:val="00B30DFC"/>
    <w:rsid w:val="00B31480"/>
    <w:rsid w:val="00B31B39"/>
    <w:rsid w:val="00B3216B"/>
    <w:rsid w:val="00B3286D"/>
    <w:rsid w:val="00B32F95"/>
    <w:rsid w:val="00B36069"/>
    <w:rsid w:val="00B3668C"/>
    <w:rsid w:val="00B37AC4"/>
    <w:rsid w:val="00B37C1C"/>
    <w:rsid w:val="00B4163B"/>
    <w:rsid w:val="00B417E8"/>
    <w:rsid w:val="00B42C48"/>
    <w:rsid w:val="00B42E2A"/>
    <w:rsid w:val="00B43997"/>
    <w:rsid w:val="00B44FDD"/>
    <w:rsid w:val="00B4774E"/>
    <w:rsid w:val="00B51197"/>
    <w:rsid w:val="00B513D2"/>
    <w:rsid w:val="00B51A7C"/>
    <w:rsid w:val="00B52013"/>
    <w:rsid w:val="00B52854"/>
    <w:rsid w:val="00B52C2F"/>
    <w:rsid w:val="00B539FF"/>
    <w:rsid w:val="00B57A27"/>
    <w:rsid w:val="00B6059A"/>
    <w:rsid w:val="00B60AD9"/>
    <w:rsid w:val="00B61015"/>
    <w:rsid w:val="00B624EB"/>
    <w:rsid w:val="00B63FFC"/>
    <w:rsid w:val="00B64143"/>
    <w:rsid w:val="00B67D4D"/>
    <w:rsid w:val="00B70CFA"/>
    <w:rsid w:val="00B70D29"/>
    <w:rsid w:val="00B721EB"/>
    <w:rsid w:val="00B724F7"/>
    <w:rsid w:val="00B735C8"/>
    <w:rsid w:val="00B7430D"/>
    <w:rsid w:val="00B75673"/>
    <w:rsid w:val="00B75FDD"/>
    <w:rsid w:val="00B762F6"/>
    <w:rsid w:val="00B768A0"/>
    <w:rsid w:val="00B80034"/>
    <w:rsid w:val="00B80CB3"/>
    <w:rsid w:val="00B822A2"/>
    <w:rsid w:val="00B8449A"/>
    <w:rsid w:val="00B8463D"/>
    <w:rsid w:val="00B85B19"/>
    <w:rsid w:val="00B86043"/>
    <w:rsid w:val="00B902CE"/>
    <w:rsid w:val="00B91461"/>
    <w:rsid w:val="00B922E5"/>
    <w:rsid w:val="00B935FE"/>
    <w:rsid w:val="00B94558"/>
    <w:rsid w:val="00B94C4F"/>
    <w:rsid w:val="00BA099B"/>
    <w:rsid w:val="00BA2261"/>
    <w:rsid w:val="00BA46B9"/>
    <w:rsid w:val="00BA54CC"/>
    <w:rsid w:val="00BA5BDC"/>
    <w:rsid w:val="00BA6C25"/>
    <w:rsid w:val="00BA707C"/>
    <w:rsid w:val="00BB0EEA"/>
    <w:rsid w:val="00BB2D7D"/>
    <w:rsid w:val="00BB4FAB"/>
    <w:rsid w:val="00BB5B3C"/>
    <w:rsid w:val="00BB5F1C"/>
    <w:rsid w:val="00BB616D"/>
    <w:rsid w:val="00BB7E3D"/>
    <w:rsid w:val="00BC02C8"/>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5"/>
    <w:rsid w:val="00BC7990"/>
    <w:rsid w:val="00BC7B67"/>
    <w:rsid w:val="00BD08C4"/>
    <w:rsid w:val="00BD1793"/>
    <w:rsid w:val="00BD2687"/>
    <w:rsid w:val="00BD34A2"/>
    <w:rsid w:val="00BD37F8"/>
    <w:rsid w:val="00BD6149"/>
    <w:rsid w:val="00BD6880"/>
    <w:rsid w:val="00BD751E"/>
    <w:rsid w:val="00BD7863"/>
    <w:rsid w:val="00BD7F5D"/>
    <w:rsid w:val="00BD7FB5"/>
    <w:rsid w:val="00BE0B15"/>
    <w:rsid w:val="00BE0B30"/>
    <w:rsid w:val="00BE28F3"/>
    <w:rsid w:val="00BE4180"/>
    <w:rsid w:val="00BE473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7AE"/>
    <w:rsid w:val="00BF5917"/>
    <w:rsid w:val="00BF6935"/>
    <w:rsid w:val="00BF76CD"/>
    <w:rsid w:val="00BF7D72"/>
    <w:rsid w:val="00C008C1"/>
    <w:rsid w:val="00C00B3D"/>
    <w:rsid w:val="00C00DFE"/>
    <w:rsid w:val="00C01A50"/>
    <w:rsid w:val="00C01BFB"/>
    <w:rsid w:val="00C03595"/>
    <w:rsid w:val="00C04E76"/>
    <w:rsid w:val="00C059AA"/>
    <w:rsid w:val="00C05B3D"/>
    <w:rsid w:val="00C05C4E"/>
    <w:rsid w:val="00C05D80"/>
    <w:rsid w:val="00C07A39"/>
    <w:rsid w:val="00C07F52"/>
    <w:rsid w:val="00C10E36"/>
    <w:rsid w:val="00C122A6"/>
    <w:rsid w:val="00C12363"/>
    <w:rsid w:val="00C164C8"/>
    <w:rsid w:val="00C179D5"/>
    <w:rsid w:val="00C20131"/>
    <w:rsid w:val="00C2121A"/>
    <w:rsid w:val="00C21772"/>
    <w:rsid w:val="00C218CA"/>
    <w:rsid w:val="00C23045"/>
    <w:rsid w:val="00C235FC"/>
    <w:rsid w:val="00C23807"/>
    <w:rsid w:val="00C23998"/>
    <w:rsid w:val="00C27D57"/>
    <w:rsid w:val="00C30F38"/>
    <w:rsid w:val="00C31A22"/>
    <w:rsid w:val="00C31A7F"/>
    <w:rsid w:val="00C31C83"/>
    <w:rsid w:val="00C3324E"/>
    <w:rsid w:val="00C33A90"/>
    <w:rsid w:val="00C33E89"/>
    <w:rsid w:val="00C33F71"/>
    <w:rsid w:val="00C37B13"/>
    <w:rsid w:val="00C43A83"/>
    <w:rsid w:val="00C43B80"/>
    <w:rsid w:val="00C43D63"/>
    <w:rsid w:val="00C441A2"/>
    <w:rsid w:val="00C44501"/>
    <w:rsid w:val="00C4484E"/>
    <w:rsid w:val="00C45A37"/>
    <w:rsid w:val="00C469F1"/>
    <w:rsid w:val="00C47333"/>
    <w:rsid w:val="00C510D1"/>
    <w:rsid w:val="00C516CE"/>
    <w:rsid w:val="00C52349"/>
    <w:rsid w:val="00C52521"/>
    <w:rsid w:val="00C540AC"/>
    <w:rsid w:val="00C54F26"/>
    <w:rsid w:val="00C55275"/>
    <w:rsid w:val="00C55F47"/>
    <w:rsid w:val="00C569B2"/>
    <w:rsid w:val="00C5756A"/>
    <w:rsid w:val="00C57A0A"/>
    <w:rsid w:val="00C60F1C"/>
    <w:rsid w:val="00C6179E"/>
    <w:rsid w:val="00C61A80"/>
    <w:rsid w:val="00C61A8E"/>
    <w:rsid w:val="00C62052"/>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D00"/>
    <w:rsid w:val="00C77E8D"/>
    <w:rsid w:val="00C803CD"/>
    <w:rsid w:val="00C80D38"/>
    <w:rsid w:val="00C81082"/>
    <w:rsid w:val="00C82A91"/>
    <w:rsid w:val="00C82D8D"/>
    <w:rsid w:val="00C82EC5"/>
    <w:rsid w:val="00C831A3"/>
    <w:rsid w:val="00C83562"/>
    <w:rsid w:val="00C85DEA"/>
    <w:rsid w:val="00C86538"/>
    <w:rsid w:val="00C86CD7"/>
    <w:rsid w:val="00C86F08"/>
    <w:rsid w:val="00C8721B"/>
    <w:rsid w:val="00C90D05"/>
    <w:rsid w:val="00C91207"/>
    <w:rsid w:val="00C91D96"/>
    <w:rsid w:val="00C925DE"/>
    <w:rsid w:val="00C938EF"/>
    <w:rsid w:val="00C93CE6"/>
    <w:rsid w:val="00C93F0A"/>
    <w:rsid w:val="00C94412"/>
    <w:rsid w:val="00C95E56"/>
    <w:rsid w:val="00C96BC4"/>
    <w:rsid w:val="00C97D35"/>
    <w:rsid w:val="00CA00DB"/>
    <w:rsid w:val="00CA3AD3"/>
    <w:rsid w:val="00CA3AE5"/>
    <w:rsid w:val="00CA4438"/>
    <w:rsid w:val="00CA57FC"/>
    <w:rsid w:val="00CA700B"/>
    <w:rsid w:val="00CA722E"/>
    <w:rsid w:val="00CA7A72"/>
    <w:rsid w:val="00CB0179"/>
    <w:rsid w:val="00CB15C8"/>
    <w:rsid w:val="00CB1D1B"/>
    <w:rsid w:val="00CB1D76"/>
    <w:rsid w:val="00CB1E46"/>
    <w:rsid w:val="00CB2C9E"/>
    <w:rsid w:val="00CB3B5B"/>
    <w:rsid w:val="00CB5253"/>
    <w:rsid w:val="00CB6104"/>
    <w:rsid w:val="00CB6E42"/>
    <w:rsid w:val="00CB7F3C"/>
    <w:rsid w:val="00CC3723"/>
    <w:rsid w:val="00CC3BF7"/>
    <w:rsid w:val="00CC3CEA"/>
    <w:rsid w:val="00CC4DB0"/>
    <w:rsid w:val="00CC556A"/>
    <w:rsid w:val="00CC6440"/>
    <w:rsid w:val="00CC6B3A"/>
    <w:rsid w:val="00CC7A3B"/>
    <w:rsid w:val="00CD05AF"/>
    <w:rsid w:val="00CD1733"/>
    <w:rsid w:val="00CD3149"/>
    <w:rsid w:val="00CD4033"/>
    <w:rsid w:val="00CD495A"/>
    <w:rsid w:val="00CD5313"/>
    <w:rsid w:val="00CD7814"/>
    <w:rsid w:val="00CE016D"/>
    <w:rsid w:val="00CE0443"/>
    <w:rsid w:val="00CE0E1A"/>
    <w:rsid w:val="00CE0ED8"/>
    <w:rsid w:val="00CE10E3"/>
    <w:rsid w:val="00CE2654"/>
    <w:rsid w:val="00CE2FAA"/>
    <w:rsid w:val="00CE4D44"/>
    <w:rsid w:val="00CE4F7E"/>
    <w:rsid w:val="00CE5602"/>
    <w:rsid w:val="00CE6297"/>
    <w:rsid w:val="00CE65CB"/>
    <w:rsid w:val="00CE6F9C"/>
    <w:rsid w:val="00CE7BDF"/>
    <w:rsid w:val="00CE7D56"/>
    <w:rsid w:val="00CF0710"/>
    <w:rsid w:val="00CF16A4"/>
    <w:rsid w:val="00CF1DA8"/>
    <w:rsid w:val="00CF2852"/>
    <w:rsid w:val="00CF2EA4"/>
    <w:rsid w:val="00CF5FBF"/>
    <w:rsid w:val="00CF6FFF"/>
    <w:rsid w:val="00CF733E"/>
    <w:rsid w:val="00D00B7A"/>
    <w:rsid w:val="00D024FC"/>
    <w:rsid w:val="00D032B2"/>
    <w:rsid w:val="00D03327"/>
    <w:rsid w:val="00D046C2"/>
    <w:rsid w:val="00D04907"/>
    <w:rsid w:val="00D04DDB"/>
    <w:rsid w:val="00D056C5"/>
    <w:rsid w:val="00D05BBB"/>
    <w:rsid w:val="00D06B7E"/>
    <w:rsid w:val="00D10C76"/>
    <w:rsid w:val="00D112A3"/>
    <w:rsid w:val="00D11BE4"/>
    <w:rsid w:val="00D12118"/>
    <w:rsid w:val="00D1269A"/>
    <w:rsid w:val="00D129B8"/>
    <w:rsid w:val="00D13579"/>
    <w:rsid w:val="00D1440C"/>
    <w:rsid w:val="00D147B1"/>
    <w:rsid w:val="00D14C7D"/>
    <w:rsid w:val="00D15F48"/>
    <w:rsid w:val="00D164B7"/>
    <w:rsid w:val="00D217FA"/>
    <w:rsid w:val="00D221CD"/>
    <w:rsid w:val="00D225BC"/>
    <w:rsid w:val="00D22ED4"/>
    <w:rsid w:val="00D22EDD"/>
    <w:rsid w:val="00D23007"/>
    <w:rsid w:val="00D232B1"/>
    <w:rsid w:val="00D24C22"/>
    <w:rsid w:val="00D25DA3"/>
    <w:rsid w:val="00D2663D"/>
    <w:rsid w:val="00D266B5"/>
    <w:rsid w:val="00D2686B"/>
    <w:rsid w:val="00D27EA7"/>
    <w:rsid w:val="00D27F34"/>
    <w:rsid w:val="00D30006"/>
    <w:rsid w:val="00D329AA"/>
    <w:rsid w:val="00D335BC"/>
    <w:rsid w:val="00D34CEA"/>
    <w:rsid w:val="00D357EF"/>
    <w:rsid w:val="00D36371"/>
    <w:rsid w:val="00D37DA7"/>
    <w:rsid w:val="00D410D3"/>
    <w:rsid w:val="00D41D95"/>
    <w:rsid w:val="00D41F25"/>
    <w:rsid w:val="00D42259"/>
    <w:rsid w:val="00D424A4"/>
    <w:rsid w:val="00D42B9E"/>
    <w:rsid w:val="00D42EBB"/>
    <w:rsid w:val="00D43777"/>
    <w:rsid w:val="00D465DA"/>
    <w:rsid w:val="00D47FBB"/>
    <w:rsid w:val="00D51105"/>
    <w:rsid w:val="00D520E6"/>
    <w:rsid w:val="00D52402"/>
    <w:rsid w:val="00D537FA"/>
    <w:rsid w:val="00D5484E"/>
    <w:rsid w:val="00D5566D"/>
    <w:rsid w:val="00D567BC"/>
    <w:rsid w:val="00D56C66"/>
    <w:rsid w:val="00D57001"/>
    <w:rsid w:val="00D57360"/>
    <w:rsid w:val="00D60B4D"/>
    <w:rsid w:val="00D6205D"/>
    <w:rsid w:val="00D622C9"/>
    <w:rsid w:val="00D62F43"/>
    <w:rsid w:val="00D65C81"/>
    <w:rsid w:val="00D65EC4"/>
    <w:rsid w:val="00D65F08"/>
    <w:rsid w:val="00D669D9"/>
    <w:rsid w:val="00D66BC0"/>
    <w:rsid w:val="00D670BA"/>
    <w:rsid w:val="00D67CA2"/>
    <w:rsid w:val="00D71D2D"/>
    <w:rsid w:val="00D72BF3"/>
    <w:rsid w:val="00D7365B"/>
    <w:rsid w:val="00D7381E"/>
    <w:rsid w:val="00D738C9"/>
    <w:rsid w:val="00D74126"/>
    <w:rsid w:val="00D747B6"/>
    <w:rsid w:val="00D74FD0"/>
    <w:rsid w:val="00D751D6"/>
    <w:rsid w:val="00D75588"/>
    <w:rsid w:val="00D80469"/>
    <w:rsid w:val="00D81549"/>
    <w:rsid w:val="00D81B09"/>
    <w:rsid w:val="00D82303"/>
    <w:rsid w:val="00D82844"/>
    <w:rsid w:val="00D853A9"/>
    <w:rsid w:val="00D8658F"/>
    <w:rsid w:val="00D873EB"/>
    <w:rsid w:val="00D912F6"/>
    <w:rsid w:val="00D9149C"/>
    <w:rsid w:val="00D91A92"/>
    <w:rsid w:val="00D91F3A"/>
    <w:rsid w:val="00D9461D"/>
    <w:rsid w:val="00D95139"/>
    <w:rsid w:val="00D954A0"/>
    <w:rsid w:val="00D958FF"/>
    <w:rsid w:val="00D9629D"/>
    <w:rsid w:val="00D96508"/>
    <w:rsid w:val="00D9683B"/>
    <w:rsid w:val="00D97494"/>
    <w:rsid w:val="00D974A8"/>
    <w:rsid w:val="00DA02DC"/>
    <w:rsid w:val="00DA04AC"/>
    <w:rsid w:val="00DA0F52"/>
    <w:rsid w:val="00DA0FB1"/>
    <w:rsid w:val="00DA1C82"/>
    <w:rsid w:val="00DA2072"/>
    <w:rsid w:val="00DA27AB"/>
    <w:rsid w:val="00DA2C5D"/>
    <w:rsid w:val="00DA377F"/>
    <w:rsid w:val="00DA3CAD"/>
    <w:rsid w:val="00DA5E02"/>
    <w:rsid w:val="00DA7653"/>
    <w:rsid w:val="00DB2BE6"/>
    <w:rsid w:val="00DB362B"/>
    <w:rsid w:val="00DB4DF9"/>
    <w:rsid w:val="00DB526D"/>
    <w:rsid w:val="00DB5519"/>
    <w:rsid w:val="00DB638D"/>
    <w:rsid w:val="00DB6BAA"/>
    <w:rsid w:val="00DC034F"/>
    <w:rsid w:val="00DC0641"/>
    <w:rsid w:val="00DC2364"/>
    <w:rsid w:val="00DC2CD6"/>
    <w:rsid w:val="00DC4C0E"/>
    <w:rsid w:val="00DC53B1"/>
    <w:rsid w:val="00DC680B"/>
    <w:rsid w:val="00DC7D0E"/>
    <w:rsid w:val="00DD03E5"/>
    <w:rsid w:val="00DD275D"/>
    <w:rsid w:val="00DD352F"/>
    <w:rsid w:val="00DD4882"/>
    <w:rsid w:val="00DD786E"/>
    <w:rsid w:val="00DE009E"/>
    <w:rsid w:val="00DE0C9D"/>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0BBF"/>
    <w:rsid w:val="00DF142C"/>
    <w:rsid w:val="00DF1E2F"/>
    <w:rsid w:val="00DF31B2"/>
    <w:rsid w:val="00DF4490"/>
    <w:rsid w:val="00DF44E9"/>
    <w:rsid w:val="00DF62E1"/>
    <w:rsid w:val="00DF7132"/>
    <w:rsid w:val="00E0015F"/>
    <w:rsid w:val="00E005B1"/>
    <w:rsid w:val="00E01F6D"/>
    <w:rsid w:val="00E0306F"/>
    <w:rsid w:val="00E03C37"/>
    <w:rsid w:val="00E04E3E"/>
    <w:rsid w:val="00E05C46"/>
    <w:rsid w:val="00E06442"/>
    <w:rsid w:val="00E068EC"/>
    <w:rsid w:val="00E06A96"/>
    <w:rsid w:val="00E07140"/>
    <w:rsid w:val="00E07C26"/>
    <w:rsid w:val="00E108E1"/>
    <w:rsid w:val="00E10E87"/>
    <w:rsid w:val="00E11557"/>
    <w:rsid w:val="00E1162B"/>
    <w:rsid w:val="00E141C6"/>
    <w:rsid w:val="00E14BE7"/>
    <w:rsid w:val="00E15740"/>
    <w:rsid w:val="00E166F5"/>
    <w:rsid w:val="00E172DC"/>
    <w:rsid w:val="00E1773F"/>
    <w:rsid w:val="00E20483"/>
    <w:rsid w:val="00E22757"/>
    <w:rsid w:val="00E22DEE"/>
    <w:rsid w:val="00E252C2"/>
    <w:rsid w:val="00E2532C"/>
    <w:rsid w:val="00E25546"/>
    <w:rsid w:val="00E2587F"/>
    <w:rsid w:val="00E25AB9"/>
    <w:rsid w:val="00E26BA0"/>
    <w:rsid w:val="00E33246"/>
    <w:rsid w:val="00E34460"/>
    <w:rsid w:val="00E34EC1"/>
    <w:rsid w:val="00E354F5"/>
    <w:rsid w:val="00E35828"/>
    <w:rsid w:val="00E37B22"/>
    <w:rsid w:val="00E409A5"/>
    <w:rsid w:val="00E412C3"/>
    <w:rsid w:val="00E41FC4"/>
    <w:rsid w:val="00E420AC"/>
    <w:rsid w:val="00E430FA"/>
    <w:rsid w:val="00E43F94"/>
    <w:rsid w:val="00E46C91"/>
    <w:rsid w:val="00E46D78"/>
    <w:rsid w:val="00E5062D"/>
    <w:rsid w:val="00E50CA9"/>
    <w:rsid w:val="00E52754"/>
    <w:rsid w:val="00E52EB1"/>
    <w:rsid w:val="00E53264"/>
    <w:rsid w:val="00E5644D"/>
    <w:rsid w:val="00E56589"/>
    <w:rsid w:val="00E56DF9"/>
    <w:rsid w:val="00E57625"/>
    <w:rsid w:val="00E62DD4"/>
    <w:rsid w:val="00E649C6"/>
    <w:rsid w:val="00E654DC"/>
    <w:rsid w:val="00E655C3"/>
    <w:rsid w:val="00E676E1"/>
    <w:rsid w:val="00E72385"/>
    <w:rsid w:val="00E73FAF"/>
    <w:rsid w:val="00E73FD2"/>
    <w:rsid w:val="00E74297"/>
    <w:rsid w:val="00E75E1D"/>
    <w:rsid w:val="00E75E8E"/>
    <w:rsid w:val="00E7711D"/>
    <w:rsid w:val="00E77A81"/>
    <w:rsid w:val="00E8016E"/>
    <w:rsid w:val="00E80CC8"/>
    <w:rsid w:val="00E82809"/>
    <w:rsid w:val="00E82F57"/>
    <w:rsid w:val="00E83D42"/>
    <w:rsid w:val="00E8412D"/>
    <w:rsid w:val="00E845A3"/>
    <w:rsid w:val="00E84EEF"/>
    <w:rsid w:val="00E853B5"/>
    <w:rsid w:val="00E85C53"/>
    <w:rsid w:val="00E85DFD"/>
    <w:rsid w:val="00E85FB3"/>
    <w:rsid w:val="00E86646"/>
    <w:rsid w:val="00E86DB2"/>
    <w:rsid w:val="00E87B00"/>
    <w:rsid w:val="00E9061D"/>
    <w:rsid w:val="00E919A7"/>
    <w:rsid w:val="00E9255A"/>
    <w:rsid w:val="00E9285C"/>
    <w:rsid w:val="00E9424F"/>
    <w:rsid w:val="00E955C9"/>
    <w:rsid w:val="00E9685E"/>
    <w:rsid w:val="00E96B73"/>
    <w:rsid w:val="00E97548"/>
    <w:rsid w:val="00E97B6C"/>
    <w:rsid w:val="00EA01AC"/>
    <w:rsid w:val="00EA384C"/>
    <w:rsid w:val="00EA4921"/>
    <w:rsid w:val="00EA5480"/>
    <w:rsid w:val="00EA5484"/>
    <w:rsid w:val="00EA568D"/>
    <w:rsid w:val="00EA56C1"/>
    <w:rsid w:val="00EA5DCA"/>
    <w:rsid w:val="00EA61AE"/>
    <w:rsid w:val="00EA64BE"/>
    <w:rsid w:val="00EA6C30"/>
    <w:rsid w:val="00EA78D3"/>
    <w:rsid w:val="00EB08BA"/>
    <w:rsid w:val="00EB1FAE"/>
    <w:rsid w:val="00EB2A4A"/>
    <w:rsid w:val="00EB2C8E"/>
    <w:rsid w:val="00EB4434"/>
    <w:rsid w:val="00EB4986"/>
    <w:rsid w:val="00EB49D0"/>
    <w:rsid w:val="00EB4FB5"/>
    <w:rsid w:val="00EB53F2"/>
    <w:rsid w:val="00EB58B0"/>
    <w:rsid w:val="00EB6A23"/>
    <w:rsid w:val="00EB793A"/>
    <w:rsid w:val="00EB7DA0"/>
    <w:rsid w:val="00EC08DF"/>
    <w:rsid w:val="00EC0E8D"/>
    <w:rsid w:val="00EC15B0"/>
    <w:rsid w:val="00EC30C0"/>
    <w:rsid w:val="00EC4EB3"/>
    <w:rsid w:val="00EC55D4"/>
    <w:rsid w:val="00EC60A0"/>
    <w:rsid w:val="00EC60F3"/>
    <w:rsid w:val="00EC625A"/>
    <w:rsid w:val="00EC7105"/>
    <w:rsid w:val="00EC7330"/>
    <w:rsid w:val="00EC753C"/>
    <w:rsid w:val="00EC7B40"/>
    <w:rsid w:val="00ED012A"/>
    <w:rsid w:val="00ED0B4C"/>
    <w:rsid w:val="00ED0DCB"/>
    <w:rsid w:val="00ED29AF"/>
    <w:rsid w:val="00ED2D50"/>
    <w:rsid w:val="00ED550F"/>
    <w:rsid w:val="00ED644B"/>
    <w:rsid w:val="00ED67AE"/>
    <w:rsid w:val="00ED6B8D"/>
    <w:rsid w:val="00ED72CE"/>
    <w:rsid w:val="00ED78EA"/>
    <w:rsid w:val="00ED7AC5"/>
    <w:rsid w:val="00EE06BC"/>
    <w:rsid w:val="00EE1217"/>
    <w:rsid w:val="00EE1479"/>
    <w:rsid w:val="00EE1E8E"/>
    <w:rsid w:val="00EE281B"/>
    <w:rsid w:val="00EE3036"/>
    <w:rsid w:val="00EE49E5"/>
    <w:rsid w:val="00EE4AC3"/>
    <w:rsid w:val="00EE62EC"/>
    <w:rsid w:val="00EF0255"/>
    <w:rsid w:val="00EF098C"/>
    <w:rsid w:val="00EF135F"/>
    <w:rsid w:val="00EF4C42"/>
    <w:rsid w:val="00EF4DB7"/>
    <w:rsid w:val="00EF5270"/>
    <w:rsid w:val="00EF54FE"/>
    <w:rsid w:val="00EF5C13"/>
    <w:rsid w:val="00EF5EFC"/>
    <w:rsid w:val="00EF61C7"/>
    <w:rsid w:val="00EF6771"/>
    <w:rsid w:val="00EF76A7"/>
    <w:rsid w:val="00F00B03"/>
    <w:rsid w:val="00F01680"/>
    <w:rsid w:val="00F020AF"/>
    <w:rsid w:val="00F02971"/>
    <w:rsid w:val="00F03E73"/>
    <w:rsid w:val="00F04047"/>
    <w:rsid w:val="00F04448"/>
    <w:rsid w:val="00F05035"/>
    <w:rsid w:val="00F07B64"/>
    <w:rsid w:val="00F07D63"/>
    <w:rsid w:val="00F101F9"/>
    <w:rsid w:val="00F105A9"/>
    <w:rsid w:val="00F1068E"/>
    <w:rsid w:val="00F10AE2"/>
    <w:rsid w:val="00F118A5"/>
    <w:rsid w:val="00F124FA"/>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7E8"/>
    <w:rsid w:val="00F35A98"/>
    <w:rsid w:val="00F35F7F"/>
    <w:rsid w:val="00F375E7"/>
    <w:rsid w:val="00F37F8B"/>
    <w:rsid w:val="00F4023D"/>
    <w:rsid w:val="00F407A6"/>
    <w:rsid w:val="00F4298D"/>
    <w:rsid w:val="00F44966"/>
    <w:rsid w:val="00F4501A"/>
    <w:rsid w:val="00F504D1"/>
    <w:rsid w:val="00F5066E"/>
    <w:rsid w:val="00F51007"/>
    <w:rsid w:val="00F5175E"/>
    <w:rsid w:val="00F526D6"/>
    <w:rsid w:val="00F538C7"/>
    <w:rsid w:val="00F53ACE"/>
    <w:rsid w:val="00F53DB4"/>
    <w:rsid w:val="00F54522"/>
    <w:rsid w:val="00F55524"/>
    <w:rsid w:val="00F5592C"/>
    <w:rsid w:val="00F56FCA"/>
    <w:rsid w:val="00F57416"/>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8775E"/>
    <w:rsid w:val="00F87D88"/>
    <w:rsid w:val="00F90E81"/>
    <w:rsid w:val="00F913F1"/>
    <w:rsid w:val="00F9158F"/>
    <w:rsid w:val="00F91677"/>
    <w:rsid w:val="00F961C9"/>
    <w:rsid w:val="00F97673"/>
    <w:rsid w:val="00F97720"/>
    <w:rsid w:val="00F977D7"/>
    <w:rsid w:val="00FA2450"/>
    <w:rsid w:val="00FA25D5"/>
    <w:rsid w:val="00FA2A10"/>
    <w:rsid w:val="00FA3405"/>
    <w:rsid w:val="00FA45E3"/>
    <w:rsid w:val="00FA4B2C"/>
    <w:rsid w:val="00FA4F08"/>
    <w:rsid w:val="00FA5266"/>
    <w:rsid w:val="00FA7771"/>
    <w:rsid w:val="00FB0E92"/>
    <w:rsid w:val="00FB117C"/>
    <w:rsid w:val="00FB18D7"/>
    <w:rsid w:val="00FB2E34"/>
    <w:rsid w:val="00FB459E"/>
    <w:rsid w:val="00FB45D6"/>
    <w:rsid w:val="00FB62B7"/>
    <w:rsid w:val="00FB6872"/>
    <w:rsid w:val="00FB6BCB"/>
    <w:rsid w:val="00FC0392"/>
    <w:rsid w:val="00FC098F"/>
    <w:rsid w:val="00FC0D43"/>
    <w:rsid w:val="00FC0EC5"/>
    <w:rsid w:val="00FC1347"/>
    <w:rsid w:val="00FC2B2C"/>
    <w:rsid w:val="00FC48A6"/>
    <w:rsid w:val="00FC6932"/>
    <w:rsid w:val="00FC6BDF"/>
    <w:rsid w:val="00FC7322"/>
    <w:rsid w:val="00FC7617"/>
    <w:rsid w:val="00FD0382"/>
    <w:rsid w:val="00FD0969"/>
    <w:rsid w:val="00FD1ACB"/>
    <w:rsid w:val="00FD2987"/>
    <w:rsid w:val="00FD3A68"/>
    <w:rsid w:val="00FD5159"/>
    <w:rsid w:val="00FD51B7"/>
    <w:rsid w:val="00FD606E"/>
    <w:rsid w:val="00FD646B"/>
    <w:rsid w:val="00FD64D5"/>
    <w:rsid w:val="00FD6598"/>
    <w:rsid w:val="00FD77BE"/>
    <w:rsid w:val="00FE18CF"/>
    <w:rsid w:val="00FE2273"/>
    <w:rsid w:val="00FE319F"/>
    <w:rsid w:val="00FE5CA4"/>
    <w:rsid w:val="00FF02E7"/>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6AF417C"/>
    <w:rsid w:val="1787321F"/>
    <w:rsid w:val="1822573D"/>
    <w:rsid w:val="19165D40"/>
    <w:rsid w:val="1A1307F7"/>
    <w:rsid w:val="1BE74891"/>
    <w:rsid w:val="1C0D7F63"/>
    <w:rsid w:val="223E1ED5"/>
    <w:rsid w:val="235E4147"/>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A417E3"/>
    <w:rsid w:val="3C815212"/>
    <w:rsid w:val="4AD3126B"/>
    <w:rsid w:val="4C5C70AD"/>
    <w:rsid w:val="50DD28EE"/>
    <w:rsid w:val="51AB76ED"/>
    <w:rsid w:val="59907BC1"/>
    <w:rsid w:val="59953A00"/>
    <w:rsid w:val="5A373D83"/>
    <w:rsid w:val="5A666315"/>
    <w:rsid w:val="60784D57"/>
    <w:rsid w:val="61FB0BAD"/>
    <w:rsid w:val="63D57B8E"/>
    <w:rsid w:val="63EC5914"/>
    <w:rsid w:val="651C7808"/>
    <w:rsid w:val="67656A3B"/>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8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uiPriority w:val="99"/>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uiPriority w:val="99"/>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99"/>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qFormat/>
    <w:rPr>
      <w:color w:val="605E5C"/>
      <w:shd w:val="clear" w:color="auto" w:fill="E1DFDD"/>
    </w:rPr>
  </w:style>
  <w:style w:type="character" w:customStyle="1" w:styleId="1ff7">
    <w:name w:val="批注文字 字符1"/>
    <w:rPr>
      <w:szCs w:val="24"/>
    </w:rPr>
  </w:style>
  <w:style w:type="character" w:customStyle="1" w:styleId="3b">
    <w:name w:val="未处理的提及3"/>
    <w:basedOn w:val="a1"/>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qFormat/>
    <w:rPr>
      <w:kern w:val="2"/>
      <w:sz w:val="16"/>
      <w:szCs w:val="16"/>
    </w:rPr>
  </w:style>
  <w:style w:type="paragraph" w:customStyle="1" w:styleId="3c">
    <w:name w:val="修订3"/>
    <w:hidden/>
    <w:uiPriority w:val="99"/>
    <w:semiHidden/>
    <w:qFormat/>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1"/>
    <w:uiPriority w:val="99"/>
    <w:semiHidden/>
    <w:unhideWhenUsed/>
    <w:qFormat/>
    <w:rPr>
      <w:color w:val="605E5C"/>
      <w:shd w:val="clear" w:color="auto" w:fill="E1DFDD"/>
    </w:rPr>
  </w:style>
  <w:style w:type="character" w:customStyle="1" w:styleId="Charf1">
    <w:name w:val="列表（符号一级）（绿盟科技） Char"/>
    <w:link w:val="affffff1"/>
    <w:qFormat/>
    <w:rPr>
      <w:rFonts w:ascii="Arial" w:hAnsi="Arial"/>
      <w:sz w:val="21"/>
      <w:szCs w:val="21"/>
    </w:rPr>
  </w:style>
  <w:style w:type="paragraph" w:customStyle="1" w:styleId="affffff1">
    <w:name w:val="列表（符号一级）（绿盟科技）"/>
    <w:basedOn w:val="a"/>
    <w:link w:val="Charf1"/>
    <w:qFormat/>
    <w:pPr>
      <w:widowControl/>
      <w:spacing w:line="300" w:lineRule="auto"/>
      <w:ind w:left="840"/>
      <w:jc w:val="left"/>
    </w:pPr>
    <w:rPr>
      <w:rFonts w:ascii="Arial" w:hAnsi="Arial"/>
      <w:kern w:val="0"/>
      <w:szCs w:val="21"/>
    </w:rPr>
  </w:style>
  <w:style w:type="character" w:customStyle="1" w:styleId="Char31">
    <w:name w:val="纯文本 Char3"/>
    <w:qFormat/>
    <w:rPr>
      <w:rFonts w:ascii="宋体" w:hAnsi="Courier New"/>
      <w:kern w:val="2"/>
      <w:sz w:val="21"/>
    </w:rPr>
  </w:style>
  <w:style w:type="paragraph" w:customStyle="1" w:styleId="43">
    <w:name w:val="修订4"/>
    <w:hidden/>
    <w:uiPriority w:val="99"/>
    <w:semiHidden/>
    <w:rPr>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kern w:val="2"/>
      <w:sz w:val="21"/>
      <w:szCs w:val="21"/>
    </w:rPr>
  </w:style>
  <w:style w:type="paragraph" w:styleId="affffff2">
    <w:name w:val="Revision"/>
    <w:hidden/>
    <w:uiPriority w:val="99"/>
    <w:unhideWhenUsed/>
    <w:rsid w:val="00377A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4EB333-FD00-46B1-A471-9BB04801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64</Pages>
  <Words>5187</Words>
  <Characters>29571</Characters>
  <Application>Microsoft Office Word</Application>
  <DocSecurity>0</DocSecurity>
  <Lines>246</Lines>
  <Paragraphs>69</Paragraphs>
  <ScaleCrop>false</ScaleCrop>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2023-06-09T07:46:00Z</dcterms:created>
  <dcterms:modified xsi:type="dcterms:W3CDTF">2023-06-21T04:40:00Z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F087E135D8BD44F0894B0CED61746DA4</vt:lpwstr>
  </property>
</Properties>
</file>