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1E80C13" w14:textId="77777777" w:rsidR="00E050CE" w:rsidRDefault="00E050CE">
      <w:pPr>
        <w:snapToGrid w:val="0"/>
        <w:spacing w:line="360" w:lineRule="auto"/>
        <w:jc w:val="center"/>
        <w:rPr>
          <w:rFonts w:ascii="宋体" w:hAnsi="宋体"/>
          <w:b/>
          <w:bCs/>
          <w:sz w:val="44"/>
          <w:szCs w:val="44"/>
        </w:rPr>
      </w:pPr>
    </w:p>
    <w:p w14:paraId="7E24085E" w14:textId="77777777" w:rsidR="00E050CE" w:rsidRDefault="00000000">
      <w:pPr>
        <w:spacing w:line="360" w:lineRule="auto"/>
        <w:jc w:val="center"/>
        <w:rPr>
          <w:rFonts w:ascii="宋体" w:hAnsi="宋体"/>
          <w:b/>
          <w:bCs/>
          <w:sz w:val="48"/>
          <w:szCs w:val="48"/>
        </w:rPr>
      </w:pPr>
      <w:r>
        <w:rPr>
          <w:rFonts w:ascii="宋体" w:hAnsi="宋体" w:hint="eastAsia"/>
          <w:b/>
          <w:bCs/>
          <w:sz w:val="56"/>
          <w:szCs w:val="56"/>
        </w:rPr>
        <w:t>中国政法大学电子卷宗扫描服务采购采购项目</w:t>
      </w:r>
    </w:p>
    <w:p w14:paraId="47620BB0" w14:textId="77777777" w:rsidR="00E050CE" w:rsidRDefault="00E050CE">
      <w:pPr>
        <w:spacing w:line="360" w:lineRule="auto"/>
        <w:jc w:val="center"/>
        <w:rPr>
          <w:rFonts w:ascii="宋体" w:hAnsi="宋体"/>
          <w:b/>
          <w:sz w:val="84"/>
          <w:szCs w:val="84"/>
        </w:rPr>
      </w:pPr>
    </w:p>
    <w:p w14:paraId="17673D6D" w14:textId="77777777" w:rsidR="00E050CE" w:rsidRDefault="00000000">
      <w:pPr>
        <w:spacing w:line="360" w:lineRule="auto"/>
        <w:jc w:val="center"/>
        <w:rPr>
          <w:rFonts w:ascii="宋体" w:hAnsi="宋体"/>
          <w:b/>
          <w:sz w:val="72"/>
          <w:szCs w:val="72"/>
        </w:rPr>
      </w:pPr>
      <w:r>
        <w:rPr>
          <w:rFonts w:ascii="宋体" w:hAnsi="宋体" w:hint="eastAsia"/>
          <w:b/>
          <w:sz w:val="72"/>
          <w:szCs w:val="72"/>
        </w:rPr>
        <w:t>比选文件</w:t>
      </w:r>
    </w:p>
    <w:p w14:paraId="6EAC33F2" w14:textId="77777777" w:rsidR="00E050CE" w:rsidRDefault="00E050CE">
      <w:pPr>
        <w:spacing w:line="360" w:lineRule="auto"/>
        <w:ind w:firstLineChars="300" w:firstLine="904"/>
        <w:rPr>
          <w:rFonts w:ascii="宋体" w:hAnsi="宋体"/>
          <w:b/>
          <w:sz w:val="30"/>
          <w:szCs w:val="30"/>
        </w:rPr>
      </w:pPr>
    </w:p>
    <w:p w14:paraId="5F51B157" w14:textId="77777777" w:rsidR="00E050CE" w:rsidRDefault="00E050CE">
      <w:pPr>
        <w:spacing w:line="360" w:lineRule="auto"/>
        <w:jc w:val="center"/>
        <w:rPr>
          <w:rFonts w:ascii="宋体" w:hAnsi="宋体"/>
          <w:b/>
          <w:sz w:val="32"/>
          <w:szCs w:val="32"/>
        </w:rPr>
      </w:pPr>
    </w:p>
    <w:p w14:paraId="5C0D3C22" w14:textId="77777777" w:rsidR="00E050CE" w:rsidRDefault="00E050CE">
      <w:pPr>
        <w:spacing w:line="360" w:lineRule="auto"/>
        <w:jc w:val="center"/>
        <w:rPr>
          <w:rFonts w:ascii="宋体" w:hAnsi="宋体"/>
          <w:b/>
          <w:sz w:val="32"/>
          <w:szCs w:val="32"/>
        </w:rPr>
      </w:pPr>
    </w:p>
    <w:p w14:paraId="02C8C2EA" w14:textId="77777777" w:rsidR="00E050CE" w:rsidRDefault="00000000">
      <w:pPr>
        <w:spacing w:line="360" w:lineRule="auto"/>
        <w:jc w:val="center"/>
        <w:rPr>
          <w:rFonts w:ascii="宋体" w:hAnsi="宋体"/>
          <w:b/>
          <w:sz w:val="32"/>
          <w:szCs w:val="32"/>
        </w:rPr>
      </w:pPr>
      <w:bookmarkStart w:id="0" w:name="_Hlk107822754"/>
      <w:r>
        <w:rPr>
          <w:rFonts w:ascii="宋体" w:hAnsi="宋体" w:hint="eastAsia"/>
          <w:b/>
          <w:sz w:val="32"/>
          <w:szCs w:val="32"/>
        </w:rPr>
        <w:t>项目编号：</w:t>
      </w:r>
      <w:bookmarkEnd w:id="0"/>
      <w:r>
        <w:rPr>
          <w:rFonts w:ascii="宋体" w:hAnsi="宋体"/>
          <w:b/>
          <w:sz w:val="32"/>
          <w:szCs w:val="32"/>
        </w:rPr>
        <w:t xml:space="preserve">BMCC-ZC23-0363  </w:t>
      </w:r>
    </w:p>
    <w:p w14:paraId="6AEA4753" w14:textId="77777777" w:rsidR="00E050CE" w:rsidRDefault="00E050CE">
      <w:pPr>
        <w:spacing w:line="360" w:lineRule="auto"/>
        <w:jc w:val="center"/>
        <w:rPr>
          <w:rFonts w:ascii="宋体" w:hAnsi="宋体"/>
          <w:b/>
          <w:sz w:val="30"/>
          <w:szCs w:val="30"/>
        </w:rPr>
      </w:pPr>
    </w:p>
    <w:p w14:paraId="38BF1D76" w14:textId="77777777" w:rsidR="00E050CE" w:rsidRDefault="00E050CE">
      <w:pPr>
        <w:spacing w:line="360" w:lineRule="auto"/>
        <w:jc w:val="center"/>
        <w:rPr>
          <w:rFonts w:ascii="宋体" w:hAnsi="宋体"/>
          <w:b/>
          <w:sz w:val="30"/>
          <w:szCs w:val="30"/>
        </w:rPr>
      </w:pPr>
    </w:p>
    <w:p w14:paraId="16DA0E6A" w14:textId="77777777" w:rsidR="00E050CE" w:rsidRDefault="00E050CE">
      <w:pPr>
        <w:spacing w:line="360" w:lineRule="auto"/>
        <w:jc w:val="center"/>
        <w:rPr>
          <w:rFonts w:ascii="宋体" w:hAnsi="宋体"/>
          <w:b/>
          <w:sz w:val="30"/>
          <w:szCs w:val="30"/>
        </w:rPr>
      </w:pPr>
    </w:p>
    <w:p w14:paraId="4667A41E" w14:textId="77777777" w:rsidR="00E050CE" w:rsidRDefault="00E050CE">
      <w:pPr>
        <w:spacing w:line="360" w:lineRule="auto"/>
        <w:jc w:val="center"/>
        <w:rPr>
          <w:rFonts w:ascii="宋体" w:hAnsi="宋体"/>
          <w:b/>
          <w:sz w:val="30"/>
          <w:szCs w:val="30"/>
        </w:rPr>
      </w:pPr>
    </w:p>
    <w:p w14:paraId="110FE1CD" w14:textId="77777777" w:rsidR="00E050CE" w:rsidRDefault="00E050CE">
      <w:pPr>
        <w:spacing w:line="360" w:lineRule="auto"/>
        <w:jc w:val="center"/>
        <w:rPr>
          <w:rFonts w:ascii="宋体" w:hAnsi="宋体"/>
          <w:b/>
          <w:sz w:val="30"/>
          <w:szCs w:val="30"/>
        </w:rPr>
      </w:pPr>
    </w:p>
    <w:p w14:paraId="29563337" w14:textId="77777777" w:rsidR="00E050CE" w:rsidRDefault="00E050CE">
      <w:pPr>
        <w:spacing w:line="360" w:lineRule="auto"/>
        <w:jc w:val="center"/>
        <w:rPr>
          <w:rFonts w:ascii="宋体" w:hAnsi="宋体"/>
          <w:b/>
          <w:sz w:val="30"/>
          <w:szCs w:val="30"/>
        </w:rPr>
      </w:pPr>
    </w:p>
    <w:p w14:paraId="6AF7923B" w14:textId="77777777" w:rsidR="00E050CE" w:rsidRDefault="00E050CE">
      <w:pPr>
        <w:spacing w:line="360" w:lineRule="auto"/>
        <w:jc w:val="center"/>
        <w:rPr>
          <w:rFonts w:ascii="宋体" w:hAnsi="宋体"/>
          <w:b/>
          <w:sz w:val="30"/>
          <w:szCs w:val="30"/>
        </w:rPr>
      </w:pPr>
    </w:p>
    <w:p w14:paraId="36B1C5B0" w14:textId="77777777" w:rsidR="00E050CE" w:rsidRDefault="00000000">
      <w:pPr>
        <w:spacing w:line="360" w:lineRule="auto"/>
        <w:jc w:val="center"/>
        <w:rPr>
          <w:rFonts w:ascii="宋体" w:hAnsi="宋体"/>
          <w:b/>
          <w:w w:val="80"/>
          <w:sz w:val="32"/>
        </w:rPr>
      </w:pPr>
      <w:r>
        <w:rPr>
          <w:rFonts w:ascii="宋体" w:hAnsi="宋体" w:hint="eastAsia"/>
          <w:b/>
          <w:sz w:val="36"/>
          <w:szCs w:val="36"/>
        </w:rPr>
        <w:t>北京明德致信咨询有限公司</w:t>
      </w:r>
    </w:p>
    <w:p w14:paraId="4995FF72" w14:textId="77777777" w:rsidR="00E050CE" w:rsidRDefault="00000000">
      <w:pPr>
        <w:spacing w:line="360" w:lineRule="auto"/>
        <w:jc w:val="center"/>
        <w:rPr>
          <w:rFonts w:ascii="宋体" w:hAnsi="宋体"/>
          <w:b/>
          <w:w w:val="80"/>
          <w:sz w:val="32"/>
        </w:rPr>
        <w:sectPr w:rsidR="00E050CE">
          <w:footerReference w:type="default" r:id="rId18"/>
          <w:pgSz w:w="11907" w:h="16840"/>
          <w:pgMar w:top="1089" w:right="1418" w:bottom="1021" w:left="1418" w:header="851" w:footer="851" w:gutter="0"/>
          <w:pgNumType w:start="1"/>
          <w:cols w:space="720"/>
          <w:titlePg/>
          <w:docGrid w:linePitch="462"/>
        </w:sectPr>
      </w:pPr>
      <w:r>
        <w:rPr>
          <w:rFonts w:ascii="宋体" w:hAnsi="宋体" w:hint="eastAsia"/>
          <w:b/>
          <w:w w:val="80"/>
          <w:sz w:val="32"/>
        </w:rPr>
        <w:t>20</w:t>
      </w:r>
      <w:r>
        <w:rPr>
          <w:rFonts w:ascii="宋体" w:hAnsi="宋体"/>
          <w:b/>
          <w:w w:val="80"/>
          <w:sz w:val="32"/>
        </w:rPr>
        <w:t>23</w:t>
      </w:r>
      <w:r>
        <w:rPr>
          <w:rFonts w:ascii="宋体" w:hAnsi="宋体" w:hint="eastAsia"/>
          <w:b/>
          <w:w w:val="80"/>
          <w:sz w:val="32"/>
        </w:rPr>
        <w:t>年</w:t>
      </w:r>
      <w:r>
        <w:rPr>
          <w:rFonts w:ascii="宋体" w:hAnsi="宋体"/>
          <w:b/>
          <w:w w:val="80"/>
          <w:sz w:val="32"/>
        </w:rPr>
        <w:t>6</w:t>
      </w:r>
      <w:r>
        <w:rPr>
          <w:rFonts w:ascii="宋体" w:hAnsi="宋体" w:hint="eastAsia"/>
          <w:b/>
          <w:w w:val="80"/>
          <w:sz w:val="32"/>
        </w:rPr>
        <w:t>月</w:t>
      </w:r>
    </w:p>
    <w:p w14:paraId="1A7583B8" w14:textId="77777777" w:rsidR="00E050CE" w:rsidRDefault="00000000">
      <w:pPr>
        <w:pStyle w:val="TOC1"/>
        <w:tabs>
          <w:tab w:val="right" w:leader="dot" w:pos="9061"/>
        </w:tabs>
        <w:jc w:val="center"/>
        <w:rPr>
          <w:rFonts w:ascii="宋体" w:hAnsi="宋体"/>
          <w:iCs w:val="0"/>
          <w:sz w:val="30"/>
          <w:szCs w:val="30"/>
        </w:rPr>
      </w:pPr>
      <w:bookmarkStart w:id="1" w:name="_Toc310196405"/>
      <w:bookmarkStart w:id="2" w:name="_Toc310195773"/>
      <w:bookmarkStart w:id="3" w:name="_Toc310195689"/>
      <w:r>
        <w:rPr>
          <w:rFonts w:ascii="宋体" w:hAnsi="宋体" w:hint="eastAsia"/>
          <w:iCs w:val="0"/>
          <w:sz w:val="30"/>
          <w:szCs w:val="30"/>
        </w:rPr>
        <w:lastRenderedPageBreak/>
        <w:t>目录</w:t>
      </w:r>
      <w:bookmarkStart w:id="4" w:name="_Toc236642918"/>
      <w:bookmarkEnd w:id="1"/>
      <w:bookmarkEnd w:id="2"/>
      <w:bookmarkEnd w:id="3"/>
    </w:p>
    <w:p w14:paraId="4FB075CA" w14:textId="3FC97B26" w:rsidR="004F6FDB" w:rsidRPr="004F6FDB" w:rsidRDefault="00000000">
      <w:pPr>
        <w:pStyle w:val="TOC1"/>
        <w:tabs>
          <w:tab w:val="right" w:leader="dot" w:pos="8297"/>
        </w:tabs>
        <w:rPr>
          <w:rFonts w:asciiTheme="minorHAnsi" w:eastAsiaTheme="minorEastAsia" w:hAnsiTheme="minorHAnsi" w:cstheme="minorBidi"/>
          <w:b w:val="0"/>
          <w:bCs w:val="0"/>
          <w:noProof/>
          <w:sz w:val="21"/>
          <w:szCs w:val="22"/>
          <w14:ligatures w14:val="standardContextual"/>
        </w:rPr>
      </w:pPr>
      <w:r>
        <w:rPr>
          <w:rFonts w:ascii="宋体" w:hAnsi="宋体"/>
          <w:b w:val="0"/>
          <w:iCs w:val="0"/>
        </w:rPr>
        <w:fldChar w:fldCharType="begin"/>
      </w:r>
      <w:r>
        <w:rPr>
          <w:rFonts w:ascii="宋体" w:hAnsi="宋体" w:hint="eastAsia"/>
          <w:iCs w:val="0"/>
        </w:rPr>
        <w:instrText>TOC \o "1-3" \h \z \u</w:instrText>
      </w:r>
      <w:r>
        <w:rPr>
          <w:rFonts w:ascii="宋体" w:hAnsi="宋体"/>
          <w:b w:val="0"/>
          <w:iCs w:val="0"/>
        </w:rPr>
        <w:fldChar w:fldCharType="separate"/>
      </w:r>
      <w:hyperlink w:anchor="_Toc138752678" w:history="1">
        <w:r w:rsidR="004F6FDB" w:rsidRPr="004F6FDB">
          <w:rPr>
            <w:rStyle w:val="afff0"/>
            <w:rFonts w:ascii="宋体" w:hAnsi="宋体"/>
            <w:noProof/>
          </w:rPr>
          <w:t>第一章  比选邀请</w:t>
        </w:r>
        <w:r w:rsidR="004F6FDB" w:rsidRPr="004F6FDB">
          <w:rPr>
            <w:noProof/>
            <w:webHidden/>
          </w:rPr>
          <w:tab/>
        </w:r>
        <w:r w:rsidR="004F6FDB" w:rsidRPr="004F6FDB">
          <w:rPr>
            <w:noProof/>
            <w:webHidden/>
          </w:rPr>
          <w:fldChar w:fldCharType="begin"/>
        </w:r>
        <w:r w:rsidR="004F6FDB" w:rsidRPr="004F6FDB">
          <w:rPr>
            <w:noProof/>
            <w:webHidden/>
          </w:rPr>
          <w:instrText xml:space="preserve"> PAGEREF _Toc138752678 \h </w:instrText>
        </w:r>
        <w:r w:rsidR="004F6FDB" w:rsidRPr="004F6FDB">
          <w:rPr>
            <w:noProof/>
            <w:webHidden/>
          </w:rPr>
        </w:r>
        <w:r w:rsidR="004F6FDB" w:rsidRPr="004F6FDB">
          <w:rPr>
            <w:noProof/>
            <w:webHidden/>
          </w:rPr>
          <w:fldChar w:fldCharType="separate"/>
        </w:r>
        <w:r w:rsidR="004F6FDB" w:rsidRPr="004F6FDB">
          <w:rPr>
            <w:noProof/>
            <w:webHidden/>
          </w:rPr>
          <w:t>4</w:t>
        </w:r>
        <w:r w:rsidR="004F6FDB" w:rsidRPr="004F6FDB">
          <w:rPr>
            <w:noProof/>
            <w:webHidden/>
          </w:rPr>
          <w:fldChar w:fldCharType="end"/>
        </w:r>
      </w:hyperlink>
    </w:p>
    <w:p w14:paraId="3FA395A8" w14:textId="286247BF" w:rsidR="004F6FDB" w:rsidRPr="004F6FDB" w:rsidRDefault="00000000">
      <w:pPr>
        <w:pStyle w:val="TOC2"/>
        <w:rPr>
          <w:rFonts w:asciiTheme="minorHAnsi" w:eastAsiaTheme="minorEastAsia" w:hAnsiTheme="minorHAnsi" w:cstheme="minorBidi"/>
          <w:bCs w:val="0"/>
          <w:i w:val="0"/>
          <w:iCs/>
          <w:noProof/>
          <w:color w:val="auto"/>
          <w:kern w:val="2"/>
          <w:sz w:val="21"/>
          <w:szCs w:val="22"/>
          <w14:ligatures w14:val="standardContextual"/>
        </w:rPr>
      </w:pPr>
      <w:hyperlink w:anchor="_Toc138752679" w:history="1">
        <w:r w:rsidR="004F6FDB" w:rsidRPr="004F6FDB">
          <w:rPr>
            <w:rStyle w:val="afff0"/>
            <w:rFonts w:cs="宋体"/>
            <w:i w:val="0"/>
            <w:iCs/>
            <w:noProof/>
          </w:rPr>
          <w:t>一、项目基本情况</w:t>
        </w:r>
        <w:r w:rsidR="004F6FDB" w:rsidRPr="004F6FDB">
          <w:rPr>
            <w:i w:val="0"/>
            <w:iCs/>
            <w:noProof/>
            <w:webHidden/>
          </w:rPr>
          <w:tab/>
        </w:r>
        <w:r w:rsidR="004F6FDB" w:rsidRPr="004F6FDB">
          <w:rPr>
            <w:i w:val="0"/>
            <w:iCs/>
            <w:noProof/>
            <w:webHidden/>
          </w:rPr>
          <w:fldChar w:fldCharType="begin"/>
        </w:r>
        <w:r w:rsidR="004F6FDB" w:rsidRPr="004F6FDB">
          <w:rPr>
            <w:i w:val="0"/>
            <w:iCs/>
            <w:noProof/>
            <w:webHidden/>
          </w:rPr>
          <w:instrText xml:space="preserve"> PAGEREF _Toc138752679 \h </w:instrText>
        </w:r>
        <w:r w:rsidR="004F6FDB" w:rsidRPr="004F6FDB">
          <w:rPr>
            <w:i w:val="0"/>
            <w:iCs/>
            <w:noProof/>
            <w:webHidden/>
          </w:rPr>
        </w:r>
        <w:r w:rsidR="004F6FDB" w:rsidRPr="004F6FDB">
          <w:rPr>
            <w:i w:val="0"/>
            <w:iCs/>
            <w:noProof/>
            <w:webHidden/>
          </w:rPr>
          <w:fldChar w:fldCharType="separate"/>
        </w:r>
        <w:r w:rsidR="004F6FDB" w:rsidRPr="004F6FDB">
          <w:rPr>
            <w:i w:val="0"/>
            <w:iCs/>
            <w:noProof/>
            <w:webHidden/>
          </w:rPr>
          <w:t>4</w:t>
        </w:r>
        <w:r w:rsidR="004F6FDB" w:rsidRPr="004F6FDB">
          <w:rPr>
            <w:i w:val="0"/>
            <w:iCs/>
            <w:noProof/>
            <w:webHidden/>
          </w:rPr>
          <w:fldChar w:fldCharType="end"/>
        </w:r>
      </w:hyperlink>
    </w:p>
    <w:p w14:paraId="01B12E9E" w14:textId="7161BAFD" w:rsidR="004F6FDB" w:rsidRPr="004F6FDB" w:rsidRDefault="00000000">
      <w:pPr>
        <w:pStyle w:val="TOC2"/>
        <w:rPr>
          <w:rFonts w:asciiTheme="minorHAnsi" w:eastAsiaTheme="minorEastAsia" w:hAnsiTheme="minorHAnsi" w:cstheme="minorBidi"/>
          <w:bCs w:val="0"/>
          <w:i w:val="0"/>
          <w:iCs/>
          <w:noProof/>
          <w:color w:val="auto"/>
          <w:kern w:val="2"/>
          <w:sz w:val="21"/>
          <w:szCs w:val="22"/>
          <w14:ligatures w14:val="standardContextual"/>
        </w:rPr>
      </w:pPr>
      <w:hyperlink w:anchor="_Toc138752680" w:history="1">
        <w:r w:rsidR="004F6FDB" w:rsidRPr="004F6FDB">
          <w:rPr>
            <w:rStyle w:val="afff0"/>
            <w:rFonts w:cs="宋体"/>
            <w:i w:val="0"/>
            <w:iCs/>
            <w:noProof/>
          </w:rPr>
          <w:t>二、申请人的资格要求：</w:t>
        </w:r>
        <w:r w:rsidR="004F6FDB" w:rsidRPr="004F6FDB">
          <w:rPr>
            <w:i w:val="0"/>
            <w:iCs/>
            <w:noProof/>
            <w:webHidden/>
          </w:rPr>
          <w:tab/>
        </w:r>
        <w:r w:rsidR="004F6FDB" w:rsidRPr="004F6FDB">
          <w:rPr>
            <w:i w:val="0"/>
            <w:iCs/>
            <w:noProof/>
            <w:webHidden/>
          </w:rPr>
          <w:fldChar w:fldCharType="begin"/>
        </w:r>
        <w:r w:rsidR="004F6FDB" w:rsidRPr="004F6FDB">
          <w:rPr>
            <w:i w:val="0"/>
            <w:iCs/>
            <w:noProof/>
            <w:webHidden/>
          </w:rPr>
          <w:instrText xml:space="preserve"> PAGEREF _Toc138752680 \h </w:instrText>
        </w:r>
        <w:r w:rsidR="004F6FDB" w:rsidRPr="004F6FDB">
          <w:rPr>
            <w:i w:val="0"/>
            <w:iCs/>
            <w:noProof/>
            <w:webHidden/>
          </w:rPr>
        </w:r>
        <w:r w:rsidR="004F6FDB" w:rsidRPr="004F6FDB">
          <w:rPr>
            <w:i w:val="0"/>
            <w:iCs/>
            <w:noProof/>
            <w:webHidden/>
          </w:rPr>
          <w:fldChar w:fldCharType="separate"/>
        </w:r>
        <w:r w:rsidR="004F6FDB" w:rsidRPr="004F6FDB">
          <w:rPr>
            <w:i w:val="0"/>
            <w:iCs/>
            <w:noProof/>
            <w:webHidden/>
          </w:rPr>
          <w:t>4</w:t>
        </w:r>
        <w:r w:rsidR="004F6FDB" w:rsidRPr="004F6FDB">
          <w:rPr>
            <w:i w:val="0"/>
            <w:iCs/>
            <w:noProof/>
            <w:webHidden/>
          </w:rPr>
          <w:fldChar w:fldCharType="end"/>
        </w:r>
      </w:hyperlink>
    </w:p>
    <w:p w14:paraId="05561C0C" w14:textId="4B57204C" w:rsidR="004F6FDB" w:rsidRPr="004F6FDB" w:rsidRDefault="00000000">
      <w:pPr>
        <w:pStyle w:val="TOC2"/>
        <w:rPr>
          <w:rFonts w:asciiTheme="minorHAnsi" w:eastAsiaTheme="minorEastAsia" w:hAnsiTheme="minorHAnsi" w:cstheme="minorBidi"/>
          <w:bCs w:val="0"/>
          <w:i w:val="0"/>
          <w:iCs/>
          <w:noProof/>
          <w:color w:val="auto"/>
          <w:kern w:val="2"/>
          <w:sz w:val="21"/>
          <w:szCs w:val="22"/>
          <w14:ligatures w14:val="standardContextual"/>
        </w:rPr>
      </w:pPr>
      <w:hyperlink w:anchor="_Toc138752681" w:history="1">
        <w:r w:rsidR="004F6FDB" w:rsidRPr="004F6FDB">
          <w:rPr>
            <w:rStyle w:val="afff0"/>
            <w:rFonts w:cs="宋体"/>
            <w:i w:val="0"/>
            <w:iCs/>
            <w:noProof/>
          </w:rPr>
          <w:t>三、获取比选文件</w:t>
        </w:r>
        <w:r w:rsidR="004F6FDB" w:rsidRPr="004F6FDB">
          <w:rPr>
            <w:i w:val="0"/>
            <w:iCs/>
            <w:noProof/>
            <w:webHidden/>
          </w:rPr>
          <w:tab/>
        </w:r>
        <w:r w:rsidR="004F6FDB" w:rsidRPr="004F6FDB">
          <w:rPr>
            <w:i w:val="0"/>
            <w:iCs/>
            <w:noProof/>
            <w:webHidden/>
          </w:rPr>
          <w:fldChar w:fldCharType="begin"/>
        </w:r>
        <w:r w:rsidR="004F6FDB" w:rsidRPr="004F6FDB">
          <w:rPr>
            <w:i w:val="0"/>
            <w:iCs/>
            <w:noProof/>
            <w:webHidden/>
          </w:rPr>
          <w:instrText xml:space="preserve"> PAGEREF _Toc138752681 \h </w:instrText>
        </w:r>
        <w:r w:rsidR="004F6FDB" w:rsidRPr="004F6FDB">
          <w:rPr>
            <w:i w:val="0"/>
            <w:iCs/>
            <w:noProof/>
            <w:webHidden/>
          </w:rPr>
        </w:r>
        <w:r w:rsidR="004F6FDB" w:rsidRPr="004F6FDB">
          <w:rPr>
            <w:i w:val="0"/>
            <w:iCs/>
            <w:noProof/>
            <w:webHidden/>
          </w:rPr>
          <w:fldChar w:fldCharType="separate"/>
        </w:r>
        <w:r w:rsidR="004F6FDB" w:rsidRPr="004F6FDB">
          <w:rPr>
            <w:i w:val="0"/>
            <w:iCs/>
            <w:noProof/>
            <w:webHidden/>
          </w:rPr>
          <w:t>4</w:t>
        </w:r>
        <w:r w:rsidR="004F6FDB" w:rsidRPr="004F6FDB">
          <w:rPr>
            <w:i w:val="0"/>
            <w:iCs/>
            <w:noProof/>
            <w:webHidden/>
          </w:rPr>
          <w:fldChar w:fldCharType="end"/>
        </w:r>
      </w:hyperlink>
    </w:p>
    <w:p w14:paraId="537EB820" w14:textId="6AEFB98B" w:rsidR="004F6FDB" w:rsidRPr="004F6FDB" w:rsidRDefault="00000000">
      <w:pPr>
        <w:pStyle w:val="TOC2"/>
        <w:rPr>
          <w:rFonts w:asciiTheme="minorHAnsi" w:eastAsiaTheme="minorEastAsia" w:hAnsiTheme="minorHAnsi" w:cstheme="minorBidi"/>
          <w:bCs w:val="0"/>
          <w:i w:val="0"/>
          <w:iCs/>
          <w:noProof/>
          <w:color w:val="auto"/>
          <w:kern w:val="2"/>
          <w:sz w:val="21"/>
          <w:szCs w:val="22"/>
          <w14:ligatures w14:val="standardContextual"/>
        </w:rPr>
      </w:pPr>
      <w:hyperlink w:anchor="_Toc138752682" w:history="1">
        <w:r w:rsidR="004F6FDB" w:rsidRPr="004F6FDB">
          <w:rPr>
            <w:rStyle w:val="afff0"/>
            <w:rFonts w:cs="宋体"/>
            <w:i w:val="0"/>
            <w:iCs/>
            <w:noProof/>
          </w:rPr>
          <w:t>四、递交响应文件截止时间、比选会时间和地点</w:t>
        </w:r>
        <w:r w:rsidR="004F6FDB" w:rsidRPr="004F6FDB">
          <w:rPr>
            <w:i w:val="0"/>
            <w:iCs/>
            <w:noProof/>
            <w:webHidden/>
          </w:rPr>
          <w:tab/>
        </w:r>
        <w:r w:rsidR="004F6FDB" w:rsidRPr="004F6FDB">
          <w:rPr>
            <w:i w:val="0"/>
            <w:iCs/>
            <w:noProof/>
            <w:webHidden/>
          </w:rPr>
          <w:fldChar w:fldCharType="begin"/>
        </w:r>
        <w:r w:rsidR="004F6FDB" w:rsidRPr="004F6FDB">
          <w:rPr>
            <w:i w:val="0"/>
            <w:iCs/>
            <w:noProof/>
            <w:webHidden/>
          </w:rPr>
          <w:instrText xml:space="preserve"> PAGEREF _Toc138752682 \h </w:instrText>
        </w:r>
        <w:r w:rsidR="004F6FDB" w:rsidRPr="004F6FDB">
          <w:rPr>
            <w:i w:val="0"/>
            <w:iCs/>
            <w:noProof/>
            <w:webHidden/>
          </w:rPr>
        </w:r>
        <w:r w:rsidR="004F6FDB" w:rsidRPr="004F6FDB">
          <w:rPr>
            <w:i w:val="0"/>
            <w:iCs/>
            <w:noProof/>
            <w:webHidden/>
          </w:rPr>
          <w:fldChar w:fldCharType="separate"/>
        </w:r>
        <w:r w:rsidR="004F6FDB" w:rsidRPr="004F6FDB">
          <w:rPr>
            <w:i w:val="0"/>
            <w:iCs/>
            <w:noProof/>
            <w:webHidden/>
          </w:rPr>
          <w:t>5</w:t>
        </w:r>
        <w:r w:rsidR="004F6FDB" w:rsidRPr="004F6FDB">
          <w:rPr>
            <w:i w:val="0"/>
            <w:iCs/>
            <w:noProof/>
            <w:webHidden/>
          </w:rPr>
          <w:fldChar w:fldCharType="end"/>
        </w:r>
      </w:hyperlink>
    </w:p>
    <w:p w14:paraId="3F6A8433" w14:textId="5FC06C3C" w:rsidR="004F6FDB" w:rsidRPr="004F6FDB" w:rsidRDefault="00000000">
      <w:pPr>
        <w:pStyle w:val="TOC2"/>
        <w:rPr>
          <w:rFonts w:asciiTheme="minorHAnsi" w:eastAsiaTheme="minorEastAsia" w:hAnsiTheme="minorHAnsi" w:cstheme="minorBidi"/>
          <w:bCs w:val="0"/>
          <w:i w:val="0"/>
          <w:iCs/>
          <w:noProof/>
          <w:color w:val="auto"/>
          <w:kern w:val="2"/>
          <w:sz w:val="21"/>
          <w:szCs w:val="22"/>
          <w14:ligatures w14:val="standardContextual"/>
        </w:rPr>
      </w:pPr>
      <w:hyperlink w:anchor="_Toc138752683" w:history="1">
        <w:r w:rsidR="004F6FDB" w:rsidRPr="004F6FDB">
          <w:rPr>
            <w:rStyle w:val="afff0"/>
            <w:rFonts w:cs="宋体"/>
            <w:i w:val="0"/>
            <w:iCs/>
            <w:noProof/>
          </w:rPr>
          <w:t>五、公告期限</w:t>
        </w:r>
        <w:r w:rsidR="004F6FDB" w:rsidRPr="004F6FDB">
          <w:rPr>
            <w:i w:val="0"/>
            <w:iCs/>
            <w:noProof/>
            <w:webHidden/>
          </w:rPr>
          <w:tab/>
        </w:r>
        <w:r w:rsidR="004F6FDB" w:rsidRPr="004F6FDB">
          <w:rPr>
            <w:i w:val="0"/>
            <w:iCs/>
            <w:noProof/>
            <w:webHidden/>
          </w:rPr>
          <w:fldChar w:fldCharType="begin"/>
        </w:r>
        <w:r w:rsidR="004F6FDB" w:rsidRPr="004F6FDB">
          <w:rPr>
            <w:i w:val="0"/>
            <w:iCs/>
            <w:noProof/>
            <w:webHidden/>
          </w:rPr>
          <w:instrText xml:space="preserve"> PAGEREF _Toc138752683 \h </w:instrText>
        </w:r>
        <w:r w:rsidR="004F6FDB" w:rsidRPr="004F6FDB">
          <w:rPr>
            <w:i w:val="0"/>
            <w:iCs/>
            <w:noProof/>
            <w:webHidden/>
          </w:rPr>
        </w:r>
        <w:r w:rsidR="004F6FDB" w:rsidRPr="004F6FDB">
          <w:rPr>
            <w:i w:val="0"/>
            <w:iCs/>
            <w:noProof/>
            <w:webHidden/>
          </w:rPr>
          <w:fldChar w:fldCharType="separate"/>
        </w:r>
        <w:r w:rsidR="004F6FDB" w:rsidRPr="004F6FDB">
          <w:rPr>
            <w:i w:val="0"/>
            <w:iCs/>
            <w:noProof/>
            <w:webHidden/>
          </w:rPr>
          <w:t>5</w:t>
        </w:r>
        <w:r w:rsidR="004F6FDB" w:rsidRPr="004F6FDB">
          <w:rPr>
            <w:i w:val="0"/>
            <w:iCs/>
            <w:noProof/>
            <w:webHidden/>
          </w:rPr>
          <w:fldChar w:fldCharType="end"/>
        </w:r>
      </w:hyperlink>
    </w:p>
    <w:p w14:paraId="745E6840" w14:textId="5723E3E3" w:rsidR="004F6FDB" w:rsidRPr="004F6FDB" w:rsidRDefault="00000000">
      <w:pPr>
        <w:pStyle w:val="TOC2"/>
        <w:rPr>
          <w:rFonts w:asciiTheme="minorHAnsi" w:eastAsiaTheme="minorEastAsia" w:hAnsiTheme="minorHAnsi" w:cstheme="minorBidi"/>
          <w:bCs w:val="0"/>
          <w:i w:val="0"/>
          <w:iCs/>
          <w:noProof/>
          <w:color w:val="auto"/>
          <w:kern w:val="2"/>
          <w:sz w:val="21"/>
          <w:szCs w:val="22"/>
          <w14:ligatures w14:val="standardContextual"/>
        </w:rPr>
      </w:pPr>
      <w:hyperlink w:anchor="_Toc138752684" w:history="1">
        <w:r w:rsidR="004F6FDB" w:rsidRPr="004F6FDB">
          <w:rPr>
            <w:rStyle w:val="afff0"/>
            <w:rFonts w:cs="宋体"/>
            <w:i w:val="0"/>
            <w:iCs/>
            <w:noProof/>
          </w:rPr>
          <w:t>六、其他补充事宜</w:t>
        </w:r>
        <w:r w:rsidR="004F6FDB" w:rsidRPr="004F6FDB">
          <w:rPr>
            <w:i w:val="0"/>
            <w:iCs/>
            <w:noProof/>
            <w:webHidden/>
          </w:rPr>
          <w:tab/>
        </w:r>
        <w:r w:rsidR="004F6FDB" w:rsidRPr="004F6FDB">
          <w:rPr>
            <w:i w:val="0"/>
            <w:iCs/>
            <w:noProof/>
            <w:webHidden/>
          </w:rPr>
          <w:fldChar w:fldCharType="begin"/>
        </w:r>
        <w:r w:rsidR="004F6FDB" w:rsidRPr="004F6FDB">
          <w:rPr>
            <w:i w:val="0"/>
            <w:iCs/>
            <w:noProof/>
            <w:webHidden/>
          </w:rPr>
          <w:instrText xml:space="preserve"> PAGEREF _Toc138752684 \h </w:instrText>
        </w:r>
        <w:r w:rsidR="004F6FDB" w:rsidRPr="004F6FDB">
          <w:rPr>
            <w:i w:val="0"/>
            <w:iCs/>
            <w:noProof/>
            <w:webHidden/>
          </w:rPr>
        </w:r>
        <w:r w:rsidR="004F6FDB" w:rsidRPr="004F6FDB">
          <w:rPr>
            <w:i w:val="0"/>
            <w:iCs/>
            <w:noProof/>
            <w:webHidden/>
          </w:rPr>
          <w:fldChar w:fldCharType="separate"/>
        </w:r>
        <w:r w:rsidR="004F6FDB" w:rsidRPr="004F6FDB">
          <w:rPr>
            <w:i w:val="0"/>
            <w:iCs/>
            <w:noProof/>
            <w:webHidden/>
          </w:rPr>
          <w:t>5</w:t>
        </w:r>
        <w:r w:rsidR="004F6FDB" w:rsidRPr="004F6FDB">
          <w:rPr>
            <w:i w:val="0"/>
            <w:iCs/>
            <w:noProof/>
            <w:webHidden/>
          </w:rPr>
          <w:fldChar w:fldCharType="end"/>
        </w:r>
      </w:hyperlink>
    </w:p>
    <w:p w14:paraId="64D24347" w14:textId="65EE481C" w:rsidR="004F6FDB" w:rsidRPr="004F6FDB" w:rsidRDefault="00000000">
      <w:pPr>
        <w:pStyle w:val="TOC2"/>
        <w:rPr>
          <w:rFonts w:asciiTheme="minorHAnsi" w:eastAsiaTheme="minorEastAsia" w:hAnsiTheme="minorHAnsi" w:cstheme="minorBidi"/>
          <w:bCs w:val="0"/>
          <w:i w:val="0"/>
          <w:iCs/>
          <w:noProof/>
          <w:color w:val="auto"/>
          <w:kern w:val="2"/>
          <w:sz w:val="21"/>
          <w:szCs w:val="22"/>
          <w14:ligatures w14:val="standardContextual"/>
        </w:rPr>
      </w:pPr>
      <w:hyperlink w:anchor="_Toc138752685" w:history="1">
        <w:r w:rsidR="004F6FDB" w:rsidRPr="004F6FDB">
          <w:rPr>
            <w:rStyle w:val="afff0"/>
            <w:rFonts w:cs="宋体"/>
            <w:i w:val="0"/>
            <w:iCs/>
            <w:noProof/>
          </w:rPr>
          <w:t>七、对本次比选提出询问，请按以下方式联系。</w:t>
        </w:r>
        <w:r w:rsidR="004F6FDB" w:rsidRPr="004F6FDB">
          <w:rPr>
            <w:i w:val="0"/>
            <w:iCs/>
            <w:noProof/>
            <w:webHidden/>
          </w:rPr>
          <w:tab/>
        </w:r>
        <w:r w:rsidR="004F6FDB" w:rsidRPr="004F6FDB">
          <w:rPr>
            <w:i w:val="0"/>
            <w:iCs/>
            <w:noProof/>
            <w:webHidden/>
          </w:rPr>
          <w:fldChar w:fldCharType="begin"/>
        </w:r>
        <w:r w:rsidR="004F6FDB" w:rsidRPr="004F6FDB">
          <w:rPr>
            <w:i w:val="0"/>
            <w:iCs/>
            <w:noProof/>
            <w:webHidden/>
          </w:rPr>
          <w:instrText xml:space="preserve"> PAGEREF _Toc138752685 \h </w:instrText>
        </w:r>
        <w:r w:rsidR="004F6FDB" w:rsidRPr="004F6FDB">
          <w:rPr>
            <w:i w:val="0"/>
            <w:iCs/>
            <w:noProof/>
            <w:webHidden/>
          </w:rPr>
        </w:r>
        <w:r w:rsidR="004F6FDB" w:rsidRPr="004F6FDB">
          <w:rPr>
            <w:i w:val="0"/>
            <w:iCs/>
            <w:noProof/>
            <w:webHidden/>
          </w:rPr>
          <w:fldChar w:fldCharType="separate"/>
        </w:r>
        <w:r w:rsidR="004F6FDB" w:rsidRPr="004F6FDB">
          <w:rPr>
            <w:i w:val="0"/>
            <w:iCs/>
            <w:noProof/>
            <w:webHidden/>
          </w:rPr>
          <w:t>5</w:t>
        </w:r>
        <w:r w:rsidR="004F6FDB" w:rsidRPr="004F6FDB">
          <w:rPr>
            <w:i w:val="0"/>
            <w:iCs/>
            <w:noProof/>
            <w:webHidden/>
          </w:rPr>
          <w:fldChar w:fldCharType="end"/>
        </w:r>
      </w:hyperlink>
    </w:p>
    <w:p w14:paraId="716BE783" w14:textId="4EA0C41B" w:rsidR="004F6FDB" w:rsidRPr="004F6FDB" w:rsidRDefault="00000000">
      <w:pPr>
        <w:pStyle w:val="TOC1"/>
        <w:tabs>
          <w:tab w:val="right" w:leader="dot" w:pos="8297"/>
        </w:tabs>
        <w:rPr>
          <w:rFonts w:asciiTheme="minorHAnsi" w:eastAsiaTheme="minorEastAsia" w:hAnsiTheme="minorHAnsi" w:cstheme="minorBidi"/>
          <w:b w:val="0"/>
          <w:bCs w:val="0"/>
          <w:noProof/>
          <w:sz w:val="21"/>
          <w:szCs w:val="22"/>
          <w14:ligatures w14:val="standardContextual"/>
        </w:rPr>
      </w:pPr>
      <w:hyperlink w:anchor="_Toc138752686" w:history="1">
        <w:r w:rsidR="004F6FDB" w:rsidRPr="004F6FDB">
          <w:rPr>
            <w:rStyle w:val="afff0"/>
            <w:rFonts w:ascii="宋体" w:hAnsi="宋体"/>
            <w:noProof/>
          </w:rPr>
          <w:t>第二章 供应商须知资料表</w:t>
        </w:r>
        <w:r w:rsidR="004F6FDB" w:rsidRPr="004F6FDB">
          <w:rPr>
            <w:noProof/>
            <w:webHidden/>
          </w:rPr>
          <w:tab/>
        </w:r>
        <w:r w:rsidR="004F6FDB" w:rsidRPr="004F6FDB">
          <w:rPr>
            <w:noProof/>
            <w:webHidden/>
          </w:rPr>
          <w:fldChar w:fldCharType="begin"/>
        </w:r>
        <w:r w:rsidR="004F6FDB" w:rsidRPr="004F6FDB">
          <w:rPr>
            <w:noProof/>
            <w:webHidden/>
          </w:rPr>
          <w:instrText xml:space="preserve"> PAGEREF _Toc138752686 \h </w:instrText>
        </w:r>
        <w:r w:rsidR="004F6FDB" w:rsidRPr="004F6FDB">
          <w:rPr>
            <w:noProof/>
            <w:webHidden/>
          </w:rPr>
        </w:r>
        <w:r w:rsidR="004F6FDB" w:rsidRPr="004F6FDB">
          <w:rPr>
            <w:noProof/>
            <w:webHidden/>
          </w:rPr>
          <w:fldChar w:fldCharType="separate"/>
        </w:r>
        <w:r w:rsidR="004F6FDB" w:rsidRPr="004F6FDB">
          <w:rPr>
            <w:noProof/>
            <w:webHidden/>
          </w:rPr>
          <w:t>7</w:t>
        </w:r>
        <w:r w:rsidR="004F6FDB" w:rsidRPr="004F6FDB">
          <w:rPr>
            <w:noProof/>
            <w:webHidden/>
          </w:rPr>
          <w:fldChar w:fldCharType="end"/>
        </w:r>
      </w:hyperlink>
    </w:p>
    <w:p w14:paraId="539D7BEF" w14:textId="4A5B00D3" w:rsidR="004F6FDB" w:rsidRPr="004F6FDB" w:rsidRDefault="00000000">
      <w:pPr>
        <w:pStyle w:val="TOC1"/>
        <w:tabs>
          <w:tab w:val="right" w:leader="dot" w:pos="8297"/>
        </w:tabs>
        <w:rPr>
          <w:rFonts w:asciiTheme="minorHAnsi" w:eastAsiaTheme="minorEastAsia" w:hAnsiTheme="minorHAnsi" w:cstheme="minorBidi"/>
          <w:b w:val="0"/>
          <w:bCs w:val="0"/>
          <w:noProof/>
          <w:sz w:val="21"/>
          <w:szCs w:val="22"/>
          <w14:ligatures w14:val="standardContextual"/>
        </w:rPr>
      </w:pPr>
      <w:hyperlink w:anchor="_Toc138752687" w:history="1">
        <w:r w:rsidR="004F6FDB" w:rsidRPr="004F6FDB">
          <w:rPr>
            <w:rStyle w:val="afff0"/>
            <w:rFonts w:ascii="宋体" w:hAnsi="宋体"/>
            <w:noProof/>
          </w:rPr>
          <w:t>第三章 供应商须知</w:t>
        </w:r>
        <w:r w:rsidR="004F6FDB" w:rsidRPr="004F6FDB">
          <w:rPr>
            <w:noProof/>
            <w:webHidden/>
          </w:rPr>
          <w:tab/>
        </w:r>
        <w:r w:rsidR="004F6FDB" w:rsidRPr="004F6FDB">
          <w:rPr>
            <w:noProof/>
            <w:webHidden/>
          </w:rPr>
          <w:fldChar w:fldCharType="begin"/>
        </w:r>
        <w:r w:rsidR="004F6FDB" w:rsidRPr="004F6FDB">
          <w:rPr>
            <w:noProof/>
            <w:webHidden/>
          </w:rPr>
          <w:instrText xml:space="preserve"> PAGEREF _Toc138752687 \h </w:instrText>
        </w:r>
        <w:r w:rsidR="004F6FDB" w:rsidRPr="004F6FDB">
          <w:rPr>
            <w:noProof/>
            <w:webHidden/>
          </w:rPr>
        </w:r>
        <w:r w:rsidR="004F6FDB" w:rsidRPr="004F6FDB">
          <w:rPr>
            <w:noProof/>
            <w:webHidden/>
          </w:rPr>
          <w:fldChar w:fldCharType="separate"/>
        </w:r>
        <w:r w:rsidR="004F6FDB" w:rsidRPr="004F6FDB">
          <w:rPr>
            <w:noProof/>
            <w:webHidden/>
          </w:rPr>
          <w:t>10</w:t>
        </w:r>
        <w:r w:rsidR="004F6FDB" w:rsidRPr="004F6FDB">
          <w:rPr>
            <w:noProof/>
            <w:webHidden/>
          </w:rPr>
          <w:fldChar w:fldCharType="end"/>
        </w:r>
      </w:hyperlink>
    </w:p>
    <w:p w14:paraId="5BA856AA" w14:textId="725CF971" w:rsidR="004F6FDB" w:rsidRPr="004F6FDB" w:rsidRDefault="00000000">
      <w:pPr>
        <w:pStyle w:val="TOC3"/>
        <w:tabs>
          <w:tab w:val="right" w:leader="dot" w:pos="8297"/>
        </w:tabs>
        <w:rPr>
          <w:rFonts w:asciiTheme="minorHAnsi" w:eastAsiaTheme="minorEastAsia" w:hAnsiTheme="minorHAnsi" w:cstheme="minorBidi"/>
          <w:iCs/>
          <w:noProof/>
          <w:sz w:val="21"/>
          <w:szCs w:val="22"/>
          <w14:ligatures w14:val="standardContextual"/>
        </w:rPr>
      </w:pPr>
      <w:hyperlink w:anchor="_Toc138752688" w:history="1">
        <w:r w:rsidR="004F6FDB" w:rsidRPr="004F6FDB">
          <w:rPr>
            <w:rStyle w:val="afff0"/>
            <w:iCs/>
            <w:noProof/>
          </w:rPr>
          <w:t>一</w:t>
        </w:r>
        <w:r w:rsidR="004F6FDB" w:rsidRPr="004F6FDB">
          <w:rPr>
            <w:rStyle w:val="afff0"/>
            <w:iCs/>
            <w:noProof/>
          </w:rPr>
          <w:t xml:space="preserve"> </w:t>
        </w:r>
        <w:r w:rsidR="004F6FDB" w:rsidRPr="004F6FDB">
          <w:rPr>
            <w:rStyle w:val="afff0"/>
            <w:iCs/>
            <w:noProof/>
          </w:rPr>
          <w:t>说明</w:t>
        </w:r>
        <w:r w:rsidR="004F6FDB" w:rsidRPr="004F6FDB">
          <w:rPr>
            <w:iCs/>
            <w:noProof/>
            <w:webHidden/>
          </w:rPr>
          <w:tab/>
        </w:r>
        <w:r w:rsidR="004F6FDB" w:rsidRPr="004F6FDB">
          <w:rPr>
            <w:iCs/>
            <w:noProof/>
            <w:webHidden/>
          </w:rPr>
          <w:fldChar w:fldCharType="begin"/>
        </w:r>
        <w:r w:rsidR="004F6FDB" w:rsidRPr="004F6FDB">
          <w:rPr>
            <w:iCs/>
            <w:noProof/>
            <w:webHidden/>
          </w:rPr>
          <w:instrText xml:space="preserve"> PAGEREF _Toc138752688 \h </w:instrText>
        </w:r>
        <w:r w:rsidR="004F6FDB" w:rsidRPr="004F6FDB">
          <w:rPr>
            <w:iCs/>
            <w:noProof/>
            <w:webHidden/>
          </w:rPr>
        </w:r>
        <w:r w:rsidR="004F6FDB" w:rsidRPr="004F6FDB">
          <w:rPr>
            <w:iCs/>
            <w:noProof/>
            <w:webHidden/>
          </w:rPr>
          <w:fldChar w:fldCharType="separate"/>
        </w:r>
        <w:r w:rsidR="004F6FDB" w:rsidRPr="004F6FDB">
          <w:rPr>
            <w:iCs/>
            <w:noProof/>
            <w:webHidden/>
          </w:rPr>
          <w:t>10</w:t>
        </w:r>
        <w:r w:rsidR="004F6FDB" w:rsidRPr="004F6FDB">
          <w:rPr>
            <w:iCs/>
            <w:noProof/>
            <w:webHidden/>
          </w:rPr>
          <w:fldChar w:fldCharType="end"/>
        </w:r>
      </w:hyperlink>
    </w:p>
    <w:p w14:paraId="6411A59A" w14:textId="068FFE02" w:rsidR="004F6FDB" w:rsidRPr="004F6FDB" w:rsidRDefault="00000000">
      <w:pPr>
        <w:pStyle w:val="TOC3"/>
        <w:tabs>
          <w:tab w:val="right" w:leader="dot" w:pos="8297"/>
        </w:tabs>
        <w:rPr>
          <w:rFonts w:asciiTheme="minorHAnsi" w:eastAsiaTheme="minorEastAsia" w:hAnsiTheme="minorHAnsi" w:cstheme="minorBidi"/>
          <w:iCs/>
          <w:noProof/>
          <w:sz w:val="21"/>
          <w:szCs w:val="22"/>
          <w14:ligatures w14:val="standardContextual"/>
        </w:rPr>
      </w:pPr>
      <w:hyperlink w:anchor="_Toc138752689" w:history="1">
        <w:r w:rsidR="004F6FDB" w:rsidRPr="004F6FDB">
          <w:rPr>
            <w:rStyle w:val="afff0"/>
            <w:iCs/>
            <w:noProof/>
          </w:rPr>
          <w:t xml:space="preserve">1. </w:t>
        </w:r>
        <w:r w:rsidR="004F6FDB" w:rsidRPr="004F6FDB">
          <w:rPr>
            <w:rStyle w:val="afff0"/>
            <w:iCs/>
            <w:noProof/>
          </w:rPr>
          <w:t>比选方、比选代理机构及合格的供应商</w:t>
        </w:r>
        <w:r w:rsidR="004F6FDB" w:rsidRPr="004F6FDB">
          <w:rPr>
            <w:iCs/>
            <w:noProof/>
            <w:webHidden/>
          </w:rPr>
          <w:tab/>
        </w:r>
        <w:r w:rsidR="004F6FDB" w:rsidRPr="004F6FDB">
          <w:rPr>
            <w:iCs/>
            <w:noProof/>
            <w:webHidden/>
          </w:rPr>
          <w:fldChar w:fldCharType="begin"/>
        </w:r>
        <w:r w:rsidR="004F6FDB" w:rsidRPr="004F6FDB">
          <w:rPr>
            <w:iCs/>
            <w:noProof/>
            <w:webHidden/>
          </w:rPr>
          <w:instrText xml:space="preserve"> PAGEREF _Toc138752689 \h </w:instrText>
        </w:r>
        <w:r w:rsidR="004F6FDB" w:rsidRPr="004F6FDB">
          <w:rPr>
            <w:iCs/>
            <w:noProof/>
            <w:webHidden/>
          </w:rPr>
        </w:r>
        <w:r w:rsidR="004F6FDB" w:rsidRPr="004F6FDB">
          <w:rPr>
            <w:iCs/>
            <w:noProof/>
            <w:webHidden/>
          </w:rPr>
          <w:fldChar w:fldCharType="separate"/>
        </w:r>
        <w:r w:rsidR="004F6FDB" w:rsidRPr="004F6FDB">
          <w:rPr>
            <w:iCs/>
            <w:noProof/>
            <w:webHidden/>
          </w:rPr>
          <w:t>10</w:t>
        </w:r>
        <w:r w:rsidR="004F6FDB" w:rsidRPr="004F6FDB">
          <w:rPr>
            <w:iCs/>
            <w:noProof/>
            <w:webHidden/>
          </w:rPr>
          <w:fldChar w:fldCharType="end"/>
        </w:r>
      </w:hyperlink>
    </w:p>
    <w:p w14:paraId="140AE9BA" w14:textId="23658C46" w:rsidR="004F6FDB" w:rsidRPr="004F6FDB" w:rsidRDefault="00000000">
      <w:pPr>
        <w:pStyle w:val="TOC3"/>
        <w:tabs>
          <w:tab w:val="right" w:leader="dot" w:pos="8297"/>
        </w:tabs>
        <w:rPr>
          <w:rFonts w:asciiTheme="minorHAnsi" w:eastAsiaTheme="minorEastAsia" w:hAnsiTheme="minorHAnsi" w:cstheme="minorBidi"/>
          <w:iCs/>
          <w:noProof/>
          <w:sz w:val="21"/>
          <w:szCs w:val="22"/>
          <w14:ligatures w14:val="standardContextual"/>
        </w:rPr>
      </w:pPr>
      <w:hyperlink w:anchor="_Toc138752690" w:history="1">
        <w:r w:rsidR="004F6FDB" w:rsidRPr="004F6FDB">
          <w:rPr>
            <w:rStyle w:val="afff0"/>
            <w:iCs/>
            <w:noProof/>
          </w:rPr>
          <w:t xml:space="preserve">2. </w:t>
        </w:r>
        <w:r w:rsidR="004F6FDB" w:rsidRPr="004F6FDB">
          <w:rPr>
            <w:rStyle w:val="afff0"/>
            <w:iCs/>
            <w:noProof/>
          </w:rPr>
          <w:t>资金来源</w:t>
        </w:r>
        <w:r w:rsidR="004F6FDB" w:rsidRPr="004F6FDB">
          <w:rPr>
            <w:iCs/>
            <w:noProof/>
            <w:webHidden/>
          </w:rPr>
          <w:tab/>
        </w:r>
        <w:r w:rsidR="004F6FDB" w:rsidRPr="004F6FDB">
          <w:rPr>
            <w:iCs/>
            <w:noProof/>
            <w:webHidden/>
          </w:rPr>
          <w:fldChar w:fldCharType="begin"/>
        </w:r>
        <w:r w:rsidR="004F6FDB" w:rsidRPr="004F6FDB">
          <w:rPr>
            <w:iCs/>
            <w:noProof/>
            <w:webHidden/>
          </w:rPr>
          <w:instrText xml:space="preserve"> PAGEREF _Toc138752690 \h </w:instrText>
        </w:r>
        <w:r w:rsidR="004F6FDB" w:rsidRPr="004F6FDB">
          <w:rPr>
            <w:iCs/>
            <w:noProof/>
            <w:webHidden/>
          </w:rPr>
        </w:r>
        <w:r w:rsidR="004F6FDB" w:rsidRPr="004F6FDB">
          <w:rPr>
            <w:iCs/>
            <w:noProof/>
            <w:webHidden/>
          </w:rPr>
          <w:fldChar w:fldCharType="separate"/>
        </w:r>
        <w:r w:rsidR="004F6FDB" w:rsidRPr="004F6FDB">
          <w:rPr>
            <w:iCs/>
            <w:noProof/>
            <w:webHidden/>
          </w:rPr>
          <w:t>11</w:t>
        </w:r>
        <w:r w:rsidR="004F6FDB" w:rsidRPr="004F6FDB">
          <w:rPr>
            <w:iCs/>
            <w:noProof/>
            <w:webHidden/>
          </w:rPr>
          <w:fldChar w:fldCharType="end"/>
        </w:r>
      </w:hyperlink>
    </w:p>
    <w:p w14:paraId="01B543D0" w14:textId="2B41A0E2" w:rsidR="004F6FDB" w:rsidRPr="004F6FDB" w:rsidRDefault="00000000">
      <w:pPr>
        <w:pStyle w:val="TOC3"/>
        <w:tabs>
          <w:tab w:val="right" w:leader="dot" w:pos="8297"/>
        </w:tabs>
        <w:rPr>
          <w:rFonts w:asciiTheme="minorHAnsi" w:eastAsiaTheme="minorEastAsia" w:hAnsiTheme="minorHAnsi" w:cstheme="minorBidi"/>
          <w:iCs/>
          <w:noProof/>
          <w:sz w:val="21"/>
          <w:szCs w:val="22"/>
          <w14:ligatures w14:val="standardContextual"/>
        </w:rPr>
      </w:pPr>
      <w:hyperlink w:anchor="_Toc138752691" w:history="1">
        <w:r w:rsidR="004F6FDB" w:rsidRPr="004F6FDB">
          <w:rPr>
            <w:rStyle w:val="afff0"/>
            <w:iCs/>
            <w:noProof/>
          </w:rPr>
          <w:t xml:space="preserve">3. </w:t>
        </w:r>
        <w:r w:rsidR="004F6FDB" w:rsidRPr="004F6FDB">
          <w:rPr>
            <w:rStyle w:val="afff0"/>
            <w:iCs/>
            <w:noProof/>
          </w:rPr>
          <w:t>响应费用</w:t>
        </w:r>
        <w:r w:rsidR="004F6FDB" w:rsidRPr="004F6FDB">
          <w:rPr>
            <w:iCs/>
            <w:noProof/>
            <w:webHidden/>
          </w:rPr>
          <w:tab/>
        </w:r>
        <w:r w:rsidR="004F6FDB" w:rsidRPr="004F6FDB">
          <w:rPr>
            <w:iCs/>
            <w:noProof/>
            <w:webHidden/>
          </w:rPr>
          <w:fldChar w:fldCharType="begin"/>
        </w:r>
        <w:r w:rsidR="004F6FDB" w:rsidRPr="004F6FDB">
          <w:rPr>
            <w:iCs/>
            <w:noProof/>
            <w:webHidden/>
          </w:rPr>
          <w:instrText xml:space="preserve"> PAGEREF _Toc138752691 \h </w:instrText>
        </w:r>
        <w:r w:rsidR="004F6FDB" w:rsidRPr="004F6FDB">
          <w:rPr>
            <w:iCs/>
            <w:noProof/>
            <w:webHidden/>
          </w:rPr>
        </w:r>
        <w:r w:rsidR="004F6FDB" w:rsidRPr="004F6FDB">
          <w:rPr>
            <w:iCs/>
            <w:noProof/>
            <w:webHidden/>
          </w:rPr>
          <w:fldChar w:fldCharType="separate"/>
        </w:r>
        <w:r w:rsidR="004F6FDB" w:rsidRPr="004F6FDB">
          <w:rPr>
            <w:iCs/>
            <w:noProof/>
            <w:webHidden/>
          </w:rPr>
          <w:t>11</w:t>
        </w:r>
        <w:r w:rsidR="004F6FDB" w:rsidRPr="004F6FDB">
          <w:rPr>
            <w:iCs/>
            <w:noProof/>
            <w:webHidden/>
          </w:rPr>
          <w:fldChar w:fldCharType="end"/>
        </w:r>
      </w:hyperlink>
    </w:p>
    <w:p w14:paraId="21F741BB" w14:textId="4468AA41" w:rsidR="004F6FDB" w:rsidRPr="004F6FDB" w:rsidRDefault="00000000">
      <w:pPr>
        <w:pStyle w:val="TOC3"/>
        <w:tabs>
          <w:tab w:val="right" w:leader="dot" w:pos="8297"/>
        </w:tabs>
        <w:rPr>
          <w:rFonts w:asciiTheme="minorHAnsi" w:eastAsiaTheme="minorEastAsia" w:hAnsiTheme="minorHAnsi" w:cstheme="minorBidi"/>
          <w:iCs/>
          <w:noProof/>
          <w:sz w:val="21"/>
          <w:szCs w:val="22"/>
          <w14:ligatures w14:val="standardContextual"/>
        </w:rPr>
      </w:pPr>
      <w:hyperlink w:anchor="_Toc138752692" w:history="1">
        <w:r w:rsidR="004F6FDB" w:rsidRPr="004F6FDB">
          <w:rPr>
            <w:rStyle w:val="afff0"/>
            <w:iCs/>
            <w:noProof/>
          </w:rPr>
          <w:t>二</w:t>
        </w:r>
        <w:r w:rsidR="004F6FDB" w:rsidRPr="004F6FDB">
          <w:rPr>
            <w:rStyle w:val="afff0"/>
            <w:iCs/>
            <w:noProof/>
          </w:rPr>
          <w:t xml:space="preserve"> </w:t>
        </w:r>
        <w:r w:rsidR="004F6FDB" w:rsidRPr="004F6FDB">
          <w:rPr>
            <w:rStyle w:val="afff0"/>
            <w:iCs/>
            <w:noProof/>
          </w:rPr>
          <w:t>比选文件</w:t>
        </w:r>
        <w:r w:rsidR="004F6FDB" w:rsidRPr="004F6FDB">
          <w:rPr>
            <w:iCs/>
            <w:noProof/>
            <w:webHidden/>
          </w:rPr>
          <w:tab/>
        </w:r>
        <w:r w:rsidR="004F6FDB" w:rsidRPr="004F6FDB">
          <w:rPr>
            <w:iCs/>
            <w:noProof/>
            <w:webHidden/>
          </w:rPr>
          <w:fldChar w:fldCharType="begin"/>
        </w:r>
        <w:r w:rsidR="004F6FDB" w:rsidRPr="004F6FDB">
          <w:rPr>
            <w:iCs/>
            <w:noProof/>
            <w:webHidden/>
          </w:rPr>
          <w:instrText xml:space="preserve"> PAGEREF _Toc138752692 \h </w:instrText>
        </w:r>
        <w:r w:rsidR="004F6FDB" w:rsidRPr="004F6FDB">
          <w:rPr>
            <w:iCs/>
            <w:noProof/>
            <w:webHidden/>
          </w:rPr>
        </w:r>
        <w:r w:rsidR="004F6FDB" w:rsidRPr="004F6FDB">
          <w:rPr>
            <w:iCs/>
            <w:noProof/>
            <w:webHidden/>
          </w:rPr>
          <w:fldChar w:fldCharType="separate"/>
        </w:r>
        <w:r w:rsidR="004F6FDB" w:rsidRPr="004F6FDB">
          <w:rPr>
            <w:iCs/>
            <w:noProof/>
            <w:webHidden/>
          </w:rPr>
          <w:t>12</w:t>
        </w:r>
        <w:r w:rsidR="004F6FDB" w:rsidRPr="004F6FDB">
          <w:rPr>
            <w:iCs/>
            <w:noProof/>
            <w:webHidden/>
          </w:rPr>
          <w:fldChar w:fldCharType="end"/>
        </w:r>
      </w:hyperlink>
    </w:p>
    <w:p w14:paraId="25A15B22" w14:textId="057EA4ED" w:rsidR="004F6FDB" w:rsidRPr="004F6FDB" w:rsidRDefault="00000000">
      <w:pPr>
        <w:pStyle w:val="TOC3"/>
        <w:tabs>
          <w:tab w:val="right" w:leader="dot" w:pos="8297"/>
        </w:tabs>
        <w:rPr>
          <w:rFonts w:asciiTheme="minorHAnsi" w:eastAsiaTheme="minorEastAsia" w:hAnsiTheme="minorHAnsi" w:cstheme="minorBidi"/>
          <w:iCs/>
          <w:noProof/>
          <w:sz w:val="21"/>
          <w:szCs w:val="22"/>
          <w14:ligatures w14:val="standardContextual"/>
        </w:rPr>
      </w:pPr>
      <w:hyperlink w:anchor="_Toc138752693" w:history="1">
        <w:r w:rsidR="004F6FDB" w:rsidRPr="004F6FDB">
          <w:rPr>
            <w:rStyle w:val="afff0"/>
            <w:iCs/>
            <w:noProof/>
          </w:rPr>
          <w:t xml:space="preserve">4. </w:t>
        </w:r>
        <w:r w:rsidR="004F6FDB" w:rsidRPr="004F6FDB">
          <w:rPr>
            <w:rStyle w:val="afff0"/>
            <w:iCs/>
            <w:noProof/>
          </w:rPr>
          <w:t>比选文件构成</w:t>
        </w:r>
        <w:r w:rsidR="004F6FDB" w:rsidRPr="004F6FDB">
          <w:rPr>
            <w:iCs/>
            <w:noProof/>
            <w:webHidden/>
          </w:rPr>
          <w:tab/>
        </w:r>
        <w:r w:rsidR="004F6FDB" w:rsidRPr="004F6FDB">
          <w:rPr>
            <w:iCs/>
            <w:noProof/>
            <w:webHidden/>
          </w:rPr>
          <w:fldChar w:fldCharType="begin"/>
        </w:r>
        <w:r w:rsidR="004F6FDB" w:rsidRPr="004F6FDB">
          <w:rPr>
            <w:iCs/>
            <w:noProof/>
            <w:webHidden/>
          </w:rPr>
          <w:instrText xml:space="preserve"> PAGEREF _Toc138752693 \h </w:instrText>
        </w:r>
        <w:r w:rsidR="004F6FDB" w:rsidRPr="004F6FDB">
          <w:rPr>
            <w:iCs/>
            <w:noProof/>
            <w:webHidden/>
          </w:rPr>
        </w:r>
        <w:r w:rsidR="004F6FDB" w:rsidRPr="004F6FDB">
          <w:rPr>
            <w:iCs/>
            <w:noProof/>
            <w:webHidden/>
          </w:rPr>
          <w:fldChar w:fldCharType="separate"/>
        </w:r>
        <w:r w:rsidR="004F6FDB" w:rsidRPr="004F6FDB">
          <w:rPr>
            <w:iCs/>
            <w:noProof/>
            <w:webHidden/>
          </w:rPr>
          <w:t>12</w:t>
        </w:r>
        <w:r w:rsidR="004F6FDB" w:rsidRPr="004F6FDB">
          <w:rPr>
            <w:iCs/>
            <w:noProof/>
            <w:webHidden/>
          </w:rPr>
          <w:fldChar w:fldCharType="end"/>
        </w:r>
      </w:hyperlink>
    </w:p>
    <w:p w14:paraId="3A31FAAC" w14:textId="596743F4" w:rsidR="004F6FDB" w:rsidRPr="004F6FDB" w:rsidRDefault="00000000">
      <w:pPr>
        <w:pStyle w:val="TOC3"/>
        <w:tabs>
          <w:tab w:val="right" w:leader="dot" w:pos="8297"/>
        </w:tabs>
        <w:rPr>
          <w:rFonts w:asciiTheme="minorHAnsi" w:eastAsiaTheme="minorEastAsia" w:hAnsiTheme="minorHAnsi" w:cstheme="minorBidi"/>
          <w:iCs/>
          <w:noProof/>
          <w:sz w:val="21"/>
          <w:szCs w:val="22"/>
          <w14:ligatures w14:val="standardContextual"/>
        </w:rPr>
      </w:pPr>
      <w:hyperlink w:anchor="_Toc138752694" w:history="1">
        <w:r w:rsidR="004F6FDB" w:rsidRPr="004F6FDB">
          <w:rPr>
            <w:rStyle w:val="afff0"/>
            <w:iCs/>
            <w:noProof/>
          </w:rPr>
          <w:t xml:space="preserve">5. </w:t>
        </w:r>
        <w:r w:rsidR="004F6FDB" w:rsidRPr="004F6FDB">
          <w:rPr>
            <w:rStyle w:val="afff0"/>
            <w:iCs/>
            <w:noProof/>
          </w:rPr>
          <w:t>供应商要求对比选文件的澄清</w:t>
        </w:r>
        <w:r w:rsidR="004F6FDB" w:rsidRPr="004F6FDB">
          <w:rPr>
            <w:iCs/>
            <w:noProof/>
            <w:webHidden/>
          </w:rPr>
          <w:tab/>
        </w:r>
        <w:r w:rsidR="004F6FDB" w:rsidRPr="004F6FDB">
          <w:rPr>
            <w:iCs/>
            <w:noProof/>
            <w:webHidden/>
          </w:rPr>
          <w:fldChar w:fldCharType="begin"/>
        </w:r>
        <w:r w:rsidR="004F6FDB" w:rsidRPr="004F6FDB">
          <w:rPr>
            <w:iCs/>
            <w:noProof/>
            <w:webHidden/>
          </w:rPr>
          <w:instrText xml:space="preserve"> PAGEREF _Toc138752694 \h </w:instrText>
        </w:r>
        <w:r w:rsidR="004F6FDB" w:rsidRPr="004F6FDB">
          <w:rPr>
            <w:iCs/>
            <w:noProof/>
            <w:webHidden/>
          </w:rPr>
        </w:r>
        <w:r w:rsidR="004F6FDB" w:rsidRPr="004F6FDB">
          <w:rPr>
            <w:iCs/>
            <w:noProof/>
            <w:webHidden/>
          </w:rPr>
          <w:fldChar w:fldCharType="separate"/>
        </w:r>
        <w:r w:rsidR="004F6FDB" w:rsidRPr="004F6FDB">
          <w:rPr>
            <w:iCs/>
            <w:noProof/>
            <w:webHidden/>
          </w:rPr>
          <w:t>12</w:t>
        </w:r>
        <w:r w:rsidR="004F6FDB" w:rsidRPr="004F6FDB">
          <w:rPr>
            <w:iCs/>
            <w:noProof/>
            <w:webHidden/>
          </w:rPr>
          <w:fldChar w:fldCharType="end"/>
        </w:r>
      </w:hyperlink>
    </w:p>
    <w:p w14:paraId="2A6A71BA" w14:textId="204740C4" w:rsidR="004F6FDB" w:rsidRPr="004F6FDB" w:rsidRDefault="00000000">
      <w:pPr>
        <w:pStyle w:val="TOC3"/>
        <w:tabs>
          <w:tab w:val="right" w:leader="dot" w:pos="8297"/>
        </w:tabs>
        <w:rPr>
          <w:rFonts w:asciiTheme="minorHAnsi" w:eastAsiaTheme="minorEastAsia" w:hAnsiTheme="minorHAnsi" w:cstheme="minorBidi"/>
          <w:iCs/>
          <w:noProof/>
          <w:sz w:val="21"/>
          <w:szCs w:val="22"/>
          <w14:ligatures w14:val="standardContextual"/>
        </w:rPr>
      </w:pPr>
      <w:hyperlink w:anchor="_Toc138752695" w:history="1">
        <w:r w:rsidR="004F6FDB" w:rsidRPr="004F6FDB">
          <w:rPr>
            <w:rStyle w:val="afff0"/>
            <w:iCs/>
            <w:noProof/>
          </w:rPr>
          <w:t xml:space="preserve">6. </w:t>
        </w:r>
        <w:r w:rsidR="004F6FDB" w:rsidRPr="004F6FDB">
          <w:rPr>
            <w:rStyle w:val="afff0"/>
            <w:iCs/>
            <w:noProof/>
          </w:rPr>
          <w:t>比选方或比选代理机构对比选文件的澄清或修改</w:t>
        </w:r>
        <w:r w:rsidR="004F6FDB" w:rsidRPr="004F6FDB">
          <w:rPr>
            <w:iCs/>
            <w:noProof/>
            <w:webHidden/>
          </w:rPr>
          <w:tab/>
        </w:r>
        <w:r w:rsidR="004F6FDB" w:rsidRPr="004F6FDB">
          <w:rPr>
            <w:iCs/>
            <w:noProof/>
            <w:webHidden/>
          </w:rPr>
          <w:fldChar w:fldCharType="begin"/>
        </w:r>
        <w:r w:rsidR="004F6FDB" w:rsidRPr="004F6FDB">
          <w:rPr>
            <w:iCs/>
            <w:noProof/>
            <w:webHidden/>
          </w:rPr>
          <w:instrText xml:space="preserve"> PAGEREF _Toc138752695 \h </w:instrText>
        </w:r>
        <w:r w:rsidR="004F6FDB" w:rsidRPr="004F6FDB">
          <w:rPr>
            <w:iCs/>
            <w:noProof/>
            <w:webHidden/>
          </w:rPr>
        </w:r>
        <w:r w:rsidR="004F6FDB" w:rsidRPr="004F6FDB">
          <w:rPr>
            <w:iCs/>
            <w:noProof/>
            <w:webHidden/>
          </w:rPr>
          <w:fldChar w:fldCharType="separate"/>
        </w:r>
        <w:r w:rsidR="004F6FDB" w:rsidRPr="004F6FDB">
          <w:rPr>
            <w:iCs/>
            <w:noProof/>
            <w:webHidden/>
          </w:rPr>
          <w:t>12</w:t>
        </w:r>
        <w:r w:rsidR="004F6FDB" w:rsidRPr="004F6FDB">
          <w:rPr>
            <w:iCs/>
            <w:noProof/>
            <w:webHidden/>
          </w:rPr>
          <w:fldChar w:fldCharType="end"/>
        </w:r>
      </w:hyperlink>
    </w:p>
    <w:p w14:paraId="5099ACDC" w14:textId="2DC3B906" w:rsidR="004F6FDB" w:rsidRPr="004F6FDB" w:rsidRDefault="00000000">
      <w:pPr>
        <w:pStyle w:val="TOC3"/>
        <w:tabs>
          <w:tab w:val="right" w:leader="dot" w:pos="8297"/>
        </w:tabs>
        <w:rPr>
          <w:rFonts w:asciiTheme="minorHAnsi" w:eastAsiaTheme="minorEastAsia" w:hAnsiTheme="minorHAnsi" w:cstheme="minorBidi"/>
          <w:iCs/>
          <w:noProof/>
          <w:sz w:val="21"/>
          <w:szCs w:val="22"/>
          <w14:ligatures w14:val="standardContextual"/>
        </w:rPr>
      </w:pPr>
      <w:hyperlink w:anchor="_Toc138752696" w:history="1">
        <w:r w:rsidR="004F6FDB" w:rsidRPr="004F6FDB">
          <w:rPr>
            <w:rStyle w:val="afff0"/>
            <w:iCs/>
            <w:noProof/>
          </w:rPr>
          <w:t>三</w:t>
        </w:r>
        <w:r w:rsidR="004F6FDB" w:rsidRPr="004F6FDB">
          <w:rPr>
            <w:rStyle w:val="afff0"/>
            <w:iCs/>
            <w:noProof/>
          </w:rPr>
          <w:t xml:space="preserve"> </w:t>
        </w:r>
        <w:r w:rsidR="004F6FDB" w:rsidRPr="004F6FDB">
          <w:rPr>
            <w:rStyle w:val="afff0"/>
            <w:iCs/>
            <w:noProof/>
          </w:rPr>
          <w:t>响应文件的编制</w:t>
        </w:r>
        <w:r w:rsidR="004F6FDB" w:rsidRPr="004F6FDB">
          <w:rPr>
            <w:iCs/>
            <w:noProof/>
            <w:webHidden/>
          </w:rPr>
          <w:tab/>
        </w:r>
        <w:r w:rsidR="004F6FDB" w:rsidRPr="004F6FDB">
          <w:rPr>
            <w:iCs/>
            <w:noProof/>
            <w:webHidden/>
          </w:rPr>
          <w:fldChar w:fldCharType="begin"/>
        </w:r>
        <w:r w:rsidR="004F6FDB" w:rsidRPr="004F6FDB">
          <w:rPr>
            <w:iCs/>
            <w:noProof/>
            <w:webHidden/>
          </w:rPr>
          <w:instrText xml:space="preserve"> PAGEREF _Toc138752696 \h </w:instrText>
        </w:r>
        <w:r w:rsidR="004F6FDB" w:rsidRPr="004F6FDB">
          <w:rPr>
            <w:iCs/>
            <w:noProof/>
            <w:webHidden/>
          </w:rPr>
        </w:r>
        <w:r w:rsidR="004F6FDB" w:rsidRPr="004F6FDB">
          <w:rPr>
            <w:iCs/>
            <w:noProof/>
            <w:webHidden/>
          </w:rPr>
          <w:fldChar w:fldCharType="separate"/>
        </w:r>
        <w:r w:rsidR="004F6FDB" w:rsidRPr="004F6FDB">
          <w:rPr>
            <w:iCs/>
            <w:noProof/>
            <w:webHidden/>
          </w:rPr>
          <w:t>13</w:t>
        </w:r>
        <w:r w:rsidR="004F6FDB" w:rsidRPr="004F6FDB">
          <w:rPr>
            <w:iCs/>
            <w:noProof/>
            <w:webHidden/>
          </w:rPr>
          <w:fldChar w:fldCharType="end"/>
        </w:r>
      </w:hyperlink>
    </w:p>
    <w:p w14:paraId="328947EB" w14:textId="22922F1D" w:rsidR="004F6FDB" w:rsidRPr="004F6FDB" w:rsidRDefault="00000000">
      <w:pPr>
        <w:pStyle w:val="TOC3"/>
        <w:tabs>
          <w:tab w:val="right" w:leader="dot" w:pos="8297"/>
        </w:tabs>
        <w:rPr>
          <w:rFonts w:asciiTheme="minorHAnsi" w:eastAsiaTheme="minorEastAsia" w:hAnsiTheme="minorHAnsi" w:cstheme="minorBidi"/>
          <w:iCs/>
          <w:noProof/>
          <w:sz w:val="21"/>
          <w:szCs w:val="22"/>
          <w14:ligatures w14:val="standardContextual"/>
        </w:rPr>
      </w:pPr>
      <w:hyperlink w:anchor="_Toc138752697" w:history="1">
        <w:r w:rsidR="004F6FDB" w:rsidRPr="004F6FDB">
          <w:rPr>
            <w:rStyle w:val="afff0"/>
            <w:iCs/>
            <w:noProof/>
          </w:rPr>
          <w:t xml:space="preserve">7. </w:t>
        </w:r>
        <w:r w:rsidR="004F6FDB" w:rsidRPr="004F6FDB">
          <w:rPr>
            <w:rStyle w:val="afff0"/>
            <w:iCs/>
            <w:noProof/>
          </w:rPr>
          <w:t>响应文件编制的原则</w:t>
        </w:r>
        <w:r w:rsidR="004F6FDB" w:rsidRPr="004F6FDB">
          <w:rPr>
            <w:iCs/>
            <w:noProof/>
            <w:webHidden/>
          </w:rPr>
          <w:tab/>
        </w:r>
        <w:r w:rsidR="004F6FDB" w:rsidRPr="004F6FDB">
          <w:rPr>
            <w:iCs/>
            <w:noProof/>
            <w:webHidden/>
          </w:rPr>
          <w:fldChar w:fldCharType="begin"/>
        </w:r>
        <w:r w:rsidR="004F6FDB" w:rsidRPr="004F6FDB">
          <w:rPr>
            <w:iCs/>
            <w:noProof/>
            <w:webHidden/>
          </w:rPr>
          <w:instrText xml:space="preserve"> PAGEREF _Toc138752697 \h </w:instrText>
        </w:r>
        <w:r w:rsidR="004F6FDB" w:rsidRPr="004F6FDB">
          <w:rPr>
            <w:iCs/>
            <w:noProof/>
            <w:webHidden/>
          </w:rPr>
        </w:r>
        <w:r w:rsidR="004F6FDB" w:rsidRPr="004F6FDB">
          <w:rPr>
            <w:iCs/>
            <w:noProof/>
            <w:webHidden/>
          </w:rPr>
          <w:fldChar w:fldCharType="separate"/>
        </w:r>
        <w:r w:rsidR="004F6FDB" w:rsidRPr="004F6FDB">
          <w:rPr>
            <w:iCs/>
            <w:noProof/>
            <w:webHidden/>
          </w:rPr>
          <w:t>13</w:t>
        </w:r>
        <w:r w:rsidR="004F6FDB" w:rsidRPr="004F6FDB">
          <w:rPr>
            <w:iCs/>
            <w:noProof/>
            <w:webHidden/>
          </w:rPr>
          <w:fldChar w:fldCharType="end"/>
        </w:r>
      </w:hyperlink>
    </w:p>
    <w:p w14:paraId="5798CD99" w14:textId="55D803A2" w:rsidR="004F6FDB" w:rsidRPr="004F6FDB" w:rsidRDefault="00000000">
      <w:pPr>
        <w:pStyle w:val="TOC3"/>
        <w:tabs>
          <w:tab w:val="right" w:leader="dot" w:pos="8297"/>
        </w:tabs>
        <w:rPr>
          <w:rFonts w:asciiTheme="minorHAnsi" w:eastAsiaTheme="minorEastAsia" w:hAnsiTheme="minorHAnsi" w:cstheme="minorBidi"/>
          <w:iCs/>
          <w:noProof/>
          <w:sz w:val="21"/>
          <w:szCs w:val="22"/>
          <w14:ligatures w14:val="standardContextual"/>
        </w:rPr>
      </w:pPr>
      <w:hyperlink w:anchor="_Toc138752698" w:history="1">
        <w:r w:rsidR="004F6FDB" w:rsidRPr="004F6FDB">
          <w:rPr>
            <w:rStyle w:val="afff0"/>
            <w:iCs/>
            <w:noProof/>
          </w:rPr>
          <w:t xml:space="preserve">8. </w:t>
        </w:r>
        <w:r w:rsidR="004F6FDB" w:rsidRPr="004F6FDB">
          <w:rPr>
            <w:rStyle w:val="afff0"/>
            <w:iCs/>
            <w:noProof/>
          </w:rPr>
          <w:t>响应范围及响应文件中计量单位的使用</w:t>
        </w:r>
        <w:r w:rsidR="004F6FDB" w:rsidRPr="004F6FDB">
          <w:rPr>
            <w:iCs/>
            <w:noProof/>
            <w:webHidden/>
          </w:rPr>
          <w:tab/>
        </w:r>
        <w:r w:rsidR="004F6FDB" w:rsidRPr="004F6FDB">
          <w:rPr>
            <w:iCs/>
            <w:noProof/>
            <w:webHidden/>
          </w:rPr>
          <w:fldChar w:fldCharType="begin"/>
        </w:r>
        <w:r w:rsidR="004F6FDB" w:rsidRPr="004F6FDB">
          <w:rPr>
            <w:iCs/>
            <w:noProof/>
            <w:webHidden/>
          </w:rPr>
          <w:instrText xml:space="preserve"> PAGEREF _Toc138752698 \h </w:instrText>
        </w:r>
        <w:r w:rsidR="004F6FDB" w:rsidRPr="004F6FDB">
          <w:rPr>
            <w:iCs/>
            <w:noProof/>
            <w:webHidden/>
          </w:rPr>
        </w:r>
        <w:r w:rsidR="004F6FDB" w:rsidRPr="004F6FDB">
          <w:rPr>
            <w:iCs/>
            <w:noProof/>
            <w:webHidden/>
          </w:rPr>
          <w:fldChar w:fldCharType="separate"/>
        </w:r>
        <w:r w:rsidR="004F6FDB" w:rsidRPr="004F6FDB">
          <w:rPr>
            <w:iCs/>
            <w:noProof/>
            <w:webHidden/>
          </w:rPr>
          <w:t>13</w:t>
        </w:r>
        <w:r w:rsidR="004F6FDB" w:rsidRPr="004F6FDB">
          <w:rPr>
            <w:iCs/>
            <w:noProof/>
            <w:webHidden/>
          </w:rPr>
          <w:fldChar w:fldCharType="end"/>
        </w:r>
      </w:hyperlink>
    </w:p>
    <w:p w14:paraId="1C144E83" w14:textId="36AD1ED7" w:rsidR="004F6FDB" w:rsidRPr="004F6FDB" w:rsidRDefault="00000000">
      <w:pPr>
        <w:pStyle w:val="TOC3"/>
        <w:tabs>
          <w:tab w:val="right" w:leader="dot" w:pos="8297"/>
        </w:tabs>
        <w:rPr>
          <w:rFonts w:asciiTheme="minorHAnsi" w:eastAsiaTheme="minorEastAsia" w:hAnsiTheme="minorHAnsi" w:cstheme="minorBidi"/>
          <w:iCs/>
          <w:noProof/>
          <w:sz w:val="21"/>
          <w:szCs w:val="22"/>
          <w14:ligatures w14:val="standardContextual"/>
        </w:rPr>
      </w:pPr>
      <w:hyperlink w:anchor="_Toc138752699" w:history="1">
        <w:r w:rsidR="004F6FDB" w:rsidRPr="004F6FDB">
          <w:rPr>
            <w:rStyle w:val="afff0"/>
            <w:iCs/>
            <w:noProof/>
          </w:rPr>
          <w:t xml:space="preserve">9. </w:t>
        </w:r>
        <w:r w:rsidR="004F6FDB" w:rsidRPr="004F6FDB">
          <w:rPr>
            <w:rStyle w:val="afff0"/>
            <w:iCs/>
            <w:noProof/>
          </w:rPr>
          <w:t>响应文件构成</w:t>
        </w:r>
        <w:r w:rsidR="004F6FDB" w:rsidRPr="004F6FDB">
          <w:rPr>
            <w:iCs/>
            <w:noProof/>
            <w:webHidden/>
          </w:rPr>
          <w:tab/>
        </w:r>
        <w:r w:rsidR="004F6FDB" w:rsidRPr="004F6FDB">
          <w:rPr>
            <w:iCs/>
            <w:noProof/>
            <w:webHidden/>
          </w:rPr>
          <w:fldChar w:fldCharType="begin"/>
        </w:r>
        <w:r w:rsidR="004F6FDB" w:rsidRPr="004F6FDB">
          <w:rPr>
            <w:iCs/>
            <w:noProof/>
            <w:webHidden/>
          </w:rPr>
          <w:instrText xml:space="preserve"> PAGEREF _Toc138752699 \h </w:instrText>
        </w:r>
        <w:r w:rsidR="004F6FDB" w:rsidRPr="004F6FDB">
          <w:rPr>
            <w:iCs/>
            <w:noProof/>
            <w:webHidden/>
          </w:rPr>
        </w:r>
        <w:r w:rsidR="004F6FDB" w:rsidRPr="004F6FDB">
          <w:rPr>
            <w:iCs/>
            <w:noProof/>
            <w:webHidden/>
          </w:rPr>
          <w:fldChar w:fldCharType="separate"/>
        </w:r>
        <w:r w:rsidR="004F6FDB" w:rsidRPr="004F6FDB">
          <w:rPr>
            <w:iCs/>
            <w:noProof/>
            <w:webHidden/>
          </w:rPr>
          <w:t>13</w:t>
        </w:r>
        <w:r w:rsidR="004F6FDB" w:rsidRPr="004F6FDB">
          <w:rPr>
            <w:iCs/>
            <w:noProof/>
            <w:webHidden/>
          </w:rPr>
          <w:fldChar w:fldCharType="end"/>
        </w:r>
      </w:hyperlink>
    </w:p>
    <w:p w14:paraId="5214A898" w14:textId="3A3E0DC2" w:rsidR="004F6FDB" w:rsidRPr="004F6FDB" w:rsidRDefault="00000000">
      <w:pPr>
        <w:pStyle w:val="TOC3"/>
        <w:tabs>
          <w:tab w:val="right" w:leader="dot" w:pos="8297"/>
        </w:tabs>
        <w:rPr>
          <w:rFonts w:asciiTheme="minorHAnsi" w:eastAsiaTheme="minorEastAsia" w:hAnsiTheme="minorHAnsi" w:cstheme="minorBidi"/>
          <w:iCs/>
          <w:noProof/>
          <w:sz w:val="21"/>
          <w:szCs w:val="22"/>
          <w14:ligatures w14:val="standardContextual"/>
        </w:rPr>
      </w:pPr>
      <w:hyperlink w:anchor="_Toc138752700" w:history="1">
        <w:r w:rsidR="004F6FDB" w:rsidRPr="004F6FDB">
          <w:rPr>
            <w:rStyle w:val="afff0"/>
            <w:iCs/>
            <w:noProof/>
          </w:rPr>
          <w:t xml:space="preserve">10. </w:t>
        </w:r>
        <w:r w:rsidR="004F6FDB" w:rsidRPr="004F6FDB">
          <w:rPr>
            <w:rStyle w:val="afff0"/>
            <w:iCs/>
            <w:noProof/>
          </w:rPr>
          <w:t>证明服务的合格性和符合比选文件规定的文件</w:t>
        </w:r>
        <w:r w:rsidR="004F6FDB" w:rsidRPr="004F6FDB">
          <w:rPr>
            <w:iCs/>
            <w:noProof/>
            <w:webHidden/>
          </w:rPr>
          <w:tab/>
        </w:r>
        <w:r w:rsidR="004F6FDB" w:rsidRPr="004F6FDB">
          <w:rPr>
            <w:iCs/>
            <w:noProof/>
            <w:webHidden/>
          </w:rPr>
          <w:fldChar w:fldCharType="begin"/>
        </w:r>
        <w:r w:rsidR="004F6FDB" w:rsidRPr="004F6FDB">
          <w:rPr>
            <w:iCs/>
            <w:noProof/>
            <w:webHidden/>
          </w:rPr>
          <w:instrText xml:space="preserve"> PAGEREF _Toc138752700 \h </w:instrText>
        </w:r>
        <w:r w:rsidR="004F6FDB" w:rsidRPr="004F6FDB">
          <w:rPr>
            <w:iCs/>
            <w:noProof/>
            <w:webHidden/>
          </w:rPr>
        </w:r>
        <w:r w:rsidR="004F6FDB" w:rsidRPr="004F6FDB">
          <w:rPr>
            <w:iCs/>
            <w:noProof/>
            <w:webHidden/>
          </w:rPr>
          <w:fldChar w:fldCharType="separate"/>
        </w:r>
        <w:r w:rsidR="004F6FDB" w:rsidRPr="004F6FDB">
          <w:rPr>
            <w:iCs/>
            <w:noProof/>
            <w:webHidden/>
          </w:rPr>
          <w:t>14</w:t>
        </w:r>
        <w:r w:rsidR="004F6FDB" w:rsidRPr="004F6FDB">
          <w:rPr>
            <w:iCs/>
            <w:noProof/>
            <w:webHidden/>
          </w:rPr>
          <w:fldChar w:fldCharType="end"/>
        </w:r>
      </w:hyperlink>
    </w:p>
    <w:p w14:paraId="7D94A11D" w14:textId="2F65DAE1" w:rsidR="004F6FDB" w:rsidRPr="004F6FDB" w:rsidRDefault="00000000">
      <w:pPr>
        <w:pStyle w:val="TOC3"/>
        <w:tabs>
          <w:tab w:val="right" w:leader="dot" w:pos="8297"/>
        </w:tabs>
        <w:rPr>
          <w:rFonts w:asciiTheme="minorHAnsi" w:eastAsiaTheme="minorEastAsia" w:hAnsiTheme="minorHAnsi" w:cstheme="minorBidi"/>
          <w:iCs/>
          <w:noProof/>
          <w:sz w:val="21"/>
          <w:szCs w:val="22"/>
          <w14:ligatures w14:val="standardContextual"/>
        </w:rPr>
      </w:pPr>
      <w:hyperlink w:anchor="_Toc138752701" w:history="1">
        <w:r w:rsidR="004F6FDB" w:rsidRPr="004F6FDB">
          <w:rPr>
            <w:rStyle w:val="afff0"/>
            <w:iCs/>
            <w:noProof/>
          </w:rPr>
          <w:t>11.</w:t>
        </w:r>
        <w:r w:rsidR="004F6FDB" w:rsidRPr="004F6FDB">
          <w:rPr>
            <w:rStyle w:val="afff0"/>
            <w:iCs/>
            <w:noProof/>
          </w:rPr>
          <w:t>响应报价</w:t>
        </w:r>
        <w:r w:rsidR="004F6FDB" w:rsidRPr="004F6FDB">
          <w:rPr>
            <w:iCs/>
            <w:noProof/>
            <w:webHidden/>
          </w:rPr>
          <w:tab/>
        </w:r>
        <w:r w:rsidR="004F6FDB" w:rsidRPr="004F6FDB">
          <w:rPr>
            <w:iCs/>
            <w:noProof/>
            <w:webHidden/>
          </w:rPr>
          <w:fldChar w:fldCharType="begin"/>
        </w:r>
        <w:r w:rsidR="004F6FDB" w:rsidRPr="004F6FDB">
          <w:rPr>
            <w:iCs/>
            <w:noProof/>
            <w:webHidden/>
          </w:rPr>
          <w:instrText xml:space="preserve"> PAGEREF _Toc138752701 \h </w:instrText>
        </w:r>
        <w:r w:rsidR="004F6FDB" w:rsidRPr="004F6FDB">
          <w:rPr>
            <w:iCs/>
            <w:noProof/>
            <w:webHidden/>
          </w:rPr>
        </w:r>
        <w:r w:rsidR="004F6FDB" w:rsidRPr="004F6FDB">
          <w:rPr>
            <w:iCs/>
            <w:noProof/>
            <w:webHidden/>
          </w:rPr>
          <w:fldChar w:fldCharType="separate"/>
        </w:r>
        <w:r w:rsidR="004F6FDB" w:rsidRPr="004F6FDB">
          <w:rPr>
            <w:iCs/>
            <w:noProof/>
            <w:webHidden/>
          </w:rPr>
          <w:t>14</w:t>
        </w:r>
        <w:r w:rsidR="004F6FDB" w:rsidRPr="004F6FDB">
          <w:rPr>
            <w:iCs/>
            <w:noProof/>
            <w:webHidden/>
          </w:rPr>
          <w:fldChar w:fldCharType="end"/>
        </w:r>
      </w:hyperlink>
    </w:p>
    <w:p w14:paraId="49F5C3D4" w14:textId="23E5E28B" w:rsidR="004F6FDB" w:rsidRPr="004F6FDB" w:rsidRDefault="00000000">
      <w:pPr>
        <w:pStyle w:val="TOC3"/>
        <w:tabs>
          <w:tab w:val="right" w:leader="dot" w:pos="8297"/>
        </w:tabs>
        <w:rPr>
          <w:rFonts w:asciiTheme="minorHAnsi" w:eastAsiaTheme="minorEastAsia" w:hAnsiTheme="minorHAnsi" w:cstheme="minorBidi"/>
          <w:iCs/>
          <w:noProof/>
          <w:sz w:val="21"/>
          <w:szCs w:val="22"/>
          <w14:ligatures w14:val="standardContextual"/>
        </w:rPr>
      </w:pPr>
      <w:hyperlink w:anchor="_Toc138752702" w:history="1">
        <w:r w:rsidR="004F6FDB" w:rsidRPr="004F6FDB">
          <w:rPr>
            <w:rStyle w:val="afff0"/>
            <w:iCs/>
            <w:noProof/>
          </w:rPr>
          <w:t xml:space="preserve">12. </w:t>
        </w:r>
        <w:r w:rsidR="004F6FDB" w:rsidRPr="004F6FDB">
          <w:rPr>
            <w:rStyle w:val="afff0"/>
            <w:iCs/>
            <w:noProof/>
          </w:rPr>
          <w:t>响应保证金</w:t>
        </w:r>
        <w:r w:rsidR="004F6FDB" w:rsidRPr="004F6FDB">
          <w:rPr>
            <w:iCs/>
            <w:noProof/>
            <w:webHidden/>
          </w:rPr>
          <w:tab/>
        </w:r>
        <w:r w:rsidR="004F6FDB" w:rsidRPr="004F6FDB">
          <w:rPr>
            <w:iCs/>
            <w:noProof/>
            <w:webHidden/>
          </w:rPr>
          <w:fldChar w:fldCharType="begin"/>
        </w:r>
        <w:r w:rsidR="004F6FDB" w:rsidRPr="004F6FDB">
          <w:rPr>
            <w:iCs/>
            <w:noProof/>
            <w:webHidden/>
          </w:rPr>
          <w:instrText xml:space="preserve"> PAGEREF _Toc138752702 \h </w:instrText>
        </w:r>
        <w:r w:rsidR="004F6FDB" w:rsidRPr="004F6FDB">
          <w:rPr>
            <w:iCs/>
            <w:noProof/>
            <w:webHidden/>
          </w:rPr>
        </w:r>
        <w:r w:rsidR="004F6FDB" w:rsidRPr="004F6FDB">
          <w:rPr>
            <w:iCs/>
            <w:noProof/>
            <w:webHidden/>
          </w:rPr>
          <w:fldChar w:fldCharType="separate"/>
        </w:r>
        <w:r w:rsidR="004F6FDB" w:rsidRPr="004F6FDB">
          <w:rPr>
            <w:iCs/>
            <w:noProof/>
            <w:webHidden/>
          </w:rPr>
          <w:t>15</w:t>
        </w:r>
        <w:r w:rsidR="004F6FDB" w:rsidRPr="004F6FDB">
          <w:rPr>
            <w:iCs/>
            <w:noProof/>
            <w:webHidden/>
          </w:rPr>
          <w:fldChar w:fldCharType="end"/>
        </w:r>
      </w:hyperlink>
    </w:p>
    <w:p w14:paraId="7466843D" w14:textId="0EB05674" w:rsidR="004F6FDB" w:rsidRPr="004F6FDB" w:rsidRDefault="00000000">
      <w:pPr>
        <w:pStyle w:val="TOC3"/>
        <w:tabs>
          <w:tab w:val="right" w:leader="dot" w:pos="8297"/>
        </w:tabs>
        <w:rPr>
          <w:rFonts w:asciiTheme="minorHAnsi" w:eastAsiaTheme="minorEastAsia" w:hAnsiTheme="minorHAnsi" w:cstheme="minorBidi"/>
          <w:iCs/>
          <w:noProof/>
          <w:sz w:val="21"/>
          <w:szCs w:val="22"/>
          <w14:ligatures w14:val="standardContextual"/>
        </w:rPr>
      </w:pPr>
      <w:hyperlink w:anchor="_Toc138752703" w:history="1">
        <w:r w:rsidR="004F6FDB" w:rsidRPr="004F6FDB">
          <w:rPr>
            <w:rStyle w:val="afff0"/>
            <w:iCs/>
            <w:noProof/>
          </w:rPr>
          <w:t xml:space="preserve">13. </w:t>
        </w:r>
        <w:r w:rsidR="004F6FDB" w:rsidRPr="004F6FDB">
          <w:rPr>
            <w:rStyle w:val="afff0"/>
            <w:iCs/>
            <w:noProof/>
          </w:rPr>
          <w:t>响应有效期</w:t>
        </w:r>
        <w:r w:rsidR="004F6FDB" w:rsidRPr="004F6FDB">
          <w:rPr>
            <w:iCs/>
            <w:noProof/>
            <w:webHidden/>
          </w:rPr>
          <w:tab/>
        </w:r>
        <w:r w:rsidR="004F6FDB" w:rsidRPr="004F6FDB">
          <w:rPr>
            <w:iCs/>
            <w:noProof/>
            <w:webHidden/>
          </w:rPr>
          <w:fldChar w:fldCharType="begin"/>
        </w:r>
        <w:r w:rsidR="004F6FDB" w:rsidRPr="004F6FDB">
          <w:rPr>
            <w:iCs/>
            <w:noProof/>
            <w:webHidden/>
          </w:rPr>
          <w:instrText xml:space="preserve"> PAGEREF _Toc138752703 \h </w:instrText>
        </w:r>
        <w:r w:rsidR="004F6FDB" w:rsidRPr="004F6FDB">
          <w:rPr>
            <w:iCs/>
            <w:noProof/>
            <w:webHidden/>
          </w:rPr>
        </w:r>
        <w:r w:rsidR="004F6FDB" w:rsidRPr="004F6FDB">
          <w:rPr>
            <w:iCs/>
            <w:noProof/>
            <w:webHidden/>
          </w:rPr>
          <w:fldChar w:fldCharType="separate"/>
        </w:r>
        <w:r w:rsidR="004F6FDB" w:rsidRPr="004F6FDB">
          <w:rPr>
            <w:iCs/>
            <w:noProof/>
            <w:webHidden/>
          </w:rPr>
          <w:t>16</w:t>
        </w:r>
        <w:r w:rsidR="004F6FDB" w:rsidRPr="004F6FDB">
          <w:rPr>
            <w:iCs/>
            <w:noProof/>
            <w:webHidden/>
          </w:rPr>
          <w:fldChar w:fldCharType="end"/>
        </w:r>
      </w:hyperlink>
    </w:p>
    <w:p w14:paraId="1BEC0B67" w14:textId="757D7F18" w:rsidR="004F6FDB" w:rsidRPr="004F6FDB" w:rsidRDefault="00000000">
      <w:pPr>
        <w:pStyle w:val="TOC3"/>
        <w:tabs>
          <w:tab w:val="right" w:leader="dot" w:pos="8297"/>
        </w:tabs>
        <w:rPr>
          <w:rFonts w:asciiTheme="minorHAnsi" w:eastAsiaTheme="minorEastAsia" w:hAnsiTheme="minorHAnsi" w:cstheme="minorBidi"/>
          <w:iCs/>
          <w:noProof/>
          <w:sz w:val="21"/>
          <w:szCs w:val="22"/>
          <w14:ligatures w14:val="standardContextual"/>
        </w:rPr>
      </w:pPr>
      <w:hyperlink w:anchor="_Toc138752704" w:history="1">
        <w:r w:rsidR="004F6FDB" w:rsidRPr="004F6FDB">
          <w:rPr>
            <w:rStyle w:val="afff0"/>
            <w:iCs/>
            <w:noProof/>
          </w:rPr>
          <w:t xml:space="preserve">14. </w:t>
        </w:r>
        <w:r w:rsidR="004F6FDB" w:rsidRPr="004F6FDB">
          <w:rPr>
            <w:rStyle w:val="afff0"/>
            <w:iCs/>
            <w:noProof/>
          </w:rPr>
          <w:t>响应文件的签署与规定</w:t>
        </w:r>
        <w:r w:rsidR="004F6FDB" w:rsidRPr="004F6FDB">
          <w:rPr>
            <w:iCs/>
            <w:noProof/>
            <w:webHidden/>
          </w:rPr>
          <w:tab/>
        </w:r>
        <w:r w:rsidR="004F6FDB" w:rsidRPr="004F6FDB">
          <w:rPr>
            <w:iCs/>
            <w:noProof/>
            <w:webHidden/>
          </w:rPr>
          <w:fldChar w:fldCharType="begin"/>
        </w:r>
        <w:r w:rsidR="004F6FDB" w:rsidRPr="004F6FDB">
          <w:rPr>
            <w:iCs/>
            <w:noProof/>
            <w:webHidden/>
          </w:rPr>
          <w:instrText xml:space="preserve"> PAGEREF _Toc138752704 \h </w:instrText>
        </w:r>
        <w:r w:rsidR="004F6FDB" w:rsidRPr="004F6FDB">
          <w:rPr>
            <w:iCs/>
            <w:noProof/>
            <w:webHidden/>
          </w:rPr>
        </w:r>
        <w:r w:rsidR="004F6FDB" w:rsidRPr="004F6FDB">
          <w:rPr>
            <w:iCs/>
            <w:noProof/>
            <w:webHidden/>
          </w:rPr>
          <w:fldChar w:fldCharType="separate"/>
        </w:r>
        <w:r w:rsidR="004F6FDB" w:rsidRPr="004F6FDB">
          <w:rPr>
            <w:iCs/>
            <w:noProof/>
            <w:webHidden/>
          </w:rPr>
          <w:t>16</w:t>
        </w:r>
        <w:r w:rsidR="004F6FDB" w:rsidRPr="004F6FDB">
          <w:rPr>
            <w:iCs/>
            <w:noProof/>
            <w:webHidden/>
          </w:rPr>
          <w:fldChar w:fldCharType="end"/>
        </w:r>
      </w:hyperlink>
    </w:p>
    <w:p w14:paraId="497E2FFB" w14:textId="033DD9A4" w:rsidR="004F6FDB" w:rsidRPr="004F6FDB" w:rsidRDefault="00000000">
      <w:pPr>
        <w:pStyle w:val="TOC3"/>
        <w:tabs>
          <w:tab w:val="right" w:leader="dot" w:pos="8297"/>
        </w:tabs>
        <w:rPr>
          <w:rFonts w:asciiTheme="minorHAnsi" w:eastAsiaTheme="minorEastAsia" w:hAnsiTheme="minorHAnsi" w:cstheme="minorBidi"/>
          <w:iCs/>
          <w:noProof/>
          <w:sz w:val="21"/>
          <w:szCs w:val="22"/>
          <w14:ligatures w14:val="standardContextual"/>
        </w:rPr>
      </w:pPr>
      <w:hyperlink w:anchor="_Toc138752705" w:history="1">
        <w:r w:rsidR="004F6FDB" w:rsidRPr="004F6FDB">
          <w:rPr>
            <w:rStyle w:val="afff0"/>
            <w:iCs/>
            <w:noProof/>
          </w:rPr>
          <w:t>四</w:t>
        </w:r>
        <w:r w:rsidR="004F6FDB" w:rsidRPr="004F6FDB">
          <w:rPr>
            <w:rStyle w:val="afff0"/>
            <w:iCs/>
            <w:noProof/>
          </w:rPr>
          <w:t xml:space="preserve"> </w:t>
        </w:r>
        <w:r w:rsidR="004F6FDB" w:rsidRPr="004F6FDB">
          <w:rPr>
            <w:rStyle w:val="afff0"/>
            <w:iCs/>
            <w:noProof/>
          </w:rPr>
          <w:t>响应文件的递交</w:t>
        </w:r>
        <w:r w:rsidR="004F6FDB" w:rsidRPr="004F6FDB">
          <w:rPr>
            <w:iCs/>
            <w:noProof/>
            <w:webHidden/>
          </w:rPr>
          <w:tab/>
        </w:r>
        <w:r w:rsidR="004F6FDB" w:rsidRPr="004F6FDB">
          <w:rPr>
            <w:iCs/>
            <w:noProof/>
            <w:webHidden/>
          </w:rPr>
          <w:fldChar w:fldCharType="begin"/>
        </w:r>
        <w:r w:rsidR="004F6FDB" w:rsidRPr="004F6FDB">
          <w:rPr>
            <w:iCs/>
            <w:noProof/>
            <w:webHidden/>
          </w:rPr>
          <w:instrText xml:space="preserve"> PAGEREF _Toc138752705 \h </w:instrText>
        </w:r>
        <w:r w:rsidR="004F6FDB" w:rsidRPr="004F6FDB">
          <w:rPr>
            <w:iCs/>
            <w:noProof/>
            <w:webHidden/>
          </w:rPr>
        </w:r>
        <w:r w:rsidR="004F6FDB" w:rsidRPr="004F6FDB">
          <w:rPr>
            <w:iCs/>
            <w:noProof/>
            <w:webHidden/>
          </w:rPr>
          <w:fldChar w:fldCharType="separate"/>
        </w:r>
        <w:r w:rsidR="004F6FDB" w:rsidRPr="004F6FDB">
          <w:rPr>
            <w:iCs/>
            <w:noProof/>
            <w:webHidden/>
          </w:rPr>
          <w:t>16</w:t>
        </w:r>
        <w:r w:rsidR="004F6FDB" w:rsidRPr="004F6FDB">
          <w:rPr>
            <w:iCs/>
            <w:noProof/>
            <w:webHidden/>
          </w:rPr>
          <w:fldChar w:fldCharType="end"/>
        </w:r>
      </w:hyperlink>
    </w:p>
    <w:p w14:paraId="0903878E" w14:textId="78E29398" w:rsidR="004F6FDB" w:rsidRPr="004F6FDB" w:rsidRDefault="00000000">
      <w:pPr>
        <w:pStyle w:val="TOC3"/>
        <w:tabs>
          <w:tab w:val="right" w:leader="dot" w:pos="8297"/>
        </w:tabs>
        <w:rPr>
          <w:rFonts w:asciiTheme="minorHAnsi" w:eastAsiaTheme="minorEastAsia" w:hAnsiTheme="minorHAnsi" w:cstheme="minorBidi"/>
          <w:iCs/>
          <w:noProof/>
          <w:sz w:val="21"/>
          <w:szCs w:val="22"/>
          <w14:ligatures w14:val="standardContextual"/>
        </w:rPr>
      </w:pPr>
      <w:hyperlink w:anchor="_Toc138752706" w:history="1">
        <w:r w:rsidR="004F6FDB" w:rsidRPr="004F6FDB">
          <w:rPr>
            <w:rStyle w:val="afff0"/>
            <w:iCs/>
            <w:noProof/>
          </w:rPr>
          <w:t xml:space="preserve">15. </w:t>
        </w:r>
        <w:r w:rsidR="004F6FDB" w:rsidRPr="004F6FDB">
          <w:rPr>
            <w:rStyle w:val="afff0"/>
            <w:iCs/>
            <w:noProof/>
          </w:rPr>
          <w:t>响应文件的装订、密封及递交</w:t>
        </w:r>
        <w:r w:rsidR="004F6FDB" w:rsidRPr="004F6FDB">
          <w:rPr>
            <w:iCs/>
            <w:noProof/>
            <w:webHidden/>
          </w:rPr>
          <w:tab/>
        </w:r>
        <w:r w:rsidR="004F6FDB" w:rsidRPr="004F6FDB">
          <w:rPr>
            <w:iCs/>
            <w:noProof/>
            <w:webHidden/>
          </w:rPr>
          <w:fldChar w:fldCharType="begin"/>
        </w:r>
        <w:r w:rsidR="004F6FDB" w:rsidRPr="004F6FDB">
          <w:rPr>
            <w:iCs/>
            <w:noProof/>
            <w:webHidden/>
          </w:rPr>
          <w:instrText xml:space="preserve"> PAGEREF _Toc138752706 \h </w:instrText>
        </w:r>
        <w:r w:rsidR="004F6FDB" w:rsidRPr="004F6FDB">
          <w:rPr>
            <w:iCs/>
            <w:noProof/>
            <w:webHidden/>
          </w:rPr>
        </w:r>
        <w:r w:rsidR="004F6FDB" w:rsidRPr="004F6FDB">
          <w:rPr>
            <w:iCs/>
            <w:noProof/>
            <w:webHidden/>
          </w:rPr>
          <w:fldChar w:fldCharType="separate"/>
        </w:r>
        <w:r w:rsidR="004F6FDB" w:rsidRPr="004F6FDB">
          <w:rPr>
            <w:iCs/>
            <w:noProof/>
            <w:webHidden/>
          </w:rPr>
          <w:t>16</w:t>
        </w:r>
        <w:r w:rsidR="004F6FDB" w:rsidRPr="004F6FDB">
          <w:rPr>
            <w:iCs/>
            <w:noProof/>
            <w:webHidden/>
          </w:rPr>
          <w:fldChar w:fldCharType="end"/>
        </w:r>
      </w:hyperlink>
    </w:p>
    <w:p w14:paraId="6773FE1E" w14:textId="193A6EB3" w:rsidR="004F6FDB" w:rsidRPr="004F6FDB" w:rsidRDefault="00000000">
      <w:pPr>
        <w:pStyle w:val="TOC3"/>
        <w:tabs>
          <w:tab w:val="right" w:leader="dot" w:pos="8297"/>
        </w:tabs>
        <w:rPr>
          <w:rFonts w:asciiTheme="minorHAnsi" w:eastAsiaTheme="minorEastAsia" w:hAnsiTheme="minorHAnsi" w:cstheme="minorBidi"/>
          <w:iCs/>
          <w:noProof/>
          <w:sz w:val="21"/>
          <w:szCs w:val="22"/>
          <w14:ligatures w14:val="standardContextual"/>
        </w:rPr>
      </w:pPr>
      <w:hyperlink w:anchor="_Toc138752707" w:history="1">
        <w:r w:rsidR="004F6FDB" w:rsidRPr="004F6FDB">
          <w:rPr>
            <w:rStyle w:val="afff0"/>
            <w:iCs/>
            <w:noProof/>
          </w:rPr>
          <w:t xml:space="preserve">16. </w:t>
        </w:r>
        <w:r w:rsidR="004F6FDB" w:rsidRPr="004F6FDB">
          <w:rPr>
            <w:rStyle w:val="afff0"/>
            <w:iCs/>
            <w:noProof/>
          </w:rPr>
          <w:t>响应截止期</w:t>
        </w:r>
        <w:r w:rsidR="004F6FDB" w:rsidRPr="004F6FDB">
          <w:rPr>
            <w:iCs/>
            <w:noProof/>
            <w:webHidden/>
          </w:rPr>
          <w:tab/>
        </w:r>
        <w:r w:rsidR="004F6FDB" w:rsidRPr="004F6FDB">
          <w:rPr>
            <w:iCs/>
            <w:noProof/>
            <w:webHidden/>
          </w:rPr>
          <w:fldChar w:fldCharType="begin"/>
        </w:r>
        <w:r w:rsidR="004F6FDB" w:rsidRPr="004F6FDB">
          <w:rPr>
            <w:iCs/>
            <w:noProof/>
            <w:webHidden/>
          </w:rPr>
          <w:instrText xml:space="preserve"> PAGEREF _Toc138752707 \h </w:instrText>
        </w:r>
        <w:r w:rsidR="004F6FDB" w:rsidRPr="004F6FDB">
          <w:rPr>
            <w:iCs/>
            <w:noProof/>
            <w:webHidden/>
          </w:rPr>
        </w:r>
        <w:r w:rsidR="004F6FDB" w:rsidRPr="004F6FDB">
          <w:rPr>
            <w:iCs/>
            <w:noProof/>
            <w:webHidden/>
          </w:rPr>
          <w:fldChar w:fldCharType="separate"/>
        </w:r>
        <w:r w:rsidR="004F6FDB" w:rsidRPr="004F6FDB">
          <w:rPr>
            <w:iCs/>
            <w:noProof/>
            <w:webHidden/>
          </w:rPr>
          <w:t>17</w:t>
        </w:r>
        <w:r w:rsidR="004F6FDB" w:rsidRPr="004F6FDB">
          <w:rPr>
            <w:iCs/>
            <w:noProof/>
            <w:webHidden/>
          </w:rPr>
          <w:fldChar w:fldCharType="end"/>
        </w:r>
      </w:hyperlink>
    </w:p>
    <w:p w14:paraId="67E8B331" w14:textId="1CF1CEA2" w:rsidR="004F6FDB" w:rsidRPr="004F6FDB" w:rsidRDefault="00000000">
      <w:pPr>
        <w:pStyle w:val="TOC3"/>
        <w:tabs>
          <w:tab w:val="right" w:leader="dot" w:pos="8297"/>
        </w:tabs>
        <w:rPr>
          <w:rFonts w:asciiTheme="minorHAnsi" w:eastAsiaTheme="minorEastAsia" w:hAnsiTheme="minorHAnsi" w:cstheme="minorBidi"/>
          <w:iCs/>
          <w:noProof/>
          <w:sz w:val="21"/>
          <w:szCs w:val="22"/>
          <w14:ligatures w14:val="standardContextual"/>
        </w:rPr>
      </w:pPr>
      <w:hyperlink w:anchor="_Toc138752708" w:history="1">
        <w:r w:rsidR="004F6FDB" w:rsidRPr="004F6FDB">
          <w:rPr>
            <w:rStyle w:val="afff0"/>
            <w:iCs/>
            <w:noProof/>
          </w:rPr>
          <w:t xml:space="preserve">17. </w:t>
        </w:r>
        <w:r w:rsidR="004F6FDB" w:rsidRPr="004F6FDB">
          <w:rPr>
            <w:rStyle w:val="afff0"/>
            <w:iCs/>
            <w:noProof/>
          </w:rPr>
          <w:t>响应文件的修改与撤回</w:t>
        </w:r>
        <w:r w:rsidR="004F6FDB" w:rsidRPr="004F6FDB">
          <w:rPr>
            <w:iCs/>
            <w:noProof/>
            <w:webHidden/>
          </w:rPr>
          <w:tab/>
        </w:r>
        <w:r w:rsidR="004F6FDB" w:rsidRPr="004F6FDB">
          <w:rPr>
            <w:iCs/>
            <w:noProof/>
            <w:webHidden/>
          </w:rPr>
          <w:fldChar w:fldCharType="begin"/>
        </w:r>
        <w:r w:rsidR="004F6FDB" w:rsidRPr="004F6FDB">
          <w:rPr>
            <w:iCs/>
            <w:noProof/>
            <w:webHidden/>
          </w:rPr>
          <w:instrText xml:space="preserve"> PAGEREF _Toc138752708 \h </w:instrText>
        </w:r>
        <w:r w:rsidR="004F6FDB" w:rsidRPr="004F6FDB">
          <w:rPr>
            <w:iCs/>
            <w:noProof/>
            <w:webHidden/>
          </w:rPr>
        </w:r>
        <w:r w:rsidR="004F6FDB" w:rsidRPr="004F6FDB">
          <w:rPr>
            <w:iCs/>
            <w:noProof/>
            <w:webHidden/>
          </w:rPr>
          <w:fldChar w:fldCharType="separate"/>
        </w:r>
        <w:r w:rsidR="004F6FDB" w:rsidRPr="004F6FDB">
          <w:rPr>
            <w:iCs/>
            <w:noProof/>
            <w:webHidden/>
          </w:rPr>
          <w:t>17</w:t>
        </w:r>
        <w:r w:rsidR="004F6FDB" w:rsidRPr="004F6FDB">
          <w:rPr>
            <w:iCs/>
            <w:noProof/>
            <w:webHidden/>
          </w:rPr>
          <w:fldChar w:fldCharType="end"/>
        </w:r>
      </w:hyperlink>
    </w:p>
    <w:p w14:paraId="652F4706" w14:textId="59A55722" w:rsidR="004F6FDB" w:rsidRPr="004F6FDB" w:rsidRDefault="00000000">
      <w:pPr>
        <w:pStyle w:val="TOC3"/>
        <w:tabs>
          <w:tab w:val="right" w:leader="dot" w:pos="8297"/>
        </w:tabs>
        <w:rPr>
          <w:rFonts w:asciiTheme="minorHAnsi" w:eastAsiaTheme="minorEastAsia" w:hAnsiTheme="minorHAnsi" w:cstheme="minorBidi"/>
          <w:iCs/>
          <w:noProof/>
          <w:sz w:val="21"/>
          <w:szCs w:val="22"/>
          <w14:ligatures w14:val="standardContextual"/>
        </w:rPr>
      </w:pPr>
      <w:hyperlink w:anchor="_Toc138752709" w:history="1">
        <w:r w:rsidR="004F6FDB" w:rsidRPr="004F6FDB">
          <w:rPr>
            <w:rStyle w:val="afff0"/>
            <w:iCs/>
            <w:noProof/>
          </w:rPr>
          <w:t>五</w:t>
        </w:r>
        <w:r w:rsidR="004F6FDB" w:rsidRPr="004F6FDB">
          <w:rPr>
            <w:rStyle w:val="afff0"/>
            <w:iCs/>
            <w:noProof/>
          </w:rPr>
          <w:t xml:space="preserve"> </w:t>
        </w:r>
        <w:r w:rsidR="004F6FDB" w:rsidRPr="004F6FDB">
          <w:rPr>
            <w:rStyle w:val="afff0"/>
            <w:iCs/>
            <w:noProof/>
          </w:rPr>
          <w:t>比选及评审</w:t>
        </w:r>
        <w:r w:rsidR="004F6FDB" w:rsidRPr="004F6FDB">
          <w:rPr>
            <w:iCs/>
            <w:noProof/>
            <w:webHidden/>
          </w:rPr>
          <w:tab/>
        </w:r>
        <w:r w:rsidR="004F6FDB" w:rsidRPr="004F6FDB">
          <w:rPr>
            <w:iCs/>
            <w:noProof/>
            <w:webHidden/>
          </w:rPr>
          <w:fldChar w:fldCharType="begin"/>
        </w:r>
        <w:r w:rsidR="004F6FDB" w:rsidRPr="004F6FDB">
          <w:rPr>
            <w:iCs/>
            <w:noProof/>
            <w:webHidden/>
          </w:rPr>
          <w:instrText xml:space="preserve"> PAGEREF _Toc138752709 \h </w:instrText>
        </w:r>
        <w:r w:rsidR="004F6FDB" w:rsidRPr="004F6FDB">
          <w:rPr>
            <w:iCs/>
            <w:noProof/>
            <w:webHidden/>
          </w:rPr>
        </w:r>
        <w:r w:rsidR="004F6FDB" w:rsidRPr="004F6FDB">
          <w:rPr>
            <w:iCs/>
            <w:noProof/>
            <w:webHidden/>
          </w:rPr>
          <w:fldChar w:fldCharType="separate"/>
        </w:r>
        <w:r w:rsidR="004F6FDB" w:rsidRPr="004F6FDB">
          <w:rPr>
            <w:iCs/>
            <w:noProof/>
            <w:webHidden/>
          </w:rPr>
          <w:t>18</w:t>
        </w:r>
        <w:r w:rsidR="004F6FDB" w:rsidRPr="004F6FDB">
          <w:rPr>
            <w:iCs/>
            <w:noProof/>
            <w:webHidden/>
          </w:rPr>
          <w:fldChar w:fldCharType="end"/>
        </w:r>
      </w:hyperlink>
    </w:p>
    <w:p w14:paraId="61C4A46B" w14:textId="6661EDC8" w:rsidR="004F6FDB" w:rsidRPr="004F6FDB" w:rsidRDefault="00000000">
      <w:pPr>
        <w:pStyle w:val="TOC3"/>
        <w:tabs>
          <w:tab w:val="right" w:leader="dot" w:pos="8297"/>
        </w:tabs>
        <w:rPr>
          <w:rFonts w:asciiTheme="minorHAnsi" w:eastAsiaTheme="minorEastAsia" w:hAnsiTheme="minorHAnsi" w:cstheme="minorBidi"/>
          <w:iCs/>
          <w:noProof/>
          <w:sz w:val="21"/>
          <w:szCs w:val="22"/>
          <w14:ligatures w14:val="standardContextual"/>
        </w:rPr>
      </w:pPr>
      <w:hyperlink w:anchor="_Toc138752710" w:history="1">
        <w:r w:rsidR="004F6FDB" w:rsidRPr="004F6FDB">
          <w:rPr>
            <w:rStyle w:val="afff0"/>
            <w:iCs/>
            <w:noProof/>
          </w:rPr>
          <w:t xml:space="preserve">18. </w:t>
        </w:r>
        <w:r w:rsidR="004F6FDB" w:rsidRPr="004F6FDB">
          <w:rPr>
            <w:rStyle w:val="afff0"/>
            <w:iCs/>
            <w:noProof/>
          </w:rPr>
          <w:t>比选</w:t>
        </w:r>
        <w:r w:rsidR="004F6FDB" w:rsidRPr="004F6FDB">
          <w:rPr>
            <w:iCs/>
            <w:noProof/>
            <w:webHidden/>
          </w:rPr>
          <w:tab/>
        </w:r>
        <w:r w:rsidR="004F6FDB" w:rsidRPr="004F6FDB">
          <w:rPr>
            <w:iCs/>
            <w:noProof/>
            <w:webHidden/>
          </w:rPr>
          <w:fldChar w:fldCharType="begin"/>
        </w:r>
        <w:r w:rsidR="004F6FDB" w:rsidRPr="004F6FDB">
          <w:rPr>
            <w:iCs/>
            <w:noProof/>
            <w:webHidden/>
          </w:rPr>
          <w:instrText xml:space="preserve"> PAGEREF _Toc138752710 \h </w:instrText>
        </w:r>
        <w:r w:rsidR="004F6FDB" w:rsidRPr="004F6FDB">
          <w:rPr>
            <w:iCs/>
            <w:noProof/>
            <w:webHidden/>
          </w:rPr>
        </w:r>
        <w:r w:rsidR="004F6FDB" w:rsidRPr="004F6FDB">
          <w:rPr>
            <w:iCs/>
            <w:noProof/>
            <w:webHidden/>
          </w:rPr>
          <w:fldChar w:fldCharType="separate"/>
        </w:r>
        <w:r w:rsidR="004F6FDB" w:rsidRPr="004F6FDB">
          <w:rPr>
            <w:iCs/>
            <w:noProof/>
            <w:webHidden/>
          </w:rPr>
          <w:t>18</w:t>
        </w:r>
        <w:r w:rsidR="004F6FDB" w:rsidRPr="004F6FDB">
          <w:rPr>
            <w:iCs/>
            <w:noProof/>
            <w:webHidden/>
          </w:rPr>
          <w:fldChar w:fldCharType="end"/>
        </w:r>
      </w:hyperlink>
    </w:p>
    <w:p w14:paraId="4FE484A5" w14:textId="40A605A2" w:rsidR="004F6FDB" w:rsidRPr="004F6FDB" w:rsidRDefault="00000000">
      <w:pPr>
        <w:pStyle w:val="TOC3"/>
        <w:tabs>
          <w:tab w:val="right" w:leader="dot" w:pos="8297"/>
        </w:tabs>
        <w:rPr>
          <w:rFonts w:asciiTheme="minorHAnsi" w:eastAsiaTheme="minorEastAsia" w:hAnsiTheme="minorHAnsi" w:cstheme="minorBidi"/>
          <w:iCs/>
          <w:noProof/>
          <w:sz w:val="21"/>
          <w:szCs w:val="22"/>
          <w14:ligatures w14:val="standardContextual"/>
        </w:rPr>
      </w:pPr>
      <w:hyperlink w:anchor="_Toc138752711" w:history="1">
        <w:r w:rsidR="004F6FDB" w:rsidRPr="004F6FDB">
          <w:rPr>
            <w:rStyle w:val="afff0"/>
            <w:iCs/>
            <w:noProof/>
          </w:rPr>
          <w:t xml:space="preserve">19. </w:t>
        </w:r>
        <w:r w:rsidR="004F6FDB" w:rsidRPr="004F6FDB">
          <w:rPr>
            <w:rStyle w:val="afff0"/>
            <w:iCs/>
            <w:noProof/>
          </w:rPr>
          <w:t>评审委员会和评审方法</w:t>
        </w:r>
        <w:r w:rsidR="004F6FDB" w:rsidRPr="004F6FDB">
          <w:rPr>
            <w:iCs/>
            <w:noProof/>
            <w:webHidden/>
          </w:rPr>
          <w:tab/>
        </w:r>
        <w:r w:rsidR="004F6FDB" w:rsidRPr="004F6FDB">
          <w:rPr>
            <w:iCs/>
            <w:noProof/>
            <w:webHidden/>
          </w:rPr>
          <w:fldChar w:fldCharType="begin"/>
        </w:r>
        <w:r w:rsidR="004F6FDB" w:rsidRPr="004F6FDB">
          <w:rPr>
            <w:iCs/>
            <w:noProof/>
            <w:webHidden/>
          </w:rPr>
          <w:instrText xml:space="preserve"> PAGEREF _Toc138752711 \h </w:instrText>
        </w:r>
        <w:r w:rsidR="004F6FDB" w:rsidRPr="004F6FDB">
          <w:rPr>
            <w:iCs/>
            <w:noProof/>
            <w:webHidden/>
          </w:rPr>
        </w:r>
        <w:r w:rsidR="004F6FDB" w:rsidRPr="004F6FDB">
          <w:rPr>
            <w:iCs/>
            <w:noProof/>
            <w:webHidden/>
          </w:rPr>
          <w:fldChar w:fldCharType="separate"/>
        </w:r>
        <w:r w:rsidR="004F6FDB" w:rsidRPr="004F6FDB">
          <w:rPr>
            <w:iCs/>
            <w:noProof/>
            <w:webHidden/>
          </w:rPr>
          <w:t>18</w:t>
        </w:r>
        <w:r w:rsidR="004F6FDB" w:rsidRPr="004F6FDB">
          <w:rPr>
            <w:iCs/>
            <w:noProof/>
            <w:webHidden/>
          </w:rPr>
          <w:fldChar w:fldCharType="end"/>
        </w:r>
      </w:hyperlink>
    </w:p>
    <w:p w14:paraId="0CC19DBD" w14:textId="100C93F6" w:rsidR="004F6FDB" w:rsidRPr="004F6FDB" w:rsidRDefault="00000000">
      <w:pPr>
        <w:pStyle w:val="TOC3"/>
        <w:tabs>
          <w:tab w:val="right" w:leader="dot" w:pos="8297"/>
        </w:tabs>
        <w:rPr>
          <w:rFonts w:asciiTheme="minorHAnsi" w:eastAsiaTheme="minorEastAsia" w:hAnsiTheme="minorHAnsi" w:cstheme="minorBidi"/>
          <w:iCs/>
          <w:noProof/>
          <w:sz w:val="21"/>
          <w:szCs w:val="22"/>
          <w14:ligatures w14:val="standardContextual"/>
        </w:rPr>
      </w:pPr>
      <w:hyperlink w:anchor="_Toc138752712" w:history="1">
        <w:r w:rsidR="004F6FDB" w:rsidRPr="004F6FDB">
          <w:rPr>
            <w:rStyle w:val="afff0"/>
            <w:iCs/>
            <w:noProof/>
          </w:rPr>
          <w:t xml:space="preserve">20. </w:t>
        </w:r>
        <w:r w:rsidR="004F6FDB" w:rsidRPr="004F6FDB">
          <w:rPr>
            <w:rStyle w:val="afff0"/>
            <w:iCs/>
            <w:noProof/>
          </w:rPr>
          <w:t>响应文件的初审</w:t>
        </w:r>
        <w:r w:rsidR="004F6FDB" w:rsidRPr="004F6FDB">
          <w:rPr>
            <w:iCs/>
            <w:noProof/>
            <w:webHidden/>
          </w:rPr>
          <w:tab/>
        </w:r>
        <w:r w:rsidR="004F6FDB" w:rsidRPr="004F6FDB">
          <w:rPr>
            <w:iCs/>
            <w:noProof/>
            <w:webHidden/>
          </w:rPr>
          <w:fldChar w:fldCharType="begin"/>
        </w:r>
        <w:r w:rsidR="004F6FDB" w:rsidRPr="004F6FDB">
          <w:rPr>
            <w:iCs/>
            <w:noProof/>
            <w:webHidden/>
          </w:rPr>
          <w:instrText xml:space="preserve"> PAGEREF _Toc138752712 \h </w:instrText>
        </w:r>
        <w:r w:rsidR="004F6FDB" w:rsidRPr="004F6FDB">
          <w:rPr>
            <w:iCs/>
            <w:noProof/>
            <w:webHidden/>
          </w:rPr>
        </w:r>
        <w:r w:rsidR="004F6FDB" w:rsidRPr="004F6FDB">
          <w:rPr>
            <w:iCs/>
            <w:noProof/>
            <w:webHidden/>
          </w:rPr>
          <w:fldChar w:fldCharType="separate"/>
        </w:r>
        <w:r w:rsidR="004F6FDB" w:rsidRPr="004F6FDB">
          <w:rPr>
            <w:iCs/>
            <w:noProof/>
            <w:webHidden/>
          </w:rPr>
          <w:t>18</w:t>
        </w:r>
        <w:r w:rsidR="004F6FDB" w:rsidRPr="004F6FDB">
          <w:rPr>
            <w:iCs/>
            <w:noProof/>
            <w:webHidden/>
          </w:rPr>
          <w:fldChar w:fldCharType="end"/>
        </w:r>
      </w:hyperlink>
    </w:p>
    <w:p w14:paraId="7ACD0F6F" w14:textId="70EB6EF5" w:rsidR="004F6FDB" w:rsidRPr="004F6FDB" w:rsidRDefault="00000000">
      <w:pPr>
        <w:pStyle w:val="TOC3"/>
        <w:tabs>
          <w:tab w:val="right" w:leader="dot" w:pos="8297"/>
        </w:tabs>
        <w:rPr>
          <w:rFonts w:asciiTheme="minorHAnsi" w:eastAsiaTheme="minorEastAsia" w:hAnsiTheme="minorHAnsi" w:cstheme="minorBidi"/>
          <w:iCs/>
          <w:noProof/>
          <w:sz w:val="21"/>
          <w:szCs w:val="22"/>
          <w14:ligatures w14:val="standardContextual"/>
        </w:rPr>
      </w:pPr>
      <w:hyperlink w:anchor="_Toc138752713" w:history="1">
        <w:r w:rsidR="004F6FDB" w:rsidRPr="004F6FDB">
          <w:rPr>
            <w:rStyle w:val="afff0"/>
            <w:iCs/>
            <w:noProof/>
          </w:rPr>
          <w:t xml:space="preserve">21. </w:t>
        </w:r>
        <w:r w:rsidR="004F6FDB" w:rsidRPr="004F6FDB">
          <w:rPr>
            <w:rStyle w:val="afff0"/>
            <w:iCs/>
            <w:noProof/>
          </w:rPr>
          <w:t>评审</w:t>
        </w:r>
        <w:r w:rsidR="004F6FDB" w:rsidRPr="004F6FDB">
          <w:rPr>
            <w:iCs/>
            <w:noProof/>
            <w:webHidden/>
          </w:rPr>
          <w:tab/>
        </w:r>
        <w:r w:rsidR="004F6FDB" w:rsidRPr="004F6FDB">
          <w:rPr>
            <w:iCs/>
            <w:noProof/>
            <w:webHidden/>
          </w:rPr>
          <w:fldChar w:fldCharType="begin"/>
        </w:r>
        <w:r w:rsidR="004F6FDB" w:rsidRPr="004F6FDB">
          <w:rPr>
            <w:iCs/>
            <w:noProof/>
            <w:webHidden/>
          </w:rPr>
          <w:instrText xml:space="preserve"> PAGEREF _Toc138752713 \h </w:instrText>
        </w:r>
        <w:r w:rsidR="004F6FDB" w:rsidRPr="004F6FDB">
          <w:rPr>
            <w:iCs/>
            <w:noProof/>
            <w:webHidden/>
          </w:rPr>
        </w:r>
        <w:r w:rsidR="004F6FDB" w:rsidRPr="004F6FDB">
          <w:rPr>
            <w:iCs/>
            <w:noProof/>
            <w:webHidden/>
          </w:rPr>
          <w:fldChar w:fldCharType="separate"/>
        </w:r>
        <w:r w:rsidR="004F6FDB" w:rsidRPr="004F6FDB">
          <w:rPr>
            <w:iCs/>
            <w:noProof/>
            <w:webHidden/>
          </w:rPr>
          <w:t>20</w:t>
        </w:r>
        <w:r w:rsidR="004F6FDB" w:rsidRPr="004F6FDB">
          <w:rPr>
            <w:iCs/>
            <w:noProof/>
            <w:webHidden/>
          </w:rPr>
          <w:fldChar w:fldCharType="end"/>
        </w:r>
      </w:hyperlink>
    </w:p>
    <w:p w14:paraId="27D602DF" w14:textId="232E36F2" w:rsidR="004F6FDB" w:rsidRPr="004F6FDB" w:rsidRDefault="00000000">
      <w:pPr>
        <w:pStyle w:val="TOC3"/>
        <w:tabs>
          <w:tab w:val="right" w:leader="dot" w:pos="8297"/>
        </w:tabs>
        <w:rPr>
          <w:rFonts w:asciiTheme="minorHAnsi" w:eastAsiaTheme="minorEastAsia" w:hAnsiTheme="minorHAnsi" w:cstheme="minorBidi"/>
          <w:iCs/>
          <w:noProof/>
          <w:sz w:val="21"/>
          <w:szCs w:val="22"/>
          <w14:ligatures w14:val="standardContextual"/>
        </w:rPr>
      </w:pPr>
      <w:hyperlink w:anchor="_Toc138752714" w:history="1">
        <w:r w:rsidR="004F6FDB" w:rsidRPr="004F6FDB">
          <w:rPr>
            <w:rStyle w:val="afff0"/>
            <w:iCs/>
            <w:noProof/>
          </w:rPr>
          <w:t xml:space="preserve">22. </w:t>
        </w:r>
        <w:r w:rsidR="004F6FDB" w:rsidRPr="004F6FDB">
          <w:rPr>
            <w:rStyle w:val="afff0"/>
            <w:iCs/>
            <w:noProof/>
          </w:rPr>
          <w:t>评审过程及保密原则</w:t>
        </w:r>
        <w:r w:rsidR="004F6FDB" w:rsidRPr="004F6FDB">
          <w:rPr>
            <w:iCs/>
            <w:noProof/>
            <w:webHidden/>
          </w:rPr>
          <w:tab/>
        </w:r>
        <w:r w:rsidR="004F6FDB" w:rsidRPr="004F6FDB">
          <w:rPr>
            <w:iCs/>
            <w:noProof/>
            <w:webHidden/>
          </w:rPr>
          <w:fldChar w:fldCharType="begin"/>
        </w:r>
        <w:r w:rsidR="004F6FDB" w:rsidRPr="004F6FDB">
          <w:rPr>
            <w:iCs/>
            <w:noProof/>
            <w:webHidden/>
          </w:rPr>
          <w:instrText xml:space="preserve"> PAGEREF _Toc138752714 \h </w:instrText>
        </w:r>
        <w:r w:rsidR="004F6FDB" w:rsidRPr="004F6FDB">
          <w:rPr>
            <w:iCs/>
            <w:noProof/>
            <w:webHidden/>
          </w:rPr>
        </w:r>
        <w:r w:rsidR="004F6FDB" w:rsidRPr="004F6FDB">
          <w:rPr>
            <w:iCs/>
            <w:noProof/>
            <w:webHidden/>
          </w:rPr>
          <w:fldChar w:fldCharType="separate"/>
        </w:r>
        <w:r w:rsidR="004F6FDB" w:rsidRPr="004F6FDB">
          <w:rPr>
            <w:iCs/>
            <w:noProof/>
            <w:webHidden/>
          </w:rPr>
          <w:t>21</w:t>
        </w:r>
        <w:r w:rsidR="004F6FDB" w:rsidRPr="004F6FDB">
          <w:rPr>
            <w:iCs/>
            <w:noProof/>
            <w:webHidden/>
          </w:rPr>
          <w:fldChar w:fldCharType="end"/>
        </w:r>
      </w:hyperlink>
    </w:p>
    <w:p w14:paraId="5838EE11" w14:textId="01E1439F" w:rsidR="004F6FDB" w:rsidRPr="004F6FDB" w:rsidRDefault="00000000">
      <w:pPr>
        <w:pStyle w:val="TOC3"/>
        <w:tabs>
          <w:tab w:val="right" w:leader="dot" w:pos="8297"/>
        </w:tabs>
        <w:rPr>
          <w:rFonts w:asciiTheme="minorHAnsi" w:eastAsiaTheme="minorEastAsia" w:hAnsiTheme="minorHAnsi" w:cstheme="minorBidi"/>
          <w:iCs/>
          <w:noProof/>
          <w:sz w:val="21"/>
          <w:szCs w:val="22"/>
          <w14:ligatures w14:val="standardContextual"/>
        </w:rPr>
      </w:pPr>
      <w:hyperlink w:anchor="_Toc138752715" w:history="1">
        <w:r w:rsidR="004F6FDB" w:rsidRPr="004F6FDB">
          <w:rPr>
            <w:rStyle w:val="afff0"/>
            <w:iCs/>
            <w:noProof/>
          </w:rPr>
          <w:t>六</w:t>
        </w:r>
        <w:r w:rsidR="004F6FDB" w:rsidRPr="004F6FDB">
          <w:rPr>
            <w:rStyle w:val="afff0"/>
            <w:iCs/>
            <w:noProof/>
          </w:rPr>
          <w:t xml:space="preserve"> </w:t>
        </w:r>
        <w:r w:rsidR="004F6FDB" w:rsidRPr="004F6FDB">
          <w:rPr>
            <w:rStyle w:val="afff0"/>
            <w:iCs/>
            <w:noProof/>
          </w:rPr>
          <w:t>确定成交</w:t>
        </w:r>
        <w:r w:rsidR="004F6FDB" w:rsidRPr="004F6FDB">
          <w:rPr>
            <w:iCs/>
            <w:noProof/>
            <w:webHidden/>
          </w:rPr>
          <w:tab/>
        </w:r>
        <w:r w:rsidR="004F6FDB" w:rsidRPr="004F6FDB">
          <w:rPr>
            <w:iCs/>
            <w:noProof/>
            <w:webHidden/>
          </w:rPr>
          <w:fldChar w:fldCharType="begin"/>
        </w:r>
        <w:r w:rsidR="004F6FDB" w:rsidRPr="004F6FDB">
          <w:rPr>
            <w:iCs/>
            <w:noProof/>
            <w:webHidden/>
          </w:rPr>
          <w:instrText xml:space="preserve"> PAGEREF _Toc138752715 \h </w:instrText>
        </w:r>
        <w:r w:rsidR="004F6FDB" w:rsidRPr="004F6FDB">
          <w:rPr>
            <w:iCs/>
            <w:noProof/>
            <w:webHidden/>
          </w:rPr>
        </w:r>
        <w:r w:rsidR="004F6FDB" w:rsidRPr="004F6FDB">
          <w:rPr>
            <w:iCs/>
            <w:noProof/>
            <w:webHidden/>
          </w:rPr>
          <w:fldChar w:fldCharType="separate"/>
        </w:r>
        <w:r w:rsidR="004F6FDB" w:rsidRPr="004F6FDB">
          <w:rPr>
            <w:iCs/>
            <w:noProof/>
            <w:webHidden/>
          </w:rPr>
          <w:t>21</w:t>
        </w:r>
        <w:r w:rsidR="004F6FDB" w:rsidRPr="004F6FDB">
          <w:rPr>
            <w:iCs/>
            <w:noProof/>
            <w:webHidden/>
          </w:rPr>
          <w:fldChar w:fldCharType="end"/>
        </w:r>
      </w:hyperlink>
    </w:p>
    <w:p w14:paraId="1B11DFD7" w14:textId="4E9F71CF" w:rsidR="004F6FDB" w:rsidRPr="004F6FDB" w:rsidRDefault="00000000">
      <w:pPr>
        <w:pStyle w:val="TOC3"/>
        <w:tabs>
          <w:tab w:val="right" w:leader="dot" w:pos="8297"/>
        </w:tabs>
        <w:rPr>
          <w:rFonts w:asciiTheme="minorHAnsi" w:eastAsiaTheme="minorEastAsia" w:hAnsiTheme="minorHAnsi" w:cstheme="minorBidi"/>
          <w:iCs/>
          <w:noProof/>
          <w:sz w:val="21"/>
          <w:szCs w:val="22"/>
          <w14:ligatures w14:val="standardContextual"/>
        </w:rPr>
      </w:pPr>
      <w:hyperlink w:anchor="_Toc138752716" w:history="1">
        <w:r w:rsidR="004F6FDB" w:rsidRPr="004F6FDB">
          <w:rPr>
            <w:rStyle w:val="afff0"/>
            <w:iCs/>
            <w:noProof/>
          </w:rPr>
          <w:t xml:space="preserve">23. </w:t>
        </w:r>
        <w:r w:rsidR="004F6FDB" w:rsidRPr="004F6FDB">
          <w:rPr>
            <w:rStyle w:val="afff0"/>
            <w:iCs/>
            <w:noProof/>
          </w:rPr>
          <w:t>中选供应商的确定标准</w:t>
        </w:r>
        <w:r w:rsidR="004F6FDB" w:rsidRPr="004F6FDB">
          <w:rPr>
            <w:iCs/>
            <w:noProof/>
            <w:webHidden/>
          </w:rPr>
          <w:tab/>
        </w:r>
        <w:r w:rsidR="004F6FDB" w:rsidRPr="004F6FDB">
          <w:rPr>
            <w:iCs/>
            <w:noProof/>
            <w:webHidden/>
          </w:rPr>
          <w:fldChar w:fldCharType="begin"/>
        </w:r>
        <w:r w:rsidR="004F6FDB" w:rsidRPr="004F6FDB">
          <w:rPr>
            <w:iCs/>
            <w:noProof/>
            <w:webHidden/>
          </w:rPr>
          <w:instrText xml:space="preserve"> PAGEREF _Toc138752716 \h </w:instrText>
        </w:r>
        <w:r w:rsidR="004F6FDB" w:rsidRPr="004F6FDB">
          <w:rPr>
            <w:iCs/>
            <w:noProof/>
            <w:webHidden/>
          </w:rPr>
        </w:r>
        <w:r w:rsidR="004F6FDB" w:rsidRPr="004F6FDB">
          <w:rPr>
            <w:iCs/>
            <w:noProof/>
            <w:webHidden/>
          </w:rPr>
          <w:fldChar w:fldCharType="separate"/>
        </w:r>
        <w:r w:rsidR="004F6FDB" w:rsidRPr="004F6FDB">
          <w:rPr>
            <w:iCs/>
            <w:noProof/>
            <w:webHidden/>
          </w:rPr>
          <w:t>21</w:t>
        </w:r>
        <w:r w:rsidR="004F6FDB" w:rsidRPr="004F6FDB">
          <w:rPr>
            <w:iCs/>
            <w:noProof/>
            <w:webHidden/>
          </w:rPr>
          <w:fldChar w:fldCharType="end"/>
        </w:r>
      </w:hyperlink>
    </w:p>
    <w:p w14:paraId="17C4F088" w14:textId="6F6DD426" w:rsidR="004F6FDB" w:rsidRPr="004F6FDB" w:rsidRDefault="00000000">
      <w:pPr>
        <w:pStyle w:val="TOC3"/>
        <w:tabs>
          <w:tab w:val="right" w:leader="dot" w:pos="8297"/>
        </w:tabs>
        <w:rPr>
          <w:rFonts w:asciiTheme="minorHAnsi" w:eastAsiaTheme="minorEastAsia" w:hAnsiTheme="minorHAnsi" w:cstheme="minorBidi"/>
          <w:iCs/>
          <w:noProof/>
          <w:sz w:val="21"/>
          <w:szCs w:val="22"/>
          <w14:ligatures w14:val="standardContextual"/>
        </w:rPr>
      </w:pPr>
      <w:hyperlink w:anchor="_Toc138752717" w:history="1">
        <w:r w:rsidR="004F6FDB" w:rsidRPr="004F6FDB">
          <w:rPr>
            <w:rStyle w:val="afff0"/>
            <w:iCs/>
            <w:noProof/>
          </w:rPr>
          <w:t xml:space="preserve">24. </w:t>
        </w:r>
        <w:r w:rsidR="004F6FDB" w:rsidRPr="004F6FDB">
          <w:rPr>
            <w:rStyle w:val="afff0"/>
            <w:iCs/>
            <w:noProof/>
          </w:rPr>
          <w:t>中选通知书</w:t>
        </w:r>
        <w:r w:rsidR="004F6FDB" w:rsidRPr="004F6FDB">
          <w:rPr>
            <w:iCs/>
            <w:noProof/>
            <w:webHidden/>
          </w:rPr>
          <w:tab/>
        </w:r>
        <w:r w:rsidR="004F6FDB" w:rsidRPr="004F6FDB">
          <w:rPr>
            <w:iCs/>
            <w:noProof/>
            <w:webHidden/>
          </w:rPr>
          <w:fldChar w:fldCharType="begin"/>
        </w:r>
        <w:r w:rsidR="004F6FDB" w:rsidRPr="004F6FDB">
          <w:rPr>
            <w:iCs/>
            <w:noProof/>
            <w:webHidden/>
          </w:rPr>
          <w:instrText xml:space="preserve"> PAGEREF _Toc138752717 \h </w:instrText>
        </w:r>
        <w:r w:rsidR="004F6FDB" w:rsidRPr="004F6FDB">
          <w:rPr>
            <w:iCs/>
            <w:noProof/>
            <w:webHidden/>
          </w:rPr>
        </w:r>
        <w:r w:rsidR="004F6FDB" w:rsidRPr="004F6FDB">
          <w:rPr>
            <w:iCs/>
            <w:noProof/>
            <w:webHidden/>
          </w:rPr>
          <w:fldChar w:fldCharType="separate"/>
        </w:r>
        <w:r w:rsidR="004F6FDB" w:rsidRPr="004F6FDB">
          <w:rPr>
            <w:iCs/>
            <w:noProof/>
            <w:webHidden/>
          </w:rPr>
          <w:t>21</w:t>
        </w:r>
        <w:r w:rsidR="004F6FDB" w:rsidRPr="004F6FDB">
          <w:rPr>
            <w:iCs/>
            <w:noProof/>
            <w:webHidden/>
          </w:rPr>
          <w:fldChar w:fldCharType="end"/>
        </w:r>
      </w:hyperlink>
    </w:p>
    <w:p w14:paraId="794C586F" w14:textId="53E5C05F" w:rsidR="004F6FDB" w:rsidRPr="004F6FDB" w:rsidRDefault="00000000">
      <w:pPr>
        <w:pStyle w:val="TOC3"/>
        <w:tabs>
          <w:tab w:val="right" w:leader="dot" w:pos="8297"/>
        </w:tabs>
        <w:rPr>
          <w:rFonts w:asciiTheme="minorHAnsi" w:eastAsiaTheme="minorEastAsia" w:hAnsiTheme="minorHAnsi" w:cstheme="minorBidi"/>
          <w:iCs/>
          <w:noProof/>
          <w:sz w:val="21"/>
          <w:szCs w:val="22"/>
          <w14:ligatures w14:val="standardContextual"/>
        </w:rPr>
      </w:pPr>
      <w:hyperlink w:anchor="_Toc138752718" w:history="1">
        <w:r w:rsidR="004F6FDB" w:rsidRPr="004F6FDB">
          <w:rPr>
            <w:rStyle w:val="afff0"/>
            <w:iCs/>
            <w:noProof/>
          </w:rPr>
          <w:t xml:space="preserve">25. </w:t>
        </w:r>
        <w:r w:rsidR="004F6FDB" w:rsidRPr="004F6FDB">
          <w:rPr>
            <w:rStyle w:val="afff0"/>
            <w:iCs/>
            <w:noProof/>
          </w:rPr>
          <w:t>签订合同</w:t>
        </w:r>
        <w:r w:rsidR="004F6FDB" w:rsidRPr="004F6FDB">
          <w:rPr>
            <w:iCs/>
            <w:noProof/>
            <w:webHidden/>
          </w:rPr>
          <w:tab/>
        </w:r>
        <w:r w:rsidR="004F6FDB" w:rsidRPr="004F6FDB">
          <w:rPr>
            <w:iCs/>
            <w:noProof/>
            <w:webHidden/>
          </w:rPr>
          <w:fldChar w:fldCharType="begin"/>
        </w:r>
        <w:r w:rsidR="004F6FDB" w:rsidRPr="004F6FDB">
          <w:rPr>
            <w:iCs/>
            <w:noProof/>
            <w:webHidden/>
          </w:rPr>
          <w:instrText xml:space="preserve"> PAGEREF _Toc138752718 \h </w:instrText>
        </w:r>
        <w:r w:rsidR="004F6FDB" w:rsidRPr="004F6FDB">
          <w:rPr>
            <w:iCs/>
            <w:noProof/>
            <w:webHidden/>
          </w:rPr>
        </w:r>
        <w:r w:rsidR="004F6FDB" w:rsidRPr="004F6FDB">
          <w:rPr>
            <w:iCs/>
            <w:noProof/>
            <w:webHidden/>
          </w:rPr>
          <w:fldChar w:fldCharType="separate"/>
        </w:r>
        <w:r w:rsidR="004F6FDB" w:rsidRPr="004F6FDB">
          <w:rPr>
            <w:iCs/>
            <w:noProof/>
            <w:webHidden/>
          </w:rPr>
          <w:t>22</w:t>
        </w:r>
        <w:r w:rsidR="004F6FDB" w:rsidRPr="004F6FDB">
          <w:rPr>
            <w:iCs/>
            <w:noProof/>
            <w:webHidden/>
          </w:rPr>
          <w:fldChar w:fldCharType="end"/>
        </w:r>
      </w:hyperlink>
    </w:p>
    <w:p w14:paraId="00E9A206" w14:textId="48278C9D" w:rsidR="004F6FDB" w:rsidRPr="004F6FDB" w:rsidRDefault="00000000">
      <w:pPr>
        <w:pStyle w:val="TOC3"/>
        <w:tabs>
          <w:tab w:val="right" w:leader="dot" w:pos="8297"/>
        </w:tabs>
        <w:rPr>
          <w:rFonts w:asciiTheme="minorHAnsi" w:eastAsiaTheme="minorEastAsia" w:hAnsiTheme="minorHAnsi" w:cstheme="minorBidi"/>
          <w:iCs/>
          <w:noProof/>
          <w:sz w:val="21"/>
          <w:szCs w:val="22"/>
          <w14:ligatures w14:val="standardContextual"/>
        </w:rPr>
      </w:pPr>
      <w:hyperlink w:anchor="_Toc138752719" w:history="1">
        <w:r w:rsidR="004F6FDB" w:rsidRPr="004F6FDB">
          <w:rPr>
            <w:rStyle w:val="afff0"/>
            <w:iCs/>
            <w:noProof/>
          </w:rPr>
          <w:t>七</w:t>
        </w:r>
        <w:r w:rsidR="004F6FDB" w:rsidRPr="004F6FDB">
          <w:rPr>
            <w:rStyle w:val="afff0"/>
            <w:iCs/>
            <w:noProof/>
          </w:rPr>
          <w:t xml:space="preserve"> </w:t>
        </w:r>
        <w:r w:rsidR="004F6FDB" w:rsidRPr="004F6FDB">
          <w:rPr>
            <w:rStyle w:val="afff0"/>
            <w:iCs/>
            <w:noProof/>
          </w:rPr>
          <w:t>代理服务费</w:t>
        </w:r>
        <w:r w:rsidR="004F6FDB" w:rsidRPr="004F6FDB">
          <w:rPr>
            <w:iCs/>
            <w:noProof/>
            <w:webHidden/>
          </w:rPr>
          <w:tab/>
        </w:r>
        <w:r w:rsidR="004F6FDB" w:rsidRPr="004F6FDB">
          <w:rPr>
            <w:iCs/>
            <w:noProof/>
            <w:webHidden/>
          </w:rPr>
          <w:fldChar w:fldCharType="begin"/>
        </w:r>
        <w:r w:rsidR="004F6FDB" w:rsidRPr="004F6FDB">
          <w:rPr>
            <w:iCs/>
            <w:noProof/>
            <w:webHidden/>
          </w:rPr>
          <w:instrText xml:space="preserve"> PAGEREF _Toc138752719 \h </w:instrText>
        </w:r>
        <w:r w:rsidR="004F6FDB" w:rsidRPr="004F6FDB">
          <w:rPr>
            <w:iCs/>
            <w:noProof/>
            <w:webHidden/>
          </w:rPr>
        </w:r>
        <w:r w:rsidR="004F6FDB" w:rsidRPr="004F6FDB">
          <w:rPr>
            <w:iCs/>
            <w:noProof/>
            <w:webHidden/>
          </w:rPr>
          <w:fldChar w:fldCharType="separate"/>
        </w:r>
        <w:r w:rsidR="004F6FDB" w:rsidRPr="004F6FDB">
          <w:rPr>
            <w:iCs/>
            <w:noProof/>
            <w:webHidden/>
          </w:rPr>
          <w:t>22</w:t>
        </w:r>
        <w:r w:rsidR="004F6FDB" w:rsidRPr="004F6FDB">
          <w:rPr>
            <w:iCs/>
            <w:noProof/>
            <w:webHidden/>
          </w:rPr>
          <w:fldChar w:fldCharType="end"/>
        </w:r>
      </w:hyperlink>
    </w:p>
    <w:p w14:paraId="1DF971DC" w14:textId="30AA8905" w:rsidR="004F6FDB" w:rsidRPr="004F6FDB" w:rsidRDefault="00000000">
      <w:pPr>
        <w:pStyle w:val="TOC3"/>
        <w:tabs>
          <w:tab w:val="right" w:leader="dot" w:pos="8297"/>
        </w:tabs>
        <w:rPr>
          <w:rFonts w:asciiTheme="minorHAnsi" w:eastAsiaTheme="minorEastAsia" w:hAnsiTheme="minorHAnsi" w:cstheme="minorBidi"/>
          <w:iCs/>
          <w:noProof/>
          <w:sz w:val="21"/>
          <w:szCs w:val="22"/>
          <w14:ligatures w14:val="standardContextual"/>
        </w:rPr>
      </w:pPr>
      <w:hyperlink w:anchor="_Toc138752720" w:history="1">
        <w:r w:rsidR="004F6FDB" w:rsidRPr="004F6FDB">
          <w:rPr>
            <w:rStyle w:val="afff0"/>
            <w:iCs/>
            <w:noProof/>
          </w:rPr>
          <w:t xml:space="preserve">26. </w:t>
        </w:r>
        <w:r w:rsidR="004F6FDB" w:rsidRPr="004F6FDB">
          <w:rPr>
            <w:rStyle w:val="afff0"/>
            <w:iCs/>
            <w:noProof/>
          </w:rPr>
          <w:t>代理服务费</w:t>
        </w:r>
        <w:r w:rsidR="004F6FDB" w:rsidRPr="004F6FDB">
          <w:rPr>
            <w:iCs/>
            <w:noProof/>
            <w:webHidden/>
          </w:rPr>
          <w:tab/>
        </w:r>
        <w:r w:rsidR="004F6FDB" w:rsidRPr="004F6FDB">
          <w:rPr>
            <w:iCs/>
            <w:noProof/>
            <w:webHidden/>
          </w:rPr>
          <w:fldChar w:fldCharType="begin"/>
        </w:r>
        <w:r w:rsidR="004F6FDB" w:rsidRPr="004F6FDB">
          <w:rPr>
            <w:iCs/>
            <w:noProof/>
            <w:webHidden/>
          </w:rPr>
          <w:instrText xml:space="preserve"> PAGEREF _Toc138752720 \h </w:instrText>
        </w:r>
        <w:r w:rsidR="004F6FDB" w:rsidRPr="004F6FDB">
          <w:rPr>
            <w:iCs/>
            <w:noProof/>
            <w:webHidden/>
          </w:rPr>
        </w:r>
        <w:r w:rsidR="004F6FDB" w:rsidRPr="004F6FDB">
          <w:rPr>
            <w:iCs/>
            <w:noProof/>
            <w:webHidden/>
          </w:rPr>
          <w:fldChar w:fldCharType="separate"/>
        </w:r>
        <w:r w:rsidR="004F6FDB" w:rsidRPr="004F6FDB">
          <w:rPr>
            <w:iCs/>
            <w:noProof/>
            <w:webHidden/>
          </w:rPr>
          <w:t>22</w:t>
        </w:r>
        <w:r w:rsidR="004F6FDB" w:rsidRPr="004F6FDB">
          <w:rPr>
            <w:iCs/>
            <w:noProof/>
            <w:webHidden/>
          </w:rPr>
          <w:fldChar w:fldCharType="end"/>
        </w:r>
      </w:hyperlink>
    </w:p>
    <w:p w14:paraId="0591C8D0" w14:textId="0298130F" w:rsidR="004F6FDB" w:rsidRPr="004F6FDB" w:rsidRDefault="00000000">
      <w:pPr>
        <w:pStyle w:val="TOC3"/>
        <w:tabs>
          <w:tab w:val="right" w:leader="dot" w:pos="8297"/>
        </w:tabs>
        <w:rPr>
          <w:rFonts w:asciiTheme="minorHAnsi" w:eastAsiaTheme="minorEastAsia" w:hAnsiTheme="minorHAnsi" w:cstheme="minorBidi"/>
          <w:iCs/>
          <w:noProof/>
          <w:sz w:val="21"/>
          <w:szCs w:val="22"/>
          <w14:ligatures w14:val="standardContextual"/>
        </w:rPr>
      </w:pPr>
      <w:hyperlink w:anchor="_Toc138752721" w:history="1">
        <w:r w:rsidR="004F6FDB" w:rsidRPr="004F6FDB">
          <w:rPr>
            <w:rStyle w:val="afff0"/>
            <w:iCs/>
            <w:noProof/>
          </w:rPr>
          <w:t>八</w:t>
        </w:r>
        <w:r w:rsidR="004F6FDB" w:rsidRPr="004F6FDB">
          <w:rPr>
            <w:rStyle w:val="afff0"/>
            <w:iCs/>
            <w:noProof/>
          </w:rPr>
          <w:t xml:space="preserve"> </w:t>
        </w:r>
        <w:r w:rsidR="004F6FDB" w:rsidRPr="004F6FDB">
          <w:rPr>
            <w:rStyle w:val="afff0"/>
            <w:iCs/>
            <w:noProof/>
          </w:rPr>
          <w:t>其它</w:t>
        </w:r>
        <w:r w:rsidR="004F6FDB" w:rsidRPr="004F6FDB">
          <w:rPr>
            <w:iCs/>
            <w:noProof/>
            <w:webHidden/>
          </w:rPr>
          <w:tab/>
        </w:r>
        <w:r w:rsidR="004F6FDB" w:rsidRPr="004F6FDB">
          <w:rPr>
            <w:iCs/>
            <w:noProof/>
            <w:webHidden/>
          </w:rPr>
          <w:fldChar w:fldCharType="begin"/>
        </w:r>
        <w:r w:rsidR="004F6FDB" w:rsidRPr="004F6FDB">
          <w:rPr>
            <w:iCs/>
            <w:noProof/>
            <w:webHidden/>
          </w:rPr>
          <w:instrText xml:space="preserve"> PAGEREF _Toc138752721 \h </w:instrText>
        </w:r>
        <w:r w:rsidR="004F6FDB" w:rsidRPr="004F6FDB">
          <w:rPr>
            <w:iCs/>
            <w:noProof/>
            <w:webHidden/>
          </w:rPr>
        </w:r>
        <w:r w:rsidR="004F6FDB" w:rsidRPr="004F6FDB">
          <w:rPr>
            <w:iCs/>
            <w:noProof/>
            <w:webHidden/>
          </w:rPr>
          <w:fldChar w:fldCharType="separate"/>
        </w:r>
        <w:r w:rsidR="004F6FDB" w:rsidRPr="004F6FDB">
          <w:rPr>
            <w:iCs/>
            <w:noProof/>
            <w:webHidden/>
          </w:rPr>
          <w:t>22</w:t>
        </w:r>
        <w:r w:rsidR="004F6FDB" w:rsidRPr="004F6FDB">
          <w:rPr>
            <w:iCs/>
            <w:noProof/>
            <w:webHidden/>
          </w:rPr>
          <w:fldChar w:fldCharType="end"/>
        </w:r>
      </w:hyperlink>
    </w:p>
    <w:p w14:paraId="44D181E8" w14:textId="3244084F" w:rsidR="004F6FDB" w:rsidRPr="004F6FDB" w:rsidRDefault="00000000">
      <w:pPr>
        <w:pStyle w:val="TOC1"/>
        <w:tabs>
          <w:tab w:val="right" w:leader="dot" w:pos="8297"/>
        </w:tabs>
        <w:rPr>
          <w:rFonts w:asciiTheme="minorHAnsi" w:eastAsiaTheme="minorEastAsia" w:hAnsiTheme="minorHAnsi" w:cstheme="minorBidi"/>
          <w:b w:val="0"/>
          <w:bCs w:val="0"/>
          <w:noProof/>
          <w:sz w:val="21"/>
          <w:szCs w:val="22"/>
          <w14:ligatures w14:val="standardContextual"/>
        </w:rPr>
      </w:pPr>
      <w:hyperlink w:anchor="_Toc138752722" w:history="1">
        <w:r w:rsidR="004F6FDB" w:rsidRPr="004F6FDB">
          <w:rPr>
            <w:rStyle w:val="afff0"/>
            <w:rFonts w:ascii="宋体" w:hAnsi="宋体"/>
            <w:noProof/>
          </w:rPr>
          <w:t>第四章 项目需求</w:t>
        </w:r>
        <w:r w:rsidR="004F6FDB" w:rsidRPr="004F6FDB">
          <w:rPr>
            <w:noProof/>
            <w:webHidden/>
          </w:rPr>
          <w:tab/>
        </w:r>
        <w:r w:rsidR="004F6FDB" w:rsidRPr="004F6FDB">
          <w:rPr>
            <w:noProof/>
            <w:webHidden/>
          </w:rPr>
          <w:fldChar w:fldCharType="begin"/>
        </w:r>
        <w:r w:rsidR="004F6FDB" w:rsidRPr="004F6FDB">
          <w:rPr>
            <w:noProof/>
            <w:webHidden/>
          </w:rPr>
          <w:instrText xml:space="preserve"> PAGEREF _Toc138752722 \h </w:instrText>
        </w:r>
        <w:r w:rsidR="004F6FDB" w:rsidRPr="004F6FDB">
          <w:rPr>
            <w:noProof/>
            <w:webHidden/>
          </w:rPr>
        </w:r>
        <w:r w:rsidR="004F6FDB" w:rsidRPr="004F6FDB">
          <w:rPr>
            <w:noProof/>
            <w:webHidden/>
          </w:rPr>
          <w:fldChar w:fldCharType="separate"/>
        </w:r>
        <w:r w:rsidR="004F6FDB" w:rsidRPr="004F6FDB">
          <w:rPr>
            <w:noProof/>
            <w:webHidden/>
          </w:rPr>
          <w:t>24</w:t>
        </w:r>
        <w:r w:rsidR="004F6FDB" w:rsidRPr="004F6FDB">
          <w:rPr>
            <w:noProof/>
            <w:webHidden/>
          </w:rPr>
          <w:fldChar w:fldCharType="end"/>
        </w:r>
      </w:hyperlink>
    </w:p>
    <w:p w14:paraId="3471752A" w14:textId="2A37F34A" w:rsidR="004F6FDB" w:rsidRPr="004F6FDB" w:rsidRDefault="00000000">
      <w:pPr>
        <w:pStyle w:val="TOC1"/>
        <w:tabs>
          <w:tab w:val="right" w:leader="dot" w:pos="8297"/>
        </w:tabs>
        <w:rPr>
          <w:rFonts w:asciiTheme="minorHAnsi" w:eastAsiaTheme="minorEastAsia" w:hAnsiTheme="minorHAnsi" w:cstheme="minorBidi"/>
          <w:b w:val="0"/>
          <w:bCs w:val="0"/>
          <w:noProof/>
          <w:sz w:val="21"/>
          <w:szCs w:val="22"/>
          <w14:ligatures w14:val="standardContextual"/>
        </w:rPr>
      </w:pPr>
      <w:hyperlink w:anchor="_Toc138752723" w:history="1">
        <w:r w:rsidR="004F6FDB" w:rsidRPr="004F6FDB">
          <w:rPr>
            <w:rStyle w:val="afff0"/>
            <w:rFonts w:ascii="宋体" w:hAnsi="宋体"/>
            <w:noProof/>
          </w:rPr>
          <w:t>第五章 评审办法及评分标准</w:t>
        </w:r>
        <w:r w:rsidR="004F6FDB" w:rsidRPr="004F6FDB">
          <w:rPr>
            <w:noProof/>
            <w:webHidden/>
          </w:rPr>
          <w:tab/>
        </w:r>
        <w:r w:rsidR="004F6FDB" w:rsidRPr="004F6FDB">
          <w:rPr>
            <w:noProof/>
            <w:webHidden/>
          </w:rPr>
          <w:fldChar w:fldCharType="begin"/>
        </w:r>
        <w:r w:rsidR="004F6FDB" w:rsidRPr="004F6FDB">
          <w:rPr>
            <w:noProof/>
            <w:webHidden/>
          </w:rPr>
          <w:instrText xml:space="preserve"> PAGEREF _Toc138752723 \h </w:instrText>
        </w:r>
        <w:r w:rsidR="004F6FDB" w:rsidRPr="004F6FDB">
          <w:rPr>
            <w:noProof/>
            <w:webHidden/>
          </w:rPr>
        </w:r>
        <w:r w:rsidR="004F6FDB" w:rsidRPr="004F6FDB">
          <w:rPr>
            <w:noProof/>
            <w:webHidden/>
          </w:rPr>
          <w:fldChar w:fldCharType="separate"/>
        </w:r>
        <w:r w:rsidR="004F6FDB" w:rsidRPr="004F6FDB">
          <w:rPr>
            <w:noProof/>
            <w:webHidden/>
          </w:rPr>
          <w:t>27</w:t>
        </w:r>
        <w:r w:rsidR="004F6FDB" w:rsidRPr="004F6FDB">
          <w:rPr>
            <w:noProof/>
            <w:webHidden/>
          </w:rPr>
          <w:fldChar w:fldCharType="end"/>
        </w:r>
      </w:hyperlink>
    </w:p>
    <w:p w14:paraId="7FA8A02D" w14:textId="051234D3" w:rsidR="004F6FDB" w:rsidRPr="004F6FDB" w:rsidRDefault="00000000">
      <w:pPr>
        <w:pStyle w:val="TOC1"/>
        <w:tabs>
          <w:tab w:val="right" w:leader="dot" w:pos="8297"/>
        </w:tabs>
        <w:rPr>
          <w:rFonts w:asciiTheme="minorHAnsi" w:eastAsiaTheme="minorEastAsia" w:hAnsiTheme="minorHAnsi" w:cstheme="minorBidi"/>
          <w:b w:val="0"/>
          <w:bCs w:val="0"/>
          <w:noProof/>
          <w:sz w:val="21"/>
          <w:szCs w:val="22"/>
          <w14:ligatures w14:val="standardContextual"/>
        </w:rPr>
      </w:pPr>
      <w:hyperlink w:anchor="_Toc138752724" w:history="1">
        <w:r w:rsidR="004F6FDB" w:rsidRPr="004F6FDB">
          <w:rPr>
            <w:rStyle w:val="afff0"/>
            <w:rFonts w:ascii="宋体" w:hAnsi="宋体"/>
            <w:noProof/>
          </w:rPr>
          <w:t>第六章 合同格式</w:t>
        </w:r>
        <w:r w:rsidR="004F6FDB" w:rsidRPr="004F6FDB">
          <w:rPr>
            <w:noProof/>
            <w:webHidden/>
          </w:rPr>
          <w:tab/>
        </w:r>
        <w:r w:rsidR="004F6FDB" w:rsidRPr="004F6FDB">
          <w:rPr>
            <w:noProof/>
            <w:webHidden/>
          </w:rPr>
          <w:fldChar w:fldCharType="begin"/>
        </w:r>
        <w:r w:rsidR="004F6FDB" w:rsidRPr="004F6FDB">
          <w:rPr>
            <w:noProof/>
            <w:webHidden/>
          </w:rPr>
          <w:instrText xml:space="preserve"> PAGEREF _Toc138752724 \h </w:instrText>
        </w:r>
        <w:r w:rsidR="004F6FDB" w:rsidRPr="004F6FDB">
          <w:rPr>
            <w:noProof/>
            <w:webHidden/>
          </w:rPr>
        </w:r>
        <w:r w:rsidR="004F6FDB" w:rsidRPr="004F6FDB">
          <w:rPr>
            <w:noProof/>
            <w:webHidden/>
          </w:rPr>
          <w:fldChar w:fldCharType="separate"/>
        </w:r>
        <w:r w:rsidR="004F6FDB" w:rsidRPr="004F6FDB">
          <w:rPr>
            <w:noProof/>
            <w:webHidden/>
          </w:rPr>
          <w:t>33</w:t>
        </w:r>
        <w:r w:rsidR="004F6FDB" w:rsidRPr="004F6FDB">
          <w:rPr>
            <w:noProof/>
            <w:webHidden/>
          </w:rPr>
          <w:fldChar w:fldCharType="end"/>
        </w:r>
      </w:hyperlink>
    </w:p>
    <w:p w14:paraId="0315C8FA" w14:textId="6282423F" w:rsidR="004F6FDB" w:rsidRPr="004F6FDB" w:rsidRDefault="00000000">
      <w:pPr>
        <w:pStyle w:val="TOC1"/>
        <w:tabs>
          <w:tab w:val="right" w:leader="dot" w:pos="8297"/>
        </w:tabs>
        <w:rPr>
          <w:rFonts w:asciiTheme="minorHAnsi" w:eastAsiaTheme="minorEastAsia" w:hAnsiTheme="minorHAnsi" w:cstheme="minorBidi"/>
          <w:b w:val="0"/>
          <w:bCs w:val="0"/>
          <w:noProof/>
          <w:sz w:val="21"/>
          <w:szCs w:val="22"/>
          <w14:ligatures w14:val="standardContextual"/>
        </w:rPr>
      </w:pPr>
      <w:hyperlink w:anchor="_Toc138752725" w:history="1">
        <w:r w:rsidR="004F6FDB" w:rsidRPr="004F6FDB">
          <w:rPr>
            <w:rStyle w:val="afff0"/>
            <w:rFonts w:ascii="宋体" w:hAnsi="宋体"/>
            <w:noProof/>
          </w:rPr>
          <w:t>第七章 响应文件格式</w:t>
        </w:r>
        <w:r w:rsidR="004F6FDB" w:rsidRPr="004F6FDB">
          <w:rPr>
            <w:noProof/>
            <w:webHidden/>
          </w:rPr>
          <w:tab/>
        </w:r>
        <w:r w:rsidR="004F6FDB" w:rsidRPr="004F6FDB">
          <w:rPr>
            <w:noProof/>
            <w:webHidden/>
          </w:rPr>
          <w:fldChar w:fldCharType="begin"/>
        </w:r>
        <w:r w:rsidR="004F6FDB" w:rsidRPr="004F6FDB">
          <w:rPr>
            <w:noProof/>
            <w:webHidden/>
          </w:rPr>
          <w:instrText xml:space="preserve"> PAGEREF _Toc138752725 \h </w:instrText>
        </w:r>
        <w:r w:rsidR="004F6FDB" w:rsidRPr="004F6FDB">
          <w:rPr>
            <w:noProof/>
            <w:webHidden/>
          </w:rPr>
        </w:r>
        <w:r w:rsidR="004F6FDB" w:rsidRPr="004F6FDB">
          <w:rPr>
            <w:noProof/>
            <w:webHidden/>
          </w:rPr>
          <w:fldChar w:fldCharType="separate"/>
        </w:r>
        <w:r w:rsidR="004F6FDB" w:rsidRPr="004F6FDB">
          <w:rPr>
            <w:noProof/>
            <w:webHidden/>
          </w:rPr>
          <w:t>40</w:t>
        </w:r>
        <w:r w:rsidR="004F6FDB" w:rsidRPr="004F6FDB">
          <w:rPr>
            <w:noProof/>
            <w:webHidden/>
          </w:rPr>
          <w:fldChar w:fldCharType="end"/>
        </w:r>
      </w:hyperlink>
    </w:p>
    <w:p w14:paraId="75CBBE36" w14:textId="549F8238" w:rsidR="004F6FDB" w:rsidRPr="004F6FDB" w:rsidRDefault="00000000">
      <w:pPr>
        <w:pStyle w:val="TOC3"/>
        <w:tabs>
          <w:tab w:val="right" w:leader="dot" w:pos="8297"/>
        </w:tabs>
        <w:rPr>
          <w:rFonts w:asciiTheme="minorHAnsi" w:eastAsiaTheme="minorEastAsia" w:hAnsiTheme="minorHAnsi" w:cstheme="minorBidi"/>
          <w:iCs/>
          <w:noProof/>
          <w:sz w:val="21"/>
          <w:szCs w:val="22"/>
          <w14:ligatures w14:val="standardContextual"/>
        </w:rPr>
      </w:pPr>
      <w:hyperlink w:anchor="_Toc138752726" w:history="1">
        <w:r w:rsidR="004F6FDB" w:rsidRPr="004F6FDB">
          <w:rPr>
            <w:rStyle w:val="afff0"/>
            <w:iCs/>
            <w:noProof/>
          </w:rPr>
          <w:t xml:space="preserve">1 </w:t>
        </w:r>
        <w:r w:rsidR="004F6FDB" w:rsidRPr="004F6FDB">
          <w:rPr>
            <w:rStyle w:val="afff0"/>
            <w:iCs/>
            <w:noProof/>
          </w:rPr>
          <w:t>响应书</w:t>
        </w:r>
        <w:r w:rsidR="004F6FDB" w:rsidRPr="004F6FDB">
          <w:rPr>
            <w:iCs/>
            <w:noProof/>
            <w:webHidden/>
          </w:rPr>
          <w:tab/>
        </w:r>
        <w:r w:rsidR="004F6FDB" w:rsidRPr="004F6FDB">
          <w:rPr>
            <w:iCs/>
            <w:noProof/>
            <w:webHidden/>
          </w:rPr>
          <w:fldChar w:fldCharType="begin"/>
        </w:r>
        <w:r w:rsidR="004F6FDB" w:rsidRPr="004F6FDB">
          <w:rPr>
            <w:iCs/>
            <w:noProof/>
            <w:webHidden/>
          </w:rPr>
          <w:instrText xml:space="preserve"> PAGEREF _Toc138752726 \h </w:instrText>
        </w:r>
        <w:r w:rsidR="004F6FDB" w:rsidRPr="004F6FDB">
          <w:rPr>
            <w:iCs/>
            <w:noProof/>
            <w:webHidden/>
          </w:rPr>
        </w:r>
        <w:r w:rsidR="004F6FDB" w:rsidRPr="004F6FDB">
          <w:rPr>
            <w:iCs/>
            <w:noProof/>
            <w:webHidden/>
          </w:rPr>
          <w:fldChar w:fldCharType="separate"/>
        </w:r>
        <w:r w:rsidR="004F6FDB" w:rsidRPr="004F6FDB">
          <w:rPr>
            <w:iCs/>
            <w:noProof/>
            <w:webHidden/>
          </w:rPr>
          <w:t>40</w:t>
        </w:r>
        <w:r w:rsidR="004F6FDB" w:rsidRPr="004F6FDB">
          <w:rPr>
            <w:iCs/>
            <w:noProof/>
            <w:webHidden/>
          </w:rPr>
          <w:fldChar w:fldCharType="end"/>
        </w:r>
      </w:hyperlink>
    </w:p>
    <w:p w14:paraId="244D21F2" w14:textId="2214523A" w:rsidR="004F6FDB" w:rsidRPr="004F6FDB" w:rsidRDefault="00000000">
      <w:pPr>
        <w:pStyle w:val="TOC3"/>
        <w:tabs>
          <w:tab w:val="right" w:leader="dot" w:pos="8297"/>
        </w:tabs>
        <w:rPr>
          <w:rFonts w:asciiTheme="minorHAnsi" w:eastAsiaTheme="minorEastAsia" w:hAnsiTheme="minorHAnsi" w:cstheme="minorBidi"/>
          <w:iCs/>
          <w:noProof/>
          <w:sz w:val="21"/>
          <w:szCs w:val="22"/>
          <w14:ligatures w14:val="standardContextual"/>
        </w:rPr>
      </w:pPr>
      <w:hyperlink w:anchor="_Toc138752727" w:history="1">
        <w:r w:rsidR="004F6FDB" w:rsidRPr="004F6FDB">
          <w:rPr>
            <w:rStyle w:val="afff0"/>
            <w:iCs/>
            <w:noProof/>
          </w:rPr>
          <w:t xml:space="preserve">2 </w:t>
        </w:r>
        <w:r w:rsidR="004F6FDB" w:rsidRPr="004F6FDB">
          <w:rPr>
            <w:rStyle w:val="afff0"/>
            <w:iCs/>
            <w:noProof/>
          </w:rPr>
          <w:t>响应一览表</w:t>
        </w:r>
        <w:r w:rsidR="004F6FDB" w:rsidRPr="004F6FDB">
          <w:rPr>
            <w:iCs/>
            <w:noProof/>
            <w:webHidden/>
          </w:rPr>
          <w:tab/>
        </w:r>
        <w:r w:rsidR="004F6FDB" w:rsidRPr="004F6FDB">
          <w:rPr>
            <w:iCs/>
            <w:noProof/>
            <w:webHidden/>
          </w:rPr>
          <w:fldChar w:fldCharType="begin"/>
        </w:r>
        <w:r w:rsidR="004F6FDB" w:rsidRPr="004F6FDB">
          <w:rPr>
            <w:iCs/>
            <w:noProof/>
            <w:webHidden/>
          </w:rPr>
          <w:instrText xml:space="preserve"> PAGEREF _Toc138752727 \h </w:instrText>
        </w:r>
        <w:r w:rsidR="004F6FDB" w:rsidRPr="004F6FDB">
          <w:rPr>
            <w:iCs/>
            <w:noProof/>
            <w:webHidden/>
          </w:rPr>
        </w:r>
        <w:r w:rsidR="004F6FDB" w:rsidRPr="004F6FDB">
          <w:rPr>
            <w:iCs/>
            <w:noProof/>
            <w:webHidden/>
          </w:rPr>
          <w:fldChar w:fldCharType="separate"/>
        </w:r>
        <w:r w:rsidR="004F6FDB" w:rsidRPr="004F6FDB">
          <w:rPr>
            <w:iCs/>
            <w:noProof/>
            <w:webHidden/>
          </w:rPr>
          <w:t>41</w:t>
        </w:r>
        <w:r w:rsidR="004F6FDB" w:rsidRPr="004F6FDB">
          <w:rPr>
            <w:iCs/>
            <w:noProof/>
            <w:webHidden/>
          </w:rPr>
          <w:fldChar w:fldCharType="end"/>
        </w:r>
      </w:hyperlink>
    </w:p>
    <w:p w14:paraId="3E1C02ED" w14:textId="021152F5" w:rsidR="004F6FDB" w:rsidRPr="004F6FDB" w:rsidRDefault="00000000">
      <w:pPr>
        <w:pStyle w:val="TOC3"/>
        <w:tabs>
          <w:tab w:val="right" w:leader="dot" w:pos="8297"/>
        </w:tabs>
        <w:rPr>
          <w:rFonts w:asciiTheme="minorHAnsi" w:eastAsiaTheme="minorEastAsia" w:hAnsiTheme="minorHAnsi" w:cstheme="minorBidi"/>
          <w:iCs/>
          <w:noProof/>
          <w:sz w:val="21"/>
          <w:szCs w:val="22"/>
          <w14:ligatures w14:val="standardContextual"/>
        </w:rPr>
      </w:pPr>
      <w:hyperlink w:anchor="_Toc138752728" w:history="1">
        <w:r w:rsidR="004F6FDB" w:rsidRPr="004F6FDB">
          <w:rPr>
            <w:rStyle w:val="afff0"/>
            <w:iCs/>
            <w:noProof/>
          </w:rPr>
          <w:t>3.</w:t>
        </w:r>
        <w:r w:rsidR="004F6FDB" w:rsidRPr="004F6FDB">
          <w:rPr>
            <w:rStyle w:val="afff0"/>
            <w:iCs/>
            <w:noProof/>
          </w:rPr>
          <w:t>分项报价表格式</w:t>
        </w:r>
        <w:r w:rsidR="004F6FDB" w:rsidRPr="004F6FDB">
          <w:rPr>
            <w:iCs/>
            <w:noProof/>
            <w:webHidden/>
          </w:rPr>
          <w:tab/>
        </w:r>
        <w:r w:rsidR="004F6FDB" w:rsidRPr="004F6FDB">
          <w:rPr>
            <w:iCs/>
            <w:noProof/>
            <w:webHidden/>
          </w:rPr>
          <w:fldChar w:fldCharType="begin"/>
        </w:r>
        <w:r w:rsidR="004F6FDB" w:rsidRPr="004F6FDB">
          <w:rPr>
            <w:iCs/>
            <w:noProof/>
            <w:webHidden/>
          </w:rPr>
          <w:instrText xml:space="preserve"> PAGEREF _Toc138752728 \h </w:instrText>
        </w:r>
        <w:r w:rsidR="004F6FDB" w:rsidRPr="004F6FDB">
          <w:rPr>
            <w:iCs/>
            <w:noProof/>
            <w:webHidden/>
          </w:rPr>
        </w:r>
        <w:r w:rsidR="004F6FDB" w:rsidRPr="004F6FDB">
          <w:rPr>
            <w:iCs/>
            <w:noProof/>
            <w:webHidden/>
          </w:rPr>
          <w:fldChar w:fldCharType="separate"/>
        </w:r>
        <w:r w:rsidR="004F6FDB" w:rsidRPr="004F6FDB">
          <w:rPr>
            <w:iCs/>
            <w:noProof/>
            <w:webHidden/>
          </w:rPr>
          <w:t>42</w:t>
        </w:r>
        <w:r w:rsidR="004F6FDB" w:rsidRPr="004F6FDB">
          <w:rPr>
            <w:iCs/>
            <w:noProof/>
            <w:webHidden/>
          </w:rPr>
          <w:fldChar w:fldCharType="end"/>
        </w:r>
      </w:hyperlink>
    </w:p>
    <w:p w14:paraId="53A918E9" w14:textId="012C3F6F" w:rsidR="004F6FDB" w:rsidRPr="004F6FDB" w:rsidRDefault="00000000">
      <w:pPr>
        <w:pStyle w:val="TOC3"/>
        <w:tabs>
          <w:tab w:val="right" w:leader="dot" w:pos="8297"/>
        </w:tabs>
        <w:rPr>
          <w:rFonts w:asciiTheme="minorHAnsi" w:eastAsiaTheme="minorEastAsia" w:hAnsiTheme="minorHAnsi" w:cstheme="minorBidi"/>
          <w:iCs/>
          <w:noProof/>
          <w:sz w:val="21"/>
          <w:szCs w:val="22"/>
          <w14:ligatures w14:val="standardContextual"/>
        </w:rPr>
      </w:pPr>
      <w:hyperlink w:anchor="_Toc138752729" w:history="1">
        <w:r w:rsidR="004F6FDB" w:rsidRPr="004F6FDB">
          <w:rPr>
            <w:rStyle w:val="afff0"/>
            <w:iCs/>
            <w:noProof/>
          </w:rPr>
          <w:t xml:space="preserve">4 </w:t>
        </w:r>
        <w:r w:rsidR="004F6FDB" w:rsidRPr="004F6FDB">
          <w:rPr>
            <w:rStyle w:val="afff0"/>
            <w:iCs/>
            <w:noProof/>
          </w:rPr>
          <w:t>技术规格偏离表</w:t>
        </w:r>
        <w:r w:rsidR="004F6FDB" w:rsidRPr="004F6FDB">
          <w:rPr>
            <w:iCs/>
            <w:noProof/>
            <w:webHidden/>
          </w:rPr>
          <w:tab/>
        </w:r>
        <w:r w:rsidR="004F6FDB" w:rsidRPr="004F6FDB">
          <w:rPr>
            <w:iCs/>
            <w:noProof/>
            <w:webHidden/>
          </w:rPr>
          <w:fldChar w:fldCharType="begin"/>
        </w:r>
        <w:r w:rsidR="004F6FDB" w:rsidRPr="004F6FDB">
          <w:rPr>
            <w:iCs/>
            <w:noProof/>
            <w:webHidden/>
          </w:rPr>
          <w:instrText xml:space="preserve"> PAGEREF _Toc138752729 \h </w:instrText>
        </w:r>
        <w:r w:rsidR="004F6FDB" w:rsidRPr="004F6FDB">
          <w:rPr>
            <w:iCs/>
            <w:noProof/>
            <w:webHidden/>
          </w:rPr>
        </w:r>
        <w:r w:rsidR="004F6FDB" w:rsidRPr="004F6FDB">
          <w:rPr>
            <w:iCs/>
            <w:noProof/>
            <w:webHidden/>
          </w:rPr>
          <w:fldChar w:fldCharType="separate"/>
        </w:r>
        <w:r w:rsidR="004F6FDB" w:rsidRPr="004F6FDB">
          <w:rPr>
            <w:iCs/>
            <w:noProof/>
            <w:webHidden/>
          </w:rPr>
          <w:t>43</w:t>
        </w:r>
        <w:r w:rsidR="004F6FDB" w:rsidRPr="004F6FDB">
          <w:rPr>
            <w:iCs/>
            <w:noProof/>
            <w:webHidden/>
          </w:rPr>
          <w:fldChar w:fldCharType="end"/>
        </w:r>
      </w:hyperlink>
    </w:p>
    <w:p w14:paraId="192D822E" w14:textId="72E8EF97" w:rsidR="004F6FDB" w:rsidRPr="004F6FDB" w:rsidRDefault="00000000">
      <w:pPr>
        <w:pStyle w:val="TOC3"/>
        <w:tabs>
          <w:tab w:val="right" w:leader="dot" w:pos="8297"/>
        </w:tabs>
        <w:rPr>
          <w:rFonts w:asciiTheme="minorHAnsi" w:eastAsiaTheme="minorEastAsia" w:hAnsiTheme="minorHAnsi" w:cstheme="minorBidi"/>
          <w:iCs/>
          <w:noProof/>
          <w:sz w:val="21"/>
          <w:szCs w:val="22"/>
          <w14:ligatures w14:val="standardContextual"/>
        </w:rPr>
      </w:pPr>
      <w:hyperlink w:anchor="_Toc138752730" w:history="1">
        <w:r w:rsidR="004F6FDB" w:rsidRPr="004F6FDB">
          <w:rPr>
            <w:rStyle w:val="afff0"/>
            <w:iCs/>
            <w:noProof/>
          </w:rPr>
          <w:t xml:space="preserve">5 </w:t>
        </w:r>
        <w:r w:rsidR="004F6FDB" w:rsidRPr="004F6FDB">
          <w:rPr>
            <w:rStyle w:val="afff0"/>
            <w:iCs/>
            <w:noProof/>
          </w:rPr>
          <w:t>商务条款偏离表</w:t>
        </w:r>
        <w:r w:rsidR="004F6FDB" w:rsidRPr="004F6FDB">
          <w:rPr>
            <w:iCs/>
            <w:noProof/>
            <w:webHidden/>
          </w:rPr>
          <w:tab/>
        </w:r>
        <w:r w:rsidR="004F6FDB" w:rsidRPr="004F6FDB">
          <w:rPr>
            <w:iCs/>
            <w:noProof/>
            <w:webHidden/>
          </w:rPr>
          <w:fldChar w:fldCharType="begin"/>
        </w:r>
        <w:r w:rsidR="004F6FDB" w:rsidRPr="004F6FDB">
          <w:rPr>
            <w:iCs/>
            <w:noProof/>
            <w:webHidden/>
          </w:rPr>
          <w:instrText xml:space="preserve"> PAGEREF _Toc138752730 \h </w:instrText>
        </w:r>
        <w:r w:rsidR="004F6FDB" w:rsidRPr="004F6FDB">
          <w:rPr>
            <w:iCs/>
            <w:noProof/>
            <w:webHidden/>
          </w:rPr>
        </w:r>
        <w:r w:rsidR="004F6FDB" w:rsidRPr="004F6FDB">
          <w:rPr>
            <w:iCs/>
            <w:noProof/>
            <w:webHidden/>
          </w:rPr>
          <w:fldChar w:fldCharType="separate"/>
        </w:r>
        <w:r w:rsidR="004F6FDB" w:rsidRPr="004F6FDB">
          <w:rPr>
            <w:iCs/>
            <w:noProof/>
            <w:webHidden/>
          </w:rPr>
          <w:t>44</w:t>
        </w:r>
        <w:r w:rsidR="004F6FDB" w:rsidRPr="004F6FDB">
          <w:rPr>
            <w:iCs/>
            <w:noProof/>
            <w:webHidden/>
          </w:rPr>
          <w:fldChar w:fldCharType="end"/>
        </w:r>
      </w:hyperlink>
    </w:p>
    <w:p w14:paraId="01E7E8E5" w14:textId="0E590DAF" w:rsidR="004F6FDB" w:rsidRPr="004F6FDB" w:rsidRDefault="00000000">
      <w:pPr>
        <w:pStyle w:val="TOC3"/>
        <w:tabs>
          <w:tab w:val="right" w:leader="dot" w:pos="8297"/>
        </w:tabs>
        <w:rPr>
          <w:rFonts w:asciiTheme="minorHAnsi" w:eastAsiaTheme="minorEastAsia" w:hAnsiTheme="minorHAnsi" w:cstheme="minorBidi"/>
          <w:iCs/>
          <w:noProof/>
          <w:sz w:val="21"/>
          <w:szCs w:val="22"/>
          <w14:ligatures w14:val="standardContextual"/>
        </w:rPr>
      </w:pPr>
      <w:hyperlink w:anchor="_Toc138752731" w:history="1">
        <w:r w:rsidR="004F6FDB" w:rsidRPr="004F6FDB">
          <w:rPr>
            <w:rStyle w:val="afff0"/>
            <w:iCs/>
            <w:noProof/>
          </w:rPr>
          <w:t xml:space="preserve">6 </w:t>
        </w:r>
        <w:r w:rsidR="004F6FDB" w:rsidRPr="004F6FDB">
          <w:rPr>
            <w:rStyle w:val="afff0"/>
            <w:iCs/>
            <w:noProof/>
          </w:rPr>
          <w:t>资格证明文件</w:t>
        </w:r>
        <w:r w:rsidR="004F6FDB" w:rsidRPr="004F6FDB">
          <w:rPr>
            <w:iCs/>
            <w:noProof/>
            <w:webHidden/>
          </w:rPr>
          <w:tab/>
        </w:r>
        <w:r w:rsidR="004F6FDB" w:rsidRPr="004F6FDB">
          <w:rPr>
            <w:iCs/>
            <w:noProof/>
            <w:webHidden/>
          </w:rPr>
          <w:fldChar w:fldCharType="begin"/>
        </w:r>
        <w:r w:rsidR="004F6FDB" w:rsidRPr="004F6FDB">
          <w:rPr>
            <w:iCs/>
            <w:noProof/>
            <w:webHidden/>
          </w:rPr>
          <w:instrText xml:space="preserve"> PAGEREF _Toc138752731 \h </w:instrText>
        </w:r>
        <w:r w:rsidR="004F6FDB" w:rsidRPr="004F6FDB">
          <w:rPr>
            <w:iCs/>
            <w:noProof/>
            <w:webHidden/>
          </w:rPr>
        </w:r>
        <w:r w:rsidR="004F6FDB" w:rsidRPr="004F6FDB">
          <w:rPr>
            <w:iCs/>
            <w:noProof/>
            <w:webHidden/>
          </w:rPr>
          <w:fldChar w:fldCharType="separate"/>
        </w:r>
        <w:r w:rsidR="004F6FDB" w:rsidRPr="004F6FDB">
          <w:rPr>
            <w:iCs/>
            <w:noProof/>
            <w:webHidden/>
          </w:rPr>
          <w:t>45</w:t>
        </w:r>
        <w:r w:rsidR="004F6FDB" w:rsidRPr="004F6FDB">
          <w:rPr>
            <w:iCs/>
            <w:noProof/>
            <w:webHidden/>
          </w:rPr>
          <w:fldChar w:fldCharType="end"/>
        </w:r>
      </w:hyperlink>
    </w:p>
    <w:p w14:paraId="38DE45ED" w14:textId="0ED466A3" w:rsidR="004F6FDB" w:rsidRPr="004F6FDB" w:rsidRDefault="00000000">
      <w:pPr>
        <w:pStyle w:val="TOC3"/>
        <w:tabs>
          <w:tab w:val="right" w:leader="dot" w:pos="8297"/>
        </w:tabs>
        <w:rPr>
          <w:rFonts w:asciiTheme="minorHAnsi" w:eastAsiaTheme="minorEastAsia" w:hAnsiTheme="minorHAnsi" w:cstheme="minorBidi"/>
          <w:iCs/>
          <w:noProof/>
          <w:sz w:val="21"/>
          <w:szCs w:val="22"/>
          <w14:ligatures w14:val="standardContextual"/>
        </w:rPr>
      </w:pPr>
      <w:hyperlink w:anchor="_Toc138752732" w:history="1">
        <w:r w:rsidR="004F6FDB" w:rsidRPr="004F6FDB">
          <w:rPr>
            <w:rStyle w:val="afff0"/>
            <w:iCs/>
            <w:noProof/>
          </w:rPr>
          <w:t xml:space="preserve">7 </w:t>
        </w:r>
        <w:r w:rsidR="004F6FDB" w:rsidRPr="004F6FDB">
          <w:rPr>
            <w:rStyle w:val="afff0"/>
            <w:iCs/>
            <w:noProof/>
          </w:rPr>
          <w:t>业绩案例一览表</w:t>
        </w:r>
        <w:r w:rsidR="004F6FDB" w:rsidRPr="004F6FDB">
          <w:rPr>
            <w:iCs/>
            <w:noProof/>
            <w:webHidden/>
          </w:rPr>
          <w:tab/>
        </w:r>
        <w:r w:rsidR="004F6FDB" w:rsidRPr="004F6FDB">
          <w:rPr>
            <w:iCs/>
            <w:noProof/>
            <w:webHidden/>
          </w:rPr>
          <w:fldChar w:fldCharType="begin"/>
        </w:r>
        <w:r w:rsidR="004F6FDB" w:rsidRPr="004F6FDB">
          <w:rPr>
            <w:iCs/>
            <w:noProof/>
            <w:webHidden/>
          </w:rPr>
          <w:instrText xml:space="preserve"> PAGEREF _Toc138752732 \h </w:instrText>
        </w:r>
        <w:r w:rsidR="004F6FDB" w:rsidRPr="004F6FDB">
          <w:rPr>
            <w:iCs/>
            <w:noProof/>
            <w:webHidden/>
          </w:rPr>
        </w:r>
        <w:r w:rsidR="004F6FDB" w:rsidRPr="004F6FDB">
          <w:rPr>
            <w:iCs/>
            <w:noProof/>
            <w:webHidden/>
          </w:rPr>
          <w:fldChar w:fldCharType="separate"/>
        </w:r>
        <w:r w:rsidR="004F6FDB" w:rsidRPr="004F6FDB">
          <w:rPr>
            <w:iCs/>
            <w:noProof/>
            <w:webHidden/>
          </w:rPr>
          <w:t>54</w:t>
        </w:r>
        <w:r w:rsidR="004F6FDB" w:rsidRPr="004F6FDB">
          <w:rPr>
            <w:iCs/>
            <w:noProof/>
            <w:webHidden/>
          </w:rPr>
          <w:fldChar w:fldCharType="end"/>
        </w:r>
      </w:hyperlink>
    </w:p>
    <w:p w14:paraId="422D596F" w14:textId="4DB56088" w:rsidR="004F6FDB" w:rsidRPr="004F6FDB" w:rsidRDefault="00000000">
      <w:pPr>
        <w:pStyle w:val="TOC3"/>
        <w:tabs>
          <w:tab w:val="right" w:leader="dot" w:pos="8297"/>
        </w:tabs>
        <w:rPr>
          <w:rFonts w:asciiTheme="minorHAnsi" w:eastAsiaTheme="minorEastAsia" w:hAnsiTheme="minorHAnsi" w:cstheme="minorBidi"/>
          <w:iCs/>
          <w:noProof/>
          <w:sz w:val="21"/>
          <w:szCs w:val="22"/>
          <w14:ligatures w14:val="standardContextual"/>
        </w:rPr>
      </w:pPr>
      <w:hyperlink w:anchor="_Toc138752733" w:history="1">
        <w:r w:rsidR="004F6FDB" w:rsidRPr="004F6FDB">
          <w:rPr>
            <w:rStyle w:val="afff0"/>
            <w:iCs/>
            <w:noProof/>
          </w:rPr>
          <w:t xml:space="preserve">8 </w:t>
        </w:r>
        <w:r w:rsidR="004F6FDB" w:rsidRPr="004F6FDB">
          <w:rPr>
            <w:rStyle w:val="afff0"/>
            <w:iCs/>
            <w:noProof/>
          </w:rPr>
          <w:t>响应保证金</w:t>
        </w:r>
        <w:r w:rsidR="004F6FDB" w:rsidRPr="004F6FDB">
          <w:rPr>
            <w:iCs/>
            <w:noProof/>
            <w:webHidden/>
          </w:rPr>
          <w:tab/>
        </w:r>
        <w:r w:rsidR="004F6FDB" w:rsidRPr="004F6FDB">
          <w:rPr>
            <w:iCs/>
            <w:noProof/>
            <w:webHidden/>
          </w:rPr>
          <w:fldChar w:fldCharType="begin"/>
        </w:r>
        <w:r w:rsidR="004F6FDB" w:rsidRPr="004F6FDB">
          <w:rPr>
            <w:iCs/>
            <w:noProof/>
            <w:webHidden/>
          </w:rPr>
          <w:instrText xml:space="preserve"> PAGEREF _Toc138752733 \h </w:instrText>
        </w:r>
        <w:r w:rsidR="004F6FDB" w:rsidRPr="004F6FDB">
          <w:rPr>
            <w:iCs/>
            <w:noProof/>
            <w:webHidden/>
          </w:rPr>
        </w:r>
        <w:r w:rsidR="004F6FDB" w:rsidRPr="004F6FDB">
          <w:rPr>
            <w:iCs/>
            <w:noProof/>
            <w:webHidden/>
          </w:rPr>
          <w:fldChar w:fldCharType="separate"/>
        </w:r>
        <w:r w:rsidR="004F6FDB" w:rsidRPr="004F6FDB">
          <w:rPr>
            <w:iCs/>
            <w:noProof/>
            <w:webHidden/>
          </w:rPr>
          <w:t>55</w:t>
        </w:r>
        <w:r w:rsidR="004F6FDB" w:rsidRPr="004F6FDB">
          <w:rPr>
            <w:iCs/>
            <w:noProof/>
            <w:webHidden/>
          </w:rPr>
          <w:fldChar w:fldCharType="end"/>
        </w:r>
      </w:hyperlink>
    </w:p>
    <w:p w14:paraId="60CCDAFA" w14:textId="3AE393BC" w:rsidR="004F6FDB" w:rsidRPr="004F6FDB" w:rsidRDefault="00000000">
      <w:pPr>
        <w:pStyle w:val="TOC3"/>
        <w:tabs>
          <w:tab w:val="right" w:leader="dot" w:pos="8297"/>
        </w:tabs>
        <w:rPr>
          <w:rFonts w:asciiTheme="minorHAnsi" w:eastAsiaTheme="minorEastAsia" w:hAnsiTheme="minorHAnsi" w:cstheme="minorBidi"/>
          <w:iCs/>
          <w:noProof/>
          <w:sz w:val="21"/>
          <w:szCs w:val="22"/>
          <w14:ligatures w14:val="standardContextual"/>
        </w:rPr>
      </w:pPr>
      <w:hyperlink w:anchor="_Toc138752734" w:history="1">
        <w:r w:rsidR="004F6FDB" w:rsidRPr="004F6FDB">
          <w:rPr>
            <w:rStyle w:val="afff0"/>
            <w:iCs/>
            <w:noProof/>
          </w:rPr>
          <w:t xml:space="preserve">9 </w:t>
        </w:r>
        <w:r w:rsidR="004F6FDB" w:rsidRPr="004F6FDB">
          <w:rPr>
            <w:rStyle w:val="afff0"/>
            <w:iCs/>
            <w:noProof/>
          </w:rPr>
          <w:t>中选服务费承诺书（如适用）</w:t>
        </w:r>
        <w:r w:rsidR="004F6FDB" w:rsidRPr="004F6FDB">
          <w:rPr>
            <w:iCs/>
            <w:noProof/>
            <w:webHidden/>
          </w:rPr>
          <w:tab/>
        </w:r>
        <w:r w:rsidR="004F6FDB" w:rsidRPr="004F6FDB">
          <w:rPr>
            <w:iCs/>
            <w:noProof/>
            <w:webHidden/>
          </w:rPr>
          <w:fldChar w:fldCharType="begin"/>
        </w:r>
        <w:r w:rsidR="004F6FDB" w:rsidRPr="004F6FDB">
          <w:rPr>
            <w:iCs/>
            <w:noProof/>
            <w:webHidden/>
          </w:rPr>
          <w:instrText xml:space="preserve"> PAGEREF _Toc138752734 \h </w:instrText>
        </w:r>
        <w:r w:rsidR="004F6FDB" w:rsidRPr="004F6FDB">
          <w:rPr>
            <w:iCs/>
            <w:noProof/>
            <w:webHidden/>
          </w:rPr>
        </w:r>
        <w:r w:rsidR="004F6FDB" w:rsidRPr="004F6FDB">
          <w:rPr>
            <w:iCs/>
            <w:noProof/>
            <w:webHidden/>
          </w:rPr>
          <w:fldChar w:fldCharType="separate"/>
        </w:r>
        <w:r w:rsidR="004F6FDB" w:rsidRPr="004F6FDB">
          <w:rPr>
            <w:iCs/>
            <w:noProof/>
            <w:webHidden/>
          </w:rPr>
          <w:t>56</w:t>
        </w:r>
        <w:r w:rsidR="004F6FDB" w:rsidRPr="004F6FDB">
          <w:rPr>
            <w:iCs/>
            <w:noProof/>
            <w:webHidden/>
          </w:rPr>
          <w:fldChar w:fldCharType="end"/>
        </w:r>
      </w:hyperlink>
    </w:p>
    <w:p w14:paraId="2DF998FD" w14:textId="4676A009" w:rsidR="004F6FDB" w:rsidRPr="004F6FDB" w:rsidRDefault="00000000">
      <w:pPr>
        <w:pStyle w:val="TOC3"/>
        <w:tabs>
          <w:tab w:val="right" w:leader="dot" w:pos="8297"/>
        </w:tabs>
        <w:rPr>
          <w:rFonts w:asciiTheme="minorHAnsi" w:eastAsiaTheme="minorEastAsia" w:hAnsiTheme="minorHAnsi" w:cstheme="minorBidi"/>
          <w:iCs/>
          <w:noProof/>
          <w:sz w:val="21"/>
          <w:szCs w:val="22"/>
          <w14:ligatures w14:val="standardContextual"/>
        </w:rPr>
      </w:pPr>
      <w:hyperlink w:anchor="_Toc138752735" w:history="1">
        <w:r w:rsidR="004F6FDB" w:rsidRPr="004F6FDB">
          <w:rPr>
            <w:rStyle w:val="afff0"/>
            <w:iCs/>
            <w:noProof/>
          </w:rPr>
          <w:t xml:space="preserve">10 </w:t>
        </w:r>
        <w:r w:rsidR="004F6FDB" w:rsidRPr="004F6FDB">
          <w:rPr>
            <w:rStyle w:val="afff0"/>
            <w:iCs/>
            <w:noProof/>
          </w:rPr>
          <w:t>中小企业声明函</w:t>
        </w:r>
        <w:r w:rsidR="004F6FDB" w:rsidRPr="004F6FDB">
          <w:rPr>
            <w:iCs/>
            <w:noProof/>
            <w:webHidden/>
          </w:rPr>
          <w:tab/>
        </w:r>
        <w:r w:rsidR="004F6FDB" w:rsidRPr="004F6FDB">
          <w:rPr>
            <w:iCs/>
            <w:noProof/>
            <w:webHidden/>
          </w:rPr>
          <w:fldChar w:fldCharType="begin"/>
        </w:r>
        <w:r w:rsidR="004F6FDB" w:rsidRPr="004F6FDB">
          <w:rPr>
            <w:iCs/>
            <w:noProof/>
            <w:webHidden/>
          </w:rPr>
          <w:instrText xml:space="preserve"> PAGEREF _Toc138752735 \h </w:instrText>
        </w:r>
        <w:r w:rsidR="004F6FDB" w:rsidRPr="004F6FDB">
          <w:rPr>
            <w:iCs/>
            <w:noProof/>
            <w:webHidden/>
          </w:rPr>
        </w:r>
        <w:r w:rsidR="004F6FDB" w:rsidRPr="004F6FDB">
          <w:rPr>
            <w:iCs/>
            <w:noProof/>
            <w:webHidden/>
          </w:rPr>
          <w:fldChar w:fldCharType="separate"/>
        </w:r>
        <w:r w:rsidR="004F6FDB" w:rsidRPr="004F6FDB">
          <w:rPr>
            <w:iCs/>
            <w:noProof/>
            <w:webHidden/>
          </w:rPr>
          <w:t>57</w:t>
        </w:r>
        <w:r w:rsidR="004F6FDB" w:rsidRPr="004F6FDB">
          <w:rPr>
            <w:iCs/>
            <w:noProof/>
            <w:webHidden/>
          </w:rPr>
          <w:fldChar w:fldCharType="end"/>
        </w:r>
      </w:hyperlink>
    </w:p>
    <w:p w14:paraId="5B6EF887" w14:textId="3EAB1124" w:rsidR="004F6FDB" w:rsidRPr="004F6FDB" w:rsidRDefault="00000000">
      <w:pPr>
        <w:pStyle w:val="TOC3"/>
        <w:tabs>
          <w:tab w:val="right" w:leader="dot" w:pos="8297"/>
        </w:tabs>
        <w:rPr>
          <w:rFonts w:asciiTheme="minorHAnsi" w:eastAsiaTheme="minorEastAsia" w:hAnsiTheme="minorHAnsi" w:cstheme="minorBidi"/>
          <w:iCs/>
          <w:noProof/>
          <w:sz w:val="21"/>
          <w:szCs w:val="22"/>
          <w14:ligatures w14:val="standardContextual"/>
        </w:rPr>
      </w:pPr>
      <w:hyperlink w:anchor="_Toc138752736" w:history="1">
        <w:r w:rsidR="004F6FDB" w:rsidRPr="004F6FDB">
          <w:rPr>
            <w:rStyle w:val="afff0"/>
            <w:iCs/>
            <w:noProof/>
          </w:rPr>
          <w:t xml:space="preserve">11 </w:t>
        </w:r>
        <w:r w:rsidR="004F6FDB" w:rsidRPr="004F6FDB">
          <w:rPr>
            <w:rStyle w:val="afff0"/>
            <w:iCs/>
            <w:noProof/>
          </w:rPr>
          <w:t>与供应商存在关联关系的单位情况说明</w:t>
        </w:r>
        <w:r w:rsidR="004F6FDB" w:rsidRPr="004F6FDB">
          <w:rPr>
            <w:iCs/>
            <w:noProof/>
            <w:webHidden/>
          </w:rPr>
          <w:tab/>
        </w:r>
        <w:r w:rsidR="004F6FDB" w:rsidRPr="004F6FDB">
          <w:rPr>
            <w:iCs/>
            <w:noProof/>
            <w:webHidden/>
          </w:rPr>
          <w:fldChar w:fldCharType="begin"/>
        </w:r>
        <w:r w:rsidR="004F6FDB" w:rsidRPr="004F6FDB">
          <w:rPr>
            <w:iCs/>
            <w:noProof/>
            <w:webHidden/>
          </w:rPr>
          <w:instrText xml:space="preserve"> PAGEREF _Toc138752736 \h </w:instrText>
        </w:r>
        <w:r w:rsidR="004F6FDB" w:rsidRPr="004F6FDB">
          <w:rPr>
            <w:iCs/>
            <w:noProof/>
            <w:webHidden/>
          </w:rPr>
        </w:r>
        <w:r w:rsidR="004F6FDB" w:rsidRPr="004F6FDB">
          <w:rPr>
            <w:iCs/>
            <w:noProof/>
            <w:webHidden/>
          </w:rPr>
          <w:fldChar w:fldCharType="separate"/>
        </w:r>
        <w:r w:rsidR="004F6FDB" w:rsidRPr="004F6FDB">
          <w:rPr>
            <w:iCs/>
            <w:noProof/>
            <w:webHidden/>
          </w:rPr>
          <w:t>60</w:t>
        </w:r>
        <w:r w:rsidR="004F6FDB" w:rsidRPr="004F6FDB">
          <w:rPr>
            <w:iCs/>
            <w:noProof/>
            <w:webHidden/>
          </w:rPr>
          <w:fldChar w:fldCharType="end"/>
        </w:r>
      </w:hyperlink>
    </w:p>
    <w:p w14:paraId="4B412BFC" w14:textId="17AB9EBC" w:rsidR="004F6FDB" w:rsidRPr="004F6FDB" w:rsidRDefault="00000000">
      <w:pPr>
        <w:pStyle w:val="TOC3"/>
        <w:tabs>
          <w:tab w:val="right" w:leader="dot" w:pos="8297"/>
        </w:tabs>
        <w:rPr>
          <w:rFonts w:asciiTheme="minorHAnsi" w:eastAsiaTheme="minorEastAsia" w:hAnsiTheme="minorHAnsi" w:cstheme="minorBidi"/>
          <w:iCs/>
          <w:noProof/>
          <w:sz w:val="21"/>
          <w:szCs w:val="22"/>
          <w14:ligatures w14:val="standardContextual"/>
        </w:rPr>
      </w:pPr>
      <w:hyperlink w:anchor="_Toc138752737" w:history="1">
        <w:r w:rsidR="004F6FDB" w:rsidRPr="004F6FDB">
          <w:rPr>
            <w:rStyle w:val="afff0"/>
            <w:iCs/>
            <w:noProof/>
          </w:rPr>
          <w:t xml:space="preserve">12 </w:t>
        </w:r>
        <w:r w:rsidR="004F6FDB" w:rsidRPr="004F6FDB">
          <w:rPr>
            <w:rStyle w:val="afff0"/>
            <w:iCs/>
            <w:noProof/>
          </w:rPr>
          <w:t>拟用于本项目人员资格和经历情况</w:t>
        </w:r>
        <w:r w:rsidR="004F6FDB" w:rsidRPr="004F6FDB">
          <w:rPr>
            <w:iCs/>
            <w:noProof/>
            <w:webHidden/>
          </w:rPr>
          <w:tab/>
        </w:r>
        <w:r w:rsidR="004F6FDB" w:rsidRPr="004F6FDB">
          <w:rPr>
            <w:iCs/>
            <w:noProof/>
            <w:webHidden/>
          </w:rPr>
          <w:fldChar w:fldCharType="begin"/>
        </w:r>
        <w:r w:rsidR="004F6FDB" w:rsidRPr="004F6FDB">
          <w:rPr>
            <w:iCs/>
            <w:noProof/>
            <w:webHidden/>
          </w:rPr>
          <w:instrText xml:space="preserve"> PAGEREF _Toc138752737 \h </w:instrText>
        </w:r>
        <w:r w:rsidR="004F6FDB" w:rsidRPr="004F6FDB">
          <w:rPr>
            <w:iCs/>
            <w:noProof/>
            <w:webHidden/>
          </w:rPr>
        </w:r>
        <w:r w:rsidR="004F6FDB" w:rsidRPr="004F6FDB">
          <w:rPr>
            <w:iCs/>
            <w:noProof/>
            <w:webHidden/>
          </w:rPr>
          <w:fldChar w:fldCharType="separate"/>
        </w:r>
        <w:r w:rsidR="004F6FDB" w:rsidRPr="004F6FDB">
          <w:rPr>
            <w:iCs/>
            <w:noProof/>
            <w:webHidden/>
          </w:rPr>
          <w:t>62</w:t>
        </w:r>
        <w:r w:rsidR="004F6FDB" w:rsidRPr="004F6FDB">
          <w:rPr>
            <w:iCs/>
            <w:noProof/>
            <w:webHidden/>
          </w:rPr>
          <w:fldChar w:fldCharType="end"/>
        </w:r>
      </w:hyperlink>
    </w:p>
    <w:p w14:paraId="1E412D54" w14:textId="71DDBB19" w:rsidR="004F6FDB" w:rsidRDefault="00000000">
      <w:pPr>
        <w:pStyle w:val="TOC3"/>
        <w:tabs>
          <w:tab w:val="right" w:leader="dot" w:pos="8297"/>
        </w:tabs>
        <w:rPr>
          <w:rFonts w:asciiTheme="minorHAnsi" w:eastAsiaTheme="minorEastAsia" w:hAnsiTheme="minorHAnsi" w:cstheme="minorBidi"/>
          <w:noProof/>
          <w:sz w:val="21"/>
          <w:szCs w:val="22"/>
          <w14:ligatures w14:val="standardContextual"/>
        </w:rPr>
      </w:pPr>
      <w:hyperlink w:anchor="_Toc138752738" w:history="1">
        <w:r w:rsidR="004F6FDB" w:rsidRPr="004F6FDB">
          <w:rPr>
            <w:rStyle w:val="afff0"/>
            <w:iCs/>
            <w:noProof/>
          </w:rPr>
          <w:t xml:space="preserve">13 </w:t>
        </w:r>
        <w:r w:rsidR="004F6FDB" w:rsidRPr="004F6FDB">
          <w:rPr>
            <w:rStyle w:val="afff0"/>
            <w:iCs/>
            <w:noProof/>
          </w:rPr>
          <w:t>主要方案的详细说明</w:t>
        </w:r>
        <w:r w:rsidR="004F6FDB" w:rsidRPr="004F6FDB">
          <w:rPr>
            <w:iCs/>
            <w:noProof/>
            <w:webHidden/>
          </w:rPr>
          <w:tab/>
        </w:r>
        <w:r w:rsidR="004F6FDB" w:rsidRPr="004F6FDB">
          <w:rPr>
            <w:iCs/>
            <w:noProof/>
            <w:webHidden/>
          </w:rPr>
          <w:fldChar w:fldCharType="begin"/>
        </w:r>
        <w:r w:rsidR="004F6FDB" w:rsidRPr="004F6FDB">
          <w:rPr>
            <w:iCs/>
            <w:noProof/>
            <w:webHidden/>
          </w:rPr>
          <w:instrText xml:space="preserve"> PAGEREF _Toc138752738 \h </w:instrText>
        </w:r>
        <w:r w:rsidR="004F6FDB" w:rsidRPr="004F6FDB">
          <w:rPr>
            <w:iCs/>
            <w:noProof/>
            <w:webHidden/>
          </w:rPr>
        </w:r>
        <w:r w:rsidR="004F6FDB" w:rsidRPr="004F6FDB">
          <w:rPr>
            <w:iCs/>
            <w:noProof/>
            <w:webHidden/>
          </w:rPr>
          <w:fldChar w:fldCharType="separate"/>
        </w:r>
        <w:r w:rsidR="004F6FDB" w:rsidRPr="004F6FDB">
          <w:rPr>
            <w:iCs/>
            <w:noProof/>
            <w:webHidden/>
          </w:rPr>
          <w:t>64</w:t>
        </w:r>
        <w:r w:rsidR="004F6FDB" w:rsidRPr="004F6FDB">
          <w:rPr>
            <w:iCs/>
            <w:noProof/>
            <w:webHidden/>
          </w:rPr>
          <w:fldChar w:fldCharType="end"/>
        </w:r>
      </w:hyperlink>
    </w:p>
    <w:p w14:paraId="4574ADA2" w14:textId="4E3F22E1" w:rsidR="004F6FDB" w:rsidRDefault="00000000">
      <w:pPr>
        <w:pStyle w:val="TOC3"/>
        <w:tabs>
          <w:tab w:val="right" w:leader="dot" w:pos="8297"/>
        </w:tabs>
        <w:rPr>
          <w:rFonts w:asciiTheme="minorHAnsi" w:eastAsiaTheme="minorEastAsia" w:hAnsiTheme="minorHAnsi" w:cstheme="minorBidi"/>
          <w:noProof/>
          <w:sz w:val="21"/>
          <w:szCs w:val="22"/>
          <w14:ligatures w14:val="standardContextual"/>
        </w:rPr>
      </w:pPr>
      <w:hyperlink w:anchor="_Toc138752739" w:history="1">
        <w:r w:rsidR="004F6FDB" w:rsidRPr="00B11D2C">
          <w:rPr>
            <w:rStyle w:val="afff0"/>
            <w:noProof/>
          </w:rPr>
          <w:t xml:space="preserve">14 </w:t>
        </w:r>
        <w:r w:rsidR="004F6FDB" w:rsidRPr="00B11D2C">
          <w:rPr>
            <w:rStyle w:val="afff0"/>
            <w:noProof/>
          </w:rPr>
          <w:t>比选文件要求的和供应商认为必要的其它文件</w:t>
        </w:r>
        <w:r w:rsidR="004F6FDB">
          <w:rPr>
            <w:noProof/>
            <w:webHidden/>
          </w:rPr>
          <w:tab/>
        </w:r>
        <w:r w:rsidR="004F6FDB">
          <w:rPr>
            <w:noProof/>
            <w:webHidden/>
          </w:rPr>
          <w:fldChar w:fldCharType="begin"/>
        </w:r>
        <w:r w:rsidR="004F6FDB">
          <w:rPr>
            <w:noProof/>
            <w:webHidden/>
          </w:rPr>
          <w:instrText xml:space="preserve"> PAGEREF _Toc138752739 \h </w:instrText>
        </w:r>
        <w:r w:rsidR="004F6FDB">
          <w:rPr>
            <w:noProof/>
            <w:webHidden/>
          </w:rPr>
        </w:r>
        <w:r w:rsidR="004F6FDB">
          <w:rPr>
            <w:noProof/>
            <w:webHidden/>
          </w:rPr>
          <w:fldChar w:fldCharType="separate"/>
        </w:r>
        <w:r w:rsidR="004F6FDB">
          <w:rPr>
            <w:noProof/>
            <w:webHidden/>
          </w:rPr>
          <w:t>65</w:t>
        </w:r>
        <w:r w:rsidR="004F6FDB">
          <w:rPr>
            <w:noProof/>
            <w:webHidden/>
          </w:rPr>
          <w:fldChar w:fldCharType="end"/>
        </w:r>
      </w:hyperlink>
    </w:p>
    <w:p w14:paraId="5B60ED27" w14:textId="2835E995" w:rsidR="00E050CE" w:rsidRDefault="00000000">
      <w:pPr>
        <w:pStyle w:val="affff0"/>
        <w:ind w:firstLine="480"/>
      </w:pPr>
      <w:r>
        <w:rPr>
          <w:rFonts w:ascii="宋体" w:hAnsi="宋体"/>
          <w:sz w:val="24"/>
          <w:szCs w:val="24"/>
        </w:rPr>
        <w:fldChar w:fldCharType="end"/>
      </w:r>
      <w:bookmarkStart w:id="5" w:name="_Toc288581295"/>
      <w:r>
        <w:br w:type="page"/>
      </w:r>
      <w:bookmarkStart w:id="6" w:name="_Toc310195690"/>
    </w:p>
    <w:p w14:paraId="3076EB14" w14:textId="77777777" w:rsidR="00E050CE" w:rsidRDefault="00000000">
      <w:pPr>
        <w:pStyle w:val="1"/>
        <w:spacing w:line="360" w:lineRule="auto"/>
        <w:ind w:left="360" w:firstLineChars="900" w:firstLine="2711"/>
        <w:jc w:val="both"/>
        <w:rPr>
          <w:rFonts w:ascii="宋体" w:hAnsi="宋体"/>
          <w:sz w:val="30"/>
          <w:szCs w:val="30"/>
        </w:rPr>
      </w:pPr>
      <w:bookmarkStart w:id="7" w:name="_Toc366853854"/>
      <w:bookmarkStart w:id="8" w:name="_Toc138752678"/>
      <w:r>
        <w:rPr>
          <w:rFonts w:ascii="宋体" w:hAnsi="宋体" w:hint="eastAsia"/>
          <w:bCs w:val="0"/>
          <w:kern w:val="2"/>
          <w:sz w:val="30"/>
          <w:szCs w:val="30"/>
        </w:rPr>
        <w:lastRenderedPageBreak/>
        <w:t xml:space="preserve">第一章 </w:t>
      </w:r>
      <w:r>
        <w:rPr>
          <w:rFonts w:ascii="宋体" w:hAnsi="宋体"/>
          <w:bCs w:val="0"/>
          <w:kern w:val="2"/>
          <w:sz w:val="30"/>
          <w:szCs w:val="30"/>
        </w:rPr>
        <w:t xml:space="preserve"> </w:t>
      </w:r>
      <w:r>
        <w:rPr>
          <w:rFonts w:ascii="宋体" w:hAnsi="宋体" w:hint="eastAsia"/>
          <w:sz w:val="30"/>
          <w:szCs w:val="30"/>
        </w:rPr>
        <w:t>比选邀请</w:t>
      </w:r>
      <w:bookmarkEnd w:id="4"/>
      <w:bookmarkEnd w:id="5"/>
      <w:bookmarkEnd w:id="6"/>
      <w:bookmarkEnd w:id="7"/>
      <w:bookmarkEnd w:id="8"/>
    </w:p>
    <w:p w14:paraId="5D25260C" w14:textId="77777777" w:rsidR="00E050CE" w:rsidRDefault="00000000">
      <w:pPr>
        <w:spacing w:line="360" w:lineRule="auto"/>
        <w:ind w:firstLineChars="200" w:firstLine="480"/>
        <w:rPr>
          <w:rFonts w:ascii="宋体" w:hAnsi="宋体"/>
          <w:sz w:val="24"/>
        </w:rPr>
      </w:pPr>
      <w:bookmarkStart w:id="9" w:name="_Hlk119588602"/>
      <w:bookmarkStart w:id="10" w:name="_Toc236642956"/>
      <w:r>
        <w:rPr>
          <w:rFonts w:ascii="宋体" w:hAnsi="宋体" w:hint="eastAsia"/>
          <w:sz w:val="24"/>
        </w:rPr>
        <w:t>北京明德致信咨询有限公司受中国政法大学的委托，就中国政法大学电子卷宗扫描服务采购采购项目进行国内公开比选，欢迎合格的供应商前来比选。</w:t>
      </w:r>
    </w:p>
    <w:p w14:paraId="753174A5" w14:textId="77777777" w:rsidR="00E050CE" w:rsidRDefault="00000000">
      <w:pPr>
        <w:pStyle w:val="2"/>
        <w:spacing w:before="0" w:line="360" w:lineRule="auto"/>
        <w:jc w:val="left"/>
        <w:rPr>
          <w:rFonts w:ascii="宋体" w:hAnsi="宋体" w:cs="宋体"/>
          <w:sz w:val="24"/>
          <w:szCs w:val="24"/>
        </w:rPr>
      </w:pPr>
      <w:bookmarkStart w:id="11" w:name="_Toc35393790"/>
      <w:bookmarkStart w:id="12" w:name="_Toc28359002"/>
      <w:bookmarkStart w:id="13" w:name="_Toc102652212"/>
      <w:bookmarkStart w:id="14" w:name="_Toc35393621"/>
      <w:bookmarkStart w:id="15" w:name="_Toc28359079"/>
      <w:bookmarkStart w:id="16" w:name="_Toc136009175"/>
      <w:bookmarkStart w:id="17" w:name="_Toc138752679"/>
      <w:bookmarkStart w:id="18" w:name="_Hlk24379207"/>
      <w:r>
        <w:rPr>
          <w:rFonts w:ascii="宋体" w:hAnsi="宋体" w:cs="宋体" w:hint="eastAsia"/>
          <w:sz w:val="24"/>
          <w:szCs w:val="24"/>
        </w:rPr>
        <w:t>一、项目基本情况</w:t>
      </w:r>
      <w:bookmarkEnd w:id="11"/>
      <w:bookmarkEnd w:id="12"/>
      <w:bookmarkEnd w:id="13"/>
      <w:bookmarkEnd w:id="14"/>
      <w:bookmarkEnd w:id="15"/>
      <w:bookmarkEnd w:id="16"/>
      <w:bookmarkEnd w:id="17"/>
    </w:p>
    <w:p w14:paraId="0554D96D" w14:textId="77777777" w:rsidR="00E050CE" w:rsidRDefault="00000000">
      <w:pPr>
        <w:spacing w:line="360" w:lineRule="auto"/>
        <w:rPr>
          <w:rFonts w:ascii="宋体" w:hAnsi="宋体"/>
          <w:sz w:val="24"/>
        </w:rPr>
      </w:pPr>
      <w:r>
        <w:rPr>
          <w:rFonts w:ascii="宋体" w:hAnsi="宋体" w:hint="eastAsia"/>
          <w:sz w:val="24"/>
        </w:rPr>
        <w:t>项目编号：</w:t>
      </w:r>
      <w:r>
        <w:rPr>
          <w:rFonts w:ascii="宋体" w:hAnsi="宋体"/>
          <w:sz w:val="24"/>
        </w:rPr>
        <w:t>BMCC-ZC23-0363</w:t>
      </w:r>
    </w:p>
    <w:p w14:paraId="2325EB43" w14:textId="77777777" w:rsidR="00E050CE" w:rsidRDefault="00000000">
      <w:pPr>
        <w:spacing w:line="360" w:lineRule="auto"/>
        <w:rPr>
          <w:rFonts w:ascii="宋体" w:hAnsi="宋体"/>
          <w:sz w:val="24"/>
        </w:rPr>
      </w:pPr>
      <w:r>
        <w:rPr>
          <w:rFonts w:ascii="宋体" w:hAnsi="宋体" w:hint="eastAsia"/>
          <w:sz w:val="24"/>
        </w:rPr>
        <w:t>项目名称：</w:t>
      </w:r>
      <w:bookmarkEnd w:id="18"/>
      <w:r>
        <w:rPr>
          <w:rFonts w:ascii="宋体" w:hAnsi="宋体" w:hint="eastAsia"/>
          <w:sz w:val="24"/>
        </w:rPr>
        <w:t>中国政法大学电子卷宗扫描服务采购采购项目</w:t>
      </w:r>
    </w:p>
    <w:p w14:paraId="00BF39D1" w14:textId="77777777" w:rsidR="00E050CE" w:rsidRDefault="00000000">
      <w:pPr>
        <w:spacing w:line="360" w:lineRule="auto"/>
        <w:rPr>
          <w:rFonts w:ascii="宋体" w:hAnsi="宋体"/>
          <w:sz w:val="24"/>
        </w:rPr>
      </w:pPr>
      <w:r>
        <w:rPr>
          <w:rFonts w:ascii="宋体" w:hAnsi="宋体" w:hint="eastAsia"/>
          <w:sz w:val="24"/>
        </w:rPr>
        <w:t>采购预算：人民币</w:t>
      </w:r>
      <w:r>
        <w:rPr>
          <w:rFonts w:ascii="宋体" w:hAnsi="宋体"/>
          <w:sz w:val="24"/>
        </w:rPr>
        <w:t>15</w:t>
      </w:r>
      <w:r>
        <w:rPr>
          <w:rFonts w:ascii="宋体" w:hAnsi="宋体" w:hint="eastAsia"/>
          <w:sz w:val="24"/>
        </w:rPr>
        <w:t>万元</w:t>
      </w:r>
    </w:p>
    <w:p w14:paraId="4319BD8C" w14:textId="77777777" w:rsidR="00E050CE" w:rsidRDefault="00000000">
      <w:pPr>
        <w:spacing w:line="360" w:lineRule="auto"/>
        <w:rPr>
          <w:rFonts w:ascii="宋体" w:hAnsi="宋体"/>
          <w:sz w:val="24"/>
        </w:rPr>
      </w:pPr>
      <w:r>
        <w:rPr>
          <w:rFonts w:ascii="宋体" w:hAnsi="宋体" w:hint="eastAsia"/>
          <w:sz w:val="24"/>
        </w:rPr>
        <w:t>比选需求：本次扫描工作量预计在15000册（150万页）……详见比选文件第四章项目需求。</w:t>
      </w:r>
    </w:p>
    <w:p w14:paraId="4D898DA9" w14:textId="77777777" w:rsidR="00E050CE" w:rsidRDefault="00000000">
      <w:pPr>
        <w:pStyle w:val="2"/>
        <w:spacing w:before="0" w:line="360" w:lineRule="auto"/>
        <w:jc w:val="left"/>
        <w:rPr>
          <w:rFonts w:ascii="宋体" w:hAnsi="宋体" w:cs="宋体"/>
          <w:sz w:val="24"/>
          <w:szCs w:val="24"/>
        </w:rPr>
      </w:pPr>
      <w:bookmarkStart w:id="19" w:name="_Toc136009176"/>
      <w:bookmarkStart w:id="20" w:name="_Toc138752680"/>
      <w:r>
        <w:rPr>
          <w:rFonts w:ascii="宋体" w:hAnsi="宋体" w:cs="宋体" w:hint="eastAsia"/>
          <w:sz w:val="24"/>
          <w:szCs w:val="24"/>
        </w:rPr>
        <w:t>二、申请人的资格要求：</w:t>
      </w:r>
      <w:bookmarkEnd w:id="19"/>
      <w:bookmarkEnd w:id="20"/>
    </w:p>
    <w:p w14:paraId="310C5D9E" w14:textId="77777777" w:rsidR="00E050CE" w:rsidRDefault="00000000">
      <w:pPr>
        <w:spacing w:line="360" w:lineRule="auto"/>
        <w:ind w:hanging="142"/>
        <w:rPr>
          <w:rFonts w:ascii="宋体" w:hAnsi="宋体" w:cs="宋体"/>
          <w:sz w:val="24"/>
        </w:rPr>
      </w:pPr>
      <w:r>
        <w:rPr>
          <w:rFonts w:ascii="宋体" w:hAnsi="宋体" w:cs="宋体" w:hint="eastAsia"/>
          <w:sz w:val="24"/>
        </w:rPr>
        <w:t>1.满足《中华人民共和国政府采购法》第二十二条规定；</w:t>
      </w:r>
    </w:p>
    <w:p w14:paraId="42704C57" w14:textId="05655AB7" w:rsidR="00E050CE" w:rsidRDefault="00000000">
      <w:pPr>
        <w:spacing w:line="360" w:lineRule="auto"/>
        <w:ind w:hanging="142"/>
        <w:rPr>
          <w:rFonts w:ascii="宋体" w:hAnsi="宋体"/>
          <w:sz w:val="24"/>
        </w:rPr>
      </w:pPr>
      <w:r>
        <w:rPr>
          <w:rFonts w:ascii="宋体" w:hAnsi="宋体" w:cs="宋体" w:hint="eastAsia"/>
          <w:sz w:val="24"/>
        </w:rPr>
        <w:t>2.落实政府采购政策需满足的资格要求：（1）</w:t>
      </w:r>
      <w:r>
        <w:rPr>
          <w:rFonts w:ascii="宋体" w:hAnsi="宋体" w:hint="eastAsia"/>
          <w:sz w:val="24"/>
        </w:rPr>
        <w:t>供应商必须为未被列入信用中国网站(www.creditchina.gov.cn)、中国政府采购网</w:t>
      </w:r>
      <w:r>
        <w:rPr>
          <w:rFonts w:ascii="宋体" w:hAnsi="宋体"/>
          <w:sz w:val="24"/>
        </w:rPr>
        <w:t xml:space="preserve"> </w:t>
      </w:r>
      <w:r>
        <w:rPr>
          <w:rFonts w:ascii="宋体" w:hAnsi="宋体" w:hint="eastAsia"/>
          <w:sz w:val="24"/>
        </w:rPr>
        <w:t>(www.ccgp.gov.cn)渠道信用记录失信被执行人、重大税收违法案件当事人名单、政府采购严重违法失信行为记录名单的响应人；</w:t>
      </w:r>
    </w:p>
    <w:p w14:paraId="13C29C50" w14:textId="77777777" w:rsidR="00E050CE" w:rsidRDefault="00000000">
      <w:pPr>
        <w:spacing w:line="360" w:lineRule="auto"/>
        <w:ind w:hanging="142"/>
        <w:rPr>
          <w:rFonts w:ascii="宋体" w:hAnsi="宋体" w:cs="宋体"/>
          <w:sz w:val="24"/>
        </w:rPr>
      </w:pPr>
      <w:r>
        <w:rPr>
          <w:rFonts w:ascii="宋体" w:hAnsi="宋体" w:cs="宋体"/>
          <w:sz w:val="24"/>
        </w:rPr>
        <w:t>3.</w:t>
      </w:r>
      <w:r>
        <w:rPr>
          <w:rFonts w:ascii="宋体" w:hAnsi="宋体" w:cs="宋体" w:hint="eastAsia"/>
          <w:sz w:val="24"/>
        </w:rPr>
        <w:t>本项目不接受联合体响应。</w:t>
      </w:r>
    </w:p>
    <w:p w14:paraId="2BF37258" w14:textId="77777777" w:rsidR="00E050CE" w:rsidRDefault="00000000">
      <w:pPr>
        <w:spacing w:line="360" w:lineRule="auto"/>
        <w:ind w:hanging="142"/>
        <w:rPr>
          <w:rFonts w:ascii="宋体" w:hAnsi="宋体" w:cs="宋体"/>
          <w:sz w:val="24"/>
        </w:rPr>
      </w:pPr>
      <w:r>
        <w:rPr>
          <w:rFonts w:ascii="宋体" w:hAnsi="宋体" w:cs="宋体" w:hint="eastAsia"/>
          <w:sz w:val="24"/>
        </w:rPr>
        <w:t>4</w:t>
      </w:r>
      <w:r>
        <w:rPr>
          <w:rFonts w:ascii="宋体" w:hAnsi="宋体" w:cs="宋体"/>
          <w:sz w:val="24"/>
        </w:rPr>
        <w:t>.</w:t>
      </w:r>
      <w:r>
        <w:rPr>
          <w:rFonts w:ascii="宋体" w:hAnsi="宋体" w:cs="宋体" w:hint="eastAsia"/>
          <w:sz w:val="24"/>
        </w:rPr>
        <w:t>本项目特定资格要求：无</w:t>
      </w:r>
    </w:p>
    <w:p w14:paraId="3576662C" w14:textId="77777777" w:rsidR="00E050CE" w:rsidRDefault="00000000">
      <w:pPr>
        <w:pStyle w:val="2"/>
        <w:spacing w:before="0" w:line="360" w:lineRule="auto"/>
        <w:jc w:val="left"/>
        <w:rPr>
          <w:rFonts w:ascii="宋体" w:hAnsi="宋体" w:cs="宋体"/>
          <w:bCs w:val="0"/>
          <w:sz w:val="24"/>
          <w:szCs w:val="24"/>
        </w:rPr>
      </w:pPr>
      <w:bookmarkStart w:id="21" w:name="_Toc136009177"/>
      <w:bookmarkStart w:id="22" w:name="_Toc35393792"/>
      <w:bookmarkStart w:id="23" w:name="_Toc102652213"/>
      <w:bookmarkStart w:id="24" w:name="_Toc35393623"/>
      <w:bookmarkStart w:id="25" w:name="_Toc138752681"/>
      <w:r>
        <w:rPr>
          <w:rFonts w:ascii="宋体" w:hAnsi="宋体" w:cs="宋体" w:hint="eastAsia"/>
          <w:bCs w:val="0"/>
          <w:sz w:val="24"/>
          <w:szCs w:val="24"/>
        </w:rPr>
        <w:t>三、获取比选文件</w:t>
      </w:r>
      <w:bookmarkEnd w:id="21"/>
      <w:bookmarkEnd w:id="22"/>
      <w:bookmarkEnd w:id="23"/>
      <w:bookmarkEnd w:id="24"/>
      <w:bookmarkEnd w:id="25"/>
    </w:p>
    <w:p w14:paraId="1A3A7569" w14:textId="0896C5A7" w:rsidR="00E050CE" w:rsidRPr="00441E5B" w:rsidRDefault="00000000">
      <w:pPr>
        <w:spacing w:line="360" w:lineRule="auto"/>
        <w:jc w:val="left"/>
        <w:rPr>
          <w:rFonts w:ascii="宋体" w:hAnsi="宋体" w:cs="宋体"/>
          <w:sz w:val="24"/>
        </w:rPr>
      </w:pPr>
      <w:bookmarkStart w:id="26" w:name="_Hlk77688922"/>
      <w:r w:rsidRPr="00441E5B">
        <w:rPr>
          <w:rFonts w:ascii="宋体" w:hAnsi="宋体" w:cs="宋体" w:hint="eastAsia"/>
          <w:sz w:val="24"/>
        </w:rPr>
        <w:t>1</w:t>
      </w:r>
      <w:r w:rsidRPr="00441E5B">
        <w:rPr>
          <w:rFonts w:ascii="宋体" w:hAnsi="宋体" w:cs="宋体"/>
          <w:sz w:val="24"/>
        </w:rPr>
        <w:t>.</w:t>
      </w:r>
      <w:r w:rsidRPr="00441E5B">
        <w:rPr>
          <w:rFonts w:ascii="宋体" w:hAnsi="宋体" w:cs="宋体" w:hint="eastAsia"/>
          <w:sz w:val="24"/>
        </w:rPr>
        <w:t>时间：</w:t>
      </w:r>
      <w:r w:rsidRPr="00441E5B">
        <w:rPr>
          <w:rFonts w:ascii="宋体" w:hAnsi="宋体" w:cs="宋体"/>
          <w:sz w:val="24"/>
          <w:u w:val="single"/>
        </w:rPr>
        <w:t>2023</w:t>
      </w:r>
      <w:r w:rsidRPr="00441E5B">
        <w:rPr>
          <w:rFonts w:ascii="宋体" w:hAnsi="宋体" w:cs="宋体" w:hint="eastAsia"/>
          <w:sz w:val="24"/>
          <w:u w:val="single"/>
        </w:rPr>
        <w:t>年</w:t>
      </w:r>
      <w:r w:rsidR="00441E5B" w:rsidRPr="00441E5B">
        <w:rPr>
          <w:rFonts w:ascii="宋体" w:hAnsi="宋体" w:cs="宋体"/>
          <w:sz w:val="24"/>
          <w:u w:val="single"/>
        </w:rPr>
        <w:t>7</w:t>
      </w:r>
      <w:r w:rsidRPr="00441E5B">
        <w:rPr>
          <w:rFonts w:ascii="宋体" w:hAnsi="宋体" w:cs="宋体" w:hint="eastAsia"/>
          <w:sz w:val="24"/>
          <w:u w:val="single"/>
        </w:rPr>
        <w:t>月</w:t>
      </w:r>
      <w:r w:rsidR="006272F0">
        <w:rPr>
          <w:rFonts w:ascii="宋体" w:hAnsi="宋体" w:cs="宋体"/>
          <w:sz w:val="24"/>
          <w:u w:val="single"/>
        </w:rPr>
        <w:t>6</w:t>
      </w:r>
      <w:r w:rsidRPr="00441E5B">
        <w:rPr>
          <w:rFonts w:ascii="宋体" w:hAnsi="宋体" w:cs="宋体" w:hint="eastAsia"/>
          <w:sz w:val="24"/>
          <w:u w:val="single"/>
        </w:rPr>
        <w:t>日</w:t>
      </w:r>
      <w:r w:rsidRPr="00441E5B">
        <w:rPr>
          <w:rFonts w:ascii="宋体" w:hAnsi="宋体" w:cs="宋体" w:hint="eastAsia"/>
          <w:sz w:val="24"/>
        </w:rPr>
        <w:t>至</w:t>
      </w:r>
      <w:r w:rsidRPr="00441E5B">
        <w:rPr>
          <w:rFonts w:ascii="宋体" w:hAnsi="宋体" w:cs="宋体"/>
          <w:sz w:val="24"/>
          <w:u w:val="single"/>
        </w:rPr>
        <w:t>2023</w:t>
      </w:r>
      <w:r w:rsidRPr="00441E5B">
        <w:rPr>
          <w:rFonts w:ascii="宋体" w:hAnsi="宋体" w:cs="宋体" w:hint="eastAsia"/>
          <w:sz w:val="24"/>
          <w:u w:val="single"/>
        </w:rPr>
        <w:t>年</w:t>
      </w:r>
      <w:r w:rsidR="00441E5B" w:rsidRPr="00441E5B">
        <w:rPr>
          <w:rFonts w:ascii="宋体" w:hAnsi="宋体" w:cs="宋体"/>
          <w:sz w:val="24"/>
          <w:u w:val="single"/>
        </w:rPr>
        <w:t>7</w:t>
      </w:r>
      <w:r w:rsidRPr="00441E5B">
        <w:rPr>
          <w:rFonts w:ascii="宋体" w:hAnsi="宋体" w:cs="宋体" w:hint="eastAsia"/>
          <w:sz w:val="24"/>
          <w:u w:val="single"/>
        </w:rPr>
        <w:t>月</w:t>
      </w:r>
      <w:r w:rsidR="0066009C">
        <w:rPr>
          <w:rFonts w:ascii="宋体" w:hAnsi="宋体" w:cs="宋体"/>
          <w:sz w:val="24"/>
          <w:u w:val="single"/>
        </w:rPr>
        <w:t>11</w:t>
      </w:r>
      <w:r w:rsidRPr="00441E5B">
        <w:rPr>
          <w:rFonts w:ascii="宋体" w:hAnsi="宋体" w:cs="宋体" w:hint="eastAsia"/>
          <w:sz w:val="24"/>
          <w:u w:val="single"/>
        </w:rPr>
        <w:t>日</w:t>
      </w:r>
      <w:r w:rsidRPr="00441E5B">
        <w:rPr>
          <w:rFonts w:ascii="宋体" w:hAnsi="宋体" w:cs="宋体" w:hint="eastAsia"/>
          <w:sz w:val="24"/>
        </w:rPr>
        <w:t>，</w:t>
      </w:r>
      <w:r w:rsidRPr="00441E5B">
        <w:rPr>
          <w:rFonts w:ascii="宋体" w:hAnsi="宋体" w:hint="eastAsia"/>
          <w:sz w:val="24"/>
        </w:rPr>
        <w:t>每天上午9时00分至</w:t>
      </w:r>
      <w:r w:rsidRPr="00441E5B">
        <w:rPr>
          <w:rFonts w:ascii="宋体" w:hAnsi="宋体"/>
          <w:sz w:val="24"/>
        </w:rPr>
        <w:t>17</w:t>
      </w:r>
      <w:r w:rsidRPr="00441E5B">
        <w:rPr>
          <w:rFonts w:ascii="宋体" w:hAnsi="宋体" w:hint="eastAsia"/>
          <w:sz w:val="24"/>
        </w:rPr>
        <w:t>时</w:t>
      </w:r>
      <w:r w:rsidRPr="00441E5B">
        <w:rPr>
          <w:rFonts w:ascii="宋体" w:hAnsi="宋体"/>
          <w:sz w:val="24"/>
        </w:rPr>
        <w:t>0</w:t>
      </w:r>
      <w:r w:rsidRPr="00441E5B">
        <w:rPr>
          <w:rFonts w:ascii="宋体" w:hAnsi="宋体" w:hint="eastAsia"/>
          <w:sz w:val="24"/>
        </w:rPr>
        <w:t>0分（北京时间，法定节假日除外）</w:t>
      </w:r>
      <w:r w:rsidRPr="00441E5B">
        <w:rPr>
          <w:rFonts w:ascii="宋体" w:hAnsi="宋体" w:cs="宋体" w:hint="eastAsia"/>
          <w:sz w:val="24"/>
        </w:rPr>
        <w:t>。</w:t>
      </w:r>
      <w:bookmarkEnd w:id="26"/>
    </w:p>
    <w:p w14:paraId="4FB7054D" w14:textId="77777777" w:rsidR="00E050CE" w:rsidRDefault="00000000">
      <w:pPr>
        <w:spacing w:line="360" w:lineRule="auto"/>
        <w:jc w:val="left"/>
        <w:rPr>
          <w:rFonts w:ascii="宋体" w:hAnsi="宋体" w:cs="宋体"/>
          <w:sz w:val="24"/>
        </w:rPr>
      </w:pPr>
      <w:r>
        <w:rPr>
          <w:rFonts w:ascii="宋体" w:hAnsi="宋体" w:cs="宋体"/>
          <w:sz w:val="24"/>
        </w:rPr>
        <w:t>2.</w:t>
      </w:r>
      <w:r>
        <w:rPr>
          <w:rFonts w:ascii="宋体" w:hAnsi="宋体" w:cs="宋体" w:hint="eastAsia"/>
          <w:sz w:val="24"/>
        </w:rPr>
        <w:t>地点：北京明德致信咨询有限公司官网（http://www.zbbmcc.com）。</w:t>
      </w:r>
    </w:p>
    <w:p w14:paraId="3B5331BD" w14:textId="77777777" w:rsidR="00E050CE" w:rsidRDefault="00000000">
      <w:pPr>
        <w:spacing w:line="360" w:lineRule="auto"/>
        <w:jc w:val="left"/>
        <w:rPr>
          <w:rFonts w:ascii="宋体" w:hAnsi="宋体" w:cs="宋体"/>
          <w:sz w:val="24"/>
        </w:rPr>
      </w:pPr>
      <w:r>
        <w:rPr>
          <w:rFonts w:ascii="宋体" w:hAnsi="宋体" w:cs="宋体" w:hint="eastAsia"/>
          <w:sz w:val="24"/>
        </w:rPr>
        <w:t>3</w:t>
      </w:r>
      <w:r>
        <w:rPr>
          <w:rFonts w:ascii="宋体" w:hAnsi="宋体" w:cs="宋体"/>
          <w:sz w:val="24"/>
        </w:rPr>
        <w:t>.</w:t>
      </w:r>
      <w:r>
        <w:rPr>
          <w:rFonts w:ascii="宋体" w:hAnsi="宋体" w:cs="宋体" w:hint="eastAsia"/>
          <w:sz w:val="24"/>
        </w:rPr>
        <w:t>购买方式及售价：本项目只接受汇款购买。每包人民币500元。（注：汇款时必须备注BMCC-ZC23-</w:t>
      </w:r>
      <w:r>
        <w:rPr>
          <w:rFonts w:ascii="宋体" w:hAnsi="宋体" w:cs="宋体"/>
          <w:sz w:val="24"/>
        </w:rPr>
        <w:t>0363</w:t>
      </w:r>
      <w:r>
        <w:rPr>
          <w:rFonts w:ascii="宋体" w:hAnsi="宋体" w:cs="宋体" w:hint="eastAsia"/>
          <w:sz w:val="24"/>
        </w:rPr>
        <w:t>报名费，电汇或网银须于“获取招标文件截止时间”前到账）</w:t>
      </w:r>
    </w:p>
    <w:p w14:paraId="01A8068A" w14:textId="77777777" w:rsidR="00E050CE" w:rsidRDefault="00000000">
      <w:pPr>
        <w:spacing w:line="360" w:lineRule="auto"/>
        <w:jc w:val="left"/>
        <w:rPr>
          <w:rFonts w:ascii="宋体" w:hAnsi="宋体" w:cs="宋体"/>
          <w:sz w:val="24"/>
        </w:rPr>
      </w:pPr>
      <w:r>
        <w:rPr>
          <w:rFonts w:ascii="宋体" w:hAnsi="宋体" w:cs="宋体" w:hint="eastAsia"/>
          <w:sz w:val="24"/>
        </w:rPr>
        <w:t>公司名称：北京明德致信咨询有限公司</w:t>
      </w:r>
    </w:p>
    <w:p w14:paraId="260F9EAC" w14:textId="77777777" w:rsidR="00E050CE" w:rsidRDefault="00000000">
      <w:pPr>
        <w:spacing w:line="360" w:lineRule="auto"/>
        <w:jc w:val="left"/>
        <w:rPr>
          <w:rFonts w:ascii="宋体" w:hAnsi="宋体" w:cs="宋体"/>
          <w:sz w:val="24"/>
        </w:rPr>
      </w:pPr>
      <w:r>
        <w:rPr>
          <w:rFonts w:ascii="宋体" w:hAnsi="宋体" w:cs="宋体" w:hint="eastAsia"/>
          <w:sz w:val="24"/>
        </w:rPr>
        <w:t>开户银行：中国工商银行股份有限公司北京东升路支行</w:t>
      </w:r>
    </w:p>
    <w:p w14:paraId="4046EB5A" w14:textId="77777777" w:rsidR="00E050CE" w:rsidRDefault="00000000">
      <w:pPr>
        <w:spacing w:line="360" w:lineRule="auto"/>
        <w:jc w:val="left"/>
        <w:rPr>
          <w:rFonts w:ascii="宋体" w:hAnsi="宋体" w:cs="宋体"/>
          <w:sz w:val="24"/>
        </w:rPr>
      </w:pPr>
      <w:r>
        <w:rPr>
          <w:rFonts w:ascii="宋体" w:hAnsi="宋体" w:cs="宋体" w:hint="eastAsia"/>
          <w:sz w:val="24"/>
        </w:rPr>
        <w:t>帐    号：0200 0062 1920 0492 968。</w:t>
      </w:r>
    </w:p>
    <w:p w14:paraId="7BBFA9E1" w14:textId="1D423F77" w:rsidR="00E050CE" w:rsidRDefault="00000000">
      <w:pPr>
        <w:spacing w:line="360" w:lineRule="auto"/>
        <w:jc w:val="left"/>
        <w:rPr>
          <w:rFonts w:ascii="宋体" w:hAnsi="宋体" w:cs="宋体"/>
          <w:sz w:val="24"/>
        </w:rPr>
      </w:pPr>
      <w:r>
        <w:rPr>
          <w:rFonts w:ascii="宋体" w:hAnsi="宋体" w:cs="宋体" w:hint="eastAsia"/>
          <w:sz w:val="24"/>
        </w:rPr>
        <w:t>供应商须登录北京明德致信咨询有限公司官网（http://www.zbbmcc.com）点击右上角“项目报名”选择编号“BMCC-ZC23-</w:t>
      </w:r>
      <w:r>
        <w:rPr>
          <w:rFonts w:ascii="宋体" w:hAnsi="宋体" w:cs="宋体"/>
          <w:sz w:val="24"/>
        </w:rPr>
        <w:t>0363</w:t>
      </w:r>
      <w:r>
        <w:rPr>
          <w:rFonts w:ascii="宋体" w:hAnsi="宋体" w:cs="宋体" w:hint="eastAsia"/>
          <w:sz w:val="24"/>
        </w:rPr>
        <w:t>”完整填写报名信息并上传报</w:t>
      </w:r>
      <w:r>
        <w:rPr>
          <w:rFonts w:ascii="宋体" w:hAnsi="宋体" w:cs="宋体" w:hint="eastAsia"/>
          <w:sz w:val="24"/>
        </w:rPr>
        <w:lastRenderedPageBreak/>
        <w:t>名费转账凭证（电汇或网银</w:t>
      </w:r>
      <w:r w:rsidRPr="00441E5B">
        <w:rPr>
          <w:rFonts w:ascii="宋体" w:hAnsi="宋体" w:cs="宋体" w:hint="eastAsia"/>
          <w:sz w:val="24"/>
        </w:rPr>
        <w:t>必须于2023年</w:t>
      </w:r>
      <w:r w:rsidR="00441E5B" w:rsidRPr="00441E5B">
        <w:rPr>
          <w:rFonts w:ascii="宋体" w:hAnsi="宋体" w:cs="宋体"/>
          <w:sz w:val="24"/>
        </w:rPr>
        <w:t>7</w:t>
      </w:r>
      <w:r w:rsidRPr="00441E5B">
        <w:rPr>
          <w:rFonts w:ascii="宋体" w:hAnsi="宋体" w:cs="宋体" w:hint="eastAsia"/>
          <w:sz w:val="24"/>
        </w:rPr>
        <w:t>月</w:t>
      </w:r>
      <w:r w:rsidR="00441E5B" w:rsidRPr="00441E5B">
        <w:rPr>
          <w:rFonts w:ascii="宋体" w:hAnsi="宋体" w:cs="宋体"/>
          <w:sz w:val="24"/>
        </w:rPr>
        <w:t>1</w:t>
      </w:r>
      <w:r w:rsidR="006272F0">
        <w:rPr>
          <w:rFonts w:ascii="宋体" w:hAnsi="宋体" w:cs="宋体"/>
          <w:sz w:val="24"/>
        </w:rPr>
        <w:t>1</w:t>
      </w:r>
      <w:r w:rsidRPr="00441E5B">
        <w:rPr>
          <w:rFonts w:ascii="宋体" w:hAnsi="宋体" w:cs="宋体" w:hint="eastAsia"/>
          <w:sz w:val="24"/>
        </w:rPr>
        <w:t>日17:00前到账）提交</w:t>
      </w:r>
      <w:r>
        <w:rPr>
          <w:rFonts w:ascii="宋体" w:hAnsi="宋体" w:cs="宋体" w:hint="eastAsia"/>
          <w:sz w:val="24"/>
        </w:rPr>
        <w:t>报名申请（如遴选文件要求提供其他报名材料，须一并上传，未明确要求的默认不需要），报名审核结果会在1个工作日内以短信形式发送至报名联系人手机，请留意查收。超过1个工作日未收到审核结果通知，可拨打010-82370045进行咨询。</w:t>
      </w:r>
    </w:p>
    <w:p w14:paraId="02E51E85" w14:textId="77777777" w:rsidR="00E050CE" w:rsidRDefault="00000000">
      <w:pPr>
        <w:spacing w:line="360" w:lineRule="auto"/>
        <w:jc w:val="left"/>
        <w:rPr>
          <w:rFonts w:ascii="宋体" w:hAnsi="宋体" w:cs="宋体"/>
          <w:sz w:val="24"/>
        </w:rPr>
      </w:pPr>
      <w:r>
        <w:rPr>
          <w:rFonts w:ascii="宋体" w:hAnsi="宋体" w:cs="宋体" w:hint="eastAsia"/>
          <w:sz w:val="24"/>
        </w:rPr>
        <w:t>电子版招标文件下载，请点击：http://www.zbbmcc.com/node/119，无需注册。按项目名称或编号查找对应项目，点击标题下红色“下载”按钮即可。</w:t>
      </w:r>
    </w:p>
    <w:p w14:paraId="2AD07882" w14:textId="77777777" w:rsidR="00E050CE" w:rsidRDefault="00000000">
      <w:pPr>
        <w:pStyle w:val="2"/>
        <w:spacing w:before="0" w:line="360" w:lineRule="auto"/>
        <w:jc w:val="left"/>
        <w:rPr>
          <w:rFonts w:ascii="宋体" w:hAnsi="宋体" w:cs="宋体"/>
          <w:bCs w:val="0"/>
          <w:sz w:val="24"/>
          <w:szCs w:val="24"/>
        </w:rPr>
      </w:pPr>
      <w:bookmarkStart w:id="27" w:name="_Toc28359082"/>
      <w:bookmarkStart w:id="28" w:name="_Toc28359005"/>
      <w:bookmarkStart w:id="29" w:name="_Toc102652214"/>
      <w:bookmarkStart w:id="30" w:name="_Toc35393624"/>
      <w:bookmarkStart w:id="31" w:name="_Toc136009178"/>
      <w:bookmarkStart w:id="32" w:name="_Toc35393793"/>
      <w:bookmarkStart w:id="33" w:name="_Toc138752682"/>
      <w:r>
        <w:rPr>
          <w:rFonts w:ascii="宋体" w:hAnsi="宋体" w:cs="宋体" w:hint="eastAsia"/>
          <w:bCs w:val="0"/>
          <w:sz w:val="24"/>
          <w:szCs w:val="24"/>
        </w:rPr>
        <w:t>四、递交响应文件</w:t>
      </w:r>
      <w:bookmarkEnd w:id="27"/>
      <w:bookmarkEnd w:id="28"/>
      <w:r>
        <w:rPr>
          <w:rFonts w:ascii="宋体" w:hAnsi="宋体" w:cs="宋体" w:hint="eastAsia"/>
          <w:bCs w:val="0"/>
          <w:sz w:val="24"/>
          <w:szCs w:val="24"/>
        </w:rPr>
        <w:t>截止时间、比选会时间和地点</w:t>
      </w:r>
      <w:bookmarkEnd w:id="29"/>
      <w:bookmarkEnd w:id="30"/>
      <w:bookmarkEnd w:id="31"/>
      <w:bookmarkEnd w:id="32"/>
      <w:bookmarkEnd w:id="33"/>
    </w:p>
    <w:p w14:paraId="1AABE2CE" w14:textId="091B77E8" w:rsidR="00E050CE" w:rsidRPr="00C80493" w:rsidRDefault="00000000">
      <w:pPr>
        <w:spacing w:line="360" w:lineRule="auto"/>
        <w:jc w:val="left"/>
        <w:rPr>
          <w:rFonts w:ascii="宋体" w:hAnsi="宋体" w:cs="宋体"/>
          <w:sz w:val="24"/>
        </w:rPr>
      </w:pPr>
      <w:r w:rsidRPr="00C80493">
        <w:rPr>
          <w:rFonts w:ascii="宋体" w:hAnsi="宋体" w:hint="eastAsia"/>
          <w:bCs/>
          <w:sz w:val="24"/>
        </w:rPr>
        <w:t>响应文件递交截止时间：202</w:t>
      </w:r>
      <w:r w:rsidRPr="00C80493">
        <w:rPr>
          <w:rFonts w:ascii="宋体" w:hAnsi="宋体"/>
          <w:bCs/>
          <w:sz w:val="24"/>
        </w:rPr>
        <w:t>3</w:t>
      </w:r>
      <w:r w:rsidRPr="00C80493">
        <w:rPr>
          <w:rFonts w:ascii="宋体" w:hAnsi="宋体" w:hint="eastAsia"/>
          <w:bCs/>
          <w:sz w:val="24"/>
        </w:rPr>
        <w:t>年</w:t>
      </w:r>
      <w:r w:rsidR="00441E5B" w:rsidRPr="00C80493">
        <w:rPr>
          <w:rFonts w:ascii="宋体" w:hAnsi="宋体"/>
          <w:bCs/>
          <w:sz w:val="24"/>
        </w:rPr>
        <w:t>7</w:t>
      </w:r>
      <w:r w:rsidRPr="00C80493">
        <w:rPr>
          <w:rFonts w:ascii="宋体" w:hAnsi="宋体" w:hint="eastAsia"/>
          <w:bCs/>
          <w:sz w:val="24"/>
        </w:rPr>
        <w:t>月</w:t>
      </w:r>
      <w:r w:rsidR="00441E5B" w:rsidRPr="00C80493">
        <w:rPr>
          <w:rFonts w:ascii="宋体" w:hAnsi="宋体"/>
          <w:bCs/>
          <w:sz w:val="24"/>
        </w:rPr>
        <w:t>1</w:t>
      </w:r>
      <w:r w:rsidR="0066009C">
        <w:rPr>
          <w:rFonts w:ascii="宋体" w:hAnsi="宋体"/>
          <w:bCs/>
          <w:sz w:val="24"/>
        </w:rPr>
        <w:t>4</w:t>
      </w:r>
      <w:r w:rsidRPr="00C80493">
        <w:rPr>
          <w:rFonts w:ascii="宋体" w:hAnsi="宋体" w:hint="eastAsia"/>
          <w:bCs/>
          <w:sz w:val="24"/>
        </w:rPr>
        <w:t>日</w:t>
      </w:r>
      <w:r w:rsidRPr="00C80493">
        <w:rPr>
          <w:rFonts w:ascii="宋体" w:hAnsi="宋体"/>
          <w:bCs/>
          <w:sz w:val="24"/>
        </w:rPr>
        <w:t>13</w:t>
      </w:r>
      <w:r w:rsidRPr="00C80493">
        <w:rPr>
          <w:rFonts w:ascii="宋体" w:hAnsi="宋体" w:hint="eastAsia"/>
          <w:bCs/>
          <w:sz w:val="24"/>
        </w:rPr>
        <w:t>点</w:t>
      </w:r>
      <w:r w:rsidRPr="00C80493">
        <w:rPr>
          <w:rFonts w:ascii="宋体" w:hAnsi="宋体"/>
          <w:bCs/>
          <w:sz w:val="24"/>
        </w:rPr>
        <w:t>30</w:t>
      </w:r>
      <w:r w:rsidRPr="00C80493">
        <w:rPr>
          <w:rFonts w:ascii="宋体" w:hAnsi="宋体" w:hint="eastAsia"/>
          <w:bCs/>
          <w:sz w:val="24"/>
        </w:rPr>
        <w:t>分（北京时间）</w:t>
      </w:r>
      <w:r w:rsidRPr="00C80493">
        <w:rPr>
          <w:rFonts w:ascii="宋体" w:hAnsi="宋体" w:cs="宋体" w:hint="eastAsia"/>
          <w:sz w:val="24"/>
        </w:rPr>
        <w:t>。</w:t>
      </w:r>
    </w:p>
    <w:p w14:paraId="4F28BF91" w14:textId="6F0680F3" w:rsidR="00E050CE" w:rsidRPr="00C80493" w:rsidRDefault="00000000">
      <w:pPr>
        <w:spacing w:line="360" w:lineRule="auto"/>
        <w:jc w:val="left"/>
        <w:rPr>
          <w:rFonts w:ascii="宋体" w:hAnsi="宋体"/>
          <w:sz w:val="24"/>
        </w:rPr>
      </w:pPr>
      <w:r w:rsidRPr="00C80493">
        <w:rPr>
          <w:rFonts w:ascii="宋体" w:hAnsi="宋体" w:hint="eastAsia"/>
          <w:sz w:val="24"/>
        </w:rPr>
        <w:t>响应文件递交地点：北京市海淀区学院路30号科大天工大厦</w:t>
      </w:r>
      <w:r w:rsidR="00441E5B" w:rsidRPr="00C80493">
        <w:rPr>
          <w:rFonts w:ascii="宋体" w:hAnsi="宋体"/>
          <w:sz w:val="24"/>
        </w:rPr>
        <w:t>B</w:t>
      </w:r>
      <w:r w:rsidRPr="00C80493">
        <w:rPr>
          <w:rFonts w:ascii="宋体" w:hAnsi="宋体" w:hint="eastAsia"/>
          <w:sz w:val="24"/>
        </w:rPr>
        <w:t>座</w:t>
      </w:r>
      <w:r w:rsidR="00441E5B" w:rsidRPr="00C80493">
        <w:rPr>
          <w:rFonts w:ascii="宋体" w:hAnsi="宋体"/>
          <w:sz w:val="24"/>
        </w:rPr>
        <w:t>17</w:t>
      </w:r>
      <w:r w:rsidRPr="00C80493">
        <w:rPr>
          <w:rFonts w:ascii="宋体" w:hAnsi="宋体" w:hint="eastAsia"/>
          <w:sz w:val="24"/>
        </w:rPr>
        <w:t>层</w:t>
      </w:r>
      <w:r w:rsidR="00441E5B" w:rsidRPr="00C80493">
        <w:rPr>
          <w:rFonts w:ascii="宋体" w:hAnsi="宋体" w:hint="eastAsia"/>
          <w:sz w:val="24"/>
        </w:rPr>
        <w:t>1</w:t>
      </w:r>
      <w:r w:rsidR="00441E5B" w:rsidRPr="00C80493">
        <w:rPr>
          <w:rFonts w:ascii="宋体" w:hAnsi="宋体"/>
          <w:sz w:val="24"/>
        </w:rPr>
        <w:t>706</w:t>
      </w:r>
      <w:r w:rsidR="00441E5B" w:rsidRPr="00C80493">
        <w:rPr>
          <w:rFonts w:ascii="宋体" w:hAnsi="宋体" w:hint="eastAsia"/>
          <w:sz w:val="24"/>
        </w:rPr>
        <w:t>第一</w:t>
      </w:r>
      <w:r w:rsidRPr="00C80493">
        <w:rPr>
          <w:rFonts w:ascii="宋体" w:hAnsi="宋体" w:hint="eastAsia"/>
          <w:sz w:val="24"/>
        </w:rPr>
        <w:t>会议室。</w:t>
      </w:r>
    </w:p>
    <w:p w14:paraId="694A097F" w14:textId="77777777" w:rsidR="00E050CE" w:rsidRDefault="00000000">
      <w:pPr>
        <w:spacing w:line="360" w:lineRule="auto"/>
        <w:jc w:val="left"/>
        <w:rPr>
          <w:rFonts w:ascii="宋体" w:hAnsi="宋体"/>
          <w:bCs/>
          <w:sz w:val="24"/>
        </w:rPr>
      </w:pPr>
      <w:r>
        <w:rPr>
          <w:rFonts w:ascii="宋体" w:hAnsi="宋体" w:cs="宋体" w:hint="eastAsia"/>
          <w:bCs/>
          <w:sz w:val="24"/>
        </w:rPr>
        <w:t>比选会时间和地点：同响应文件递交时间和地点。</w:t>
      </w:r>
    </w:p>
    <w:p w14:paraId="585B3596" w14:textId="77777777" w:rsidR="00E050CE" w:rsidRDefault="00000000">
      <w:pPr>
        <w:pStyle w:val="2"/>
        <w:spacing w:before="0" w:line="360" w:lineRule="auto"/>
        <w:jc w:val="left"/>
        <w:rPr>
          <w:rFonts w:ascii="宋体" w:hAnsi="宋体" w:cs="宋体"/>
          <w:bCs w:val="0"/>
          <w:sz w:val="24"/>
          <w:szCs w:val="24"/>
        </w:rPr>
      </w:pPr>
      <w:bookmarkStart w:id="34" w:name="_Toc136009179"/>
      <w:bookmarkStart w:id="35" w:name="_Toc138752683"/>
      <w:r>
        <w:rPr>
          <w:rFonts w:ascii="宋体" w:hAnsi="宋体" w:cs="宋体" w:hint="eastAsia"/>
          <w:bCs w:val="0"/>
          <w:sz w:val="24"/>
          <w:szCs w:val="24"/>
        </w:rPr>
        <w:t>五、公告期限</w:t>
      </w:r>
      <w:bookmarkEnd w:id="34"/>
      <w:bookmarkEnd w:id="35"/>
    </w:p>
    <w:p w14:paraId="3E239D46" w14:textId="77777777" w:rsidR="00E050CE" w:rsidRDefault="00000000">
      <w:pPr>
        <w:spacing w:line="360" w:lineRule="auto"/>
        <w:ind w:hanging="142"/>
        <w:rPr>
          <w:rFonts w:ascii="宋体" w:hAnsi="宋体" w:cs="宋体"/>
          <w:sz w:val="24"/>
        </w:rPr>
      </w:pPr>
      <w:r>
        <w:rPr>
          <w:rFonts w:ascii="宋体" w:hAnsi="宋体" w:cs="宋体" w:hint="eastAsia"/>
          <w:sz w:val="24"/>
        </w:rPr>
        <w:t>自本公告发布之日起</w:t>
      </w:r>
      <w:r>
        <w:rPr>
          <w:rFonts w:ascii="宋体" w:hAnsi="宋体" w:cs="宋体"/>
          <w:sz w:val="24"/>
        </w:rPr>
        <w:t>5</w:t>
      </w:r>
      <w:r>
        <w:rPr>
          <w:rFonts w:ascii="宋体" w:hAnsi="宋体" w:cs="宋体" w:hint="eastAsia"/>
          <w:sz w:val="24"/>
        </w:rPr>
        <w:t>个工作日。</w:t>
      </w:r>
    </w:p>
    <w:p w14:paraId="775561D7" w14:textId="77777777" w:rsidR="00E050CE" w:rsidRDefault="00000000">
      <w:pPr>
        <w:pStyle w:val="2"/>
        <w:spacing w:before="0" w:line="360" w:lineRule="auto"/>
        <w:jc w:val="left"/>
        <w:rPr>
          <w:rFonts w:ascii="宋体" w:hAnsi="宋体" w:cs="宋体"/>
          <w:bCs w:val="0"/>
          <w:sz w:val="24"/>
          <w:szCs w:val="24"/>
        </w:rPr>
      </w:pPr>
      <w:bookmarkStart w:id="36" w:name="_Toc136009180"/>
      <w:bookmarkStart w:id="37" w:name="_Toc138752684"/>
      <w:r>
        <w:rPr>
          <w:rFonts w:ascii="宋体" w:hAnsi="宋体" w:cs="宋体" w:hint="eastAsia"/>
          <w:bCs w:val="0"/>
          <w:sz w:val="24"/>
          <w:szCs w:val="24"/>
        </w:rPr>
        <w:t>六、其他补充事宜</w:t>
      </w:r>
      <w:bookmarkEnd w:id="36"/>
      <w:bookmarkEnd w:id="37"/>
    </w:p>
    <w:p w14:paraId="21976606" w14:textId="77777777" w:rsidR="00E050CE" w:rsidRDefault="00000000">
      <w:pPr>
        <w:spacing w:line="360" w:lineRule="auto"/>
        <w:rPr>
          <w:rFonts w:ascii="宋体" w:hAnsi="宋体" w:cs="宋体"/>
          <w:sz w:val="24"/>
        </w:rPr>
      </w:pPr>
      <w:bookmarkStart w:id="38" w:name="_Hlk77688467"/>
      <w:r>
        <w:rPr>
          <w:rFonts w:ascii="宋体" w:hAnsi="宋体" w:cs="宋体" w:hint="eastAsia"/>
          <w:sz w:val="24"/>
        </w:rPr>
        <w:t>1</w:t>
      </w:r>
      <w:r>
        <w:rPr>
          <w:rFonts w:ascii="宋体" w:hAnsi="宋体" w:cs="宋体"/>
          <w:sz w:val="24"/>
        </w:rPr>
        <w:t>.</w:t>
      </w:r>
      <w:r>
        <w:rPr>
          <w:rFonts w:ascii="宋体" w:hAnsi="宋体" w:cs="宋体" w:hint="eastAsia"/>
          <w:sz w:val="24"/>
        </w:rPr>
        <w:t>本项目的比选公告在中国政法大学官网和中国政府采购网上发布。</w:t>
      </w:r>
    </w:p>
    <w:p w14:paraId="4831C3D4" w14:textId="77777777" w:rsidR="00E050CE" w:rsidRDefault="00000000">
      <w:pPr>
        <w:spacing w:line="360" w:lineRule="auto"/>
        <w:rPr>
          <w:rFonts w:ascii="宋体" w:hAnsi="宋体" w:cs="宋体"/>
          <w:sz w:val="24"/>
        </w:rPr>
      </w:pPr>
      <w:r>
        <w:rPr>
          <w:rFonts w:ascii="宋体" w:hAnsi="宋体" w:cs="宋体" w:hint="eastAsia"/>
          <w:sz w:val="24"/>
        </w:rPr>
        <w:t>2</w:t>
      </w:r>
      <w:r>
        <w:rPr>
          <w:rFonts w:ascii="宋体" w:hAnsi="宋体" w:cs="宋体"/>
          <w:sz w:val="24"/>
        </w:rPr>
        <w:t>.</w:t>
      </w:r>
      <w:r>
        <w:rPr>
          <w:rFonts w:ascii="宋体" w:hAnsi="宋体" w:cs="宋体" w:hint="eastAsia"/>
          <w:sz w:val="24"/>
        </w:rPr>
        <w:t>本项目评标方法和标准：综合评分法。</w:t>
      </w:r>
    </w:p>
    <w:p w14:paraId="38327914" w14:textId="77777777" w:rsidR="00E050CE" w:rsidRDefault="00000000">
      <w:pPr>
        <w:spacing w:line="360" w:lineRule="auto"/>
        <w:rPr>
          <w:rFonts w:ascii="宋体" w:hAnsi="宋体" w:cs="宋体"/>
          <w:sz w:val="24"/>
        </w:rPr>
      </w:pPr>
      <w:r>
        <w:rPr>
          <w:rFonts w:ascii="宋体" w:hAnsi="宋体" w:cs="宋体" w:hint="eastAsia"/>
          <w:sz w:val="24"/>
        </w:rPr>
        <w:t>3</w:t>
      </w:r>
      <w:r>
        <w:rPr>
          <w:rFonts w:ascii="宋体" w:hAnsi="宋体" w:cs="宋体"/>
          <w:sz w:val="24"/>
        </w:rPr>
        <w:t>.</w:t>
      </w:r>
      <w:r>
        <w:rPr>
          <w:rFonts w:ascii="宋体" w:hAnsi="宋体" w:cs="宋体" w:hint="eastAsia"/>
          <w:sz w:val="24"/>
        </w:rPr>
        <w:t>响应文件请于比选会当日（响应截止时间之前）递交至比选地点，逾期恕不接受。届时请供应商派代表参加比选会。</w:t>
      </w:r>
    </w:p>
    <w:p w14:paraId="035BBEAC" w14:textId="77777777" w:rsidR="00E050CE" w:rsidRDefault="00000000">
      <w:pPr>
        <w:spacing w:line="360" w:lineRule="auto"/>
        <w:rPr>
          <w:rFonts w:ascii="宋体" w:hAnsi="宋体" w:cs="宋体"/>
          <w:sz w:val="24"/>
        </w:rPr>
      </w:pPr>
      <w:r>
        <w:rPr>
          <w:rFonts w:ascii="宋体" w:hAnsi="宋体" w:cs="宋体" w:hint="eastAsia"/>
          <w:sz w:val="24"/>
        </w:rPr>
        <w:t>4</w:t>
      </w:r>
      <w:r>
        <w:rPr>
          <w:rFonts w:ascii="宋体" w:hAnsi="宋体" w:cs="宋体"/>
          <w:sz w:val="24"/>
        </w:rPr>
        <w:t>.</w:t>
      </w:r>
      <w:r>
        <w:rPr>
          <w:rFonts w:ascii="宋体" w:hAnsi="宋体" w:hint="eastAsia"/>
          <w:sz w:val="24"/>
        </w:rPr>
        <w:t>凡对本次比选提出询问，请与北京明德致信咨询有限公司联系，请优先通过电子邮箱</w:t>
      </w:r>
      <w:r>
        <w:rPr>
          <w:rFonts w:ascii="宋体" w:hAnsi="宋体"/>
          <w:sz w:val="24"/>
        </w:rPr>
        <w:t>66235012@</w:t>
      </w:r>
      <w:r>
        <w:rPr>
          <w:rFonts w:ascii="宋体" w:hAnsi="宋体" w:hint="eastAsia"/>
          <w:sz w:val="24"/>
        </w:rPr>
        <w:t>qq</w:t>
      </w:r>
      <w:r>
        <w:rPr>
          <w:rFonts w:ascii="宋体" w:hAnsi="宋体"/>
          <w:sz w:val="24"/>
        </w:rPr>
        <w:t>.com</w:t>
      </w:r>
      <w:r>
        <w:rPr>
          <w:rFonts w:ascii="宋体" w:hAnsi="宋体" w:hint="eastAsia"/>
          <w:sz w:val="24"/>
        </w:rPr>
        <w:t>联系。</w:t>
      </w:r>
    </w:p>
    <w:p w14:paraId="71AE8E1E" w14:textId="77777777" w:rsidR="00E050CE" w:rsidRDefault="00000000">
      <w:pPr>
        <w:pStyle w:val="2"/>
        <w:spacing w:before="0" w:line="360" w:lineRule="auto"/>
        <w:jc w:val="left"/>
        <w:rPr>
          <w:rFonts w:ascii="宋体" w:hAnsi="宋体" w:cs="宋体"/>
          <w:bCs w:val="0"/>
          <w:sz w:val="24"/>
          <w:szCs w:val="24"/>
        </w:rPr>
      </w:pPr>
      <w:bookmarkStart w:id="39" w:name="_Toc136009181"/>
      <w:bookmarkStart w:id="40" w:name="_Toc138752685"/>
      <w:bookmarkEnd w:id="38"/>
      <w:r>
        <w:rPr>
          <w:rFonts w:ascii="宋体" w:hAnsi="宋体" w:cs="宋体" w:hint="eastAsia"/>
          <w:bCs w:val="0"/>
          <w:sz w:val="24"/>
          <w:szCs w:val="24"/>
        </w:rPr>
        <w:t>七、对本次比选提出询问，请按以下方式联系。</w:t>
      </w:r>
      <w:bookmarkEnd w:id="39"/>
      <w:bookmarkEnd w:id="40"/>
    </w:p>
    <w:p w14:paraId="508F1999" w14:textId="77777777" w:rsidR="00E050CE" w:rsidRDefault="00000000">
      <w:pPr>
        <w:spacing w:line="360" w:lineRule="auto"/>
        <w:ind w:hanging="142"/>
        <w:rPr>
          <w:rFonts w:ascii="宋体" w:hAnsi="宋体" w:cs="宋体"/>
          <w:sz w:val="24"/>
        </w:rPr>
      </w:pPr>
      <w:r>
        <w:rPr>
          <w:rFonts w:ascii="宋体" w:hAnsi="宋体" w:cs="宋体" w:hint="eastAsia"/>
          <w:sz w:val="24"/>
        </w:rPr>
        <w:t>1.比选单位信息</w:t>
      </w:r>
    </w:p>
    <w:p w14:paraId="1CD5D06F" w14:textId="77777777" w:rsidR="00E050CE" w:rsidRDefault="00000000">
      <w:pPr>
        <w:spacing w:line="360" w:lineRule="auto"/>
        <w:ind w:hanging="142"/>
        <w:rPr>
          <w:rFonts w:ascii="宋体" w:hAnsi="宋体" w:cs="宋体"/>
          <w:bCs/>
          <w:sz w:val="24"/>
        </w:rPr>
      </w:pPr>
      <w:r>
        <w:rPr>
          <w:rFonts w:ascii="宋体" w:hAnsi="宋体" w:cs="宋体" w:hint="eastAsia"/>
          <w:bCs/>
          <w:sz w:val="24"/>
        </w:rPr>
        <w:t xml:space="preserve">名 </w:t>
      </w:r>
      <w:r>
        <w:rPr>
          <w:rFonts w:ascii="宋体" w:hAnsi="宋体" w:cs="宋体"/>
          <w:bCs/>
          <w:sz w:val="24"/>
        </w:rPr>
        <w:t xml:space="preserve">   </w:t>
      </w:r>
      <w:r>
        <w:rPr>
          <w:rFonts w:ascii="宋体" w:hAnsi="宋体" w:cs="宋体" w:hint="eastAsia"/>
          <w:bCs/>
          <w:sz w:val="24"/>
        </w:rPr>
        <w:t>称：中国政法大学</w:t>
      </w:r>
    </w:p>
    <w:p w14:paraId="51AA0199" w14:textId="77777777" w:rsidR="00E050CE" w:rsidRDefault="00000000">
      <w:pPr>
        <w:spacing w:line="360" w:lineRule="auto"/>
        <w:ind w:hanging="142"/>
        <w:rPr>
          <w:rFonts w:ascii="宋体" w:hAnsi="宋体" w:cs="宋体"/>
          <w:bCs/>
          <w:sz w:val="24"/>
        </w:rPr>
      </w:pPr>
      <w:r>
        <w:rPr>
          <w:rFonts w:ascii="宋体" w:hAnsi="宋体" w:cs="宋体" w:hint="eastAsia"/>
          <w:bCs/>
          <w:sz w:val="24"/>
        </w:rPr>
        <w:t xml:space="preserve">地 </w:t>
      </w:r>
      <w:r>
        <w:rPr>
          <w:rFonts w:ascii="宋体" w:hAnsi="宋体" w:cs="宋体"/>
          <w:bCs/>
          <w:sz w:val="24"/>
        </w:rPr>
        <w:t xml:space="preserve">   </w:t>
      </w:r>
      <w:r>
        <w:rPr>
          <w:rFonts w:ascii="宋体" w:hAnsi="宋体" w:cs="宋体" w:hint="eastAsia"/>
          <w:bCs/>
          <w:sz w:val="24"/>
        </w:rPr>
        <w:t>址：北京市昌平区府学路27号</w:t>
      </w:r>
    </w:p>
    <w:p w14:paraId="020C2B2B" w14:textId="77777777" w:rsidR="00E050CE" w:rsidRDefault="00000000">
      <w:pPr>
        <w:spacing w:line="360" w:lineRule="auto"/>
        <w:ind w:hanging="142"/>
        <w:rPr>
          <w:rFonts w:ascii="宋体" w:hAnsi="宋体" w:cs="宋体"/>
          <w:bCs/>
          <w:sz w:val="24"/>
        </w:rPr>
      </w:pPr>
      <w:r>
        <w:rPr>
          <w:rFonts w:ascii="宋体" w:hAnsi="宋体" w:cs="宋体" w:hint="eastAsia"/>
          <w:bCs/>
          <w:sz w:val="24"/>
        </w:rPr>
        <w:t>联系方式：朱老师，010-</w:t>
      </w:r>
      <w:r>
        <w:rPr>
          <w:rFonts w:ascii="宋体" w:hAnsi="宋体" w:cs="宋体"/>
          <w:bCs/>
          <w:sz w:val="24"/>
        </w:rPr>
        <w:t>58909969</w:t>
      </w:r>
    </w:p>
    <w:p w14:paraId="27E0C945" w14:textId="77777777" w:rsidR="00E050CE" w:rsidRDefault="00000000">
      <w:pPr>
        <w:spacing w:line="360" w:lineRule="auto"/>
        <w:ind w:hanging="142"/>
        <w:rPr>
          <w:rFonts w:ascii="宋体" w:hAnsi="宋体" w:cs="宋体"/>
          <w:sz w:val="24"/>
        </w:rPr>
      </w:pPr>
      <w:r>
        <w:rPr>
          <w:rFonts w:ascii="宋体" w:hAnsi="宋体" w:cs="宋体" w:hint="eastAsia"/>
          <w:sz w:val="24"/>
        </w:rPr>
        <w:t>2.比选代理机构信息</w:t>
      </w:r>
    </w:p>
    <w:p w14:paraId="75961BD4" w14:textId="77777777" w:rsidR="00E050CE" w:rsidRDefault="00000000">
      <w:pPr>
        <w:spacing w:line="360" w:lineRule="auto"/>
        <w:ind w:hanging="142"/>
        <w:rPr>
          <w:rFonts w:ascii="宋体" w:hAnsi="宋体" w:cs="宋体"/>
          <w:bCs/>
          <w:sz w:val="24"/>
        </w:rPr>
      </w:pPr>
      <w:r>
        <w:rPr>
          <w:rFonts w:ascii="宋体" w:hAnsi="宋体" w:cs="宋体" w:hint="eastAsia"/>
          <w:bCs/>
          <w:sz w:val="24"/>
        </w:rPr>
        <w:t xml:space="preserve">名 </w:t>
      </w:r>
      <w:r>
        <w:rPr>
          <w:rFonts w:ascii="宋体" w:hAnsi="宋体" w:cs="宋体"/>
          <w:bCs/>
          <w:sz w:val="24"/>
        </w:rPr>
        <w:t xml:space="preserve">   </w:t>
      </w:r>
      <w:r>
        <w:rPr>
          <w:rFonts w:ascii="宋体" w:hAnsi="宋体" w:cs="宋体" w:hint="eastAsia"/>
          <w:bCs/>
          <w:sz w:val="24"/>
        </w:rPr>
        <w:t>称：北京明德致信咨询有限公司</w:t>
      </w:r>
    </w:p>
    <w:p w14:paraId="1AB69AF7" w14:textId="77777777" w:rsidR="00E050CE" w:rsidRDefault="00000000">
      <w:pPr>
        <w:spacing w:line="360" w:lineRule="auto"/>
        <w:ind w:hanging="142"/>
        <w:rPr>
          <w:rFonts w:ascii="宋体" w:hAnsi="宋体" w:cs="宋体"/>
          <w:sz w:val="24"/>
        </w:rPr>
      </w:pPr>
      <w:r>
        <w:rPr>
          <w:rFonts w:ascii="宋体" w:hAnsi="宋体" w:cs="宋体" w:hint="eastAsia"/>
          <w:sz w:val="24"/>
        </w:rPr>
        <w:t xml:space="preserve">地 </w:t>
      </w:r>
      <w:r>
        <w:rPr>
          <w:rFonts w:ascii="宋体" w:hAnsi="宋体" w:cs="宋体"/>
          <w:sz w:val="24"/>
        </w:rPr>
        <w:t xml:space="preserve">   </w:t>
      </w:r>
      <w:r>
        <w:rPr>
          <w:rFonts w:ascii="宋体" w:hAnsi="宋体" w:cs="宋体" w:hint="eastAsia"/>
          <w:sz w:val="24"/>
        </w:rPr>
        <w:t>址：北京市海淀区学院路30号科大天工大厦</w:t>
      </w:r>
      <w:r>
        <w:rPr>
          <w:rFonts w:ascii="宋体" w:hAnsi="宋体" w:cs="宋体"/>
          <w:sz w:val="24"/>
        </w:rPr>
        <w:t>B</w:t>
      </w:r>
      <w:r>
        <w:rPr>
          <w:rFonts w:ascii="宋体" w:hAnsi="宋体" w:cs="宋体" w:hint="eastAsia"/>
          <w:sz w:val="24"/>
        </w:rPr>
        <w:t>座1</w:t>
      </w:r>
      <w:r>
        <w:rPr>
          <w:rFonts w:ascii="宋体" w:hAnsi="宋体" w:cs="宋体"/>
          <w:sz w:val="24"/>
        </w:rPr>
        <w:t>7</w:t>
      </w:r>
      <w:r>
        <w:rPr>
          <w:rFonts w:ascii="宋体" w:hAnsi="宋体" w:cs="宋体" w:hint="eastAsia"/>
          <w:sz w:val="24"/>
        </w:rPr>
        <w:t>层</w:t>
      </w:r>
      <w:r>
        <w:rPr>
          <w:rFonts w:ascii="宋体" w:hAnsi="宋体" w:cs="宋体"/>
          <w:sz w:val="24"/>
        </w:rPr>
        <w:t>1709</w:t>
      </w:r>
      <w:r>
        <w:rPr>
          <w:rFonts w:ascii="宋体" w:hAnsi="宋体" w:cs="宋体" w:hint="eastAsia"/>
          <w:sz w:val="24"/>
        </w:rPr>
        <w:t>室</w:t>
      </w:r>
    </w:p>
    <w:p w14:paraId="6A63AE73" w14:textId="77777777" w:rsidR="00E050CE" w:rsidRDefault="00000000">
      <w:pPr>
        <w:spacing w:line="360" w:lineRule="auto"/>
        <w:ind w:hanging="142"/>
        <w:rPr>
          <w:rFonts w:ascii="宋体" w:hAnsi="宋体" w:cs="宋体"/>
          <w:sz w:val="24"/>
        </w:rPr>
      </w:pPr>
      <w:r>
        <w:rPr>
          <w:rFonts w:ascii="宋体" w:hAnsi="宋体" w:cs="宋体" w:hint="eastAsia"/>
          <w:sz w:val="24"/>
        </w:rPr>
        <w:t>联系方式：010-8237</w:t>
      </w:r>
      <w:r>
        <w:rPr>
          <w:rFonts w:ascii="宋体" w:hAnsi="宋体" w:cs="宋体"/>
          <w:sz w:val="24"/>
        </w:rPr>
        <w:t>0045</w:t>
      </w:r>
      <w:r>
        <w:rPr>
          <w:rFonts w:ascii="宋体" w:hAnsi="宋体" w:cs="宋体" w:hint="eastAsia"/>
          <w:sz w:val="24"/>
        </w:rPr>
        <w:t>、1</w:t>
      </w:r>
      <w:r>
        <w:rPr>
          <w:rFonts w:ascii="宋体" w:hAnsi="宋体" w:cs="宋体"/>
          <w:sz w:val="24"/>
        </w:rPr>
        <w:t>3801046291</w:t>
      </w:r>
    </w:p>
    <w:p w14:paraId="0D285EE0" w14:textId="77777777" w:rsidR="00E050CE" w:rsidRDefault="00000000">
      <w:pPr>
        <w:spacing w:line="360" w:lineRule="auto"/>
        <w:ind w:hanging="142"/>
        <w:rPr>
          <w:rFonts w:ascii="宋体" w:hAnsi="宋体" w:cs="宋体"/>
          <w:sz w:val="24"/>
        </w:rPr>
      </w:pPr>
      <w:r>
        <w:rPr>
          <w:rFonts w:ascii="宋体" w:hAnsi="宋体" w:cs="宋体" w:hint="eastAsia"/>
          <w:sz w:val="24"/>
        </w:rPr>
        <w:lastRenderedPageBreak/>
        <w:t>电子邮箱：</w:t>
      </w:r>
      <w:r>
        <w:rPr>
          <w:rFonts w:ascii="宋体" w:hAnsi="宋体" w:cs="宋体"/>
          <w:sz w:val="24"/>
        </w:rPr>
        <w:t>bjmdzx@vip.163.com</w:t>
      </w:r>
    </w:p>
    <w:p w14:paraId="60CC7CD5" w14:textId="77777777" w:rsidR="00E050CE" w:rsidRDefault="00000000">
      <w:pPr>
        <w:spacing w:line="360" w:lineRule="auto"/>
        <w:ind w:hanging="142"/>
        <w:rPr>
          <w:rFonts w:ascii="宋体" w:hAnsi="宋体" w:cs="宋体"/>
          <w:sz w:val="24"/>
        </w:rPr>
      </w:pPr>
      <w:r>
        <w:rPr>
          <w:rFonts w:ascii="宋体" w:hAnsi="宋体" w:cs="宋体" w:hint="eastAsia"/>
          <w:sz w:val="24"/>
        </w:rPr>
        <w:t>3.项目联系方式</w:t>
      </w:r>
    </w:p>
    <w:p w14:paraId="1FDDDFD5" w14:textId="77777777" w:rsidR="00E050CE" w:rsidRDefault="00000000">
      <w:pPr>
        <w:spacing w:line="360" w:lineRule="auto"/>
        <w:ind w:hanging="142"/>
        <w:rPr>
          <w:rFonts w:ascii="宋体" w:hAnsi="宋体" w:cs="宋体"/>
          <w:sz w:val="24"/>
        </w:rPr>
      </w:pPr>
      <w:r>
        <w:rPr>
          <w:rFonts w:ascii="宋体" w:hAnsi="宋体" w:cs="宋体" w:hint="eastAsia"/>
          <w:sz w:val="24"/>
        </w:rPr>
        <w:t>项目联系人：</w:t>
      </w:r>
      <w:r>
        <w:rPr>
          <w:rFonts w:ascii="宋体" w:hAnsi="宋体" w:hint="eastAsia"/>
          <w:sz w:val="24"/>
        </w:rPr>
        <w:t>刘佳、朱晨钰、吕绍山。</w:t>
      </w:r>
    </w:p>
    <w:p w14:paraId="1DE0A9CD" w14:textId="77777777" w:rsidR="00E050CE" w:rsidRDefault="00000000">
      <w:pPr>
        <w:spacing w:line="360" w:lineRule="auto"/>
        <w:ind w:hanging="142"/>
        <w:rPr>
          <w:rFonts w:ascii="宋体" w:hAnsi="宋体" w:cs="宋体"/>
          <w:sz w:val="24"/>
        </w:rPr>
      </w:pPr>
      <w:r>
        <w:rPr>
          <w:rFonts w:ascii="宋体" w:hAnsi="宋体" w:cs="宋体" w:hint="eastAsia"/>
          <w:sz w:val="24"/>
        </w:rPr>
        <w:t xml:space="preserve">电 </w:t>
      </w:r>
      <w:r>
        <w:rPr>
          <w:rFonts w:ascii="宋体" w:hAnsi="宋体" w:cs="宋体"/>
          <w:sz w:val="24"/>
        </w:rPr>
        <w:t xml:space="preserve">     </w:t>
      </w:r>
      <w:r>
        <w:rPr>
          <w:rFonts w:ascii="宋体" w:hAnsi="宋体" w:cs="宋体" w:hint="eastAsia"/>
          <w:sz w:val="24"/>
        </w:rPr>
        <w:t>话：010-82370045、13801046291</w:t>
      </w:r>
      <w:bookmarkEnd w:id="9"/>
    </w:p>
    <w:p w14:paraId="4EDED285" w14:textId="77777777" w:rsidR="00E050CE" w:rsidRDefault="00000000">
      <w:pPr>
        <w:spacing w:line="360" w:lineRule="auto"/>
        <w:ind w:firstLineChars="236" w:firstLine="569"/>
        <w:rPr>
          <w:rFonts w:ascii="宋体" w:hAnsi="宋体"/>
          <w:sz w:val="24"/>
        </w:rPr>
      </w:pPr>
      <w:r>
        <w:rPr>
          <w:rFonts w:hAnsi="宋体" w:cs="宋体"/>
          <w:b/>
          <w:bCs/>
          <w:sz w:val="24"/>
        </w:rPr>
        <w:br w:type="page"/>
      </w:r>
    </w:p>
    <w:p w14:paraId="553F293B" w14:textId="77777777" w:rsidR="00E050CE" w:rsidRDefault="00000000">
      <w:pPr>
        <w:pStyle w:val="1"/>
        <w:tabs>
          <w:tab w:val="center" w:pos="4535"/>
          <w:tab w:val="left" w:pos="7155"/>
        </w:tabs>
        <w:spacing w:line="360" w:lineRule="auto"/>
        <w:rPr>
          <w:rFonts w:ascii="宋体" w:hAnsi="宋体"/>
          <w:bCs w:val="0"/>
          <w:kern w:val="2"/>
          <w:sz w:val="30"/>
          <w:szCs w:val="30"/>
        </w:rPr>
      </w:pPr>
      <w:bookmarkStart w:id="41" w:name="_Toc138752686"/>
      <w:bookmarkStart w:id="42" w:name="_Toc310195691"/>
      <w:bookmarkStart w:id="43" w:name="_Toc366853855"/>
      <w:r>
        <w:rPr>
          <w:rFonts w:ascii="宋体" w:hAnsi="宋体" w:hint="eastAsia"/>
          <w:bCs w:val="0"/>
          <w:kern w:val="2"/>
          <w:sz w:val="30"/>
          <w:szCs w:val="30"/>
        </w:rPr>
        <w:lastRenderedPageBreak/>
        <w:t>第二章 供应商须知资料表</w:t>
      </w:r>
      <w:bookmarkEnd w:id="41"/>
    </w:p>
    <w:p w14:paraId="731DB25E" w14:textId="77777777" w:rsidR="00E050CE" w:rsidRDefault="00000000">
      <w:pPr>
        <w:spacing w:line="360" w:lineRule="auto"/>
        <w:rPr>
          <w:rFonts w:ascii="宋体" w:hAnsi="宋体"/>
          <w:sz w:val="24"/>
        </w:rPr>
      </w:pPr>
      <w:r>
        <w:rPr>
          <w:rFonts w:ascii="宋体" w:hAnsi="宋体" w:hint="eastAsia"/>
          <w:sz w:val="24"/>
        </w:rPr>
        <w:t>本表是关于第三章供应商须知的具体补充和修改，如有矛盾，应以本表为准。如本表和比选公告（比选邀请）中的内容有矛盾，也以本表为准。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E050CE" w14:paraId="2BA636E1" w14:textId="77777777">
        <w:trPr>
          <w:trHeight w:val="355"/>
          <w:jc w:val="center"/>
        </w:trPr>
        <w:tc>
          <w:tcPr>
            <w:tcW w:w="1016" w:type="dxa"/>
            <w:tcBorders>
              <w:top w:val="single" w:sz="12" w:space="0" w:color="auto"/>
            </w:tcBorders>
            <w:vAlign w:val="center"/>
          </w:tcPr>
          <w:p w14:paraId="5550BC9A" w14:textId="77777777" w:rsidR="00E050CE" w:rsidRDefault="00000000">
            <w:pPr>
              <w:spacing w:line="360" w:lineRule="auto"/>
              <w:jc w:val="center"/>
              <w:rPr>
                <w:rFonts w:ascii="宋体" w:hAnsi="宋体"/>
                <w:b/>
                <w:sz w:val="24"/>
              </w:rPr>
            </w:pPr>
            <w:r>
              <w:rPr>
                <w:rFonts w:ascii="宋体" w:hAnsi="宋体" w:hint="eastAsia"/>
                <w:b/>
                <w:sz w:val="24"/>
              </w:rPr>
              <w:t>条款号</w:t>
            </w:r>
          </w:p>
        </w:tc>
        <w:tc>
          <w:tcPr>
            <w:tcW w:w="8111" w:type="dxa"/>
            <w:tcBorders>
              <w:top w:val="single" w:sz="12" w:space="0" w:color="auto"/>
            </w:tcBorders>
            <w:vAlign w:val="center"/>
          </w:tcPr>
          <w:p w14:paraId="156054E9" w14:textId="77777777" w:rsidR="00E050CE" w:rsidRDefault="00000000">
            <w:pPr>
              <w:spacing w:line="360" w:lineRule="auto"/>
              <w:jc w:val="center"/>
              <w:rPr>
                <w:rFonts w:ascii="宋体" w:hAnsi="宋体"/>
                <w:b/>
                <w:sz w:val="24"/>
              </w:rPr>
            </w:pPr>
            <w:r>
              <w:rPr>
                <w:rFonts w:ascii="宋体" w:hAnsi="宋体" w:hint="eastAsia"/>
                <w:b/>
                <w:sz w:val="24"/>
              </w:rPr>
              <w:t>内容</w:t>
            </w:r>
          </w:p>
        </w:tc>
      </w:tr>
      <w:tr w:rsidR="00E050CE" w14:paraId="2DF0B4CA" w14:textId="77777777">
        <w:trPr>
          <w:trHeight w:val="571"/>
          <w:jc w:val="center"/>
        </w:trPr>
        <w:tc>
          <w:tcPr>
            <w:tcW w:w="1016" w:type="dxa"/>
            <w:vAlign w:val="center"/>
          </w:tcPr>
          <w:p w14:paraId="22940D1D" w14:textId="77777777" w:rsidR="00E050CE" w:rsidRDefault="00000000">
            <w:pPr>
              <w:spacing w:line="360" w:lineRule="auto"/>
              <w:jc w:val="center"/>
              <w:rPr>
                <w:rFonts w:ascii="宋体" w:hAnsi="宋体"/>
                <w:sz w:val="24"/>
              </w:rPr>
            </w:pPr>
            <w:r>
              <w:rPr>
                <w:rFonts w:ascii="宋体" w:hAnsi="宋体"/>
                <w:sz w:val="24"/>
              </w:rPr>
              <w:t>1.1</w:t>
            </w:r>
          </w:p>
        </w:tc>
        <w:tc>
          <w:tcPr>
            <w:tcW w:w="8111" w:type="dxa"/>
            <w:vAlign w:val="center"/>
          </w:tcPr>
          <w:p w14:paraId="24C7CDEE" w14:textId="77777777" w:rsidR="00E050CE" w:rsidRDefault="00000000">
            <w:pPr>
              <w:spacing w:line="360" w:lineRule="auto"/>
              <w:rPr>
                <w:rFonts w:ascii="宋体" w:hAnsi="宋体"/>
                <w:sz w:val="24"/>
              </w:rPr>
            </w:pPr>
            <w:r>
              <w:rPr>
                <w:rFonts w:ascii="宋体" w:hAnsi="宋体" w:hint="eastAsia"/>
                <w:sz w:val="24"/>
              </w:rPr>
              <w:t>比选方：中国政法大学</w:t>
            </w:r>
          </w:p>
          <w:p w14:paraId="2033E660" w14:textId="77777777" w:rsidR="00E050CE" w:rsidRDefault="00000000">
            <w:pPr>
              <w:spacing w:line="360" w:lineRule="auto"/>
              <w:rPr>
                <w:rFonts w:ascii="宋体" w:hAnsi="宋体"/>
                <w:sz w:val="24"/>
              </w:rPr>
            </w:pPr>
            <w:r>
              <w:rPr>
                <w:rFonts w:ascii="宋体" w:hAnsi="宋体" w:hint="eastAsia"/>
                <w:sz w:val="24"/>
              </w:rPr>
              <w:t>地  址：北京市昌平区府学路27号</w:t>
            </w:r>
          </w:p>
          <w:p w14:paraId="0219AC39" w14:textId="77777777" w:rsidR="00E050CE" w:rsidRDefault="00000000">
            <w:pPr>
              <w:spacing w:line="360" w:lineRule="auto"/>
              <w:rPr>
                <w:rFonts w:ascii="宋体" w:hAnsi="宋体"/>
                <w:sz w:val="24"/>
              </w:rPr>
            </w:pPr>
            <w:r>
              <w:rPr>
                <w:rFonts w:ascii="宋体" w:hAnsi="宋体" w:hint="eastAsia"/>
                <w:sz w:val="24"/>
              </w:rPr>
              <w:t>比选方联系方式：</w:t>
            </w:r>
            <w:r>
              <w:rPr>
                <w:rFonts w:ascii="宋体" w:hAnsi="宋体" w:hint="eastAsia"/>
                <w:bCs/>
                <w:sz w:val="24"/>
              </w:rPr>
              <w:t>朱老师，010-58909969</w:t>
            </w:r>
          </w:p>
        </w:tc>
      </w:tr>
      <w:tr w:rsidR="00E050CE" w14:paraId="40A9135F" w14:textId="77777777">
        <w:trPr>
          <w:trHeight w:val="38"/>
          <w:jc w:val="center"/>
        </w:trPr>
        <w:tc>
          <w:tcPr>
            <w:tcW w:w="1016" w:type="dxa"/>
            <w:vAlign w:val="center"/>
          </w:tcPr>
          <w:p w14:paraId="06547810" w14:textId="77777777" w:rsidR="00E050CE" w:rsidRDefault="00000000">
            <w:pPr>
              <w:spacing w:line="360" w:lineRule="auto"/>
              <w:jc w:val="center"/>
              <w:rPr>
                <w:rFonts w:ascii="宋体" w:hAnsi="宋体"/>
                <w:sz w:val="24"/>
              </w:rPr>
            </w:pPr>
            <w:r>
              <w:rPr>
                <w:rFonts w:ascii="宋体" w:hAnsi="宋体"/>
                <w:sz w:val="24"/>
              </w:rPr>
              <w:t>1．2</w:t>
            </w:r>
          </w:p>
        </w:tc>
        <w:tc>
          <w:tcPr>
            <w:tcW w:w="8111" w:type="dxa"/>
            <w:vAlign w:val="center"/>
          </w:tcPr>
          <w:p w14:paraId="718EBDA6" w14:textId="77777777" w:rsidR="00E050CE" w:rsidRDefault="00000000">
            <w:pPr>
              <w:spacing w:line="360" w:lineRule="auto"/>
              <w:rPr>
                <w:rFonts w:ascii="宋体" w:hAnsi="宋体"/>
                <w:sz w:val="24"/>
              </w:rPr>
            </w:pPr>
            <w:r>
              <w:rPr>
                <w:rFonts w:ascii="宋体" w:hAnsi="宋体" w:hint="eastAsia"/>
                <w:sz w:val="24"/>
              </w:rPr>
              <w:t>比选代理机构：北京明德致信咨询有限公司</w:t>
            </w:r>
          </w:p>
          <w:p w14:paraId="0C0E8038" w14:textId="77777777" w:rsidR="00E050CE" w:rsidRDefault="00000000">
            <w:pPr>
              <w:spacing w:line="360" w:lineRule="auto"/>
              <w:rPr>
                <w:rFonts w:ascii="宋体" w:hAnsi="宋体"/>
                <w:sz w:val="24"/>
              </w:rPr>
            </w:pPr>
            <w:r>
              <w:rPr>
                <w:rFonts w:ascii="宋体" w:hAnsi="宋体" w:hint="eastAsia"/>
                <w:sz w:val="24"/>
              </w:rPr>
              <w:t>地址：</w:t>
            </w:r>
            <w:r>
              <w:rPr>
                <w:rFonts w:ascii="宋体" w:hAnsi="宋体" w:hint="eastAsia"/>
                <w:sz w:val="24"/>
                <w:szCs w:val="21"/>
              </w:rPr>
              <w:t>北京市海淀区学院路30号科大天工大厦</w:t>
            </w:r>
            <w:r>
              <w:rPr>
                <w:rFonts w:ascii="宋体" w:hAnsi="宋体"/>
                <w:sz w:val="24"/>
                <w:szCs w:val="21"/>
              </w:rPr>
              <w:t>B</w:t>
            </w:r>
            <w:r>
              <w:rPr>
                <w:rFonts w:ascii="宋体" w:hAnsi="宋体" w:hint="eastAsia"/>
                <w:sz w:val="24"/>
                <w:szCs w:val="21"/>
              </w:rPr>
              <w:t>座1</w:t>
            </w:r>
            <w:r>
              <w:rPr>
                <w:rFonts w:ascii="宋体" w:hAnsi="宋体"/>
                <w:sz w:val="24"/>
                <w:szCs w:val="21"/>
              </w:rPr>
              <w:t>7</w:t>
            </w:r>
            <w:r>
              <w:rPr>
                <w:rFonts w:ascii="宋体" w:hAnsi="宋体" w:hint="eastAsia"/>
                <w:sz w:val="24"/>
                <w:szCs w:val="21"/>
              </w:rPr>
              <w:t>层</w:t>
            </w:r>
            <w:r>
              <w:rPr>
                <w:rFonts w:ascii="宋体" w:hAnsi="宋体"/>
                <w:sz w:val="24"/>
                <w:szCs w:val="21"/>
              </w:rPr>
              <w:t>1709</w:t>
            </w:r>
            <w:r>
              <w:rPr>
                <w:rFonts w:ascii="宋体" w:hAnsi="宋体" w:hint="eastAsia"/>
                <w:sz w:val="24"/>
                <w:szCs w:val="21"/>
              </w:rPr>
              <w:t>室</w:t>
            </w:r>
          </w:p>
          <w:p w14:paraId="2359A203" w14:textId="77777777" w:rsidR="00E050CE" w:rsidRDefault="00000000">
            <w:pPr>
              <w:spacing w:line="360" w:lineRule="auto"/>
              <w:rPr>
                <w:rFonts w:ascii="宋体" w:hAnsi="宋体"/>
                <w:sz w:val="24"/>
              </w:rPr>
            </w:pPr>
            <w:r>
              <w:rPr>
                <w:rFonts w:ascii="宋体" w:hAnsi="宋体" w:hint="eastAsia"/>
                <w:sz w:val="24"/>
              </w:rPr>
              <w:t>电话：刘佳、朱晨钰、吕绍山010-82370045、13801046291</w:t>
            </w:r>
          </w:p>
        </w:tc>
      </w:tr>
      <w:tr w:rsidR="00E050CE" w14:paraId="21412954" w14:textId="77777777">
        <w:trPr>
          <w:trHeight w:val="506"/>
          <w:jc w:val="center"/>
        </w:trPr>
        <w:tc>
          <w:tcPr>
            <w:tcW w:w="1016" w:type="dxa"/>
            <w:vAlign w:val="center"/>
          </w:tcPr>
          <w:p w14:paraId="31590BE3" w14:textId="77777777" w:rsidR="00E050CE" w:rsidRDefault="00000000">
            <w:pPr>
              <w:spacing w:line="360" w:lineRule="auto"/>
              <w:jc w:val="center"/>
              <w:rPr>
                <w:rFonts w:ascii="宋体" w:hAnsi="宋体"/>
                <w:sz w:val="24"/>
              </w:rPr>
            </w:pPr>
            <w:r>
              <w:rPr>
                <w:rFonts w:ascii="宋体" w:hAnsi="宋体"/>
                <w:sz w:val="24"/>
              </w:rPr>
              <w:t>1.3.3</w:t>
            </w:r>
          </w:p>
        </w:tc>
        <w:tc>
          <w:tcPr>
            <w:tcW w:w="8111" w:type="dxa"/>
            <w:vAlign w:val="center"/>
          </w:tcPr>
          <w:p w14:paraId="4029DE47" w14:textId="77777777" w:rsidR="00E050CE" w:rsidRDefault="00000000">
            <w:pPr>
              <w:spacing w:line="360" w:lineRule="auto"/>
              <w:rPr>
                <w:rFonts w:ascii="宋体" w:hAnsi="宋体"/>
                <w:sz w:val="24"/>
              </w:rPr>
            </w:pPr>
            <w:r>
              <w:rPr>
                <w:rFonts w:ascii="宋体" w:hAnsi="宋体"/>
                <w:sz w:val="24"/>
              </w:rPr>
              <w:t>是否接受联合体响应：</w:t>
            </w:r>
            <w:r>
              <w:rPr>
                <w:rFonts w:ascii="宋体" w:hAnsi="宋体"/>
                <w:sz w:val="24"/>
                <w:u w:val="single"/>
              </w:rPr>
              <w:t>否</w:t>
            </w:r>
          </w:p>
        </w:tc>
      </w:tr>
      <w:tr w:rsidR="00E050CE" w14:paraId="2EC900D0" w14:textId="77777777">
        <w:trPr>
          <w:jc w:val="center"/>
        </w:trPr>
        <w:tc>
          <w:tcPr>
            <w:tcW w:w="1016" w:type="dxa"/>
            <w:vAlign w:val="center"/>
          </w:tcPr>
          <w:p w14:paraId="5BDB45B1" w14:textId="77777777" w:rsidR="00E050CE" w:rsidRDefault="00000000">
            <w:pPr>
              <w:spacing w:line="360" w:lineRule="auto"/>
              <w:jc w:val="center"/>
              <w:rPr>
                <w:rFonts w:ascii="宋体" w:hAnsi="宋体"/>
                <w:sz w:val="24"/>
              </w:rPr>
            </w:pPr>
            <w:r>
              <w:rPr>
                <w:rFonts w:ascii="宋体" w:hAnsi="宋体"/>
                <w:sz w:val="24"/>
              </w:rPr>
              <w:t>9.1.5</w:t>
            </w:r>
          </w:p>
        </w:tc>
        <w:tc>
          <w:tcPr>
            <w:tcW w:w="8111" w:type="dxa"/>
            <w:vAlign w:val="center"/>
          </w:tcPr>
          <w:p w14:paraId="060D90C3" w14:textId="77777777" w:rsidR="00E050CE" w:rsidRDefault="00000000">
            <w:pPr>
              <w:spacing w:line="360" w:lineRule="auto"/>
              <w:rPr>
                <w:rFonts w:ascii="宋体" w:hAnsi="宋体"/>
                <w:sz w:val="24"/>
              </w:rPr>
            </w:pPr>
            <w:r>
              <w:rPr>
                <w:rFonts w:ascii="宋体" w:hAnsi="宋体" w:hint="eastAsia"/>
                <w:sz w:val="24"/>
              </w:rPr>
              <w:t>资格证明文件：</w:t>
            </w:r>
          </w:p>
          <w:p w14:paraId="51774D2C" w14:textId="77777777" w:rsidR="00E050CE" w:rsidRDefault="00000000">
            <w:pPr>
              <w:spacing w:line="360" w:lineRule="auto"/>
              <w:rPr>
                <w:rFonts w:ascii="宋体" w:hAnsi="宋体"/>
                <w:sz w:val="24"/>
              </w:rPr>
            </w:pPr>
            <w:r>
              <w:rPr>
                <w:rFonts w:ascii="宋体" w:hAnsi="宋体" w:hint="eastAsia"/>
                <w:sz w:val="24"/>
              </w:rPr>
              <w:t>（1）三证合一的营业执照或事业单位法人证书副本复印件（复印件须加盖公章）；</w:t>
            </w:r>
            <w:r>
              <w:rPr>
                <w:rFonts w:ascii="宋体" w:hAnsi="宋体"/>
                <w:sz w:val="24"/>
              </w:rPr>
              <w:t xml:space="preserve"> </w:t>
            </w:r>
          </w:p>
          <w:p w14:paraId="68D883FF" w14:textId="77777777" w:rsidR="00E050CE" w:rsidRDefault="00000000">
            <w:pPr>
              <w:spacing w:line="360" w:lineRule="auto"/>
              <w:rPr>
                <w:rFonts w:ascii="宋体" w:hAnsi="宋体"/>
                <w:sz w:val="24"/>
              </w:rPr>
            </w:pPr>
            <w:r>
              <w:rPr>
                <w:rFonts w:ascii="宋体" w:hAnsi="宋体" w:hint="eastAsia"/>
                <w:sz w:val="24"/>
              </w:rPr>
              <w:t>注：事业单位提供《事业单位法人证书》、民办非企业单位提供《民办非企业登记证书》副本复印件（须加盖本单位公章）。</w:t>
            </w:r>
          </w:p>
          <w:p w14:paraId="554CC6DF" w14:textId="77777777" w:rsidR="00E050CE" w:rsidRDefault="00000000">
            <w:pPr>
              <w:spacing w:line="360" w:lineRule="auto"/>
              <w:rPr>
                <w:rFonts w:ascii="宋体" w:hAnsi="宋体"/>
                <w:sz w:val="24"/>
              </w:rPr>
            </w:pPr>
            <w:r>
              <w:rPr>
                <w:rFonts w:ascii="宋体" w:hAnsi="宋体" w:cs="宋体" w:hint="eastAsia"/>
                <w:sz w:val="24"/>
              </w:rPr>
              <w:t>（2）法定代表人本人参与响应的需提供法定代表人身份证明书及其身份证复印件；非法定代表人本人参与响应的，需提供法定代表人委托授权书及被委托人的身份证复印件</w:t>
            </w:r>
            <w:r>
              <w:rPr>
                <w:rFonts w:ascii="宋体" w:hAnsi="宋体"/>
                <w:sz w:val="24"/>
              </w:rPr>
              <w:t>（须加盖本单位公章）（格式）</w:t>
            </w:r>
          </w:p>
          <w:p w14:paraId="7D762ECD" w14:textId="53B49BF4" w:rsidR="00E050CE" w:rsidRDefault="00000000">
            <w:pPr>
              <w:spacing w:line="360" w:lineRule="auto"/>
              <w:rPr>
                <w:rFonts w:ascii="宋体" w:hAnsi="宋体"/>
                <w:sz w:val="24"/>
              </w:rPr>
            </w:pPr>
            <w:r>
              <w:rPr>
                <w:rFonts w:ascii="宋体" w:hAnsi="宋体" w:hint="eastAsia"/>
                <w:sz w:val="24"/>
              </w:rPr>
              <w:t>（3）提供经会计师事务所出具的</w:t>
            </w:r>
            <w:r>
              <w:rPr>
                <w:rFonts w:ascii="宋体" w:hAnsi="宋体"/>
                <w:sz w:val="24"/>
              </w:rPr>
              <w:t>上一年度（</w:t>
            </w:r>
            <w:r>
              <w:rPr>
                <w:rFonts w:ascii="宋体" w:hAnsi="宋体" w:hint="eastAsia"/>
                <w:sz w:val="24"/>
              </w:rPr>
              <w:t>2</w:t>
            </w:r>
            <w:r>
              <w:rPr>
                <w:rFonts w:ascii="宋体" w:hAnsi="宋体"/>
                <w:sz w:val="24"/>
              </w:rPr>
              <w:t>022年）</w:t>
            </w:r>
            <w:r>
              <w:rPr>
                <w:rFonts w:ascii="宋体" w:hAnsi="宋体" w:hint="eastAsia"/>
                <w:sz w:val="24"/>
              </w:rPr>
              <w:t>的财务审计报告，并加盖供应商公章。如供应商无法提供</w:t>
            </w:r>
            <w:r>
              <w:rPr>
                <w:rFonts w:ascii="宋体" w:hAnsi="宋体"/>
                <w:sz w:val="24"/>
              </w:rPr>
              <w:t>上一年度（</w:t>
            </w:r>
            <w:r>
              <w:rPr>
                <w:rFonts w:ascii="宋体" w:hAnsi="宋体" w:hint="eastAsia"/>
                <w:sz w:val="24"/>
              </w:rPr>
              <w:t>2</w:t>
            </w:r>
            <w:r>
              <w:rPr>
                <w:rFonts w:ascii="宋体" w:hAnsi="宋体"/>
                <w:sz w:val="24"/>
              </w:rPr>
              <w:t>022年）</w:t>
            </w:r>
            <w:r>
              <w:rPr>
                <w:rFonts w:ascii="宋体" w:hAnsi="宋体" w:hint="eastAsia"/>
                <w:sz w:val="24"/>
              </w:rPr>
              <w:t>的审计报告，则须提供银行出具的资信证明。</w:t>
            </w:r>
          </w:p>
          <w:p w14:paraId="39EE6DDA" w14:textId="77777777" w:rsidR="00E050CE" w:rsidRDefault="00000000">
            <w:pPr>
              <w:spacing w:line="360" w:lineRule="auto"/>
              <w:rPr>
                <w:rFonts w:ascii="宋体" w:hAnsi="宋体"/>
                <w:sz w:val="24"/>
              </w:rPr>
            </w:pPr>
            <w:r>
              <w:rPr>
                <w:rFonts w:ascii="宋体" w:hAnsi="宋体"/>
                <w:sz w:val="24"/>
              </w:rPr>
              <w:t>说明：</w:t>
            </w:r>
            <w:r>
              <w:rPr>
                <w:rFonts w:ascii="宋体" w:hAnsi="宋体" w:hint="eastAsia"/>
                <w:sz w:val="24"/>
              </w:rPr>
              <w:t>①</w:t>
            </w:r>
            <w:r>
              <w:rPr>
                <w:rFonts w:ascii="宋体" w:hAnsi="宋体"/>
                <w:sz w:val="24"/>
              </w:rPr>
              <w:t>银行资信证明是指供应商参加本次响应截止日前</w:t>
            </w:r>
            <w:r>
              <w:rPr>
                <w:rFonts w:ascii="宋体" w:hAnsi="宋体" w:hint="eastAsia"/>
                <w:sz w:val="24"/>
              </w:rPr>
              <w:t>三个月</w:t>
            </w:r>
            <w:r>
              <w:rPr>
                <w:rFonts w:ascii="宋体" w:hAnsi="宋体"/>
                <w:sz w:val="24"/>
              </w:rPr>
              <w:t>内银行出具的资信证明（成立一年内的公司可提交验资证明复印件并加盖本单位公章）,且无收受人和项目的限制，但开具银行有限制规定的除外；</w:t>
            </w:r>
          </w:p>
          <w:p w14:paraId="0AF915F2" w14:textId="77777777" w:rsidR="00E050CE" w:rsidRDefault="00000000">
            <w:pPr>
              <w:spacing w:line="360" w:lineRule="auto"/>
              <w:rPr>
                <w:rFonts w:ascii="宋体" w:hAnsi="宋体"/>
                <w:sz w:val="24"/>
              </w:rPr>
            </w:pPr>
            <w:r>
              <w:rPr>
                <w:rFonts w:ascii="宋体" w:hAnsi="宋体" w:hint="eastAsia"/>
                <w:sz w:val="24"/>
              </w:rPr>
              <w:t>②</w:t>
            </w:r>
            <w:r>
              <w:rPr>
                <w:rFonts w:ascii="宋体" w:hAnsi="宋体"/>
                <w:sz w:val="24"/>
              </w:rPr>
              <w:t>提供的银行资信证明必须是完整的（正反面），可以为复印件(加盖本单位公章)，</w:t>
            </w:r>
            <w:r>
              <w:rPr>
                <w:rFonts w:ascii="宋体" w:hAnsi="宋体" w:hint="eastAsia"/>
                <w:sz w:val="24"/>
              </w:rPr>
              <w:t>比选方、比选代理机构</w:t>
            </w:r>
            <w:r>
              <w:rPr>
                <w:rFonts w:ascii="宋体" w:hAnsi="宋体"/>
                <w:sz w:val="24"/>
              </w:rPr>
              <w:t>保留审核原件的权利；</w:t>
            </w:r>
          </w:p>
          <w:p w14:paraId="10CB9EE9" w14:textId="77777777" w:rsidR="00E050CE" w:rsidRDefault="00000000">
            <w:pPr>
              <w:spacing w:line="360" w:lineRule="auto"/>
              <w:rPr>
                <w:rFonts w:ascii="宋体" w:hAnsi="宋体"/>
                <w:sz w:val="24"/>
              </w:rPr>
            </w:pPr>
            <w:r>
              <w:rPr>
                <w:rFonts w:ascii="宋体" w:hAnsi="宋体" w:hint="eastAsia"/>
                <w:sz w:val="24"/>
              </w:rPr>
              <w:t>③</w:t>
            </w:r>
            <w:r>
              <w:rPr>
                <w:rFonts w:ascii="宋体" w:hAnsi="宋体"/>
                <w:sz w:val="24"/>
              </w:rPr>
              <w:t>银行资信证明应能说明该供应商与银行之间业务往来正常，企业信誉良好等；</w:t>
            </w:r>
          </w:p>
          <w:p w14:paraId="6E9C1ABF" w14:textId="77777777" w:rsidR="00E050CE" w:rsidRDefault="00000000">
            <w:pPr>
              <w:spacing w:line="360" w:lineRule="auto"/>
              <w:rPr>
                <w:rFonts w:ascii="宋体" w:hAnsi="宋体"/>
                <w:sz w:val="24"/>
              </w:rPr>
            </w:pPr>
            <w:r>
              <w:rPr>
                <w:rFonts w:ascii="宋体" w:hAnsi="宋体" w:hint="eastAsia"/>
                <w:sz w:val="24"/>
              </w:rPr>
              <w:lastRenderedPageBreak/>
              <w:t>④</w:t>
            </w:r>
            <w:r>
              <w:rPr>
                <w:rFonts w:ascii="宋体" w:hAnsi="宋体"/>
                <w:sz w:val="24"/>
              </w:rPr>
              <w:t>银行出具的存款证明不能替代银行资信证明，存款证明无效</w:t>
            </w:r>
            <w:r>
              <w:rPr>
                <w:rFonts w:ascii="宋体" w:hAnsi="宋体" w:hint="eastAsia"/>
                <w:sz w:val="24"/>
              </w:rPr>
              <w:t>。</w:t>
            </w:r>
          </w:p>
          <w:p w14:paraId="75BB03E0" w14:textId="77777777" w:rsidR="00E050CE" w:rsidRDefault="00000000">
            <w:pPr>
              <w:spacing w:line="360" w:lineRule="auto"/>
              <w:rPr>
                <w:rFonts w:ascii="宋体" w:hAnsi="宋体"/>
                <w:bCs/>
                <w:sz w:val="24"/>
              </w:rPr>
            </w:pPr>
            <w:bookmarkStart w:id="44" w:name="_Hlk2075119"/>
            <w:r>
              <w:rPr>
                <w:rFonts w:ascii="宋体" w:hAnsi="宋体" w:hint="eastAsia"/>
                <w:sz w:val="24"/>
              </w:rPr>
              <w:t>（4）供应商应提供本次比选会</w:t>
            </w:r>
            <w:r>
              <w:rPr>
                <w:rFonts w:ascii="宋体" w:hAnsi="宋体"/>
                <w:sz w:val="24"/>
              </w:rPr>
              <w:t>日期前六个月内任意一个月</w:t>
            </w:r>
            <w:r>
              <w:rPr>
                <w:rFonts w:ascii="宋体" w:hAnsi="宋体" w:hint="eastAsia"/>
                <w:sz w:val="24"/>
              </w:rPr>
              <w:t>的</w:t>
            </w:r>
            <w:r>
              <w:rPr>
                <w:rFonts w:ascii="宋体" w:hAnsi="宋体"/>
                <w:sz w:val="24"/>
              </w:rPr>
              <w:t>缴纳社会保障资金的有效票据凭证</w:t>
            </w:r>
            <w:r>
              <w:rPr>
                <w:rFonts w:ascii="宋体" w:hAnsi="宋体" w:hint="eastAsia"/>
                <w:bCs/>
                <w:sz w:val="24"/>
              </w:rPr>
              <w:t>；若</w:t>
            </w:r>
            <w:r>
              <w:rPr>
                <w:rFonts w:ascii="宋体" w:hAnsi="宋体"/>
                <w:sz w:val="24"/>
              </w:rPr>
              <w:t>供应商逐年交纳社会保障资金的，须提供参加本次</w:t>
            </w:r>
            <w:r>
              <w:rPr>
                <w:rFonts w:ascii="宋体" w:hAnsi="宋体" w:hint="eastAsia"/>
                <w:sz w:val="24"/>
              </w:rPr>
              <w:t>比选</w:t>
            </w:r>
            <w:r>
              <w:rPr>
                <w:rFonts w:ascii="宋体" w:hAnsi="宋体"/>
                <w:sz w:val="24"/>
              </w:rPr>
              <w:t>活动上年度缴纳社会保障资金的</w:t>
            </w:r>
            <w:r>
              <w:rPr>
                <w:rFonts w:ascii="宋体" w:hAnsi="宋体" w:hint="eastAsia"/>
                <w:sz w:val="24"/>
              </w:rPr>
              <w:t>有效</w:t>
            </w:r>
            <w:r>
              <w:rPr>
                <w:rFonts w:ascii="宋体" w:hAnsi="宋体"/>
                <w:sz w:val="24"/>
              </w:rPr>
              <w:t>票据凭证复印件。</w:t>
            </w:r>
            <w:r>
              <w:rPr>
                <w:rFonts w:ascii="宋体" w:hAnsi="宋体"/>
                <w:bCs/>
                <w:sz w:val="24"/>
              </w:rPr>
              <w:t>（</w:t>
            </w:r>
            <w:r>
              <w:rPr>
                <w:rFonts w:ascii="宋体" w:hAnsi="宋体"/>
                <w:sz w:val="24"/>
              </w:rPr>
              <w:t>须加盖供应商公章</w:t>
            </w:r>
            <w:r>
              <w:rPr>
                <w:rFonts w:ascii="宋体" w:hAnsi="宋体"/>
                <w:bCs/>
                <w:sz w:val="24"/>
              </w:rPr>
              <w:t>）</w:t>
            </w:r>
          </w:p>
          <w:p w14:paraId="22909732" w14:textId="77777777" w:rsidR="00E050CE" w:rsidRDefault="00000000">
            <w:pPr>
              <w:spacing w:line="360" w:lineRule="auto"/>
              <w:rPr>
                <w:rFonts w:ascii="宋体" w:hAnsi="宋体"/>
                <w:sz w:val="24"/>
              </w:rPr>
            </w:pPr>
            <w:r>
              <w:rPr>
                <w:rFonts w:ascii="宋体" w:hAnsi="宋体" w:hint="eastAsia"/>
                <w:sz w:val="24"/>
              </w:rPr>
              <w:t>注：依法不需要缴纳社会保障资金的供应商，须提供相应文件证明其依法不需要缴纳社会保障资金。</w:t>
            </w:r>
          </w:p>
          <w:p w14:paraId="20052585" w14:textId="77777777" w:rsidR="00E050CE" w:rsidRDefault="00000000">
            <w:pPr>
              <w:spacing w:line="360" w:lineRule="auto"/>
              <w:rPr>
                <w:rFonts w:ascii="宋体" w:hAnsi="宋体"/>
                <w:sz w:val="24"/>
              </w:rPr>
            </w:pPr>
            <w:bookmarkStart w:id="45" w:name="_Hlk2075141"/>
            <w:bookmarkEnd w:id="44"/>
            <w:r>
              <w:rPr>
                <w:rFonts w:ascii="宋体" w:hAnsi="宋体" w:hint="eastAsia"/>
                <w:sz w:val="24"/>
              </w:rPr>
              <w:t>（5）供应商应提供本次比选会日期前六个月内任意一个月依法纳税（法人单位必须为增值税或营业税或企业所得税）证明（银行缴费凭证或税务机关开具的证明）复印件（加盖供应商公章）</w:t>
            </w:r>
          </w:p>
          <w:p w14:paraId="007D1651" w14:textId="77777777" w:rsidR="00E050CE" w:rsidRDefault="00000000">
            <w:pPr>
              <w:spacing w:line="360" w:lineRule="auto"/>
              <w:rPr>
                <w:rFonts w:ascii="宋体" w:hAnsi="宋体"/>
                <w:sz w:val="24"/>
              </w:rPr>
            </w:pPr>
            <w:r>
              <w:rPr>
                <w:rFonts w:ascii="宋体" w:hAnsi="宋体" w:hint="eastAsia"/>
                <w:sz w:val="24"/>
              </w:rPr>
              <w:t>注：依法免税或零报税的供应商，须提供相应文件证明其依法免税证明文件或纳税申报表复印件。</w:t>
            </w:r>
          </w:p>
          <w:bookmarkEnd w:id="45"/>
          <w:p w14:paraId="59CDE157" w14:textId="77777777" w:rsidR="00E050CE" w:rsidRDefault="00000000">
            <w:pPr>
              <w:spacing w:line="360" w:lineRule="auto"/>
              <w:rPr>
                <w:rFonts w:ascii="宋体" w:hAnsi="宋体"/>
                <w:sz w:val="24"/>
              </w:rPr>
            </w:pPr>
            <w:r>
              <w:rPr>
                <w:rFonts w:ascii="宋体" w:hAnsi="宋体" w:hint="eastAsia"/>
                <w:sz w:val="24"/>
              </w:rPr>
              <w:t>（6）</w:t>
            </w:r>
            <w:r>
              <w:rPr>
                <w:rFonts w:ascii="宋体" w:hAnsi="宋体"/>
                <w:sz w:val="24"/>
              </w:rPr>
              <w:t>参加</w:t>
            </w:r>
            <w:r>
              <w:rPr>
                <w:rFonts w:ascii="宋体" w:hAnsi="宋体" w:hint="eastAsia"/>
                <w:sz w:val="24"/>
              </w:rPr>
              <w:t>此次比选</w:t>
            </w:r>
            <w:r>
              <w:rPr>
                <w:rFonts w:ascii="宋体" w:hAnsi="宋体"/>
                <w:sz w:val="24"/>
              </w:rPr>
              <w:t>活动前三年内，在经营活动中没有重大违法记录的声明</w:t>
            </w:r>
            <w:r>
              <w:rPr>
                <w:rFonts w:ascii="宋体" w:hAnsi="宋体" w:hint="eastAsia"/>
                <w:sz w:val="24"/>
              </w:rPr>
              <w:t>原件</w:t>
            </w:r>
            <w:r>
              <w:rPr>
                <w:rFonts w:ascii="宋体" w:hAnsi="宋体"/>
                <w:sz w:val="24"/>
              </w:rPr>
              <w:t>（须加盖</w:t>
            </w:r>
            <w:r>
              <w:rPr>
                <w:rFonts w:ascii="宋体" w:hAnsi="宋体" w:hint="eastAsia"/>
                <w:sz w:val="24"/>
              </w:rPr>
              <w:t>供应商</w:t>
            </w:r>
            <w:r>
              <w:rPr>
                <w:rFonts w:ascii="宋体" w:hAnsi="宋体"/>
                <w:sz w:val="24"/>
              </w:rPr>
              <w:t>公章）（格式）</w:t>
            </w:r>
          </w:p>
          <w:p w14:paraId="4A4A9E1F" w14:textId="77777777" w:rsidR="00E050CE" w:rsidRDefault="00000000">
            <w:pPr>
              <w:spacing w:line="360" w:lineRule="auto"/>
              <w:rPr>
                <w:rFonts w:ascii="宋体" w:hAnsi="宋体"/>
                <w:sz w:val="24"/>
              </w:rPr>
            </w:pPr>
            <w:r>
              <w:rPr>
                <w:rFonts w:ascii="宋体" w:hAnsi="宋体" w:hint="eastAsia"/>
                <w:sz w:val="24"/>
              </w:rPr>
              <w:t>（</w:t>
            </w:r>
            <w:r>
              <w:rPr>
                <w:rFonts w:ascii="宋体" w:hAnsi="宋体"/>
                <w:sz w:val="24"/>
              </w:rPr>
              <w:t>7</w:t>
            </w:r>
            <w:r>
              <w:rPr>
                <w:rFonts w:ascii="宋体" w:hAnsi="宋体" w:hint="eastAsia"/>
                <w:sz w:val="24"/>
              </w:rPr>
              <w:t>）</w:t>
            </w:r>
            <w:r>
              <w:rPr>
                <w:rFonts w:ascii="宋体" w:hAnsi="宋体"/>
                <w:sz w:val="24"/>
              </w:rPr>
              <w:t>信用</w:t>
            </w:r>
            <w:r>
              <w:rPr>
                <w:rFonts w:ascii="宋体" w:hAnsi="宋体" w:hint="eastAsia"/>
                <w:sz w:val="24"/>
              </w:rPr>
              <w:t>声明</w:t>
            </w:r>
            <w:r>
              <w:rPr>
                <w:rFonts w:ascii="宋体" w:hAnsi="宋体"/>
                <w:sz w:val="24"/>
              </w:rPr>
              <w:t>（须加盖</w:t>
            </w:r>
            <w:r>
              <w:rPr>
                <w:rFonts w:ascii="宋体" w:hAnsi="宋体" w:hint="eastAsia"/>
                <w:sz w:val="24"/>
              </w:rPr>
              <w:t>供应商</w:t>
            </w:r>
            <w:r>
              <w:rPr>
                <w:rFonts w:ascii="宋体" w:hAnsi="宋体"/>
                <w:sz w:val="24"/>
              </w:rPr>
              <w:t>公章）（格式）</w:t>
            </w:r>
          </w:p>
          <w:p w14:paraId="591FA9FC" w14:textId="067B9051" w:rsidR="00E050CE" w:rsidRDefault="00000000">
            <w:pPr>
              <w:spacing w:line="360" w:lineRule="auto"/>
              <w:rPr>
                <w:rFonts w:ascii="宋体" w:hAnsi="宋体"/>
                <w:sz w:val="24"/>
              </w:rPr>
            </w:pPr>
            <w:r>
              <w:rPr>
                <w:rFonts w:ascii="宋体" w:hAnsi="宋体" w:hint="eastAsia"/>
                <w:sz w:val="24"/>
              </w:rPr>
              <w:t>（</w:t>
            </w:r>
            <w:r w:rsidR="00E811FF">
              <w:rPr>
                <w:rFonts w:ascii="宋体" w:hAnsi="宋体"/>
                <w:sz w:val="24"/>
              </w:rPr>
              <w:t>8</w:t>
            </w:r>
            <w:r>
              <w:rPr>
                <w:rFonts w:ascii="宋体" w:hAnsi="宋体" w:hint="eastAsia"/>
                <w:sz w:val="24"/>
              </w:rPr>
              <w:t>）</w:t>
            </w:r>
            <w:r>
              <w:rPr>
                <w:rFonts w:ascii="宋体" w:hAnsi="宋体"/>
                <w:sz w:val="24"/>
              </w:rPr>
              <w:t>比选文件要求或</w:t>
            </w:r>
            <w:r>
              <w:rPr>
                <w:rFonts w:ascii="宋体" w:hAnsi="宋体" w:hint="eastAsia"/>
                <w:sz w:val="24"/>
              </w:rPr>
              <w:t>供应商</w:t>
            </w:r>
            <w:r>
              <w:rPr>
                <w:rFonts w:ascii="宋体" w:hAnsi="宋体"/>
                <w:sz w:val="24"/>
              </w:rPr>
              <w:t>认为必要的其他资格证明文件（复印件，须加盖供应商公章）</w:t>
            </w:r>
          </w:p>
        </w:tc>
      </w:tr>
      <w:tr w:rsidR="00E050CE" w14:paraId="6174D13C" w14:textId="77777777">
        <w:trPr>
          <w:trHeight w:val="128"/>
          <w:jc w:val="center"/>
        </w:trPr>
        <w:tc>
          <w:tcPr>
            <w:tcW w:w="1016" w:type="dxa"/>
            <w:vAlign w:val="center"/>
          </w:tcPr>
          <w:p w14:paraId="7031045A" w14:textId="77777777" w:rsidR="00E050CE" w:rsidRDefault="00000000">
            <w:pPr>
              <w:spacing w:line="360" w:lineRule="auto"/>
              <w:jc w:val="center"/>
              <w:rPr>
                <w:rFonts w:ascii="宋体" w:hAnsi="宋体"/>
                <w:sz w:val="24"/>
              </w:rPr>
            </w:pPr>
            <w:r>
              <w:rPr>
                <w:rFonts w:ascii="宋体" w:hAnsi="宋体"/>
                <w:sz w:val="24"/>
              </w:rPr>
              <w:lastRenderedPageBreak/>
              <w:t>12.1</w:t>
            </w:r>
          </w:p>
        </w:tc>
        <w:tc>
          <w:tcPr>
            <w:tcW w:w="8111" w:type="dxa"/>
            <w:vAlign w:val="center"/>
          </w:tcPr>
          <w:p w14:paraId="2380D3E7" w14:textId="77777777" w:rsidR="00E050CE" w:rsidRDefault="00000000">
            <w:pPr>
              <w:spacing w:line="360" w:lineRule="auto"/>
              <w:rPr>
                <w:rFonts w:ascii="宋体" w:hAnsi="宋体"/>
                <w:b/>
                <w:sz w:val="24"/>
              </w:rPr>
            </w:pPr>
            <w:r>
              <w:rPr>
                <w:rFonts w:ascii="宋体" w:hAnsi="宋体" w:hint="eastAsia"/>
                <w:b/>
                <w:sz w:val="24"/>
              </w:rPr>
              <w:t>响应保证金：人民币</w:t>
            </w:r>
            <w:r>
              <w:rPr>
                <w:rFonts w:ascii="宋体" w:hAnsi="宋体"/>
                <w:b/>
                <w:sz w:val="24"/>
              </w:rPr>
              <w:t>2300元</w:t>
            </w:r>
          </w:p>
          <w:p w14:paraId="204E0B47" w14:textId="77777777" w:rsidR="00E050CE" w:rsidRDefault="00000000">
            <w:pPr>
              <w:spacing w:line="360" w:lineRule="auto"/>
              <w:rPr>
                <w:rFonts w:ascii="宋体" w:hAnsi="宋体"/>
                <w:b/>
                <w:sz w:val="24"/>
              </w:rPr>
            </w:pPr>
            <w:r>
              <w:rPr>
                <w:rFonts w:ascii="宋体" w:hAnsi="宋体" w:hint="eastAsia"/>
                <w:b/>
                <w:sz w:val="24"/>
              </w:rPr>
              <w:t>递交截止时间：同响应截止时间。</w:t>
            </w:r>
          </w:p>
          <w:p w14:paraId="6D136BC5" w14:textId="77777777" w:rsidR="00E050CE" w:rsidRDefault="00000000">
            <w:pPr>
              <w:spacing w:line="360" w:lineRule="auto"/>
              <w:rPr>
                <w:rFonts w:ascii="宋体" w:hAnsi="宋体"/>
                <w:sz w:val="24"/>
              </w:rPr>
            </w:pPr>
            <w:r>
              <w:rPr>
                <w:rFonts w:ascii="宋体" w:hAnsi="宋体"/>
                <w:sz w:val="24"/>
              </w:rPr>
              <w:t>交纳响应保证金形式：电汇</w:t>
            </w:r>
            <w:r>
              <w:rPr>
                <w:rFonts w:ascii="宋体" w:hAnsi="宋体" w:hint="eastAsia"/>
                <w:sz w:val="24"/>
              </w:rPr>
              <w:t>、</w:t>
            </w:r>
            <w:r>
              <w:rPr>
                <w:rFonts w:ascii="宋体" w:hAnsi="宋体"/>
                <w:sz w:val="24"/>
              </w:rPr>
              <w:t>支票、保函等非现金形式</w:t>
            </w:r>
          </w:p>
          <w:p w14:paraId="1D1A61A0" w14:textId="77777777" w:rsidR="00E050CE" w:rsidRDefault="00000000">
            <w:pPr>
              <w:spacing w:line="360" w:lineRule="auto"/>
              <w:rPr>
                <w:rFonts w:ascii="宋体" w:hAnsi="宋体"/>
                <w:bCs/>
                <w:sz w:val="24"/>
                <w:szCs w:val="21"/>
              </w:rPr>
            </w:pPr>
            <w:r>
              <w:rPr>
                <w:rFonts w:ascii="宋体" w:hAnsi="宋体" w:hint="eastAsia"/>
                <w:bCs/>
                <w:sz w:val="24"/>
                <w:szCs w:val="21"/>
              </w:rPr>
              <w:t>账户名称： 北京明德致信咨询有限公司</w:t>
            </w:r>
          </w:p>
          <w:p w14:paraId="181FF0BF" w14:textId="77777777" w:rsidR="00E050CE" w:rsidRDefault="00000000">
            <w:pPr>
              <w:spacing w:line="360" w:lineRule="auto"/>
              <w:rPr>
                <w:rFonts w:ascii="宋体" w:hAnsi="宋体"/>
                <w:sz w:val="24"/>
                <w:szCs w:val="21"/>
              </w:rPr>
            </w:pPr>
            <w:r>
              <w:rPr>
                <w:rFonts w:ascii="宋体" w:hAnsi="宋体" w:hint="eastAsia"/>
                <w:sz w:val="24"/>
                <w:szCs w:val="21"/>
              </w:rPr>
              <w:t>开户银行：中国工商银行股份有限公司北京东升路支行</w:t>
            </w:r>
          </w:p>
          <w:p w14:paraId="1C639D04" w14:textId="77777777" w:rsidR="00E050CE" w:rsidRDefault="00000000">
            <w:pPr>
              <w:spacing w:line="360" w:lineRule="auto"/>
              <w:rPr>
                <w:rFonts w:ascii="宋体" w:hAnsi="宋体"/>
                <w:sz w:val="24"/>
                <w:szCs w:val="21"/>
              </w:rPr>
            </w:pPr>
            <w:r>
              <w:rPr>
                <w:rFonts w:ascii="宋体" w:hAnsi="宋体" w:hint="eastAsia"/>
                <w:sz w:val="24"/>
                <w:szCs w:val="21"/>
              </w:rPr>
              <w:t>帐  号：</w:t>
            </w:r>
            <w:r>
              <w:rPr>
                <w:rFonts w:ascii="宋体" w:hAnsi="宋体"/>
                <w:sz w:val="24"/>
                <w:szCs w:val="21"/>
              </w:rPr>
              <w:t>0200 0062 1920 0492 968</w:t>
            </w:r>
          </w:p>
          <w:p w14:paraId="348B5CD3" w14:textId="77777777" w:rsidR="00E050CE" w:rsidRDefault="00000000">
            <w:pPr>
              <w:spacing w:line="360" w:lineRule="auto"/>
              <w:rPr>
                <w:rFonts w:ascii="宋体" w:hAnsi="宋体"/>
                <w:sz w:val="24"/>
              </w:rPr>
            </w:pPr>
            <w:r>
              <w:rPr>
                <w:rFonts w:ascii="宋体" w:hAnsi="宋体" w:hint="eastAsia"/>
                <w:b/>
                <w:bCs/>
                <w:sz w:val="24"/>
              </w:rPr>
              <w:t>注：请供应商汇款无论保证金还是标书款务必注明“项目名称+标号+用途”（比如：（项目名称）</w:t>
            </w:r>
            <w:r>
              <w:rPr>
                <w:rFonts w:ascii="宋体" w:hAnsi="宋体"/>
                <w:b/>
                <w:bCs/>
                <w:sz w:val="24"/>
              </w:rPr>
              <w:t>ZC23-0363</w:t>
            </w:r>
            <w:r>
              <w:rPr>
                <w:rFonts w:ascii="宋体" w:hAnsi="宋体" w:hint="eastAsia"/>
                <w:b/>
                <w:bCs/>
                <w:sz w:val="24"/>
              </w:rPr>
              <w:t>保证金或者</w:t>
            </w:r>
            <w:r>
              <w:rPr>
                <w:rFonts w:ascii="宋体" w:hAnsi="宋体"/>
                <w:b/>
                <w:bCs/>
                <w:sz w:val="24"/>
              </w:rPr>
              <w:t>ZC23-0363</w:t>
            </w:r>
            <w:r>
              <w:rPr>
                <w:rFonts w:ascii="宋体" w:hAnsi="宋体" w:hint="eastAsia"/>
                <w:b/>
                <w:bCs/>
                <w:sz w:val="24"/>
              </w:rPr>
              <w:t>标书款），以便财务查账及汇总。</w:t>
            </w:r>
          </w:p>
        </w:tc>
      </w:tr>
      <w:tr w:rsidR="00E050CE" w14:paraId="7C359DF2" w14:textId="77777777">
        <w:trPr>
          <w:trHeight w:val="186"/>
          <w:jc w:val="center"/>
        </w:trPr>
        <w:tc>
          <w:tcPr>
            <w:tcW w:w="1016" w:type="dxa"/>
            <w:vAlign w:val="center"/>
          </w:tcPr>
          <w:p w14:paraId="598BC8AE" w14:textId="77777777" w:rsidR="00E050CE" w:rsidRDefault="00000000">
            <w:pPr>
              <w:spacing w:line="360" w:lineRule="auto"/>
              <w:jc w:val="center"/>
              <w:rPr>
                <w:rFonts w:ascii="宋体" w:hAnsi="宋体"/>
                <w:sz w:val="24"/>
              </w:rPr>
            </w:pPr>
            <w:r>
              <w:rPr>
                <w:rFonts w:ascii="宋体" w:hAnsi="宋体"/>
                <w:sz w:val="24"/>
              </w:rPr>
              <w:t>13.1</w:t>
            </w:r>
          </w:p>
        </w:tc>
        <w:tc>
          <w:tcPr>
            <w:tcW w:w="8111" w:type="dxa"/>
            <w:vAlign w:val="center"/>
          </w:tcPr>
          <w:p w14:paraId="629EABE7" w14:textId="77777777" w:rsidR="00E050CE" w:rsidRDefault="00000000">
            <w:pPr>
              <w:spacing w:line="360" w:lineRule="auto"/>
              <w:rPr>
                <w:rFonts w:ascii="宋体" w:hAnsi="宋体"/>
                <w:sz w:val="24"/>
              </w:rPr>
            </w:pPr>
            <w:r>
              <w:rPr>
                <w:rFonts w:ascii="宋体" w:hAnsi="宋体" w:hint="eastAsia"/>
                <w:sz w:val="24"/>
              </w:rPr>
              <w:t>响应有效期：</w:t>
            </w:r>
            <w:r>
              <w:rPr>
                <w:rFonts w:ascii="宋体" w:hAnsi="宋体"/>
                <w:sz w:val="24"/>
              </w:rPr>
              <w:t>90天</w:t>
            </w:r>
          </w:p>
        </w:tc>
      </w:tr>
      <w:tr w:rsidR="00E050CE" w14:paraId="6C33E8A1" w14:textId="77777777">
        <w:trPr>
          <w:trHeight w:val="182"/>
          <w:jc w:val="center"/>
        </w:trPr>
        <w:tc>
          <w:tcPr>
            <w:tcW w:w="1016" w:type="dxa"/>
            <w:vAlign w:val="center"/>
          </w:tcPr>
          <w:p w14:paraId="2FF955BC" w14:textId="77777777" w:rsidR="00E050CE" w:rsidRDefault="00000000">
            <w:pPr>
              <w:spacing w:line="360" w:lineRule="auto"/>
              <w:jc w:val="center"/>
              <w:rPr>
                <w:rFonts w:ascii="宋体" w:hAnsi="宋体"/>
                <w:sz w:val="24"/>
              </w:rPr>
            </w:pPr>
            <w:r>
              <w:rPr>
                <w:rFonts w:ascii="宋体" w:hAnsi="宋体"/>
                <w:sz w:val="24"/>
              </w:rPr>
              <w:t>14.1</w:t>
            </w:r>
          </w:p>
        </w:tc>
        <w:tc>
          <w:tcPr>
            <w:tcW w:w="8111" w:type="dxa"/>
            <w:vAlign w:val="center"/>
          </w:tcPr>
          <w:p w14:paraId="0B5ADADA" w14:textId="77777777" w:rsidR="00E050CE" w:rsidRDefault="00000000">
            <w:pPr>
              <w:spacing w:line="360" w:lineRule="auto"/>
              <w:rPr>
                <w:rFonts w:ascii="宋体" w:hAnsi="宋体"/>
                <w:b/>
                <w:sz w:val="24"/>
              </w:rPr>
            </w:pPr>
            <w:r>
              <w:rPr>
                <w:rFonts w:ascii="宋体" w:hAnsi="宋体" w:hint="eastAsia"/>
                <w:sz w:val="24"/>
              </w:rPr>
              <w:t>响应文件：</w:t>
            </w:r>
            <w:r>
              <w:rPr>
                <w:rFonts w:ascii="宋体" w:hAnsi="宋体" w:hint="eastAsia"/>
                <w:b/>
                <w:sz w:val="24"/>
              </w:rPr>
              <w:t>正本：</w:t>
            </w:r>
            <w:r>
              <w:rPr>
                <w:rFonts w:ascii="宋体" w:hAnsi="宋体"/>
                <w:b/>
                <w:sz w:val="24"/>
              </w:rPr>
              <w:t>1份；副本：3份；电子版：2份。</w:t>
            </w:r>
          </w:p>
          <w:p w14:paraId="378A9099" w14:textId="77777777" w:rsidR="00E050CE" w:rsidRDefault="00000000">
            <w:pPr>
              <w:spacing w:line="360" w:lineRule="auto"/>
              <w:rPr>
                <w:rFonts w:ascii="宋体" w:hAnsi="宋体"/>
                <w:b/>
                <w:sz w:val="24"/>
              </w:rPr>
            </w:pPr>
            <w:r>
              <w:rPr>
                <w:rFonts w:ascii="宋体" w:hAnsi="宋体" w:hint="eastAsia"/>
                <w:b/>
                <w:sz w:val="24"/>
              </w:rPr>
              <w:t>（电子文件规定：必须提供文件的可编辑版本和盖红章的</w:t>
            </w:r>
            <w:r>
              <w:rPr>
                <w:rFonts w:ascii="宋体" w:hAnsi="宋体"/>
                <w:b/>
                <w:sz w:val="24"/>
              </w:rPr>
              <w:t>PDF扫描件</w:t>
            </w:r>
            <w:r>
              <w:rPr>
                <w:rFonts w:ascii="宋体" w:hAnsi="宋体" w:hint="eastAsia"/>
                <w:b/>
                <w:sz w:val="24"/>
              </w:rPr>
              <w:t>，</w:t>
            </w:r>
            <w:r>
              <w:rPr>
                <w:rFonts w:ascii="宋体" w:hAnsi="宋体"/>
                <w:b/>
                <w:sz w:val="24"/>
              </w:rPr>
              <w:t>存储载体为USB存储设备</w:t>
            </w:r>
            <w:r>
              <w:rPr>
                <w:rFonts w:ascii="宋体" w:hAnsi="宋体" w:hint="eastAsia"/>
                <w:b/>
                <w:sz w:val="24"/>
              </w:rPr>
              <w:t>）。</w:t>
            </w:r>
          </w:p>
          <w:p w14:paraId="59DA0849" w14:textId="77777777" w:rsidR="00E050CE" w:rsidRDefault="00000000">
            <w:pPr>
              <w:spacing w:line="360" w:lineRule="auto"/>
              <w:rPr>
                <w:rFonts w:ascii="宋体" w:hAnsi="宋体"/>
                <w:sz w:val="24"/>
              </w:rPr>
            </w:pPr>
            <w:r>
              <w:rPr>
                <w:rFonts w:ascii="宋体" w:hAnsi="宋体" w:hint="eastAsia"/>
                <w:sz w:val="24"/>
              </w:rPr>
              <w:lastRenderedPageBreak/>
              <w:t>电子文件规定格式为：</w:t>
            </w:r>
          </w:p>
          <w:p w14:paraId="1C7CB608" w14:textId="77777777" w:rsidR="00E050CE" w:rsidRDefault="00000000">
            <w:pPr>
              <w:spacing w:line="360" w:lineRule="auto"/>
              <w:rPr>
                <w:rFonts w:ascii="宋体" w:hAnsi="宋体"/>
                <w:sz w:val="24"/>
              </w:rPr>
            </w:pPr>
            <w:r>
              <w:rPr>
                <w:rFonts w:ascii="宋体" w:hAnsi="宋体" w:hint="eastAsia"/>
                <w:sz w:val="24"/>
              </w:rPr>
              <w:t>（一）文本文件采用</w:t>
            </w:r>
            <w:r>
              <w:rPr>
                <w:rFonts w:ascii="宋体" w:hAnsi="宋体"/>
                <w:sz w:val="24"/>
              </w:rPr>
              <w:t>DOC、RTF、TXT、PDF格式；</w:t>
            </w:r>
          </w:p>
          <w:p w14:paraId="77601EC1" w14:textId="77777777" w:rsidR="00E050CE" w:rsidRDefault="00000000">
            <w:pPr>
              <w:spacing w:line="360" w:lineRule="auto"/>
              <w:rPr>
                <w:rFonts w:ascii="宋体" w:hAnsi="宋体"/>
                <w:sz w:val="24"/>
              </w:rPr>
            </w:pPr>
            <w:r>
              <w:rPr>
                <w:rFonts w:ascii="宋体" w:hAnsi="宋体" w:hint="eastAsia"/>
                <w:sz w:val="24"/>
              </w:rPr>
              <w:t>（二）图像文件采用</w:t>
            </w:r>
            <w:r>
              <w:rPr>
                <w:rFonts w:ascii="宋体" w:hAnsi="宋体"/>
                <w:sz w:val="24"/>
              </w:rPr>
              <w:t>JPEG、TIFF格式；</w:t>
            </w:r>
          </w:p>
          <w:p w14:paraId="3D88C7C0" w14:textId="77777777" w:rsidR="00E050CE" w:rsidRDefault="00000000">
            <w:pPr>
              <w:spacing w:line="360" w:lineRule="auto"/>
              <w:rPr>
                <w:rFonts w:ascii="宋体" w:hAnsi="宋体"/>
                <w:sz w:val="24"/>
              </w:rPr>
            </w:pPr>
            <w:r>
              <w:rPr>
                <w:rFonts w:ascii="宋体" w:hAnsi="宋体" w:hint="eastAsia"/>
                <w:sz w:val="24"/>
              </w:rPr>
              <w:t>（三）影像文件采用</w:t>
            </w:r>
            <w:r>
              <w:rPr>
                <w:rFonts w:ascii="宋体" w:hAnsi="宋体"/>
                <w:sz w:val="24"/>
              </w:rPr>
              <w:t>MPEG、AVI格式；</w:t>
            </w:r>
          </w:p>
          <w:p w14:paraId="4363F17C" w14:textId="77777777" w:rsidR="00E050CE" w:rsidRDefault="00000000">
            <w:pPr>
              <w:spacing w:line="360" w:lineRule="auto"/>
              <w:ind w:left="1592" w:hanging="1592"/>
              <w:rPr>
                <w:rFonts w:ascii="宋体" w:hAnsi="宋体"/>
                <w:sz w:val="24"/>
              </w:rPr>
            </w:pPr>
            <w:r>
              <w:rPr>
                <w:rFonts w:ascii="宋体" w:hAnsi="宋体" w:hint="eastAsia"/>
                <w:sz w:val="24"/>
              </w:rPr>
              <w:t>（四）声音文件采用</w:t>
            </w:r>
            <w:r>
              <w:rPr>
                <w:rFonts w:ascii="宋体" w:hAnsi="宋体"/>
                <w:sz w:val="24"/>
              </w:rPr>
              <w:t>WAV、MP3格式。</w:t>
            </w:r>
          </w:p>
        </w:tc>
      </w:tr>
      <w:tr w:rsidR="00E050CE" w14:paraId="5DCB7C14" w14:textId="77777777">
        <w:trPr>
          <w:trHeight w:val="182"/>
          <w:jc w:val="center"/>
        </w:trPr>
        <w:tc>
          <w:tcPr>
            <w:tcW w:w="1016" w:type="dxa"/>
            <w:vAlign w:val="center"/>
          </w:tcPr>
          <w:p w14:paraId="1E704660" w14:textId="77777777" w:rsidR="00E050CE" w:rsidRDefault="00000000">
            <w:pPr>
              <w:spacing w:line="360" w:lineRule="auto"/>
              <w:jc w:val="center"/>
              <w:rPr>
                <w:rFonts w:ascii="宋体" w:hAnsi="宋体"/>
                <w:sz w:val="24"/>
              </w:rPr>
            </w:pPr>
            <w:r>
              <w:rPr>
                <w:rFonts w:ascii="宋体" w:hAnsi="宋体" w:hint="eastAsia"/>
                <w:sz w:val="24"/>
              </w:rPr>
              <w:lastRenderedPageBreak/>
              <w:t>1</w:t>
            </w:r>
            <w:r>
              <w:rPr>
                <w:rFonts w:ascii="宋体" w:hAnsi="宋体"/>
                <w:sz w:val="24"/>
              </w:rPr>
              <w:t>2.5</w:t>
            </w:r>
          </w:p>
        </w:tc>
        <w:tc>
          <w:tcPr>
            <w:tcW w:w="8111" w:type="dxa"/>
            <w:vAlign w:val="center"/>
          </w:tcPr>
          <w:p w14:paraId="54489B47" w14:textId="77777777" w:rsidR="00E050CE" w:rsidRDefault="00000000">
            <w:pPr>
              <w:spacing w:line="360" w:lineRule="auto"/>
              <w:rPr>
                <w:rFonts w:ascii="宋体" w:hAnsi="宋体"/>
                <w:sz w:val="24"/>
              </w:rPr>
            </w:pPr>
            <w:r>
              <w:rPr>
                <w:rFonts w:ascii="宋体" w:hAnsi="宋体" w:hint="eastAsia"/>
                <w:sz w:val="24"/>
              </w:rPr>
              <w:t>合同签订后2个工作日内，请将合同扫描件发送到bjmdzx@vip.163.com邮箱办理相关备案及保证金退还手续。中标人的保证金将在合同签订的5个工作日内退回来款账户。</w:t>
            </w:r>
          </w:p>
          <w:p w14:paraId="0079DACC" w14:textId="77777777" w:rsidR="00E050CE" w:rsidRDefault="00000000">
            <w:pPr>
              <w:spacing w:line="360" w:lineRule="auto"/>
              <w:rPr>
                <w:rFonts w:ascii="宋体" w:hAnsi="宋体"/>
                <w:sz w:val="24"/>
              </w:rPr>
            </w:pPr>
            <w:r>
              <w:rPr>
                <w:rFonts w:ascii="宋体" w:hAnsi="宋体" w:hint="eastAsia"/>
                <w:b/>
                <w:bCs/>
                <w:sz w:val="24"/>
              </w:rPr>
              <w:t>邮件标题格式</w:t>
            </w:r>
            <w:r>
              <w:rPr>
                <w:rFonts w:ascii="宋体" w:hAnsi="宋体" w:hint="eastAsia"/>
                <w:sz w:val="24"/>
              </w:rPr>
              <w:t>：项目编号+退还投标保证金+供应商名称+已签订采购合同。内附：（1）采购合同扫描件；（2）项目编号；（3）中标供应商名称；（4）采购合同签订日期。</w:t>
            </w:r>
          </w:p>
        </w:tc>
      </w:tr>
      <w:tr w:rsidR="00E050CE" w14:paraId="00D059EA" w14:textId="77777777">
        <w:trPr>
          <w:trHeight w:val="167"/>
          <w:jc w:val="center"/>
        </w:trPr>
        <w:tc>
          <w:tcPr>
            <w:tcW w:w="1016" w:type="dxa"/>
            <w:vAlign w:val="center"/>
          </w:tcPr>
          <w:p w14:paraId="6263FF67" w14:textId="77777777" w:rsidR="00E050CE" w:rsidRDefault="00000000">
            <w:pPr>
              <w:spacing w:line="360" w:lineRule="auto"/>
              <w:jc w:val="center"/>
              <w:rPr>
                <w:rFonts w:ascii="宋体" w:hAnsi="宋体"/>
                <w:sz w:val="24"/>
              </w:rPr>
            </w:pPr>
            <w:r>
              <w:rPr>
                <w:rFonts w:ascii="宋体" w:hAnsi="宋体"/>
                <w:sz w:val="24"/>
              </w:rPr>
              <w:t>1</w:t>
            </w:r>
            <w:r>
              <w:rPr>
                <w:rFonts w:ascii="宋体" w:hAnsi="宋体" w:hint="eastAsia"/>
                <w:sz w:val="24"/>
              </w:rPr>
              <w:t>6</w:t>
            </w:r>
            <w:r>
              <w:rPr>
                <w:rFonts w:ascii="宋体" w:hAnsi="宋体"/>
                <w:sz w:val="24"/>
              </w:rPr>
              <w:t>.1</w:t>
            </w:r>
          </w:p>
        </w:tc>
        <w:tc>
          <w:tcPr>
            <w:tcW w:w="8111" w:type="dxa"/>
            <w:vAlign w:val="center"/>
          </w:tcPr>
          <w:p w14:paraId="314A0C8D" w14:textId="77777777" w:rsidR="00E050CE" w:rsidRDefault="00000000">
            <w:pPr>
              <w:spacing w:line="360" w:lineRule="auto"/>
              <w:rPr>
                <w:rFonts w:ascii="宋体" w:hAnsi="宋体"/>
                <w:b/>
                <w:sz w:val="24"/>
              </w:rPr>
            </w:pPr>
            <w:r>
              <w:rPr>
                <w:rFonts w:ascii="宋体" w:hAnsi="宋体" w:hint="eastAsia"/>
                <w:sz w:val="24"/>
              </w:rPr>
              <w:t>响应截止时间：详见第一章比选邀请</w:t>
            </w:r>
            <w:r>
              <w:rPr>
                <w:rFonts w:ascii="宋体" w:hAnsi="宋体"/>
                <w:b/>
                <w:sz w:val="24"/>
              </w:rPr>
              <w:t xml:space="preserve"> </w:t>
            </w:r>
          </w:p>
        </w:tc>
      </w:tr>
      <w:tr w:rsidR="00E050CE" w14:paraId="050A9713" w14:textId="77777777">
        <w:trPr>
          <w:trHeight w:val="60"/>
          <w:jc w:val="center"/>
        </w:trPr>
        <w:tc>
          <w:tcPr>
            <w:tcW w:w="1016" w:type="dxa"/>
            <w:vAlign w:val="center"/>
          </w:tcPr>
          <w:p w14:paraId="54160D92" w14:textId="77777777" w:rsidR="00E050CE" w:rsidRDefault="00000000">
            <w:pPr>
              <w:spacing w:line="360" w:lineRule="auto"/>
              <w:jc w:val="center"/>
              <w:rPr>
                <w:rFonts w:ascii="宋体" w:hAnsi="宋体"/>
                <w:sz w:val="24"/>
              </w:rPr>
            </w:pPr>
            <w:r>
              <w:rPr>
                <w:rFonts w:ascii="宋体" w:hAnsi="宋体"/>
                <w:sz w:val="24"/>
              </w:rPr>
              <w:t>18.1</w:t>
            </w:r>
          </w:p>
        </w:tc>
        <w:tc>
          <w:tcPr>
            <w:tcW w:w="8111" w:type="dxa"/>
            <w:vAlign w:val="center"/>
          </w:tcPr>
          <w:p w14:paraId="6D137048" w14:textId="77777777" w:rsidR="00E050CE" w:rsidRDefault="00000000">
            <w:pPr>
              <w:spacing w:line="360" w:lineRule="auto"/>
              <w:rPr>
                <w:rFonts w:ascii="宋体" w:hAnsi="宋体"/>
                <w:sz w:val="24"/>
              </w:rPr>
            </w:pPr>
            <w:r>
              <w:rPr>
                <w:rFonts w:ascii="宋体" w:hAnsi="宋体" w:hint="eastAsia"/>
                <w:sz w:val="24"/>
              </w:rPr>
              <w:t>比选时间：详见第一章比选邀请</w:t>
            </w:r>
          </w:p>
          <w:p w14:paraId="1DC76216" w14:textId="77777777" w:rsidR="00E050CE" w:rsidRDefault="00000000">
            <w:pPr>
              <w:spacing w:line="360" w:lineRule="auto"/>
              <w:rPr>
                <w:rFonts w:ascii="宋体" w:hAnsi="宋体"/>
                <w:sz w:val="24"/>
              </w:rPr>
            </w:pPr>
            <w:r>
              <w:rPr>
                <w:rFonts w:ascii="宋体" w:hAnsi="宋体" w:hint="eastAsia"/>
                <w:sz w:val="24"/>
              </w:rPr>
              <w:t>响应文件递交地点、比选地点：详见第一章比选邀请</w:t>
            </w:r>
          </w:p>
        </w:tc>
      </w:tr>
      <w:tr w:rsidR="00E050CE" w14:paraId="3DFFC005" w14:textId="77777777">
        <w:trPr>
          <w:trHeight w:val="437"/>
          <w:jc w:val="center"/>
        </w:trPr>
        <w:tc>
          <w:tcPr>
            <w:tcW w:w="1016" w:type="dxa"/>
            <w:vAlign w:val="center"/>
          </w:tcPr>
          <w:p w14:paraId="02526668" w14:textId="77777777" w:rsidR="00E050CE" w:rsidRDefault="00000000">
            <w:pPr>
              <w:spacing w:line="360" w:lineRule="auto"/>
              <w:jc w:val="center"/>
              <w:rPr>
                <w:rFonts w:ascii="宋体" w:hAnsi="宋体"/>
                <w:sz w:val="24"/>
              </w:rPr>
            </w:pPr>
            <w:r>
              <w:rPr>
                <w:rFonts w:ascii="宋体" w:hAnsi="宋体"/>
                <w:sz w:val="24"/>
              </w:rPr>
              <w:t>26.1</w:t>
            </w:r>
          </w:p>
        </w:tc>
        <w:tc>
          <w:tcPr>
            <w:tcW w:w="8111" w:type="dxa"/>
            <w:vAlign w:val="center"/>
          </w:tcPr>
          <w:p w14:paraId="2E2F6798" w14:textId="77777777" w:rsidR="00E050CE" w:rsidRDefault="00000000">
            <w:pPr>
              <w:spacing w:line="360" w:lineRule="auto"/>
              <w:rPr>
                <w:rFonts w:ascii="宋体" w:hAnsi="宋体"/>
                <w:sz w:val="24"/>
              </w:rPr>
            </w:pPr>
            <w:r>
              <w:rPr>
                <w:rFonts w:ascii="宋体" w:hAnsi="宋体" w:hint="eastAsia"/>
                <w:sz w:val="24"/>
              </w:rPr>
              <w:t>（1）以买卖双方签订的合同总额作为收费的计算基数。</w:t>
            </w:r>
          </w:p>
          <w:p w14:paraId="6BA5F475" w14:textId="77777777" w:rsidR="00E050CE" w:rsidRDefault="00000000">
            <w:pPr>
              <w:spacing w:line="360" w:lineRule="auto"/>
              <w:rPr>
                <w:rFonts w:ascii="宋体" w:hAnsi="宋体"/>
                <w:sz w:val="24"/>
              </w:rPr>
            </w:pPr>
            <w:r>
              <w:rPr>
                <w:rFonts w:ascii="宋体" w:hAnsi="宋体" w:hint="eastAsia"/>
                <w:sz w:val="24"/>
              </w:rPr>
              <w:t>（2）采购代理机构参照原计价格[2002]1980号文、发改办价格[2003]857号文及发改办价格[2011]534号文有关规定下浮20%向中选人收取代理服务费用。</w:t>
            </w:r>
          </w:p>
          <w:p w14:paraId="58A00CDC" w14:textId="77777777" w:rsidR="00E050CE" w:rsidRDefault="00000000">
            <w:pPr>
              <w:spacing w:line="360" w:lineRule="auto"/>
              <w:rPr>
                <w:rFonts w:ascii="宋体" w:hAnsi="宋体"/>
                <w:sz w:val="24"/>
              </w:rPr>
            </w:pPr>
            <w:r>
              <w:rPr>
                <w:rFonts w:ascii="宋体" w:hAnsi="宋体" w:hint="eastAsia"/>
                <w:sz w:val="24"/>
              </w:rPr>
              <w:t>（3）代理服务费币种与中选签订合同的币种相同或比选机构同意的币种</w:t>
            </w:r>
          </w:p>
          <w:p w14:paraId="0F1A448B" w14:textId="77777777" w:rsidR="00E050CE" w:rsidRDefault="00000000">
            <w:pPr>
              <w:spacing w:line="360" w:lineRule="auto"/>
              <w:rPr>
                <w:rFonts w:ascii="宋体" w:hAnsi="宋体"/>
                <w:sz w:val="24"/>
              </w:rPr>
            </w:pPr>
            <w:r>
              <w:rPr>
                <w:rFonts w:ascii="宋体" w:hAnsi="宋体" w:hint="eastAsia"/>
                <w:sz w:val="24"/>
              </w:rPr>
              <w:t>（4）本项目代理服务费由中选人支付。</w:t>
            </w:r>
          </w:p>
          <w:p w14:paraId="7DC43C31" w14:textId="77777777" w:rsidR="00E050CE" w:rsidRDefault="00000000">
            <w:pPr>
              <w:spacing w:line="360" w:lineRule="auto"/>
              <w:rPr>
                <w:rFonts w:ascii="宋体" w:hAnsi="宋体"/>
                <w:sz w:val="24"/>
              </w:rPr>
            </w:pPr>
            <w:r>
              <w:rPr>
                <w:rFonts w:ascii="宋体" w:hAnsi="宋体" w:hint="eastAsia"/>
                <w:sz w:val="24"/>
              </w:rPr>
              <w:t>公司名称：北京明德致信咨询有限公司</w:t>
            </w:r>
          </w:p>
          <w:p w14:paraId="6C4630BD" w14:textId="77777777" w:rsidR="00E050CE" w:rsidRDefault="00000000">
            <w:pPr>
              <w:spacing w:line="360" w:lineRule="auto"/>
              <w:rPr>
                <w:rFonts w:ascii="宋体" w:hAnsi="宋体"/>
                <w:sz w:val="24"/>
              </w:rPr>
            </w:pPr>
            <w:r>
              <w:rPr>
                <w:rFonts w:ascii="宋体" w:hAnsi="宋体" w:hint="eastAsia"/>
                <w:sz w:val="24"/>
              </w:rPr>
              <w:t>开 户 行：中国工商银行股份有限公司北京东升路支行</w:t>
            </w:r>
          </w:p>
          <w:p w14:paraId="5BC8B620" w14:textId="77777777" w:rsidR="00E050CE" w:rsidRDefault="00000000">
            <w:pPr>
              <w:spacing w:line="360" w:lineRule="auto"/>
              <w:rPr>
                <w:rFonts w:ascii="宋体" w:hAnsi="宋体"/>
                <w:sz w:val="24"/>
              </w:rPr>
            </w:pPr>
            <w:r>
              <w:rPr>
                <w:rFonts w:ascii="宋体" w:hAnsi="宋体" w:hint="eastAsia"/>
                <w:sz w:val="24"/>
              </w:rPr>
              <w:t>账    号：0200 0062 1920 0492 968</w:t>
            </w:r>
          </w:p>
        </w:tc>
      </w:tr>
    </w:tbl>
    <w:p w14:paraId="177643DB" w14:textId="77777777" w:rsidR="00E050CE" w:rsidRDefault="00E050CE">
      <w:pPr>
        <w:rPr>
          <w:b/>
          <w:bCs/>
          <w:kern w:val="44"/>
        </w:rPr>
      </w:pPr>
    </w:p>
    <w:p w14:paraId="2F15D957" w14:textId="77777777" w:rsidR="00E050CE" w:rsidRDefault="00000000">
      <w:pPr>
        <w:widowControl/>
        <w:jc w:val="left"/>
        <w:rPr>
          <w:b/>
          <w:bCs/>
          <w:kern w:val="44"/>
        </w:rPr>
      </w:pPr>
      <w:r>
        <w:rPr>
          <w:b/>
          <w:bCs/>
          <w:kern w:val="44"/>
        </w:rPr>
        <w:br w:type="page"/>
      </w:r>
    </w:p>
    <w:p w14:paraId="743F9B98" w14:textId="77777777" w:rsidR="00E050CE" w:rsidRDefault="00E050CE">
      <w:pPr>
        <w:rPr>
          <w:b/>
          <w:bCs/>
          <w:kern w:val="44"/>
        </w:rPr>
      </w:pPr>
    </w:p>
    <w:p w14:paraId="474110E0" w14:textId="77777777" w:rsidR="00E050CE" w:rsidRDefault="00000000">
      <w:pPr>
        <w:pStyle w:val="1"/>
        <w:spacing w:line="360" w:lineRule="auto"/>
        <w:rPr>
          <w:rFonts w:ascii="宋体" w:hAnsi="宋体"/>
          <w:sz w:val="30"/>
          <w:szCs w:val="30"/>
        </w:rPr>
      </w:pPr>
      <w:bookmarkStart w:id="46" w:name="_Toc138752687"/>
      <w:r>
        <w:rPr>
          <w:rFonts w:ascii="宋体" w:hAnsi="宋体" w:hint="eastAsia"/>
          <w:sz w:val="30"/>
          <w:szCs w:val="30"/>
        </w:rPr>
        <w:t>第三章 供应商须知</w:t>
      </w:r>
      <w:bookmarkEnd w:id="46"/>
    </w:p>
    <w:p w14:paraId="2631488E" w14:textId="77777777" w:rsidR="00E050CE" w:rsidRDefault="00000000">
      <w:pPr>
        <w:pStyle w:val="3"/>
        <w:ind w:left="0"/>
      </w:pPr>
      <w:bookmarkStart w:id="47" w:name="_Toc138752688"/>
      <w:r>
        <w:rPr>
          <w:rFonts w:hint="eastAsia"/>
        </w:rPr>
        <w:t>一 说明</w:t>
      </w:r>
      <w:bookmarkEnd w:id="47"/>
    </w:p>
    <w:p w14:paraId="4BB927A2" w14:textId="77777777" w:rsidR="00E050CE" w:rsidRDefault="00000000">
      <w:pPr>
        <w:pStyle w:val="3"/>
        <w:ind w:left="0"/>
      </w:pPr>
      <w:bookmarkStart w:id="48" w:name="_Toc138752689"/>
      <w:r>
        <w:t xml:space="preserve">1. </w:t>
      </w:r>
      <w:r>
        <w:rPr>
          <w:rFonts w:hint="eastAsia"/>
        </w:rPr>
        <w:t>比选方、比选代理机构及合格的供应商</w:t>
      </w:r>
      <w:bookmarkEnd w:id="48"/>
    </w:p>
    <w:p w14:paraId="19324699" w14:textId="77777777" w:rsidR="00E050CE" w:rsidRDefault="00000000">
      <w:pPr>
        <w:spacing w:line="360" w:lineRule="auto"/>
        <w:ind w:rightChars="50" w:right="105"/>
        <w:jc w:val="left"/>
        <w:rPr>
          <w:rFonts w:ascii="宋体" w:hAnsi="宋体"/>
          <w:sz w:val="24"/>
        </w:rPr>
      </w:pPr>
      <w:r>
        <w:rPr>
          <w:rFonts w:ascii="宋体" w:hAnsi="宋体"/>
          <w:sz w:val="24"/>
        </w:rPr>
        <w:t xml:space="preserve">1.1 </w:t>
      </w:r>
      <w:r>
        <w:rPr>
          <w:rFonts w:ascii="宋体" w:hAnsi="宋体" w:hint="eastAsia"/>
          <w:sz w:val="24"/>
        </w:rPr>
        <w:t>比选方：指依法进行本次比选活动中的国家机关、事业单位、团体组织。</w:t>
      </w:r>
    </w:p>
    <w:p w14:paraId="38CB1FC4" w14:textId="77777777" w:rsidR="00E050CE" w:rsidRDefault="00000000">
      <w:pPr>
        <w:spacing w:line="360" w:lineRule="auto"/>
        <w:ind w:rightChars="50" w:right="105"/>
        <w:jc w:val="left"/>
        <w:rPr>
          <w:rFonts w:ascii="宋体" w:hAnsi="宋体"/>
          <w:sz w:val="24"/>
        </w:rPr>
      </w:pPr>
      <w:r>
        <w:rPr>
          <w:rFonts w:ascii="宋体" w:hAnsi="宋体"/>
          <w:sz w:val="24"/>
        </w:rPr>
        <w:t xml:space="preserve">1.2 </w:t>
      </w:r>
      <w:r>
        <w:rPr>
          <w:rFonts w:ascii="宋体" w:hAnsi="宋体" w:hint="eastAsia"/>
          <w:sz w:val="24"/>
        </w:rPr>
        <w:t>比选代理机构：受比选方委托，组织本次比选活动的比选代理机构。</w:t>
      </w:r>
    </w:p>
    <w:p w14:paraId="638E8748" w14:textId="77777777" w:rsidR="00E050CE" w:rsidRDefault="00000000">
      <w:pPr>
        <w:numPr>
          <w:ilvl w:val="1"/>
          <w:numId w:val="3"/>
        </w:numPr>
        <w:spacing w:line="360" w:lineRule="auto"/>
        <w:ind w:rightChars="50" w:right="105"/>
        <w:jc w:val="left"/>
        <w:rPr>
          <w:rFonts w:ascii="宋体" w:hAnsi="宋体"/>
          <w:sz w:val="24"/>
        </w:rPr>
      </w:pPr>
      <w:r>
        <w:rPr>
          <w:rFonts w:ascii="宋体" w:hAnsi="宋体"/>
          <w:sz w:val="24"/>
        </w:rPr>
        <w:t xml:space="preserve"> 合格的供应商</w:t>
      </w:r>
    </w:p>
    <w:p w14:paraId="6DE8B044" w14:textId="77777777" w:rsidR="00E050CE" w:rsidRDefault="00000000">
      <w:pPr>
        <w:spacing w:line="360" w:lineRule="auto"/>
        <w:ind w:rightChars="50" w:right="105"/>
        <w:jc w:val="left"/>
        <w:rPr>
          <w:rFonts w:ascii="宋体" w:hAnsi="宋体"/>
          <w:sz w:val="24"/>
        </w:rPr>
      </w:pPr>
      <w:r>
        <w:rPr>
          <w:rFonts w:ascii="宋体" w:hAnsi="宋体"/>
          <w:sz w:val="24"/>
        </w:rPr>
        <w:t>1.3.1符合第一章</w:t>
      </w:r>
      <w:r>
        <w:rPr>
          <w:rFonts w:ascii="宋体" w:hAnsi="宋体" w:hint="eastAsia"/>
          <w:sz w:val="24"/>
        </w:rPr>
        <w:t>比选</w:t>
      </w:r>
      <w:r>
        <w:rPr>
          <w:rFonts w:ascii="宋体" w:hAnsi="宋体"/>
          <w:sz w:val="24"/>
        </w:rPr>
        <w:t>邀请中“供应商资格</w:t>
      </w:r>
      <w:r>
        <w:rPr>
          <w:rFonts w:ascii="宋体" w:hAnsi="宋体" w:hint="eastAsia"/>
          <w:sz w:val="24"/>
        </w:rPr>
        <w:t>要求</w:t>
      </w:r>
      <w:r>
        <w:rPr>
          <w:rFonts w:ascii="宋体" w:hAnsi="宋体"/>
          <w:sz w:val="24"/>
        </w:rPr>
        <w:t>”中规定的</w:t>
      </w:r>
      <w:r>
        <w:rPr>
          <w:rFonts w:ascii="宋体" w:hAnsi="宋体" w:hint="eastAsia"/>
          <w:sz w:val="24"/>
        </w:rPr>
        <w:t>内容</w:t>
      </w:r>
      <w:r>
        <w:rPr>
          <w:rFonts w:ascii="宋体" w:hAnsi="宋体"/>
          <w:sz w:val="24"/>
        </w:rPr>
        <w:t>；</w:t>
      </w:r>
    </w:p>
    <w:p w14:paraId="12BF1C1D" w14:textId="77777777" w:rsidR="00E050CE" w:rsidRDefault="00000000">
      <w:pPr>
        <w:spacing w:line="360" w:lineRule="auto"/>
        <w:ind w:rightChars="50" w:right="105"/>
        <w:jc w:val="left"/>
        <w:rPr>
          <w:rFonts w:ascii="宋体" w:hAnsi="宋体"/>
          <w:sz w:val="24"/>
        </w:rPr>
      </w:pPr>
      <w:r>
        <w:rPr>
          <w:rFonts w:ascii="宋体" w:hAnsi="宋体"/>
          <w:sz w:val="24"/>
        </w:rPr>
        <w:t>1.3.2供应商必须向比选</w:t>
      </w:r>
      <w:r>
        <w:rPr>
          <w:rFonts w:ascii="宋体" w:hAnsi="宋体" w:hint="eastAsia"/>
          <w:sz w:val="24"/>
        </w:rPr>
        <w:t>机构</w:t>
      </w:r>
      <w:r>
        <w:rPr>
          <w:rFonts w:ascii="宋体" w:hAnsi="宋体"/>
          <w:sz w:val="24"/>
        </w:rPr>
        <w:t>购买比选文件并登记备案，未经向</w:t>
      </w:r>
      <w:r>
        <w:rPr>
          <w:rFonts w:ascii="宋体" w:hAnsi="宋体" w:hint="eastAsia"/>
          <w:sz w:val="24"/>
        </w:rPr>
        <w:t>比选代理机构</w:t>
      </w:r>
      <w:r>
        <w:rPr>
          <w:rFonts w:ascii="宋体" w:hAnsi="宋体"/>
          <w:sz w:val="24"/>
        </w:rPr>
        <w:t>购买比选文件并登记备案的潜在供应商均无资格参加本次响应。</w:t>
      </w:r>
    </w:p>
    <w:p w14:paraId="48A63E4E" w14:textId="77777777" w:rsidR="00E050CE" w:rsidRDefault="00000000">
      <w:pPr>
        <w:spacing w:line="360" w:lineRule="auto"/>
        <w:ind w:rightChars="50" w:right="105"/>
        <w:jc w:val="left"/>
        <w:rPr>
          <w:rFonts w:ascii="宋体" w:hAnsi="宋体"/>
          <w:sz w:val="24"/>
        </w:rPr>
      </w:pPr>
      <w:r>
        <w:rPr>
          <w:rFonts w:ascii="宋体" w:hAnsi="宋体"/>
          <w:sz w:val="24"/>
        </w:rPr>
        <w:t>1.3.3</w:t>
      </w:r>
      <w:r>
        <w:rPr>
          <w:rFonts w:ascii="宋体" w:hAnsi="宋体" w:hint="eastAsia"/>
          <w:sz w:val="24"/>
        </w:rPr>
        <w:t>如供应商须知资料表中允许联合体，对联合体规定如下：</w:t>
      </w:r>
    </w:p>
    <w:p w14:paraId="2CB111E6" w14:textId="77777777" w:rsidR="00E050CE" w:rsidRDefault="00000000">
      <w:pPr>
        <w:spacing w:line="360" w:lineRule="auto"/>
        <w:ind w:rightChars="50" w:right="105"/>
        <w:jc w:val="left"/>
        <w:rPr>
          <w:rFonts w:ascii="宋体" w:hAnsi="宋体"/>
          <w:sz w:val="24"/>
        </w:rPr>
      </w:pPr>
      <w:r>
        <w:rPr>
          <w:rFonts w:ascii="宋体" w:hAnsi="宋体"/>
          <w:sz w:val="24"/>
        </w:rPr>
        <w:t>1.3.3.1两个以上供应商可以组成一个响应联合体，以一个供应商的身份响应。</w:t>
      </w:r>
    </w:p>
    <w:p w14:paraId="20087D0C" w14:textId="77777777" w:rsidR="00E050CE" w:rsidRDefault="00000000">
      <w:pPr>
        <w:spacing w:line="360" w:lineRule="auto"/>
        <w:ind w:rightChars="50" w:right="105"/>
        <w:jc w:val="left"/>
        <w:rPr>
          <w:rFonts w:ascii="宋体" w:hAnsi="宋体"/>
          <w:sz w:val="24"/>
        </w:rPr>
      </w:pPr>
      <w:r>
        <w:rPr>
          <w:rFonts w:ascii="宋体" w:hAnsi="宋体"/>
          <w:sz w:val="24"/>
        </w:rPr>
        <w:t>1.3.3.2联合体各方均应符合《中华人民共和国政府采购法》第二十二条规定的条件。</w:t>
      </w:r>
    </w:p>
    <w:p w14:paraId="00B1FCB2" w14:textId="77777777" w:rsidR="00E050CE" w:rsidRDefault="00000000">
      <w:pPr>
        <w:spacing w:line="360" w:lineRule="auto"/>
        <w:ind w:rightChars="50" w:right="105"/>
        <w:jc w:val="left"/>
        <w:rPr>
          <w:rFonts w:ascii="宋体" w:hAnsi="宋体"/>
          <w:sz w:val="24"/>
        </w:rPr>
      </w:pPr>
      <w:r>
        <w:rPr>
          <w:rFonts w:ascii="宋体" w:hAnsi="宋体"/>
          <w:sz w:val="24"/>
        </w:rPr>
        <w:t>1.3.3.3比选方根据比选项目对供应商的特殊要求，联合体中至少应当有一方符合其规定。</w:t>
      </w:r>
    </w:p>
    <w:p w14:paraId="4737E924" w14:textId="77777777" w:rsidR="00E050CE" w:rsidRDefault="00000000">
      <w:pPr>
        <w:spacing w:line="360" w:lineRule="auto"/>
        <w:ind w:rightChars="50" w:right="105"/>
        <w:jc w:val="left"/>
        <w:rPr>
          <w:rFonts w:ascii="宋体" w:hAnsi="宋体"/>
          <w:sz w:val="24"/>
        </w:rPr>
      </w:pPr>
      <w:r>
        <w:rPr>
          <w:rFonts w:ascii="宋体" w:hAnsi="宋体"/>
          <w:sz w:val="24"/>
        </w:rPr>
        <w:t>1.3.3.4联合体各方应签订共同响应协议，明确约定联合体各方承担的工作和相应的责任，并将共同响应协议连同响应文件一并提交比选单位。</w:t>
      </w:r>
    </w:p>
    <w:p w14:paraId="46F7F7ED" w14:textId="77777777" w:rsidR="00E050CE" w:rsidRDefault="00000000">
      <w:pPr>
        <w:spacing w:line="360" w:lineRule="auto"/>
        <w:ind w:rightChars="50" w:right="105"/>
        <w:jc w:val="left"/>
        <w:rPr>
          <w:rFonts w:ascii="宋体" w:hAnsi="宋体"/>
          <w:sz w:val="24"/>
        </w:rPr>
      </w:pPr>
      <w:r>
        <w:rPr>
          <w:rFonts w:ascii="宋体" w:hAnsi="宋体"/>
          <w:sz w:val="24"/>
        </w:rPr>
        <w:t>1.3.3.5联合体各方签订共同响应协议后，不得再以自己名义单独在同一项目中响应，也不得组成新的联合体参加同一项目响应。</w:t>
      </w:r>
    </w:p>
    <w:p w14:paraId="31EF08FA" w14:textId="77777777" w:rsidR="00E050CE" w:rsidRDefault="00000000">
      <w:pPr>
        <w:spacing w:line="360" w:lineRule="auto"/>
        <w:ind w:rightChars="50" w:right="105"/>
        <w:jc w:val="left"/>
        <w:rPr>
          <w:rFonts w:ascii="宋体" w:hAnsi="宋体"/>
          <w:sz w:val="24"/>
        </w:rPr>
      </w:pPr>
      <w:r>
        <w:rPr>
          <w:rFonts w:ascii="宋体" w:hAnsi="宋体"/>
          <w:sz w:val="24"/>
        </w:rPr>
        <w:t>1.3.3.7联合体各方在同一比选项目中以自己名义单独响应或者参加其他联合体响应的，相关响应均无效。</w:t>
      </w:r>
    </w:p>
    <w:p w14:paraId="3A383C68" w14:textId="77777777" w:rsidR="00E050CE" w:rsidRDefault="00000000">
      <w:pPr>
        <w:spacing w:line="360" w:lineRule="auto"/>
        <w:ind w:rightChars="50" w:right="105"/>
        <w:jc w:val="left"/>
        <w:rPr>
          <w:rFonts w:ascii="宋体" w:hAnsi="宋体"/>
          <w:sz w:val="24"/>
        </w:rPr>
      </w:pPr>
      <w:r>
        <w:rPr>
          <w:rFonts w:ascii="宋体" w:hAnsi="宋体"/>
          <w:sz w:val="24"/>
        </w:rPr>
        <w:t>1.3.3.8对联合体响应的其他资格要求见供应商须知资料表。</w:t>
      </w:r>
    </w:p>
    <w:p w14:paraId="1A72369A" w14:textId="77777777" w:rsidR="00E050CE" w:rsidRDefault="00000000">
      <w:pPr>
        <w:tabs>
          <w:tab w:val="left" w:pos="4725"/>
        </w:tabs>
        <w:adjustRightInd w:val="0"/>
        <w:snapToGrid w:val="0"/>
        <w:spacing w:line="360" w:lineRule="auto"/>
        <w:rPr>
          <w:rFonts w:ascii="宋体" w:hAnsi="宋体"/>
          <w:sz w:val="24"/>
        </w:rPr>
      </w:pPr>
      <w:r>
        <w:rPr>
          <w:rFonts w:ascii="宋体" w:hAnsi="宋体"/>
          <w:sz w:val="24"/>
        </w:rPr>
        <w:t xml:space="preserve">1.3.4 </w:t>
      </w:r>
      <w:r>
        <w:rPr>
          <w:rFonts w:ascii="宋体" w:hAnsi="宋体" w:hint="eastAsia"/>
          <w:sz w:val="24"/>
        </w:rPr>
        <w:t>供应商信用信息</w:t>
      </w:r>
    </w:p>
    <w:p w14:paraId="2AA57D1A" w14:textId="77777777" w:rsidR="00E050CE" w:rsidRDefault="00000000">
      <w:pPr>
        <w:tabs>
          <w:tab w:val="left" w:pos="4725"/>
        </w:tabs>
        <w:adjustRightInd w:val="0"/>
        <w:snapToGrid w:val="0"/>
        <w:spacing w:line="360" w:lineRule="auto"/>
        <w:ind w:firstLineChars="200" w:firstLine="480"/>
        <w:rPr>
          <w:rFonts w:ascii="宋体" w:hAnsi="宋体"/>
          <w:sz w:val="24"/>
        </w:rPr>
      </w:pPr>
      <w:r>
        <w:rPr>
          <w:rFonts w:ascii="宋体" w:hAnsi="宋体"/>
          <w:sz w:val="24"/>
        </w:rPr>
        <w:t>信用信息</w:t>
      </w:r>
      <w:r>
        <w:rPr>
          <w:rFonts w:ascii="宋体" w:hAnsi="宋体" w:hint="eastAsia"/>
          <w:sz w:val="24"/>
        </w:rPr>
        <w:t>查询渠道：“信用</w:t>
      </w:r>
      <w:r>
        <w:rPr>
          <w:rFonts w:ascii="宋体" w:hAnsi="宋体"/>
          <w:sz w:val="24"/>
        </w:rPr>
        <w:t>中国”</w:t>
      </w:r>
      <w:r>
        <w:rPr>
          <w:rFonts w:ascii="宋体" w:hAnsi="宋体" w:hint="eastAsia"/>
          <w:sz w:val="24"/>
        </w:rPr>
        <w:t>网站（</w:t>
      </w:r>
      <w:r>
        <w:rPr>
          <w:rFonts w:ascii="宋体" w:hAnsi="宋体"/>
          <w:sz w:val="24"/>
        </w:rPr>
        <w:t>www.creditchina.gov.cn）、中国政府采购网（</w:t>
      </w:r>
      <w:hyperlink r:id="rId19" w:history="1">
        <w:r>
          <w:rPr>
            <w:rFonts w:ascii="宋体" w:hAnsi="宋体"/>
            <w:sz w:val="24"/>
          </w:rPr>
          <w:t>www.ccgp.gov.cn</w:t>
        </w:r>
      </w:hyperlink>
      <w:r>
        <w:rPr>
          <w:rFonts w:ascii="宋体" w:hAnsi="宋体" w:hint="eastAsia"/>
          <w:sz w:val="24"/>
        </w:rPr>
        <w:t>）。</w:t>
      </w:r>
    </w:p>
    <w:p w14:paraId="29BD090A" w14:textId="77777777" w:rsidR="00E050CE" w:rsidRDefault="00000000">
      <w:pPr>
        <w:tabs>
          <w:tab w:val="left" w:pos="4725"/>
        </w:tabs>
        <w:adjustRightInd w:val="0"/>
        <w:snapToGrid w:val="0"/>
        <w:spacing w:line="360" w:lineRule="auto"/>
        <w:ind w:firstLineChars="200" w:firstLine="480"/>
        <w:rPr>
          <w:rFonts w:ascii="宋体" w:hAnsi="宋体"/>
          <w:sz w:val="24"/>
        </w:rPr>
      </w:pPr>
      <w:r>
        <w:rPr>
          <w:rFonts w:ascii="宋体" w:hAnsi="宋体" w:hint="eastAsia"/>
          <w:sz w:val="24"/>
        </w:rPr>
        <w:lastRenderedPageBreak/>
        <w:t>信用信息查询记录和证据留存的具体方式：以网站截图打印稿形式留存。</w:t>
      </w:r>
    </w:p>
    <w:p w14:paraId="5410A01F" w14:textId="77777777" w:rsidR="00E050CE" w:rsidRDefault="00000000">
      <w:pPr>
        <w:tabs>
          <w:tab w:val="left" w:pos="4725"/>
        </w:tabs>
        <w:adjustRightInd w:val="0"/>
        <w:snapToGrid w:val="0"/>
        <w:spacing w:line="360" w:lineRule="auto"/>
        <w:ind w:firstLineChars="200" w:firstLine="480"/>
        <w:rPr>
          <w:rFonts w:ascii="宋体" w:hAnsi="宋体"/>
          <w:sz w:val="24"/>
        </w:rPr>
      </w:pPr>
      <w:r>
        <w:rPr>
          <w:rFonts w:ascii="宋体" w:hAnsi="宋体"/>
          <w:sz w:val="24"/>
        </w:rPr>
        <w:t>信用信息</w:t>
      </w:r>
      <w:r>
        <w:rPr>
          <w:rFonts w:ascii="宋体" w:hAnsi="宋体" w:hint="eastAsia"/>
          <w:sz w:val="24"/>
        </w:rPr>
        <w:t>查询截止时点：比选代理机构于比选日期当天查询。</w:t>
      </w:r>
    </w:p>
    <w:p w14:paraId="1CDB96C9" w14:textId="77777777" w:rsidR="00E050CE" w:rsidRDefault="00000000">
      <w:pPr>
        <w:tabs>
          <w:tab w:val="left" w:pos="4725"/>
        </w:tabs>
        <w:adjustRightInd w:val="0"/>
        <w:snapToGrid w:val="0"/>
        <w:spacing w:line="360" w:lineRule="auto"/>
        <w:ind w:firstLineChars="200" w:firstLine="480"/>
        <w:rPr>
          <w:rFonts w:ascii="宋体" w:hAnsi="宋体"/>
          <w:sz w:val="24"/>
        </w:rPr>
      </w:pPr>
      <w:r>
        <w:rPr>
          <w:rFonts w:ascii="宋体" w:hAnsi="宋体" w:hint="eastAsia"/>
          <w:sz w:val="24"/>
        </w:rPr>
        <w:t>如供应商为“信用</w:t>
      </w:r>
      <w:r>
        <w:rPr>
          <w:rFonts w:ascii="宋体" w:hAnsi="宋体"/>
          <w:sz w:val="24"/>
        </w:rPr>
        <w:t>中国”</w:t>
      </w:r>
      <w:r>
        <w:rPr>
          <w:rFonts w:ascii="宋体" w:hAnsi="宋体" w:hint="eastAsia"/>
          <w:sz w:val="24"/>
        </w:rPr>
        <w:t>网站（</w:t>
      </w:r>
      <w:r>
        <w:rPr>
          <w:rFonts w:ascii="宋体" w:hAnsi="宋体"/>
          <w:sz w:val="24"/>
        </w:rPr>
        <w:t>www.creditchina.gov.cn）中列入失信被执行人或重大税收违法案件当事人名单的供应商，</w:t>
      </w:r>
      <w:r>
        <w:rPr>
          <w:rFonts w:ascii="宋体" w:hAnsi="宋体" w:hint="eastAsia"/>
          <w:sz w:val="24"/>
        </w:rPr>
        <w:t>或为中国政府采购网（</w:t>
      </w:r>
      <w:r>
        <w:rPr>
          <w:rFonts w:ascii="宋体" w:hAnsi="宋体"/>
          <w:sz w:val="24"/>
        </w:rPr>
        <w:t>www.ccgp.gov.cn）政府采购严重违法失信行为记录名单中被财政部门</w:t>
      </w:r>
      <w:r>
        <w:rPr>
          <w:rFonts w:ascii="宋体" w:hAnsi="宋体" w:hint="eastAsia"/>
          <w:sz w:val="24"/>
        </w:rPr>
        <w:t>禁止</w:t>
      </w:r>
      <w:r>
        <w:rPr>
          <w:rFonts w:ascii="宋体" w:hAnsi="宋体"/>
          <w:sz w:val="24"/>
        </w:rPr>
        <w:t>参加政府采购活动</w:t>
      </w:r>
      <w:r>
        <w:rPr>
          <w:rFonts w:ascii="宋体" w:hAnsi="宋体" w:hint="eastAsia"/>
          <w:sz w:val="24"/>
        </w:rPr>
        <w:t>的供应商（处罚决定规定的时间和地域范围内），则其响应将被拒绝。</w:t>
      </w:r>
    </w:p>
    <w:p w14:paraId="2F346879" w14:textId="77777777" w:rsidR="00E050CE" w:rsidRDefault="00000000">
      <w:pPr>
        <w:spacing w:line="360" w:lineRule="auto"/>
        <w:ind w:rightChars="50" w:right="105" w:firstLineChars="200" w:firstLine="480"/>
        <w:rPr>
          <w:rFonts w:ascii="宋体" w:hAnsi="宋体"/>
          <w:sz w:val="24"/>
        </w:rPr>
      </w:pPr>
      <w:r>
        <w:rPr>
          <w:rFonts w:ascii="宋体" w:hAnsi="宋体" w:hint="eastAsia"/>
          <w:sz w:val="24"/>
        </w:rPr>
        <w:t>两个以上的自然人、法人或者其他组织组成一个联合体，以一个供应商的身份共同参加比选活动的，应当对所有联合体成员进行信用记录查询，联合体成员存在不良信用记录的，视同联合体存在不良信用记录。</w:t>
      </w:r>
    </w:p>
    <w:p w14:paraId="0898C06E" w14:textId="77777777" w:rsidR="00E050CE" w:rsidRDefault="00000000">
      <w:pPr>
        <w:numPr>
          <w:ilvl w:val="1"/>
          <w:numId w:val="3"/>
        </w:numPr>
        <w:tabs>
          <w:tab w:val="clear" w:pos="360"/>
        </w:tabs>
        <w:spacing w:line="360" w:lineRule="auto"/>
        <w:ind w:left="0" w:rightChars="50" w:right="105" w:firstLine="0"/>
        <w:rPr>
          <w:rFonts w:ascii="宋体" w:hAnsi="宋体"/>
          <w:sz w:val="24"/>
        </w:rPr>
      </w:pPr>
      <w:r>
        <w:rPr>
          <w:rFonts w:ascii="宋体" w:hAnsi="宋体" w:hint="eastAsia"/>
          <w:sz w:val="24"/>
        </w:rPr>
        <w:t>凡受托为本项目/分包比选标的进行设计、编制规范和其他文件</w:t>
      </w:r>
      <w:r>
        <w:rPr>
          <w:rFonts w:ascii="宋体" w:hAnsi="宋体" w:hint="eastAsia"/>
          <w:sz w:val="24"/>
          <w:szCs w:val="21"/>
        </w:rPr>
        <w:t>或者项目管理、监理、检测等服务的供应商</w:t>
      </w:r>
      <w:r>
        <w:rPr>
          <w:rFonts w:ascii="宋体" w:hAnsi="宋体" w:hint="eastAsia"/>
          <w:sz w:val="24"/>
        </w:rPr>
        <w:t>及相关联的附属机构，</w:t>
      </w:r>
      <w:r>
        <w:rPr>
          <w:rFonts w:ascii="宋体" w:hAnsi="宋体" w:hint="eastAsia"/>
          <w:sz w:val="24"/>
          <w:szCs w:val="21"/>
        </w:rPr>
        <w:t>不得再参加该项目/分包的其他比选活动</w:t>
      </w:r>
      <w:r>
        <w:rPr>
          <w:rFonts w:ascii="宋体" w:hAnsi="宋体" w:hint="eastAsia"/>
          <w:sz w:val="24"/>
        </w:rPr>
        <w:t>。</w:t>
      </w:r>
    </w:p>
    <w:p w14:paraId="671AE099" w14:textId="77777777" w:rsidR="00E050CE" w:rsidRDefault="00000000">
      <w:pPr>
        <w:numPr>
          <w:ilvl w:val="1"/>
          <w:numId w:val="3"/>
        </w:numPr>
        <w:tabs>
          <w:tab w:val="left" w:pos="8460"/>
        </w:tabs>
        <w:spacing w:line="360" w:lineRule="auto"/>
        <w:ind w:left="0" w:firstLine="0"/>
        <w:rPr>
          <w:rFonts w:ascii="宋体" w:hAnsi="宋体"/>
          <w:sz w:val="24"/>
        </w:rPr>
      </w:pPr>
      <w:r>
        <w:rPr>
          <w:rFonts w:ascii="宋体" w:hAnsi="宋体" w:hint="eastAsia"/>
          <w:sz w:val="24"/>
        </w:rPr>
        <w:t>凡在法律或财务上不能独立合法经营，或在法律或财务上不能独立于本项目比选单位的任何机构，不得参加响应。</w:t>
      </w:r>
    </w:p>
    <w:p w14:paraId="0D2746F8" w14:textId="77777777" w:rsidR="00E050CE" w:rsidRDefault="00000000">
      <w:pPr>
        <w:numPr>
          <w:ilvl w:val="1"/>
          <w:numId w:val="3"/>
        </w:numPr>
        <w:tabs>
          <w:tab w:val="clear" w:pos="360"/>
        </w:tabs>
        <w:spacing w:line="360" w:lineRule="auto"/>
        <w:ind w:left="0" w:rightChars="50" w:right="105" w:firstLine="0"/>
        <w:jc w:val="left"/>
        <w:rPr>
          <w:rFonts w:ascii="宋体" w:hAnsi="宋体"/>
          <w:sz w:val="24"/>
        </w:rPr>
      </w:pPr>
      <w:r>
        <w:rPr>
          <w:rFonts w:ascii="宋体" w:hAnsi="宋体" w:hint="eastAsia"/>
          <w:sz w:val="24"/>
        </w:rPr>
        <w:t>供应商在响应过程中不得向比选方和比选代理机构提供、给予任何有价值的物品，一经发现，其供应商资格将被取消。</w:t>
      </w:r>
    </w:p>
    <w:p w14:paraId="36DA5576" w14:textId="77777777" w:rsidR="00E050CE" w:rsidRDefault="00000000">
      <w:pPr>
        <w:spacing w:line="360" w:lineRule="auto"/>
        <w:ind w:rightChars="50" w:right="105"/>
        <w:jc w:val="left"/>
        <w:rPr>
          <w:rFonts w:ascii="宋体" w:hAnsi="宋体"/>
          <w:sz w:val="24"/>
        </w:rPr>
      </w:pPr>
      <w:r>
        <w:rPr>
          <w:rFonts w:ascii="宋体" w:hAnsi="宋体"/>
          <w:sz w:val="24"/>
        </w:rPr>
        <w:t>1.7比选方和比选代理机构在任何时候发现供应商以他人名义响应、相互串通响应，供应商提交的响应文件中提交虚假资料或失实资料的，或者以其他方式弄虚作假的，其响应将被拒绝并没收其响应保证金，并视情况依法追究责任。</w:t>
      </w:r>
    </w:p>
    <w:p w14:paraId="710D60A3" w14:textId="77777777" w:rsidR="00E050CE" w:rsidRDefault="00000000">
      <w:pPr>
        <w:spacing w:line="360" w:lineRule="auto"/>
        <w:ind w:rightChars="50" w:right="105"/>
        <w:jc w:val="left"/>
        <w:rPr>
          <w:rFonts w:ascii="宋体" w:hAnsi="宋体"/>
          <w:sz w:val="24"/>
        </w:rPr>
      </w:pPr>
      <w:r>
        <w:rPr>
          <w:rFonts w:ascii="宋体" w:hAnsi="宋体" w:hint="eastAsia"/>
          <w:sz w:val="24"/>
          <w:szCs w:val="21"/>
        </w:rPr>
        <w:t>1</w:t>
      </w:r>
      <w:r>
        <w:rPr>
          <w:rFonts w:ascii="宋体" w:hAnsi="宋体"/>
          <w:sz w:val="24"/>
          <w:szCs w:val="21"/>
        </w:rPr>
        <w:t>.8</w:t>
      </w:r>
      <w:r>
        <w:rPr>
          <w:rFonts w:ascii="宋体" w:hAnsi="宋体" w:hint="eastAsia"/>
          <w:sz w:val="24"/>
          <w:szCs w:val="21"/>
        </w:rPr>
        <w:t>比选单位负责人为同一人或者存在直接控股、管理关系的不同供应商，不得同时参加同一合同项下的比选活动；</w:t>
      </w:r>
      <w:r>
        <w:rPr>
          <w:rFonts w:ascii="宋体" w:hAnsi="宋体" w:hint="eastAsia"/>
          <w:sz w:val="24"/>
        </w:rPr>
        <w:t>本项目的比选代理机构及其分支机构不得参加本项目的响应或者代理响应。</w:t>
      </w:r>
    </w:p>
    <w:p w14:paraId="29414613" w14:textId="77777777" w:rsidR="00E050CE" w:rsidRDefault="00000000">
      <w:pPr>
        <w:pStyle w:val="3"/>
        <w:ind w:left="0"/>
      </w:pPr>
      <w:bookmarkStart w:id="49" w:name="_Toc138752690"/>
      <w:r>
        <w:t xml:space="preserve">2. </w:t>
      </w:r>
      <w:r>
        <w:rPr>
          <w:rFonts w:hint="eastAsia"/>
        </w:rPr>
        <w:t>资金来源</w:t>
      </w:r>
      <w:bookmarkEnd w:id="49"/>
    </w:p>
    <w:p w14:paraId="482A204B" w14:textId="77777777" w:rsidR="00E050CE" w:rsidRDefault="00000000">
      <w:pPr>
        <w:spacing w:line="360" w:lineRule="auto"/>
        <w:ind w:firstLine="2"/>
        <w:rPr>
          <w:rFonts w:ascii="宋体" w:hAnsi="宋体"/>
          <w:sz w:val="24"/>
        </w:rPr>
      </w:pPr>
      <w:r>
        <w:rPr>
          <w:rFonts w:ascii="宋体" w:hAnsi="宋体"/>
          <w:sz w:val="24"/>
        </w:rPr>
        <w:t>2.1本比选</w:t>
      </w:r>
      <w:r>
        <w:rPr>
          <w:rFonts w:ascii="宋体" w:hAnsi="宋体" w:hint="eastAsia"/>
          <w:sz w:val="24"/>
        </w:rPr>
        <w:t>项目资金为校内自筹资金</w:t>
      </w:r>
      <w:r>
        <w:rPr>
          <w:rFonts w:ascii="宋体" w:hAnsi="宋体"/>
          <w:sz w:val="24"/>
        </w:rPr>
        <w:t>。</w:t>
      </w:r>
    </w:p>
    <w:p w14:paraId="1325AB79" w14:textId="77777777" w:rsidR="00E050CE" w:rsidRDefault="00000000">
      <w:pPr>
        <w:pStyle w:val="3"/>
        <w:ind w:left="0"/>
      </w:pPr>
      <w:bookmarkStart w:id="50" w:name="_Toc138752691"/>
      <w:r>
        <w:t xml:space="preserve">3. </w:t>
      </w:r>
      <w:r>
        <w:rPr>
          <w:rFonts w:hint="eastAsia"/>
        </w:rPr>
        <w:t>响应费用</w:t>
      </w:r>
      <w:bookmarkEnd w:id="50"/>
    </w:p>
    <w:p w14:paraId="27300CB6" w14:textId="77777777" w:rsidR="00E050CE" w:rsidRDefault="00000000">
      <w:pPr>
        <w:spacing w:before="120" w:line="360" w:lineRule="auto"/>
        <w:ind w:firstLine="2"/>
        <w:rPr>
          <w:rFonts w:ascii="宋体" w:hAnsi="宋体"/>
          <w:sz w:val="24"/>
        </w:rPr>
      </w:pPr>
      <w:r>
        <w:rPr>
          <w:rFonts w:ascii="宋体" w:hAnsi="宋体"/>
          <w:sz w:val="24"/>
        </w:rPr>
        <w:t xml:space="preserve">3.1 </w:t>
      </w:r>
      <w:r>
        <w:rPr>
          <w:rFonts w:ascii="宋体" w:hAnsi="宋体" w:hint="eastAsia"/>
          <w:sz w:val="24"/>
        </w:rPr>
        <w:t>供应商应承担所有与准备和参加响应有关的费用。不论响应的结果如何，比</w:t>
      </w:r>
      <w:r>
        <w:rPr>
          <w:rFonts w:ascii="宋体" w:hAnsi="宋体" w:hint="eastAsia"/>
          <w:sz w:val="24"/>
        </w:rPr>
        <w:lastRenderedPageBreak/>
        <w:t>选方和比选代理机构均无义务和责任承担这些费用。</w:t>
      </w:r>
    </w:p>
    <w:p w14:paraId="79646E17" w14:textId="77777777" w:rsidR="00E050CE" w:rsidRDefault="00000000">
      <w:pPr>
        <w:pStyle w:val="3"/>
        <w:ind w:left="0"/>
      </w:pPr>
      <w:bookmarkStart w:id="51" w:name="_Toc138752692"/>
      <w:r>
        <w:rPr>
          <w:rFonts w:hint="eastAsia"/>
        </w:rPr>
        <w:t>二 比选文件</w:t>
      </w:r>
      <w:bookmarkEnd w:id="51"/>
    </w:p>
    <w:p w14:paraId="1CE06F9A" w14:textId="77777777" w:rsidR="00E050CE" w:rsidRDefault="00000000">
      <w:pPr>
        <w:pStyle w:val="3"/>
        <w:ind w:left="0"/>
      </w:pPr>
      <w:bookmarkStart w:id="52" w:name="_Toc138752693"/>
      <w:r>
        <w:t xml:space="preserve">4. </w:t>
      </w:r>
      <w:r>
        <w:rPr>
          <w:rFonts w:hint="eastAsia"/>
        </w:rPr>
        <w:t>比选文件构成</w:t>
      </w:r>
      <w:bookmarkEnd w:id="52"/>
    </w:p>
    <w:p w14:paraId="69263B8A" w14:textId="77777777" w:rsidR="00E050CE" w:rsidRDefault="00000000">
      <w:pPr>
        <w:tabs>
          <w:tab w:val="left" w:pos="900"/>
        </w:tabs>
        <w:spacing w:line="360" w:lineRule="auto"/>
        <w:ind w:left="895" w:hanging="895"/>
        <w:rPr>
          <w:rFonts w:ascii="宋体" w:hAnsi="宋体"/>
          <w:sz w:val="24"/>
        </w:rPr>
      </w:pPr>
      <w:r>
        <w:rPr>
          <w:rFonts w:ascii="宋体" w:hAnsi="宋体"/>
          <w:sz w:val="24"/>
        </w:rPr>
        <w:t xml:space="preserve">4.1 </w:t>
      </w:r>
      <w:r>
        <w:rPr>
          <w:rFonts w:ascii="宋体" w:hAnsi="宋体" w:hint="eastAsia"/>
          <w:sz w:val="24"/>
        </w:rPr>
        <w:t>要求提供的货物及相关服务、比选过程和合同条件在比选文件中均有说明。</w:t>
      </w:r>
    </w:p>
    <w:p w14:paraId="7AC6F9BE" w14:textId="77777777" w:rsidR="00E050CE" w:rsidRDefault="00000000">
      <w:pPr>
        <w:spacing w:line="360" w:lineRule="auto"/>
        <w:ind w:firstLineChars="200" w:firstLine="480"/>
        <w:rPr>
          <w:rFonts w:ascii="宋体" w:hAnsi="宋体"/>
          <w:sz w:val="24"/>
        </w:rPr>
      </w:pPr>
      <w:r>
        <w:rPr>
          <w:rFonts w:ascii="宋体" w:hAnsi="宋体" w:hint="eastAsia"/>
          <w:sz w:val="24"/>
        </w:rPr>
        <w:t>比选文件共七章，内容如下：</w:t>
      </w:r>
    </w:p>
    <w:p w14:paraId="3E67DB58" w14:textId="77777777" w:rsidR="00E050CE" w:rsidRDefault="00000000">
      <w:pPr>
        <w:spacing w:line="360" w:lineRule="auto"/>
        <w:ind w:firstLineChars="300" w:firstLine="720"/>
        <w:rPr>
          <w:rFonts w:ascii="宋体" w:hAnsi="宋体"/>
          <w:sz w:val="24"/>
        </w:rPr>
      </w:pPr>
      <w:r>
        <w:rPr>
          <w:rFonts w:ascii="宋体" w:hAnsi="宋体" w:hint="eastAsia"/>
          <w:sz w:val="24"/>
        </w:rPr>
        <w:t>第一章：比选邀请</w:t>
      </w:r>
    </w:p>
    <w:p w14:paraId="31569969" w14:textId="77777777" w:rsidR="00E050CE" w:rsidRDefault="00000000">
      <w:pPr>
        <w:spacing w:line="360" w:lineRule="auto"/>
        <w:ind w:firstLineChars="300" w:firstLine="720"/>
        <w:rPr>
          <w:rFonts w:ascii="宋体" w:hAnsi="宋体"/>
          <w:sz w:val="24"/>
        </w:rPr>
      </w:pPr>
      <w:r>
        <w:rPr>
          <w:rFonts w:ascii="宋体" w:hAnsi="宋体" w:hint="eastAsia"/>
          <w:sz w:val="24"/>
        </w:rPr>
        <w:t>第二章：供应商须知资料表</w:t>
      </w:r>
    </w:p>
    <w:p w14:paraId="62480DD6" w14:textId="77777777" w:rsidR="00E050CE" w:rsidRDefault="00000000">
      <w:pPr>
        <w:spacing w:line="360" w:lineRule="auto"/>
        <w:ind w:firstLineChars="300" w:firstLine="720"/>
        <w:rPr>
          <w:rFonts w:ascii="宋体" w:hAnsi="宋体"/>
          <w:sz w:val="24"/>
        </w:rPr>
      </w:pPr>
      <w:r>
        <w:rPr>
          <w:rFonts w:ascii="宋体" w:hAnsi="宋体" w:hint="eastAsia"/>
          <w:sz w:val="24"/>
        </w:rPr>
        <w:t>第三章：供应商须知</w:t>
      </w:r>
    </w:p>
    <w:p w14:paraId="0147A988" w14:textId="77777777" w:rsidR="00E050CE" w:rsidRDefault="00000000">
      <w:pPr>
        <w:spacing w:line="360" w:lineRule="auto"/>
        <w:ind w:firstLineChars="300" w:firstLine="720"/>
        <w:rPr>
          <w:rFonts w:ascii="宋体" w:hAnsi="宋体"/>
          <w:sz w:val="24"/>
        </w:rPr>
      </w:pPr>
      <w:r>
        <w:rPr>
          <w:rFonts w:ascii="宋体" w:hAnsi="宋体" w:hint="eastAsia"/>
          <w:sz w:val="24"/>
        </w:rPr>
        <w:t>第四章：项目需求</w:t>
      </w:r>
    </w:p>
    <w:p w14:paraId="353F7144" w14:textId="77777777" w:rsidR="00E050CE" w:rsidRDefault="00000000">
      <w:pPr>
        <w:spacing w:line="360" w:lineRule="auto"/>
        <w:ind w:firstLineChars="300" w:firstLine="720"/>
        <w:rPr>
          <w:rFonts w:ascii="宋体" w:hAnsi="宋体"/>
          <w:sz w:val="24"/>
        </w:rPr>
      </w:pPr>
      <w:r>
        <w:rPr>
          <w:rFonts w:ascii="宋体" w:hAnsi="宋体" w:hint="eastAsia"/>
          <w:sz w:val="24"/>
        </w:rPr>
        <w:t>第五章：评分办法及评分标准</w:t>
      </w:r>
    </w:p>
    <w:p w14:paraId="5DE913A5" w14:textId="77777777" w:rsidR="00E050CE" w:rsidRDefault="00000000">
      <w:pPr>
        <w:spacing w:line="360" w:lineRule="auto"/>
        <w:ind w:firstLineChars="300" w:firstLine="720"/>
        <w:rPr>
          <w:rFonts w:ascii="宋体" w:hAnsi="宋体"/>
          <w:sz w:val="24"/>
        </w:rPr>
      </w:pPr>
      <w:r>
        <w:rPr>
          <w:rFonts w:ascii="宋体" w:hAnsi="宋体" w:hint="eastAsia"/>
          <w:sz w:val="24"/>
        </w:rPr>
        <w:t>第六章：合同格式</w:t>
      </w:r>
    </w:p>
    <w:p w14:paraId="51A39365" w14:textId="77777777" w:rsidR="00E050CE" w:rsidRDefault="00000000">
      <w:pPr>
        <w:spacing w:line="360" w:lineRule="auto"/>
        <w:ind w:firstLineChars="300" w:firstLine="720"/>
        <w:rPr>
          <w:rFonts w:ascii="宋体" w:hAnsi="宋体"/>
          <w:sz w:val="24"/>
        </w:rPr>
      </w:pPr>
      <w:r>
        <w:rPr>
          <w:rFonts w:ascii="宋体" w:hAnsi="宋体" w:hint="eastAsia"/>
          <w:sz w:val="24"/>
        </w:rPr>
        <w:t>第七章：响应文件格式</w:t>
      </w:r>
    </w:p>
    <w:p w14:paraId="0B5A61D0" w14:textId="77777777" w:rsidR="00E050CE" w:rsidRDefault="00000000">
      <w:pPr>
        <w:tabs>
          <w:tab w:val="left" w:pos="0"/>
        </w:tabs>
        <w:spacing w:line="360" w:lineRule="auto"/>
        <w:rPr>
          <w:rFonts w:ascii="宋体" w:hAnsi="宋体"/>
          <w:sz w:val="24"/>
        </w:rPr>
      </w:pPr>
      <w:r>
        <w:rPr>
          <w:rFonts w:ascii="宋体" w:hAnsi="宋体"/>
          <w:sz w:val="24"/>
        </w:rPr>
        <w:t xml:space="preserve">4.2 </w:t>
      </w:r>
      <w:r>
        <w:rPr>
          <w:rFonts w:ascii="宋体" w:hAnsi="宋体" w:hint="eastAsia"/>
          <w:sz w:val="24"/>
        </w:rPr>
        <w:t>供应商应认真阅读比选文件所有的事项、格式、条款和技术规范等。如供应商没有按照比选文件要求提交全部资料，或者响应没有对比选文件在各方面都做出实质性响应是供应商的风险，并可能导致其响应被拒绝无效。</w:t>
      </w:r>
    </w:p>
    <w:p w14:paraId="25670D0E" w14:textId="77777777" w:rsidR="00E050CE" w:rsidRDefault="00000000">
      <w:pPr>
        <w:pStyle w:val="3"/>
        <w:ind w:left="0"/>
      </w:pPr>
      <w:bookmarkStart w:id="53" w:name="_Toc138752694"/>
      <w:r>
        <w:t xml:space="preserve">5. </w:t>
      </w:r>
      <w:r>
        <w:rPr>
          <w:rFonts w:hint="eastAsia"/>
        </w:rPr>
        <w:t>供应商要求对比选文件的澄清</w:t>
      </w:r>
      <w:bookmarkEnd w:id="53"/>
    </w:p>
    <w:p w14:paraId="7D6C972B" w14:textId="77777777" w:rsidR="00E050CE" w:rsidRDefault="00000000">
      <w:pPr>
        <w:spacing w:line="360" w:lineRule="auto"/>
        <w:rPr>
          <w:rFonts w:ascii="宋体" w:hAnsi="宋体"/>
          <w:sz w:val="24"/>
        </w:rPr>
      </w:pPr>
      <w:r>
        <w:rPr>
          <w:rFonts w:ascii="宋体" w:hAnsi="宋体"/>
          <w:sz w:val="24"/>
        </w:rPr>
        <w:t>5.1</w:t>
      </w:r>
      <w:r>
        <w:rPr>
          <w:rFonts w:ascii="宋体" w:hAnsi="宋体" w:hint="eastAsia"/>
          <w:sz w:val="24"/>
        </w:rPr>
        <w:t>任何要求对比选文件进行澄清的供应商，均应以书面形式通知比选单位。比选单位对供应商在购买比选文件后两个工作日内提交的澄清要求，应在收到澄清要求后两个工作日内以书面形式予以答复。</w:t>
      </w:r>
    </w:p>
    <w:p w14:paraId="49F03898" w14:textId="77777777" w:rsidR="00E050CE" w:rsidRDefault="00000000">
      <w:pPr>
        <w:pStyle w:val="3"/>
        <w:ind w:left="0"/>
      </w:pPr>
      <w:bookmarkStart w:id="54" w:name="_Toc138752695"/>
      <w:r>
        <w:t xml:space="preserve">6. </w:t>
      </w:r>
      <w:r>
        <w:rPr>
          <w:rFonts w:hint="eastAsia"/>
        </w:rPr>
        <w:t>比选方或比选代理机构对比选文件的澄清或修改</w:t>
      </w:r>
      <w:bookmarkEnd w:id="54"/>
    </w:p>
    <w:p w14:paraId="1FB7EF52" w14:textId="77777777" w:rsidR="00E050CE" w:rsidRDefault="00000000">
      <w:pPr>
        <w:pStyle w:val="ac"/>
        <w:tabs>
          <w:tab w:val="clear" w:pos="567"/>
        </w:tabs>
        <w:spacing w:line="360" w:lineRule="auto"/>
        <w:rPr>
          <w:rFonts w:ascii="宋体" w:hAnsi="宋体"/>
        </w:rPr>
      </w:pPr>
      <w:r>
        <w:rPr>
          <w:rFonts w:ascii="宋体" w:hAnsi="宋体"/>
        </w:rPr>
        <w:t>6.1在响应截止期</w:t>
      </w:r>
      <w:r>
        <w:rPr>
          <w:rFonts w:ascii="宋体" w:hAnsi="宋体" w:hint="eastAsia"/>
        </w:rPr>
        <w:t>五</w:t>
      </w:r>
      <w:r>
        <w:rPr>
          <w:rFonts w:ascii="宋体" w:hAnsi="宋体"/>
        </w:rPr>
        <w:t>日前，</w:t>
      </w:r>
      <w:r>
        <w:rPr>
          <w:rFonts w:ascii="宋体" w:hAnsi="宋体" w:hint="eastAsia"/>
        </w:rPr>
        <w:t>比选方、</w:t>
      </w:r>
      <w:r>
        <w:rPr>
          <w:rFonts w:ascii="宋体" w:hAnsi="宋体"/>
        </w:rPr>
        <w:t>比选代理机构可主动地或在解答供应商提出的澄清问题时对比选文件进行修改。</w:t>
      </w:r>
    </w:p>
    <w:p w14:paraId="6E64D6EE" w14:textId="77777777" w:rsidR="00E050CE" w:rsidRDefault="00000000">
      <w:pPr>
        <w:tabs>
          <w:tab w:val="left" w:pos="0"/>
        </w:tabs>
        <w:spacing w:line="360" w:lineRule="auto"/>
        <w:rPr>
          <w:rFonts w:ascii="宋体" w:hAnsi="宋体"/>
          <w:sz w:val="24"/>
        </w:rPr>
      </w:pPr>
      <w:r>
        <w:rPr>
          <w:rFonts w:ascii="宋体" w:hAnsi="宋体"/>
          <w:sz w:val="24"/>
        </w:rPr>
        <w:t>6.2</w:t>
      </w:r>
      <w:r>
        <w:rPr>
          <w:rFonts w:ascii="宋体" w:hAnsi="宋体" w:hint="eastAsia"/>
          <w:sz w:val="24"/>
        </w:rPr>
        <w:t>比选文件的修改应以书面形式通知所有购买比选文件的供应商，并对比选方、响应双方具有约束力。供应商在收到上述通知后，应在一个工作日内向比选代理机构回函确认，否则比选单位将视为其已完全知道并接受此澄清或修改的内容。</w:t>
      </w:r>
    </w:p>
    <w:p w14:paraId="2D9666DE" w14:textId="77777777" w:rsidR="00E050CE" w:rsidRDefault="00000000">
      <w:pPr>
        <w:tabs>
          <w:tab w:val="left" w:pos="0"/>
        </w:tabs>
        <w:spacing w:line="360" w:lineRule="auto"/>
        <w:rPr>
          <w:rFonts w:ascii="宋体" w:hAnsi="宋体"/>
          <w:sz w:val="24"/>
        </w:rPr>
      </w:pPr>
      <w:r>
        <w:rPr>
          <w:rFonts w:ascii="宋体" w:hAnsi="宋体"/>
          <w:sz w:val="24"/>
        </w:rPr>
        <w:lastRenderedPageBreak/>
        <w:t>6.3</w:t>
      </w:r>
      <w:r>
        <w:rPr>
          <w:rFonts w:ascii="宋体" w:hAnsi="宋体" w:hint="eastAsia"/>
          <w:sz w:val="24"/>
        </w:rPr>
        <w:t>澄清或者修改的内容可能影响响应文件编制的，比选方或者比选代理机构应当在响应截止时间至少</w:t>
      </w:r>
      <w:r>
        <w:rPr>
          <w:rFonts w:ascii="宋体" w:hAnsi="宋体"/>
          <w:sz w:val="24"/>
        </w:rPr>
        <w:t>3日前，以书面形式通知所有获取比选文件的潜在供应商；不足3日的，比选方或者比选代理机构应当顺延提交响应文件的截止时间。</w:t>
      </w:r>
    </w:p>
    <w:p w14:paraId="7DF5169B" w14:textId="77777777" w:rsidR="00E050CE" w:rsidRDefault="00000000">
      <w:pPr>
        <w:pStyle w:val="3"/>
        <w:ind w:left="0"/>
      </w:pPr>
      <w:bookmarkStart w:id="55" w:name="_Toc138752696"/>
      <w:r>
        <w:rPr>
          <w:rFonts w:hint="eastAsia"/>
        </w:rPr>
        <w:t>三 响应文件的编制</w:t>
      </w:r>
      <w:bookmarkEnd w:id="55"/>
    </w:p>
    <w:p w14:paraId="3E712ED8" w14:textId="77777777" w:rsidR="00E050CE" w:rsidRDefault="00000000">
      <w:pPr>
        <w:pStyle w:val="3"/>
        <w:ind w:left="0"/>
      </w:pPr>
      <w:bookmarkStart w:id="56" w:name="_Toc138752697"/>
      <w:r>
        <w:t xml:space="preserve">7. </w:t>
      </w:r>
      <w:r>
        <w:rPr>
          <w:rFonts w:hint="eastAsia"/>
        </w:rPr>
        <w:t>响应文件编制的原则</w:t>
      </w:r>
      <w:bookmarkEnd w:id="56"/>
    </w:p>
    <w:p w14:paraId="171EFC19" w14:textId="77777777" w:rsidR="00E050CE" w:rsidRDefault="00000000">
      <w:pPr>
        <w:spacing w:line="360" w:lineRule="auto"/>
        <w:rPr>
          <w:rFonts w:ascii="宋体" w:hAnsi="宋体"/>
          <w:b/>
          <w:sz w:val="24"/>
        </w:rPr>
      </w:pPr>
      <w:r>
        <w:rPr>
          <w:rFonts w:ascii="宋体" w:hAnsi="宋体"/>
          <w:sz w:val="24"/>
        </w:rPr>
        <w:t>7.1潜在供应商应在认真阅读比选文件所有内容的基础上，按照比选文件的要求编制完整的响应文件。比选文件中对响应文件格式有要求的，应按格式逐项填写内容，不准有空项；无相应内容可填的项应填写“无”、“未测试”、“没有相应指标”等明确的文字回答。</w:t>
      </w:r>
    </w:p>
    <w:p w14:paraId="1ABA0694" w14:textId="77777777" w:rsidR="00E050CE" w:rsidRDefault="00000000">
      <w:pPr>
        <w:spacing w:line="360" w:lineRule="auto"/>
        <w:rPr>
          <w:rFonts w:ascii="宋体" w:hAnsi="宋体"/>
          <w:sz w:val="24"/>
        </w:rPr>
      </w:pPr>
      <w:r>
        <w:rPr>
          <w:rFonts w:ascii="宋体" w:hAnsi="宋体"/>
          <w:sz w:val="24"/>
        </w:rPr>
        <w:t xml:space="preserve">7.2 </w:t>
      </w:r>
      <w:r>
        <w:rPr>
          <w:rFonts w:ascii="宋体" w:hAnsi="宋体" w:hint="eastAsia"/>
          <w:sz w:val="24"/>
        </w:rPr>
        <w:t>供应商必须保证响应文件所提供的全部资料真实可靠，并接受比选代理机构对其中任何资料做进一步审查的要求。</w:t>
      </w:r>
    </w:p>
    <w:p w14:paraId="6D9B17C8" w14:textId="77777777" w:rsidR="00E050CE" w:rsidRDefault="00000000">
      <w:pPr>
        <w:pStyle w:val="3"/>
        <w:ind w:left="0"/>
      </w:pPr>
      <w:bookmarkStart w:id="57" w:name="_Toc138752698"/>
      <w:r>
        <w:t xml:space="preserve">8. </w:t>
      </w:r>
      <w:r>
        <w:rPr>
          <w:rFonts w:hint="eastAsia"/>
        </w:rPr>
        <w:t>响应范围及响应文件中计量单位的使用</w:t>
      </w:r>
      <w:bookmarkEnd w:id="57"/>
    </w:p>
    <w:p w14:paraId="71EC4073" w14:textId="77777777" w:rsidR="00E050CE" w:rsidRDefault="00000000">
      <w:pPr>
        <w:tabs>
          <w:tab w:val="left" w:pos="900"/>
        </w:tabs>
        <w:spacing w:line="360" w:lineRule="auto"/>
        <w:rPr>
          <w:rFonts w:ascii="宋体" w:hAnsi="宋体"/>
          <w:sz w:val="24"/>
        </w:rPr>
      </w:pPr>
      <w:r>
        <w:rPr>
          <w:rFonts w:ascii="宋体" w:hAnsi="宋体"/>
          <w:sz w:val="24"/>
        </w:rPr>
        <w:t xml:space="preserve">8.1 </w:t>
      </w:r>
      <w:r>
        <w:rPr>
          <w:rFonts w:ascii="宋体" w:hAnsi="宋体" w:hint="eastAsia"/>
          <w:sz w:val="24"/>
        </w:rPr>
        <w:t>供应商应对比选文件中“项目需求”所列的所有服务进行响应。不得将一个分包中的内容拆开响应，否则其响应作为无效标处理。</w:t>
      </w:r>
    </w:p>
    <w:p w14:paraId="0F717218" w14:textId="77777777" w:rsidR="00E050CE" w:rsidRDefault="00000000">
      <w:pPr>
        <w:tabs>
          <w:tab w:val="left" w:pos="900"/>
        </w:tabs>
        <w:spacing w:line="360" w:lineRule="auto"/>
        <w:rPr>
          <w:rFonts w:ascii="宋体" w:hAnsi="宋体"/>
          <w:sz w:val="24"/>
        </w:rPr>
      </w:pPr>
      <w:r>
        <w:rPr>
          <w:rFonts w:ascii="宋体" w:hAnsi="宋体"/>
          <w:sz w:val="24"/>
        </w:rPr>
        <w:t xml:space="preserve">8.2 </w:t>
      </w:r>
      <w:r>
        <w:rPr>
          <w:rFonts w:ascii="宋体" w:hAnsi="宋体" w:hint="eastAsia"/>
          <w:sz w:val="24"/>
        </w:rPr>
        <w:t>响应文件中所使用的计量单位，除比选文件中有特殊要求外，应采用中华人民共和国法定计量单位。</w:t>
      </w:r>
    </w:p>
    <w:p w14:paraId="0E32AF01" w14:textId="77777777" w:rsidR="00E050CE" w:rsidRDefault="00000000">
      <w:pPr>
        <w:pStyle w:val="3"/>
        <w:ind w:left="0"/>
      </w:pPr>
      <w:bookmarkStart w:id="58" w:name="_Toc138752699"/>
      <w:r>
        <w:t xml:space="preserve">9. </w:t>
      </w:r>
      <w:r>
        <w:rPr>
          <w:rFonts w:hint="eastAsia"/>
        </w:rPr>
        <w:t>响应文件构成</w:t>
      </w:r>
      <w:bookmarkEnd w:id="58"/>
    </w:p>
    <w:p w14:paraId="49707A40" w14:textId="77777777" w:rsidR="00E050CE" w:rsidRDefault="00000000">
      <w:pPr>
        <w:tabs>
          <w:tab w:val="left" w:pos="900"/>
        </w:tabs>
        <w:spacing w:line="360" w:lineRule="auto"/>
        <w:rPr>
          <w:rFonts w:ascii="宋体" w:hAnsi="宋体"/>
          <w:sz w:val="24"/>
        </w:rPr>
      </w:pPr>
      <w:r>
        <w:rPr>
          <w:rFonts w:ascii="宋体" w:hAnsi="宋体"/>
          <w:sz w:val="24"/>
        </w:rPr>
        <w:t>9.1供应商应完整地按比选文件提供的响应文件格式编写响应文件，响应文件应包括以</w:t>
      </w:r>
      <w:r>
        <w:rPr>
          <w:rFonts w:ascii="宋体" w:hAnsi="宋体" w:hint="eastAsia"/>
          <w:sz w:val="24"/>
        </w:rPr>
        <w:t>内容：</w:t>
      </w:r>
    </w:p>
    <w:p w14:paraId="7B0ECEA0" w14:textId="77777777" w:rsidR="00E050CE" w:rsidRDefault="00000000">
      <w:pPr>
        <w:spacing w:line="360" w:lineRule="auto"/>
        <w:ind w:firstLineChars="150" w:firstLine="360"/>
        <w:rPr>
          <w:rFonts w:ascii="宋体" w:hAnsi="宋体"/>
          <w:sz w:val="24"/>
        </w:rPr>
      </w:pPr>
      <w:r>
        <w:rPr>
          <w:rFonts w:ascii="宋体" w:hAnsi="宋体"/>
          <w:sz w:val="24"/>
        </w:rPr>
        <w:t xml:space="preserve">1 </w:t>
      </w:r>
      <w:r>
        <w:rPr>
          <w:rFonts w:ascii="宋体" w:hAnsi="宋体" w:hint="eastAsia"/>
          <w:sz w:val="24"/>
        </w:rPr>
        <w:t>响应书（格式）</w:t>
      </w:r>
    </w:p>
    <w:p w14:paraId="0219C71D" w14:textId="77777777" w:rsidR="00E050CE" w:rsidRDefault="00000000">
      <w:pPr>
        <w:spacing w:line="360" w:lineRule="auto"/>
        <w:ind w:firstLine="360"/>
        <w:rPr>
          <w:rFonts w:ascii="宋体" w:hAnsi="宋体"/>
          <w:sz w:val="24"/>
        </w:rPr>
      </w:pPr>
      <w:r>
        <w:rPr>
          <w:rFonts w:ascii="宋体" w:hAnsi="宋体"/>
          <w:sz w:val="24"/>
        </w:rPr>
        <w:t xml:space="preserve">2 </w:t>
      </w:r>
      <w:r>
        <w:rPr>
          <w:rFonts w:ascii="宋体" w:hAnsi="宋体" w:hint="eastAsia"/>
          <w:sz w:val="24"/>
        </w:rPr>
        <w:t>响应一览表（格式）</w:t>
      </w:r>
    </w:p>
    <w:p w14:paraId="31F86819" w14:textId="77777777" w:rsidR="00E050CE" w:rsidRDefault="00000000">
      <w:pPr>
        <w:spacing w:line="360" w:lineRule="auto"/>
        <w:ind w:firstLineChars="150" w:firstLine="360"/>
        <w:rPr>
          <w:rFonts w:ascii="宋体" w:hAnsi="宋体"/>
          <w:sz w:val="24"/>
        </w:rPr>
      </w:pPr>
      <w:r>
        <w:rPr>
          <w:rFonts w:ascii="宋体" w:hAnsi="宋体"/>
          <w:sz w:val="24"/>
        </w:rPr>
        <w:t xml:space="preserve">3 </w:t>
      </w:r>
      <w:r>
        <w:rPr>
          <w:rFonts w:ascii="宋体" w:hAnsi="宋体" w:hint="eastAsia"/>
          <w:sz w:val="24"/>
        </w:rPr>
        <w:t>技术规范偏离表</w:t>
      </w:r>
    </w:p>
    <w:p w14:paraId="21BE4248" w14:textId="77777777" w:rsidR="00E050CE" w:rsidRDefault="00000000">
      <w:pPr>
        <w:spacing w:line="360" w:lineRule="auto"/>
        <w:ind w:firstLineChars="150" w:firstLine="360"/>
        <w:rPr>
          <w:rFonts w:ascii="宋体" w:hAnsi="宋体"/>
          <w:sz w:val="24"/>
        </w:rPr>
      </w:pPr>
      <w:r>
        <w:rPr>
          <w:rFonts w:ascii="宋体" w:hAnsi="宋体"/>
          <w:sz w:val="24"/>
        </w:rPr>
        <w:t xml:space="preserve">4 </w:t>
      </w:r>
      <w:r>
        <w:rPr>
          <w:rFonts w:ascii="宋体" w:hAnsi="宋体" w:hint="eastAsia"/>
          <w:sz w:val="24"/>
        </w:rPr>
        <w:t>商务条款偏离表</w:t>
      </w:r>
    </w:p>
    <w:p w14:paraId="1B017B4E" w14:textId="77777777" w:rsidR="00E050CE" w:rsidRDefault="00000000">
      <w:pPr>
        <w:spacing w:line="360" w:lineRule="auto"/>
        <w:ind w:firstLineChars="150" w:firstLine="360"/>
        <w:rPr>
          <w:rFonts w:ascii="宋体" w:hAnsi="宋体"/>
          <w:sz w:val="24"/>
        </w:rPr>
      </w:pPr>
      <w:r>
        <w:rPr>
          <w:rFonts w:ascii="宋体" w:hAnsi="宋体"/>
          <w:sz w:val="24"/>
        </w:rPr>
        <w:t xml:space="preserve">5 </w:t>
      </w:r>
      <w:r>
        <w:rPr>
          <w:rFonts w:ascii="宋体" w:hAnsi="宋体" w:hint="eastAsia"/>
          <w:sz w:val="24"/>
        </w:rPr>
        <w:t>资格证明文件</w:t>
      </w:r>
    </w:p>
    <w:p w14:paraId="22E42D30" w14:textId="77777777" w:rsidR="00E050CE" w:rsidRDefault="00000000">
      <w:pPr>
        <w:tabs>
          <w:tab w:val="left" w:pos="5580"/>
        </w:tabs>
        <w:spacing w:line="360" w:lineRule="auto"/>
        <w:ind w:firstLineChars="300" w:firstLine="720"/>
        <w:jc w:val="left"/>
        <w:rPr>
          <w:rFonts w:ascii="宋体" w:hAnsi="宋体"/>
          <w:sz w:val="24"/>
        </w:rPr>
      </w:pPr>
      <w:r>
        <w:rPr>
          <w:rFonts w:ascii="宋体" w:hAnsi="宋体"/>
          <w:sz w:val="24"/>
        </w:rPr>
        <w:t>详</w:t>
      </w:r>
      <w:r>
        <w:rPr>
          <w:rFonts w:ascii="宋体" w:hAnsi="宋体" w:hint="eastAsia"/>
          <w:sz w:val="24"/>
        </w:rPr>
        <w:t>见响应须知资料表</w:t>
      </w:r>
      <w:r>
        <w:rPr>
          <w:rFonts w:ascii="宋体" w:hAnsi="宋体"/>
          <w:sz w:val="24"/>
        </w:rPr>
        <w:t>9.1.5</w:t>
      </w:r>
    </w:p>
    <w:p w14:paraId="26A659B7" w14:textId="77777777" w:rsidR="00E050CE" w:rsidRDefault="00000000">
      <w:pPr>
        <w:tabs>
          <w:tab w:val="left" w:pos="5580"/>
        </w:tabs>
        <w:spacing w:line="360" w:lineRule="auto"/>
        <w:ind w:firstLineChars="147" w:firstLine="353"/>
        <w:jc w:val="left"/>
        <w:rPr>
          <w:rFonts w:ascii="宋体" w:hAnsi="宋体"/>
          <w:sz w:val="24"/>
        </w:rPr>
      </w:pPr>
      <w:r>
        <w:rPr>
          <w:rFonts w:ascii="宋体" w:hAnsi="宋体"/>
          <w:sz w:val="24"/>
        </w:rPr>
        <w:lastRenderedPageBreak/>
        <w:t xml:space="preserve">6 </w:t>
      </w:r>
      <w:r>
        <w:rPr>
          <w:rFonts w:ascii="宋体" w:hAnsi="宋体" w:hint="eastAsia"/>
          <w:sz w:val="24"/>
        </w:rPr>
        <w:t>业绩案例一览表</w:t>
      </w:r>
    </w:p>
    <w:p w14:paraId="56CC7BB3" w14:textId="77777777" w:rsidR="00E050CE" w:rsidRDefault="00000000">
      <w:pPr>
        <w:spacing w:line="360" w:lineRule="auto"/>
        <w:ind w:leftChars="171" w:left="599" w:hangingChars="100" w:hanging="240"/>
        <w:rPr>
          <w:rFonts w:ascii="宋体" w:hAnsi="宋体"/>
          <w:sz w:val="24"/>
        </w:rPr>
      </w:pPr>
      <w:r>
        <w:rPr>
          <w:rFonts w:ascii="宋体" w:hAnsi="宋体"/>
          <w:sz w:val="24"/>
        </w:rPr>
        <w:t xml:space="preserve">7 </w:t>
      </w:r>
      <w:r>
        <w:rPr>
          <w:rFonts w:ascii="宋体" w:hAnsi="宋体" w:hint="eastAsia"/>
          <w:sz w:val="24"/>
        </w:rPr>
        <w:t>响应保证金</w:t>
      </w:r>
    </w:p>
    <w:p w14:paraId="7DB26108" w14:textId="77777777" w:rsidR="00E050CE" w:rsidRDefault="00000000">
      <w:pPr>
        <w:spacing w:line="360" w:lineRule="auto"/>
        <w:ind w:leftChars="171" w:left="599" w:hangingChars="100" w:hanging="240"/>
        <w:rPr>
          <w:rFonts w:ascii="宋体" w:hAnsi="宋体"/>
          <w:sz w:val="24"/>
        </w:rPr>
      </w:pPr>
      <w:r>
        <w:rPr>
          <w:rFonts w:ascii="宋体" w:hAnsi="宋体"/>
          <w:sz w:val="24"/>
        </w:rPr>
        <w:t xml:space="preserve">8 </w:t>
      </w:r>
      <w:r>
        <w:rPr>
          <w:rFonts w:ascii="宋体" w:hAnsi="宋体" w:hint="eastAsia"/>
          <w:sz w:val="24"/>
        </w:rPr>
        <w:t>中选服务费承诺书</w:t>
      </w:r>
    </w:p>
    <w:p w14:paraId="3F417C66" w14:textId="77777777" w:rsidR="00E050CE" w:rsidRDefault="00000000">
      <w:pPr>
        <w:spacing w:line="360" w:lineRule="auto"/>
        <w:ind w:leftChars="171" w:left="599" w:hangingChars="100" w:hanging="240"/>
        <w:rPr>
          <w:rFonts w:ascii="宋体" w:hAnsi="宋体"/>
          <w:sz w:val="24"/>
        </w:rPr>
      </w:pPr>
      <w:r>
        <w:rPr>
          <w:rFonts w:ascii="宋体" w:hAnsi="宋体"/>
          <w:sz w:val="24"/>
        </w:rPr>
        <w:t xml:space="preserve">9 </w:t>
      </w:r>
      <w:r>
        <w:rPr>
          <w:rFonts w:ascii="宋体" w:hAnsi="宋体" w:hint="eastAsia"/>
          <w:sz w:val="24"/>
        </w:rPr>
        <w:t>与响应单位存在关联关系的单位情况说明</w:t>
      </w:r>
    </w:p>
    <w:p w14:paraId="4E4E1EB5" w14:textId="77777777" w:rsidR="00E050CE" w:rsidRDefault="00000000">
      <w:pPr>
        <w:spacing w:line="360" w:lineRule="auto"/>
        <w:ind w:leftChars="171" w:left="599" w:hangingChars="100" w:hanging="240"/>
        <w:rPr>
          <w:rFonts w:ascii="宋体" w:hAnsi="宋体"/>
          <w:sz w:val="24"/>
        </w:rPr>
      </w:pPr>
      <w:r>
        <w:rPr>
          <w:rFonts w:ascii="宋体" w:hAnsi="宋体"/>
          <w:sz w:val="24"/>
        </w:rPr>
        <w:t xml:space="preserve">10 </w:t>
      </w:r>
      <w:r>
        <w:rPr>
          <w:rFonts w:ascii="宋体" w:hAnsi="宋体" w:hint="eastAsia"/>
          <w:sz w:val="24"/>
        </w:rPr>
        <w:t>拟用于本项目人员资格和经历情况（如适用）</w:t>
      </w:r>
    </w:p>
    <w:p w14:paraId="25FCF4CD" w14:textId="77777777" w:rsidR="00E050CE" w:rsidRDefault="00000000">
      <w:pPr>
        <w:spacing w:line="360" w:lineRule="auto"/>
        <w:ind w:leftChars="171" w:left="599" w:hangingChars="100" w:hanging="240"/>
        <w:rPr>
          <w:rFonts w:ascii="宋体" w:hAnsi="宋体"/>
          <w:sz w:val="24"/>
        </w:rPr>
      </w:pPr>
      <w:r>
        <w:rPr>
          <w:rFonts w:ascii="宋体" w:hAnsi="宋体"/>
          <w:sz w:val="24"/>
        </w:rPr>
        <w:t xml:space="preserve">11 </w:t>
      </w:r>
      <w:r>
        <w:rPr>
          <w:rFonts w:ascii="宋体" w:hAnsi="宋体" w:hint="eastAsia"/>
          <w:sz w:val="24"/>
        </w:rPr>
        <w:t>主要方案的详细说明</w:t>
      </w:r>
    </w:p>
    <w:p w14:paraId="7448174A" w14:textId="77777777" w:rsidR="00E050CE" w:rsidRDefault="00000000">
      <w:pPr>
        <w:spacing w:line="360" w:lineRule="auto"/>
        <w:ind w:leftChars="171" w:left="599" w:hangingChars="100" w:hanging="240"/>
        <w:rPr>
          <w:rFonts w:ascii="宋体" w:hAnsi="宋体"/>
          <w:sz w:val="24"/>
        </w:rPr>
      </w:pPr>
      <w:r>
        <w:rPr>
          <w:rFonts w:ascii="宋体" w:hAnsi="宋体"/>
          <w:sz w:val="24"/>
        </w:rPr>
        <w:t xml:space="preserve">12 </w:t>
      </w:r>
      <w:r>
        <w:rPr>
          <w:rFonts w:ascii="宋体" w:hAnsi="宋体" w:hint="eastAsia"/>
          <w:sz w:val="24"/>
        </w:rPr>
        <w:t>比选文件要求的和供应商认为必要的其它文件</w:t>
      </w:r>
    </w:p>
    <w:p w14:paraId="0CB26247" w14:textId="77777777" w:rsidR="00E050CE" w:rsidRDefault="00000000">
      <w:pPr>
        <w:spacing w:line="360" w:lineRule="auto"/>
        <w:rPr>
          <w:rFonts w:ascii="宋体" w:hAnsi="宋体"/>
          <w:sz w:val="24"/>
        </w:rPr>
      </w:pPr>
      <w:r>
        <w:rPr>
          <w:rFonts w:ascii="宋体" w:hAnsi="宋体"/>
          <w:sz w:val="24"/>
        </w:rPr>
        <w:t xml:space="preserve">9.2 </w:t>
      </w:r>
      <w:r>
        <w:rPr>
          <w:rFonts w:ascii="宋体" w:hAnsi="宋体" w:hint="eastAsia"/>
          <w:sz w:val="24"/>
        </w:rPr>
        <w:t>除上述</w:t>
      </w:r>
      <w:r>
        <w:rPr>
          <w:rFonts w:ascii="宋体" w:hAnsi="宋体"/>
          <w:sz w:val="24"/>
        </w:rPr>
        <w:t>9.1条外，响应文件还应包括本须知第10条的所有文件。</w:t>
      </w:r>
    </w:p>
    <w:p w14:paraId="327102F4" w14:textId="77777777" w:rsidR="00E050CE" w:rsidRDefault="00000000">
      <w:pPr>
        <w:pStyle w:val="3"/>
        <w:ind w:left="0"/>
      </w:pPr>
      <w:bookmarkStart w:id="59" w:name="_Toc138752700"/>
      <w:r>
        <w:t xml:space="preserve">10. </w:t>
      </w:r>
      <w:r>
        <w:rPr>
          <w:rFonts w:hint="eastAsia"/>
        </w:rPr>
        <w:t>证明服务的合格性和符合比选文件规定的文件</w:t>
      </w:r>
      <w:bookmarkEnd w:id="59"/>
    </w:p>
    <w:p w14:paraId="348B1738" w14:textId="77777777" w:rsidR="00E050CE" w:rsidRDefault="00000000">
      <w:pPr>
        <w:spacing w:line="360" w:lineRule="auto"/>
        <w:rPr>
          <w:rFonts w:ascii="宋体" w:hAnsi="宋体"/>
          <w:sz w:val="24"/>
        </w:rPr>
      </w:pPr>
      <w:r>
        <w:rPr>
          <w:rFonts w:ascii="宋体" w:hAnsi="宋体"/>
          <w:sz w:val="24"/>
        </w:rPr>
        <w:t>10.1供应商应提交证明文件，证明其拟供的合同项下的货物及相关服务的合格性符合比选文件规定。该证明文件是响应文件的一部分。</w:t>
      </w:r>
    </w:p>
    <w:p w14:paraId="57068B3F" w14:textId="77777777" w:rsidR="00E050CE" w:rsidRDefault="00000000">
      <w:pPr>
        <w:spacing w:line="360" w:lineRule="auto"/>
        <w:ind w:left="900" w:hanging="900"/>
        <w:rPr>
          <w:rFonts w:ascii="宋体" w:hAnsi="宋体"/>
          <w:sz w:val="24"/>
        </w:rPr>
      </w:pPr>
      <w:r>
        <w:rPr>
          <w:rFonts w:ascii="宋体" w:hAnsi="宋体"/>
          <w:sz w:val="24"/>
        </w:rPr>
        <w:t xml:space="preserve">10.2 </w:t>
      </w:r>
      <w:r>
        <w:rPr>
          <w:rFonts w:ascii="宋体" w:hAnsi="宋体" w:hint="eastAsia"/>
          <w:sz w:val="24"/>
        </w:rPr>
        <w:t>上款所述的证明文件，可以是文字资料、图纸和数据，它包括：</w:t>
      </w:r>
    </w:p>
    <w:p w14:paraId="3118C9CD" w14:textId="77777777" w:rsidR="00E050CE" w:rsidRDefault="00000000">
      <w:pPr>
        <w:spacing w:line="360" w:lineRule="auto"/>
        <w:ind w:left="1" w:hanging="1"/>
        <w:rPr>
          <w:rFonts w:ascii="宋体" w:hAnsi="宋体"/>
          <w:sz w:val="24"/>
        </w:rPr>
      </w:pPr>
      <w:r>
        <w:rPr>
          <w:rFonts w:ascii="宋体" w:hAnsi="宋体"/>
          <w:sz w:val="24"/>
        </w:rPr>
        <w:t>10.2.1主要技术指标和性能的详细说明。</w:t>
      </w:r>
      <w:r>
        <w:rPr>
          <w:rFonts w:ascii="宋体" w:hAnsi="宋体" w:hint="eastAsia"/>
          <w:sz w:val="24"/>
        </w:rPr>
        <w:t>服务方案、项目实施方案及比选文件要求供应商提供的其他技术文件等。</w:t>
      </w:r>
    </w:p>
    <w:p w14:paraId="1F02961D" w14:textId="77777777" w:rsidR="00E050CE" w:rsidRDefault="00000000">
      <w:pPr>
        <w:spacing w:line="360" w:lineRule="auto"/>
        <w:rPr>
          <w:rFonts w:ascii="宋体" w:hAnsi="宋体"/>
          <w:sz w:val="24"/>
        </w:rPr>
      </w:pPr>
      <w:r>
        <w:rPr>
          <w:rFonts w:ascii="宋体" w:hAnsi="宋体"/>
          <w:sz w:val="24"/>
        </w:rPr>
        <w:t>10.2.2</w:t>
      </w:r>
      <w:r>
        <w:rPr>
          <w:rFonts w:ascii="宋体" w:hAnsi="宋体"/>
          <w:sz w:val="24"/>
        </w:rPr>
        <w:tab/>
      </w:r>
      <w:r>
        <w:rPr>
          <w:rFonts w:ascii="宋体" w:hAnsi="宋体" w:hint="eastAsia"/>
          <w:sz w:val="24"/>
        </w:rPr>
        <w:t>对照比选文件项目需求，逐条说明所提供货物及相关服务已对比选文件的技术规格做出如实详细的应答，并声明与技术规格条文的偏差和例外。</w:t>
      </w:r>
      <w:r>
        <w:rPr>
          <w:rFonts w:ascii="宋体" w:hAnsi="宋体" w:cs="宋体" w:hint="eastAsia"/>
          <w:sz w:val="24"/>
        </w:rPr>
        <w:t>【关于第四章的所有响应偏差和例外均写入“技术规格偏离表”，关于其它内容的响应偏差和例外均写入“商务条款偏离表”】</w:t>
      </w:r>
      <w:r>
        <w:rPr>
          <w:rFonts w:ascii="宋体" w:hAnsi="宋体" w:hint="eastAsia"/>
          <w:sz w:val="24"/>
        </w:rPr>
        <w:t>。</w:t>
      </w:r>
    </w:p>
    <w:p w14:paraId="4145ABCE" w14:textId="77777777" w:rsidR="00E050CE" w:rsidRDefault="00000000">
      <w:pPr>
        <w:spacing w:line="360" w:lineRule="auto"/>
        <w:rPr>
          <w:rFonts w:ascii="宋体" w:hAnsi="宋体"/>
          <w:sz w:val="24"/>
        </w:rPr>
      </w:pPr>
      <w:r>
        <w:rPr>
          <w:rFonts w:ascii="宋体" w:hAnsi="宋体"/>
          <w:sz w:val="24"/>
        </w:rPr>
        <w:t xml:space="preserve">10.3 </w:t>
      </w:r>
      <w:r>
        <w:rPr>
          <w:rFonts w:ascii="宋体" w:hAnsi="宋体" w:hint="eastAsia"/>
          <w:sz w:val="24"/>
        </w:rPr>
        <w:t>供应商应注意比选文件的技术规格中指出的工艺、材料和设备的标准，以及参照的牌号或分类号仅起说明作用，并没有任何限制性。</w:t>
      </w:r>
    </w:p>
    <w:p w14:paraId="28DCCC70" w14:textId="77777777" w:rsidR="00E050CE" w:rsidRDefault="00000000">
      <w:pPr>
        <w:pStyle w:val="3"/>
        <w:ind w:left="0"/>
      </w:pPr>
      <w:bookmarkStart w:id="60" w:name="_Toc151193700"/>
      <w:bookmarkStart w:id="61" w:name="_Toc150509281"/>
      <w:bookmarkStart w:id="62" w:name="_Toc164229225"/>
      <w:bookmarkStart w:id="63" w:name="_Toc164608799"/>
      <w:bookmarkStart w:id="64" w:name="_Toc520356155"/>
      <w:bookmarkStart w:id="65" w:name="_Toc151193918"/>
      <w:bookmarkStart w:id="66" w:name="_Toc449646738"/>
      <w:bookmarkStart w:id="67" w:name="_Toc149720823"/>
      <w:bookmarkStart w:id="68" w:name="_Toc150774630"/>
      <w:bookmarkStart w:id="69" w:name="_Toc127161444"/>
      <w:bookmarkStart w:id="70" w:name="_Toc195842895"/>
      <w:bookmarkStart w:id="71" w:name="_Toc150480768"/>
      <w:bookmarkStart w:id="72" w:name="_Toc164351624"/>
      <w:bookmarkStart w:id="73" w:name="_Toc164608644"/>
      <w:bookmarkStart w:id="74" w:name="_Toc151193628"/>
      <w:bookmarkStart w:id="75" w:name="_Toc486089887"/>
      <w:bookmarkStart w:id="76" w:name="_Toc142311032"/>
      <w:bookmarkStart w:id="77" w:name="_Toc151190157"/>
      <w:bookmarkStart w:id="78" w:name="_Toc164229371"/>
      <w:bookmarkStart w:id="79" w:name="_Toc151193844"/>
      <w:bookmarkStart w:id="80" w:name="_Toc127151530"/>
      <w:bookmarkStart w:id="81" w:name="_Toc127151731"/>
      <w:bookmarkStart w:id="82" w:name="_Toc151193772"/>
      <w:bookmarkStart w:id="83" w:name="_Toc150774735"/>
      <w:bookmarkStart w:id="84" w:name="_Toc138752701"/>
      <w:r>
        <w:rPr>
          <w:rFonts w:hint="eastAsia"/>
        </w:rPr>
        <w:t>1</w:t>
      </w:r>
      <w:r>
        <w:t>1.</w:t>
      </w:r>
      <w:r>
        <w:rPr>
          <w:rFonts w:hint="eastAsia"/>
        </w:rPr>
        <w:t>响应报价</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399BACEB" w14:textId="77777777" w:rsidR="00E050CE" w:rsidRDefault="00000000">
      <w:pPr>
        <w:tabs>
          <w:tab w:val="left" w:pos="1080"/>
        </w:tabs>
        <w:snapToGrid w:val="0"/>
        <w:spacing w:line="360" w:lineRule="auto"/>
        <w:rPr>
          <w:rFonts w:ascii="宋体" w:hAnsi="宋体"/>
          <w:sz w:val="24"/>
        </w:rPr>
      </w:pPr>
      <w:r>
        <w:rPr>
          <w:rFonts w:ascii="宋体" w:hAnsi="宋体" w:hint="eastAsia"/>
          <w:sz w:val="24"/>
        </w:rPr>
        <w:t>1</w:t>
      </w:r>
      <w:r>
        <w:rPr>
          <w:rFonts w:ascii="宋体" w:hAnsi="宋体"/>
          <w:sz w:val="24"/>
        </w:rPr>
        <w:t>1.1所有响应均以人民币报价。供应商的响应报价应遵守《中华人民共和国价格法》。</w:t>
      </w:r>
    </w:p>
    <w:p w14:paraId="2445911C" w14:textId="77777777" w:rsidR="00E050CE" w:rsidRDefault="00000000">
      <w:pPr>
        <w:tabs>
          <w:tab w:val="left" w:pos="1080"/>
        </w:tabs>
        <w:snapToGrid w:val="0"/>
        <w:spacing w:line="360" w:lineRule="auto"/>
        <w:rPr>
          <w:rFonts w:ascii="宋体" w:hAnsi="宋体"/>
          <w:sz w:val="24"/>
        </w:rPr>
      </w:pPr>
      <w:r>
        <w:rPr>
          <w:rFonts w:ascii="宋体" w:hAnsi="宋体" w:hint="eastAsia"/>
          <w:sz w:val="24"/>
        </w:rPr>
        <w:t>1</w:t>
      </w:r>
      <w:r>
        <w:rPr>
          <w:rFonts w:ascii="宋体" w:hAnsi="宋体"/>
          <w:sz w:val="24"/>
        </w:rPr>
        <w:t>1.2</w:t>
      </w:r>
      <w:r>
        <w:rPr>
          <w:rFonts w:ascii="宋体" w:hAnsi="宋体" w:hint="eastAsia"/>
          <w:sz w:val="24"/>
        </w:rPr>
        <w:t>响应总价中不得包含比选文件要求以外的内容，否则，在评审时不予核减。响应总价中也不得缺漏比选文件所要求的内容，否则，可能导致其响应被拒绝。</w:t>
      </w:r>
    </w:p>
    <w:p w14:paraId="1BDC9B91" w14:textId="77777777" w:rsidR="00E050CE" w:rsidRDefault="00000000">
      <w:pPr>
        <w:spacing w:line="360" w:lineRule="auto"/>
        <w:rPr>
          <w:rFonts w:ascii="宋体" w:hAnsi="宋体"/>
          <w:sz w:val="24"/>
        </w:rPr>
      </w:pPr>
      <w:r>
        <w:rPr>
          <w:rFonts w:ascii="宋体" w:hAnsi="宋体" w:hint="eastAsia"/>
          <w:sz w:val="24"/>
        </w:rPr>
        <w:t>1</w:t>
      </w:r>
      <w:r>
        <w:rPr>
          <w:rFonts w:ascii="宋体" w:hAnsi="宋体"/>
          <w:sz w:val="24"/>
        </w:rPr>
        <w:t>1.3供应商所报的各分项响应单价在</w:t>
      </w:r>
      <w:r>
        <w:rPr>
          <w:rFonts w:ascii="宋体" w:hAnsi="宋体" w:hint="eastAsia"/>
          <w:sz w:val="24"/>
        </w:rPr>
        <w:t>协议</w:t>
      </w:r>
      <w:r>
        <w:rPr>
          <w:rFonts w:ascii="宋体" w:hAnsi="宋体"/>
          <w:sz w:val="24"/>
        </w:rPr>
        <w:t>履行过程中是固定不变的，不得以任何理由予以变更。任何包含价格调整要求的响应，将被认为是非响应性响应而予</w:t>
      </w:r>
      <w:r>
        <w:rPr>
          <w:rFonts w:ascii="宋体" w:hAnsi="宋体"/>
          <w:sz w:val="24"/>
        </w:rPr>
        <w:lastRenderedPageBreak/>
        <w:t>以拒绝。</w:t>
      </w:r>
    </w:p>
    <w:p w14:paraId="7948CC95" w14:textId="77777777" w:rsidR="00E050CE" w:rsidRDefault="00000000">
      <w:pPr>
        <w:spacing w:line="360" w:lineRule="auto"/>
        <w:rPr>
          <w:rFonts w:ascii="宋体" w:hAnsi="宋体"/>
          <w:sz w:val="24"/>
        </w:rPr>
      </w:pPr>
      <w:r>
        <w:rPr>
          <w:rFonts w:ascii="宋体" w:hAnsi="宋体" w:hint="eastAsia"/>
          <w:sz w:val="24"/>
        </w:rPr>
        <w:t>1</w:t>
      </w:r>
      <w:r>
        <w:rPr>
          <w:rFonts w:ascii="宋体" w:hAnsi="宋体"/>
          <w:sz w:val="24"/>
        </w:rPr>
        <w:t>1.4</w:t>
      </w:r>
      <w:r>
        <w:rPr>
          <w:rFonts w:ascii="宋体" w:hAnsi="宋体" w:hint="eastAsia"/>
          <w:sz w:val="24"/>
        </w:rPr>
        <w:t>供应商应对比选文件项目需求书中的所有项目进行应答和报价，不得分拆只选择部分项目报价；供应商未经比选方同意不得将本项目分包或转包。</w:t>
      </w:r>
    </w:p>
    <w:p w14:paraId="78DD7832" w14:textId="77777777" w:rsidR="00E050CE" w:rsidRDefault="00000000">
      <w:pPr>
        <w:pStyle w:val="3"/>
        <w:ind w:left="0"/>
      </w:pPr>
      <w:bookmarkStart w:id="85" w:name="_Toc138752702"/>
      <w:r>
        <w:t xml:space="preserve">12. </w:t>
      </w:r>
      <w:r>
        <w:rPr>
          <w:rFonts w:hint="eastAsia"/>
        </w:rPr>
        <w:t>响应保证金</w:t>
      </w:r>
      <w:bookmarkEnd w:id="85"/>
    </w:p>
    <w:p w14:paraId="635910F8" w14:textId="77777777" w:rsidR="00E050CE" w:rsidRDefault="00000000">
      <w:pPr>
        <w:spacing w:line="360" w:lineRule="auto"/>
        <w:ind w:leftChars="-22" w:left="1" w:hanging="47"/>
        <w:rPr>
          <w:rFonts w:ascii="宋体" w:hAnsi="宋体"/>
          <w:sz w:val="24"/>
        </w:rPr>
      </w:pPr>
      <w:r>
        <w:rPr>
          <w:rFonts w:ascii="宋体" w:hAnsi="宋体"/>
          <w:sz w:val="24"/>
        </w:rPr>
        <w:t xml:space="preserve">12.1 </w:t>
      </w:r>
      <w:r>
        <w:rPr>
          <w:rFonts w:ascii="宋体" w:hAnsi="宋体" w:hint="eastAsia"/>
          <w:sz w:val="24"/>
        </w:rPr>
        <w:t>供应商应提供响应保证金，作为其有效响应的一部分。</w:t>
      </w:r>
    </w:p>
    <w:p w14:paraId="6AECEF34" w14:textId="77777777" w:rsidR="00E050CE" w:rsidRDefault="00000000">
      <w:pPr>
        <w:spacing w:line="360" w:lineRule="auto"/>
        <w:rPr>
          <w:rFonts w:ascii="宋体" w:hAnsi="宋体"/>
          <w:sz w:val="24"/>
        </w:rPr>
      </w:pPr>
      <w:r>
        <w:rPr>
          <w:rFonts w:ascii="宋体" w:hAnsi="宋体"/>
          <w:sz w:val="24"/>
        </w:rPr>
        <w:t xml:space="preserve">12.2 </w:t>
      </w:r>
      <w:r>
        <w:rPr>
          <w:rFonts w:ascii="宋体" w:hAnsi="宋体" w:hint="eastAsia"/>
          <w:sz w:val="24"/>
        </w:rPr>
        <w:t>响应保证金是为了保护比选方和比选代理机构免遭因供应商的行为蒙受损失而要求的。</w:t>
      </w:r>
    </w:p>
    <w:p w14:paraId="1EA19A6C" w14:textId="77777777" w:rsidR="00E050CE" w:rsidRDefault="00000000">
      <w:pPr>
        <w:spacing w:line="360" w:lineRule="auto"/>
        <w:rPr>
          <w:rFonts w:ascii="宋体" w:hAnsi="宋体"/>
          <w:b/>
          <w:sz w:val="24"/>
        </w:rPr>
      </w:pPr>
      <w:r>
        <w:rPr>
          <w:rFonts w:ascii="宋体" w:hAnsi="宋体" w:hint="eastAsia"/>
          <w:b/>
          <w:sz w:val="24"/>
        </w:rPr>
        <w:t>下列任何情况发生，投标（响应）保证金将不予返还：</w:t>
      </w:r>
    </w:p>
    <w:p w14:paraId="38ADF6E1" w14:textId="77777777" w:rsidR="00E050CE" w:rsidRDefault="00000000">
      <w:pPr>
        <w:pStyle w:val="af0"/>
        <w:tabs>
          <w:tab w:val="left" w:pos="2240"/>
        </w:tabs>
        <w:spacing w:line="360" w:lineRule="auto"/>
        <w:rPr>
          <w:rFonts w:hAnsi="宋体"/>
          <w:sz w:val="24"/>
          <w:szCs w:val="24"/>
        </w:rPr>
      </w:pPr>
      <w:r>
        <w:rPr>
          <w:rFonts w:hAnsi="宋体" w:hint="eastAsia"/>
          <w:sz w:val="24"/>
          <w:szCs w:val="24"/>
        </w:rPr>
        <w:t>（</w:t>
      </w:r>
      <w:r>
        <w:rPr>
          <w:rFonts w:hAnsi="宋体"/>
          <w:sz w:val="24"/>
          <w:szCs w:val="24"/>
        </w:rPr>
        <w:t>1）在</w:t>
      </w:r>
      <w:r>
        <w:rPr>
          <w:rFonts w:hAnsi="宋体" w:hint="eastAsia"/>
          <w:sz w:val="24"/>
          <w:szCs w:val="24"/>
        </w:rPr>
        <w:t>比选</w:t>
      </w:r>
      <w:r>
        <w:rPr>
          <w:rFonts w:hAnsi="宋体"/>
          <w:sz w:val="24"/>
          <w:szCs w:val="24"/>
        </w:rPr>
        <w:t>之日后到</w:t>
      </w:r>
      <w:r>
        <w:rPr>
          <w:rFonts w:hAnsi="宋体" w:hint="eastAsia"/>
          <w:sz w:val="24"/>
          <w:szCs w:val="24"/>
        </w:rPr>
        <w:t>比选</w:t>
      </w:r>
      <w:r>
        <w:rPr>
          <w:rFonts w:hAnsi="宋体"/>
          <w:sz w:val="24"/>
          <w:szCs w:val="24"/>
        </w:rPr>
        <w:t>有效期满前，</w:t>
      </w:r>
      <w:r>
        <w:rPr>
          <w:rFonts w:hAnsi="宋体" w:hint="eastAsia"/>
          <w:sz w:val="24"/>
          <w:szCs w:val="24"/>
        </w:rPr>
        <w:t>供应商</w:t>
      </w:r>
      <w:r>
        <w:rPr>
          <w:rFonts w:hAnsi="宋体"/>
          <w:sz w:val="24"/>
          <w:szCs w:val="24"/>
        </w:rPr>
        <w:t>因自身原因撤回</w:t>
      </w:r>
      <w:r>
        <w:rPr>
          <w:rFonts w:hAnsi="宋体" w:hint="eastAsia"/>
          <w:sz w:val="24"/>
          <w:szCs w:val="24"/>
        </w:rPr>
        <w:t>响应</w:t>
      </w:r>
      <w:r>
        <w:rPr>
          <w:rFonts w:hAnsi="宋体"/>
          <w:sz w:val="24"/>
          <w:szCs w:val="24"/>
        </w:rPr>
        <w:t>的；</w:t>
      </w:r>
    </w:p>
    <w:p w14:paraId="04E4E0D2" w14:textId="77777777" w:rsidR="00E050CE" w:rsidRDefault="00000000">
      <w:pPr>
        <w:pStyle w:val="af0"/>
        <w:tabs>
          <w:tab w:val="left" w:pos="2240"/>
        </w:tabs>
        <w:spacing w:line="360" w:lineRule="auto"/>
        <w:rPr>
          <w:rFonts w:hAnsi="宋体"/>
          <w:sz w:val="24"/>
          <w:szCs w:val="24"/>
        </w:rPr>
      </w:pPr>
      <w:r>
        <w:rPr>
          <w:rFonts w:hAnsi="宋体" w:hint="eastAsia"/>
          <w:sz w:val="24"/>
          <w:szCs w:val="24"/>
        </w:rPr>
        <w:t>（</w:t>
      </w:r>
      <w:r>
        <w:rPr>
          <w:rFonts w:hAnsi="宋体"/>
          <w:sz w:val="24"/>
          <w:szCs w:val="24"/>
        </w:rPr>
        <w:t>2）</w:t>
      </w:r>
      <w:r>
        <w:rPr>
          <w:rFonts w:hAnsi="宋体" w:hint="eastAsia"/>
          <w:sz w:val="24"/>
          <w:szCs w:val="24"/>
        </w:rPr>
        <w:t>供应商</w:t>
      </w:r>
      <w:r>
        <w:rPr>
          <w:rFonts w:hAnsi="宋体"/>
          <w:sz w:val="24"/>
          <w:szCs w:val="24"/>
        </w:rPr>
        <w:t>以他人名义投标、相互串通投标或者以其他方式弄虚作假的，</w:t>
      </w:r>
      <w:r>
        <w:rPr>
          <w:rFonts w:hAnsi="宋体" w:hint="eastAsia"/>
          <w:sz w:val="24"/>
          <w:szCs w:val="24"/>
        </w:rPr>
        <w:t>供应商</w:t>
      </w:r>
      <w:r>
        <w:rPr>
          <w:rFonts w:hAnsi="宋体"/>
          <w:sz w:val="24"/>
          <w:szCs w:val="24"/>
        </w:rPr>
        <w:t>提交的</w:t>
      </w:r>
      <w:r>
        <w:rPr>
          <w:rFonts w:hAnsi="宋体" w:hint="eastAsia"/>
          <w:sz w:val="24"/>
          <w:szCs w:val="24"/>
        </w:rPr>
        <w:t>响应</w:t>
      </w:r>
      <w:r>
        <w:rPr>
          <w:rFonts w:hAnsi="宋体"/>
          <w:sz w:val="24"/>
          <w:szCs w:val="24"/>
        </w:rPr>
        <w:t>文件中提交虚假资料或失实资料的；</w:t>
      </w:r>
    </w:p>
    <w:p w14:paraId="5B918BEA" w14:textId="77777777" w:rsidR="00E050CE" w:rsidRDefault="00000000">
      <w:pPr>
        <w:pStyle w:val="af0"/>
        <w:tabs>
          <w:tab w:val="left" w:pos="2240"/>
        </w:tabs>
        <w:spacing w:line="360" w:lineRule="auto"/>
        <w:rPr>
          <w:rFonts w:hAnsi="宋体"/>
          <w:sz w:val="24"/>
          <w:szCs w:val="24"/>
        </w:rPr>
      </w:pPr>
      <w:r>
        <w:rPr>
          <w:rFonts w:hAnsi="宋体" w:hint="eastAsia"/>
          <w:sz w:val="24"/>
          <w:szCs w:val="24"/>
        </w:rPr>
        <w:t>（</w:t>
      </w:r>
      <w:r>
        <w:rPr>
          <w:rFonts w:hAnsi="宋体"/>
          <w:sz w:val="24"/>
          <w:szCs w:val="24"/>
        </w:rPr>
        <w:t>3）</w:t>
      </w:r>
      <w:r>
        <w:rPr>
          <w:rFonts w:hAnsi="宋体" w:hint="eastAsia"/>
          <w:sz w:val="24"/>
        </w:rPr>
        <w:t>除因不可抗力或比选文件认可的情形以外，供应商放弃成交或者</w:t>
      </w:r>
      <w:r>
        <w:rPr>
          <w:rFonts w:hAnsi="宋体"/>
          <w:sz w:val="24"/>
          <w:szCs w:val="24"/>
        </w:rPr>
        <w:t>不按本须知第25条的规定与比选方签订合同的；</w:t>
      </w:r>
    </w:p>
    <w:p w14:paraId="79B16F9D" w14:textId="77777777" w:rsidR="00E050CE" w:rsidRDefault="00000000">
      <w:pPr>
        <w:pStyle w:val="af0"/>
        <w:tabs>
          <w:tab w:val="left" w:pos="2240"/>
        </w:tabs>
        <w:spacing w:line="360" w:lineRule="auto"/>
        <w:rPr>
          <w:rFonts w:hAnsi="宋体"/>
          <w:sz w:val="24"/>
          <w:szCs w:val="24"/>
        </w:rPr>
      </w:pPr>
      <w:r>
        <w:rPr>
          <w:rFonts w:hAnsi="宋体" w:hint="eastAsia"/>
          <w:sz w:val="24"/>
          <w:szCs w:val="24"/>
        </w:rPr>
        <w:t>（4</w:t>
      </w:r>
      <w:r>
        <w:rPr>
          <w:rFonts w:hAnsi="宋体"/>
          <w:sz w:val="24"/>
          <w:szCs w:val="24"/>
        </w:rPr>
        <w:t>）</w:t>
      </w:r>
      <w:r>
        <w:rPr>
          <w:rFonts w:hAnsi="宋体" w:hint="eastAsia"/>
          <w:sz w:val="24"/>
          <w:szCs w:val="24"/>
        </w:rPr>
        <w:t>供应商</w:t>
      </w:r>
      <w:r>
        <w:rPr>
          <w:rFonts w:hAnsi="宋体"/>
          <w:sz w:val="24"/>
          <w:szCs w:val="24"/>
        </w:rPr>
        <w:t>未按第26条的规定缴纳</w:t>
      </w:r>
      <w:r>
        <w:rPr>
          <w:rFonts w:hAnsi="宋体" w:hint="eastAsia"/>
          <w:sz w:val="24"/>
          <w:szCs w:val="24"/>
        </w:rPr>
        <w:t>中选</w:t>
      </w:r>
      <w:r>
        <w:rPr>
          <w:rFonts w:hAnsi="宋体"/>
          <w:sz w:val="24"/>
          <w:szCs w:val="24"/>
        </w:rPr>
        <w:t>服务费的</w:t>
      </w:r>
      <w:r>
        <w:rPr>
          <w:rFonts w:hAnsi="宋体" w:hint="eastAsia"/>
          <w:sz w:val="24"/>
          <w:szCs w:val="24"/>
        </w:rPr>
        <w:t>；</w:t>
      </w:r>
    </w:p>
    <w:p w14:paraId="2713D18C" w14:textId="77777777" w:rsidR="00E050CE" w:rsidRDefault="00000000">
      <w:pPr>
        <w:pStyle w:val="af0"/>
        <w:tabs>
          <w:tab w:val="left" w:pos="2240"/>
        </w:tabs>
        <w:spacing w:line="360" w:lineRule="auto"/>
        <w:rPr>
          <w:rFonts w:hAnsi="宋体"/>
          <w:sz w:val="24"/>
          <w:szCs w:val="24"/>
        </w:rPr>
      </w:pPr>
      <w:r>
        <w:rPr>
          <w:rFonts w:hAnsi="宋体" w:hint="eastAsia"/>
          <w:sz w:val="24"/>
          <w:szCs w:val="24"/>
        </w:rPr>
        <w:t>（</w:t>
      </w:r>
      <w:r>
        <w:rPr>
          <w:rFonts w:hAnsi="宋体"/>
          <w:sz w:val="24"/>
          <w:szCs w:val="24"/>
        </w:rPr>
        <w:t>5</w:t>
      </w:r>
      <w:r>
        <w:rPr>
          <w:rFonts w:hAnsi="宋体" w:hint="eastAsia"/>
          <w:sz w:val="24"/>
          <w:szCs w:val="24"/>
        </w:rPr>
        <w:t>）</w:t>
      </w:r>
      <w:r>
        <w:rPr>
          <w:rFonts w:hAnsi="宋体" w:hint="eastAsia"/>
          <w:sz w:val="24"/>
        </w:rPr>
        <w:t>比选文件规定的其他情形。</w:t>
      </w:r>
    </w:p>
    <w:p w14:paraId="3E5AB6E9" w14:textId="77777777" w:rsidR="00E050CE" w:rsidRDefault="00000000">
      <w:pPr>
        <w:spacing w:line="360" w:lineRule="auto"/>
        <w:rPr>
          <w:rFonts w:ascii="宋体" w:hAnsi="宋体"/>
          <w:sz w:val="24"/>
        </w:rPr>
      </w:pPr>
      <w:r>
        <w:rPr>
          <w:rFonts w:ascii="宋体" w:hAnsi="宋体"/>
          <w:sz w:val="24"/>
        </w:rPr>
        <w:t xml:space="preserve">12.3 </w:t>
      </w:r>
      <w:r>
        <w:rPr>
          <w:rFonts w:ascii="宋体" w:hAnsi="宋体" w:hint="eastAsia"/>
          <w:sz w:val="24"/>
        </w:rPr>
        <w:t>响应保证金必须采用下列形式之一：</w:t>
      </w:r>
    </w:p>
    <w:p w14:paraId="3927D453" w14:textId="77777777" w:rsidR="00E050CE" w:rsidRDefault="00000000">
      <w:pPr>
        <w:spacing w:line="360" w:lineRule="auto"/>
        <w:rPr>
          <w:rFonts w:ascii="宋体" w:hAnsi="宋体"/>
          <w:sz w:val="24"/>
        </w:rPr>
      </w:pPr>
      <w:r>
        <w:rPr>
          <w:rFonts w:ascii="宋体" w:hAnsi="宋体" w:hint="eastAsia"/>
          <w:sz w:val="24"/>
        </w:rPr>
        <w:t>电汇/网银（采用电汇/网银必须保证在响应文件递交截止时间前汇到比选代理机构账户。以比选代理机构银行通知确认到账为准；如至响应文件递交截止时间仍未得到比选代理机构的银行确认，将被视为供应商未提供保证金）、银行汇票、支票或者金融机构出具的保函等非现金形式。</w:t>
      </w:r>
    </w:p>
    <w:p w14:paraId="48093929" w14:textId="77777777" w:rsidR="00E050CE" w:rsidRDefault="00000000">
      <w:pPr>
        <w:spacing w:line="360" w:lineRule="auto"/>
        <w:ind w:hanging="49"/>
        <w:rPr>
          <w:rFonts w:ascii="宋体" w:hAnsi="宋体"/>
          <w:sz w:val="24"/>
        </w:rPr>
      </w:pPr>
      <w:r>
        <w:rPr>
          <w:rFonts w:ascii="宋体" w:hAnsi="宋体"/>
          <w:sz w:val="24"/>
        </w:rPr>
        <w:t xml:space="preserve">12.4 </w:t>
      </w:r>
      <w:r>
        <w:rPr>
          <w:rFonts w:ascii="宋体" w:hAnsi="宋体" w:hint="eastAsia"/>
          <w:sz w:val="24"/>
        </w:rPr>
        <w:t>凡没有根据本须知</w:t>
      </w:r>
      <w:r>
        <w:rPr>
          <w:rFonts w:ascii="宋体" w:hAnsi="宋体"/>
          <w:sz w:val="24"/>
        </w:rPr>
        <w:t>12.1和第12.3条的规定随附响应保证金的响应，</w:t>
      </w:r>
      <w:r>
        <w:rPr>
          <w:rFonts w:ascii="宋体" w:hAnsi="宋体" w:hint="eastAsia"/>
          <w:sz w:val="24"/>
        </w:rPr>
        <w:t>将被视为无效响应</w:t>
      </w:r>
      <w:r>
        <w:rPr>
          <w:rFonts w:ascii="宋体" w:hAnsi="宋体"/>
          <w:sz w:val="24"/>
        </w:rPr>
        <w:t>。</w:t>
      </w:r>
      <w:r>
        <w:rPr>
          <w:rFonts w:ascii="宋体" w:hAnsi="宋体" w:hint="eastAsia"/>
          <w:sz w:val="24"/>
        </w:rPr>
        <w:t>供应商同时对多个分包进行响应时，响应保证金可合并提供，供应商须注明响应的各分包响应保证金金额。响应保证金总额不足且无法判定是哪一个或多个分包不足的，涉及的所有分包将均被视为</w:t>
      </w:r>
      <w:r>
        <w:rPr>
          <w:rFonts w:ascii="宋体" w:hAnsi="宋体" w:hint="eastAsia"/>
          <w:sz w:val="24"/>
          <w:u w:val="single"/>
        </w:rPr>
        <w:t>无效响应</w:t>
      </w:r>
      <w:r>
        <w:rPr>
          <w:rFonts w:ascii="宋体" w:hAnsi="宋体" w:hint="eastAsia"/>
          <w:sz w:val="24"/>
        </w:rPr>
        <w:t>。</w:t>
      </w:r>
    </w:p>
    <w:p w14:paraId="24E2BEE6" w14:textId="77777777" w:rsidR="00E050CE" w:rsidRDefault="00000000">
      <w:pPr>
        <w:spacing w:line="360" w:lineRule="auto"/>
        <w:rPr>
          <w:rFonts w:ascii="宋体" w:hAnsi="宋体"/>
          <w:sz w:val="24"/>
        </w:rPr>
      </w:pPr>
      <w:r>
        <w:rPr>
          <w:rFonts w:ascii="宋体" w:hAnsi="宋体"/>
          <w:sz w:val="24"/>
        </w:rPr>
        <w:t xml:space="preserve">12.5 </w:t>
      </w:r>
      <w:r>
        <w:rPr>
          <w:rFonts w:ascii="宋体" w:hAnsi="宋体" w:hint="eastAsia"/>
          <w:sz w:val="24"/>
        </w:rPr>
        <w:t>成交供应商的响应保证金，在与比选方签订合同后五个工作日内无息退还。</w:t>
      </w:r>
      <w:r>
        <w:rPr>
          <w:rFonts w:ascii="宋体" w:hAnsi="宋体"/>
          <w:sz w:val="24"/>
        </w:rPr>
        <w:t>未成交的供应商的响应保证金将于成交通知书发出后五个工作日内</w:t>
      </w:r>
      <w:r>
        <w:rPr>
          <w:rFonts w:ascii="宋体" w:hAnsi="宋体" w:hint="eastAsia"/>
          <w:sz w:val="24"/>
        </w:rPr>
        <w:t>无息</w:t>
      </w:r>
      <w:r>
        <w:rPr>
          <w:rFonts w:ascii="宋体" w:hAnsi="宋体"/>
          <w:sz w:val="24"/>
        </w:rPr>
        <w:t>退还。</w:t>
      </w:r>
    </w:p>
    <w:p w14:paraId="29C251B3" w14:textId="77777777" w:rsidR="00E050CE" w:rsidRDefault="00000000">
      <w:pPr>
        <w:pStyle w:val="3"/>
        <w:ind w:left="0"/>
      </w:pPr>
      <w:bookmarkStart w:id="86" w:name="_Toc138752703"/>
      <w:r>
        <w:lastRenderedPageBreak/>
        <w:t xml:space="preserve">13. </w:t>
      </w:r>
      <w:r>
        <w:rPr>
          <w:rFonts w:hint="eastAsia"/>
        </w:rPr>
        <w:t>响应有效期</w:t>
      </w:r>
      <w:bookmarkEnd w:id="86"/>
    </w:p>
    <w:p w14:paraId="1EC51932" w14:textId="77777777" w:rsidR="00E050CE" w:rsidRDefault="00000000">
      <w:pPr>
        <w:spacing w:line="360" w:lineRule="auto"/>
        <w:rPr>
          <w:rFonts w:ascii="宋体" w:hAnsi="宋体"/>
          <w:sz w:val="24"/>
        </w:rPr>
      </w:pPr>
      <w:r>
        <w:rPr>
          <w:rFonts w:ascii="宋体" w:hAnsi="宋体"/>
          <w:sz w:val="24"/>
        </w:rPr>
        <w:t xml:space="preserve">13.1 </w:t>
      </w:r>
      <w:r>
        <w:rPr>
          <w:rFonts w:ascii="宋体" w:hAnsi="宋体" w:hint="eastAsia"/>
          <w:sz w:val="24"/>
        </w:rPr>
        <w:t>响应应在规定的提交响应文件的截止之日后的</w:t>
      </w:r>
      <w:r>
        <w:rPr>
          <w:rFonts w:ascii="宋体" w:hAnsi="宋体"/>
          <w:sz w:val="24"/>
          <w:u w:val="single"/>
        </w:rPr>
        <w:t xml:space="preserve"> 90</w:t>
      </w:r>
      <w:r>
        <w:rPr>
          <w:rFonts w:ascii="宋体" w:hAnsi="宋体" w:hint="eastAsia"/>
          <w:sz w:val="24"/>
        </w:rPr>
        <w:t>天内保持有效，响应有效期不满足要求的响应，将按无效响应处理。</w:t>
      </w:r>
    </w:p>
    <w:p w14:paraId="0A644C7D" w14:textId="77777777" w:rsidR="00E050CE" w:rsidRDefault="00000000">
      <w:pPr>
        <w:spacing w:line="360" w:lineRule="auto"/>
        <w:rPr>
          <w:rFonts w:ascii="宋体" w:hAnsi="宋体"/>
          <w:sz w:val="24"/>
        </w:rPr>
      </w:pPr>
      <w:r>
        <w:rPr>
          <w:rFonts w:ascii="宋体" w:hAnsi="宋体"/>
          <w:sz w:val="24"/>
        </w:rPr>
        <w:t xml:space="preserve">13.2 </w:t>
      </w:r>
      <w:r>
        <w:rPr>
          <w:rFonts w:ascii="宋体" w:hAnsi="宋体" w:hint="eastAsia"/>
          <w:sz w:val="24"/>
        </w:rPr>
        <w:t>比选方或比选代理机构可根据实际情况，在原响应有效期截止之前，要求供应商同意延长响应文件的有效期。接受该要求的供应商将不允许修正其它内容，且本须知中有关响应保证金的返还的规定将在延长了的有效期内继续有效。供应商也可以拒绝比选代理机构的这种要求，其响应保证金将予以退还。上述要求和答复都应以书面形式提交。</w:t>
      </w:r>
    </w:p>
    <w:p w14:paraId="44D7092A" w14:textId="77777777" w:rsidR="00E050CE" w:rsidRDefault="00000000">
      <w:pPr>
        <w:pStyle w:val="3"/>
        <w:ind w:left="0"/>
      </w:pPr>
      <w:bookmarkStart w:id="87" w:name="_Toc138752704"/>
      <w:r>
        <w:t xml:space="preserve">14. </w:t>
      </w:r>
      <w:r>
        <w:rPr>
          <w:rFonts w:hint="eastAsia"/>
        </w:rPr>
        <w:t>响应文件的签署与规定</w:t>
      </w:r>
      <w:bookmarkEnd w:id="87"/>
    </w:p>
    <w:p w14:paraId="08875B1D" w14:textId="77777777" w:rsidR="00E050CE" w:rsidRDefault="00000000">
      <w:pPr>
        <w:spacing w:line="360" w:lineRule="auto"/>
        <w:rPr>
          <w:rFonts w:ascii="宋体" w:hAnsi="宋体"/>
          <w:sz w:val="24"/>
        </w:rPr>
      </w:pPr>
      <w:r>
        <w:rPr>
          <w:rFonts w:ascii="宋体" w:hAnsi="宋体"/>
          <w:sz w:val="24"/>
        </w:rPr>
        <w:t>14.1供应商应按比选文件响应须知资料表的规定准备响应文件正本和副本，每份响应文件须清楚地标明“正本”或“副本”。若正本和副本不符，以正本为准。</w:t>
      </w:r>
      <w:r>
        <w:rPr>
          <w:rFonts w:ascii="宋体" w:hAnsi="宋体" w:hint="eastAsia"/>
          <w:sz w:val="24"/>
        </w:rPr>
        <w:t>副本可采用正本的复印件。另外供应商还需提供电子版响应文件</w:t>
      </w:r>
      <w:r>
        <w:rPr>
          <w:rFonts w:ascii="宋体" w:hAnsi="宋体"/>
          <w:sz w:val="24"/>
        </w:rPr>
        <w:t>2</w:t>
      </w:r>
      <w:r>
        <w:rPr>
          <w:rFonts w:ascii="宋体" w:hAnsi="宋体" w:hint="eastAsia"/>
          <w:sz w:val="24"/>
        </w:rPr>
        <w:t>份，若电子版响应文件和书面响应文件不符，以书面响应文件为准。</w:t>
      </w:r>
    </w:p>
    <w:p w14:paraId="4BBF2C9E" w14:textId="77777777" w:rsidR="00E050CE" w:rsidRDefault="00000000">
      <w:pPr>
        <w:spacing w:line="360" w:lineRule="auto"/>
        <w:rPr>
          <w:rFonts w:ascii="宋体" w:hAnsi="宋体"/>
          <w:sz w:val="24"/>
        </w:rPr>
      </w:pPr>
      <w:r>
        <w:rPr>
          <w:rFonts w:ascii="宋体" w:hAnsi="宋体"/>
          <w:sz w:val="24"/>
        </w:rPr>
        <w:t>14.2响应文件的正本需打印或用不退色墨水书写，并由供应商的法定代表人或经其正式授权的代表在响应文件上签字并加盖单位印章。授权代表须持有书面的“法定代表人授权书”（标准格式附后），并将其附在响应文件中。</w:t>
      </w:r>
    </w:p>
    <w:p w14:paraId="001F9560" w14:textId="77777777" w:rsidR="00E050CE" w:rsidRDefault="00000000">
      <w:pPr>
        <w:spacing w:line="360" w:lineRule="auto"/>
        <w:rPr>
          <w:rFonts w:ascii="宋体" w:hAnsi="宋体"/>
          <w:sz w:val="24"/>
        </w:rPr>
      </w:pPr>
      <w:r>
        <w:rPr>
          <w:rFonts w:ascii="宋体" w:hAnsi="宋体"/>
          <w:sz w:val="24"/>
        </w:rPr>
        <w:t xml:space="preserve">14.3 </w:t>
      </w:r>
      <w:r>
        <w:rPr>
          <w:rFonts w:ascii="宋体" w:hAnsi="宋体" w:hint="eastAsia"/>
          <w:sz w:val="24"/>
        </w:rPr>
        <w:t>任何对响应文件行间插字、涂改和增删，必须由响应文件签字人签字或盖章后才有效。</w:t>
      </w:r>
    </w:p>
    <w:p w14:paraId="56B22D89" w14:textId="77777777" w:rsidR="00E050CE" w:rsidRDefault="00000000">
      <w:pPr>
        <w:spacing w:line="360" w:lineRule="auto"/>
        <w:rPr>
          <w:rFonts w:ascii="宋体" w:hAnsi="宋体"/>
          <w:sz w:val="24"/>
        </w:rPr>
      </w:pPr>
      <w:r>
        <w:rPr>
          <w:rFonts w:ascii="宋体" w:hAnsi="宋体"/>
          <w:sz w:val="24"/>
        </w:rPr>
        <w:t xml:space="preserve">14.4 </w:t>
      </w:r>
      <w:r>
        <w:rPr>
          <w:rFonts w:ascii="宋体" w:hAnsi="宋体" w:hint="eastAsia"/>
          <w:sz w:val="24"/>
        </w:rPr>
        <w:t>响应文件因字迹潦草或表达不清所引起的后果由供应商负责。</w:t>
      </w:r>
    </w:p>
    <w:p w14:paraId="0C89BA50" w14:textId="77777777" w:rsidR="00E050CE" w:rsidRDefault="00000000">
      <w:pPr>
        <w:spacing w:line="360" w:lineRule="auto"/>
        <w:ind w:left="900" w:hangingChars="375" w:hanging="900"/>
        <w:rPr>
          <w:rFonts w:ascii="宋体" w:hAnsi="宋体"/>
          <w:sz w:val="24"/>
        </w:rPr>
      </w:pPr>
      <w:r>
        <w:rPr>
          <w:rFonts w:ascii="宋体" w:hAnsi="宋体"/>
          <w:sz w:val="24"/>
        </w:rPr>
        <w:t xml:space="preserve">14.5 </w:t>
      </w:r>
      <w:r>
        <w:rPr>
          <w:rFonts w:ascii="宋体" w:hAnsi="宋体" w:hint="eastAsia"/>
          <w:sz w:val="24"/>
        </w:rPr>
        <w:t>响应文件无法人签字，或无被授权代表签字，其响应为无效标。</w:t>
      </w:r>
    </w:p>
    <w:p w14:paraId="1ABD5340" w14:textId="77777777" w:rsidR="00E050CE" w:rsidRDefault="00000000">
      <w:pPr>
        <w:pStyle w:val="3"/>
        <w:ind w:left="0"/>
      </w:pPr>
      <w:bookmarkStart w:id="88" w:name="_Toc138752705"/>
      <w:r>
        <w:rPr>
          <w:rFonts w:hint="eastAsia"/>
        </w:rPr>
        <w:t>四 响应文件的递交</w:t>
      </w:r>
      <w:bookmarkEnd w:id="88"/>
    </w:p>
    <w:p w14:paraId="6C2F7CF6" w14:textId="77777777" w:rsidR="00E050CE" w:rsidRDefault="00000000">
      <w:pPr>
        <w:pStyle w:val="3"/>
        <w:ind w:left="0"/>
      </w:pPr>
      <w:bookmarkStart w:id="89" w:name="_Toc138752706"/>
      <w:r>
        <w:t xml:space="preserve">15. </w:t>
      </w:r>
      <w:r>
        <w:rPr>
          <w:rFonts w:hint="eastAsia"/>
        </w:rPr>
        <w:t>响应文件的装订、密封及递交</w:t>
      </w:r>
      <w:bookmarkEnd w:id="89"/>
    </w:p>
    <w:p w14:paraId="74D9EAD7" w14:textId="77777777" w:rsidR="00E050CE" w:rsidRDefault="00000000">
      <w:pPr>
        <w:tabs>
          <w:tab w:val="left" w:pos="900"/>
        </w:tabs>
        <w:spacing w:line="360" w:lineRule="auto"/>
        <w:ind w:firstLineChars="6" w:firstLine="14"/>
        <w:rPr>
          <w:rFonts w:ascii="宋体" w:hAnsi="宋体"/>
          <w:b/>
          <w:sz w:val="24"/>
        </w:rPr>
      </w:pPr>
      <w:r>
        <w:rPr>
          <w:rFonts w:ascii="宋体" w:hAnsi="宋体"/>
          <w:b/>
          <w:sz w:val="24"/>
        </w:rPr>
        <w:t xml:space="preserve">15.1 </w:t>
      </w:r>
      <w:r>
        <w:rPr>
          <w:rFonts w:ascii="宋体" w:hAnsi="宋体" w:hint="eastAsia"/>
          <w:b/>
          <w:sz w:val="24"/>
        </w:rPr>
        <w:t>响应文件的装订要求，正文部分一律采用</w:t>
      </w:r>
      <w:r>
        <w:rPr>
          <w:rFonts w:ascii="宋体" w:hAnsi="宋体"/>
          <w:b/>
          <w:sz w:val="24"/>
        </w:rPr>
        <w:t>A4纸（图纸、彩页等除外），左侧装订。</w:t>
      </w:r>
      <w:r>
        <w:rPr>
          <w:rFonts w:ascii="宋体" w:hAnsi="宋体" w:hint="eastAsia"/>
          <w:b/>
          <w:sz w:val="24"/>
        </w:rPr>
        <w:t>响应文件应装订牢固、目录清楚、页码准确，</w:t>
      </w:r>
      <w:r>
        <w:rPr>
          <w:rFonts w:ascii="宋体" w:hAnsi="宋体"/>
          <w:b/>
          <w:sz w:val="24"/>
        </w:rPr>
        <w:t>不得采用活页式装订。</w:t>
      </w:r>
      <w:r>
        <w:rPr>
          <w:rFonts w:ascii="宋体" w:hAnsi="宋体" w:hint="eastAsia"/>
          <w:b/>
          <w:sz w:val="24"/>
        </w:rPr>
        <w:t>比选方、比选代理机构</w:t>
      </w:r>
      <w:r>
        <w:rPr>
          <w:rFonts w:ascii="宋体" w:hAnsi="宋体"/>
          <w:b/>
          <w:sz w:val="24"/>
        </w:rPr>
        <w:t>对因装订不牢造成的文件散失不负责任。响应文件需打印或用不退色墨水书写，并由供应商的法定代表人或经其正式授权的代表在响应文</w:t>
      </w:r>
      <w:r>
        <w:rPr>
          <w:rFonts w:ascii="宋体" w:hAnsi="宋体"/>
          <w:b/>
          <w:sz w:val="24"/>
        </w:rPr>
        <w:lastRenderedPageBreak/>
        <w:t>件上签字并加盖单位印章(标书中所要求盖章处均为本单位公章，其他印章如响应专用章、业务专用章、合同专用章等均无效)。</w:t>
      </w:r>
    </w:p>
    <w:p w14:paraId="67133583" w14:textId="77777777" w:rsidR="00E050CE" w:rsidRDefault="00000000">
      <w:pPr>
        <w:tabs>
          <w:tab w:val="left" w:pos="0"/>
        </w:tabs>
        <w:spacing w:line="360" w:lineRule="auto"/>
        <w:rPr>
          <w:rFonts w:ascii="宋体" w:hAnsi="宋体"/>
          <w:b/>
          <w:sz w:val="24"/>
        </w:rPr>
      </w:pPr>
      <w:r>
        <w:rPr>
          <w:rFonts w:ascii="宋体" w:hAnsi="宋体"/>
          <w:b/>
          <w:sz w:val="24"/>
        </w:rPr>
        <w:t xml:space="preserve">15.2 </w:t>
      </w:r>
      <w:r>
        <w:rPr>
          <w:rFonts w:ascii="宋体" w:hAnsi="宋体" w:hint="eastAsia"/>
          <w:b/>
          <w:sz w:val="24"/>
        </w:rPr>
        <w:t>供应商应将 “响应一览表”、“响应保证金”、“响应文件正本”、“响应文件副本”、“响应文件电子版”“样品（如有）”分开单独密封，并在信封上分别注明 “响应保证金”、“响应文件正本”、“响应文件副本”、“响应文件电子版”“样品（如有）”字样，在响应时单独递交。如果供应商虽然未能按照上述规定对响应文件进行密封，但只要响应文件密封完好的，比选单位不得拒收。</w:t>
      </w:r>
    </w:p>
    <w:p w14:paraId="66F8C2B9" w14:textId="77777777" w:rsidR="00E050CE" w:rsidRDefault="00000000">
      <w:pPr>
        <w:spacing w:line="360" w:lineRule="auto"/>
        <w:rPr>
          <w:rFonts w:ascii="宋体" w:hAnsi="宋体"/>
          <w:b/>
          <w:sz w:val="24"/>
        </w:rPr>
      </w:pPr>
      <w:r>
        <w:rPr>
          <w:rFonts w:ascii="宋体" w:hAnsi="宋体"/>
          <w:b/>
          <w:sz w:val="24"/>
        </w:rPr>
        <w:t>15.3所有信封上均应：</w:t>
      </w:r>
    </w:p>
    <w:p w14:paraId="70530EC4" w14:textId="77777777" w:rsidR="00E050CE" w:rsidRDefault="00000000">
      <w:pPr>
        <w:pStyle w:val="af0"/>
        <w:tabs>
          <w:tab w:val="left" w:pos="630"/>
          <w:tab w:val="left" w:pos="1365"/>
        </w:tabs>
        <w:spacing w:line="360" w:lineRule="auto"/>
        <w:ind w:firstLineChars="196" w:firstLine="472"/>
        <w:rPr>
          <w:rFonts w:hAnsi="宋体"/>
          <w:b/>
          <w:sz w:val="24"/>
          <w:szCs w:val="24"/>
        </w:rPr>
      </w:pPr>
      <w:r>
        <w:rPr>
          <w:rFonts w:hAnsi="宋体"/>
          <w:b/>
          <w:sz w:val="24"/>
          <w:szCs w:val="24"/>
        </w:rPr>
        <w:t>1）清楚标明递交至比选公告或</w:t>
      </w:r>
      <w:r>
        <w:rPr>
          <w:rFonts w:hAnsi="宋体" w:hint="eastAsia"/>
          <w:b/>
          <w:sz w:val="24"/>
          <w:szCs w:val="24"/>
        </w:rPr>
        <w:t>比选</w:t>
      </w:r>
      <w:r>
        <w:rPr>
          <w:rFonts w:hAnsi="宋体"/>
          <w:b/>
          <w:sz w:val="24"/>
          <w:szCs w:val="24"/>
        </w:rPr>
        <w:t>邀请书中指明的地址。</w:t>
      </w:r>
    </w:p>
    <w:p w14:paraId="3D6A740F" w14:textId="77777777" w:rsidR="00E050CE" w:rsidRDefault="00000000">
      <w:pPr>
        <w:pStyle w:val="af0"/>
        <w:tabs>
          <w:tab w:val="left" w:pos="1365"/>
        </w:tabs>
        <w:spacing w:line="360" w:lineRule="auto"/>
        <w:ind w:firstLineChars="196" w:firstLine="472"/>
        <w:rPr>
          <w:rFonts w:hAnsi="宋体"/>
          <w:b/>
          <w:sz w:val="24"/>
          <w:szCs w:val="24"/>
        </w:rPr>
      </w:pPr>
      <w:r>
        <w:rPr>
          <w:rFonts w:hAnsi="宋体"/>
          <w:b/>
          <w:sz w:val="24"/>
          <w:szCs w:val="24"/>
        </w:rPr>
        <w:t>2）注明比选的项目名称、项目编号和“在</w:t>
      </w:r>
      <w:r>
        <w:rPr>
          <w:rFonts w:hAnsi="宋体" w:hint="eastAsia"/>
          <w:sz w:val="24"/>
          <w:szCs w:val="24"/>
          <w:u w:val="single"/>
        </w:rPr>
        <w:t>（比选会议时间）</w:t>
      </w:r>
      <w:r>
        <w:rPr>
          <w:rFonts w:hAnsi="宋体" w:hint="eastAsia"/>
          <w:b/>
          <w:sz w:val="24"/>
          <w:szCs w:val="24"/>
        </w:rPr>
        <w:t>之前不得启封”的字样。</w:t>
      </w:r>
    </w:p>
    <w:p w14:paraId="37F32ADB" w14:textId="77777777" w:rsidR="00E050CE" w:rsidRDefault="00000000">
      <w:pPr>
        <w:pStyle w:val="af0"/>
        <w:tabs>
          <w:tab w:val="left" w:pos="1365"/>
        </w:tabs>
        <w:spacing w:line="360" w:lineRule="auto"/>
        <w:ind w:firstLineChars="196" w:firstLine="472"/>
        <w:rPr>
          <w:rFonts w:hAnsi="宋体"/>
          <w:b/>
          <w:sz w:val="24"/>
          <w:szCs w:val="24"/>
        </w:rPr>
      </w:pPr>
      <w:r>
        <w:rPr>
          <w:rFonts w:hAnsi="宋体"/>
          <w:b/>
          <w:sz w:val="24"/>
          <w:szCs w:val="24"/>
        </w:rPr>
        <w:t>3）供应商提供响应文件的密封粘贴处应加盖公章或被授权代表签字，以便确认密封情况，不符合要求的响应</w:t>
      </w:r>
      <w:r>
        <w:rPr>
          <w:rFonts w:hAnsi="宋体" w:hint="eastAsia"/>
          <w:b/>
          <w:sz w:val="24"/>
          <w:szCs w:val="24"/>
        </w:rPr>
        <w:t>文件</w:t>
      </w:r>
      <w:r>
        <w:rPr>
          <w:rFonts w:hAnsi="宋体"/>
          <w:b/>
          <w:sz w:val="24"/>
          <w:szCs w:val="24"/>
        </w:rPr>
        <w:t>将被拒绝。</w:t>
      </w:r>
    </w:p>
    <w:p w14:paraId="06BFF15F" w14:textId="77777777" w:rsidR="00E050CE" w:rsidRDefault="00000000">
      <w:pPr>
        <w:pStyle w:val="ac"/>
        <w:tabs>
          <w:tab w:val="clear" w:pos="567"/>
        </w:tabs>
        <w:spacing w:before="0" w:line="360" w:lineRule="auto"/>
        <w:rPr>
          <w:rFonts w:ascii="宋体" w:hAnsi="宋体"/>
        </w:rPr>
      </w:pPr>
      <w:r>
        <w:rPr>
          <w:rFonts w:ascii="宋体" w:hAnsi="宋体"/>
        </w:rPr>
        <w:t xml:space="preserve">15.4 </w:t>
      </w:r>
      <w:r>
        <w:rPr>
          <w:rFonts w:ascii="宋体" w:hAnsi="宋体" w:hint="eastAsia"/>
        </w:rPr>
        <w:t>所有信封上还应写明供应商名称和地址，以便比选代理机构在响应截止时间以后收到的响应文件，能原封退回。如果供应商未按上述要求密封及加写标记的，比选代理机构对响应文件的误投或过早启封概不负责。</w:t>
      </w:r>
    </w:p>
    <w:p w14:paraId="0C9B8CE0" w14:textId="77777777" w:rsidR="00E050CE" w:rsidRDefault="00000000">
      <w:pPr>
        <w:pStyle w:val="3"/>
        <w:ind w:left="0"/>
      </w:pPr>
      <w:bookmarkStart w:id="90" w:name="_Toc138752707"/>
      <w:r>
        <w:t xml:space="preserve">16. </w:t>
      </w:r>
      <w:r>
        <w:rPr>
          <w:rFonts w:hint="eastAsia"/>
        </w:rPr>
        <w:t>响应截止期</w:t>
      </w:r>
      <w:bookmarkEnd w:id="90"/>
    </w:p>
    <w:p w14:paraId="46782C2A" w14:textId="77777777" w:rsidR="00E050CE" w:rsidRDefault="00000000">
      <w:pPr>
        <w:spacing w:line="360" w:lineRule="auto"/>
        <w:rPr>
          <w:rFonts w:ascii="宋体" w:hAnsi="宋体"/>
          <w:sz w:val="24"/>
        </w:rPr>
      </w:pPr>
      <w:r>
        <w:rPr>
          <w:rFonts w:ascii="宋体" w:hAnsi="宋体"/>
          <w:sz w:val="24"/>
        </w:rPr>
        <w:t>16.1供应商应在规定的截止时间前，将响应文</w:t>
      </w:r>
      <w:r>
        <w:rPr>
          <w:rFonts w:ascii="宋体" w:hAnsi="宋体" w:hint="eastAsia"/>
          <w:sz w:val="24"/>
        </w:rPr>
        <w:t>件密封送达至</w:t>
      </w:r>
      <w:r>
        <w:rPr>
          <w:rFonts w:ascii="宋体" w:hAnsi="宋体"/>
          <w:sz w:val="24"/>
        </w:rPr>
        <w:t>规定的地址。</w:t>
      </w:r>
      <w:r>
        <w:rPr>
          <w:rFonts w:ascii="宋体" w:hAnsi="宋体" w:hint="eastAsia"/>
          <w:sz w:val="24"/>
        </w:rPr>
        <w:t>逾期送达或者未按照比选文件要求密封的响应文件，比选方、比选代理机构应当拒收。</w:t>
      </w:r>
    </w:p>
    <w:p w14:paraId="0B432958" w14:textId="77777777" w:rsidR="00E050CE" w:rsidRDefault="00000000">
      <w:pPr>
        <w:spacing w:line="360" w:lineRule="auto"/>
        <w:rPr>
          <w:rFonts w:ascii="宋体" w:hAnsi="宋体"/>
          <w:sz w:val="24"/>
        </w:rPr>
      </w:pPr>
      <w:r>
        <w:rPr>
          <w:rFonts w:ascii="宋体" w:hAnsi="宋体"/>
          <w:sz w:val="24"/>
        </w:rPr>
        <w:t>16.2比选代理机构有权按本须知的规定，通过修改比选文件延长响应截止期。在此情况下，比选代理机构和供应商受响应截止期制约的所有权利和义务均应延长至新的截止期。</w:t>
      </w:r>
    </w:p>
    <w:p w14:paraId="2A95BF88" w14:textId="77777777" w:rsidR="00E050CE" w:rsidRDefault="00000000">
      <w:pPr>
        <w:spacing w:line="360" w:lineRule="auto"/>
        <w:rPr>
          <w:rFonts w:ascii="宋体" w:hAnsi="宋体"/>
          <w:sz w:val="24"/>
        </w:rPr>
      </w:pPr>
      <w:r>
        <w:rPr>
          <w:rFonts w:ascii="宋体" w:hAnsi="宋体"/>
          <w:sz w:val="24"/>
        </w:rPr>
        <w:t>16.3比选代理机构将拒绝并原封退回在本须知规定的响应截止期后收到的任何响应文件。</w:t>
      </w:r>
    </w:p>
    <w:p w14:paraId="4DE17E7A" w14:textId="77777777" w:rsidR="00E050CE" w:rsidRDefault="00000000">
      <w:pPr>
        <w:pStyle w:val="3"/>
        <w:ind w:left="0"/>
      </w:pPr>
      <w:bookmarkStart w:id="91" w:name="_Toc138752708"/>
      <w:r>
        <w:t xml:space="preserve">17. </w:t>
      </w:r>
      <w:r>
        <w:rPr>
          <w:rFonts w:hint="eastAsia"/>
        </w:rPr>
        <w:t>响应文件的修改与撤回</w:t>
      </w:r>
      <w:bookmarkEnd w:id="91"/>
    </w:p>
    <w:p w14:paraId="5EBDDF64" w14:textId="77777777" w:rsidR="00E050CE" w:rsidRDefault="00000000">
      <w:pPr>
        <w:spacing w:line="360" w:lineRule="auto"/>
        <w:rPr>
          <w:rFonts w:ascii="宋体" w:hAnsi="宋体"/>
          <w:sz w:val="24"/>
        </w:rPr>
      </w:pPr>
      <w:r>
        <w:rPr>
          <w:rFonts w:ascii="宋体" w:hAnsi="宋体"/>
          <w:sz w:val="24"/>
        </w:rPr>
        <w:t>17.1</w:t>
      </w:r>
      <w:r>
        <w:rPr>
          <w:rFonts w:ascii="宋体" w:hAnsi="宋体" w:hint="eastAsia"/>
          <w:sz w:val="24"/>
        </w:rPr>
        <w:t>供应商在提交响应文件后，可在响应截止时间前对其响应文件进行修改、</w:t>
      </w:r>
      <w:r>
        <w:rPr>
          <w:rFonts w:ascii="宋体" w:hAnsi="宋体" w:hint="eastAsia"/>
          <w:sz w:val="24"/>
        </w:rPr>
        <w:lastRenderedPageBreak/>
        <w:t>补充或撤回，但必须有修改、补充或撤回的书面通知并由法定代表人或正式授权的供应商代表签字并加盖公章。</w:t>
      </w:r>
    </w:p>
    <w:p w14:paraId="352FEDB3" w14:textId="77777777" w:rsidR="00E050CE" w:rsidRDefault="00000000">
      <w:pPr>
        <w:spacing w:line="360" w:lineRule="auto"/>
        <w:rPr>
          <w:rFonts w:ascii="宋体" w:hAnsi="宋体"/>
          <w:sz w:val="24"/>
        </w:rPr>
      </w:pPr>
      <w:r>
        <w:rPr>
          <w:rFonts w:ascii="宋体" w:hAnsi="宋体" w:hint="eastAsia"/>
          <w:sz w:val="24"/>
        </w:rPr>
        <w:t>1</w:t>
      </w:r>
      <w:r>
        <w:rPr>
          <w:rFonts w:ascii="宋体" w:hAnsi="宋体"/>
          <w:sz w:val="24"/>
        </w:rPr>
        <w:t>7.2</w:t>
      </w:r>
      <w:r>
        <w:rPr>
          <w:rFonts w:ascii="宋体" w:hAnsi="宋体" w:hint="eastAsia"/>
          <w:sz w:val="24"/>
        </w:rPr>
        <w:t>供应商对响应文件的补充或修改通知</w:t>
      </w:r>
      <w:r>
        <w:rPr>
          <w:rFonts w:ascii="宋体" w:hAnsi="宋体"/>
          <w:sz w:val="24"/>
        </w:rPr>
        <w:t>应按本须知规定</w:t>
      </w:r>
      <w:r>
        <w:rPr>
          <w:rFonts w:ascii="宋体" w:hAnsi="宋体" w:hint="eastAsia"/>
          <w:sz w:val="24"/>
        </w:rPr>
        <w:t>进行签署、盖章、密封和标记（注明项目名称、比选编号、“补充或修改通知”等）</w:t>
      </w:r>
      <w:r>
        <w:rPr>
          <w:rFonts w:ascii="宋体" w:hAnsi="宋体"/>
          <w:sz w:val="24"/>
        </w:rPr>
        <w:t>和递交</w:t>
      </w:r>
      <w:r>
        <w:rPr>
          <w:rFonts w:ascii="宋体" w:hAnsi="宋体" w:hint="eastAsia"/>
          <w:sz w:val="24"/>
        </w:rPr>
        <w:t>。</w:t>
      </w:r>
    </w:p>
    <w:p w14:paraId="0ABEB4DC" w14:textId="77777777" w:rsidR="00E050CE" w:rsidRDefault="00000000">
      <w:pPr>
        <w:spacing w:line="360" w:lineRule="auto"/>
        <w:ind w:leftChars="-23" w:left="1" w:hanging="49"/>
        <w:rPr>
          <w:rFonts w:ascii="宋体" w:hAnsi="宋体"/>
          <w:sz w:val="24"/>
        </w:rPr>
      </w:pPr>
      <w:r>
        <w:rPr>
          <w:rFonts w:ascii="宋体" w:hAnsi="宋体"/>
          <w:sz w:val="24"/>
        </w:rPr>
        <w:t>17.3在响应截止期之后，供应商不得对其响应</w:t>
      </w:r>
      <w:r>
        <w:rPr>
          <w:rFonts w:ascii="宋体" w:hAnsi="宋体" w:hint="eastAsia"/>
          <w:sz w:val="24"/>
        </w:rPr>
        <w:t>文件</w:t>
      </w:r>
      <w:r>
        <w:rPr>
          <w:rFonts w:ascii="宋体" w:hAnsi="宋体"/>
          <w:sz w:val="24"/>
        </w:rPr>
        <w:t>做任何</w:t>
      </w:r>
      <w:r>
        <w:rPr>
          <w:rFonts w:ascii="宋体" w:hAnsi="宋体" w:hint="eastAsia"/>
          <w:sz w:val="24"/>
        </w:rPr>
        <w:t>补充、</w:t>
      </w:r>
      <w:r>
        <w:rPr>
          <w:rFonts w:ascii="宋体" w:hAnsi="宋体"/>
          <w:sz w:val="24"/>
        </w:rPr>
        <w:t>修改</w:t>
      </w:r>
      <w:r>
        <w:rPr>
          <w:rFonts w:ascii="宋体" w:hAnsi="宋体" w:hint="eastAsia"/>
          <w:sz w:val="24"/>
        </w:rPr>
        <w:t>（评审委员会要求的澄清除外）</w:t>
      </w:r>
      <w:r>
        <w:rPr>
          <w:rFonts w:ascii="宋体" w:hAnsi="宋体"/>
          <w:sz w:val="24"/>
        </w:rPr>
        <w:t>。</w:t>
      </w:r>
    </w:p>
    <w:p w14:paraId="512D24AD" w14:textId="77777777" w:rsidR="00E050CE" w:rsidRDefault="00000000">
      <w:pPr>
        <w:spacing w:line="360" w:lineRule="auto"/>
        <w:rPr>
          <w:rFonts w:ascii="宋体" w:hAnsi="宋体"/>
          <w:bCs/>
          <w:sz w:val="24"/>
        </w:rPr>
      </w:pPr>
      <w:r>
        <w:rPr>
          <w:rFonts w:ascii="宋体" w:hAnsi="宋体"/>
          <w:bCs/>
          <w:sz w:val="24"/>
        </w:rPr>
        <w:t>17.4在响应截止期之后，供应商不得</w:t>
      </w:r>
      <w:r>
        <w:rPr>
          <w:rFonts w:ascii="宋体" w:hAnsi="宋体" w:hint="eastAsia"/>
          <w:bCs/>
          <w:sz w:val="24"/>
        </w:rPr>
        <w:t>撤销</w:t>
      </w:r>
      <w:r>
        <w:rPr>
          <w:rFonts w:ascii="宋体" w:hAnsi="宋体"/>
          <w:bCs/>
          <w:sz w:val="24"/>
        </w:rPr>
        <w:t>其响应</w:t>
      </w:r>
      <w:r>
        <w:rPr>
          <w:rFonts w:ascii="宋体" w:hAnsi="宋体" w:hint="eastAsia"/>
          <w:bCs/>
          <w:sz w:val="24"/>
        </w:rPr>
        <w:t>文件</w:t>
      </w:r>
      <w:r>
        <w:rPr>
          <w:rFonts w:ascii="宋体" w:hAnsi="宋体"/>
          <w:bCs/>
          <w:sz w:val="24"/>
        </w:rPr>
        <w:t>（包括全部响应资料），否则其响应保证金将不予退回。</w:t>
      </w:r>
    </w:p>
    <w:p w14:paraId="4BE4E8FF" w14:textId="77777777" w:rsidR="00E050CE" w:rsidRDefault="00000000">
      <w:pPr>
        <w:spacing w:line="360" w:lineRule="auto"/>
        <w:rPr>
          <w:rFonts w:ascii="宋体" w:hAnsi="宋体"/>
          <w:sz w:val="24"/>
        </w:rPr>
      </w:pPr>
      <w:r>
        <w:rPr>
          <w:rFonts w:ascii="宋体" w:hAnsi="宋体" w:hint="eastAsia"/>
          <w:sz w:val="24"/>
        </w:rPr>
        <w:t>1</w:t>
      </w:r>
      <w:r>
        <w:rPr>
          <w:rFonts w:ascii="宋体" w:hAnsi="宋体"/>
          <w:sz w:val="24"/>
        </w:rPr>
        <w:t xml:space="preserve">7.5 </w:t>
      </w:r>
      <w:r>
        <w:rPr>
          <w:rFonts w:ascii="宋体" w:hAnsi="宋体" w:hint="eastAsia"/>
          <w:sz w:val="24"/>
        </w:rPr>
        <w:t>供应商在响应截止时间前撤回已提交的响应文件的，比选方或者比选代理机构应当自收到供应商书面撤回通知之日起５个工作日内，退还已收取的响应保证金，但因供应商自身原因导致无法及时退还的除外。</w:t>
      </w:r>
    </w:p>
    <w:p w14:paraId="27CB6AE9" w14:textId="77777777" w:rsidR="00E050CE" w:rsidRDefault="00000000">
      <w:pPr>
        <w:pStyle w:val="3"/>
        <w:ind w:left="0"/>
      </w:pPr>
      <w:bookmarkStart w:id="92" w:name="_Toc138752709"/>
      <w:r>
        <w:rPr>
          <w:rFonts w:hint="eastAsia"/>
        </w:rPr>
        <w:t>五 比选及评审</w:t>
      </w:r>
      <w:bookmarkEnd w:id="92"/>
    </w:p>
    <w:p w14:paraId="41D1322E" w14:textId="77777777" w:rsidR="00E050CE" w:rsidRDefault="00000000">
      <w:pPr>
        <w:pStyle w:val="3"/>
        <w:ind w:left="0"/>
      </w:pPr>
      <w:bookmarkStart w:id="93" w:name="_Toc138752710"/>
      <w:r>
        <w:t xml:space="preserve">18. </w:t>
      </w:r>
      <w:r>
        <w:rPr>
          <w:rFonts w:hint="eastAsia"/>
        </w:rPr>
        <w:t>比选</w:t>
      </w:r>
      <w:bookmarkEnd w:id="93"/>
    </w:p>
    <w:p w14:paraId="117ED7C5" w14:textId="77777777" w:rsidR="00E050CE" w:rsidRDefault="00000000">
      <w:pPr>
        <w:spacing w:line="360" w:lineRule="auto"/>
        <w:rPr>
          <w:rFonts w:ascii="宋体" w:hAnsi="宋体"/>
          <w:sz w:val="24"/>
        </w:rPr>
      </w:pPr>
      <w:r>
        <w:rPr>
          <w:rFonts w:ascii="宋体" w:hAnsi="宋体"/>
          <w:sz w:val="24"/>
        </w:rPr>
        <w:t xml:space="preserve">18.1 </w:t>
      </w:r>
      <w:r>
        <w:rPr>
          <w:rFonts w:ascii="宋体" w:hAnsi="宋体" w:hint="eastAsia"/>
          <w:sz w:val="24"/>
        </w:rPr>
        <w:t>比选代理机构应当按响应须知资料表的规定，在响应截止时间的同一时间和预先确定的地点组织公开比选。所有供应商应派被授权人参加。参加比选的代表应签名报到以证明其出席。</w:t>
      </w:r>
    </w:p>
    <w:p w14:paraId="4A2857DD" w14:textId="77777777" w:rsidR="00E050CE" w:rsidRDefault="00000000">
      <w:pPr>
        <w:pStyle w:val="3"/>
        <w:ind w:left="0"/>
      </w:pPr>
      <w:bookmarkStart w:id="94" w:name="_Toc138752711"/>
      <w:r>
        <w:t xml:space="preserve">19. </w:t>
      </w:r>
      <w:r>
        <w:rPr>
          <w:rFonts w:hint="eastAsia"/>
        </w:rPr>
        <w:t>评审委员会和评审方法</w:t>
      </w:r>
      <w:bookmarkEnd w:id="94"/>
    </w:p>
    <w:p w14:paraId="08BF9513" w14:textId="77777777" w:rsidR="00E050CE" w:rsidRDefault="00000000">
      <w:pPr>
        <w:pStyle w:val="a0"/>
        <w:spacing w:line="360" w:lineRule="auto"/>
        <w:ind w:firstLine="0"/>
        <w:rPr>
          <w:rFonts w:hAnsi="宋体"/>
          <w:szCs w:val="24"/>
        </w:rPr>
      </w:pPr>
      <w:r>
        <w:rPr>
          <w:rFonts w:hAnsi="宋体"/>
          <w:szCs w:val="24"/>
        </w:rPr>
        <w:t xml:space="preserve">19.1 </w:t>
      </w:r>
      <w:r>
        <w:rPr>
          <w:rFonts w:hAnsi="宋体" w:hint="eastAsia"/>
          <w:szCs w:val="24"/>
        </w:rPr>
        <w:t>评审由依照有关法律法规组建的评审委员会负责。评审方法和标准在本比选文件第五章中规定。评审委员会对响应文件的评审，分为符合性检查、商务评议、技术评议、综合评议。</w:t>
      </w:r>
    </w:p>
    <w:p w14:paraId="38C6C0EF" w14:textId="77777777" w:rsidR="00E050CE" w:rsidRDefault="00000000">
      <w:pPr>
        <w:pStyle w:val="3"/>
        <w:ind w:left="0"/>
      </w:pPr>
      <w:bookmarkStart w:id="95" w:name="_Toc138752712"/>
      <w:r>
        <w:t xml:space="preserve">20. </w:t>
      </w:r>
      <w:r>
        <w:rPr>
          <w:rFonts w:hint="eastAsia"/>
        </w:rPr>
        <w:t>响应文件的初审</w:t>
      </w:r>
      <w:bookmarkEnd w:id="95"/>
    </w:p>
    <w:p w14:paraId="3BE47228" w14:textId="77777777" w:rsidR="00E050CE" w:rsidRDefault="00000000">
      <w:pPr>
        <w:spacing w:line="360" w:lineRule="auto"/>
        <w:rPr>
          <w:rFonts w:ascii="宋体" w:hAnsi="宋体"/>
          <w:sz w:val="24"/>
        </w:rPr>
      </w:pPr>
      <w:r>
        <w:rPr>
          <w:rFonts w:ascii="宋体" w:hAnsi="宋体"/>
          <w:sz w:val="24"/>
        </w:rPr>
        <w:t>20.1</w:t>
      </w:r>
      <w:r>
        <w:rPr>
          <w:rFonts w:ascii="宋体" w:hAnsi="宋体" w:hint="eastAsia"/>
          <w:sz w:val="24"/>
        </w:rPr>
        <w:t>响应文件的初审分为资格性检查和符合性检查。</w:t>
      </w:r>
    </w:p>
    <w:p w14:paraId="45FC407F" w14:textId="77777777" w:rsidR="00E050CE" w:rsidRDefault="00000000">
      <w:pPr>
        <w:spacing w:line="360" w:lineRule="auto"/>
        <w:ind w:firstLineChars="177" w:firstLine="425"/>
        <w:rPr>
          <w:rFonts w:ascii="宋体" w:hAnsi="宋体"/>
          <w:sz w:val="24"/>
        </w:rPr>
      </w:pPr>
      <w:r>
        <w:rPr>
          <w:rFonts w:ascii="宋体" w:hAnsi="宋体" w:hint="eastAsia"/>
          <w:sz w:val="24"/>
        </w:rPr>
        <w:t>资格性检查指</w:t>
      </w:r>
      <w:r>
        <w:rPr>
          <w:rFonts w:ascii="宋体" w:hAnsi="宋体"/>
          <w:sz w:val="24"/>
        </w:rPr>
        <w:t>评审委员会</w:t>
      </w:r>
      <w:r>
        <w:rPr>
          <w:rFonts w:ascii="宋体" w:hAnsi="宋体" w:hint="eastAsia"/>
          <w:sz w:val="24"/>
        </w:rPr>
        <w:t>依据法律、法规和比选文件的规定，对响应文件中的资格证明文件等进行审查，以确定供应商是否具备响应资格。</w:t>
      </w:r>
    </w:p>
    <w:p w14:paraId="79432B6A" w14:textId="77777777" w:rsidR="00E050CE" w:rsidRDefault="00000000">
      <w:pPr>
        <w:spacing w:line="360" w:lineRule="auto"/>
        <w:ind w:firstLineChars="200" w:firstLine="480"/>
        <w:rPr>
          <w:rFonts w:ascii="宋体" w:hAnsi="宋体"/>
          <w:sz w:val="24"/>
        </w:rPr>
      </w:pPr>
      <w:r>
        <w:rPr>
          <w:rFonts w:ascii="宋体" w:hAnsi="宋体"/>
          <w:sz w:val="24"/>
        </w:rPr>
        <w:t>符合性审查</w:t>
      </w:r>
      <w:r>
        <w:rPr>
          <w:rFonts w:ascii="宋体" w:hAnsi="宋体" w:hint="eastAsia"/>
          <w:sz w:val="24"/>
        </w:rPr>
        <w:t>：</w:t>
      </w:r>
      <w:r>
        <w:rPr>
          <w:rFonts w:ascii="宋体" w:hAnsi="宋体"/>
          <w:sz w:val="24"/>
        </w:rPr>
        <w:t>评审委员会将审查响应文件有效性、完整性和对比选文件的响</w:t>
      </w:r>
      <w:r>
        <w:rPr>
          <w:rFonts w:ascii="宋体" w:hAnsi="宋体"/>
          <w:sz w:val="24"/>
        </w:rPr>
        <w:lastRenderedPageBreak/>
        <w:t>应程度，以确定是否对比选文件的实质性要求做出响应。</w:t>
      </w:r>
    </w:p>
    <w:p w14:paraId="20E57533" w14:textId="77777777" w:rsidR="00E050CE" w:rsidRDefault="00000000">
      <w:pPr>
        <w:spacing w:line="360" w:lineRule="auto"/>
        <w:rPr>
          <w:rFonts w:ascii="宋体" w:hAnsi="宋体"/>
          <w:sz w:val="24"/>
        </w:rPr>
      </w:pPr>
      <w:r>
        <w:rPr>
          <w:rFonts w:ascii="宋体" w:hAnsi="宋体"/>
          <w:sz w:val="24"/>
        </w:rPr>
        <w:t xml:space="preserve">20.2 </w:t>
      </w:r>
      <w:r>
        <w:rPr>
          <w:rFonts w:ascii="宋体" w:hAnsi="宋体" w:hint="eastAsia"/>
          <w:sz w:val="24"/>
        </w:rPr>
        <w:t>响应文件属下列情况之一的，应当在资格性检查时按照无效响应处理：</w:t>
      </w:r>
    </w:p>
    <w:p w14:paraId="1DCDEA64" w14:textId="77777777" w:rsidR="00E050CE" w:rsidRDefault="00000000">
      <w:pPr>
        <w:spacing w:line="360" w:lineRule="auto"/>
        <w:rPr>
          <w:rFonts w:ascii="宋体" w:hAnsi="宋体"/>
          <w:sz w:val="24"/>
        </w:rPr>
      </w:pPr>
      <w:r>
        <w:rPr>
          <w:rFonts w:ascii="宋体" w:hAnsi="宋体"/>
          <w:sz w:val="24"/>
        </w:rPr>
        <w:t></w:t>
      </w:r>
      <w:r>
        <w:rPr>
          <w:rFonts w:ascii="宋体" w:hAnsi="宋体"/>
          <w:sz w:val="24"/>
        </w:rPr>
        <w:tab/>
        <w:t>1</w:t>
      </w:r>
      <w:r>
        <w:rPr>
          <w:rFonts w:ascii="宋体" w:hAnsi="宋体" w:hint="eastAsia"/>
          <w:sz w:val="24"/>
        </w:rPr>
        <w:t>）供应商不满足比选文件对供应商资格要求的，包括比选方/比选代理机构通过“信用中国”网站（www.creditchina.gov.cn）和中国政府采购网（www.ccgp.gov.cn）等进行查询（截止时点为响应截止时间），发现有被列入失信被执行人、重大税收违法案件当事人、政府采购严重违法失信行为记录名单供应商的（保留查询记录网页打印件）；</w:t>
      </w:r>
    </w:p>
    <w:p w14:paraId="7FA5AF07" w14:textId="77777777" w:rsidR="00E050CE" w:rsidRDefault="00000000">
      <w:pPr>
        <w:spacing w:line="360" w:lineRule="auto"/>
        <w:ind w:leftChars="-67" w:left="1" w:hangingChars="59" w:hanging="142"/>
        <w:rPr>
          <w:rFonts w:ascii="宋体" w:hAnsi="宋体"/>
          <w:sz w:val="24"/>
        </w:rPr>
      </w:pPr>
      <w:r>
        <w:rPr>
          <w:rFonts w:ascii="宋体" w:hAnsi="宋体"/>
          <w:sz w:val="24"/>
        </w:rPr>
        <w:t>   2</w:t>
      </w:r>
      <w:r>
        <w:rPr>
          <w:rFonts w:ascii="宋体" w:hAnsi="宋体" w:hint="eastAsia"/>
          <w:sz w:val="24"/>
        </w:rPr>
        <w:t>）供应商资格证明文件不全或不满足比选文件要求的；</w:t>
      </w:r>
    </w:p>
    <w:p w14:paraId="1238A24C" w14:textId="77777777" w:rsidR="00E050CE" w:rsidRDefault="00000000">
      <w:pPr>
        <w:spacing w:line="360" w:lineRule="auto"/>
        <w:rPr>
          <w:rFonts w:ascii="宋体" w:hAnsi="宋体"/>
          <w:sz w:val="24"/>
        </w:rPr>
      </w:pPr>
      <w:r>
        <w:rPr>
          <w:rFonts w:ascii="宋体" w:hAnsi="宋体"/>
          <w:sz w:val="24"/>
        </w:rPr>
        <w:t></w:t>
      </w:r>
      <w:r>
        <w:rPr>
          <w:rFonts w:ascii="宋体" w:hAnsi="宋体"/>
          <w:sz w:val="24"/>
        </w:rPr>
        <w:tab/>
        <w:t>3</w:t>
      </w:r>
      <w:r>
        <w:rPr>
          <w:rFonts w:ascii="宋体" w:hAnsi="宋体" w:hint="eastAsia"/>
          <w:sz w:val="24"/>
        </w:rPr>
        <w:t>）其他不符合资格性要求的情形。</w:t>
      </w:r>
    </w:p>
    <w:p w14:paraId="21B6EFBD" w14:textId="77777777" w:rsidR="00E050CE" w:rsidRDefault="00000000">
      <w:pPr>
        <w:spacing w:line="360" w:lineRule="auto"/>
        <w:rPr>
          <w:rFonts w:ascii="宋体" w:hAnsi="宋体"/>
          <w:sz w:val="24"/>
        </w:rPr>
      </w:pPr>
      <w:r>
        <w:rPr>
          <w:rFonts w:ascii="宋体" w:hAnsi="宋体"/>
          <w:sz w:val="24"/>
        </w:rPr>
        <w:t xml:space="preserve">20.3 </w:t>
      </w:r>
      <w:r>
        <w:rPr>
          <w:rFonts w:ascii="宋体" w:hAnsi="宋体" w:hint="eastAsia"/>
          <w:sz w:val="24"/>
        </w:rPr>
        <w:t>在详细评审之前，评审委员会要审查每份响应文件是否实质上响应了比选文件的要求。实质上响应的响应应该是与比选文件的全部实质性要求相符的响应。对关键条款例如关于响应保证金、响应有效期、适用法律、社会保障资金等内容的偏离、保留和反对将被认为是实质上的偏离。</w:t>
      </w:r>
    </w:p>
    <w:p w14:paraId="0217ECFF" w14:textId="77777777" w:rsidR="00E050CE" w:rsidRDefault="00000000">
      <w:pPr>
        <w:spacing w:line="360" w:lineRule="auto"/>
        <w:rPr>
          <w:rFonts w:ascii="宋体" w:hAnsi="宋体"/>
          <w:sz w:val="24"/>
        </w:rPr>
      </w:pPr>
      <w:r>
        <w:rPr>
          <w:rFonts w:ascii="宋体" w:hAnsi="宋体"/>
          <w:sz w:val="24"/>
        </w:rPr>
        <w:t>20.4对于响应文件中不构成实质性偏差的不正规、不一致或不规则，评审委员会可以接受，但这种接受不能损坏或影响任何供应商的相对排序。</w:t>
      </w:r>
    </w:p>
    <w:p w14:paraId="6AEBA31D" w14:textId="77777777" w:rsidR="00E050CE" w:rsidRDefault="00000000">
      <w:pPr>
        <w:tabs>
          <w:tab w:val="left" w:pos="8640"/>
        </w:tabs>
        <w:spacing w:line="360" w:lineRule="auto"/>
        <w:ind w:leftChars="-1" w:left="567" w:rightChars="134" w:right="281" w:hangingChars="237" w:hanging="569"/>
        <w:rPr>
          <w:rFonts w:ascii="宋体" w:hAnsi="宋体" w:cs="宋体"/>
          <w:sz w:val="24"/>
        </w:rPr>
      </w:pPr>
      <w:r>
        <w:rPr>
          <w:rFonts w:ascii="宋体" w:hAnsi="宋体"/>
          <w:sz w:val="24"/>
        </w:rPr>
        <w:t>20.5</w:t>
      </w:r>
      <w:r>
        <w:rPr>
          <w:rFonts w:ascii="宋体" w:hAnsi="宋体" w:cs="宋体" w:hint="eastAsia"/>
          <w:sz w:val="24"/>
        </w:rPr>
        <w:t>符合性检查中，对明显的文字和计算错误按下述原则处理，若出现相互矛盾之处，应以排列在先的原则为准优先处理。</w:t>
      </w:r>
    </w:p>
    <w:p w14:paraId="6CDD7D61" w14:textId="77777777" w:rsidR="00E050CE" w:rsidRDefault="00000000">
      <w:pPr>
        <w:tabs>
          <w:tab w:val="left" w:pos="8640"/>
        </w:tabs>
        <w:spacing w:line="360" w:lineRule="auto"/>
        <w:ind w:leftChars="-1" w:left="567" w:rightChars="134" w:right="281" w:hangingChars="237" w:hanging="569"/>
        <w:rPr>
          <w:rFonts w:ascii="宋体" w:hAnsi="宋体" w:cs="宋体"/>
          <w:sz w:val="24"/>
        </w:rPr>
      </w:pPr>
      <w:r>
        <w:rPr>
          <w:rFonts w:ascii="宋体" w:hAnsi="宋体" w:cs="宋体" w:hint="eastAsia"/>
          <w:sz w:val="24"/>
        </w:rPr>
        <w:t>（</w:t>
      </w:r>
      <w:r>
        <w:rPr>
          <w:rFonts w:ascii="宋体" w:hAnsi="宋体" w:cs="宋体"/>
          <w:sz w:val="24"/>
        </w:rPr>
        <w:t>1</w:t>
      </w:r>
      <w:r>
        <w:rPr>
          <w:rFonts w:ascii="宋体" w:hAnsi="宋体" w:cs="宋体" w:hint="eastAsia"/>
          <w:sz w:val="24"/>
        </w:rPr>
        <w:t>）如果正本与副本或电子文档不一致，以正本为准；单独密封的首次报价表如与响应文件正本不一致，以单独密封的报价表为准；</w:t>
      </w:r>
    </w:p>
    <w:p w14:paraId="081FEE19" w14:textId="77777777" w:rsidR="00E050CE" w:rsidRDefault="00000000">
      <w:pPr>
        <w:tabs>
          <w:tab w:val="left" w:pos="8640"/>
        </w:tabs>
        <w:spacing w:line="360" w:lineRule="auto"/>
        <w:ind w:leftChars="-1" w:left="567" w:rightChars="134" w:right="281" w:hangingChars="237" w:hanging="569"/>
        <w:rPr>
          <w:rFonts w:ascii="宋体" w:hAnsi="宋体" w:cs="宋体"/>
          <w:sz w:val="24"/>
        </w:rPr>
      </w:pPr>
      <w:r>
        <w:rPr>
          <w:rFonts w:ascii="宋体" w:hAnsi="宋体" w:cs="宋体" w:hint="eastAsia"/>
          <w:sz w:val="24"/>
        </w:rPr>
        <w:t>（</w:t>
      </w:r>
      <w:r>
        <w:rPr>
          <w:rFonts w:ascii="宋体" w:hAnsi="宋体" w:cs="宋体"/>
          <w:sz w:val="24"/>
        </w:rPr>
        <w:t>2</w:t>
      </w:r>
      <w:r>
        <w:rPr>
          <w:rFonts w:ascii="宋体" w:hAnsi="宋体" w:cs="宋体" w:hint="eastAsia"/>
          <w:sz w:val="24"/>
        </w:rPr>
        <w:t>）如果文字表示的数据与数字表示的有差别，以文字为准修正数字。如果大小写金额不一致的，以大写金额为准，数字</w:t>
      </w:r>
      <w:r>
        <w:rPr>
          <w:rFonts w:ascii="宋体" w:hAnsi="宋体" w:cs="宋体"/>
          <w:sz w:val="24"/>
        </w:rPr>
        <w:t>1</w:t>
      </w:r>
      <w:r>
        <w:rPr>
          <w:rFonts w:ascii="宋体" w:hAnsi="宋体" w:cs="宋体" w:hint="eastAsia"/>
          <w:sz w:val="24"/>
        </w:rPr>
        <w:t>至</w:t>
      </w:r>
      <w:r>
        <w:rPr>
          <w:rFonts w:ascii="宋体" w:hAnsi="宋体" w:cs="宋体"/>
          <w:sz w:val="24"/>
        </w:rPr>
        <w:t>0</w:t>
      </w:r>
      <w:r>
        <w:rPr>
          <w:rFonts w:ascii="宋体" w:hAnsi="宋体" w:cs="宋体" w:hint="eastAsia"/>
          <w:sz w:val="24"/>
        </w:rPr>
        <w:t>的大写应为“壹贰叁肆伍陆柒捌玖零”；</w:t>
      </w:r>
    </w:p>
    <w:p w14:paraId="4BFDF24C" w14:textId="77777777" w:rsidR="00E050CE" w:rsidRDefault="00000000">
      <w:pPr>
        <w:tabs>
          <w:tab w:val="left" w:pos="8640"/>
        </w:tabs>
        <w:spacing w:line="360" w:lineRule="auto"/>
        <w:ind w:leftChars="-1" w:left="567" w:rightChars="134" w:right="281" w:hangingChars="237" w:hanging="569"/>
        <w:rPr>
          <w:rFonts w:ascii="宋体" w:hAnsi="宋体" w:cs="宋体"/>
          <w:sz w:val="24"/>
        </w:rPr>
      </w:pPr>
      <w:r>
        <w:rPr>
          <w:rFonts w:ascii="宋体" w:hAnsi="宋体" w:cs="宋体" w:hint="eastAsia"/>
          <w:sz w:val="24"/>
        </w:rPr>
        <w:t>（</w:t>
      </w:r>
      <w:r>
        <w:rPr>
          <w:rFonts w:ascii="宋体" w:hAnsi="宋体" w:cs="宋体"/>
          <w:sz w:val="24"/>
        </w:rPr>
        <w:t>3</w:t>
      </w:r>
      <w:r>
        <w:rPr>
          <w:rFonts w:ascii="宋体" w:hAnsi="宋体" w:cs="宋体" w:hint="eastAsia"/>
          <w:sz w:val="24"/>
        </w:rPr>
        <w:t>）如果单价乘以数量不等于总价，以单价为准修正总价，但单价金额小数点有明显错位的</w:t>
      </w:r>
      <w:r>
        <w:rPr>
          <w:rFonts w:ascii="宋体" w:hAnsi="宋体" w:cs="宋体"/>
          <w:sz w:val="24"/>
        </w:rPr>
        <w:t>,</w:t>
      </w:r>
      <w:r>
        <w:rPr>
          <w:rFonts w:ascii="宋体" w:hAnsi="宋体" w:cs="宋体" w:hint="eastAsia"/>
          <w:sz w:val="24"/>
        </w:rPr>
        <w:t>应以总价为准，并修改单价。如果明细价格相加不等于汇总价格，以明细价格为准。</w:t>
      </w:r>
    </w:p>
    <w:p w14:paraId="684536CE" w14:textId="77777777" w:rsidR="00E050CE" w:rsidRDefault="00000000">
      <w:pPr>
        <w:tabs>
          <w:tab w:val="left" w:pos="8640"/>
        </w:tabs>
        <w:spacing w:line="360" w:lineRule="auto"/>
        <w:ind w:leftChars="-1" w:left="567" w:rightChars="134" w:right="281" w:hangingChars="237" w:hanging="569"/>
        <w:rPr>
          <w:rFonts w:ascii="宋体" w:hAnsi="宋体" w:cs="宋体"/>
          <w:sz w:val="24"/>
        </w:rPr>
      </w:pPr>
      <w:r>
        <w:rPr>
          <w:rFonts w:ascii="宋体" w:hAnsi="宋体" w:cs="宋体" w:hint="eastAsia"/>
          <w:sz w:val="24"/>
        </w:rPr>
        <w:t>（</w:t>
      </w:r>
      <w:r>
        <w:rPr>
          <w:rFonts w:ascii="宋体" w:hAnsi="宋体" w:cs="宋体"/>
          <w:sz w:val="24"/>
        </w:rPr>
        <w:t>6</w:t>
      </w:r>
      <w:r>
        <w:rPr>
          <w:rFonts w:ascii="宋体" w:hAnsi="宋体" w:cs="宋体" w:hint="eastAsia"/>
          <w:sz w:val="24"/>
        </w:rPr>
        <w:t>）不同供应商的参选保证金从同一单位或者个人的账户转出。</w:t>
      </w:r>
    </w:p>
    <w:p w14:paraId="42547DF0" w14:textId="77777777" w:rsidR="00E050CE" w:rsidRDefault="00000000">
      <w:pPr>
        <w:tabs>
          <w:tab w:val="left" w:pos="8640"/>
        </w:tabs>
        <w:spacing w:line="360" w:lineRule="auto"/>
        <w:ind w:leftChars="-1" w:left="569" w:rightChars="134" w:right="281" w:hangingChars="237" w:hanging="571"/>
        <w:rPr>
          <w:rFonts w:ascii="宋体" w:hAnsi="宋体" w:cs="宋体"/>
          <w:b/>
          <w:bCs/>
          <w:sz w:val="24"/>
        </w:rPr>
      </w:pPr>
      <w:r>
        <w:rPr>
          <w:rFonts w:ascii="宋体" w:hAnsi="宋体" w:cs="宋体"/>
          <w:b/>
          <w:bCs/>
          <w:sz w:val="24"/>
        </w:rPr>
        <w:t>20.6</w:t>
      </w:r>
      <w:r>
        <w:rPr>
          <w:rFonts w:ascii="宋体" w:hAnsi="宋体" w:cs="宋体" w:hint="eastAsia"/>
          <w:b/>
          <w:bCs/>
          <w:sz w:val="24"/>
        </w:rPr>
        <w:t>有下列情况之一的，属于非实质性响应比选文件要求，响应文件将被拒绝：</w:t>
      </w:r>
    </w:p>
    <w:p w14:paraId="3E7038C1" w14:textId="77777777" w:rsidR="00E050CE" w:rsidRDefault="00000000">
      <w:pPr>
        <w:tabs>
          <w:tab w:val="left" w:pos="8640"/>
        </w:tabs>
        <w:spacing w:line="360" w:lineRule="auto"/>
        <w:ind w:leftChars="-1" w:left="567" w:rightChars="134" w:right="281" w:hangingChars="237" w:hanging="569"/>
        <w:rPr>
          <w:rFonts w:ascii="宋体" w:hAnsi="宋体" w:cs="宋体"/>
          <w:sz w:val="24"/>
        </w:rPr>
      </w:pPr>
      <w:r>
        <w:rPr>
          <w:rFonts w:ascii="宋体" w:hAnsi="宋体" w:cs="宋体" w:hint="eastAsia"/>
          <w:sz w:val="24"/>
        </w:rPr>
        <w:t>（1）响应文件有效期不满足比选文件要求的；</w:t>
      </w:r>
    </w:p>
    <w:p w14:paraId="723E1269" w14:textId="77777777" w:rsidR="00E050CE" w:rsidRDefault="00000000">
      <w:pPr>
        <w:tabs>
          <w:tab w:val="left" w:pos="8640"/>
        </w:tabs>
        <w:spacing w:line="360" w:lineRule="auto"/>
        <w:ind w:leftChars="-1" w:left="567" w:rightChars="134" w:right="281" w:hangingChars="237" w:hanging="569"/>
        <w:rPr>
          <w:rFonts w:ascii="宋体" w:hAnsi="宋体" w:cs="宋体"/>
          <w:sz w:val="24"/>
        </w:rPr>
      </w:pPr>
      <w:r>
        <w:rPr>
          <w:rFonts w:ascii="宋体" w:hAnsi="宋体" w:cs="宋体" w:hint="eastAsia"/>
          <w:sz w:val="24"/>
        </w:rPr>
        <w:t>（2）供应商在同一份响应文件中提供了选择方案或选择报价；</w:t>
      </w:r>
    </w:p>
    <w:p w14:paraId="52553F3A" w14:textId="77777777" w:rsidR="00E050CE" w:rsidRDefault="00000000">
      <w:pPr>
        <w:tabs>
          <w:tab w:val="left" w:pos="8640"/>
        </w:tabs>
        <w:spacing w:line="360" w:lineRule="auto"/>
        <w:ind w:leftChars="-1" w:left="567" w:rightChars="134" w:right="281" w:hangingChars="237" w:hanging="569"/>
        <w:rPr>
          <w:rFonts w:ascii="宋体" w:hAnsi="宋体" w:cs="宋体"/>
          <w:sz w:val="24"/>
        </w:rPr>
      </w:pPr>
      <w:r>
        <w:rPr>
          <w:rFonts w:ascii="宋体" w:hAnsi="宋体" w:cs="宋体" w:hint="eastAsia"/>
          <w:sz w:val="24"/>
        </w:rPr>
        <w:lastRenderedPageBreak/>
        <w:t>（3）响应</w:t>
      </w:r>
      <w:r>
        <w:rPr>
          <w:rFonts w:ascii="宋体" w:hAnsi="宋体" w:cs="宋体"/>
          <w:sz w:val="24"/>
        </w:rPr>
        <w:t>文件的最终</w:t>
      </w:r>
      <w:r>
        <w:rPr>
          <w:rFonts w:ascii="宋体" w:hAnsi="宋体" w:cs="宋体" w:hint="eastAsia"/>
          <w:sz w:val="24"/>
        </w:rPr>
        <w:t>报价低于本项目最低限价的；</w:t>
      </w:r>
    </w:p>
    <w:p w14:paraId="2B67824B" w14:textId="77777777" w:rsidR="00E050CE" w:rsidRDefault="00000000">
      <w:pPr>
        <w:tabs>
          <w:tab w:val="left" w:pos="8640"/>
        </w:tabs>
        <w:spacing w:line="360" w:lineRule="auto"/>
        <w:ind w:leftChars="-1" w:left="567" w:rightChars="134" w:right="281" w:hangingChars="237" w:hanging="569"/>
        <w:rPr>
          <w:rFonts w:ascii="宋体" w:hAnsi="宋体" w:cs="宋体"/>
          <w:sz w:val="24"/>
        </w:rPr>
      </w:pPr>
      <w:r>
        <w:rPr>
          <w:rFonts w:ascii="宋体" w:hAnsi="宋体" w:cs="宋体" w:hint="eastAsia"/>
          <w:sz w:val="24"/>
        </w:rPr>
        <w:t>（4）响应文件未按比选文件规定密封、签署、盖章的；或由供应商授权代表签字的，但未随响应文件一起提交有效的“授权委托书”原件的；</w:t>
      </w:r>
    </w:p>
    <w:p w14:paraId="3CFE3224" w14:textId="77777777" w:rsidR="00E050CE" w:rsidRDefault="00000000">
      <w:pPr>
        <w:tabs>
          <w:tab w:val="left" w:pos="8640"/>
        </w:tabs>
        <w:spacing w:line="360" w:lineRule="auto"/>
        <w:ind w:leftChars="-1" w:left="567" w:rightChars="134" w:right="281" w:hangingChars="237" w:hanging="569"/>
        <w:rPr>
          <w:rFonts w:ascii="宋体" w:hAnsi="宋体" w:cs="宋体"/>
          <w:sz w:val="24"/>
        </w:rPr>
      </w:pPr>
      <w:r>
        <w:rPr>
          <w:rFonts w:ascii="宋体" w:hAnsi="宋体" w:cs="宋体" w:hint="eastAsia"/>
          <w:sz w:val="24"/>
        </w:rPr>
        <w:t>（5）未按规定提交保证金的；</w:t>
      </w:r>
    </w:p>
    <w:p w14:paraId="7ED66012" w14:textId="77777777" w:rsidR="00E050CE" w:rsidRDefault="00000000">
      <w:pPr>
        <w:tabs>
          <w:tab w:val="left" w:pos="8640"/>
        </w:tabs>
        <w:spacing w:line="360" w:lineRule="auto"/>
        <w:ind w:leftChars="-1" w:left="567" w:rightChars="134" w:right="281" w:hangingChars="237" w:hanging="569"/>
        <w:rPr>
          <w:rFonts w:ascii="宋体" w:hAnsi="宋体" w:cs="宋体"/>
          <w:sz w:val="24"/>
        </w:rPr>
      </w:pPr>
      <w:r>
        <w:rPr>
          <w:rFonts w:ascii="宋体" w:hAnsi="宋体" w:cs="宋体" w:hint="eastAsia"/>
          <w:sz w:val="24"/>
        </w:rPr>
        <w:t>（</w:t>
      </w:r>
      <w:r>
        <w:rPr>
          <w:rFonts w:ascii="宋体" w:hAnsi="宋体" w:cs="宋体"/>
          <w:sz w:val="24"/>
        </w:rPr>
        <w:t>6</w:t>
      </w:r>
      <w:r>
        <w:rPr>
          <w:rFonts w:ascii="宋体" w:hAnsi="宋体" w:cs="宋体" w:hint="eastAsia"/>
          <w:sz w:val="24"/>
        </w:rPr>
        <w:t>）响应文件附有比选方或比选代理机构不能接受的附加条件的；</w:t>
      </w:r>
    </w:p>
    <w:p w14:paraId="0130A04F" w14:textId="77777777" w:rsidR="00E050CE" w:rsidRDefault="00000000">
      <w:pPr>
        <w:tabs>
          <w:tab w:val="left" w:pos="8640"/>
        </w:tabs>
        <w:spacing w:line="360" w:lineRule="auto"/>
        <w:ind w:leftChars="-1" w:left="567" w:rightChars="134" w:right="281" w:hangingChars="237" w:hanging="569"/>
        <w:rPr>
          <w:rFonts w:ascii="宋体" w:hAnsi="宋体" w:cs="宋体"/>
          <w:sz w:val="24"/>
        </w:rPr>
      </w:pPr>
      <w:r>
        <w:rPr>
          <w:rFonts w:ascii="宋体" w:hAnsi="宋体" w:cs="宋体" w:hint="eastAsia"/>
          <w:sz w:val="24"/>
        </w:rPr>
        <w:t>（</w:t>
      </w:r>
      <w:r>
        <w:rPr>
          <w:rFonts w:ascii="宋体" w:hAnsi="宋体" w:cs="宋体"/>
          <w:sz w:val="24"/>
        </w:rPr>
        <w:t>7</w:t>
      </w:r>
      <w:r>
        <w:rPr>
          <w:rFonts w:ascii="宋体" w:hAnsi="宋体" w:cs="宋体" w:hint="eastAsia"/>
          <w:sz w:val="24"/>
        </w:rPr>
        <w:t>）不符合比选文件中规定的其他实质性要求的；</w:t>
      </w:r>
    </w:p>
    <w:p w14:paraId="41829D4A" w14:textId="77777777" w:rsidR="00E050CE" w:rsidRDefault="00000000">
      <w:pPr>
        <w:tabs>
          <w:tab w:val="left" w:pos="8640"/>
        </w:tabs>
        <w:spacing w:line="360" w:lineRule="auto"/>
        <w:ind w:leftChars="-1" w:left="567" w:rightChars="134" w:right="281" w:hangingChars="237" w:hanging="569"/>
        <w:rPr>
          <w:rFonts w:ascii="宋体" w:hAnsi="宋体" w:cs="宋体"/>
          <w:sz w:val="24"/>
        </w:rPr>
      </w:pPr>
      <w:r>
        <w:rPr>
          <w:rFonts w:ascii="宋体" w:hAnsi="宋体" w:cs="宋体" w:hint="eastAsia"/>
          <w:sz w:val="24"/>
        </w:rPr>
        <w:t>（</w:t>
      </w:r>
      <w:r>
        <w:rPr>
          <w:rFonts w:ascii="宋体" w:hAnsi="宋体" w:cs="宋体"/>
          <w:sz w:val="24"/>
        </w:rPr>
        <w:t>8</w:t>
      </w:r>
      <w:r>
        <w:rPr>
          <w:rFonts w:ascii="宋体" w:hAnsi="宋体" w:cs="宋体" w:hint="eastAsia"/>
          <w:sz w:val="24"/>
        </w:rPr>
        <w:t>）不满足比选文件中带“★”要求的；</w:t>
      </w:r>
    </w:p>
    <w:p w14:paraId="4AD8E844" w14:textId="77777777" w:rsidR="00E050CE" w:rsidRDefault="00000000">
      <w:pPr>
        <w:tabs>
          <w:tab w:val="left" w:pos="8640"/>
        </w:tabs>
        <w:spacing w:line="360" w:lineRule="auto"/>
        <w:ind w:leftChars="-1" w:left="567" w:rightChars="134" w:right="281" w:hangingChars="237" w:hanging="569"/>
        <w:rPr>
          <w:rFonts w:ascii="宋体" w:hAnsi="宋体" w:cs="宋体"/>
          <w:sz w:val="24"/>
        </w:rPr>
      </w:pPr>
      <w:r>
        <w:rPr>
          <w:rFonts w:ascii="宋体" w:hAnsi="宋体" w:cs="宋体" w:hint="eastAsia"/>
          <w:sz w:val="24"/>
        </w:rPr>
        <w:t>（</w:t>
      </w:r>
      <w:r>
        <w:rPr>
          <w:rFonts w:ascii="宋体" w:hAnsi="宋体" w:cs="宋体"/>
          <w:sz w:val="24"/>
        </w:rPr>
        <w:t>9</w:t>
      </w:r>
      <w:r>
        <w:rPr>
          <w:rFonts w:ascii="宋体" w:hAnsi="宋体" w:cs="宋体" w:hint="eastAsia"/>
          <w:sz w:val="24"/>
        </w:rPr>
        <w:t>）未按照比选文件要求的方式进行报价；</w:t>
      </w:r>
    </w:p>
    <w:p w14:paraId="7E534979" w14:textId="77777777" w:rsidR="00E050CE" w:rsidRDefault="00000000">
      <w:pPr>
        <w:tabs>
          <w:tab w:val="left" w:pos="8640"/>
        </w:tabs>
        <w:spacing w:line="360" w:lineRule="auto"/>
        <w:ind w:leftChars="-1" w:left="567" w:rightChars="134" w:right="281" w:hangingChars="237" w:hanging="569"/>
        <w:rPr>
          <w:rFonts w:ascii="宋体" w:hAnsi="宋体" w:cs="宋体"/>
          <w:sz w:val="24"/>
        </w:rPr>
      </w:pPr>
      <w:r>
        <w:rPr>
          <w:rFonts w:ascii="宋体" w:hAnsi="宋体" w:cs="宋体" w:hint="eastAsia"/>
          <w:sz w:val="24"/>
        </w:rPr>
        <w:t>（1</w:t>
      </w:r>
      <w:r>
        <w:rPr>
          <w:rFonts w:ascii="宋体" w:hAnsi="宋体" w:cs="宋体"/>
          <w:sz w:val="24"/>
        </w:rPr>
        <w:t>0</w:t>
      </w:r>
      <w:r>
        <w:rPr>
          <w:rFonts w:ascii="宋体" w:hAnsi="宋体" w:cs="宋体" w:hint="eastAsia"/>
          <w:sz w:val="24"/>
        </w:rPr>
        <w:t>）服务期及付款方式不满足比选文件要求；</w:t>
      </w:r>
    </w:p>
    <w:p w14:paraId="5C369FD1" w14:textId="77777777" w:rsidR="00E050CE" w:rsidRDefault="00000000">
      <w:pPr>
        <w:tabs>
          <w:tab w:val="left" w:pos="8640"/>
        </w:tabs>
        <w:spacing w:line="360" w:lineRule="auto"/>
        <w:ind w:leftChars="-1" w:left="567" w:rightChars="134" w:right="281" w:hangingChars="237" w:hanging="569"/>
        <w:rPr>
          <w:rFonts w:ascii="宋体" w:hAnsi="宋体" w:cs="宋体"/>
          <w:sz w:val="24"/>
        </w:rPr>
      </w:pPr>
      <w:r>
        <w:rPr>
          <w:rFonts w:ascii="宋体" w:hAnsi="宋体" w:cs="宋体" w:hint="eastAsia"/>
          <w:sz w:val="24"/>
        </w:rPr>
        <w:t>（1</w:t>
      </w:r>
      <w:r>
        <w:rPr>
          <w:rFonts w:ascii="宋体" w:hAnsi="宋体" w:cs="宋体"/>
          <w:sz w:val="24"/>
        </w:rPr>
        <w:t>1</w:t>
      </w:r>
      <w:r>
        <w:rPr>
          <w:rFonts w:ascii="宋体" w:hAnsi="宋体" w:cs="宋体" w:hint="eastAsia"/>
          <w:sz w:val="24"/>
        </w:rPr>
        <w:t>）未对比选文件内全部内容进行响应；</w:t>
      </w:r>
    </w:p>
    <w:p w14:paraId="369DEE51" w14:textId="77777777" w:rsidR="00E050CE" w:rsidRDefault="00000000">
      <w:pPr>
        <w:spacing w:line="360" w:lineRule="auto"/>
        <w:rPr>
          <w:rFonts w:ascii="宋体" w:hAnsi="宋体"/>
          <w:b/>
          <w:sz w:val="24"/>
        </w:rPr>
      </w:pPr>
      <w:r>
        <w:rPr>
          <w:rFonts w:ascii="宋体" w:hAnsi="宋体"/>
          <w:b/>
          <w:sz w:val="24"/>
        </w:rPr>
        <w:t>20.7</w:t>
      </w:r>
      <w:r>
        <w:rPr>
          <w:rFonts w:ascii="宋体" w:hAnsi="宋体" w:hint="eastAsia"/>
          <w:b/>
          <w:sz w:val="24"/>
        </w:rPr>
        <w:t>有下列情形之一的，属于供应商串通响应：</w:t>
      </w:r>
    </w:p>
    <w:p w14:paraId="63CC67A6" w14:textId="77777777" w:rsidR="00E050CE" w:rsidRDefault="00000000">
      <w:pPr>
        <w:spacing w:line="360" w:lineRule="auto"/>
        <w:ind w:firstLineChars="200" w:firstLine="482"/>
        <w:rPr>
          <w:rFonts w:ascii="宋体" w:hAnsi="宋体"/>
          <w:b/>
          <w:sz w:val="24"/>
        </w:rPr>
      </w:pPr>
      <w:r>
        <w:rPr>
          <w:rFonts w:ascii="宋体" w:hAnsi="宋体" w:hint="eastAsia"/>
          <w:b/>
          <w:sz w:val="24"/>
        </w:rPr>
        <w:t>1）不同供应商的响应文件由同一单位或者个人编制；</w:t>
      </w:r>
    </w:p>
    <w:p w14:paraId="33B13D6C" w14:textId="77777777" w:rsidR="00E050CE" w:rsidRDefault="00000000">
      <w:pPr>
        <w:spacing w:line="360" w:lineRule="auto"/>
        <w:ind w:firstLineChars="200" w:firstLine="482"/>
        <w:rPr>
          <w:rFonts w:ascii="宋体" w:hAnsi="宋体"/>
          <w:b/>
          <w:sz w:val="24"/>
        </w:rPr>
      </w:pPr>
      <w:r>
        <w:rPr>
          <w:rFonts w:ascii="宋体" w:hAnsi="宋体"/>
          <w:b/>
          <w:sz w:val="24"/>
        </w:rPr>
        <w:t>2</w:t>
      </w:r>
      <w:r>
        <w:rPr>
          <w:rFonts w:ascii="宋体" w:hAnsi="宋体" w:hint="eastAsia"/>
          <w:b/>
          <w:sz w:val="24"/>
        </w:rPr>
        <w:t>）不同供应商委托同一单位或者个人办理响应事宜；</w:t>
      </w:r>
    </w:p>
    <w:p w14:paraId="318E2436" w14:textId="77777777" w:rsidR="00E050CE" w:rsidRDefault="00000000">
      <w:pPr>
        <w:spacing w:line="360" w:lineRule="auto"/>
        <w:ind w:firstLineChars="200" w:firstLine="482"/>
        <w:rPr>
          <w:rFonts w:ascii="宋体" w:hAnsi="宋体"/>
          <w:b/>
          <w:sz w:val="24"/>
        </w:rPr>
      </w:pPr>
      <w:r>
        <w:rPr>
          <w:rFonts w:ascii="宋体" w:hAnsi="宋体" w:hint="eastAsia"/>
          <w:b/>
          <w:sz w:val="24"/>
        </w:rPr>
        <w:t>3）不同供应商的响应文件载明的项目管理成员或者联系人员为同一人；</w:t>
      </w:r>
    </w:p>
    <w:p w14:paraId="35100C80" w14:textId="77777777" w:rsidR="00E050CE" w:rsidRDefault="00000000">
      <w:pPr>
        <w:spacing w:line="360" w:lineRule="auto"/>
        <w:ind w:firstLineChars="200" w:firstLine="482"/>
        <w:rPr>
          <w:rFonts w:ascii="宋体" w:hAnsi="宋体"/>
          <w:b/>
          <w:sz w:val="24"/>
        </w:rPr>
      </w:pPr>
      <w:r>
        <w:rPr>
          <w:rFonts w:ascii="宋体" w:hAnsi="宋体" w:hint="eastAsia"/>
          <w:b/>
          <w:sz w:val="24"/>
        </w:rPr>
        <w:t>4）不同供应商的响应文件相互混装；</w:t>
      </w:r>
    </w:p>
    <w:p w14:paraId="43BC5F05" w14:textId="77777777" w:rsidR="00E050CE" w:rsidRDefault="00000000">
      <w:pPr>
        <w:spacing w:line="360" w:lineRule="auto"/>
        <w:ind w:firstLineChars="200" w:firstLine="482"/>
        <w:rPr>
          <w:rFonts w:ascii="宋体" w:hAnsi="宋体"/>
          <w:b/>
          <w:sz w:val="24"/>
        </w:rPr>
      </w:pPr>
      <w:r>
        <w:rPr>
          <w:rFonts w:ascii="宋体" w:hAnsi="宋体"/>
          <w:b/>
          <w:sz w:val="24"/>
        </w:rPr>
        <w:t>5</w:t>
      </w:r>
      <w:r>
        <w:rPr>
          <w:rFonts w:ascii="宋体" w:hAnsi="宋体" w:hint="eastAsia"/>
          <w:b/>
          <w:sz w:val="24"/>
        </w:rPr>
        <w:t>）不同供应商的响应保证金从同一单位或者个人的账户转出。</w:t>
      </w:r>
    </w:p>
    <w:p w14:paraId="2C961876" w14:textId="77777777" w:rsidR="00E050CE" w:rsidRDefault="00000000">
      <w:pPr>
        <w:pStyle w:val="3"/>
        <w:ind w:left="0"/>
      </w:pPr>
      <w:bookmarkStart w:id="96" w:name="_Toc138752713"/>
      <w:r>
        <w:t xml:space="preserve">21. </w:t>
      </w:r>
      <w:r>
        <w:rPr>
          <w:rFonts w:hint="eastAsia"/>
        </w:rPr>
        <w:t>评审</w:t>
      </w:r>
      <w:bookmarkEnd w:id="96"/>
    </w:p>
    <w:p w14:paraId="153531F3" w14:textId="77777777" w:rsidR="00E050CE" w:rsidRDefault="00000000">
      <w:pPr>
        <w:spacing w:line="360" w:lineRule="auto"/>
        <w:rPr>
          <w:rFonts w:ascii="宋体" w:hAnsi="宋体"/>
          <w:sz w:val="24"/>
        </w:rPr>
      </w:pPr>
      <w:r>
        <w:rPr>
          <w:rFonts w:ascii="宋体" w:hAnsi="宋体"/>
          <w:sz w:val="24"/>
        </w:rPr>
        <w:t>21.1经初审合格的响应文件，评审委员会将根据比选文件确定的评审方法和标准，对其技术部分和商务部分作进一步的评审和比较。</w:t>
      </w:r>
    </w:p>
    <w:p w14:paraId="34C9EAE7" w14:textId="77777777" w:rsidR="00E050CE" w:rsidRDefault="00000000">
      <w:pPr>
        <w:spacing w:line="360" w:lineRule="auto"/>
        <w:rPr>
          <w:rFonts w:ascii="宋体" w:hAnsi="宋体"/>
          <w:b/>
          <w:sz w:val="24"/>
        </w:rPr>
      </w:pPr>
      <w:r>
        <w:rPr>
          <w:rFonts w:ascii="宋体" w:hAnsi="宋体"/>
          <w:sz w:val="24"/>
        </w:rPr>
        <w:t xml:space="preserve">21.2 </w:t>
      </w:r>
      <w:r>
        <w:rPr>
          <w:rFonts w:ascii="宋体" w:hAnsi="宋体" w:hint="eastAsia"/>
          <w:sz w:val="24"/>
        </w:rPr>
        <w:t>评审严格按照比选文件的要求和条件进行，具体详见本比选文件第五章评审办法和评分标准。</w:t>
      </w:r>
    </w:p>
    <w:p w14:paraId="41457F87" w14:textId="77777777" w:rsidR="00E050CE" w:rsidRDefault="00000000">
      <w:pPr>
        <w:pStyle w:val="af0"/>
        <w:tabs>
          <w:tab w:val="left" w:pos="900"/>
        </w:tabs>
        <w:spacing w:line="360" w:lineRule="auto"/>
        <w:rPr>
          <w:rFonts w:hAnsi="宋体"/>
          <w:sz w:val="24"/>
        </w:rPr>
      </w:pPr>
      <w:r>
        <w:rPr>
          <w:rFonts w:hAnsi="宋体"/>
          <w:sz w:val="24"/>
          <w:szCs w:val="24"/>
        </w:rPr>
        <w:t>21.3评审时，评审委员会各成员应当独立对每个有效供应商的响应文件进行评价、打分，然后汇总每个供应商每项评分因素的得分。</w:t>
      </w:r>
      <w:r>
        <w:rPr>
          <w:rFonts w:hAnsi="宋体" w:hint="eastAsia"/>
          <w:sz w:val="24"/>
          <w:szCs w:val="24"/>
        </w:rPr>
        <w:t>（每个评委按分包分别对每个初审合格的供应商进行独立打分，所有评委对同一供应商同一分包打分的算术平均值为该供应商该包的最终得分。所有打分保留小数点后两位，第三位四舍五入）。</w:t>
      </w:r>
    </w:p>
    <w:p w14:paraId="223A2F31" w14:textId="77777777" w:rsidR="00E050CE" w:rsidRDefault="00000000">
      <w:pPr>
        <w:pStyle w:val="3"/>
        <w:ind w:left="0"/>
      </w:pPr>
      <w:bookmarkStart w:id="97" w:name="_Toc138752714"/>
      <w:r>
        <w:lastRenderedPageBreak/>
        <w:t xml:space="preserve">22. </w:t>
      </w:r>
      <w:r>
        <w:rPr>
          <w:rFonts w:hint="eastAsia"/>
        </w:rPr>
        <w:t>评审过程及保密原则</w:t>
      </w:r>
      <w:bookmarkEnd w:id="97"/>
    </w:p>
    <w:p w14:paraId="2D3139C7" w14:textId="77777777" w:rsidR="00E050CE" w:rsidRDefault="00000000">
      <w:pPr>
        <w:spacing w:line="360" w:lineRule="auto"/>
        <w:rPr>
          <w:rFonts w:ascii="宋体" w:hAnsi="宋体"/>
          <w:sz w:val="24"/>
        </w:rPr>
      </w:pPr>
      <w:r>
        <w:rPr>
          <w:rFonts w:ascii="宋体" w:hAnsi="宋体"/>
          <w:sz w:val="24"/>
        </w:rPr>
        <w:t>22.1</w:t>
      </w:r>
      <w:r>
        <w:rPr>
          <w:rFonts w:ascii="宋体" w:hAnsi="宋体" w:hint="eastAsia"/>
          <w:sz w:val="24"/>
        </w:rPr>
        <w:t>有关人员对评审情况以及在评审过程中获悉的国家秘密、商业秘密负有保密责任。</w:t>
      </w:r>
    </w:p>
    <w:p w14:paraId="54824C00" w14:textId="77777777" w:rsidR="00E050CE" w:rsidRDefault="00000000">
      <w:pPr>
        <w:spacing w:line="360" w:lineRule="auto"/>
        <w:rPr>
          <w:rFonts w:ascii="宋体" w:hAnsi="宋体"/>
          <w:sz w:val="24"/>
        </w:rPr>
      </w:pPr>
      <w:r>
        <w:rPr>
          <w:rFonts w:ascii="宋体" w:hAnsi="宋体"/>
          <w:sz w:val="24"/>
        </w:rPr>
        <w:t>22.2在评审期间，供应商试图影响比选方、比选代理机构和评审委员会的任何活动，将导致其响应无效，并承担相应的法律责任。</w:t>
      </w:r>
    </w:p>
    <w:p w14:paraId="25AA8B7F" w14:textId="77777777" w:rsidR="00E050CE" w:rsidRDefault="00000000">
      <w:pPr>
        <w:spacing w:line="360" w:lineRule="auto"/>
        <w:rPr>
          <w:rFonts w:ascii="宋体" w:hAnsi="宋体"/>
          <w:sz w:val="24"/>
        </w:rPr>
      </w:pPr>
      <w:r>
        <w:rPr>
          <w:rFonts w:ascii="宋体" w:hAnsi="宋体" w:hint="eastAsia"/>
          <w:sz w:val="24"/>
        </w:rPr>
        <w:t>2</w:t>
      </w:r>
      <w:r>
        <w:rPr>
          <w:rFonts w:ascii="宋体" w:hAnsi="宋体"/>
          <w:sz w:val="24"/>
        </w:rPr>
        <w:t>2.3</w:t>
      </w:r>
      <w:r>
        <w:rPr>
          <w:rFonts w:ascii="宋体" w:hAnsi="宋体" w:hint="eastAsia"/>
          <w:sz w:val="24"/>
        </w:rPr>
        <w:t>评审委员会根据全体评审成员签字的原始评审记录和评审结果编写评审报告，评审委员会成员对需要共同认定的事项存在争议的，应当按照少数服从多数的原则作出结论。持不同意见的评审委员会成员应当在评审报告上签署不同意见及理由，否则视为同意评审报告。</w:t>
      </w:r>
    </w:p>
    <w:p w14:paraId="1AB64568" w14:textId="77777777" w:rsidR="00E050CE" w:rsidRDefault="00000000">
      <w:pPr>
        <w:spacing w:line="360" w:lineRule="auto"/>
        <w:rPr>
          <w:rFonts w:ascii="宋体" w:hAnsi="宋体"/>
          <w:sz w:val="24"/>
        </w:rPr>
      </w:pPr>
      <w:r>
        <w:rPr>
          <w:rFonts w:ascii="宋体" w:hAnsi="宋体"/>
          <w:sz w:val="24"/>
        </w:rPr>
        <w:t>22.4</w:t>
      </w:r>
      <w:r>
        <w:rPr>
          <w:rFonts w:ascii="宋体" w:hAnsi="宋体" w:hint="eastAsia"/>
          <w:sz w:val="24"/>
        </w:rPr>
        <w:t>比选方有权根据供应商递交响应文件中的资格证明文件等资料，对供应商的财务、技术和生产能力等进行真实性审查。如果审查中发现虚假问题，比选方将保留追究供应商法律责任的权利。</w:t>
      </w:r>
    </w:p>
    <w:p w14:paraId="5D915815" w14:textId="77777777" w:rsidR="00E050CE" w:rsidRDefault="00000000">
      <w:pPr>
        <w:pStyle w:val="3"/>
        <w:ind w:left="0"/>
      </w:pPr>
      <w:bookmarkStart w:id="98" w:name="_Toc138752715"/>
      <w:r>
        <w:rPr>
          <w:rFonts w:hint="eastAsia"/>
        </w:rPr>
        <w:t>六 确定成交</w:t>
      </w:r>
      <w:bookmarkEnd w:id="98"/>
    </w:p>
    <w:p w14:paraId="2BED0B67" w14:textId="77777777" w:rsidR="00E050CE" w:rsidRDefault="00000000">
      <w:pPr>
        <w:pStyle w:val="3"/>
        <w:ind w:left="0"/>
      </w:pPr>
      <w:bookmarkStart w:id="99" w:name="_Toc138752716"/>
      <w:r>
        <w:t xml:space="preserve">23. </w:t>
      </w:r>
      <w:r>
        <w:rPr>
          <w:rFonts w:hint="eastAsia"/>
        </w:rPr>
        <w:t>中选供应商的确定标准</w:t>
      </w:r>
      <w:bookmarkEnd w:id="99"/>
    </w:p>
    <w:p w14:paraId="3FDB25DE" w14:textId="77777777" w:rsidR="00E050CE" w:rsidRDefault="00000000">
      <w:pPr>
        <w:spacing w:line="360" w:lineRule="auto"/>
        <w:rPr>
          <w:rFonts w:ascii="宋体" w:hAnsi="宋体"/>
          <w:sz w:val="24"/>
        </w:rPr>
      </w:pPr>
      <w:r>
        <w:rPr>
          <w:rFonts w:ascii="宋体" w:hAnsi="宋体"/>
          <w:sz w:val="24"/>
        </w:rPr>
        <w:t>23.1</w:t>
      </w:r>
      <w:r>
        <w:rPr>
          <w:rFonts w:ascii="宋体" w:hAnsi="宋体" w:hint="eastAsia"/>
          <w:sz w:val="24"/>
        </w:rPr>
        <w:t>评审结果按评审后得分由高到低顺序排列。得分相同的，按响应报价由高到低顺序排列。得分且响应报价相同的并列。响应文件满足比选文件全部实质性要求，且按照评审因素的量化指标评审得分最高的供应商为排名第一的成交候选人。出现</w:t>
      </w:r>
      <w:r>
        <w:rPr>
          <w:rFonts w:ascii="宋体" w:hAnsi="宋体" w:cs="Arial" w:hint="eastAsia"/>
          <w:sz w:val="24"/>
        </w:rPr>
        <w:t>成交候选人并列的情形，以响应报价高的供应商为中选供应商；报价相同的，以技术部分得分高的供应商为中选供应商。</w:t>
      </w:r>
    </w:p>
    <w:p w14:paraId="55487902" w14:textId="77777777" w:rsidR="00E050CE" w:rsidRDefault="00000000">
      <w:pPr>
        <w:spacing w:line="360" w:lineRule="auto"/>
        <w:rPr>
          <w:rFonts w:ascii="宋体" w:hAnsi="宋体"/>
          <w:sz w:val="24"/>
        </w:rPr>
      </w:pPr>
      <w:r>
        <w:rPr>
          <w:rFonts w:ascii="宋体" w:hAnsi="宋体"/>
          <w:sz w:val="24"/>
        </w:rPr>
        <w:t>23.2评审委员会将根据评审标准，推荐成交候选人，或根据比选方的委托，直接确定</w:t>
      </w:r>
      <w:r>
        <w:rPr>
          <w:rFonts w:ascii="宋体" w:hAnsi="宋体" w:hint="eastAsia"/>
          <w:sz w:val="24"/>
        </w:rPr>
        <w:t>中选</w:t>
      </w:r>
      <w:r>
        <w:rPr>
          <w:rFonts w:ascii="宋体" w:hAnsi="宋体"/>
          <w:sz w:val="24"/>
        </w:rPr>
        <w:t>供应商。</w:t>
      </w:r>
    </w:p>
    <w:p w14:paraId="585726E1" w14:textId="77777777" w:rsidR="00E050CE" w:rsidRDefault="00000000">
      <w:pPr>
        <w:pStyle w:val="3"/>
        <w:ind w:left="0"/>
      </w:pPr>
      <w:bookmarkStart w:id="100" w:name="_Toc138752717"/>
      <w:r>
        <w:t xml:space="preserve">24. </w:t>
      </w:r>
      <w:r>
        <w:rPr>
          <w:rFonts w:hint="eastAsia"/>
        </w:rPr>
        <w:t>中选通知书</w:t>
      </w:r>
      <w:bookmarkEnd w:id="100"/>
    </w:p>
    <w:p w14:paraId="227B67D2" w14:textId="77777777" w:rsidR="00E050CE" w:rsidRDefault="00000000">
      <w:pPr>
        <w:spacing w:line="360" w:lineRule="auto"/>
        <w:rPr>
          <w:rFonts w:ascii="宋体" w:hAnsi="宋体"/>
          <w:sz w:val="24"/>
        </w:rPr>
      </w:pPr>
      <w:r>
        <w:rPr>
          <w:rFonts w:ascii="宋体" w:hAnsi="宋体"/>
          <w:sz w:val="24"/>
        </w:rPr>
        <w:t>24.1</w:t>
      </w:r>
      <w:r>
        <w:rPr>
          <w:rFonts w:ascii="宋体" w:hAnsi="宋体" w:hint="eastAsia"/>
          <w:sz w:val="24"/>
        </w:rPr>
        <w:t>中选</w:t>
      </w:r>
      <w:r>
        <w:rPr>
          <w:rFonts w:ascii="宋体" w:hAnsi="宋体"/>
          <w:sz w:val="24"/>
        </w:rPr>
        <w:t>确定后，</w:t>
      </w:r>
      <w:r>
        <w:rPr>
          <w:rFonts w:ascii="宋体" w:hAnsi="宋体" w:hint="eastAsia"/>
          <w:sz w:val="24"/>
        </w:rPr>
        <w:t>中选</w:t>
      </w:r>
      <w:r>
        <w:rPr>
          <w:rFonts w:ascii="宋体" w:hAnsi="宋体"/>
          <w:sz w:val="24"/>
        </w:rPr>
        <w:t>结果在指定的发布媒体上公告，同时以书面形式向</w:t>
      </w:r>
      <w:r>
        <w:rPr>
          <w:rFonts w:ascii="宋体" w:hAnsi="宋体" w:hint="eastAsia"/>
          <w:sz w:val="24"/>
        </w:rPr>
        <w:t>中选</w:t>
      </w:r>
      <w:r>
        <w:rPr>
          <w:rFonts w:ascii="宋体" w:hAnsi="宋体"/>
          <w:sz w:val="24"/>
        </w:rPr>
        <w:t>供应商发出</w:t>
      </w:r>
      <w:r>
        <w:rPr>
          <w:rFonts w:ascii="宋体" w:hAnsi="宋体" w:hint="eastAsia"/>
          <w:sz w:val="24"/>
        </w:rPr>
        <w:t>中选</w:t>
      </w:r>
      <w:r>
        <w:rPr>
          <w:rFonts w:ascii="宋体" w:hAnsi="宋体"/>
          <w:sz w:val="24"/>
        </w:rPr>
        <w:t>通知书，</w:t>
      </w:r>
      <w:r>
        <w:rPr>
          <w:rFonts w:ascii="宋体" w:hAnsi="宋体" w:hint="eastAsia"/>
          <w:sz w:val="24"/>
        </w:rPr>
        <w:t>中选</w:t>
      </w:r>
      <w:r>
        <w:rPr>
          <w:rFonts w:ascii="宋体" w:hAnsi="宋体"/>
          <w:sz w:val="24"/>
        </w:rPr>
        <w:t>通知书对比选方和</w:t>
      </w:r>
      <w:r>
        <w:rPr>
          <w:rFonts w:ascii="宋体" w:hAnsi="宋体" w:hint="eastAsia"/>
          <w:sz w:val="24"/>
        </w:rPr>
        <w:t>中选</w:t>
      </w:r>
      <w:r>
        <w:rPr>
          <w:rFonts w:ascii="宋体" w:hAnsi="宋体"/>
          <w:sz w:val="24"/>
        </w:rPr>
        <w:t>供应商具有同等法律效力。</w:t>
      </w:r>
    </w:p>
    <w:p w14:paraId="734AB435" w14:textId="77777777" w:rsidR="00E050CE" w:rsidRDefault="00000000">
      <w:pPr>
        <w:spacing w:line="360" w:lineRule="auto"/>
        <w:ind w:hanging="2"/>
        <w:rPr>
          <w:rFonts w:ascii="宋体" w:hAnsi="宋体"/>
          <w:sz w:val="24"/>
        </w:rPr>
      </w:pPr>
      <w:r>
        <w:rPr>
          <w:rFonts w:ascii="宋体" w:hAnsi="宋体"/>
          <w:sz w:val="24"/>
        </w:rPr>
        <w:t>24.2 供应商</w:t>
      </w:r>
      <w:r>
        <w:rPr>
          <w:rFonts w:ascii="宋体" w:hAnsi="宋体" w:hint="eastAsia"/>
          <w:sz w:val="24"/>
        </w:rPr>
        <w:t>可通过相关发布媒体查询评审结果。供应商可以在公示期内对评审结果以书面形式提出质疑，但需对质疑内容的真实性承担责任，并提交相应的证</w:t>
      </w:r>
      <w:r>
        <w:rPr>
          <w:rFonts w:ascii="宋体" w:hAnsi="宋体" w:hint="eastAsia"/>
          <w:sz w:val="24"/>
        </w:rPr>
        <w:lastRenderedPageBreak/>
        <w:t>明材料。公示期外提出的质疑，比选代理机构将不予以受理。</w:t>
      </w:r>
    </w:p>
    <w:p w14:paraId="13F05C0E" w14:textId="77777777" w:rsidR="00E050CE" w:rsidRDefault="00000000">
      <w:pPr>
        <w:spacing w:line="360" w:lineRule="auto"/>
        <w:ind w:hanging="2"/>
        <w:rPr>
          <w:rFonts w:ascii="宋体" w:hAnsi="宋体"/>
          <w:sz w:val="24"/>
        </w:rPr>
      </w:pPr>
      <w:r>
        <w:rPr>
          <w:rFonts w:ascii="宋体" w:hAnsi="宋体"/>
          <w:sz w:val="24"/>
        </w:rPr>
        <w:t xml:space="preserve">24.3 </w:t>
      </w:r>
      <w:r>
        <w:rPr>
          <w:rFonts w:ascii="宋体" w:hAnsi="宋体" w:hint="eastAsia"/>
          <w:sz w:val="24"/>
        </w:rPr>
        <w:t>中选通知书发出后，比选方不得违法改变中选结果，中选供应商无正当理由不得放弃中选，否则应当依法承担法律责任。</w:t>
      </w:r>
    </w:p>
    <w:p w14:paraId="07082FE0" w14:textId="77777777" w:rsidR="00E050CE" w:rsidRDefault="00000000">
      <w:pPr>
        <w:spacing w:line="360" w:lineRule="auto"/>
        <w:ind w:left="898" w:hanging="900"/>
        <w:rPr>
          <w:rFonts w:ascii="宋体" w:hAnsi="宋体"/>
          <w:sz w:val="24"/>
        </w:rPr>
      </w:pPr>
      <w:r>
        <w:rPr>
          <w:rFonts w:ascii="宋体" w:hAnsi="宋体"/>
          <w:sz w:val="24"/>
        </w:rPr>
        <w:t>24.4</w:t>
      </w:r>
      <w:r>
        <w:rPr>
          <w:rFonts w:ascii="宋体" w:hAnsi="宋体" w:hint="eastAsia"/>
          <w:sz w:val="24"/>
        </w:rPr>
        <w:t>中选通知书是合同的组成部分，对比选方和中选供应商具有同等法律效力。</w:t>
      </w:r>
    </w:p>
    <w:p w14:paraId="60214CFC" w14:textId="77777777" w:rsidR="00E050CE" w:rsidRDefault="00000000">
      <w:pPr>
        <w:pStyle w:val="3"/>
        <w:ind w:left="0"/>
      </w:pPr>
      <w:bookmarkStart w:id="101" w:name="_Toc138752718"/>
      <w:r>
        <w:t xml:space="preserve">25. </w:t>
      </w:r>
      <w:r>
        <w:rPr>
          <w:rFonts w:hint="eastAsia"/>
        </w:rPr>
        <w:t>签订合同</w:t>
      </w:r>
      <w:bookmarkEnd w:id="101"/>
    </w:p>
    <w:p w14:paraId="78934A9E" w14:textId="77777777" w:rsidR="00E050CE" w:rsidRDefault="00000000">
      <w:pPr>
        <w:spacing w:line="360" w:lineRule="auto"/>
        <w:rPr>
          <w:rFonts w:ascii="宋体" w:hAnsi="宋体"/>
          <w:sz w:val="24"/>
        </w:rPr>
      </w:pPr>
      <w:r>
        <w:rPr>
          <w:rFonts w:ascii="宋体" w:hAnsi="宋体"/>
          <w:sz w:val="24"/>
        </w:rPr>
        <w:t>25.1</w:t>
      </w:r>
      <w:r>
        <w:rPr>
          <w:rFonts w:ascii="宋体" w:hAnsi="宋体" w:hint="eastAsia"/>
          <w:sz w:val="24"/>
        </w:rPr>
        <w:t>中选</w:t>
      </w:r>
      <w:r>
        <w:rPr>
          <w:rFonts w:ascii="宋体" w:hAnsi="宋体"/>
          <w:sz w:val="24"/>
        </w:rPr>
        <w:t>供应商应当自</w:t>
      </w:r>
      <w:r>
        <w:rPr>
          <w:rFonts w:ascii="宋体" w:hAnsi="宋体" w:hint="eastAsia"/>
          <w:sz w:val="24"/>
        </w:rPr>
        <w:t>中选</w:t>
      </w:r>
      <w:r>
        <w:rPr>
          <w:rFonts w:ascii="宋体" w:hAnsi="宋体"/>
          <w:sz w:val="24"/>
        </w:rPr>
        <w:t>通知书发出之日起三十日内</w:t>
      </w:r>
      <w:r>
        <w:rPr>
          <w:rFonts w:ascii="宋体" w:hAnsi="宋体" w:hint="eastAsia"/>
          <w:sz w:val="24"/>
        </w:rPr>
        <w:t>，按照比选文件和中选供应商响应文件的规定，与比选方签订书面合同。所签订的合同不得对比选文件确定的事项和中选供应商响应文件作实质性修改。</w:t>
      </w:r>
      <w:r>
        <w:rPr>
          <w:rFonts w:ascii="宋体" w:hAnsi="宋体"/>
          <w:sz w:val="24"/>
        </w:rPr>
        <w:t>如果</w:t>
      </w:r>
      <w:r>
        <w:rPr>
          <w:rFonts w:ascii="宋体" w:hAnsi="宋体" w:hint="eastAsia"/>
          <w:sz w:val="24"/>
        </w:rPr>
        <w:t>中选</w:t>
      </w:r>
      <w:r>
        <w:rPr>
          <w:rFonts w:ascii="宋体" w:hAnsi="宋体"/>
          <w:sz w:val="24"/>
        </w:rPr>
        <w:t>供应商无正当理由不与比选方签订合同，</w:t>
      </w:r>
      <w:r>
        <w:rPr>
          <w:rFonts w:ascii="宋体" w:hAnsi="宋体" w:hint="eastAsia"/>
          <w:sz w:val="24"/>
        </w:rPr>
        <w:t>则</w:t>
      </w:r>
      <w:r>
        <w:rPr>
          <w:rFonts w:ascii="宋体" w:hAnsi="宋体"/>
          <w:sz w:val="24"/>
        </w:rPr>
        <w:t>其响应保证金</w:t>
      </w:r>
      <w:r>
        <w:rPr>
          <w:rFonts w:ascii="宋体" w:hAnsi="宋体" w:hint="eastAsia"/>
          <w:sz w:val="24"/>
        </w:rPr>
        <w:t>将被</w:t>
      </w:r>
      <w:r>
        <w:rPr>
          <w:rFonts w:ascii="宋体" w:hAnsi="宋体"/>
          <w:sz w:val="24"/>
        </w:rPr>
        <w:t>没收。在此情况下，可另选下一个</w:t>
      </w:r>
      <w:r>
        <w:rPr>
          <w:rFonts w:ascii="宋体" w:hAnsi="宋体" w:hint="eastAsia"/>
          <w:sz w:val="24"/>
        </w:rPr>
        <w:t>成交</w:t>
      </w:r>
      <w:r>
        <w:rPr>
          <w:rFonts w:ascii="宋体" w:hAnsi="宋体"/>
          <w:sz w:val="24"/>
        </w:rPr>
        <w:t>候选人，或重新比选。</w:t>
      </w:r>
    </w:p>
    <w:p w14:paraId="45A27EE4" w14:textId="77777777" w:rsidR="00E050CE" w:rsidRDefault="00000000">
      <w:pPr>
        <w:spacing w:line="360" w:lineRule="auto"/>
        <w:ind w:left="900" w:hanging="900"/>
        <w:rPr>
          <w:rFonts w:ascii="宋体" w:hAnsi="宋体"/>
          <w:sz w:val="24"/>
        </w:rPr>
      </w:pPr>
      <w:r>
        <w:rPr>
          <w:rFonts w:ascii="宋体" w:hAnsi="宋体"/>
          <w:sz w:val="24"/>
        </w:rPr>
        <w:t>25.2</w:t>
      </w:r>
      <w:r>
        <w:rPr>
          <w:rFonts w:ascii="宋体" w:hAnsi="宋体" w:hint="eastAsia"/>
          <w:sz w:val="24"/>
        </w:rPr>
        <w:t>比选文件、中选供应商的响应文件及其澄清文件等，均为签订合同的依据。</w:t>
      </w:r>
    </w:p>
    <w:p w14:paraId="05EAD576" w14:textId="77777777" w:rsidR="00E050CE" w:rsidRDefault="00000000">
      <w:pPr>
        <w:pStyle w:val="3"/>
        <w:ind w:left="0"/>
      </w:pPr>
      <w:bookmarkStart w:id="102" w:name="_Toc138752719"/>
      <w:r>
        <w:rPr>
          <w:rFonts w:hint="eastAsia"/>
        </w:rPr>
        <w:t>七 代理服务费</w:t>
      </w:r>
      <w:bookmarkEnd w:id="102"/>
    </w:p>
    <w:p w14:paraId="1D0BC12C" w14:textId="77777777" w:rsidR="00E050CE" w:rsidRDefault="00000000">
      <w:pPr>
        <w:pStyle w:val="3"/>
        <w:ind w:left="0"/>
      </w:pPr>
      <w:bookmarkStart w:id="103" w:name="_Toc138752720"/>
      <w:r>
        <w:t xml:space="preserve">26. </w:t>
      </w:r>
      <w:r>
        <w:rPr>
          <w:rFonts w:hint="eastAsia"/>
        </w:rPr>
        <w:t>代理</w:t>
      </w:r>
      <w:r>
        <w:t>服务费</w:t>
      </w:r>
      <w:bookmarkEnd w:id="103"/>
    </w:p>
    <w:p w14:paraId="66FE7C64" w14:textId="77777777" w:rsidR="00E050CE" w:rsidRDefault="00000000">
      <w:pPr>
        <w:spacing w:line="360" w:lineRule="auto"/>
        <w:rPr>
          <w:rFonts w:ascii="宋体" w:hAnsi="宋体"/>
          <w:sz w:val="24"/>
        </w:rPr>
      </w:pPr>
      <w:r>
        <w:rPr>
          <w:rFonts w:ascii="宋体" w:hAnsi="宋体"/>
          <w:sz w:val="24"/>
        </w:rPr>
        <w:t>26.1</w:t>
      </w:r>
      <w:r>
        <w:rPr>
          <w:rFonts w:ascii="宋体" w:hAnsi="宋体" w:hint="eastAsia"/>
          <w:sz w:val="24"/>
        </w:rPr>
        <w:t>比选代理机构供应商须按资料表的</w:t>
      </w:r>
      <w:r>
        <w:rPr>
          <w:rFonts w:ascii="宋体" w:hAnsi="宋体" w:cs="宋体" w:hint="eastAsia"/>
          <w:kern w:val="0"/>
          <w:sz w:val="24"/>
        </w:rPr>
        <w:t>有关规定向中选人收取</w:t>
      </w:r>
      <w:r>
        <w:rPr>
          <w:rFonts w:ascii="宋体" w:hAnsi="宋体" w:hint="eastAsia"/>
          <w:sz w:val="24"/>
        </w:rPr>
        <w:t>代理服务费用。此项费用不单独开列而应计入响应价。</w:t>
      </w:r>
    </w:p>
    <w:p w14:paraId="4BF6E623" w14:textId="77777777" w:rsidR="00E050CE" w:rsidRDefault="00000000">
      <w:pPr>
        <w:tabs>
          <w:tab w:val="left" w:pos="660"/>
        </w:tabs>
        <w:spacing w:line="360" w:lineRule="auto"/>
        <w:ind w:left="900" w:hangingChars="375" w:hanging="900"/>
        <w:rPr>
          <w:rFonts w:ascii="宋体" w:hAnsi="宋体"/>
          <w:sz w:val="24"/>
        </w:rPr>
      </w:pPr>
      <w:r>
        <w:rPr>
          <w:rFonts w:ascii="宋体" w:hAnsi="宋体"/>
          <w:sz w:val="24"/>
        </w:rPr>
        <w:t>26.2</w:t>
      </w:r>
      <w:r>
        <w:rPr>
          <w:rFonts w:ascii="宋体" w:hAnsi="宋体"/>
          <w:sz w:val="24"/>
        </w:rPr>
        <w:tab/>
      </w:r>
      <w:r>
        <w:rPr>
          <w:rFonts w:ascii="宋体" w:hAnsi="宋体" w:hint="eastAsia"/>
          <w:sz w:val="24"/>
        </w:rPr>
        <w:t>本项目代理服务费由中选人支付。</w:t>
      </w:r>
    </w:p>
    <w:p w14:paraId="59E7B670" w14:textId="77777777" w:rsidR="00E050CE" w:rsidRDefault="00000000">
      <w:pPr>
        <w:tabs>
          <w:tab w:val="left" w:pos="660"/>
        </w:tabs>
        <w:spacing w:line="360" w:lineRule="auto"/>
        <w:ind w:left="1"/>
        <w:rPr>
          <w:rFonts w:ascii="宋体" w:hAnsi="宋体"/>
          <w:sz w:val="24"/>
        </w:rPr>
      </w:pPr>
      <w:r>
        <w:rPr>
          <w:rFonts w:ascii="宋体" w:hAnsi="宋体"/>
          <w:sz w:val="24"/>
        </w:rPr>
        <w:t>26.3</w:t>
      </w:r>
      <w:r>
        <w:rPr>
          <w:rFonts w:ascii="宋体" w:hAnsi="宋体"/>
          <w:sz w:val="24"/>
        </w:rPr>
        <w:tab/>
      </w:r>
      <w:r>
        <w:rPr>
          <w:rFonts w:ascii="宋体" w:hAnsi="宋体" w:hint="eastAsia"/>
          <w:sz w:val="24"/>
        </w:rPr>
        <w:t>代理服务费将以现金、网银、电汇、支票（北京地区）或汇票的方式进行收取。</w:t>
      </w:r>
    </w:p>
    <w:p w14:paraId="294ECBD8" w14:textId="77777777" w:rsidR="00E050CE" w:rsidRDefault="00000000">
      <w:pPr>
        <w:pStyle w:val="3"/>
        <w:ind w:left="0"/>
      </w:pPr>
      <w:bookmarkStart w:id="104" w:name="_Toc138752721"/>
      <w:r>
        <w:rPr>
          <w:rFonts w:hint="eastAsia"/>
        </w:rPr>
        <w:t>八 其它</w:t>
      </w:r>
      <w:bookmarkEnd w:id="104"/>
    </w:p>
    <w:p w14:paraId="4EEED930" w14:textId="77777777" w:rsidR="00E050CE" w:rsidRDefault="00000000">
      <w:pPr>
        <w:spacing w:line="360" w:lineRule="auto"/>
        <w:jc w:val="left"/>
        <w:rPr>
          <w:rFonts w:ascii="宋体" w:hAnsi="宋体"/>
          <w:sz w:val="24"/>
        </w:rPr>
      </w:pPr>
      <w:r>
        <w:rPr>
          <w:rFonts w:ascii="宋体" w:hAnsi="宋体"/>
          <w:sz w:val="24"/>
        </w:rPr>
        <w:t>27</w:t>
      </w:r>
      <w:r>
        <w:rPr>
          <w:rFonts w:ascii="宋体" w:hAnsi="宋体" w:hint="eastAsia"/>
          <w:sz w:val="24"/>
        </w:rPr>
        <w:t>.1   如果被推荐的成交候选人被认为在本比选过程的竞争中有腐败和欺诈行为，则被拒绝授予合同。</w:t>
      </w:r>
    </w:p>
    <w:p w14:paraId="3C0ED75C" w14:textId="77777777" w:rsidR="00E050CE" w:rsidRDefault="00000000">
      <w:pPr>
        <w:spacing w:line="360" w:lineRule="auto"/>
        <w:rPr>
          <w:rFonts w:ascii="宋体" w:hAnsi="宋体"/>
          <w:sz w:val="24"/>
        </w:rPr>
      </w:pPr>
      <w:r>
        <w:rPr>
          <w:rFonts w:ascii="宋体" w:hAnsi="宋体"/>
          <w:sz w:val="24"/>
        </w:rPr>
        <w:t>27</w:t>
      </w:r>
      <w:r>
        <w:rPr>
          <w:rFonts w:ascii="宋体" w:hAnsi="宋体" w:hint="eastAsia"/>
          <w:sz w:val="24"/>
        </w:rPr>
        <w:t>.1.1 “腐败行为”是指通过提供、给予、接受、索取任何有价值的东西来影响比选方在比选过程中或合同实施过程中的行为；</w:t>
      </w:r>
    </w:p>
    <w:p w14:paraId="2068C4DB" w14:textId="77777777" w:rsidR="00E050CE" w:rsidRDefault="00000000">
      <w:pPr>
        <w:pStyle w:val="a0"/>
        <w:spacing w:line="360" w:lineRule="auto"/>
        <w:ind w:firstLine="0"/>
        <w:rPr>
          <w:rFonts w:hAnsi="宋体"/>
          <w:kern w:val="2"/>
          <w:szCs w:val="24"/>
        </w:rPr>
      </w:pPr>
      <w:r>
        <w:rPr>
          <w:rFonts w:hAnsi="宋体"/>
          <w:kern w:val="2"/>
          <w:szCs w:val="24"/>
        </w:rPr>
        <w:t>27</w:t>
      </w:r>
      <w:r>
        <w:rPr>
          <w:rFonts w:hAnsi="宋体" w:hint="eastAsia"/>
          <w:kern w:val="2"/>
          <w:szCs w:val="24"/>
        </w:rPr>
        <w:t>.1.2 “欺诈行为”是指为了影响比选过程或合同实施过程而谎报事实，损害比选方和公共利益，包括供应商之间串通响应（递交响应文件之前和之后），</w:t>
      </w:r>
      <w:r>
        <w:rPr>
          <w:rFonts w:hAnsi="宋体" w:hint="eastAsia"/>
          <w:kern w:val="2"/>
          <w:szCs w:val="24"/>
        </w:rPr>
        <w:lastRenderedPageBreak/>
        <w:t>人为地使响应丧失竞争性，剥夺了比选方从竞争中所获得的利益。</w:t>
      </w:r>
    </w:p>
    <w:p w14:paraId="6E54D6A1" w14:textId="77777777" w:rsidR="00E050CE" w:rsidRDefault="00000000">
      <w:pPr>
        <w:spacing w:line="360" w:lineRule="auto"/>
        <w:rPr>
          <w:rFonts w:ascii="宋体" w:hAnsi="宋体"/>
          <w:sz w:val="24"/>
        </w:rPr>
      </w:pPr>
      <w:r>
        <w:rPr>
          <w:rFonts w:ascii="宋体" w:hAnsi="宋体"/>
          <w:sz w:val="24"/>
        </w:rPr>
        <w:t>27</w:t>
      </w:r>
      <w:r>
        <w:rPr>
          <w:rFonts w:ascii="宋体" w:hAnsi="宋体" w:hint="eastAsia"/>
          <w:sz w:val="24"/>
        </w:rPr>
        <w:t>.2   本比选文件的解释权属于比选方及比选代理机构。</w:t>
      </w:r>
    </w:p>
    <w:p w14:paraId="47BACCDC" w14:textId="77777777" w:rsidR="00E050CE" w:rsidRDefault="00E050CE">
      <w:pPr>
        <w:tabs>
          <w:tab w:val="left" w:pos="660"/>
        </w:tabs>
        <w:spacing w:line="360" w:lineRule="auto"/>
        <w:ind w:left="1"/>
        <w:rPr>
          <w:rFonts w:ascii="宋体" w:hAnsi="宋体"/>
          <w:sz w:val="24"/>
        </w:rPr>
      </w:pPr>
    </w:p>
    <w:p w14:paraId="6451DCD3" w14:textId="77777777" w:rsidR="00E050CE" w:rsidRDefault="00E050CE">
      <w:pPr>
        <w:tabs>
          <w:tab w:val="left" w:pos="660"/>
        </w:tabs>
        <w:spacing w:line="360" w:lineRule="auto"/>
        <w:ind w:leftChars="375" w:left="788" w:firstLineChars="600" w:firstLine="1440"/>
        <w:rPr>
          <w:rFonts w:ascii="宋体" w:hAnsi="宋体"/>
          <w:sz w:val="24"/>
        </w:rPr>
      </w:pPr>
    </w:p>
    <w:p w14:paraId="339180BE" w14:textId="77777777" w:rsidR="00E050CE" w:rsidRDefault="00E050CE">
      <w:pPr>
        <w:tabs>
          <w:tab w:val="left" w:pos="660"/>
        </w:tabs>
        <w:spacing w:line="360" w:lineRule="auto"/>
        <w:rPr>
          <w:rFonts w:ascii="宋体" w:hAnsi="宋体"/>
          <w:sz w:val="24"/>
        </w:rPr>
        <w:sectPr w:rsidR="00E050CE">
          <w:pgSz w:w="11907" w:h="16840"/>
          <w:pgMar w:top="1440" w:right="1800" w:bottom="1440" w:left="1800" w:header="851" w:footer="851" w:gutter="0"/>
          <w:cols w:space="720"/>
          <w:docGrid w:linePitch="462"/>
        </w:sectPr>
      </w:pPr>
    </w:p>
    <w:p w14:paraId="7004B6B0" w14:textId="77777777" w:rsidR="00E050CE" w:rsidRDefault="00000000">
      <w:pPr>
        <w:pStyle w:val="1"/>
        <w:spacing w:line="360" w:lineRule="auto"/>
        <w:rPr>
          <w:rFonts w:ascii="宋体" w:hAnsi="宋体"/>
          <w:sz w:val="30"/>
          <w:szCs w:val="30"/>
        </w:rPr>
      </w:pPr>
      <w:bookmarkStart w:id="105" w:name="_Toc518508203"/>
      <w:bookmarkStart w:id="106" w:name="_Toc518508204"/>
      <w:bookmarkStart w:id="107" w:name="_Toc518508190"/>
      <w:bookmarkStart w:id="108" w:name="_Toc518508202"/>
      <w:bookmarkStart w:id="109" w:name="_Toc518508187"/>
      <w:bookmarkStart w:id="110" w:name="_Toc347671292"/>
      <w:bookmarkStart w:id="111" w:name="_Toc347680426"/>
      <w:bookmarkStart w:id="112" w:name="_Toc518508186"/>
      <w:bookmarkStart w:id="113" w:name="_Toc347680808"/>
      <w:bookmarkStart w:id="114" w:name="_Toc518508195"/>
      <w:bookmarkStart w:id="115" w:name="_Toc518508185"/>
      <w:bookmarkStart w:id="116" w:name="_Toc347613278"/>
      <w:bookmarkStart w:id="117" w:name="_Toc518508196"/>
      <w:bookmarkStart w:id="118" w:name="_Toc518508192"/>
      <w:bookmarkStart w:id="119" w:name="_Toc518508188"/>
      <w:bookmarkStart w:id="120" w:name="_Toc518508199"/>
      <w:bookmarkStart w:id="121" w:name="_Toc518508191"/>
      <w:bookmarkStart w:id="122" w:name="_Toc518508200"/>
      <w:bookmarkStart w:id="123" w:name="_Toc518508201"/>
      <w:bookmarkStart w:id="124" w:name="_Toc518508198"/>
      <w:bookmarkStart w:id="125" w:name="_Toc518508194"/>
      <w:bookmarkStart w:id="126" w:name="_Toc518508189"/>
      <w:bookmarkStart w:id="127" w:name="_Toc518508197"/>
      <w:bookmarkStart w:id="128" w:name="_Toc518508193"/>
      <w:bookmarkStart w:id="129" w:name="_Toc138752722"/>
      <w:bookmarkStart w:id="130" w:name="_Toc339890947"/>
      <w:bookmarkStart w:id="131" w:name="_Toc310195730"/>
      <w:bookmarkEnd w:id="10"/>
      <w:bookmarkEnd w:id="42"/>
      <w:bookmarkEnd w:id="43"/>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Pr>
          <w:rFonts w:ascii="宋体" w:hAnsi="宋体" w:hint="eastAsia"/>
          <w:sz w:val="30"/>
          <w:szCs w:val="30"/>
        </w:rPr>
        <w:lastRenderedPageBreak/>
        <w:t>第四章 项目需求</w:t>
      </w:r>
      <w:bookmarkEnd w:id="129"/>
    </w:p>
    <w:p w14:paraId="7FE16A94" w14:textId="77777777" w:rsidR="00E050CE" w:rsidRDefault="00000000">
      <w:pPr>
        <w:spacing w:line="360" w:lineRule="auto"/>
        <w:ind w:left="420"/>
        <w:rPr>
          <w:rFonts w:ascii="宋体" w:hAnsi="宋体"/>
          <w:b/>
          <w:bCs/>
          <w:sz w:val="24"/>
        </w:rPr>
      </w:pPr>
      <w:r>
        <w:rPr>
          <w:rFonts w:ascii="宋体" w:hAnsi="宋体" w:hint="eastAsia"/>
          <w:b/>
          <w:bCs/>
          <w:sz w:val="24"/>
        </w:rPr>
        <w:t>一、项目概述</w:t>
      </w:r>
    </w:p>
    <w:p w14:paraId="05C2BEA8" w14:textId="77777777" w:rsidR="00E050CE" w:rsidRDefault="00000000">
      <w:pPr>
        <w:spacing w:line="360" w:lineRule="auto"/>
        <w:ind w:firstLine="420"/>
        <w:rPr>
          <w:rFonts w:ascii="宋体" w:hAnsi="宋体"/>
          <w:sz w:val="24"/>
        </w:rPr>
      </w:pPr>
      <w:r>
        <w:rPr>
          <w:rFonts w:ascii="宋体" w:hAnsi="宋体" w:hint="eastAsia"/>
          <w:sz w:val="24"/>
        </w:rPr>
        <w:t>电子卷宗扫描项目旨在将传统的纸质卷宗转化为电子形式，以提高卷宗管理的效率和安全性。通过数字化卷宗，可以实现信息的快速检索、方便共享和持久保存，此外可为法律知识图谱的构建提供高质量的数据保障。</w:t>
      </w:r>
    </w:p>
    <w:p w14:paraId="1B18F57F" w14:textId="77777777" w:rsidR="00E050CE" w:rsidRDefault="00000000">
      <w:pPr>
        <w:spacing w:line="360" w:lineRule="auto"/>
        <w:ind w:firstLine="420"/>
        <w:rPr>
          <w:rFonts w:ascii="宋体" w:hAnsi="宋体"/>
          <w:sz w:val="24"/>
        </w:rPr>
      </w:pPr>
      <w:r>
        <w:rPr>
          <w:rFonts w:ascii="宋体" w:hAnsi="宋体" w:hint="eastAsia"/>
          <w:sz w:val="24"/>
        </w:rPr>
        <w:t>本采购说明书旨在寻求合适的承包商或供应商，完成电子卷宗扫描项目的相关工作，确保项目顺利实施。</w:t>
      </w:r>
    </w:p>
    <w:p w14:paraId="278EC109" w14:textId="77777777" w:rsidR="00E050CE" w:rsidRDefault="00000000">
      <w:pPr>
        <w:spacing w:line="360" w:lineRule="auto"/>
        <w:ind w:left="420"/>
        <w:rPr>
          <w:rFonts w:ascii="宋体" w:hAnsi="宋体"/>
          <w:b/>
          <w:bCs/>
          <w:sz w:val="24"/>
        </w:rPr>
      </w:pPr>
      <w:r>
        <w:rPr>
          <w:rFonts w:ascii="宋体" w:hAnsi="宋体" w:hint="eastAsia"/>
          <w:b/>
          <w:bCs/>
          <w:sz w:val="24"/>
        </w:rPr>
        <w:t>二、技术要求</w:t>
      </w:r>
    </w:p>
    <w:p w14:paraId="2A903D14" w14:textId="77777777" w:rsidR="00E050CE" w:rsidRDefault="00000000">
      <w:pPr>
        <w:spacing w:line="360" w:lineRule="auto"/>
        <w:ind w:firstLineChars="200" w:firstLine="480"/>
        <w:rPr>
          <w:rFonts w:ascii="宋体" w:hAnsi="宋体"/>
          <w:sz w:val="24"/>
        </w:rPr>
      </w:pPr>
      <w:r>
        <w:rPr>
          <w:rFonts w:ascii="宋体" w:hAnsi="宋体" w:hint="eastAsia"/>
          <w:sz w:val="24"/>
        </w:rPr>
        <w:t>1、</w:t>
      </w:r>
      <w:r>
        <w:rPr>
          <w:rFonts w:ascii="宋体" w:hAnsi="宋体"/>
          <w:sz w:val="24"/>
        </w:rPr>
        <w:t>本次扫描工作量预计在15000册（150万页）</w:t>
      </w:r>
      <w:r>
        <w:rPr>
          <w:rFonts w:ascii="宋体" w:hAnsi="宋体" w:hint="eastAsia"/>
          <w:sz w:val="24"/>
        </w:rPr>
        <w:t>，</w:t>
      </w:r>
      <w:r>
        <w:rPr>
          <w:rFonts w:ascii="宋体" w:hAnsi="宋体"/>
          <w:sz w:val="24"/>
        </w:rPr>
        <w:t>扫描过程中不能对卷宗造成任何破坏或损坏</w:t>
      </w:r>
      <w:r>
        <w:rPr>
          <w:rFonts w:ascii="宋体" w:hAnsi="宋体" w:hint="eastAsia"/>
          <w:sz w:val="24"/>
        </w:rPr>
        <w:t>，</w:t>
      </w:r>
      <w:r>
        <w:rPr>
          <w:rFonts w:ascii="宋体" w:hAnsi="宋体"/>
          <w:sz w:val="24"/>
        </w:rPr>
        <w:t>扫描设备和操作流程应避免物理接触对卷宗造成损坏或破坏</w:t>
      </w:r>
      <w:r>
        <w:rPr>
          <w:rFonts w:ascii="宋体" w:hAnsi="宋体" w:hint="eastAsia"/>
          <w:sz w:val="24"/>
        </w:rPr>
        <w:t>，扫描作业应当符合档案馆的保密要求，保证卷不出馆，扫描数据不泄露，项目结束后扫描数据及时删除</w:t>
      </w:r>
      <w:r>
        <w:rPr>
          <w:rFonts w:ascii="宋体" w:hAnsi="宋体"/>
          <w:sz w:val="24"/>
        </w:rPr>
        <w:t>。同时，扫描操作人员应具备专业技能和经验，能够妥善处理各类卷宗材料。</w:t>
      </w:r>
    </w:p>
    <w:p w14:paraId="7A83F4B0" w14:textId="77777777" w:rsidR="00E050CE" w:rsidRDefault="00000000">
      <w:pPr>
        <w:spacing w:line="360" w:lineRule="auto"/>
        <w:ind w:firstLineChars="200" w:firstLine="480"/>
        <w:rPr>
          <w:rFonts w:ascii="宋体" w:hAnsi="宋体"/>
          <w:sz w:val="24"/>
        </w:rPr>
      </w:pPr>
      <w:r>
        <w:rPr>
          <w:rFonts w:ascii="宋体" w:hAnsi="宋体" w:hint="eastAsia"/>
          <w:sz w:val="24"/>
        </w:rPr>
        <w:t>2、</w:t>
      </w:r>
      <w:r>
        <w:rPr>
          <w:rFonts w:ascii="宋体" w:hAnsi="宋体"/>
          <w:sz w:val="24"/>
        </w:rPr>
        <w:t>扫描结果需能够实现案件分类，扫描后的电子卷宗应按照规定的文件命名规则进行整理和存档，确保文件的有序性和一致性。此外，承包商应提供一个相应的Excel表，记录卷宗的元数据信息（如案号、案由、当事人等），以便于后续的检索和管理。</w:t>
      </w:r>
    </w:p>
    <w:p w14:paraId="334F0EA2" w14:textId="77777777" w:rsidR="00E050CE" w:rsidRDefault="00000000">
      <w:pPr>
        <w:spacing w:line="360" w:lineRule="auto"/>
        <w:ind w:firstLineChars="200" w:firstLine="480"/>
        <w:rPr>
          <w:rFonts w:ascii="宋体" w:hAnsi="宋体"/>
          <w:sz w:val="24"/>
        </w:rPr>
      </w:pPr>
      <w:r>
        <w:rPr>
          <w:rFonts w:ascii="宋体" w:hAnsi="宋体" w:hint="eastAsia"/>
          <w:sz w:val="24"/>
        </w:rPr>
        <w:t>3、提供PDF格式的扫描文件，承包商应将扫描结果保存为标准的PDF文件格式，确保文件的可读性和跨平台的兼容性。PDF文件应包含完整的卷宗页面，采用彩色通用格式扫描，分辨率不低于 300DPI 的图像，并且不能明显失真和影响阅读。</w:t>
      </w:r>
    </w:p>
    <w:p w14:paraId="7AF118B7" w14:textId="77777777" w:rsidR="00E050CE" w:rsidRDefault="00000000">
      <w:pPr>
        <w:spacing w:line="360" w:lineRule="auto"/>
        <w:ind w:firstLineChars="200" w:firstLine="480"/>
        <w:rPr>
          <w:rFonts w:ascii="宋体" w:hAnsi="宋体"/>
          <w:sz w:val="24"/>
        </w:rPr>
      </w:pPr>
      <w:r>
        <w:rPr>
          <w:rFonts w:ascii="宋体" w:hAnsi="宋体"/>
          <w:sz w:val="24"/>
        </w:rPr>
        <w:t>4</w:t>
      </w:r>
      <w:r>
        <w:rPr>
          <w:rFonts w:ascii="宋体" w:hAnsi="宋体" w:hint="eastAsia"/>
          <w:sz w:val="24"/>
        </w:rPr>
        <w:t>、OCR（光学字符识别）处理，承包商应对扫描后的电子卷宗进行OCR处理，以提取文字内容。OCR技术能够自动识别扫描图像中的文字，并将其转换为可编辑和搜索的文本。识别后的文字应与原始文档保持一致，并且准确性和完整性要得到保证。</w:t>
      </w:r>
    </w:p>
    <w:p w14:paraId="0E4E29B5" w14:textId="77777777" w:rsidR="00E050CE" w:rsidRDefault="00000000">
      <w:pPr>
        <w:spacing w:line="360" w:lineRule="auto"/>
        <w:ind w:firstLineChars="200" w:firstLine="480"/>
        <w:rPr>
          <w:rFonts w:ascii="宋体" w:hAnsi="宋体"/>
          <w:sz w:val="24"/>
        </w:rPr>
      </w:pPr>
      <w:r>
        <w:rPr>
          <w:rFonts w:ascii="宋体" w:hAnsi="宋体" w:hint="eastAsia"/>
          <w:sz w:val="24"/>
        </w:rPr>
        <w:t>5、卷宗修图处理，扫描件图片要求图像居中，同时去污点、去白边，整卷宗采用同一值调解亮度，矫正倾斜度不超过 1°。</w:t>
      </w:r>
    </w:p>
    <w:p w14:paraId="67A2B6BB" w14:textId="77777777" w:rsidR="00E050CE" w:rsidRDefault="00E050CE">
      <w:pPr>
        <w:spacing w:line="360" w:lineRule="auto"/>
        <w:ind w:firstLine="420"/>
        <w:rPr>
          <w:rFonts w:ascii="宋体" w:hAnsi="宋体"/>
          <w:sz w:val="24"/>
        </w:rPr>
      </w:pPr>
    </w:p>
    <w:p w14:paraId="684903B1" w14:textId="77777777" w:rsidR="00E050CE" w:rsidRDefault="00000000">
      <w:pPr>
        <w:spacing w:line="360" w:lineRule="auto"/>
        <w:ind w:firstLine="420"/>
        <w:rPr>
          <w:rFonts w:ascii="宋体" w:hAnsi="宋体"/>
          <w:sz w:val="24"/>
        </w:rPr>
      </w:pPr>
      <w:r>
        <w:rPr>
          <w:rFonts w:ascii="宋体" w:hAnsi="宋体"/>
          <w:sz w:val="24"/>
        </w:rPr>
        <w:t>以上技术要求旨在确保电子卷宗扫描的质量和可操作性，提高卷宗管理的效</w:t>
      </w:r>
      <w:r>
        <w:rPr>
          <w:rFonts w:ascii="宋体" w:hAnsi="宋体"/>
          <w:sz w:val="24"/>
        </w:rPr>
        <w:lastRenderedPageBreak/>
        <w:t>率和便捷性。承包商应在技术方案中详细说明如何满足这些要求，并提供相关的技术保障措施和证明。</w:t>
      </w:r>
    </w:p>
    <w:p w14:paraId="541F7C62" w14:textId="77777777" w:rsidR="00E050CE" w:rsidRDefault="00000000">
      <w:pPr>
        <w:spacing w:line="360" w:lineRule="auto"/>
        <w:ind w:left="420"/>
        <w:rPr>
          <w:rFonts w:ascii="宋体" w:hAnsi="宋体"/>
          <w:b/>
          <w:bCs/>
          <w:sz w:val="24"/>
        </w:rPr>
      </w:pPr>
      <w:r>
        <w:rPr>
          <w:rFonts w:ascii="宋体" w:hAnsi="宋体" w:hint="eastAsia"/>
          <w:b/>
          <w:bCs/>
          <w:sz w:val="24"/>
        </w:rPr>
        <w:t>三、提交要求</w:t>
      </w:r>
    </w:p>
    <w:p w14:paraId="56F3A8B2" w14:textId="77777777" w:rsidR="00E050CE" w:rsidRDefault="00000000">
      <w:pPr>
        <w:spacing w:line="360" w:lineRule="auto"/>
        <w:ind w:firstLineChars="200" w:firstLine="480"/>
        <w:rPr>
          <w:rFonts w:ascii="宋体" w:hAnsi="宋体"/>
          <w:sz w:val="24"/>
        </w:rPr>
      </w:pPr>
      <w:r>
        <w:rPr>
          <w:rFonts w:ascii="宋体" w:hAnsi="宋体" w:hint="eastAsia"/>
          <w:sz w:val="24"/>
        </w:rPr>
        <w:t>1、</w:t>
      </w:r>
      <w:r>
        <w:rPr>
          <w:rFonts w:ascii="宋体" w:hAnsi="宋体"/>
          <w:sz w:val="24"/>
        </w:rPr>
        <w:t>请提供贵公司的资质证明及相关经验介绍。</w:t>
      </w:r>
    </w:p>
    <w:p w14:paraId="59689D7F" w14:textId="77777777" w:rsidR="00E050CE" w:rsidRDefault="00000000">
      <w:pPr>
        <w:spacing w:line="360" w:lineRule="auto"/>
        <w:ind w:firstLineChars="200" w:firstLine="480"/>
        <w:rPr>
          <w:rFonts w:ascii="宋体" w:hAnsi="宋体"/>
          <w:sz w:val="24"/>
        </w:rPr>
      </w:pPr>
      <w:r>
        <w:rPr>
          <w:rFonts w:ascii="宋体" w:hAnsi="宋体"/>
          <w:sz w:val="24"/>
        </w:rPr>
        <w:t>2</w:t>
      </w:r>
      <w:r>
        <w:rPr>
          <w:rFonts w:ascii="宋体" w:hAnsi="宋体" w:hint="eastAsia"/>
          <w:sz w:val="24"/>
        </w:rPr>
        <w:t>、</w:t>
      </w:r>
      <w:r>
        <w:rPr>
          <w:rFonts w:ascii="宋体" w:hAnsi="宋体"/>
          <w:sz w:val="24"/>
        </w:rPr>
        <w:t>提供项目计划和工作流程，确保能够</w:t>
      </w:r>
      <w:r>
        <w:rPr>
          <w:rFonts w:ascii="宋体" w:hAnsi="宋体" w:hint="eastAsia"/>
          <w:sz w:val="24"/>
        </w:rPr>
        <w:t>在2023年</w:t>
      </w:r>
      <w:r>
        <w:rPr>
          <w:rFonts w:ascii="宋体" w:hAnsi="宋体"/>
          <w:sz w:val="24"/>
        </w:rPr>
        <w:t>10</w:t>
      </w:r>
      <w:r>
        <w:rPr>
          <w:rFonts w:ascii="宋体" w:hAnsi="宋体" w:hint="eastAsia"/>
          <w:sz w:val="24"/>
        </w:rPr>
        <w:t>月1日之前</w:t>
      </w:r>
      <w:r>
        <w:rPr>
          <w:rFonts w:ascii="宋体" w:hAnsi="宋体"/>
          <w:sz w:val="24"/>
        </w:rPr>
        <w:t>完成扫描任务。扫描完成后，承包商应提供电子卷宗的存储介质或云存储服务，确保卷宗数据的可靠性和可访问性。</w:t>
      </w:r>
    </w:p>
    <w:p w14:paraId="1D6EF2EC" w14:textId="77777777" w:rsidR="00E050CE" w:rsidRDefault="00000000">
      <w:pPr>
        <w:spacing w:line="360" w:lineRule="auto"/>
        <w:ind w:firstLineChars="200" w:firstLine="480"/>
        <w:rPr>
          <w:rFonts w:ascii="宋体" w:hAnsi="宋体"/>
          <w:sz w:val="24"/>
        </w:rPr>
      </w:pPr>
      <w:r>
        <w:rPr>
          <w:rFonts w:ascii="宋体" w:hAnsi="宋体" w:hint="eastAsia"/>
          <w:sz w:val="24"/>
        </w:rPr>
        <w:t>3、</w:t>
      </w:r>
      <w:r>
        <w:rPr>
          <w:rFonts w:ascii="宋体" w:hAnsi="宋体"/>
          <w:sz w:val="24"/>
        </w:rPr>
        <w:t>请提供报价和费用明细，确保在15万的预算范围内。</w:t>
      </w:r>
    </w:p>
    <w:p w14:paraId="4469FCC9" w14:textId="77777777" w:rsidR="00E050CE" w:rsidRDefault="00000000">
      <w:pPr>
        <w:spacing w:line="360" w:lineRule="auto"/>
        <w:ind w:firstLineChars="200" w:firstLine="480"/>
        <w:rPr>
          <w:rFonts w:ascii="宋体" w:hAnsi="宋体"/>
          <w:sz w:val="24"/>
        </w:rPr>
      </w:pPr>
      <w:r>
        <w:rPr>
          <w:rFonts w:ascii="宋体" w:hAnsi="宋体"/>
          <w:sz w:val="24"/>
        </w:rPr>
        <w:t>4</w:t>
      </w:r>
      <w:r>
        <w:rPr>
          <w:rFonts w:ascii="宋体" w:hAnsi="宋体" w:hint="eastAsia"/>
          <w:sz w:val="24"/>
        </w:rPr>
        <w:t>、</w:t>
      </w:r>
      <w:r>
        <w:rPr>
          <w:rFonts w:ascii="宋体" w:hAnsi="宋体"/>
          <w:sz w:val="24"/>
        </w:rPr>
        <w:t>提供样例扫描文件以展示扫描效果。</w:t>
      </w:r>
      <w:r>
        <w:rPr>
          <w:rFonts w:ascii="宋体" w:hAnsi="宋体" w:hint="eastAsia"/>
          <w:sz w:val="24"/>
        </w:rPr>
        <w:t>样例及扫描预期效果如下图所示。</w:t>
      </w:r>
    </w:p>
    <w:p w14:paraId="31137593" w14:textId="77777777" w:rsidR="00E050CE" w:rsidRDefault="00000000">
      <w:pPr>
        <w:spacing w:line="360" w:lineRule="auto"/>
        <w:rPr>
          <w:rFonts w:ascii="宋体" w:hAnsi="宋体"/>
          <w:b/>
          <w:bCs/>
          <w:sz w:val="24"/>
        </w:rPr>
      </w:pPr>
      <w:r>
        <w:rPr>
          <w:rFonts w:ascii="宋体" w:hAnsi="宋体" w:hint="eastAsia"/>
          <w:b/>
          <w:bCs/>
          <w:sz w:val="24"/>
        </w:rPr>
        <w:t>样例：</w:t>
      </w:r>
    </w:p>
    <w:tbl>
      <w:tblPr>
        <w:tblStyle w:val="affb"/>
        <w:tblW w:w="0" w:type="auto"/>
        <w:tblLook w:val="04A0" w:firstRow="1" w:lastRow="0" w:firstColumn="1" w:lastColumn="0" w:noHBand="0" w:noVBand="1"/>
      </w:tblPr>
      <w:tblGrid>
        <w:gridCol w:w="4160"/>
        <w:gridCol w:w="4137"/>
      </w:tblGrid>
      <w:tr w:rsidR="00E050CE" w14:paraId="3BDECA89" w14:textId="77777777">
        <w:tc>
          <w:tcPr>
            <w:tcW w:w="4261" w:type="dxa"/>
            <w:vAlign w:val="center"/>
          </w:tcPr>
          <w:p w14:paraId="529257FA" w14:textId="77777777" w:rsidR="00E050CE" w:rsidRDefault="00000000">
            <w:pPr>
              <w:spacing w:line="360" w:lineRule="auto"/>
              <w:jc w:val="center"/>
              <w:rPr>
                <w:rFonts w:ascii="宋体" w:hAnsi="宋体"/>
                <w:sz w:val="24"/>
              </w:rPr>
            </w:pPr>
            <w:r>
              <w:rPr>
                <w:rFonts w:ascii="宋体" w:hAnsi="宋体" w:hint="eastAsia"/>
                <w:sz w:val="24"/>
              </w:rPr>
              <w:t>原件</w:t>
            </w:r>
          </w:p>
        </w:tc>
        <w:tc>
          <w:tcPr>
            <w:tcW w:w="4261" w:type="dxa"/>
            <w:vAlign w:val="center"/>
          </w:tcPr>
          <w:p w14:paraId="5345E7E9" w14:textId="77777777" w:rsidR="00E050CE" w:rsidRDefault="00000000">
            <w:pPr>
              <w:spacing w:line="360" w:lineRule="auto"/>
              <w:jc w:val="center"/>
              <w:rPr>
                <w:rFonts w:ascii="宋体" w:hAnsi="宋体"/>
                <w:sz w:val="24"/>
              </w:rPr>
            </w:pPr>
            <w:r>
              <w:rPr>
                <w:rFonts w:ascii="宋体" w:hAnsi="宋体" w:hint="eastAsia"/>
                <w:sz w:val="24"/>
              </w:rPr>
              <w:t>扫描件</w:t>
            </w:r>
          </w:p>
        </w:tc>
      </w:tr>
      <w:tr w:rsidR="00E050CE" w14:paraId="1470A260" w14:textId="77777777">
        <w:tc>
          <w:tcPr>
            <w:tcW w:w="4261" w:type="dxa"/>
            <w:vAlign w:val="center"/>
          </w:tcPr>
          <w:p w14:paraId="6D0CAB08" w14:textId="77777777" w:rsidR="00E050CE" w:rsidRDefault="00000000">
            <w:pPr>
              <w:spacing w:line="360" w:lineRule="auto"/>
              <w:jc w:val="center"/>
              <w:rPr>
                <w:rFonts w:ascii="宋体" w:hAnsi="宋体"/>
                <w:sz w:val="24"/>
              </w:rPr>
            </w:pPr>
            <w:r>
              <w:rPr>
                <w:rFonts w:ascii="宋体" w:hAnsi="宋体"/>
                <w:noProof/>
                <w:sz w:val="24"/>
              </w:rPr>
              <w:drawing>
                <wp:inline distT="0" distB="0" distL="0" distR="0" wp14:anchorId="5F516886" wp14:editId="5123C9D9">
                  <wp:extent cx="2562225" cy="3624580"/>
                  <wp:effectExtent l="0" t="0" r="13334" b="2540"/>
                  <wp:docPr id="1027" name="图片 2" descr="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pic:cNvPicPr/>
                        </pic:nvPicPr>
                        <pic:blipFill>
                          <a:blip r:embed="rId20" cstate="print"/>
                          <a:srcRect/>
                          <a:stretch/>
                        </pic:blipFill>
                        <pic:spPr>
                          <a:xfrm>
                            <a:off x="0" y="0"/>
                            <a:ext cx="2562225" cy="3624580"/>
                          </a:xfrm>
                          <a:prstGeom prst="rect">
                            <a:avLst/>
                          </a:prstGeom>
                        </pic:spPr>
                      </pic:pic>
                    </a:graphicData>
                  </a:graphic>
                </wp:inline>
              </w:drawing>
            </w:r>
          </w:p>
        </w:tc>
        <w:tc>
          <w:tcPr>
            <w:tcW w:w="4261" w:type="dxa"/>
            <w:vAlign w:val="center"/>
          </w:tcPr>
          <w:p w14:paraId="1A0A33C4" w14:textId="77777777" w:rsidR="00E050CE" w:rsidRDefault="00000000">
            <w:pPr>
              <w:spacing w:line="360" w:lineRule="auto"/>
              <w:jc w:val="center"/>
              <w:rPr>
                <w:rFonts w:ascii="宋体" w:hAnsi="宋体"/>
                <w:sz w:val="24"/>
              </w:rPr>
            </w:pPr>
            <w:r>
              <w:rPr>
                <w:rFonts w:ascii="宋体" w:hAnsi="宋体"/>
                <w:noProof/>
                <w:sz w:val="24"/>
              </w:rPr>
              <w:drawing>
                <wp:inline distT="0" distB="0" distL="0" distR="0" wp14:anchorId="65037C9F" wp14:editId="51D0C417">
                  <wp:extent cx="2555875" cy="3614420"/>
                  <wp:effectExtent l="0" t="0" r="4445" b="12700"/>
                  <wp:docPr id="1028" name="图片 4" descr="001_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4"/>
                          <pic:cNvPicPr/>
                        </pic:nvPicPr>
                        <pic:blipFill>
                          <a:blip r:embed="rId21" cstate="print"/>
                          <a:srcRect/>
                          <a:stretch/>
                        </pic:blipFill>
                        <pic:spPr>
                          <a:xfrm>
                            <a:off x="0" y="0"/>
                            <a:ext cx="2555875" cy="3614420"/>
                          </a:xfrm>
                          <a:prstGeom prst="rect">
                            <a:avLst/>
                          </a:prstGeom>
                        </pic:spPr>
                      </pic:pic>
                    </a:graphicData>
                  </a:graphic>
                </wp:inline>
              </w:drawing>
            </w:r>
          </w:p>
        </w:tc>
      </w:tr>
      <w:tr w:rsidR="00E050CE" w14:paraId="056E8386" w14:textId="77777777">
        <w:tc>
          <w:tcPr>
            <w:tcW w:w="4261" w:type="dxa"/>
            <w:vAlign w:val="center"/>
          </w:tcPr>
          <w:p w14:paraId="4011EAE2" w14:textId="77777777" w:rsidR="00E050CE" w:rsidRDefault="00000000">
            <w:pPr>
              <w:spacing w:line="360" w:lineRule="auto"/>
              <w:jc w:val="center"/>
              <w:rPr>
                <w:rFonts w:ascii="宋体" w:hAnsi="宋体"/>
                <w:sz w:val="24"/>
              </w:rPr>
            </w:pPr>
            <w:r>
              <w:rPr>
                <w:rFonts w:ascii="宋体" w:hAnsi="宋体"/>
                <w:noProof/>
                <w:sz w:val="24"/>
              </w:rPr>
              <w:lastRenderedPageBreak/>
              <w:drawing>
                <wp:inline distT="0" distB="0" distL="0" distR="0" wp14:anchorId="50FF8883" wp14:editId="7624E17A">
                  <wp:extent cx="2569845" cy="3635375"/>
                  <wp:effectExtent l="0" t="0" r="5715" b="6985"/>
                  <wp:docPr id="1029" name="图片 5" descr="0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5"/>
                          <pic:cNvPicPr/>
                        </pic:nvPicPr>
                        <pic:blipFill>
                          <a:blip r:embed="rId22" cstate="print"/>
                          <a:srcRect/>
                          <a:stretch/>
                        </pic:blipFill>
                        <pic:spPr>
                          <a:xfrm>
                            <a:off x="0" y="0"/>
                            <a:ext cx="2569845" cy="3635375"/>
                          </a:xfrm>
                          <a:prstGeom prst="rect">
                            <a:avLst/>
                          </a:prstGeom>
                        </pic:spPr>
                      </pic:pic>
                    </a:graphicData>
                  </a:graphic>
                </wp:inline>
              </w:drawing>
            </w:r>
          </w:p>
        </w:tc>
        <w:tc>
          <w:tcPr>
            <w:tcW w:w="4261" w:type="dxa"/>
            <w:vAlign w:val="center"/>
          </w:tcPr>
          <w:p w14:paraId="0A6CA7D0" w14:textId="77777777" w:rsidR="00E050CE" w:rsidRDefault="00000000">
            <w:pPr>
              <w:spacing w:line="360" w:lineRule="auto"/>
              <w:jc w:val="center"/>
              <w:rPr>
                <w:rFonts w:ascii="宋体" w:hAnsi="宋体"/>
                <w:sz w:val="24"/>
              </w:rPr>
            </w:pPr>
            <w:r>
              <w:rPr>
                <w:rFonts w:ascii="宋体" w:hAnsi="宋体"/>
                <w:noProof/>
                <w:sz w:val="24"/>
              </w:rPr>
              <w:drawing>
                <wp:inline distT="0" distB="0" distL="0" distR="0" wp14:anchorId="7FEB07FE" wp14:editId="769E9315">
                  <wp:extent cx="2555875" cy="3614420"/>
                  <wp:effectExtent l="0" t="0" r="4445" b="12700"/>
                  <wp:docPr id="1030" name="图片 6" descr="001_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6"/>
                          <pic:cNvPicPr/>
                        </pic:nvPicPr>
                        <pic:blipFill>
                          <a:blip r:embed="rId23" cstate="print"/>
                          <a:srcRect/>
                          <a:stretch/>
                        </pic:blipFill>
                        <pic:spPr>
                          <a:xfrm>
                            <a:off x="0" y="0"/>
                            <a:ext cx="2555875" cy="3614420"/>
                          </a:xfrm>
                          <a:prstGeom prst="rect">
                            <a:avLst/>
                          </a:prstGeom>
                        </pic:spPr>
                      </pic:pic>
                    </a:graphicData>
                  </a:graphic>
                </wp:inline>
              </w:drawing>
            </w:r>
          </w:p>
        </w:tc>
      </w:tr>
      <w:tr w:rsidR="00E050CE" w14:paraId="6C7C7C4D" w14:textId="77777777">
        <w:tc>
          <w:tcPr>
            <w:tcW w:w="4261" w:type="dxa"/>
            <w:vAlign w:val="center"/>
          </w:tcPr>
          <w:p w14:paraId="7BB85E8D" w14:textId="77777777" w:rsidR="00E050CE" w:rsidRDefault="00000000">
            <w:pPr>
              <w:spacing w:line="360" w:lineRule="auto"/>
              <w:jc w:val="center"/>
              <w:rPr>
                <w:rFonts w:ascii="宋体" w:hAnsi="宋体"/>
                <w:sz w:val="24"/>
              </w:rPr>
            </w:pPr>
            <w:r>
              <w:rPr>
                <w:rFonts w:ascii="宋体" w:hAnsi="宋体"/>
                <w:noProof/>
                <w:sz w:val="24"/>
              </w:rPr>
              <w:drawing>
                <wp:inline distT="0" distB="0" distL="0" distR="0" wp14:anchorId="3C7D778D" wp14:editId="34603DDB">
                  <wp:extent cx="2569845" cy="3635375"/>
                  <wp:effectExtent l="0" t="0" r="5715" b="6985"/>
                  <wp:docPr id="1031" name="图片 7" descr="0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7"/>
                          <pic:cNvPicPr/>
                        </pic:nvPicPr>
                        <pic:blipFill>
                          <a:blip r:embed="rId24" cstate="print"/>
                          <a:srcRect/>
                          <a:stretch/>
                        </pic:blipFill>
                        <pic:spPr>
                          <a:xfrm rot="10800000">
                            <a:off x="0" y="0"/>
                            <a:ext cx="2569845" cy="3635375"/>
                          </a:xfrm>
                          <a:prstGeom prst="rect">
                            <a:avLst/>
                          </a:prstGeom>
                        </pic:spPr>
                      </pic:pic>
                    </a:graphicData>
                  </a:graphic>
                </wp:inline>
              </w:drawing>
            </w:r>
          </w:p>
        </w:tc>
        <w:tc>
          <w:tcPr>
            <w:tcW w:w="4261" w:type="dxa"/>
            <w:vAlign w:val="center"/>
          </w:tcPr>
          <w:p w14:paraId="6B10543C" w14:textId="77777777" w:rsidR="00E050CE" w:rsidRDefault="00000000">
            <w:pPr>
              <w:spacing w:line="360" w:lineRule="auto"/>
              <w:jc w:val="center"/>
              <w:rPr>
                <w:rFonts w:ascii="宋体" w:hAnsi="宋体"/>
                <w:sz w:val="24"/>
              </w:rPr>
            </w:pPr>
            <w:r>
              <w:rPr>
                <w:rFonts w:ascii="宋体" w:hAnsi="宋体"/>
                <w:noProof/>
                <w:sz w:val="24"/>
              </w:rPr>
              <w:drawing>
                <wp:inline distT="0" distB="0" distL="0" distR="0" wp14:anchorId="6B31C808" wp14:editId="6FD3D410">
                  <wp:extent cx="2555875" cy="3614420"/>
                  <wp:effectExtent l="0" t="0" r="4445" b="12700"/>
                  <wp:docPr id="1032" name="图片 8" descr="001_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8"/>
                          <pic:cNvPicPr/>
                        </pic:nvPicPr>
                        <pic:blipFill>
                          <a:blip r:embed="rId25" cstate="print"/>
                          <a:srcRect/>
                          <a:stretch/>
                        </pic:blipFill>
                        <pic:spPr>
                          <a:xfrm>
                            <a:off x="0" y="0"/>
                            <a:ext cx="2555875" cy="3614420"/>
                          </a:xfrm>
                          <a:prstGeom prst="rect">
                            <a:avLst/>
                          </a:prstGeom>
                        </pic:spPr>
                      </pic:pic>
                    </a:graphicData>
                  </a:graphic>
                </wp:inline>
              </w:drawing>
            </w:r>
          </w:p>
        </w:tc>
      </w:tr>
    </w:tbl>
    <w:p w14:paraId="30AC0F21" w14:textId="77777777" w:rsidR="00E050CE" w:rsidRDefault="00000000">
      <w:pPr>
        <w:spacing w:line="360" w:lineRule="auto"/>
        <w:rPr>
          <w:rFonts w:ascii="宋体" w:hAnsi="宋体"/>
          <w:b/>
          <w:bCs/>
          <w:sz w:val="24"/>
        </w:rPr>
      </w:pPr>
      <w:r>
        <w:rPr>
          <w:rFonts w:ascii="宋体" w:hAnsi="宋体" w:hint="eastAsia"/>
          <w:b/>
          <w:bCs/>
          <w:sz w:val="24"/>
        </w:rPr>
        <w:t>四、评选标准</w:t>
      </w:r>
    </w:p>
    <w:p w14:paraId="53CD4006" w14:textId="77777777" w:rsidR="00E050CE" w:rsidRDefault="00000000">
      <w:pPr>
        <w:spacing w:line="360" w:lineRule="auto"/>
        <w:ind w:firstLineChars="200" w:firstLine="480"/>
        <w:rPr>
          <w:rFonts w:ascii="宋体" w:hAnsi="宋体"/>
          <w:sz w:val="24"/>
        </w:rPr>
      </w:pPr>
      <w:r>
        <w:rPr>
          <w:rFonts w:ascii="宋体" w:hAnsi="宋体" w:hint="eastAsia"/>
          <w:sz w:val="24"/>
        </w:rPr>
        <w:t>1、扫描质量：根据提供的样例扫描文件进行评估。</w:t>
      </w:r>
    </w:p>
    <w:p w14:paraId="041E1A9F" w14:textId="77777777" w:rsidR="00E050CE" w:rsidRDefault="00000000">
      <w:pPr>
        <w:spacing w:line="360" w:lineRule="auto"/>
        <w:ind w:firstLineChars="200" w:firstLine="480"/>
        <w:rPr>
          <w:rFonts w:ascii="宋体" w:hAnsi="宋体"/>
          <w:sz w:val="24"/>
        </w:rPr>
      </w:pPr>
      <w:r>
        <w:rPr>
          <w:rFonts w:ascii="宋体" w:hAnsi="宋体"/>
          <w:sz w:val="24"/>
        </w:rPr>
        <w:t>2</w:t>
      </w:r>
      <w:r>
        <w:rPr>
          <w:rFonts w:ascii="宋体" w:hAnsi="宋体" w:hint="eastAsia"/>
          <w:sz w:val="24"/>
        </w:rPr>
        <w:t>、项目计划：评估提供的项目计划和工作流程的合理性和可行性。</w:t>
      </w:r>
    </w:p>
    <w:p w14:paraId="2DB95BAE" w14:textId="04DBB4F4" w:rsidR="00E050CE" w:rsidRDefault="00000000" w:rsidP="00E811FF">
      <w:pPr>
        <w:spacing w:line="360" w:lineRule="auto"/>
        <w:ind w:firstLineChars="200" w:firstLine="480"/>
        <w:rPr>
          <w:rFonts w:ascii="宋体" w:hAnsi="宋体"/>
          <w:sz w:val="24"/>
        </w:rPr>
      </w:pPr>
      <w:r>
        <w:rPr>
          <w:rFonts w:ascii="宋体" w:hAnsi="宋体"/>
          <w:sz w:val="24"/>
        </w:rPr>
        <w:t>3</w:t>
      </w:r>
      <w:r>
        <w:rPr>
          <w:rFonts w:ascii="宋体" w:hAnsi="宋体" w:hint="eastAsia"/>
          <w:sz w:val="24"/>
        </w:rPr>
        <w:t>、报价合理性：根据提供的费用明细和总报价进行评估。</w:t>
      </w:r>
      <w:r>
        <w:rPr>
          <w:rFonts w:ascii="宋体" w:hAnsi="宋体" w:hint="eastAsia"/>
          <w:b/>
        </w:rPr>
        <w:br w:type="page"/>
      </w:r>
    </w:p>
    <w:p w14:paraId="3AFEFDC6" w14:textId="77777777" w:rsidR="00E050CE" w:rsidRDefault="00000000">
      <w:pPr>
        <w:pStyle w:val="1"/>
        <w:spacing w:line="360" w:lineRule="auto"/>
        <w:rPr>
          <w:rFonts w:ascii="宋体" w:hAnsi="宋体"/>
          <w:sz w:val="30"/>
          <w:szCs w:val="30"/>
        </w:rPr>
      </w:pPr>
      <w:bookmarkStart w:id="132" w:name="_Toc138752723"/>
      <w:r>
        <w:rPr>
          <w:rFonts w:ascii="宋体" w:hAnsi="宋体" w:hint="eastAsia"/>
          <w:sz w:val="30"/>
          <w:szCs w:val="30"/>
        </w:rPr>
        <w:lastRenderedPageBreak/>
        <w:t>第五章 评审办法及评分标准</w:t>
      </w:r>
      <w:bookmarkEnd w:id="130"/>
      <w:bookmarkEnd w:id="131"/>
      <w:bookmarkEnd w:id="132"/>
    </w:p>
    <w:p w14:paraId="635A6D6B" w14:textId="77777777" w:rsidR="00E050CE" w:rsidRDefault="00000000">
      <w:pPr>
        <w:spacing w:line="360" w:lineRule="auto"/>
        <w:jc w:val="center"/>
        <w:rPr>
          <w:rFonts w:ascii="宋体" w:hAnsi="宋体"/>
          <w:b/>
          <w:sz w:val="24"/>
        </w:rPr>
      </w:pPr>
      <w:r>
        <w:rPr>
          <w:rFonts w:ascii="宋体" w:hAnsi="宋体" w:hint="eastAsia"/>
          <w:b/>
          <w:sz w:val="24"/>
        </w:rPr>
        <w:t>一、评审办法</w:t>
      </w:r>
    </w:p>
    <w:p w14:paraId="1F248F92" w14:textId="77777777" w:rsidR="00E050CE" w:rsidRDefault="00000000">
      <w:pPr>
        <w:spacing w:line="360" w:lineRule="auto"/>
        <w:rPr>
          <w:rFonts w:ascii="宋体" w:hAnsi="宋体"/>
          <w:sz w:val="24"/>
        </w:rPr>
      </w:pPr>
      <w:r>
        <w:rPr>
          <w:rFonts w:ascii="宋体" w:hAnsi="宋体" w:hint="eastAsia"/>
          <w:sz w:val="24"/>
        </w:rPr>
        <w:t>1、评审小组根据评分标准对照各供应商的响应文件内容进行评分。</w:t>
      </w:r>
    </w:p>
    <w:p w14:paraId="58A48484" w14:textId="77777777" w:rsidR="00E050CE" w:rsidRDefault="00000000">
      <w:pPr>
        <w:spacing w:line="360" w:lineRule="auto"/>
        <w:rPr>
          <w:rFonts w:ascii="宋体" w:hAnsi="宋体"/>
          <w:sz w:val="24"/>
        </w:rPr>
      </w:pPr>
      <w:r>
        <w:rPr>
          <w:rFonts w:ascii="宋体" w:hAnsi="宋体" w:hint="eastAsia"/>
          <w:sz w:val="24"/>
        </w:rPr>
        <w:t>2、计分方法：将各供应商的得分合计后取平均值，即为该单位的最终得分。</w:t>
      </w:r>
    </w:p>
    <w:p w14:paraId="3A7CA9CC" w14:textId="77777777" w:rsidR="00E050CE" w:rsidRDefault="00000000">
      <w:pPr>
        <w:spacing w:line="360" w:lineRule="auto"/>
        <w:rPr>
          <w:rFonts w:ascii="宋体" w:hAnsi="宋体"/>
          <w:sz w:val="24"/>
        </w:rPr>
      </w:pPr>
      <w:r>
        <w:rPr>
          <w:rFonts w:ascii="宋体" w:hAnsi="宋体" w:hint="eastAsia"/>
          <w:sz w:val="24"/>
        </w:rPr>
        <w:t>3、若得分有相同的，按报价由高到低顺序排列。得分且最终报价相同的，按技术服务指标优劣顺序排列。</w:t>
      </w:r>
    </w:p>
    <w:p w14:paraId="5B8ADBE3" w14:textId="77777777" w:rsidR="00E050CE" w:rsidRDefault="00000000">
      <w:pPr>
        <w:spacing w:line="360" w:lineRule="auto"/>
        <w:rPr>
          <w:rFonts w:ascii="宋体" w:hAnsi="宋体"/>
          <w:sz w:val="24"/>
        </w:rPr>
      </w:pPr>
      <w:r>
        <w:rPr>
          <w:rFonts w:ascii="宋体" w:hAnsi="宋体" w:hint="eastAsia"/>
          <w:sz w:val="24"/>
        </w:rPr>
        <w:t>4、采购人将确定排名第一的中选候选人为中选供应商。排名第一的中选候选人放弃成交、因不可抗力提出不能履行合同，采购人可以确定排名第二的中选候选人为中选供应商。排名第二的中选候选人因前款规定的同样原因不能签订合同的，采购人可以确定排名第三的中选候选人为中选供应商，以此类推；采购人也可以重新组织采购活动。</w:t>
      </w:r>
    </w:p>
    <w:p w14:paraId="79227910" w14:textId="77777777" w:rsidR="00E050CE" w:rsidRDefault="00000000">
      <w:pPr>
        <w:pStyle w:val="25"/>
        <w:spacing w:line="360" w:lineRule="auto"/>
        <w:jc w:val="center"/>
        <w:rPr>
          <w:b/>
          <w:bCs/>
          <w:color w:val="auto"/>
        </w:rPr>
      </w:pPr>
      <w:r>
        <w:rPr>
          <w:b/>
          <w:bCs/>
          <w:color w:val="auto"/>
        </w:rPr>
        <w:t>二、评审程序、方法及说明</w:t>
      </w:r>
    </w:p>
    <w:p w14:paraId="3A8B66B4" w14:textId="77777777" w:rsidR="00E050CE" w:rsidRDefault="00000000">
      <w:pPr>
        <w:pStyle w:val="af0"/>
        <w:tabs>
          <w:tab w:val="left" w:pos="1230"/>
        </w:tabs>
        <w:spacing w:after="50" w:line="360" w:lineRule="auto"/>
        <w:rPr>
          <w:rFonts w:ascii="Times New Roman" w:hAnsi="Times New Roman"/>
          <w:b/>
          <w:sz w:val="24"/>
          <w:szCs w:val="24"/>
        </w:rPr>
      </w:pPr>
      <w:r>
        <w:rPr>
          <w:rFonts w:ascii="Times New Roman" w:hAnsi="Times New Roman"/>
          <w:b/>
          <w:sz w:val="24"/>
          <w:szCs w:val="24"/>
        </w:rPr>
        <w:t>（一）评审委员会的准备工作</w:t>
      </w:r>
    </w:p>
    <w:p w14:paraId="10EFE607" w14:textId="77777777" w:rsidR="00E050CE" w:rsidRDefault="00000000">
      <w:pPr>
        <w:tabs>
          <w:tab w:val="left" w:pos="9000"/>
        </w:tabs>
        <w:overflowPunct w:val="0"/>
        <w:spacing w:line="360" w:lineRule="auto"/>
        <w:ind w:right="70" w:firstLineChars="200" w:firstLine="480"/>
        <w:rPr>
          <w:sz w:val="24"/>
        </w:rPr>
      </w:pPr>
      <w:r>
        <w:rPr>
          <w:sz w:val="24"/>
        </w:rPr>
        <w:t>评审委员会成员认真研究</w:t>
      </w:r>
      <w:r>
        <w:rPr>
          <w:rFonts w:hint="eastAsia"/>
          <w:sz w:val="24"/>
        </w:rPr>
        <w:t>比选</w:t>
      </w:r>
      <w:r>
        <w:rPr>
          <w:sz w:val="24"/>
        </w:rPr>
        <w:t>文件，了解和熟悉、比选方需求、</w:t>
      </w:r>
      <w:r>
        <w:rPr>
          <w:rFonts w:hint="eastAsia"/>
          <w:sz w:val="24"/>
        </w:rPr>
        <w:t>比选</w:t>
      </w:r>
      <w:r>
        <w:rPr>
          <w:sz w:val="24"/>
        </w:rPr>
        <w:t>的目的、</w:t>
      </w:r>
      <w:r>
        <w:rPr>
          <w:rFonts w:hint="eastAsia"/>
          <w:sz w:val="24"/>
        </w:rPr>
        <w:t>比选</w:t>
      </w:r>
      <w:r>
        <w:rPr>
          <w:sz w:val="24"/>
        </w:rPr>
        <w:t>范围、主要合同条款、掌握评审办法、标准、条件和评审过程中考虑的相关条件，熟悉本办法中包括的评审表格的使用。如果本办法所附的表格不能满足评审所需时，评审委员会应补充编制评审所需的表格。</w:t>
      </w:r>
    </w:p>
    <w:p w14:paraId="5E585DD4" w14:textId="77777777" w:rsidR="00E050CE" w:rsidRDefault="00000000">
      <w:pPr>
        <w:pStyle w:val="af0"/>
        <w:numPr>
          <w:ilvl w:val="0"/>
          <w:numId w:val="5"/>
        </w:numPr>
        <w:tabs>
          <w:tab w:val="left" w:pos="1230"/>
        </w:tabs>
        <w:spacing w:line="360" w:lineRule="auto"/>
        <w:rPr>
          <w:rFonts w:ascii="Times New Roman" w:hAnsi="Times New Roman"/>
          <w:b/>
          <w:sz w:val="24"/>
          <w:szCs w:val="24"/>
        </w:rPr>
      </w:pPr>
      <w:r>
        <w:rPr>
          <w:rFonts w:ascii="Times New Roman" w:hAnsi="Times New Roman"/>
          <w:b/>
          <w:sz w:val="24"/>
          <w:szCs w:val="24"/>
        </w:rPr>
        <w:t>评审顺序</w:t>
      </w:r>
    </w:p>
    <w:p w14:paraId="7F146C32" w14:textId="77777777" w:rsidR="00E050CE" w:rsidRDefault="00000000">
      <w:pPr>
        <w:tabs>
          <w:tab w:val="left" w:pos="9000"/>
        </w:tabs>
        <w:overflowPunct w:val="0"/>
        <w:spacing w:line="360" w:lineRule="auto"/>
        <w:ind w:right="70" w:firstLineChars="200" w:firstLine="480"/>
        <w:rPr>
          <w:sz w:val="24"/>
        </w:rPr>
      </w:pPr>
      <w:r>
        <w:rPr>
          <w:rFonts w:hint="eastAsia"/>
          <w:sz w:val="24"/>
        </w:rPr>
        <w:t>第一阶段为资格审查，第二阶段为符合性评审，第三阶段为综合评审。</w:t>
      </w:r>
    </w:p>
    <w:p w14:paraId="4D87C6BB" w14:textId="77777777" w:rsidR="00E050CE" w:rsidRDefault="00000000">
      <w:pPr>
        <w:pStyle w:val="af0"/>
        <w:numPr>
          <w:ilvl w:val="0"/>
          <w:numId w:val="5"/>
        </w:numPr>
        <w:tabs>
          <w:tab w:val="left" w:pos="1230"/>
        </w:tabs>
        <w:spacing w:line="360" w:lineRule="auto"/>
        <w:rPr>
          <w:rFonts w:ascii="Times New Roman" w:hAnsi="Times New Roman"/>
          <w:b/>
          <w:sz w:val="24"/>
          <w:szCs w:val="24"/>
        </w:rPr>
      </w:pPr>
      <w:r>
        <w:rPr>
          <w:b/>
          <w:sz w:val="24"/>
        </w:rPr>
        <w:t>资格审查</w:t>
      </w:r>
    </w:p>
    <w:p w14:paraId="6CDFC47B" w14:textId="77777777" w:rsidR="00E050CE" w:rsidRDefault="00000000">
      <w:pPr>
        <w:tabs>
          <w:tab w:val="left" w:pos="9000"/>
        </w:tabs>
        <w:overflowPunct w:val="0"/>
        <w:spacing w:line="360" w:lineRule="auto"/>
        <w:ind w:right="70" w:firstLineChars="200" w:firstLine="480"/>
        <w:rPr>
          <w:sz w:val="24"/>
        </w:rPr>
      </w:pPr>
      <w:r>
        <w:rPr>
          <w:rFonts w:hint="eastAsia"/>
          <w:sz w:val="24"/>
        </w:rPr>
        <w:t>评审委员会将对各供应商的资格进行审查，审查其响应文件提供的资格条件资料是否符合比选文件中要求的供应商资格，内容是否详实可靠，是否响应比选文件的实质性要求。不符合资格审查要求的响应文件将不能进入下一阶段的评审。</w:t>
      </w:r>
    </w:p>
    <w:p w14:paraId="5F8186A3" w14:textId="77777777" w:rsidR="00E050CE" w:rsidRDefault="00000000">
      <w:pPr>
        <w:pStyle w:val="af0"/>
        <w:numPr>
          <w:ilvl w:val="0"/>
          <w:numId w:val="5"/>
        </w:numPr>
        <w:tabs>
          <w:tab w:val="left" w:pos="1230"/>
        </w:tabs>
        <w:spacing w:line="360" w:lineRule="auto"/>
        <w:rPr>
          <w:rFonts w:ascii="Times New Roman" w:hAnsi="Times New Roman"/>
          <w:b/>
          <w:sz w:val="24"/>
          <w:szCs w:val="24"/>
        </w:rPr>
      </w:pPr>
      <w:r>
        <w:rPr>
          <w:b/>
          <w:sz w:val="24"/>
        </w:rPr>
        <w:t>符合性评审</w:t>
      </w:r>
    </w:p>
    <w:p w14:paraId="0717010C" w14:textId="77777777" w:rsidR="00E050CE" w:rsidRDefault="00000000">
      <w:pPr>
        <w:tabs>
          <w:tab w:val="left" w:pos="9000"/>
        </w:tabs>
        <w:overflowPunct w:val="0"/>
        <w:spacing w:line="360" w:lineRule="auto"/>
        <w:ind w:right="70" w:firstLineChars="200" w:firstLine="480"/>
        <w:rPr>
          <w:sz w:val="24"/>
        </w:rPr>
      </w:pPr>
      <w:r>
        <w:rPr>
          <w:rFonts w:hint="eastAsia"/>
          <w:sz w:val="24"/>
        </w:rPr>
        <w:t>评审委员会将对响应文件的符合性进行评审，审查其响应文件是否完整、有无计算上的错误、文件签署是否合格，内容是否详实可靠，是否响应比选文件的实质性要求。</w:t>
      </w:r>
    </w:p>
    <w:p w14:paraId="188FD712" w14:textId="77777777" w:rsidR="00E050CE" w:rsidRDefault="00000000">
      <w:pPr>
        <w:pStyle w:val="31"/>
        <w:spacing w:line="360" w:lineRule="auto"/>
        <w:ind w:leftChars="1" w:left="946" w:hangingChars="392" w:hanging="944"/>
        <w:rPr>
          <w:b/>
          <w:bCs/>
          <w:sz w:val="24"/>
          <w:szCs w:val="24"/>
        </w:rPr>
      </w:pPr>
      <w:r>
        <w:rPr>
          <w:rFonts w:hint="eastAsia"/>
          <w:b/>
          <w:bCs/>
          <w:sz w:val="24"/>
          <w:szCs w:val="24"/>
        </w:rPr>
        <w:t>（五）在比选中，出现下列情形之一的，应予废标：</w:t>
      </w:r>
    </w:p>
    <w:p w14:paraId="613A795F" w14:textId="77777777" w:rsidR="00E050CE" w:rsidRDefault="00000000">
      <w:pPr>
        <w:pStyle w:val="31"/>
        <w:spacing w:line="360" w:lineRule="auto"/>
        <w:ind w:leftChars="214" w:left="941" w:hangingChars="205" w:hanging="492"/>
        <w:rPr>
          <w:sz w:val="24"/>
          <w:szCs w:val="24"/>
        </w:rPr>
      </w:pPr>
      <w:r>
        <w:rPr>
          <w:rFonts w:hint="eastAsia"/>
          <w:sz w:val="24"/>
          <w:szCs w:val="24"/>
        </w:rPr>
        <w:lastRenderedPageBreak/>
        <w:t>1</w:t>
      </w:r>
      <w:r>
        <w:rPr>
          <w:rFonts w:hint="eastAsia"/>
          <w:sz w:val="24"/>
          <w:szCs w:val="24"/>
        </w:rPr>
        <w:t>、符合专业条件的供应商或者对比选文件作实质响应的供应商不足两家的；</w:t>
      </w:r>
      <w:r>
        <w:rPr>
          <w:rFonts w:hint="eastAsia"/>
          <w:sz w:val="24"/>
          <w:szCs w:val="24"/>
        </w:rPr>
        <w:t xml:space="preserve"> </w:t>
      </w:r>
    </w:p>
    <w:p w14:paraId="1B4F1552" w14:textId="77777777" w:rsidR="00E050CE" w:rsidRDefault="00000000">
      <w:pPr>
        <w:pStyle w:val="31"/>
        <w:spacing w:line="360" w:lineRule="auto"/>
        <w:ind w:firstLineChars="177" w:firstLine="425"/>
        <w:rPr>
          <w:sz w:val="24"/>
          <w:szCs w:val="24"/>
        </w:rPr>
      </w:pPr>
      <w:r>
        <w:rPr>
          <w:sz w:val="24"/>
          <w:szCs w:val="24"/>
        </w:rPr>
        <w:t>2</w:t>
      </w:r>
      <w:r>
        <w:rPr>
          <w:rFonts w:hint="eastAsia"/>
          <w:sz w:val="24"/>
          <w:szCs w:val="24"/>
        </w:rPr>
        <w:t>、出现影响比选公正的违法、违规行为的；</w:t>
      </w:r>
    </w:p>
    <w:p w14:paraId="43F19C2B" w14:textId="77777777" w:rsidR="00E050CE" w:rsidRDefault="00000000">
      <w:pPr>
        <w:pStyle w:val="31"/>
        <w:spacing w:line="360" w:lineRule="auto"/>
        <w:ind w:firstLineChars="177" w:firstLine="425"/>
        <w:rPr>
          <w:sz w:val="24"/>
          <w:szCs w:val="24"/>
        </w:rPr>
      </w:pPr>
      <w:r>
        <w:rPr>
          <w:sz w:val="24"/>
          <w:szCs w:val="24"/>
        </w:rPr>
        <w:t>3</w:t>
      </w:r>
      <w:r>
        <w:rPr>
          <w:rFonts w:hint="eastAsia"/>
          <w:sz w:val="24"/>
          <w:szCs w:val="24"/>
        </w:rPr>
        <w:t>、因重大变故，比选任务取消的。</w:t>
      </w:r>
    </w:p>
    <w:p w14:paraId="2700EBFF" w14:textId="77777777" w:rsidR="00E050CE" w:rsidRDefault="00000000">
      <w:pPr>
        <w:pStyle w:val="af0"/>
        <w:tabs>
          <w:tab w:val="left" w:pos="1230"/>
        </w:tabs>
        <w:spacing w:line="360" w:lineRule="auto"/>
        <w:rPr>
          <w:rFonts w:ascii="Times New Roman" w:hAnsi="Times New Roman"/>
          <w:b/>
          <w:sz w:val="24"/>
          <w:szCs w:val="24"/>
        </w:rPr>
      </w:pPr>
      <w:r>
        <w:rPr>
          <w:rFonts w:ascii="Times New Roman" w:hAnsi="Times New Roman" w:hint="eastAsia"/>
          <w:b/>
          <w:sz w:val="24"/>
          <w:szCs w:val="24"/>
        </w:rPr>
        <w:t>（六）</w:t>
      </w:r>
      <w:r>
        <w:rPr>
          <w:rFonts w:ascii="Times New Roman" w:hAnsi="Times New Roman"/>
          <w:b/>
          <w:sz w:val="24"/>
          <w:szCs w:val="24"/>
        </w:rPr>
        <w:t>综合评审</w:t>
      </w:r>
    </w:p>
    <w:p w14:paraId="696A6F53" w14:textId="77777777" w:rsidR="00E050CE" w:rsidRDefault="00000000">
      <w:pPr>
        <w:tabs>
          <w:tab w:val="left" w:pos="9000"/>
        </w:tabs>
        <w:overflowPunct w:val="0"/>
        <w:spacing w:line="360" w:lineRule="auto"/>
        <w:ind w:right="70" w:firstLineChars="200" w:firstLine="480"/>
        <w:rPr>
          <w:sz w:val="24"/>
        </w:rPr>
      </w:pPr>
      <w:r>
        <w:rPr>
          <w:rFonts w:hint="eastAsia"/>
          <w:sz w:val="24"/>
        </w:rPr>
        <w:t>评审委员会</w:t>
      </w:r>
      <w:r>
        <w:rPr>
          <w:sz w:val="24"/>
        </w:rPr>
        <w:t>根据评分</w:t>
      </w:r>
      <w:r>
        <w:rPr>
          <w:rFonts w:hint="eastAsia"/>
          <w:sz w:val="24"/>
        </w:rPr>
        <w:t>细则</w:t>
      </w:r>
      <w:r>
        <w:rPr>
          <w:sz w:val="24"/>
        </w:rPr>
        <w:t>对照各</w:t>
      </w:r>
      <w:r>
        <w:rPr>
          <w:rFonts w:hint="eastAsia"/>
          <w:sz w:val="24"/>
        </w:rPr>
        <w:t>供应商</w:t>
      </w:r>
      <w:r>
        <w:rPr>
          <w:sz w:val="24"/>
        </w:rPr>
        <w:t>的</w:t>
      </w:r>
      <w:r>
        <w:rPr>
          <w:rFonts w:hint="eastAsia"/>
          <w:sz w:val="24"/>
        </w:rPr>
        <w:t>响应文件</w:t>
      </w:r>
      <w:r>
        <w:rPr>
          <w:sz w:val="24"/>
        </w:rPr>
        <w:t>内容进行</w:t>
      </w:r>
      <w:r>
        <w:rPr>
          <w:rFonts w:hint="eastAsia"/>
          <w:sz w:val="24"/>
        </w:rPr>
        <w:t>综合</w:t>
      </w:r>
      <w:r>
        <w:rPr>
          <w:sz w:val="24"/>
        </w:rPr>
        <w:t>评审。</w:t>
      </w:r>
    </w:p>
    <w:p w14:paraId="333DAD40" w14:textId="77777777" w:rsidR="00E050CE" w:rsidRDefault="00000000">
      <w:pPr>
        <w:tabs>
          <w:tab w:val="left" w:pos="9000"/>
        </w:tabs>
        <w:overflowPunct w:val="0"/>
        <w:spacing w:line="360" w:lineRule="auto"/>
        <w:ind w:right="70" w:firstLineChars="200" w:firstLine="480"/>
        <w:rPr>
          <w:sz w:val="24"/>
        </w:rPr>
      </w:pPr>
      <w:r>
        <w:rPr>
          <w:rFonts w:hint="eastAsia"/>
          <w:sz w:val="24"/>
        </w:rPr>
        <w:t>评分细则如下：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2"/>
        <w:gridCol w:w="720"/>
        <w:gridCol w:w="5498"/>
        <w:gridCol w:w="627"/>
        <w:gridCol w:w="710"/>
      </w:tblGrid>
      <w:tr w:rsidR="00E050CE" w14:paraId="08F29E92" w14:textId="77777777">
        <w:tc>
          <w:tcPr>
            <w:tcW w:w="447" w:type="pct"/>
            <w:shd w:val="clear" w:color="auto" w:fill="D9D9D9"/>
            <w:vAlign w:val="center"/>
          </w:tcPr>
          <w:p w14:paraId="602C51E1" w14:textId="77777777" w:rsidR="00E050CE" w:rsidRDefault="00000000">
            <w:pPr>
              <w:widowControl/>
              <w:snapToGrid w:val="0"/>
              <w:spacing w:line="360" w:lineRule="auto"/>
              <w:jc w:val="center"/>
              <w:rPr>
                <w:rFonts w:ascii="宋体" w:hAnsi="宋体"/>
                <w:b/>
                <w:bCs/>
                <w:color w:val="000000"/>
                <w:kern w:val="0"/>
                <w:sz w:val="24"/>
              </w:rPr>
            </w:pPr>
            <w:bookmarkStart w:id="133" w:name="_Toc310195731"/>
            <w:r>
              <w:rPr>
                <w:rFonts w:ascii="宋体" w:hAnsi="宋体"/>
                <w:b/>
                <w:bCs/>
                <w:color w:val="000000"/>
                <w:kern w:val="0"/>
                <w:sz w:val="24"/>
              </w:rPr>
              <w:t>评分项目</w:t>
            </w:r>
          </w:p>
        </w:tc>
        <w:tc>
          <w:tcPr>
            <w:tcW w:w="434" w:type="pct"/>
            <w:shd w:val="clear" w:color="auto" w:fill="D9D9D9"/>
            <w:vAlign w:val="center"/>
          </w:tcPr>
          <w:p w14:paraId="1F4E1894" w14:textId="77777777" w:rsidR="00E050CE" w:rsidRDefault="00000000">
            <w:pPr>
              <w:widowControl/>
              <w:snapToGrid w:val="0"/>
              <w:spacing w:line="360" w:lineRule="auto"/>
              <w:jc w:val="center"/>
              <w:rPr>
                <w:rFonts w:ascii="宋体" w:hAnsi="宋体"/>
                <w:b/>
                <w:bCs/>
                <w:color w:val="000000"/>
                <w:kern w:val="0"/>
                <w:sz w:val="24"/>
              </w:rPr>
            </w:pPr>
            <w:r>
              <w:rPr>
                <w:rFonts w:ascii="宋体" w:hAnsi="宋体"/>
                <w:b/>
                <w:bCs/>
                <w:color w:val="000000"/>
                <w:kern w:val="0"/>
                <w:sz w:val="24"/>
              </w:rPr>
              <w:t>子项</w:t>
            </w:r>
          </w:p>
        </w:tc>
        <w:tc>
          <w:tcPr>
            <w:tcW w:w="3313" w:type="pct"/>
            <w:shd w:val="clear" w:color="auto" w:fill="D9D9D9"/>
            <w:vAlign w:val="center"/>
          </w:tcPr>
          <w:p w14:paraId="1211B891" w14:textId="77777777" w:rsidR="00E050CE" w:rsidRDefault="00000000">
            <w:pPr>
              <w:widowControl/>
              <w:snapToGrid w:val="0"/>
              <w:spacing w:line="360" w:lineRule="auto"/>
              <w:jc w:val="center"/>
              <w:rPr>
                <w:rFonts w:ascii="宋体" w:hAnsi="宋体"/>
                <w:b/>
                <w:bCs/>
                <w:color w:val="000000"/>
                <w:kern w:val="0"/>
                <w:sz w:val="24"/>
              </w:rPr>
            </w:pPr>
            <w:r>
              <w:rPr>
                <w:rFonts w:ascii="宋体" w:hAnsi="宋体"/>
                <w:b/>
                <w:bCs/>
                <w:color w:val="000000"/>
                <w:kern w:val="0"/>
                <w:sz w:val="24"/>
              </w:rPr>
              <w:t>具体内容</w:t>
            </w:r>
          </w:p>
        </w:tc>
        <w:tc>
          <w:tcPr>
            <w:tcW w:w="378" w:type="pct"/>
            <w:shd w:val="clear" w:color="auto" w:fill="D9D9D9"/>
            <w:vAlign w:val="center"/>
          </w:tcPr>
          <w:p w14:paraId="4CE23B23" w14:textId="77777777" w:rsidR="00E050CE" w:rsidRDefault="00000000">
            <w:pPr>
              <w:widowControl/>
              <w:snapToGrid w:val="0"/>
              <w:spacing w:line="360" w:lineRule="auto"/>
              <w:jc w:val="center"/>
              <w:rPr>
                <w:rFonts w:ascii="宋体" w:hAnsi="宋体"/>
                <w:b/>
                <w:bCs/>
                <w:color w:val="000000"/>
                <w:kern w:val="0"/>
                <w:sz w:val="24"/>
              </w:rPr>
            </w:pPr>
            <w:r>
              <w:rPr>
                <w:rFonts w:ascii="宋体" w:hAnsi="宋体"/>
                <w:b/>
                <w:bCs/>
                <w:color w:val="000000"/>
                <w:kern w:val="0"/>
                <w:sz w:val="24"/>
              </w:rPr>
              <w:t>单项</w:t>
            </w:r>
          </w:p>
        </w:tc>
        <w:tc>
          <w:tcPr>
            <w:tcW w:w="428" w:type="pct"/>
            <w:shd w:val="clear" w:color="auto" w:fill="D9D9D9"/>
            <w:vAlign w:val="center"/>
          </w:tcPr>
          <w:p w14:paraId="1E038ADA" w14:textId="77777777" w:rsidR="00E050CE" w:rsidRDefault="00000000">
            <w:pPr>
              <w:widowControl/>
              <w:snapToGrid w:val="0"/>
              <w:spacing w:line="360" w:lineRule="auto"/>
              <w:jc w:val="center"/>
              <w:rPr>
                <w:rFonts w:ascii="宋体" w:hAnsi="宋体"/>
                <w:b/>
                <w:bCs/>
                <w:color w:val="000000"/>
                <w:kern w:val="0"/>
                <w:sz w:val="24"/>
              </w:rPr>
            </w:pPr>
            <w:r>
              <w:rPr>
                <w:rFonts w:ascii="宋体" w:hAnsi="宋体"/>
                <w:b/>
                <w:bCs/>
                <w:color w:val="000000"/>
                <w:kern w:val="0"/>
                <w:sz w:val="24"/>
              </w:rPr>
              <w:t>总分</w:t>
            </w:r>
          </w:p>
        </w:tc>
      </w:tr>
      <w:tr w:rsidR="00E050CE" w14:paraId="4AF853D5" w14:textId="77777777">
        <w:tc>
          <w:tcPr>
            <w:tcW w:w="447" w:type="pct"/>
            <w:vMerge w:val="restart"/>
            <w:vAlign w:val="center"/>
          </w:tcPr>
          <w:p w14:paraId="5EBA048E" w14:textId="77777777" w:rsidR="00E050CE" w:rsidRDefault="00000000">
            <w:pPr>
              <w:widowControl/>
              <w:snapToGrid w:val="0"/>
              <w:spacing w:line="360" w:lineRule="auto"/>
              <w:jc w:val="center"/>
              <w:rPr>
                <w:rFonts w:ascii="宋体" w:hAnsi="宋体"/>
                <w:color w:val="000000"/>
                <w:kern w:val="0"/>
                <w:sz w:val="24"/>
                <w:highlight w:val="yellow"/>
              </w:rPr>
            </w:pPr>
            <w:r>
              <w:rPr>
                <w:rFonts w:ascii="宋体" w:hAnsi="宋体" w:hint="eastAsia"/>
                <w:color w:val="000000"/>
                <w:kern w:val="0"/>
                <w:sz w:val="24"/>
              </w:rPr>
              <w:t>商务部分</w:t>
            </w:r>
          </w:p>
        </w:tc>
        <w:tc>
          <w:tcPr>
            <w:tcW w:w="434" w:type="pct"/>
            <w:vAlign w:val="center"/>
          </w:tcPr>
          <w:p w14:paraId="214D9A4C" w14:textId="77777777" w:rsidR="00E050CE" w:rsidRDefault="00000000">
            <w:pPr>
              <w:snapToGrid w:val="0"/>
              <w:spacing w:line="360" w:lineRule="auto"/>
              <w:jc w:val="center"/>
              <w:rPr>
                <w:rFonts w:ascii="宋体" w:hAnsi="宋体"/>
                <w:b/>
                <w:color w:val="000000"/>
                <w:kern w:val="0"/>
                <w:sz w:val="24"/>
              </w:rPr>
            </w:pPr>
            <w:r>
              <w:rPr>
                <w:rFonts w:ascii="宋体" w:hAnsi="宋体"/>
                <w:b/>
                <w:color w:val="000000"/>
                <w:kern w:val="0"/>
                <w:sz w:val="24"/>
              </w:rPr>
              <w:t>企业</w:t>
            </w:r>
          </w:p>
          <w:p w14:paraId="39251FDD" w14:textId="77777777" w:rsidR="00E050CE" w:rsidRDefault="00000000">
            <w:pPr>
              <w:snapToGrid w:val="0"/>
              <w:spacing w:line="360" w:lineRule="auto"/>
              <w:jc w:val="center"/>
              <w:rPr>
                <w:rFonts w:ascii="宋体" w:hAnsi="宋体"/>
                <w:b/>
                <w:color w:val="000000"/>
                <w:kern w:val="0"/>
                <w:sz w:val="24"/>
              </w:rPr>
            </w:pPr>
            <w:r>
              <w:rPr>
                <w:rFonts w:ascii="宋体" w:hAnsi="宋体"/>
                <w:b/>
                <w:color w:val="000000"/>
                <w:kern w:val="0"/>
                <w:sz w:val="24"/>
              </w:rPr>
              <w:t>业绩</w:t>
            </w:r>
          </w:p>
        </w:tc>
        <w:tc>
          <w:tcPr>
            <w:tcW w:w="3313" w:type="pct"/>
            <w:vAlign w:val="center"/>
          </w:tcPr>
          <w:p w14:paraId="60443B59" w14:textId="77777777" w:rsidR="00E050CE" w:rsidRDefault="00000000">
            <w:pPr>
              <w:widowControl/>
              <w:snapToGrid w:val="0"/>
              <w:spacing w:line="360" w:lineRule="auto"/>
              <w:jc w:val="left"/>
              <w:rPr>
                <w:rFonts w:ascii="宋体" w:hAnsi="宋体"/>
                <w:sz w:val="24"/>
              </w:rPr>
            </w:pPr>
            <w:r>
              <w:rPr>
                <w:rFonts w:ascii="宋体" w:hAnsi="宋体" w:cs="宋体" w:hint="eastAsia"/>
                <w:color w:val="000000"/>
                <w:sz w:val="24"/>
              </w:rPr>
              <w:t>根据投标人自20</w:t>
            </w:r>
            <w:r>
              <w:rPr>
                <w:rFonts w:ascii="宋体" w:hAnsi="宋体" w:cs="宋体"/>
                <w:color w:val="000000"/>
                <w:sz w:val="24"/>
              </w:rPr>
              <w:t>20</w:t>
            </w:r>
            <w:r>
              <w:rPr>
                <w:rFonts w:ascii="宋体" w:hAnsi="宋体" w:cs="宋体" w:hint="eastAsia"/>
                <w:color w:val="000000"/>
                <w:sz w:val="24"/>
              </w:rPr>
              <w:t>年</w:t>
            </w:r>
            <w:r>
              <w:rPr>
                <w:rFonts w:ascii="宋体" w:hAnsi="宋体" w:cs="宋体"/>
                <w:color w:val="000000"/>
                <w:sz w:val="24"/>
              </w:rPr>
              <w:t>06</w:t>
            </w:r>
            <w:r>
              <w:rPr>
                <w:rFonts w:ascii="宋体" w:hAnsi="宋体" w:cs="宋体" w:hint="eastAsia"/>
                <w:color w:val="000000"/>
                <w:sz w:val="24"/>
              </w:rPr>
              <w:t>月01日至今有类似案例业绩，每份业绩证明材料以提供的与用户签订的合同首页、标的金额、服务内容所在页、签字盖章页（复印件并加盖投标人公章）作为评分依据，每提供1个有效业绩得</w:t>
            </w:r>
            <w:r>
              <w:rPr>
                <w:rFonts w:ascii="宋体" w:hAnsi="宋体" w:cs="宋体"/>
                <w:color w:val="000000"/>
                <w:sz w:val="24"/>
              </w:rPr>
              <w:t>2</w:t>
            </w:r>
            <w:r>
              <w:rPr>
                <w:rFonts w:ascii="宋体" w:hAnsi="宋体" w:cs="宋体" w:hint="eastAsia"/>
                <w:color w:val="000000"/>
                <w:sz w:val="24"/>
              </w:rPr>
              <w:t>分，最高得10分。</w:t>
            </w:r>
          </w:p>
        </w:tc>
        <w:tc>
          <w:tcPr>
            <w:tcW w:w="378" w:type="pct"/>
            <w:vAlign w:val="center"/>
          </w:tcPr>
          <w:p w14:paraId="34A5ABE9" w14:textId="77777777" w:rsidR="00E050CE" w:rsidRDefault="00000000">
            <w:pPr>
              <w:widowControl/>
              <w:snapToGrid w:val="0"/>
              <w:spacing w:line="360" w:lineRule="auto"/>
              <w:jc w:val="center"/>
              <w:rPr>
                <w:rFonts w:ascii="宋体" w:hAnsi="宋体"/>
                <w:color w:val="000000"/>
                <w:kern w:val="0"/>
                <w:sz w:val="24"/>
              </w:rPr>
            </w:pPr>
            <w:r>
              <w:rPr>
                <w:rFonts w:ascii="宋体" w:hAnsi="宋体"/>
                <w:color w:val="000000"/>
                <w:kern w:val="0"/>
                <w:sz w:val="24"/>
              </w:rPr>
              <w:t>10</w:t>
            </w:r>
          </w:p>
        </w:tc>
        <w:tc>
          <w:tcPr>
            <w:tcW w:w="428" w:type="pct"/>
            <w:vMerge w:val="restart"/>
            <w:vAlign w:val="center"/>
          </w:tcPr>
          <w:p w14:paraId="52C0D6AC" w14:textId="73C90AE6" w:rsidR="00E050CE" w:rsidRDefault="00000000">
            <w:pPr>
              <w:spacing w:line="360" w:lineRule="auto"/>
              <w:jc w:val="center"/>
              <w:rPr>
                <w:rFonts w:ascii="宋体" w:hAnsi="宋体"/>
                <w:color w:val="000000"/>
                <w:kern w:val="0"/>
                <w:sz w:val="24"/>
              </w:rPr>
            </w:pPr>
            <w:r w:rsidRPr="003627A3">
              <w:rPr>
                <w:rFonts w:ascii="宋体" w:hAnsi="宋体"/>
                <w:kern w:val="0"/>
                <w:sz w:val="24"/>
              </w:rPr>
              <w:t>1</w:t>
            </w:r>
            <w:r w:rsidR="00565043">
              <w:rPr>
                <w:rFonts w:ascii="宋体" w:hAnsi="宋体"/>
                <w:kern w:val="0"/>
                <w:sz w:val="24"/>
              </w:rPr>
              <w:t>5</w:t>
            </w:r>
          </w:p>
        </w:tc>
      </w:tr>
      <w:tr w:rsidR="00E050CE" w14:paraId="6C02D8A5" w14:textId="77777777">
        <w:tc>
          <w:tcPr>
            <w:tcW w:w="447" w:type="pct"/>
            <w:vMerge/>
            <w:vAlign w:val="center"/>
          </w:tcPr>
          <w:p w14:paraId="33B4F9EE" w14:textId="77777777" w:rsidR="00E050CE" w:rsidRDefault="00E050CE">
            <w:pPr>
              <w:widowControl/>
              <w:snapToGrid w:val="0"/>
              <w:spacing w:line="360" w:lineRule="auto"/>
              <w:jc w:val="center"/>
              <w:rPr>
                <w:rFonts w:ascii="宋体" w:hAnsi="宋体"/>
                <w:color w:val="000000"/>
                <w:kern w:val="0"/>
                <w:sz w:val="24"/>
                <w:highlight w:val="yellow"/>
              </w:rPr>
            </w:pPr>
          </w:p>
        </w:tc>
        <w:tc>
          <w:tcPr>
            <w:tcW w:w="434" w:type="pct"/>
            <w:vAlign w:val="center"/>
          </w:tcPr>
          <w:p w14:paraId="40E4FA59" w14:textId="77777777" w:rsidR="00E050CE" w:rsidRDefault="00000000">
            <w:pPr>
              <w:snapToGrid w:val="0"/>
              <w:spacing w:line="360" w:lineRule="auto"/>
              <w:jc w:val="center"/>
              <w:rPr>
                <w:rFonts w:ascii="宋体" w:hAnsi="宋体"/>
                <w:b/>
                <w:color w:val="000000"/>
                <w:kern w:val="0"/>
                <w:sz w:val="24"/>
              </w:rPr>
            </w:pPr>
            <w:r>
              <w:rPr>
                <w:rFonts w:ascii="宋体" w:hAnsi="宋体"/>
                <w:b/>
                <w:color w:val="000000"/>
                <w:kern w:val="0"/>
                <w:sz w:val="24"/>
              </w:rPr>
              <w:t>企业</w:t>
            </w:r>
          </w:p>
          <w:p w14:paraId="2B650ED6" w14:textId="77777777" w:rsidR="00E050CE" w:rsidRDefault="00000000">
            <w:pPr>
              <w:snapToGrid w:val="0"/>
              <w:spacing w:line="360" w:lineRule="auto"/>
              <w:jc w:val="center"/>
              <w:rPr>
                <w:rFonts w:ascii="宋体" w:hAnsi="宋体"/>
                <w:b/>
                <w:color w:val="000000"/>
                <w:kern w:val="0"/>
                <w:sz w:val="24"/>
              </w:rPr>
            </w:pPr>
            <w:r>
              <w:rPr>
                <w:rFonts w:ascii="宋体" w:hAnsi="宋体"/>
                <w:b/>
                <w:color w:val="000000"/>
                <w:kern w:val="0"/>
                <w:sz w:val="24"/>
              </w:rPr>
              <w:t>资质</w:t>
            </w:r>
          </w:p>
        </w:tc>
        <w:tc>
          <w:tcPr>
            <w:tcW w:w="3313" w:type="pct"/>
            <w:vAlign w:val="center"/>
          </w:tcPr>
          <w:p w14:paraId="420DA4F1" w14:textId="715EEED4" w:rsidR="00E050CE" w:rsidRDefault="00502D5A">
            <w:pPr>
              <w:widowControl/>
              <w:snapToGrid w:val="0"/>
              <w:spacing w:line="360" w:lineRule="auto"/>
              <w:jc w:val="left"/>
              <w:rPr>
                <w:rFonts w:ascii="宋体" w:hAnsi="宋体"/>
                <w:sz w:val="24"/>
              </w:rPr>
            </w:pPr>
            <w:r>
              <w:rPr>
                <w:rFonts w:ascii="宋体" w:hAnsi="宋体"/>
                <w:sz w:val="24"/>
              </w:rPr>
              <w:t>1</w:t>
            </w:r>
            <w:r w:rsidR="00051247">
              <w:rPr>
                <w:rFonts w:ascii="宋体" w:hAnsi="宋体"/>
                <w:sz w:val="24"/>
              </w:rPr>
              <w:t>.</w:t>
            </w:r>
            <w:r w:rsidR="00051247" w:rsidRPr="00051247">
              <w:rPr>
                <w:rFonts w:ascii="宋体" w:hAnsi="宋体" w:hint="eastAsia"/>
                <w:sz w:val="24"/>
              </w:rPr>
              <w:t>投标人具备市级以上档案局授予的“档案服务机构备案证”（档案数字化类）</w:t>
            </w:r>
            <w:r>
              <w:rPr>
                <w:rFonts w:ascii="宋体" w:hAnsi="宋体" w:hint="eastAsia"/>
                <w:sz w:val="24"/>
              </w:rPr>
              <w:t>的，得2</w:t>
            </w:r>
            <w:r w:rsidR="00565043">
              <w:rPr>
                <w:rFonts w:ascii="宋体" w:hAnsi="宋体"/>
                <w:sz w:val="24"/>
              </w:rPr>
              <w:t>.5</w:t>
            </w:r>
            <w:r>
              <w:rPr>
                <w:rFonts w:ascii="宋体" w:hAnsi="宋体" w:hint="eastAsia"/>
                <w:sz w:val="24"/>
              </w:rPr>
              <w:t>分</w:t>
            </w:r>
            <w:r w:rsidR="00051247" w:rsidRPr="00051247">
              <w:rPr>
                <w:rFonts w:ascii="宋体" w:hAnsi="宋体" w:hint="eastAsia"/>
                <w:sz w:val="24"/>
              </w:rPr>
              <w:t>（</w:t>
            </w:r>
            <w:r>
              <w:rPr>
                <w:rFonts w:ascii="宋体" w:hAnsi="宋体" w:hint="eastAsia"/>
                <w:sz w:val="24"/>
              </w:rPr>
              <w:t>需</w:t>
            </w:r>
            <w:r w:rsidR="00051247" w:rsidRPr="00051247">
              <w:rPr>
                <w:rFonts w:ascii="宋体" w:hAnsi="宋体" w:hint="eastAsia"/>
                <w:sz w:val="24"/>
              </w:rPr>
              <w:t>提供证书复印件</w:t>
            </w:r>
            <w:r>
              <w:rPr>
                <w:rFonts w:ascii="宋体" w:hAnsi="宋体" w:hint="eastAsia"/>
                <w:sz w:val="24"/>
              </w:rPr>
              <w:t>并加盖投标人公章</w:t>
            </w:r>
            <w:r w:rsidR="00051247" w:rsidRPr="00051247">
              <w:rPr>
                <w:rFonts w:ascii="宋体" w:hAnsi="宋体" w:hint="eastAsia"/>
                <w:sz w:val="24"/>
              </w:rPr>
              <w:t>）</w:t>
            </w:r>
            <w:r w:rsidR="001F1626">
              <w:rPr>
                <w:rFonts w:ascii="宋体" w:hAnsi="宋体" w:hint="eastAsia"/>
                <w:sz w:val="24"/>
              </w:rPr>
              <w:t>；</w:t>
            </w:r>
          </w:p>
          <w:p w14:paraId="207D98BB" w14:textId="4AA1E76B" w:rsidR="00E050CE" w:rsidRDefault="00502D5A">
            <w:pPr>
              <w:widowControl/>
              <w:snapToGrid w:val="0"/>
              <w:spacing w:line="360" w:lineRule="auto"/>
              <w:jc w:val="left"/>
              <w:rPr>
                <w:rFonts w:ascii="宋体" w:hAnsi="宋体"/>
                <w:sz w:val="24"/>
              </w:rPr>
            </w:pPr>
            <w:r>
              <w:rPr>
                <w:rFonts w:ascii="宋体" w:hAnsi="宋体"/>
                <w:sz w:val="24"/>
              </w:rPr>
              <w:t>2</w:t>
            </w:r>
            <w:r w:rsidR="00051247">
              <w:rPr>
                <w:rFonts w:ascii="宋体" w:hAnsi="宋体"/>
                <w:sz w:val="24"/>
              </w:rPr>
              <w:t>.</w:t>
            </w:r>
            <w:r w:rsidR="001F1626" w:rsidRPr="001F1626">
              <w:rPr>
                <w:rFonts w:ascii="宋体" w:hAnsi="宋体" w:hint="eastAsia"/>
                <w:sz w:val="24"/>
              </w:rPr>
              <w:t>投标人具备国家保密行政管理部门授予的“国家秘密载体印制资质”（档案数字化类）</w:t>
            </w:r>
            <w:r>
              <w:rPr>
                <w:rFonts w:ascii="宋体" w:hAnsi="宋体" w:hint="eastAsia"/>
                <w:sz w:val="24"/>
              </w:rPr>
              <w:t>的，得2</w:t>
            </w:r>
            <w:r w:rsidR="00565043">
              <w:rPr>
                <w:rFonts w:ascii="宋体" w:hAnsi="宋体"/>
                <w:sz w:val="24"/>
              </w:rPr>
              <w:t>.5</w:t>
            </w:r>
            <w:r>
              <w:rPr>
                <w:rFonts w:ascii="宋体" w:hAnsi="宋体" w:hint="eastAsia"/>
                <w:sz w:val="24"/>
              </w:rPr>
              <w:t>分</w:t>
            </w:r>
            <w:r w:rsidR="001F1626" w:rsidRPr="001F1626">
              <w:rPr>
                <w:rFonts w:ascii="宋体" w:hAnsi="宋体" w:hint="eastAsia"/>
                <w:sz w:val="24"/>
              </w:rPr>
              <w:t>（</w:t>
            </w:r>
            <w:r>
              <w:rPr>
                <w:rFonts w:ascii="宋体" w:hAnsi="宋体" w:hint="eastAsia"/>
                <w:sz w:val="24"/>
              </w:rPr>
              <w:t>需</w:t>
            </w:r>
            <w:r w:rsidR="001F1626" w:rsidRPr="001F1626">
              <w:rPr>
                <w:rFonts w:ascii="宋体" w:hAnsi="宋体" w:hint="eastAsia"/>
                <w:sz w:val="24"/>
              </w:rPr>
              <w:t>提供资质证书复印件</w:t>
            </w:r>
            <w:r>
              <w:rPr>
                <w:rFonts w:ascii="宋体" w:hAnsi="宋体" w:hint="eastAsia"/>
                <w:sz w:val="24"/>
              </w:rPr>
              <w:t>并加盖投标人公章</w:t>
            </w:r>
            <w:r w:rsidR="001F1626" w:rsidRPr="001F1626">
              <w:rPr>
                <w:rFonts w:ascii="宋体" w:hAnsi="宋体" w:hint="eastAsia"/>
                <w:sz w:val="24"/>
              </w:rPr>
              <w:t>）</w:t>
            </w:r>
            <w:r w:rsidR="001F1626">
              <w:rPr>
                <w:rFonts w:ascii="宋体" w:hAnsi="宋体" w:hint="eastAsia"/>
                <w:sz w:val="24"/>
              </w:rPr>
              <w:t>；</w:t>
            </w:r>
          </w:p>
        </w:tc>
        <w:tc>
          <w:tcPr>
            <w:tcW w:w="378" w:type="pct"/>
            <w:vAlign w:val="center"/>
          </w:tcPr>
          <w:p w14:paraId="0D58F5FC" w14:textId="3873E9EF" w:rsidR="00E050CE" w:rsidRDefault="00565043">
            <w:pPr>
              <w:widowControl/>
              <w:snapToGrid w:val="0"/>
              <w:spacing w:line="360" w:lineRule="auto"/>
              <w:jc w:val="center"/>
              <w:rPr>
                <w:rFonts w:ascii="宋体" w:hAnsi="宋体"/>
                <w:color w:val="000000"/>
                <w:kern w:val="0"/>
                <w:sz w:val="24"/>
              </w:rPr>
            </w:pPr>
            <w:r>
              <w:rPr>
                <w:rFonts w:ascii="宋体" w:hAnsi="宋体"/>
                <w:color w:val="000000"/>
                <w:kern w:val="0"/>
                <w:sz w:val="24"/>
              </w:rPr>
              <w:t>5</w:t>
            </w:r>
          </w:p>
        </w:tc>
        <w:tc>
          <w:tcPr>
            <w:tcW w:w="428" w:type="pct"/>
            <w:vMerge/>
            <w:vAlign w:val="center"/>
          </w:tcPr>
          <w:p w14:paraId="28E172EE" w14:textId="77777777" w:rsidR="00E050CE" w:rsidRDefault="00E050CE">
            <w:pPr>
              <w:spacing w:line="360" w:lineRule="auto"/>
              <w:jc w:val="center"/>
              <w:rPr>
                <w:rFonts w:ascii="宋体" w:hAnsi="宋体"/>
                <w:color w:val="000000"/>
                <w:kern w:val="0"/>
                <w:sz w:val="24"/>
              </w:rPr>
            </w:pPr>
          </w:p>
        </w:tc>
      </w:tr>
      <w:tr w:rsidR="00E050CE" w14:paraId="3F2D31CE" w14:textId="77777777">
        <w:tc>
          <w:tcPr>
            <w:tcW w:w="447" w:type="pct"/>
            <w:vMerge w:val="restart"/>
            <w:shd w:val="clear" w:color="auto" w:fill="auto"/>
            <w:vAlign w:val="center"/>
          </w:tcPr>
          <w:p w14:paraId="443E1705" w14:textId="77777777" w:rsidR="00E050CE" w:rsidRDefault="00000000">
            <w:pPr>
              <w:snapToGrid w:val="0"/>
              <w:spacing w:line="360" w:lineRule="auto"/>
              <w:jc w:val="center"/>
              <w:rPr>
                <w:rFonts w:ascii="宋体" w:hAnsi="宋体"/>
                <w:color w:val="000000"/>
                <w:kern w:val="0"/>
                <w:sz w:val="24"/>
              </w:rPr>
            </w:pPr>
            <w:r>
              <w:rPr>
                <w:rFonts w:ascii="宋体" w:hAnsi="宋体"/>
                <w:color w:val="000000"/>
                <w:kern w:val="0"/>
                <w:sz w:val="24"/>
              </w:rPr>
              <w:t>技术部分</w:t>
            </w:r>
          </w:p>
        </w:tc>
        <w:tc>
          <w:tcPr>
            <w:tcW w:w="434" w:type="pct"/>
            <w:shd w:val="clear" w:color="auto" w:fill="auto"/>
            <w:tcMar>
              <w:top w:w="0" w:type="dxa"/>
              <w:left w:w="57" w:type="dxa"/>
              <w:bottom w:w="0" w:type="dxa"/>
              <w:right w:w="57" w:type="dxa"/>
            </w:tcMar>
            <w:vAlign w:val="center"/>
          </w:tcPr>
          <w:p w14:paraId="1D05F602" w14:textId="77777777" w:rsidR="00E050CE" w:rsidRDefault="00000000">
            <w:pPr>
              <w:snapToGrid w:val="0"/>
              <w:spacing w:line="360" w:lineRule="auto"/>
              <w:jc w:val="center"/>
              <w:rPr>
                <w:rFonts w:ascii="宋体" w:hAnsi="宋体"/>
                <w:b/>
                <w:color w:val="000000"/>
                <w:kern w:val="0"/>
                <w:sz w:val="24"/>
              </w:rPr>
            </w:pPr>
            <w:r>
              <w:rPr>
                <w:rFonts w:ascii="宋体" w:hAnsi="宋体"/>
                <w:b/>
                <w:color w:val="000000"/>
                <w:kern w:val="0"/>
                <w:sz w:val="24"/>
              </w:rPr>
              <w:t>服务工作内容</w:t>
            </w:r>
          </w:p>
          <w:p w14:paraId="08BB6061" w14:textId="77777777" w:rsidR="00E050CE" w:rsidRDefault="00000000">
            <w:pPr>
              <w:snapToGrid w:val="0"/>
              <w:spacing w:line="360" w:lineRule="auto"/>
              <w:jc w:val="center"/>
              <w:rPr>
                <w:rFonts w:ascii="宋体" w:hAnsi="宋体"/>
                <w:b/>
                <w:color w:val="000000"/>
                <w:kern w:val="0"/>
                <w:sz w:val="24"/>
              </w:rPr>
            </w:pPr>
            <w:r>
              <w:rPr>
                <w:rFonts w:ascii="宋体" w:hAnsi="宋体"/>
                <w:b/>
                <w:color w:val="000000"/>
                <w:kern w:val="0"/>
                <w:sz w:val="24"/>
              </w:rPr>
              <w:t>响应</w:t>
            </w:r>
          </w:p>
          <w:p w14:paraId="176D1ED1" w14:textId="77777777" w:rsidR="00E050CE" w:rsidRDefault="00000000">
            <w:pPr>
              <w:snapToGrid w:val="0"/>
              <w:spacing w:line="360" w:lineRule="auto"/>
              <w:jc w:val="center"/>
              <w:rPr>
                <w:rFonts w:ascii="宋体" w:hAnsi="宋体"/>
                <w:b/>
                <w:color w:val="000000"/>
                <w:kern w:val="0"/>
                <w:sz w:val="24"/>
              </w:rPr>
            </w:pPr>
            <w:r>
              <w:rPr>
                <w:rFonts w:ascii="宋体" w:hAnsi="宋体"/>
                <w:b/>
                <w:color w:val="000000"/>
                <w:kern w:val="0"/>
                <w:sz w:val="24"/>
              </w:rPr>
              <w:t>程度</w:t>
            </w:r>
          </w:p>
        </w:tc>
        <w:tc>
          <w:tcPr>
            <w:tcW w:w="3313" w:type="pct"/>
            <w:shd w:val="clear" w:color="auto" w:fill="auto"/>
            <w:tcMar>
              <w:top w:w="0" w:type="dxa"/>
              <w:left w:w="57" w:type="dxa"/>
              <w:bottom w:w="0" w:type="dxa"/>
              <w:right w:w="57" w:type="dxa"/>
            </w:tcMar>
          </w:tcPr>
          <w:p w14:paraId="5043E688" w14:textId="77777777" w:rsidR="00E050CE" w:rsidRDefault="00000000">
            <w:pPr>
              <w:widowControl/>
              <w:snapToGrid w:val="0"/>
              <w:spacing w:line="360" w:lineRule="auto"/>
              <w:jc w:val="left"/>
              <w:rPr>
                <w:rFonts w:ascii="宋体" w:hAnsi="宋体"/>
                <w:sz w:val="24"/>
              </w:rPr>
            </w:pPr>
            <w:r>
              <w:rPr>
                <w:rFonts w:ascii="宋体" w:hAnsi="宋体"/>
                <w:sz w:val="24"/>
              </w:rPr>
              <w:t>完全满足服务项目采购需求，服务内容</w:t>
            </w:r>
            <w:r>
              <w:rPr>
                <w:rFonts w:ascii="宋体" w:hAnsi="宋体" w:hint="eastAsia"/>
                <w:sz w:val="24"/>
              </w:rPr>
              <w:t>非常</w:t>
            </w:r>
            <w:r>
              <w:rPr>
                <w:rFonts w:ascii="宋体" w:hAnsi="宋体"/>
                <w:sz w:val="24"/>
              </w:rPr>
              <w:t>合理、全面</w:t>
            </w:r>
            <w:r>
              <w:rPr>
                <w:rFonts w:ascii="宋体" w:hAnsi="宋体" w:hint="eastAsia"/>
                <w:sz w:val="24"/>
              </w:rPr>
              <w:t>充分</w:t>
            </w:r>
            <w:r>
              <w:rPr>
                <w:rFonts w:ascii="宋体" w:hAnsi="宋体"/>
                <w:sz w:val="24"/>
              </w:rPr>
              <w:t>，可以</w:t>
            </w:r>
            <w:r>
              <w:rPr>
                <w:rFonts w:ascii="宋体" w:hAnsi="宋体" w:hint="eastAsia"/>
                <w:sz w:val="24"/>
              </w:rPr>
              <w:t>非常</w:t>
            </w:r>
            <w:r>
              <w:rPr>
                <w:rFonts w:ascii="宋体" w:hAnsi="宋体"/>
                <w:sz w:val="24"/>
              </w:rPr>
              <w:t>有效</w:t>
            </w:r>
            <w:r>
              <w:rPr>
                <w:rFonts w:ascii="宋体" w:hAnsi="宋体" w:hint="eastAsia"/>
                <w:sz w:val="24"/>
              </w:rPr>
              <w:t>的</w:t>
            </w:r>
            <w:r>
              <w:rPr>
                <w:rFonts w:ascii="宋体" w:hAnsi="宋体"/>
                <w:sz w:val="24"/>
              </w:rPr>
              <w:t>保障系统服务期间正常运行，</w:t>
            </w:r>
            <w:r>
              <w:rPr>
                <w:rFonts w:ascii="宋体" w:hAnsi="宋体" w:hint="eastAsia"/>
                <w:sz w:val="24"/>
              </w:rPr>
              <w:t>完全</w:t>
            </w:r>
            <w:r>
              <w:rPr>
                <w:rFonts w:ascii="宋体" w:hAnsi="宋体"/>
                <w:sz w:val="24"/>
              </w:rPr>
              <w:t>满足</w:t>
            </w:r>
            <w:r>
              <w:rPr>
                <w:rFonts w:ascii="宋体" w:hAnsi="宋体" w:hint="eastAsia"/>
                <w:sz w:val="24"/>
              </w:rPr>
              <w:t>采购人</w:t>
            </w:r>
            <w:r>
              <w:rPr>
                <w:rFonts w:ascii="宋体" w:hAnsi="宋体"/>
                <w:sz w:val="24"/>
              </w:rPr>
              <w:t>工作内容及要求得20分</w:t>
            </w:r>
            <w:r>
              <w:rPr>
                <w:rFonts w:ascii="宋体" w:hAnsi="宋体" w:hint="eastAsia"/>
                <w:sz w:val="24"/>
              </w:rPr>
              <w:t>；</w:t>
            </w:r>
          </w:p>
          <w:p w14:paraId="57EFC87F" w14:textId="77777777" w:rsidR="00E050CE" w:rsidRDefault="00000000">
            <w:pPr>
              <w:widowControl/>
              <w:snapToGrid w:val="0"/>
              <w:spacing w:line="360" w:lineRule="auto"/>
              <w:jc w:val="left"/>
              <w:rPr>
                <w:rFonts w:ascii="宋体" w:hAnsi="宋体"/>
                <w:sz w:val="24"/>
              </w:rPr>
            </w:pPr>
            <w:r>
              <w:rPr>
                <w:rFonts w:ascii="宋体" w:hAnsi="宋体"/>
                <w:sz w:val="24"/>
              </w:rPr>
              <w:t>满足服务项目采购需求，服务内容合理、全面，可以有效保障系统服务期间正常运行，满足</w:t>
            </w:r>
            <w:r>
              <w:rPr>
                <w:rFonts w:ascii="宋体" w:hAnsi="宋体" w:hint="eastAsia"/>
                <w:sz w:val="24"/>
              </w:rPr>
              <w:t>采购人</w:t>
            </w:r>
            <w:r>
              <w:rPr>
                <w:rFonts w:ascii="宋体" w:hAnsi="宋体"/>
                <w:sz w:val="24"/>
              </w:rPr>
              <w:t>工作内容及要求得16分</w:t>
            </w:r>
            <w:r>
              <w:rPr>
                <w:rFonts w:ascii="宋体" w:hAnsi="宋体" w:hint="eastAsia"/>
                <w:sz w:val="24"/>
              </w:rPr>
              <w:t>；</w:t>
            </w:r>
          </w:p>
          <w:p w14:paraId="24EB88DB" w14:textId="77777777" w:rsidR="00E050CE" w:rsidRDefault="00000000">
            <w:pPr>
              <w:widowControl/>
              <w:snapToGrid w:val="0"/>
              <w:spacing w:line="360" w:lineRule="auto"/>
              <w:jc w:val="left"/>
              <w:rPr>
                <w:rFonts w:ascii="宋体" w:hAnsi="宋体"/>
                <w:sz w:val="24"/>
              </w:rPr>
            </w:pPr>
            <w:r>
              <w:rPr>
                <w:rFonts w:ascii="宋体" w:hAnsi="宋体" w:hint="eastAsia"/>
                <w:sz w:val="24"/>
              </w:rPr>
              <w:t>较</w:t>
            </w:r>
            <w:r>
              <w:rPr>
                <w:rFonts w:ascii="宋体" w:hAnsi="宋体"/>
                <w:sz w:val="24"/>
              </w:rPr>
              <w:t>满足服务项目采购需求，服务内容</w:t>
            </w:r>
            <w:r>
              <w:rPr>
                <w:rFonts w:ascii="宋体" w:hAnsi="宋体" w:hint="eastAsia"/>
                <w:sz w:val="24"/>
              </w:rPr>
              <w:t>较</w:t>
            </w:r>
            <w:r>
              <w:rPr>
                <w:rFonts w:ascii="宋体" w:hAnsi="宋体"/>
                <w:sz w:val="24"/>
              </w:rPr>
              <w:t>合理、</w:t>
            </w:r>
            <w:r>
              <w:rPr>
                <w:rFonts w:ascii="宋体" w:hAnsi="宋体" w:hint="eastAsia"/>
                <w:sz w:val="24"/>
              </w:rPr>
              <w:t>较</w:t>
            </w:r>
            <w:r>
              <w:rPr>
                <w:rFonts w:ascii="宋体" w:hAnsi="宋体"/>
                <w:sz w:val="24"/>
              </w:rPr>
              <w:t>全面，可以保障系统服务期间正常运行，满足</w:t>
            </w:r>
            <w:r>
              <w:rPr>
                <w:rFonts w:ascii="宋体" w:hAnsi="宋体" w:hint="eastAsia"/>
                <w:sz w:val="24"/>
              </w:rPr>
              <w:t>采购人</w:t>
            </w:r>
            <w:r>
              <w:rPr>
                <w:rFonts w:ascii="宋体" w:hAnsi="宋体"/>
                <w:sz w:val="24"/>
              </w:rPr>
              <w:t>工作内容及要求得12分</w:t>
            </w:r>
            <w:r>
              <w:rPr>
                <w:rFonts w:ascii="宋体" w:hAnsi="宋体" w:hint="eastAsia"/>
                <w:sz w:val="24"/>
              </w:rPr>
              <w:t>；</w:t>
            </w:r>
          </w:p>
          <w:p w14:paraId="7AEDEF6E" w14:textId="77777777" w:rsidR="00E050CE" w:rsidRDefault="00000000">
            <w:pPr>
              <w:widowControl/>
              <w:snapToGrid w:val="0"/>
              <w:spacing w:line="360" w:lineRule="auto"/>
              <w:jc w:val="left"/>
              <w:rPr>
                <w:rFonts w:ascii="宋体" w:hAnsi="宋体"/>
                <w:sz w:val="24"/>
              </w:rPr>
            </w:pPr>
            <w:r>
              <w:rPr>
                <w:rFonts w:ascii="宋体" w:hAnsi="宋体" w:hint="eastAsia"/>
                <w:sz w:val="24"/>
              </w:rPr>
              <w:lastRenderedPageBreak/>
              <w:t>基本</w:t>
            </w:r>
            <w:r>
              <w:rPr>
                <w:rFonts w:ascii="宋体" w:hAnsi="宋体"/>
                <w:sz w:val="24"/>
              </w:rPr>
              <w:t>满足服务项目采购需求，服务内容</w:t>
            </w:r>
            <w:r>
              <w:rPr>
                <w:rFonts w:ascii="宋体" w:hAnsi="宋体" w:hint="eastAsia"/>
                <w:sz w:val="24"/>
              </w:rPr>
              <w:t>基本</w:t>
            </w:r>
            <w:r>
              <w:rPr>
                <w:rFonts w:ascii="宋体" w:hAnsi="宋体"/>
                <w:sz w:val="24"/>
              </w:rPr>
              <w:t>合理，可以</w:t>
            </w:r>
            <w:r>
              <w:rPr>
                <w:rFonts w:ascii="宋体" w:hAnsi="宋体" w:hint="eastAsia"/>
                <w:sz w:val="24"/>
              </w:rPr>
              <w:t>基本</w:t>
            </w:r>
            <w:r>
              <w:rPr>
                <w:rFonts w:ascii="宋体" w:hAnsi="宋体"/>
                <w:sz w:val="24"/>
              </w:rPr>
              <w:t>保障系统服务期间正常运行，基本满足</w:t>
            </w:r>
            <w:r>
              <w:rPr>
                <w:rFonts w:ascii="宋体" w:hAnsi="宋体" w:hint="eastAsia"/>
                <w:sz w:val="24"/>
              </w:rPr>
              <w:t>采购人</w:t>
            </w:r>
            <w:r>
              <w:rPr>
                <w:rFonts w:ascii="宋体" w:hAnsi="宋体"/>
                <w:sz w:val="24"/>
              </w:rPr>
              <w:t>工作内容及要求得8分</w:t>
            </w:r>
            <w:r>
              <w:rPr>
                <w:rFonts w:ascii="宋体" w:hAnsi="宋体" w:hint="eastAsia"/>
                <w:sz w:val="24"/>
              </w:rPr>
              <w:t>；</w:t>
            </w:r>
          </w:p>
          <w:p w14:paraId="15073FCE" w14:textId="77777777" w:rsidR="00E050CE" w:rsidRDefault="00000000">
            <w:pPr>
              <w:widowControl/>
              <w:snapToGrid w:val="0"/>
              <w:spacing w:line="360" w:lineRule="auto"/>
              <w:jc w:val="left"/>
              <w:rPr>
                <w:rFonts w:ascii="宋体" w:hAnsi="宋体"/>
                <w:sz w:val="24"/>
              </w:rPr>
            </w:pPr>
            <w:r>
              <w:rPr>
                <w:rFonts w:ascii="宋体" w:hAnsi="宋体" w:hint="eastAsia"/>
                <w:sz w:val="24"/>
              </w:rPr>
              <w:t>响应了</w:t>
            </w:r>
            <w:r>
              <w:rPr>
                <w:rFonts w:ascii="宋体" w:hAnsi="宋体"/>
                <w:sz w:val="24"/>
              </w:rPr>
              <w:t>服务项目采购需求</w:t>
            </w:r>
            <w:r>
              <w:rPr>
                <w:rFonts w:ascii="宋体" w:hAnsi="宋体" w:hint="eastAsia"/>
                <w:sz w:val="24"/>
              </w:rPr>
              <w:t>但</w:t>
            </w:r>
            <w:r>
              <w:rPr>
                <w:rFonts w:ascii="宋体" w:hAnsi="宋体"/>
                <w:sz w:val="24"/>
              </w:rPr>
              <w:t>内容</w:t>
            </w:r>
            <w:r>
              <w:rPr>
                <w:rFonts w:ascii="宋体" w:hAnsi="宋体" w:hint="eastAsia"/>
                <w:sz w:val="24"/>
              </w:rPr>
              <w:t>有欠缺</w:t>
            </w:r>
            <w:r>
              <w:rPr>
                <w:rFonts w:ascii="宋体" w:hAnsi="宋体"/>
                <w:sz w:val="24"/>
              </w:rPr>
              <w:t>，可以保障系统服务期间</w:t>
            </w:r>
            <w:r>
              <w:rPr>
                <w:rFonts w:ascii="宋体" w:hAnsi="宋体" w:hint="eastAsia"/>
                <w:sz w:val="24"/>
              </w:rPr>
              <w:t>基本</w:t>
            </w:r>
            <w:r>
              <w:rPr>
                <w:rFonts w:ascii="宋体" w:hAnsi="宋体"/>
                <w:sz w:val="24"/>
              </w:rPr>
              <w:t>运行，满足</w:t>
            </w:r>
            <w:r>
              <w:rPr>
                <w:rFonts w:ascii="宋体" w:hAnsi="宋体" w:hint="eastAsia"/>
                <w:sz w:val="24"/>
              </w:rPr>
              <w:t>采购人</w:t>
            </w:r>
            <w:r>
              <w:rPr>
                <w:rFonts w:ascii="宋体" w:hAnsi="宋体"/>
                <w:sz w:val="24"/>
              </w:rPr>
              <w:t>基本工作内容及要求得4分</w:t>
            </w:r>
            <w:r>
              <w:rPr>
                <w:rFonts w:ascii="宋体" w:hAnsi="宋体" w:hint="eastAsia"/>
                <w:sz w:val="24"/>
              </w:rPr>
              <w:t>；</w:t>
            </w:r>
          </w:p>
          <w:p w14:paraId="52278A97" w14:textId="77777777" w:rsidR="00E050CE" w:rsidRDefault="00000000">
            <w:pPr>
              <w:widowControl/>
              <w:snapToGrid w:val="0"/>
              <w:spacing w:line="360" w:lineRule="auto"/>
              <w:jc w:val="left"/>
              <w:rPr>
                <w:rFonts w:ascii="宋体" w:hAnsi="宋体"/>
                <w:sz w:val="24"/>
              </w:rPr>
            </w:pPr>
            <w:r>
              <w:rPr>
                <w:rFonts w:ascii="宋体" w:hAnsi="宋体" w:hint="eastAsia"/>
                <w:sz w:val="24"/>
              </w:rPr>
              <w:t>不能</w:t>
            </w:r>
            <w:r>
              <w:rPr>
                <w:rFonts w:ascii="宋体" w:hAnsi="宋体"/>
                <w:sz w:val="24"/>
              </w:rPr>
              <w:t>满足服务项目采购需求，服务内容不合理或</w:t>
            </w:r>
            <w:r>
              <w:rPr>
                <w:rFonts w:ascii="宋体" w:hAnsi="宋体" w:hint="eastAsia"/>
                <w:sz w:val="24"/>
              </w:rPr>
              <w:t>有缺失</w:t>
            </w:r>
            <w:r>
              <w:rPr>
                <w:rFonts w:ascii="宋体" w:hAnsi="宋体"/>
                <w:sz w:val="24"/>
              </w:rPr>
              <w:t>，很难保障系统服务期间正常运行，</w:t>
            </w:r>
            <w:r>
              <w:rPr>
                <w:rFonts w:ascii="宋体" w:hAnsi="宋体" w:hint="eastAsia"/>
                <w:sz w:val="24"/>
              </w:rPr>
              <w:t>不能</w:t>
            </w:r>
            <w:r>
              <w:rPr>
                <w:rFonts w:ascii="宋体" w:hAnsi="宋体"/>
                <w:sz w:val="24"/>
              </w:rPr>
              <w:t>满足</w:t>
            </w:r>
            <w:r>
              <w:rPr>
                <w:rFonts w:ascii="宋体" w:hAnsi="宋体" w:hint="eastAsia"/>
                <w:sz w:val="24"/>
              </w:rPr>
              <w:t>采购人</w:t>
            </w:r>
            <w:r>
              <w:rPr>
                <w:rFonts w:ascii="宋体" w:hAnsi="宋体"/>
                <w:sz w:val="24"/>
              </w:rPr>
              <w:t>工作内容及要求得1分</w:t>
            </w:r>
            <w:r>
              <w:rPr>
                <w:rFonts w:ascii="宋体" w:hAnsi="宋体" w:hint="eastAsia"/>
                <w:sz w:val="24"/>
              </w:rPr>
              <w:t>。</w:t>
            </w:r>
          </w:p>
          <w:p w14:paraId="51FCAB01" w14:textId="77777777" w:rsidR="00E050CE" w:rsidRDefault="00000000">
            <w:pPr>
              <w:widowControl/>
              <w:snapToGrid w:val="0"/>
              <w:spacing w:line="360" w:lineRule="auto"/>
              <w:jc w:val="left"/>
              <w:rPr>
                <w:rFonts w:ascii="宋体" w:hAnsi="宋体"/>
                <w:sz w:val="24"/>
              </w:rPr>
            </w:pPr>
            <w:r>
              <w:rPr>
                <w:rFonts w:ascii="宋体" w:hAnsi="宋体" w:hint="eastAsia"/>
                <w:sz w:val="24"/>
              </w:rPr>
              <w:t>未提供得0分。</w:t>
            </w:r>
          </w:p>
        </w:tc>
        <w:tc>
          <w:tcPr>
            <w:tcW w:w="378" w:type="pct"/>
            <w:tcMar>
              <w:top w:w="0" w:type="dxa"/>
              <w:left w:w="57" w:type="dxa"/>
              <w:bottom w:w="0" w:type="dxa"/>
              <w:right w:w="57" w:type="dxa"/>
            </w:tcMar>
            <w:vAlign w:val="center"/>
          </w:tcPr>
          <w:p w14:paraId="653931A2" w14:textId="77777777" w:rsidR="00E050CE" w:rsidRDefault="00000000">
            <w:pPr>
              <w:widowControl/>
              <w:snapToGrid w:val="0"/>
              <w:spacing w:line="360" w:lineRule="auto"/>
              <w:jc w:val="center"/>
              <w:rPr>
                <w:rFonts w:ascii="宋体" w:hAnsi="宋体"/>
                <w:color w:val="000000"/>
                <w:kern w:val="0"/>
                <w:sz w:val="24"/>
              </w:rPr>
            </w:pPr>
            <w:r>
              <w:rPr>
                <w:rFonts w:ascii="宋体" w:hAnsi="宋体" w:hint="eastAsia"/>
                <w:color w:val="000000"/>
                <w:kern w:val="0"/>
                <w:sz w:val="24"/>
              </w:rPr>
              <w:lastRenderedPageBreak/>
              <w:t>2</w:t>
            </w:r>
            <w:r>
              <w:rPr>
                <w:rFonts w:ascii="宋体" w:hAnsi="宋体"/>
                <w:color w:val="000000"/>
                <w:kern w:val="0"/>
                <w:sz w:val="24"/>
              </w:rPr>
              <w:t>0</w:t>
            </w:r>
          </w:p>
        </w:tc>
        <w:tc>
          <w:tcPr>
            <w:tcW w:w="428" w:type="pct"/>
            <w:vMerge w:val="restart"/>
            <w:vAlign w:val="center"/>
          </w:tcPr>
          <w:p w14:paraId="5E31FFBF" w14:textId="50F6E88A" w:rsidR="00E050CE" w:rsidRDefault="003627A3">
            <w:pPr>
              <w:spacing w:line="360" w:lineRule="auto"/>
              <w:jc w:val="center"/>
              <w:rPr>
                <w:rFonts w:ascii="宋体" w:hAnsi="宋体"/>
                <w:color w:val="000000"/>
                <w:kern w:val="0"/>
                <w:sz w:val="24"/>
              </w:rPr>
            </w:pPr>
            <w:r>
              <w:rPr>
                <w:rFonts w:ascii="宋体" w:hAnsi="宋体" w:hint="eastAsia"/>
                <w:color w:val="000000"/>
                <w:kern w:val="0"/>
                <w:sz w:val="24"/>
              </w:rPr>
              <w:t>7</w:t>
            </w:r>
            <w:r w:rsidR="00565043">
              <w:rPr>
                <w:rFonts w:ascii="宋体" w:hAnsi="宋体"/>
                <w:color w:val="000000"/>
                <w:kern w:val="0"/>
                <w:sz w:val="24"/>
              </w:rPr>
              <w:t>5</w:t>
            </w:r>
          </w:p>
        </w:tc>
      </w:tr>
      <w:tr w:rsidR="00E050CE" w14:paraId="308E4D63" w14:textId="77777777">
        <w:tc>
          <w:tcPr>
            <w:tcW w:w="447" w:type="pct"/>
            <w:vMerge/>
            <w:vAlign w:val="center"/>
          </w:tcPr>
          <w:p w14:paraId="43DC897F" w14:textId="77777777" w:rsidR="00E050CE" w:rsidRDefault="00E050CE">
            <w:pPr>
              <w:widowControl/>
              <w:snapToGrid w:val="0"/>
              <w:spacing w:line="360" w:lineRule="auto"/>
              <w:jc w:val="center"/>
              <w:rPr>
                <w:rFonts w:ascii="宋体" w:hAnsi="宋体"/>
                <w:color w:val="000000"/>
                <w:kern w:val="0"/>
                <w:sz w:val="24"/>
                <w:highlight w:val="yellow"/>
              </w:rPr>
            </w:pPr>
          </w:p>
        </w:tc>
        <w:tc>
          <w:tcPr>
            <w:tcW w:w="434" w:type="pct"/>
            <w:tcBorders>
              <w:bottom w:val="single" w:sz="4" w:space="0" w:color="000000"/>
            </w:tcBorders>
            <w:tcMar>
              <w:top w:w="0" w:type="dxa"/>
              <w:left w:w="57" w:type="dxa"/>
              <w:bottom w:w="0" w:type="dxa"/>
              <w:right w:w="57" w:type="dxa"/>
            </w:tcMar>
            <w:vAlign w:val="center"/>
          </w:tcPr>
          <w:p w14:paraId="7E93A8EC" w14:textId="77777777" w:rsidR="00E050CE" w:rsidRDefault="00000000">
            <w:pPr>
              <w:snapToGrid w:val="0"/>
              <w:spacing w:line="360" w:lineRule="auto"/>
              <w:jc w:val="center"/>
              <w:rPr>
                <w:rFonts w:ascii="宋体" w:hAnsi="宋体"/>
                <w:b/>
                <w:color w:val="000000"/>
                <w:kern w:val="0"/>
                <w:sz w:val="24"/>
              </w:rPr>
            </w:pPr>
            <w:r>
              <w:rPr>
                <w:rFonts w:ascii="宋体" w:hAnsi="宋体"/>
                <w:b/>
                <w:color w:val="000000"/>
                <w:kern w:val="0"/>
                <w:sz w:val="24"/>
              </w:rPr>
              <w:t>需求</w:t>
            </w:r>
          </w:p>
          <w:p w14:paraId="01C45322" w14:textId="77777777" w:rsidR="00E050CE" w:rsidRDefault="00000000">
            <w:pPr>
              <w:snapToGrid w:val="0"/>
              <w:spacing w:line="360" w:lineRule="auto"/>
              <w:jc w:val="center"/>
              <w:rPr>
                <w:rFonts w:ascii="宋体" w:hAnsi="宋体"/>
                <w:b/>
                <w:color w:val="000000"/>
                <w:kern w:val="0"/>
                <w:sz w:val="24"/>
              </w:rPr>
            </w:pPr>
            <w:r>
              <w:rPr>
                <w:rFonts w:ascii="宋体" w:hAnsi="宋体"/>
                <w:b/>
                <w:color w:val="000000"/>
                <w:kern w:val="0"/>
                <w:sz w:val="24"/>
              </w:rPr>
              <w:t>理解</w:t>
            </w:r>
          </w:p>
        </w:tc>
        <w:tc>
          <w:tcPr>
            <w:tcW w:w="3313" w:type="pct"/>
            <w:tcBorders>
              <w:bottom w:val="single" w:sz="4" w:space="0" w:color="000000"/>
            </w:tcBorders>
            <w:tcMar>
              <w:top w:w="0" w:type="dxa"/>
              <w:left w:w="57" w:type="dxa"/>
              <w:bottom w:w="0" w:type="dxa"/>
              <w:right w:w="57" w:type="dxa"/>
            </w:tcMar>
          </w:tcPr>
          <w:p w14:paraId="63B5FA51" w14:textId="444843B3" w:rsidR="00E050CE" w:rsidRDefault="00000000">
            <w:pPr>
              <w:widowControl/>
              <w:snapToGrid w:val="0"/>
              <w:spacing w:line="360" w:lineRule="auto"/>
              <w:jc w:val="left"/>
              <w:rPr>
                <w:rFonts w:ascii="宋体" w:hAnsi="宋体"/>
                <w:spacing w:val="-4"/>
                <w:sz w:val="24"/>
              </w:rPr>
            </w:pPr>
            <w:r>
              <w:rPr>
                <w:rFonts w:ascii="宋体" w:hAnsi="宋体"/>
                <w:spacing w:val="-4"/>
                <w:sz w:val="24"/>
              </w:rPr>
              <w:t>响应文件中对技术部分的描述</w:t>
            </w:r>
            <w:r>
              <w:rPr>
                <w:rFonts w:ascii="宋体" w:hAnsi="宋体" w:hint="eastAsia"/>
                <w:spacing w:val="-4"/>
                <w:sz w:val="24"/>
              </w:rPr>
              <w:t>非常</w:t>
            </w:r>
            <w:r>
              <w:rPr>
                <w:rFonts w:ascii="宋体" w:hAnsi="宋体"/>
                <w:spacing w:val="-4"/>
                <w:sz w:val="24"/>
              </w:rPr>
              <w:t>准确，</w:t>
            </w:r>
            <w:r>
              <w:rPr>
                <w:rFonts w:ascii="宋体" w:hAnsi="宋体" w:hint="eastAsia"/>
                <w:spacing w:val="-4"/>
                <w:sz w:val="24"/>
              </w:rPr>
              <w:t>全面</w:t>
            </w:r>
            <w:r>
              <w:rPr>
                <w:rFonts w:ascii="宋体" w:hAnsi="宋体"/>
                <w:spacing w:val="-4"/>
                <w:sz w:val="24"/>
              </w:rPr>
              <w:t>了解服务对象业务、内容、范围、流程，</w:t>
            </w:r>
            <w:r>
              <w:rPr>
                <w:rFonts w:ascii="宋体" w:hAnsi="宋体" w:hint="eastAsia"/>
                <w:spacing w:val="-4"/>
                <w:sz w:val="24"/>
              </w:rPr>
              <w:t>完全</w:t>
            </w:r>
            <w:r>
              <w:rPr>
                <w:rFonts w:ascii="宋体" w:hAnsi="宋体"/>
                <w:spacing w:val="-4"/>
                <w:sz w:val="24"/>
              </w:rPr>
              <w:t>满足</w:t>
            </w:r>
            <w:r>
              <w:rPr>
                <w:rFonts w:ascii="宋体" w:hAnsi="宋体" w:hint="eastAsia"/>
                <w:spacing w:val="-4"/>
                <w:sz w:val="24"/>
              </w:rPr>
              <w:t>采购人</w:t>
            </w:r>
            <w:r>
              <w:rPr>
                <w:rFonts w:ascii="宋体" w:hAnsi="宋体"/>
                <w:spacing w:val="-4"/>
                <w:sz w:val="24"/>
              </w:rPr>
              <w:t>要求</w:t>
            </w:r>
            <w:r>
              <w:rPr>
                <w:rFonts w:ascii="宋体" w:hAnsi="宋体" w:hint="eastAsia"/>
                <w:spacing w:val="-4"/>
                <w:sz w:val="24"/>
              </w:rPr>
              <w:t>，</w:t>
            </w:r>
            <w:r>
              <w:rPr>
                <w:rFonts w:ascii="宋体" w:hAnsi="宋体"/>
                <w:spacing w:val="-4"/>
                <w:sz w:val="24"/>
              </w:rPr>
              <w:t>得1</w:t>
            </w:r>
            <w:r w:rsidR="00565043">
              <w:rPr>
                <w:rFonts w:ascii="宋体" w:hAnsi="宋体"/>
                <w:spacing w:val="-4"/>
                <w:sz w:val="24"/>
              </w:rPr>
              <w:t>5</w:t>
            </w:r>
            <w:r>
              <w:rPr>
                <w:rFonts w:ascii="宋体" w:hAnsi="宋体"/>
                <w:spacing w:val="-4"/>
                <w:sz w:val="24"/>
              </w:rPr>
              <w:t>分；</w:t>
            </w:r>
          </w:p>
          <w:p w14:paraId="5750F3C2" w14:textId="6A1A523F" w:rsidR="00E050CE" w:rsidRDefault="00000000">
            <w:pPr>
              <w:widowControl/>
              <w:snapToGrid w:val="0"/>
              <w:spacing w:line="360" w:lineRule="auto"/>
              <w:jc w:val="left"/>
              <w:rPr>
                <w:rFonts w:ascii="宋体" w:hAnsi="宋体"/>
                <w:spacing w:val="-4"/>
                <w:sz w:val="24"/>
              </w:rPr>
            </w:pPr>
            <w:r>
              <w:rPr>
                <w:rFonts w:ascii="宋体" w:hAnsi="宋体"/>
                <w:spacing w:val="-4"/>
                <w:sz w:val="24"/>
              </w:rPr>
              <w:t>响应文件中对技术部分的描述准确，充分了解服务对象业务、内容、范围、流程，满足</w:t>
            </w:r>
            <w:r>
              <w:rPr>
                <w:rFonts w:ascii="宋体" w:hAnsi="宋体" w:hint="eastAsia"/>
                <w:spacing w:val="-4"/>
                <w:sz w:val="24"/>
              </w:rPr>
              <w:t>采购人</w:t>
            </w:r>
            <w:r>
              <w:rPr>
                <w:rFonts w:ascii="宋体" w:hAnsi="宋体"/>
                <w:spacing w:val="-4"/>
                <w:sz w:val="24"/>
              </w:rPr>
              <w:t>要求</w:t>
            </w:r>
            <w:r>
              <w:rPr>
                <w:rFonts w:ascii="宋体" w:hAnsi="宋体" w:hint="eastAsia"/>
                <w:spacing w:val="-4"/>
                <w:sz w:val="24"/>
              </w:rPr>
              <w:t>，</w:t>
            </w:r>
            <w:r>
              <w:rPr>
                <w:rFonts w:ascii="宋体" w:hAnsi="宋体"/>
                <w:spacing w:val="-4"/>
                <w:sz w:val="24"/>
              </w:rPr>
              <w:t>得</w:t>
            </w:r>
            <w:r w:rsidR="00565043">
              <w:rPr>
                <w:rFonts w:ascii="宋体" w:hAnsi="宋体" w:hint="eastAsia"/>
                <w:spacing w:val="-4"/>
                <w:sz w:val="24"/>
              </w:rPr>
              <w:t>1</w:t>
            </w:r>
            <w:r w:rsidR="00565043">
              <w:rPr>
                <w:rFonts w:ascii="宋体" w:hAnsi="宋体"/>
                <w:spacing w:val="-4"/>
                <w:sz w:val="24"/>
              </w:rPr>
              <w:t>0</w:t>
            </w:r>
            <w:r>
              <w:rPr>
                <w:rFonts w:ascii="宋体" w:hAnsi="宋体"/>
                <w:spacing w:val="-4"/>
                <w:sz w:val="24"/>
              </w:rPr>
              <w:t>分；</w:t>
            </w:r>
          </w:p>
          <w:p w14:paraId="57A42D65" w14:textId="2E29C175" w:rsidR="00E050CE" w:rsidRDefault="00000000">
            <w:pPr>
              <w:widowControl/>
              <w:snapToGrid w:val="0"/>
              <w:spacing w:line="360" w:lineRule="auto"/>
              <w:jc w:val="left"/>
              <w:rPr>
                <w:rFonts w:ascii="宋体" w:hAnsi="宋体"/>
                <w:spacing w:val="-4"/>
                <w:sz w:val="24"/>
              </w:rPr>
            </w:pPr>
            <w:r>
              <w:rPr>
                <w:rFonts w:ascii="宋体" w:hAnsi="宋体" w:hint="eastAsia"/>
                <w:spacing w:val="-4"/>
                <w:sz w:val="24"/>
              </w:rPr>
              <w:t>响应文件中对技术部分的描述基本准确，基本了解服务对象业务、内容、范围、流程，基本满足采购人要求，得</w:t>
            </w:r>
            <w:r w:rsidR="00565043">
              <w:rPr>
                <w:rFonts w:ascii="宋体" w:hAnsi="宋体"/>
                <w:spacing w:val="-4"/>
                <w:sz w:val="24"/>
              </w:rPr>
              <w:t>5</w:t>
            </w:r>
            <w:r>
              <w:rPr>
                <w:rFonts w:ascii="宋体" w:hAnsi="宋体" w:hint="eastAsia"/>
                <w:spacing w:val="-4"/>
                <w:sz w:val="24"/>
              </w:rPr>
              <w:t>分；</w:t>
            </w:r>
          </w:p>
          <w:p w14:paraId="506E6650" w14:textId="77777777" w:rsidR="00E050CE" w:rsidRDefault="00000000">
            <w:pPr>
              <w:widowControl/>
              <w:snapToGrid w:val="0"/>
              <w:spacing w:line="360" w:lineRule="auto"/>
              <w:jc w:val="left"/>
              <w:rPr>
                <w:rFonts w:ascii="宋体" w:hAnsi="宋体"/>
                <w:spacing w:val="-4"/>
                <w:sz w:val="24"/>
              </w:rPr>
            </w:pPr>
            <w:r>
              <w:rPr>
                <w:rFonts w:ascii="宋体" w:hAnsi="宋体" w:hint="eastAsia"/>
                <w:spacing w:val="-4"/>
                <w:sz w:val="24"/>
              </w:rPr>
              <w:t>响应文件中对技术部分的描述不准确，不了解服务对象业务、内容、范围、流程，无法满足采购人要求，得1分；</w:t>
            </w:r>
          </w:p>
          <w:p w14:paraId="3657F71C" w14:textId="77777777" w:rsidR="00E050CE" w:rsidRDefault="00000000">
            <w:pPr>
              <w:widowControl/>
              <w:snapToGrid w:val="0"/>
              <w:spacing w:line="360" w:lineRule="auto"/>
              <w:jc w:val="left"/>
              <w:rPr>
                <w:rFonts w:ascii="宋体" w:hAnsi="宋体"/>
                <w:spacing w:val="-4"/>
                <w:sz w:val="24"/>
              </w:rPr>
            </w:pPr>
            <w:r>
              <w:rPr>
                <w:rFonts w:ascii="宋体" w:hAnsi="宋体" w:hint="eastAsia"/>
                <w:spacing w:val="-4"/>
                <w:sz w:val="24"/>
              </w:rPr>
              <w:t>未提供得0分。</w:t>
            </w:r>
          </w:p>
        </w:tc>
        <w:tc>
          <w:tcPr>
            <w:tcW w:w="378" w:type="pct"/>
            <w:tcBorders>
              <w:bottom w:val="single" w:sz="4" w:space="0" w:color="000000"/>
            </w:tcBorders>
            <w:tcMar>
              <w:top w:w="0" w:type="dxa"/>
              <w:left w:w="57" w:type="dxa"/>
              <w:bottom w:w="0" w:type="dxa"/>
              <w:right w:w="57" w:type="dxa"/>
            </w:tcMar>
            <w:vAlign w:val="center"/>
          </w:tcPr>
          <w:p w14:paraId="67AFC429" w14:textId="5BB73410" w:rsidR="00E050CE" w:rsidRDefault="00565043">
            <w:pPr>
              <w:widowControl/>
              <w:spacing w:line="360" w:lineRule="auto"/>
              <w:jc w:val="center"/>
              <w:rPr>
                <w:rFonts w:ascii="宋体" w:hAnsi="宋体"/>
                <w:color w:val="000000"/>
                <w:kern w:val="0"/>
                <w:sz w:val="24"/>
              </w:rPr>
            </w:pPr>
            <w:r>
              <w:rPr>
                <w:rFonts w:ascii="宋体" w:hAnsi="宋体"/>
                <w:color w:val="000000"/>
                <w:kern w:val="0"/>
                <w:sz w:val="24"/>
              </w:rPr>
              <w:t>15</w:t>
            </w:r>
          </w:p>
        </w:tc>
        <w:tc>
          <w:tcPr>
            <w:tcW w:w="428" w:type="pct"/>
            <w:vMerge/>
            <w:vAlign w:val="center"/>
          </w:tcPr>
          <w:p w14:paraId="5D0554AD" w14:textId="77777777" w:rsidR="00E050CE" w:rsidRDefault="00E050CE">
            <w:pPr>
              <w:widowControl/>
              <w:spacing w:line="360" w:lineRule="auto"/>
              <w:jc w:val="center"/>
              <w:rPr>
                <w:rFonts w:ascii="宋体" w:hAnsi="宋体"/>
                <w:color w:val="000000"/>
                <w:kern w:val="0"/>
                <w:sz w:val="24"/>
              </w:rPr>
            </w:pPr>
          </w:p>
        </w:tc>
      </w:tr>
      <w:tr w:rsidR="00E050CE" w14:paraId="5314F594" w14:textId="77777777">
        <w:tc>
          <w:tcPr>
            <w:tcW w:w="447" w:type="pct"/>
            <w:vMerge/>
            <w:vAlign w:val="center"/>
          </w:tcPr>
          <w:p w14:paraId="5E3B8EF4" w14:textId="77777777" w:rsidR="00E050CE" w:rsidRDefault="00E050CE">
            <w:pPr>
              <w:widowControl/>
              <w:snapToGrid w:val="0"/>
              <w:spacing w:line="360" w:lineRule="auto"/>
              <w:jc w:val="center"/>
              <w:rPr>
                <w:rFonts w:ascii="宋体" w:hAnsi="宋体"/>
                <w:color w:val="000000"/>
                <w:kern w:val="0"/>
                <w:sz w:val="24"/>
                <w:highlight w:val="yellow"/>
              </w:rPr>
            </w:pPr>
          </w:p>
        </w:tc>
        <w:tc>
          <w:tcPr>
            <w:tcW w:w="434" w:type="pct"/>
            <w:tcMar>
              <w:top w:w="0" w:type="dxa"/>
              <w:left w:w="57" w:type="dxa"/>
              <w:bottom w:w="0" w:type="dxa"/>
              <w:right w:w="57" w:type="dxa"/>
            </w:tcMar>
            <w:vAlign w:val="center"/>
          </w:tcPr>
          <w:p w14:paraId="2DE80520" w14:textId="77777777" w:rsidR="00E050CE" w:rsidRDefault="00000000">
            <w:pPr>
              <w:snapToGrid w:val="0"/>
              <w:spacing w:line="360" w:lineRule="auto"/>
              <w:jc w:val="center"/>
              <w:rPr>
                <w:rFonts w:ascii="宋体" w:hAnsi="宋体"/>
                <w:b/>
                <w:spacing w:val="-6"/>
                <w:sz w:val="24"/>
              </w:rPr>
            </w:pPr>
            <w:r>
              <w:rPr>
                <w:rFonts w:ascii="宋体" w:hAnsi="宋体" w:hint="eastAsia"/>
                <w:b/>
                <w:spacing w:val="-6"/>
                <w:sz w:val="24"/>
              </w:rPr>
              <w:t>实施方案</w:t>
            </w:r>
          </w:p>
        </w:tc>
        <w:tc>
          <w:tcPr>
            <w:tcW w:w="3313" w:type="pct"/>
            <w:tcMar>
              <w:top w:w="0" w:type="dxa"/>
              <w:left w:w="57" w:type="dxa"/>
              <w:bottom w:w="0" w:type="dxa"/>
              <w:right w:w="57" w:type="dxa"/>
            </w:tcMar>
            <w:vAlign w:val="center"/>
          </w:tcPr>
          <w:p w14:paraId="39197857" w14:textId="77777777" w:rsidR="00E050CE" w:rsidRDefault="00000000">
            <w:pPr>
              <w:widowControl/>
              <w:spacing w:line="360" w:lineRule="auto"/>
              <w:jc w:val="left"/>
              <w:textAlignment w:val="center"/>
              <w:rPr>
                <w:rFonts w:ascii="宋体" w:hAnsi="宋体" w:cs="宋体"/>
                <w:color w:val="000000"/>
                <w:kern w:val="0"/>
                <w:sz w:val="24"/>
              </w:rPr>
            </w:pPr>
            <w:r>
              <w:rPr>
                <w:rFonts w:ascii="宋体" w:hAnsi="宋体" w:cs="宋体" w:hint="eastAsia"/>
                <w:color w:val="000000"/>
                <w:kern w:val="0"/>
                <w:sz w:val="24"/>
              </w:rPr>
              <w:t>供应商对本项目的需求理解充分，制定完整细致的项目实施方案。评标委员会依据项目整体实施方案的科学性、可行性、合理性、完整性进行打分：</w:t>
            </w:r>
          </w:p>
          <w:p w14:paraId="212A61AC" w14:textId="4BDBD436" w:rsidR="00E050CE" w:rsidRDefault="00000000">
            <w:pPr>
              <w:widowControl/>
              <w:spacing w:line="360" w:lineRule="auto"/>
              <w:jc w:val="left"/>
              <w:textAlignment w:val="center"/>
              <w:rPr>
                <w:rFonts w:ascii="宋体" w:hAnsi="宋体" w:cs="宋体"/>
                <w:color w:val="000000"/>
                <w:kern w:val="0"/>
                <w:sz w:val="24"/>
              </w:rPr>
            </w:pPr>
            <w:r>
              <w:rPr>
                <w:rFonts w:ascii="宋体" w:hAnsi="宋体" w:cs="宋体" w:hint="eastAsia"/>
                <w:color w:val="000000"/>
                <w:kern w:val="0"/>
                <w:sz w:val="24"/>
              </w:rPr>
              <w:t>1、方案的科学性好、可行性强、合理性强、完整性高的，得</w:t>
            </w:r>
            <w:r w:rsidR="00565043">
              <w:rPr>
                <w:rFonts w:ascii="宋体" w:hAnsi="宋体" w:cs="宋体" w:hint="eastAsia"/>
                <w:color w:val="000000"/>
                <w:kern w:val="0"/>
                <w:sz w:val="24"/>
              </w:rPr>
              <w:t>2</w:t>
            </w:r>
            <w:r w:rsidR="00565043">
              <w:rPr>
                <w:rFonts w:ascii="宋体" w:hAnsi="宋体" w:cs="宋体"/>
                <w:color w:val="000000"/>
                <w:kern w:val="0"/>
                <w:sz w:val="24"/>
              </w:rPr>
              <w:t>0</w:t>
            </w:r>
          </w:p>
          <w:p w14:paraId="71F1C292" w14:textId="2D178884" w:rsidR="00E050CE" w:rsidRDefault="00000000">
            <w:pPr>
              <w:widowControl/>
              <w:spacing w:line="360" w:lineRule="auto"/>
              <w:jc w:val="left"/>
              <w:textAlignment w:val="center"/>
              <w:rPr>
                <w:rFonts w:ascii="宋体" w:hAnsi="宋体" w:cs="宋体"/>
                <w:color w:val="000000"/>
                <w:kern w:val="0"/>
                <w:sz w:val="24"/>
              </w:rPr>
            </w:pPr>
            <w:r>
              <w:rPr>
                <w:rFonts w:ascii="宋体" w:hAnsi="宋体" w:cs="宋体" w:hint="eastAsia"/>
                <w:color w:val="000000"/>
                <w:kern w:val="0"/>
                <w:sz w:val="24"/>
              </w:rPr>
              <w:lastRenderedPageBreak/>
              <w:t>2、方案的科学性较好、可行性较强、合理性较强、完整性较高的，得</w:t>
            </w:r>
            <w:r w:rsidR="00565043">
              <w:rPr>
                <w:rFonts w:ascii="宋体" w:hAnsi="宋体" w:cs="宋体"/>
                <w:color w:val="000000"/>
                <w:kern w:val="0"/>
                <w:sz w:val="24"/>
              </w:rPr>
              <w:t>15</w:t>
            </w:r>
          </w:p>
          <w:p w14:paraId="62C258FE" w14:textId="29FA3030" w:rsidR="00E050CE" w:rsidRDefault="00000000">
            <w:pPr>
              <w:widowControl/>
              <w:spacing w:line="360" w:lineRule="auto"/>
              <w:jc w:val="left"/>
              <w:textAlignment w:val="center"/>
              <w:rPr>
                <w:rFonts w:ascii="宋体" w:hAnsi="宋体" w:cs="宋体"/>
                <w:color w:val="000000"/>
                <w:kern w:val="0"/>
                <w:sz w:val="24"/>
              </w:rPr>
            </w:pPr>
            <w:r>
              <w:rPr>
                <w:rFonts w:ascii="宋体" w:hAnsi="宋体" w:cs="宋体" w:hint="eastAsia"/>
                <w:color w:val="000000"/>
                <w:kern w:val="0"/>
                <w:sz w:val="24"/>
              </w:rPr>
              <w:t>3、方案的科学性一般、可行性一般、合理性一般、完整性一般的，得</w:t>
            </w:r>
            <w:r w:rsidR="00565043">
              <w:rPr>
                <w:rFonts w:ascii="宋体" w:hAnsi="宋体" w:cs="宋体"/>
                <w:color w:val="000000"/>
                <w:kern w:val="0"/>
                <w:sz w:val="24"/>
              </w:rPr>
              <w:t>10</w:t>
            </w:r>
            <w:r>
              <w:rPr>
                <w:rFonts w:ascii="宋体" w:hAnsi="宋体" w:cs="宋体" w:hint="eastAsia"/>
                <w:color w:val="000000"/>
                <w:kern w:val="0"/>
                <w:sz w:val="24"/>
              </w:rPr>
              <w:t>；</w:t>
            </w:r>
          </w:p>
          <w:p w14:paraId="54DCEF26" w14:textId="615AB895" w:rsidR="00E050CE" w:rsidRDefault="00000000">
            <w:pPr>
              <w:widowControl/>
              <w:spacing w:line="360" w:lineRule="auto"/>
              <w:jc w:val="left"/>
              <w:textAlignment w:val="center"/>
              <w:rPr>
                <w:rFonts w:ascii="宋体" w:hAnsi="宋体" w:cs="宋体"/>
                <w:color w:val="000000"/>
                <w:kern w:val="0"/>
                <w:sz w:val="24"/>
              </w:rPr>
            </w:pPr>
            <w:r>
              <w:rPr>
                <w:rFonts w:ascii="宋体" w:hAnsi="宋体" w:cs="宋体" w:hint="eastAsia"/>
                <w:color w:val="000000"/>
                <w:kern w:val="0"/>
                <w:sz w:val="24"/>
              </w:rPr>
              <w:t>方案的科学性差、可行性差、合理性差、完整性差，得</w:t>
            </w:r>
            <w:r w:rsidR="00565043">
              <w:rPr>
                <w:rFonts w:ascii="宋体" w:hAnsi="宋体" w:cs="宋体"/>
                <w:color w:val="000000"/>
                <w:kern w:val="0"/>
                <w:sz w:val="24"/>
              </w:rPr>
              <w:t>5</w:t>
            </w:r>
            <w:r>
              <w:rPr>
                <w:rFonts w:ascii="宋体" w:hAnsi="宋体" w:cs="宋体" w:hint="eastAsia"/>
                <w:color w:val="000000"/>
                <w:kern w:val="0"/>
                <w:sz w:val="24"/>
              </w:rPr>
              <w:t>；</w:t>
            </w:r>
          </w:p>
          <w:p w14:paraId="3ACF6DB4" w14:textId="77777777" w:rsidR="00E050CE" w:rsidRDefault="00000000">
            <w:pPr>
              <w:widowControl/>
              <w:snapToGrid w:val="0"/>
              <w:spacing w:line="360" w:lineRule="auto"/>
              <w:jc w:val="left"/>
              <w:rPr>
                <w:rFonts w:ascii="宋体" w:hAnsi="宋体"/>
                <w:sz w:val="24"/>
              </w:rPr>
            </w:pPr>
            <w:r>
              <w:rPr>
                <w:rFonts w:ascii="宋体" w:hAnsi="宋体" w:cs="宋体" w:hint="eastAsia"/>
                <w:color w:val="000000"/>
                <w:kern w:val="0"/>
                <w:sz w:val="24"/>
              </w:rPr>
              <w:t>4、未提供方案，得 0 分。</w:t>
            </w:r>
          </w:p>
        </w:tc>
        <w:tc>
          <w:tcPr>
            <w:tcW w:w="378" w:type="pct"/>
            <w:tcMar>
              <w:top w:w="0" w:type="dxa"/>
              <w:left w:w="57" w:type="dxa"/>
              <w:bottom w:w="0" w:type="dxa"/>
              <w:right w:w="57" w:type="dxa"/>
            </w:tcMar>
            <w:vAlign w:val="center"/>
          </w:tcPr>
          <w:p w14:paraId="42B0779E" w14:textId="1A8EC802" w:rsidR="00E050CE" w:rsidRDefault="00565043">
            <w:pPr>
              <w:widowControl/>
              <w:spacing w:line="360" w:lineRule="auto"/>
              <w:jc w:val="center"/>
              <w:rPr>
                <w:rFonts w:ascii="宋体" w:hAnsi="宋体"/>
                <w:color w:val="000000"/>
                <w:kern w:val="0"/>
                <w:sz w:val="24"/>
              </w:rPr>
            </w:pPr>
            <w:r>
              <w:rPr>
                <w:rFonts w:ascii="宋体" w:hAnsi="宋体"/>
                <w:color w:val="000000"/>
                <w:kern w:val="0"/>
                <w:sz w:val="24"/>
              </w:rPr>
              <w:lastRenderedPageBreak/>
              <w:t>20</w:t>
            </w:r>
          </w:p>
        </w:tc>
        <w:tc>
          <w:tcPr>
            <w:tcW w:w="428" w:type="pct"/>
            <w:vMerge/>
            <w:vAlign w:val="center"/>
          </w:tcPr>
          <w:p w14:paraId="06E9D174" w14:textId="77777777" w:rsidR="00E050CE" w:rsidRDefault="00E050CE">
            <w:pPr>
              <w:widowControl/>
              <w:spacing w:line="360" w:lineRule="auto"/>
              <w:jc w:val="center"/>
              <w:rPr>
                <w:rFonts w:ascii="宋体" w:hAnsi="宋体"/>
                <w:color w:val="000000"/>
                <w:kern w:val="0"/>
                <w:sz w:val="24"/>
              </w:rPr>
            </w:pPr>
          </w:p>
        </w:tc>
      </w:tr>
      <w:tr w:rsidR="00E050CE" w14:paraId="1AD930D9" w14:textId="77777777">
        <w:tc>
          <w:tcPr>
            <w:tcW w:w="447" w:type="pct"/>
            <w:vMerge/>
            <w:vAlign w:val="center"/>
          </w:tcPr>
          <w:p w14:paraId="661E0F92" w14:textId="77777777" w:rsidR="00E050CE" w:rsidRDefault="00E050CE">
            <w:pPr>
              <w:widowControl/>
              <w:snapToGrid w:val="0"/>
              <w:spacing w:line="360" w:lineRule="auto"/>
              <w:jc w:val="center"/>
              <w:rPr>
                <w:rFonts w:ascii="宋体" w:hAnsi="宋体"/>
                <w:color w:val="000000"/>
                <w:kern w:val="0"/>
                <w:sz w:val="24"/>
                <w:highlight w:val="yellow"/>
              </w:rPr>
            </w:pPr>
          </w:p>
        </w:tc>
        <w:tc>
          <w:tcPr>
            <w:tcW w:w="434" w:type="pct"/>
            <w:tcMar>
              <w:top w:w="0" w:type="dxa"/>
              <w:left w:w="57" w:type="dxa"/>
              <w:bottom w:w="0" w:type="dxa"/>
              <w:right w:w="57" w:type="dxa"/>
            </w:tcMar>
            <w:vAlign w:val="center"/>
          </w:tcPr>
          <w:p w14:paraId="2A4847F4" w14:textId="77777777" w:rsidR="00E050CE" w:rsidRDefault="00000000">
            <w:pPr>
              <w:snapToGrid w:val="0"/>
              <w:spacing w:line="360" w:lineRule="auto"/>
              <w:jc w:val="center"/>
              <w:rPr>
                <w:rFonts w:ascii="宋体" w:hAnsi="宋体"/>
                <w:b/>
                <w:spacing w:val="-6"/>
                <w:sz w:val="24"/>
              </w:rPr>
            </w:pPr>
            <w:r>
              <w:rPr>
                <w:rFonts w:ascii="宋体" w:hAnsi="宋体"/>
                <w:b/>
                <w:spacing w:val="-6"/>
                <w:sz w:val="24"/>
              </w:rPr>
              <w:t>实施及人员配置</w:t>
            </w:r>
          </w:p>
        </w:tc>
        <w:tc>
          <w:tcPr>
            <w:tcW w:w="3313" w:type="pct"/>
            <w:tcMar>
              <w:top w:w="0" w:type="dxa"/>
              <w:left w:w="57" w:type="dxa"/>
              <w:bottom w:w="0" w:type="dxa"/>
              <w:right w:w="57" w:type="dxa"/>
            </w:tcMar>
            <w:vAlign w:val="center"/>
          </w:tcPr>
          <w:p w14:paraId="31FD3568" w14:textId="378CE500" w:rsidR="00E050CE" w:rsidRDefault="00000000">
            <w:pPr>
              <w:widowControl/>
              <w:snapToGrid w:val="0"/>
              <w:spacing w:line="360" w:lineRule="auto"/>
              <w:jc w:val="left"/>
              <w:rPr>
                <w:rFonts w:ascii="宋体" w:hAnsi="宋体"/>
                <w:sz w:val="24"/>
              </w:rPr>
            </w:pPr>
            <w:r>
              <w:rPr>
                <w:rFonts w:ascii="宋体" w:hAnsi="宋体"/>
                <w:sz w:val="24"/>
              </w:rPr>
              <w:t>项目实施组织管理、</w:t>
            </w:r>
            <w:r>
              <w:rPr>
                <w:rFonts w:ascii="宋体" w:hAnsi="宋体" w:hint="eastAsia"/>
                <w:sz w:val="24"/>
              </w:rPr>
              <w:t>配置架构、</w:t>
            </w:r>
            <w:r>
              <w:rPr>
                <w:rFonts w:ascii="宋体" w:hAnsi="宋体"/>
                <w:sz w:val="24"/>
              </w:rPr>
              <w:t>实施及人员安排合理细致、可行，</w:t>
            </w:r>
            <w:r w:rsidR="00565043">
              <w:rPr>
                <w:rFonts w:ascii="宋体" w:hAnsi="宋体"/>
                <w:sz w:val="24"/>
              </w:rPr>
              <w:t>10</w:t>
            </w:r>
            <w:r>
              <w:rPr>
                <w:rFonts w:ascii="宋体" w:hAnsi="宋体"/>
                <w:sz w:val="24"/>
              </w:rPr>
              <w:t>分；</w:t>
            </w:r>
          </w:p>
          <w:p w14:paraId="59F6A17C" w14:textId="51ADEF15" w:rsidR="00E050CE" w:rsidRDefault="00000000">
            <w:pPr>
              <w:widowControl/>
              <w:spacing w:line="360" w:lineRule="auto"/>
              <w:rPr>
                <w:rFonts w:ascii="宋体" w:hAnsi="宋体"/>
                <w:spacing w:val="-10"/>
                <w:sz w:val="24"/>
              </w:rPr>
            </w:pPr>
            <w:r>
              <w:rPr>
                <w:rFonts w:ascii="宋体" w:hAnsi="宋体"/>
                <w:spacing w:val="-10"/>
                <w:sz w:val="24"/>
              </w:rPr>
              <w:t>项目实施组织管理、</w:t>
            </w:r>
            <w:r>
              <w:rPr>
                <w:rFonts w:ascii="宋体" w:hAnsi="宋体" w:hint="eastAsia"/>
                <w:sz w:val="24"/>
              </w:rPr>
              <w:t>配置架构、</w:t>
            </w:r>
            <w:r>
              <w:rPr>
                <w:rFonts w:ascii="宋体" w:hAnsi="宋体"/>
                <w:spacing w:val="-10"/>
                <w:sz w:val="24"/>
              </w:rPr>
              <w:t>实施及人员安排合理、基本可行，</w:t>
            </w:r>
            <w:r w:rsidR="00565043">
              <w:rPr>
                <w:rFonts w:ascii="宋体" w:hAnsi="宋体"/>
                <w:spacing w:val="-10"/>
                <w:sz w:val="24"/>
              </w:rPr>
              <w:t>7</w:t>
            </w:r>
            <w:r>
              <w:rPr>
                <w:rFonts w:ascii="宋体" w:hAnsi="宋体"/>
                <w:spacing w:val="-10"/>
                <w:sz w:val="24"/>
              </w:rPr>
              <w:t>分；</w:t>
            </w:r>
          </w:p>
          <w:p w14:paraId="659DEF8E" w14:textId="2D9AE272" w:rsidR="00E050CE" w:rsidRDefault="00000000">
            <w:pPr>
              <w:widowControl/>
              <w:snapToGrid w:val="0"/>
              <w:spacing w:line="360" w:lineRule="auto"/>
              <w:jc w:val="left"/>
              <w:rPr>
                <w:rFonts w:ascii="宋体" w:hAnsi="宋体"/>
                <w:spacing w:val="-10"/>
                <w:sz w:val="24"/>
              </w:rPr>
            </w:pPr>
            <w:r>
              <w:rPr>
                <w:rFonts w:ascii="宋体" w:hAnsi="宋体"/>
                <w:spacing w:val="-10"/>
                <w:sz w:val="24"/>
              </w:rPr>
              <w:t>项目实施组织管理、</w:t>
            </w:r>
            <w:r>
              <w:rPr>
                <w:rFonts w:ascii="宋体" w:hAnsi="宋体" w:hint="eastAsia"/>
                <w:sz w:val="24"/>
              </w:rPr>
              <w:t>配置架构、</w:t>
            </w:r>
            <w:r>
              <w:rPr>
                <w:rFonts w:ascii="宋体" w:hAnsi="宋体"/>
                <w:spacing w:val="-10"/>
                <w:sz w:val="24"/>
              </w:rPr>
              <w:t>实施及人员安排粗糙、难以执行，</w:t>
            </w:r>
            <w:r w:rsidR="00565043">
              <w:rPr>
                <w:rFonts w:ascii="宋体" w:hAnsi="宋体"/>
                <w:spacing w:val="-10"/>
                <w:sz w:val="24"/>
              </w:rPr>
              <w:t>4</w:t>
            </w:r>
            <w:r>
              <w:rPr>
                <w:rFonts w:ascii="宋体" w:hAnsi="宋体"/>
                <w:spacing w:val="-10"/>
                <w:sz w:val="24"/>
              </w:rPr>
              <w:t>分</w:t>
            </w:r>
            <w:r>
              <w:rPr>
                <w:rFonts w:ascii="宋体" w:hAnsi="宋体" w:hint="eastAsia"/>
                <w:spacing w:val="-10"/>
                <w:sz w:val="24"/>
              </w:rPr>
              <w:t>；</w:t>
            </w:r>
          </w:p>
          <w:p w14:paraId="76FC0ECC" w14:textId="77777777" w:rsidR="00E050CE" w:rsidRDefault="00000000">
            <w:pPr>
              <w:widowControl/>
              <w:snapToGrid w:val="0"/>
              <w:spacing w:line="360" w:lineRule="auto"/>
              <w:jc w:val="left"/>
              <w:rPr>
                <w:rFonts w:ascii="宋体" w:hAnsi="宋体"/>
                <w:sz w:val="24"/>
              </w:rPr>
            </w:pPr>
            <w:r>
              <w:rPr>
                <w:rFonts w:ascii="宋体" w:hAnsi="宋体" w:hint="eastAsia"/>
                <w:spacing w:val="-10"/>
                <w:sz w:val="24"/>
              </w:rPr>
              <w:t>未提供得0分。</w:t>
            </w:r>
          </w:p>
        </w:tc>
        <w:tc>
          <w:tcPr>
            <w:tcW w:w="378" w:type="pct"/>
            <w:tcMar>
              <w:top w:w="0" w:type="dxa"/>
              <w:left w:w="57" w:type="dxa"/>
              <w:bottom w:w="0" w:type="dxa"/>
              <w:right w:w="57" w:type="dxa"/>
            </w:tcMar>
            <w:vAlign w:val="center"/>
          </w:tcPr>
          <w:p w14:paraId="3ED09DBF" w14:textId="09DEDD14" w:rsidR="00E050CE" w:rsidRDefault="00565043">
            <w:pPr>
              <w:widowControl/>
              <w:spacing w:line="360" w:lineRule="auto"/>
              <w:jc w:val="center"/>
              <w:rPr>
                <w:rFonts w:ascii="宋体" w:hAnsi="宋体"/>
                <w:color w:val="000000"/>
                <w:kern w:val="0"/>
                <w:sz w:val="24"/>
              </w:rPr>
            </w:pPr>
            <w:r>
              <w:rPr>
                <w:rFonts w:ascii="宋体" w:hAnsi="宋体"/>
                <w:color w:val="000000"/>
                <w:kern w:val="0"/>
                <w:sz w:val="24"/>
              </w:rPr>
              <w:t>10</w:t>
            </w:r>
          </w:p>
        </w:tc>
        <w:tc>
          <w:tcPr>
            <w:tcW w:w="428" w:type="pct"/>
            <w:vMerge/>
            <w:vAlign w:val="center"/>
          </w:tcPr>
          <w:p w14:paraId="6440891E" w14:textId="77777777" w:rsidR="00E050CE" w:rsidRDefault="00E050CE">
            <w:pPr>
              <w:widowControl/>
              <w:spacing w:line="360" w:lineRule="auto"/>
              <w:jc w:val="center"/>
              <w:rPr>
                <w:rFonts w:ascii="宋体" w:hAnsi="宋体"/>
                <w:color w:val="000000"/>
                <w:kern w:val="0"/>
                <w:sz w:val="24"/>
              </w:rPr>
            </w:pPr>
          </w:p>
        </w:tc>
      </w:tr>
      <w:tr w:rsidR="00E050CE" w14:paraId="44A99D48" w14:textId="77777777">
        <w:tc>
          <w:tcPr>
            <w:tcW w:w="447" w:type="pct"/>
            <w:vMerge/>
            <w:vAlign w:val="center"/>
          </w:tcPr>
          <w:p w14:paraId="1933AC5B" w14:textId="77777777" w:rsidR="00E050CE" w:rsidRDefault="00E050CE">
            <w:pPr>
              <w:widowControl/>
              <w:snapToGrid w:val="0"/>
              <w:spacing w:line="360" w:lineRule="auto"/>
              <w:jc w:val="center"/>
              <w:rPr>
                <w:rFonts w:ascii="宋体" w:hAnsi="宋体"/>
                <w:color w:val="000000"/>
                <w:kern w:val="0"/>
                <w:sz w:val="24"/>
                <w:highlight w:val="yellow"/>
              </w:rPr>
            </w:pPr>
          </w:p>
        </w:tc>
        <w:tc>
          <w:tcPr>
            <w:tcW w:w="434" w:type="pct"/>
            <w:tcMar>
              <w:top w:w="0" w:type="dxa"/>
              <w:left w:w="57" w:type="dxa"/>
              <w:bottom w:w="0" w:type="dxa"/>
              <w:right w:w="57" w:type="dxa"/>
            </w:tcMar>
            <w:vAlign w:val="center"/>
          </w:tcPr>
          <w:p w14:paraId="6E67E963" w14:textId="77777777" w:rsidR="00E050CE" w:rsidRDefault="00000000">
            <w:pPr>
              <w:snapToGrid w:val="0"/>
              <w:spacing w:line="360" w:lineRule="auto"/>
              <w:jc w:val="center"/>
              <w:rPr>
                <w:rFonts w:ascii="宋体" w:hAnsi="宋体"/>
                <w:b/>
                <w:sz w:val="24"/>
              </w:rPr>
            </w:pPr>
            <w:r>
              <w:rPr>
                <w:rFonts w:ascii="宋体" w:hAnsi="宋体" w:hint="eastAsia"/>
                <w:b/>
                <w:sz w:val="24"/>
              </w:rPr>
              <w:t>售后服务</w:t>
            </w:r>
          </w:p>
        </w:tc>
        <w:tc>
          <w:tcPr>
            <w:tcW w:w="3313" w:type="pct"/>
            <w:tcBorders>
              <w:top w:val="single" w:sz="4" w:space="0" w:color="auto"/>
            </w:tcBorders>
            <w:tcMar>
              <w:top w:w="0" w:type="dxa"/>
              <w:left w:w="57" w:type="dxa"/>
              <w:bottom w:w="0" w:type="dxa"/>
              <w:right w:w="57" w:type="dxa"/>
            </w:tcMar>
            <w:vAlign w:val="center"/>
          </w:tcPr>
          <w:p w14:paraId="23715C00" w14:textId="77777777" w:rsidR="00E050CE" w:rsidRDefault="00000000">
            <w:pPr>
              <w:spacing w:line="360" w:lineRule="auto"/>
              <w:jc w:val="left"/>
              <w:rPr>
                <w:rFonts w:ascii="宋体" w:hAnsi="宋体"/>
                <w:sz w:val="24"/>
              </w:rPr>
            </w:pPr>
            <w:r>
              <w:rPr>
                <w:rFonts w:ascii="宋体" w:hAnsi="宋体"/>
                <w:sz w:val="24"/>
              </w:rPr>
              <w:t>服务体系、管理制度、流程规范、人员考核办法、激励政策等情况</w:t>
            </w:r>
            <w:r>
              <w:rPr>
                <w:rFonts w:ascii="宋体" w:hAnsi="宋体" w:hint="eastAsia"/>
                <w:sz w:val="24"/>
              </w:rPr>
              <w:t>，全面详尽，</w:t>
            </w:r>
            <w:r>
              <w:rPr>
                <w:rFonts w:ascii="宋体" w:hAnsi="宋体"/>
                <w:sz w:val="24"/>
              </w:rPr>
              <w:t>规范可行，</w:t>
            </w:r>
            <w:r>
              <w:rPr>
                <w:rFonts w:ascii="宋体" w:hAnsi="宋体" w:hint="eastAsia"/>
                <w:sz w:val="24"/>
              </w:rPr>
              <w:t>完全</w:t>
            </w:r>
            <w:r>
              <w:rPr>
                <w:rFonts w:ascii="宋体" w:hAnsi="宋体"/>
                <w:sz w:val="24"/>
              </w:rPr>
              <w:t>满足现场服务及技术支持，</w:t>
            </w:r>
            <w:r>
              <w:rPr>
                <w:rFonts w:ascii="宋体" w:hAnsi="宋体" w:hint="eastAsia"/>
                <w:sz w:val="24"/>
              </w:rPr>
              <w:t>得10</w:t>
            </w:r>
            <w:r>
              <w:rPr>
                <w:rFonts w:ascii="宋体" w:hAnsi="宋体"/>
                <w:sz w:val="24"/>
              </w:rPr>
              <w:t>分；</w:t>
            </w:r>
          </w:p>
          <w:p w14:paraId="4EE3282B" w14:textId="77777777" w:rsidR="00E050CE" w:rsidRDefault="00000000">
            <w:pPr>
              <w:spacing w:line="360" w:lineRule="auto"/>
              <w:jc w:val="left"/>
              <w:rPr>
                <w:rFonts w:ascii="宋体" w:hAnsi="宋体"/>
                <w:sz w:val="24"/>
              </w:rPr>
            </w:pPr>
            <w:r>
              <w:rPr>
                <w:rFonts w:ascii="宋体" w:hAnsi="宋体"/>
                <w:sz w:val="24"/>
              </w:rPr>
              <w:t>服务体系、管理制度、流程规范、人员考核办法、激励政策等情况规范</w:t>
            </w:r>
            <w:r>
              <w:rPr>
                <w:rFonts w:ascii="宋体" w:hAnsi="宋体" w:hint="eastAsia"/>
                <w:sz w:val="24"/>
              </w:rPr>
              <w:t>较全面，</w:t>
            </w:r>
            <w:r>
              <w:rPr>
                <w:rFonts w:ascii="宋体" w:hAnsi="宋体"/>
                <w:sz w:val="24"/>
              </w:rPr>
              <w:t>可行，满足现场服务及技术支持，</w:t>
            </w:r>
            <w:r>
              <w:rPr>
                <w:rFonts w:ascii="宋体" w:hAnsi="宋体" w:hint="eastAsia"/>
                <w:sz w:val="24"/>
              </w:rPr>
              <w:t>得</w:t>
            </w:r>
            <w:r>
              <w:rPr>
                <w:rFonts w:ascii="宋体" w:hAnsi="宋体"/>
                <w:sz w:val="24"/>
              </w:rPr>
              <w:t>7分；</w:t>
            </w:r>
          </w:p>
          <w:p w14:paraId="7B88CDFD" w14:textId="77777777" w:rsidR="00E050CE" w:rsidRDefault="00000000">
            <w:pPr>
              <w:spacing w:line="360" w:lineRule="auto"/>
              <w:jc w:val="left"/>
              <w:rPr>
                <w:rFonts w:ascii="宋体" w:hAnsi="宋体"/>
                <w:sz w:val="24"/>
              </w:rPr>
            </w:pPr>
            <w:r>
              <w:rPr>
                <w:rFonts w:ascii="宋体" w:hAnsi="宋体" w:hint="eastAsia"/>
                <w:sz w:val="24"/>
              </w:rPr>
              <w:t>服务体系、管理制度、流程规范、人员考核办法、激励政策等情况基本可行，基本</w:t>
            </w:r>
            <w:r>
              <w:rPr>
                <w:rFonts w:ascii="宋体" w:hAnsi="宋体"/>
                <w:sz w:val="24"/>
              </w:rPr>
              <w:t>满足现场服务及技术支持，</w:t>
            </w:r>
            <w:r>
              <w:rPr>
                <w:rFonts w:ascii="宋体" w:hAnsi="宋体" w:hint="eastAsia"/>
                <w:sz w:val="24"/>
              </w:rPr>
              <w:t>得</w:t>
            </w:r>
            <w:r>
              <w:rPr>
                <w:rFonts w:ascii="宋体" w:hAnsi="宋体"/>
                <w:sz w:val="24"/>
              </w:rPr>
              <w:t>4</w:t>
            </w:r>
            <w:r>
              <w:rPr>
                <w:rFonts w:ascii="宋体" w:hAnsi="宋体" w:hint="eastAsia"/>
                <w:sz w:val="24"/>
              </w:rPr>
              <w:t>分；</w:t>
            </w:r>
          </w:p>
          <w:p w14:paraId="4A5350FB" w14:textId="77777777" w:rsidR="00E050CE" w:rsidRDefault="00000000">
            <w:pPr>
              <w:spacing w:line="360" w:lineRule="auto"/>
              <w:jc w:val="left"/>
              <w:rPr>
                <w:rFonts w:ascii="宋体" w:hAnsi="宋体"/>
                <w:sz w:val="24"/>
              </w:rPr>
            </w:pPr>
            <w:r>
              <w:rPr>
                <w:rFonts w:ascii="宋体" w:hAnsi="宋体" w:hint="eastAsia"/>
                <w:sz w:val="24"/>
              </w:rPr>
              <w:t>服务体系、管理制度、流程规范、人员考核办法、激励政策等情况不可行或有重大缺失，无法</w:t>
            </w:r>
            <w:r>
              <w:rPr>
                <w:rFonts w:ascii="宋体" w:hAnsi="宋体"/>
                <w:sz w:val="24"/>
              </w:rPr>
              <w:t>满足现场服务及技术支持</w:t>
            </w:r>
            <w:r>
              <w:rPr>
                <w:rFonts w:ascii="宋体" w:hAnsi="宋体" w:hint="eastAsia"/>
                <w:sz w:val="24"/>
              </w:rPr>
              <w:t>，得</w:t>
            </w:r>
            <w:r>
              <w:rPr>
                <w:rFonts w:ascii="宋体" w:hAnsi="宋体"/>
                <w:sz w:val="24"/>
              </w:rPr>
              <w:t>1</w:t>
            </w:r>
            <w:r>
              <w:rPr>
                <w:rFonts w:ascii="宋体" w:hAnsi="宋体" w:hint="eastAsia"/>
                <w:sz w:val="24"/>
              </w:rPr>
              <w:t>分；</w:t>
            </w:r>
          </w:p>
          <w:p w14:paraId="79568093" w14:textId="77777777" w:rsidR="00E050CE" w:rsidRDefault="00000000">
            <w:pPr>
              <w:spacing w:line="360" w:lineRule="auto"/>
              <w:jc w:val="left"/>
              <w:rPr>
                <w:rFonts w:ascii="宋体" w:hAnsi="宋体"/>
                <w:sz w:val="24"/>
              </w:rPr>
            </w:pPr>
            <w:r>
              <w:rPr>
                <w:rFonts w:ascii="宋体" w:hAnsi="宋体" w:hint="eastAsia"/>
                <w:sz w:val="24"/>
              </w:rPr>
              <w:t>未提供得0分。</w:t>
            </w:r>
          </w:p>
        </w:tc>
        <w:tc>
          <w:tcPr>
            <w:tcW w:w="378" w:type="pct"/>
            <w:tcMar>
              <w:top w:w="0" w:type="dxa"/>
              <w:left w:w="57" w:type="dxa"/>
              <w:bottom w:w="0" w:type="dxa"/>
              <w:right w:w="57" w:type="dxa"/>
            </w:tcMar>
            <w:vAlign w:val="center"/>
          </w:tcPr>
          <w:p w14:paraId="068F8DFA" w14:textId="77777777" w:rsidR="00E050CE" w:rsidRDefault="00000000">
            <w:pPr>
              <w:widowControl/>
              <w:spacing w:line="360" w:lineRule="auto"/>
              <w:jc w:val="center"/>
              <w:rPr>
                <w:rFonts w:ascii="宋体" w:hAnsi="宋体"/>
                <w:color w:val="000000"/>
                <w:kern w:val="0"/>
                <w:sz w:val="24"/>
              </w:rPr>
            </w:pPr>
            <w:r>
              <w:rPr>
                <w:rFonts w:ascii="宋体" w:hAnsi="宋体" w:hint="eastAsia"/>
                <w:color w:val="000000"/>
                <w:kern w:val="0"/>
                <w:sz w:val="24"/>
              </w:rPr>
              <w:t>10</w:t>
            </w:r>
          </w:p>
        </w:tc>
        <w:tc>
          <w:tcPr>
            <w:tcW w:w="428" w:type="pct"/>
            <w:vMerge/>
            <w:vAlign w:val="center"/>
          </w:tcPr>
          <w:p w14:paraId="4C466BFD" w14:textId="77777777" w:rsidR="00E050CE" w:rsidRDefault="00E050CE">
            <w:pPr>
              <w:widowControl/>
              <w:spacing w:line="360" w:lineRule="auto"/>
              <w:jc w:val="center"/>
              <w:rPr>
                <w:rFonts w:ascii="宋体" w:hAnsi="宋体"/>
                <w:color w:val="000000"/>
                <w:kern w:val="0"/>
                <w:sz w:val="24"/>
              </w:rPr>
            </w:pPr>
          </w:p>
        </w:tc>
      </w:tr>
      <w:tr w:rsidR="00E050CE" w14:paraId="0D9B77C6" w14:textId="77777777">
        <w:tc>
          <w:tcPr>
            <w:tcW w:w="447" w:type="pct"/>
            <w:vAlign w:val="center"/>
          </w:tcPr>
          <w:p w14:paraId="3A039ADD" w14:textId="77777777" w:rsidR="00E050CE" w:rsidRDefault="00000000">
            <w:pPr>
              <w:snapToGrid w:val="0"/>
              <w:spacing w:line="360" w:lineRule="auto"/>
              <w:jc w:val="center"/>
              <w:rPr>
                <w:rFonts w:ascii="宋体" w:hAnsi="宋体"/>
                <w:color w:val="000000"/>
                <w:kern w:val="0"/>
                <w:sz w:val="24"/>
              </w:rPr>
            </w:pPr>
            <w:r>
              <w:rPr>
                <w:rFonts w:ascii="宋体" w:hAnsi="宋体"/>
                <w:color w:val="000000"/>
                <w:kern w:val="0"/>
                <w:sz w:val="24"/>
              </w:rPr>
              <w:lastRenderedPageBreak/>
              <w:t>价格部分</w:t>
            </w:r>
          </w:p>
        </w:tc>
        <w:tc>
          <w:tcPr>
            <w:tcW w:w="434" w:type="pct"/>
            <w:tcMar>
              <w:top w:w="0" w:type="dxa"/>
              <w:left w:w="57" w:type="dxa"/>
              <w:bottom w:w="0" w:type="dxa"/>
              <w:right w:w="57" w:type="dxa"/>
            </w:tcMar>
            <w:vAlign w:val="center"/>
          </w:tcPr>
          <w:p w14:paraId="3758E39B" w14:textId="77777777" w:rsidR="00E050CE" w:rsidRDefault="00000000">
            <w:pPr>
              <w:widowControl/>
              <w:snapToGrid w:val="0"/>
              <w:spacing w:line="360" w:lineRule="auto"/>
              <w:jc w:val="center"/>
              <w:rPr>
                <w:rFonts w:ascii="宋体" w:hAnsi="宋体"/>
                <w:b/>
                <w:color w:val="000000"/>
                <w:kern w:val="0"/>
                <w:sz w:val="24"/>
              </w:rPr>
            </w:pPr>
            <w:r>
              <w:rPr>
                <w:rFonts w:ascii="宋体" w:hAnsi="宋体"/>
                <w:b/>
                <w:color w:val="000000"/>
                <w:kern w:val="0"/>
                <w:sz w:val="24"/>
              </w:rPr>
              <w:t>价格</w:t>
            </w:r>
          </w:p>
          <w:p w14:paraId="68208A8C" w14:textId="77777777" w:rsidR="00E050CE" w:rsidRDefault="00000000">
            <w:pPr>
              <w:widowControl/>
              <w:snapToGrid w:val="0"/>
              <w:spacing w:line="360" w:lineRule="auto"/>
              <w:jc w:val="center"/>
              <w:rPr>
                <w:rFonts w:ascii="宋体" w:hAnsi="宋体"/>
                <w:b/>
                <w:color w:val="000000"/>
                <w:kern w:val="0"/>
                <w:sz w:val="24"/>
              </w:rPr>
            </w:pPr>
            <w:r>
              <w:rPr>
                <w:rFonts w:ascii="宋体" w:hAnsi="宋体"/>
                <w:b/>
                <w:color w:val="000000"/>
                <w:kern w:val="0"/>
                <w:sz w:val="24"/>
              </w:rPr>
              <w:t>得分</w:t>
            </w:r>
          </w:p>
        </w:tc>
        <w:tc>
          <w:tcPr>
            <w:tcW w:w="3313" w:type="pct"/>
            <w:tcMar>
              <w:top w:w="0" w:type="dxa"/>
              <w:left w:w="57" w:type="dxa"/>
              <w:bottom w:w="0" w:type="dxa"/>
              <w:right w:w="57" w:type="dxa"/>
            </w:tcMar>
            <w:vAlign w:val="center"/>
          </w:tcPr>
          <w:p w14:paraId="43700383" w14:textId="77777777" w:rsidR="00E050CE" w:rsidRDefault="00000000">
            <w:pPr>
              <w:widowControl/>
              <w:spacing w:line="360" w:lineRule="auto"/>
              <w:jc w:val="left"/>
              <w:rPr>
                <w:rFonts w:ascii="宋体" w:hAnsi="宋体"/>
                <w:color w:val="000000"/>
                <w:kern w:val="0"/>
                <w:sz w:val="24"/>
              </w:rPr>
            </w:pPr>
            <w:r>
              <w:rPr>
                <w:rFonts w:ascii="宋体" w:hAnsi="宋体" w:hint="eastAsia"/>
                <w:sz w:val="24"/>
              </w:rPr>
              <w:t>以符合磋商文件要求的最低评审价为基准价，基准价得满分</w:t>
            </w:r>
            <w:r>
              <w:rPr>
                <w:rFonts w:ascii="宋体" w:hAnsi="宋体"/>
                <w:sz w:val="24"/>
              </w:rPr>
              <w:t>10</w:t>
            </w:r>
            <w:r>
              <w:rPr>
                <w:rFonts w:ascii="宋体" w:hAnsi="宋体" w:hint="eastAsia"/>
                <w:sz w:val="24"/>
              </w:rPr>
              <w:t>其它供应商的价格得分＝（基准价/该供应商的评审价）×</w:t>
            </w:r>
            <w:r>
              <w:rPr>
                <w:rFonts w:ascii="宋体" w:hAnsi="宋体"/>
                <w:sz w:val="24"/>
              </w:rPr>
              <w:t>10</w:t>
            </w:r>
            <w:r>
              <w:rPr>
                <w:rFonts w:ascii="宋体" w:hAnsi="宋体" w:hint="eastAsia"/>
                <w:sz w:val="24"/>
              </w:rPr>
              <w:t>。</w:t>
            </w:r>
          </w:p>
        </w:tc>
        <w:tc>
          <w:tcPr>
            <w:tcW w:w="378" w:type="pct"/>
            <w:tcMar>
              <w:top w:w="0" w:type="dxa"/>
              <w:left w:w="57" w:type="dxa"/>
              <w:bottom w:w="0" w:type="dxa"/>
              <w:right w:w="57" w:type="dxa"/>
            </w:tcMar>
            <w:vAlign w:val="center"/>
          </w:tcPr>
          <w:p w14:paraId="3B438C96" w14:textId="77777777" w:rsidR="00E050CE" w:rsidRDefault="00000000">
            <w:pPr>
              <w:widowControl/>
              <w:snapToGrid w:val="0"/>
              <w:spacing w:line="360" w:lineRule="auto"/>
              <w:jc w:val="center"/>
              <w:rPr>
                <w:rFonts w:ascii="宋体" w:hAnsi="宋体"/>
                <w:color w:val="000000"/>
                <w:kern w:val="0"/>
                <w:sz w:val="24"/>
              </w:rPr>
            </w:pPr>
            <w:r>
              <w:rPr>
                <w:rFonts w:ascii="宋体" w:hAnsi="宋体"/>
                <w:color w:val="000000"/>
                <w:kern w:val="0"/>
                <w:sz w:val="24"/>
              </w:rPr>
              <w:t>10</w:t>
            </w:r>
          </w:p>
        </w:tc>
        <w:tc>
          <w:tcPr>
            <w:tcW w:w="428" w:type="pct"/>
            <w:vAlign w:val="center"/>
          </w:tcPr>
          <w:p w14:paraId="297521B9" w14:textId="77777777" w:rsidR="00E050CE" w:rsidRDefault="00000000">
            <w:pPr>
              <w:widowControl/>
              <w:snapToGrid w:val="0"/>
              <w:spacing w:line="360" w:lineRule="auto"/>
              <w:jc w:val="center"/>
              <w:rPr>
                <w:rFonts w:ascii="宋体" w:hAnsi="宋体"/>
                <w:color w:val="000000"/>
                <w:kern w:val="0"/>
                <w:sz w:val="24"/>
              </w:rPr>
            </w:pPr>
            <w:r>
              <w:rPr>
                <w:rFonts w:ascii="宋体" w:hAnsi="宋体"/>
                <w:color w:val="000000"/>
                <w:kern w:val="0"/>
                <w:sz w:val="24"/>
              </w:rPr>
              <w:t>10</w:t>
            </w:r>
          </w:p>
        </w:tc>
      </w:tr>
      <w:tr w:rsidR="00E050CE" w14:paraId="400EEA23" w14:textId="77777777">
        <w:tc>
          <w:tcPr>
            <w:tcW w:w="4572" w:type="pct"/>
            <w:gridSpan w:val="4"/>
            <w:vAlign w:val="center"/>
          </w:tcPr>
          <w:p w14:paraId="204E97EF" w14:textId="77777777" w:rsidR="00E050CE" w:rsidRDefault="00000000">
            <w:pPr>
              <w:widowControl/>
              <w:snapToGrid w:val="0"/>
              <w:spacing w:line="360" w:lineRule="auto"/>
              <w:jc w:val="center"/>
              <w:rPr>
                <w:rFonts w:ascii="宋体" w:hAnsi="宋体"/>
                <w:color w:val="000000"/>
                <w:kern w:val="0"/>
                <w:sz w:val="24"/>
              </w:rPr>
            </w:pPr>
            <w:r>
              <w:rPr>
                <w:rFonts w:ascii="宋体" w:hAnsi="宋体"/>
                <w:kern w:val="0"/>
                <w:sz w:val="24"/>
              </w:rPr>
              <w:t>合计</w:t>
            </w:r>
          </w:p>
        </w:tc>
        <w:tc>
          <w:tcPr>
            <w:tcW w:w="428" w:type="pct"/>
            <w:vAlign w:val="center"/>
          </w:tcPr>
          <w:p w14:paraId="02277DBA" w14:textId="77777777" w:rsidR="00E050CE" w:rsidRDefault="00000000">
            <w:pPr>
              <w:widowControl/>
              <w:snapToGrid w:val="0"/>
              <w:spacing w:line="360" w:lineRule="auto"/>
              <w:jc w:val="center"/>
              <w:rPr>
                <w:rFonts w:ascii="宋体" w:hAnsi="宋体"/>
                <w:color w:val="000000"/>
                <w:kern w:val="0"/>
                <w:sz w:val="24"/>
              </w:rPr>
            </w:pPr>
            <w:r>
              <w:rPr>
                <w:rFonts w:ascii="宋体" w:hAnsi="宋体"/>
                <w:kern w:val="0"/>
                <w:sz w:val="24"/>
              </w:rPr>
              <w:t>100</w:t>
            </w:r>
          </w:p>
        </w:tc>
      </w:tr>
      <w:tr w:rsidR="00E050CE" w14:paraId="06E4896F" w14:textId="77777777">
        <w:tc>
          <w:tcPr>
            <w:tcW w:w="5000" w:type="pct"/>
            <w:gridSpan w:val="5"/>
            <w:vAlign w:val="center"/>
          </w:tcPr>
          <w:p w14:paraId="173928F2" w14:textId="77777777" w:rsidR="00E050CE" w:rsidRDefault="00000000">
            <w:pPr>
              <w:widowControl/>
              <w:snapToGrid w:val="0"/>
              <w:spacing w:line="360" w:lineRule="auto"/>
              <w:jc w:val="left"/>
              <w:rPr>
                <w:rFonts w:ascii="宋体" w:hAnsi="宋体"/>
                <w:kern w:val="0"/>
                <w:sz w:val="24"/>
              </w:rPr>
            </w:pPr>
            <w:r>
              <w:rPr>
                <w:rFonts w:ascii="宋体" w:hAnsi="宋体" w:hint="eastAsia"/>
                <w:b/>
                <w:sz w:val="24"/>
              </w:rPr>
              <w:t>注：</w:t>
            </w:r>
            <w:r>
              <w:rPr>
                <w:rFonts w:ascii="宋体" w:hAnsi="宋体" w:hint="eastAsia"/>
                <w:b/>
                <w:bCs/>
                <w:sz w:val="24"/>
              </w:rPr>
              <w:t>响应文件的应答内容需清晰明确，响应文件的目录前应提供评分索引，需能按评审顺序将应答内容页码与评分表一一对应，并需在提供的证明材料中标出应答内容所在位置，以供评审委员会进行评审；</w:t>
            </w:r>
            <w:r>
              <w:rPr>
                <w:rFonts w:ascii="宋体" w:hAnsi="宋体" w:hint="eastAsia"/>
                <w:b/>
                <w:sz w:val="24"/>
              </w:rPr>
              <w:t>如因未提供评分索引</w:t>
            </w:r>
            <w:r>
              <w:rPr>
                <w:rFonts w:ascii="宋体" w:hAnsi="宋体" w:hint="eastAsia"/>
                <w:b/>
                <w:bCs/>
                <w:sz w:val="24"/>
              </w:rPr>
              <w:t>或页码不对应或未在证明材料中标出应答内容所在位置的，供应商自行承担相关损失。</w:t>
            </w:r>
          </w:p>
        </w:tc>
      </w:tr>
    </w:tbl>
    <w:p w14:paraId="08791FAD" w14:textId="77777777" w:rsidR="00E050CE" w:rsidRDefault="00000000">
      <w:pPr>
        <w:spacing w:line="360" w:lineRule="auto"/>
        <w:rPr>
          <w:rFonts w:ascii="宋体" w:hAnsi="宋体"/>
          <w:sz w:val="24"/>
        </w:rPr>
      </w:pPr>
      <w:r>
        <w:rPr>
          <w:rFonts w:ascii="宋体" w:hAnsi="宋体" w:hint="eastAsia"/>
          <w:b/>
          <w:sz w:val="24"/>
        </w:rPr>
        <w:t>附注：</w:t>
      </w:r>
    </w:p>
    <w:p w14:paraId="29C0D3BD" w14:textId="77777777" w:rsidR="00E050CE" w:rsidRDefault="00000000">
      <w:pPr>
        <w:widowControl/>
        <w:spacing w:line="360" w:lineRule="auto"/>
        <w:ind w:firstLineChars="200" w:firstLine="482"/>
        <w:jc w:val="left"/>
        <w:rPr>
          <w:rFonts w:ascii="宋体" w:hAnsi="宋体" w:cs="Tahoma"/>
          <w:kern w:val="0"/>
          <w:sz w:val="24"/>
        </w:rPr>
      </w:pPr>
      <w:r>
        <w:rPr>
          <w:rFonts w:ascii="宋体" w:hAnsi="宋体"/>
          <w:b/>
          <w:sz w:val="24"/>
        </w:rPr>
        <w:t>1.</w:t>
      </w:r>
      <w:r>
        <w:rPr>
          <w:rFonts w:ascii="宋体" w:hAnsi="宋体" w:cs="Tahoma" w:hint="eastAsia"/>
          <w:kern w:val="0"/>
          <w:sz w:val="24"/>
        </w:rPr>
        <w:t>根据《工业和信息化部、国家统计局、国家发展和改革委员会、财政部关于印发中小企业划型标准规定的通知》（工信部联企业</w:t>
      </w:r>
      <w:r>
        <w:rPr>
          <w:rFonts w:ascii="宋体" w:hAnsi="宋体" w:cs="Tahoma"/>
          <w:kern w:val="0"/>
          <w:sz w:val="24"/>
        </w:rPr>
        <w:t>[2011]300号）规定的划分标准，</w:t>
      </w:r>
      <w:r>
        <w:rPr>
          <w:rFonts w:ascii="宋体" w:hAnsi="宋体" w:cs="Tahoma" w:hint="eastAsia"/>
          <w:kern w:val="0"/>
          <w:sz w:val="24"/>
        </w:rPr>
        <w:t>对于符合《政府采购促进中小企业发展管理办法》规定的小微企业</w:t>
      </w:r>
      <w:r>
        <w:rPr>
          <w:rFonts w:ascii="宋体" w:hAnsi="宋体" w:cs="Tahoma"/>
          <w:kern w:val="0"/>
          <w:sz w:val="24"/>
        </w:rPr>
        <w:t>报价给予10%</w:t>
      </w:r>
      <w:r>
        <w:rPr>
          <w:rFonts w:ascii="宋体" w:hAnsi="宋体" w:cs="Tahoma" w:hint="eastAsia"/>
          <w:kern w:val="0"/>
          <w:sz w:val="24"/>
        </w:rPr>
        <w:t>（工程项目为3%）</w:t>
      </w:r>
      <w:r>
        <w:rPr>
          <w:rFonts w:ascii="宋体" w:hAnsi="宋体" w:cs="Tahoma"/>
          <w:kern w:val="0"/>
          <w:sz w:val="24"/>
        </w:rPr>
        <w:t>的扣除</w:t>
      </w:r>
      <w:r>
        <w:rPr>
          <w:rFonts w:ascii="宋体" w:hAnsi="宋体" w:cs="Tahoma" w:hint="eastAsia"/>
          <w:kern w:val="0"/>
          <w:sz w:val="24"/>
        </w:rPr>
        <w:t>，用扣除后价格</w:t>
      </w:r>
      <w:r>
        <w:rPr>
          <w:rFonts w:ascii="宋体" w:hAnsi="宋体" w:cs="Tahoma"/>
          <w:kern w:val="0"/>
          <w:sz w:val="24"/>
        </w:rPr>
        <w:t>作为评标价</w:t>
      </w:r>
      <w:r>
        <w:rPr>
          <w:rFonts w:ascii="宋体" w:hAnsi="宋体" w:cs="Tahoma" w:hint="eastAsia"/>
          <w:kern w:val="0"/>
          <w:sz w:val="24"/>
        </w:rPr>
        <w:t>参加评审</w:t>
      </w:r>
      <w:r>
        <w:rPr>
          <w:rFonts w:ascii="宋体" w:hAnsi="宋体" w:cs="Tahoma"/>
          <w:kern w:val="0"/>
          <w:sz w:val="24"/>
        </w:rPr>
        <w:t>。其它形式下，投标人的投标报价即为其评标价。小型和微型企业填写招标文件</w:t>
      </w:r>
      <w:r>
        <w:rPr>
          <w:rFonts w:ascii="宋体" w:hAnsi="宋体" w:cs="Tahoma" w:hint="eastAsia"/>
          <w:kern w:val="0"/>
          <w:sz w:val="24"/>
        </w:rPr>
        <w:t>第七章中规定的“中小企业声明函”，否则不考虑价格扣除。</w:t>
      </w:r>
    </w:p>
    <w:p w14:paraId="6587D3B9" w14:textId="77777777" w:rsidR="00E050CE" w:rsidRDefault="00000000">
      <w:pPr>
        <w:pStyle w:val="af0"/>
        <w:tabs>
          <w:tab w:val="left" w:pos="1275"/>
          <w:tab w:val="left" w:pos="1440"/>
          <w:tab w:val="left" w:pos="1620"/>
        </w:tabs>
        <w:spacing w:line="360" w:lineRule="auto"/>
        <w:ind w:leftChars="135" w:left="283" w:firstLineChars="200" w:firstLine="480"/>
        <w:rPr>
          <w:rFonts w:hAnsi="宋体"/>
          <w:sz w:val="24"/>
          <w:szCs w:val="24"/>
        </w:rPr>
      </w:pPr>
      <w:r>
        <w:rPr>
          <w:rFonts w:hAnsi="宋体" w:hint="eastAsia"/>
          <w:sz w:val="24"/>
          <w:szCs w:val="24"/>
        </w:rPr>
        <w:t>（</w:t>
      </w:r>
      <w:r>
        <w:rPr>
          <w:rFonts w:hAnsi="宋体"/>
          <w:sz w:val="24"/>
          <w:szCs w:val="24"/>
        </w:rPr>
        <w:t>1）监狱企业投标视同小型、微型企业，须</w:t>
      </w:r>
      <w:r>
        <w:rPr>
          <w:rFonts w:hAnsi="宋体" w:cs="Tahoma" w:hint="eastAsia"/>
          <w:kern w:val="0"/>
          <w:sz w:val="24"/>
          <w:szCs w:val="24"/>
        </w:rPr>
        <w:t>填写招标文件第七章规定的“中小企业声明函”并提供由省级以上</w:t>
      </w:r>
      <w:r>
        <w:rPr>
          <w:rFonts w:hAnsi="宋体" w:hint="eastAsia"/>
          <w:sz w:val="24"/>
          <w:szCs w:val="24"/>
        </w:rPr>
        <w:t>监狱管理局、戒毒管理局（含新疆生产建设兵团）出具的属于监狱企业的证明文件复印件</w:t>
      </w:r>
      <w:r>
        <w:rPr>
          <w:rFonts w:hAnsi="宋体" w:cs="Tahoma" w:hint="eastAsia"/>
          <w:kern w:val="0"/>
          <w:sz w:val="24"/>
          <w:szCs w:val="24"/>
        </w:rPr>
        <w:t>，否则不考虑价格扣除</w:t>
      </w:r>
      <w:r>
        <w:rPr>
          <w:rFonts w:hAnsi="宋体" w:hint="eastAsia"/>
          <w:sz w:val="24"/>
          <w:szCs w:val="24"/>
        </w:rPr>
        <w:t>。</w:t>
      </w:r>
    </w:p>
    <w:p w14:paraId="26D246C9" w14:textId="77777777" w:rsidR="00E050CE" w:rsidRDefault="00000000">
      <w:pPr>
        <w:pStyle w:val="af0"/>
        <w:tabs>
          <w:tab w:val="left" w:pos="1275"/>
          <w:tab w:val="left" w:pos="1440"/>
          <w:tab w:val="left" w:pos="1620"/>
        </w:tabs>
        <w:spacing w:line="360" w:lineRule="auto"/>
        <w:ind w:leftChars="135" w:left="283" w:firstLineChars="200" w:firstLine="480"/>
        <w:rPr>
          <w:rFonts w:hAnsi="宋体"/>
          <w:b/>
          <w:sz w:val="24"/>
          <w:szCs w:val="24"/>
        </w:rPr>
      </w:pPr>
      <w:r>
        <w:rPr>
          <w:rFonts w:hAnsi="宋体" w:cs="Tahoma" w:hint="eastAsia"/>
          <w:kern w:val="0"/>
          <w:sz w:val="24"/>
          <w:szCs w:val="24"/>
        </w:rPr>
        <w:t>（</w:t>
      </w:r>
      <w:r>
        <w:rPr>
          <w:rFonts w:hAnsi="宋体" w:cs="Tahoma"/>
          <w:kern w:val="0"/>
          <w:sz w:val="24"/>
          <w:szCs w:val="24"/>
        </w:rPr>
        <w:t>2）残疾人福利性单位</w:t>
      </w:r>
      <w:r>
        <w:rPr>
          <w:rFonts w:hAnsi="宋体" w:cs="Tahoma" w:hint="eastAsia"/>
          <w:kern w:val="0"/>
          <w:sz w:val="24"/>
          <w:szCs w:val="24"/>
        </w:rPr>
        <w:t>投标</w:t>
      </w:r>
      <w:r>
        <w:rPr>
          <w:rFonts w:hAnsi="宋体" w:cs="Tahoma"/>
          <w:kern w:val="0"/>
          <w:sz w:val="24"/>
          <w:szCs w:val="24"/>
        </w:rPr>
        <w:t>视同小型、微型企业</w:t>
      </w:r>
      <w:r>
        <w:rPr>
          <w:rFonts w:hAnsi="宋体" w:cs="Tahoma" w:hint="eastAsia"/>
          <w:kern w:val="0"/>
          <w:sz w:val="24"/>
          <w:szCs w:val="24"/>
        </w:rPr>
        <w:t>，须填写招标文件第七章</w:t>
      </w:r>
      <w:r>
        <w:rPr>
          <w:rFonts w:hAnsi="宋体" w:cs="Tahoma"/>
          <w:kern w:val="0"/>
          <w:sz w:val="24"/>
          <w:szCs w:val="24"/>
        </w:rPr>
        <w:t>规定的“残疾人福利性单位声明函</w:t>
      </w:r>
      <w:r>
        <w:rPr>
          <w:rFonts w:hAnsi="宋体" w:cs="Tahoma" w:hint="eastAsia"/>
          <w:kern w:val="0"/>
          <w:sz w:val="24"/>
          <w:szCs w:val="24"/>
        </w:rPr>
        <w:t>”，否则不考虑价格扣除。</w:t>
      </w:r>
      <w:r>
        <w:rPr>
          <w:rFonts w:hAnsi="宋体"/>
          <w:b/>
          <w:sz w:val="24"/>
          <w:szCs w:val="24"/>
        </w:rPr>
        <w:t>残疾人福利性单位属于小型、微型企业的，不重复享受政策。</w:t>
      </w:r>
    </w:p>
    <w:p w14:paraId="6BF25A0B" w14:textId="40038E24" w:rsidR="00E050CE" w:rsidRDefault="00000000">
      <w:pPr>
        <w:pStyle w:val="af0"/>
        <w:tabs>
          <w:tab w:val="left" w:pos="1275"/>
          <w:tab w:val="left" w:pos="1440"/>
          <w:tab w:val="left" w:pos="1620"/>
        </w:tabs>
        <w:spacing w:line="360" w:lineRule="auto"/>
        <w:ind w:leftChars="135" w:left="283" w:firstLineChars="200" w:firstLine="480"/>
        <w:rPr>
          <w:rFonts w:hAnsi="宋体"/>
          <w:sz w:val="24"/>
          <w:szCs w:val="24"/>
        </w:rPr>
      </w:pPr>
      <w:r>
        <w:rPr>
          <w:rFonts w:hAnsi="宋体" w:hint="eastAsia"/>
          <w:sz w:val="24"/>
          <w:szCs w:val="24"/>
        </w:rPr>
        <w:t>（3）本项目对应的中小企业划分标准所属行业为：</w:t>
      </w:r>
      <w:r w:rsidR="008862A2">
        <w:rPr>
          <w:rFonts w:hAnsi="宋体" w:hint="eastAsia"/>
          <w:sz w:val="24"/>
          <w:szCs w:val="24"/>
        </w:rPr>
        <w:t>商务服务业</w:t>
      </w:r>
      <w:r>
        <w:rPr>
          <w:rFonts w:hAnsi="宋体" w:hint="eastAsia"/>
          <w:sz w:val="24"/>
          <w:szCs w:val="24"/>
        </w:rPr>
        <w:t>。《工业和信息化部、国家统计局、国家发展和改革委员会、财政部关于印发中小企业划型标准规定的通知》（工信部联企业</w:t>
      </w:r>
      <w:r>
        <w:rPr>
          <w:rFonts w:hAnsi="宋体"/>
          <w:sz w:val="24"/>
          <w:szCs w:val="24"/>
        </w:rPr>
        <w:t>[2011]300号）规定</w:t>
      </w:r>
      <w:r>
        <w:rPr>
          <w:rFonts w:hAnsi="宋体" w:hint="eastAsia"/>
          <w:sz w:val="24"/>
          <w:szCs w:val="24"/>
        </w:rPr>
        <w:t>：从业人员</w:t>
      </w:r>
      <w:r>
        <w:rPr>
          <w:rFonts w:hAnsi="宋体"/>
          <w:sz w:val="24"/>
          <w:szCs w:val="24"/>
        </w:rPr>
        <w:t>1000</w:t>
      </w:r>
      <w:r>
        <w:rPr>
          <w:rFonts w:hAnsi="宋体" w:hint="eastAsia"/>
          <w:sz w:val="24"/>
          <w:szCs w:val="24"/>
        </w:rPr>
        <w:t>人以下或营业收入</w:t>
      </w:r>
      <w:r>
        <w:rPr>
          <w:rFonts w:hAnsi="宋体"/>
          <w:sz w:val="24"/>
          <w:szCs w:val="24"/>
        </w:rPr>
        <w:t>40000</w:t>
      </w:r>
      <w:r>
        <w:rPr>
          <w:rFonts w:hAnsi="宋体" w:hint="eastAsia"/>
          <w:sz w:val="24"/>
          <w:szCs w:val="24"/>
        </w:rPr>
        <w:t>万元以下的为中小微型企业。其中，从业人员</w:t>
      </w:r>
      <w:r>
        <w:rPr>
          <w:rFonts w:hAnsi="宋体"/>
          <w:sz w:val="24"/>
          <w:szCs w:val="24"/>
        </w:rPr>
        <w:t>300</w:t>
      </w:r>
      <w:r>
        <w:rPr>
          <w:rFonts w:hAnsi="宋体" w:hint="eastAsia"/>
          <w:sz w:val="24"/>
          <w:szCs w:val="24"/>
        </w:rPr>
        <w:t>人及以上，且营业收入</w:t>
      </w:r>
      <w:r>
        <w:rPr>
          <w:rFonts w:hAnsi="宋体"/>
          <w:sz w:val="24"/>
          <w:szCs w:val="24"/>
        </w:rPr>
        <w:t>2000</w:t>
      </w:r>
      <w:r>
        <w:rPr>
          <w:rFonts w:hAnsi="宋体" w:hint="eastAsia"/>
          <w:sz w:val="24"/>
          <w:szCs w:val="24"/>
        </w:rPr>
        <w:t>万元及以上的为中型企业；从业人员</w:t>
      </w:r>
      <w:r>
        <w:rPr>
          <w:rFonts w:hAnsi="宋体"/>
          <w:sz w:val="24"/>
          <w:szCs w:val="24"/>
        </w:rPr>
        <w:t>20</w:t>
      </w:r>
      <w:r>
        <w:rPr>
          <w:rFonts w:hAnsi="宋体" w:hint="eastAsia"/>
          <w:sz w:val="24"/>
          <w:szCs w:val="24"/>
        </w:rPr>
        <w:t>人及以上，且营业收入</w:t>
      </w:r>
      <w:r>
        <w:rPr>
          <w:rFonts w:hAnsi="宋体"/>
          <w:sz w:val="24"/>
          <w:szCs w:val="24"/>
        </w:rPr>
        <w:t>300</w:t>
      </w:r>
      <w:r>
        <w:rPr>
          <w:rFonts w:hAnsi="宋体" w:hint="eastAsia"/>
          <w:sz w:val="24"/>
          <w:szCs w:val="24"/>
        </w:rPr>
        <w:t>万元及以上的为小型企业；从业人员</w:t>
      </w:r>
      <w:r>
        <w:rPr>
          <w:rFonts w:hAnsi="宋体"/>
          <w:sz w:val="24"/>
          <w:szCs w:val="24"/>
        </w:rPr>
        <w:t>20</w:t>
      </w:r>
      <w:r>
        <w:rPr>
          <w:rFonts w:hAnsi="宋体" w:hint="eastAsia"/>
          <w:sz w:val="24"/>
          <w:szCs w:val="24"/>
        </w:rPr>
        <w:t>人以下或营业收入</w:t>
      </w:r>
      <w:r>
        <w:rPr>
          <w:rFonts w:hAnsi="宋体"/>
          <w:sz w:val="24"/>
          <w:szCs w:val="24"/>
        </w:rPr>
        <w:t>300</w:t>
      </w:r>
      <w:r>
        <w:rPr>
          <w:rFonts w:hAnsi="宋体" w:hint="eastAsia"/>
          <w:sz w:val="24"/>
          <w:szCs w:val="24"/>
        </w:rPr>
        <w:t>万元以下的为微型企业。</w:t>
      </w:r>
    </w:p>
    <w:p w14:paraId="4B754DB5" w14:textId="77777777" w:rsidR="00E050CE" w:rsidRDefault="00000000">
      <w:pPr>
        <w:pStyle w:val="af0"/>
        <w:tabs>
          <w:tab w:val="left" w:pos="1275"/>
          <w:tab w:val="left" w:pos="1440"/>
          <w:tab w:val="left" w:pos="1620"/>
        </w:tabs>
        <w:spacing w:line="360" w:lineRule="auto"/>
        <w:ind w:leftChars="135" w:left="283" w:firstLineChars="200" w:firstLine="480"/>
        <w:rPr>
          <w:rFonts w:hAnsi="宋体"/>
          <w:bCs/>
          <w:sz w:val="24"/>
          <w:szCs w:val="24"/>
        </w:rPr>
      </w:pPr>
      <w:r>
        <w:rPr>
          <w:rFonts w:hAnsi="宋体" w:hint="eastAsia"/>
          <w:bCs/>
          <w:sz w:val="24"/>
          <w:szCs w:val="24"/>
        </w:rPr>
        <w:t>本项目为货物采购项目，</w:t>
      </w:r>
      <w:r>
        <w:rPr>
          <w:rFonts w:hAnsi="宋体" w:hint="eastAsia"/>
          <w:sz w:val="24"/>
        </w:rPr>
        <w:t>全部货物由中小企业制造的享受《政府采购促进</w:t>
      </w:r>
      <w:r>
        <w:rPr>
          <w:rFonts w:hAnsi="宋体" w:hint="eastAsia"/>
          <w:sz w:val="24"/>
        </w:rPr>
        <w:lastRenderedPageBreak/>
        <w:t>中小企业发展管理办法》规定的中小企业扶持政策。</w:t>
      </w:r>
    </w:p>
    <w:p w14:paraId="6E330061" w14:textId="77777777" w:rsidR="00E050CE" w:rsidRDefault="00000000">
      <w:pPr>
        <w:pStyle w:val="af0"/>
        <w:tabs>
          <w:tab w:val="left" w:pos="1275"/>
          <w:tab w:val="left" w:pos="1440"/>
          <w:tab w:val="left" w:pos="1620"/>
        </w:tabs>
        <w:spacing w:line="360" w:lineRule="auto"/>
        <w:ind w:leftChars="135" w:left="283" w:firstLineChars="200" w:firstLine="480"/>
        <w:rPr>
          <w:rFonts w:hAnsi="宋体"/>
          <w:bCs/>
          <w:sz w:val="24"/>
          <w:szCs w:val="24"/>
        </w:rPr>
      </w:pPr>
      <w:r>
        <w:rPr>
          <w:rFonts w:hAnsi="宋体" w:hint="eastAsia"/>
          <w:bCs/>
          <w:sz w:val="24"/>
          <w:szCs w:val="24"/>
        </w:rPr>
        <w:t>（4）享受中小企业扶持政策获得政府采购合同的，小微企业不得将合同分包给大中型企业，中型企业不得将合同分包给大型企业。</w:t>
      </w:r>
    </w:p>
    <w:p w14:paraId="35A26B18" w14:textId="77777777" w:rsidR="00E050CE" w:rsidRDefault="00000000">
      <w:pPr>
        <w:pStyle w:val="af0"/>
        <w:tabs>
          <w:tab w:val="left" w:pos="1275"/>
          <w:tab w:val="left" w:pos="1440"/>
          <w:tab w:val="left" w:pos="1620"/>
        </w:tabs>
        <w:spacing w:line="360" w:lineRule="auto"/>
        <w:ind w:leftChars="135" w:left="283" w:firstLineChars="200" w:firstLine="482"/>
        <w:rPr>
          <w:rFonts w:hAnsi="宋体" w:cs="Tahoma"/>
          <w:b/>
          <w:kern w:val="0"/>
          <w:sz w:val="24"/>
          <w:szCs w:val="24"/>
        </w:rPr>
      </w:pPr>
      <w:r>
        <w:rPr>
          <w:rFonts w:hAnsi="宋体" w:hint="eastAsia"/>
          <w:b/>
          <w:sz w:val="24"/>
          <w:szCs w:val="24"/>
        </w:rPr>
        <w:t>（5）供应商提供的《中小企业声明函》内容不实的，属于提供虚假材料谋取中标、成交，依照《中华人民共和国政府采购法》等国家有关规定追究相应责任。</w:t>
      </w:r>
    </w:p>
    <w:p w14:paraId="32F35A40" w14:textId="77777777" w:rsidR="00E050CE" w:rsidRDefault="00000000">
      <w:pPr>
        <w:widowControl/>
        <w:spacing w:line="360" w:lineRule="auto"/>
        <w:ind w:firstLineChars="200" w:firstLine="480"/>
        <w:jc w:val="left"/>
        <w:rPr>
          <w:rFonts w:ascii="宋体" w:hAnsi="宋体"/>
          <w:bCs/>
          <w:sz w:val="24"/>
        </w:rPr>
      </w:pPr>
      <w:r>
        <w:rPr>
          <w:rFonts w:ascii="宋体" w:hAnsi="宋体"/>
          <w:bCs/>
          <w:sz w:val="24"/>
        </w:rPr>
        <w:t>2</w:t>
      </w:r>
      <w:r>
        <w:rPr>
          <w:rFonts w:ascii="宋体" w:hAnsi="宋体" w:hint="eastAsia"/>
          <w:bCs/>
          <w:sz w:val="24"/>
        </w:rPr>
        <w:t>．</w:t>
      </w:r>
      <w:r>
        <w:rPr>
          <w:rFonts w:ascii="宋体" w:hAnsi="宋体"/>
          <w:bCs/>
          <w:sz w:val="24"/>
        </w:rPr>
        <w:t>节能</w:t>
      </w:r>
      <w:r>
        <w:rPr>
          <w:rFonts w:ascii="宋体" w:hAnsi="宋体" w:hint="eastAsia"/>
          <w:bCs/>
          <w:sz w:val="24"/>
        </w:rPr>
        <w:t>、环保</w:t>
      </w:r>
      <w:r>
        <w:rPr>
          <w:rFonts w:ascii="宋体" w:hAnsi="宋体"/>
          <w:bCs/>
          <w:sz w:val="24"/>
        </w:rPr>
        <w:t>产品</w:t>
      </w:r>
    </w:p>
    <w:p w14:paraId="3CDA1D9F" w14:textId="77777777" w:rsidR="00E050CE" w:rsidRDefault="00000000">
      <w:pPr>
        <w:widowControl/>
        <w:spacing w:line="360" w:lineRule="auto"/>
        <w:ind w:firstLineChars="200" w:firstLine="480"/>
        <w:jc w:val="left"/>
        <w:rPr>
          <w:rFonts w:ascii="宋体" w:hAnsi="宋体" w:cs="Tahoma"/>
          <w:b/>
          <w:bCs/>
          <w:kern w:val="0"/>
          <w:sz w:val="24"/>
        </w:rPr>
      </w:pPr>
      <w:r>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16AF2479" w14:textId="77777777" w:rsidR="00E050CE" w:rsidRDefault="00000000">
      <w:pPr>
        <w:widowControl/>
        <w:spacing w:line="360" w:lineRule="auto"/>
        <w:ind w:firstLineChars="200" w:firstLine="480"/>
        <w:jc w:val="left"/>
        <w:rPr>
          <w:rFonts w:ascii="宋体" w:hAnsi="宋体" w:cs="Tahoma"/>
          <w:kern w:val="0"/>
          <w:szCs w:val="21"/>
        </w:rPr>
      </w:pPr>
      <w:r>
        <w:rPr>
          <w:rFonts w:ascii="宋体" w:hAnsi="宋体" w:cs="Tahoma" w:hint="eastAsia"/>
          <w:kern w:val="0"/>
          <w:sz w:val="24"/>
        </w:rPr>
        <w:t>如采购人所采购的设备不涉及政府强制采购节能产品的，供应商提供的产品中属于节能产品</w:t>
      </w:r>
      <w:r>
        <w:rPr>
          <w:rFonts w:ascii="宋体" w:hAnsi="宋体" w:cs="Tahoma"/>
          <w:kern w:val="0"/>
          <w:sz w:val="24"/>
        </w:rPr>
        <w:t>/环境标志产品政府采购品目清单</w:t>
      </w:r>
      <w:r>
        <w:rPr>
          <w:rFonts w:ascii="宋体" w:hAnsi="宋体" w:cs="Tahoma" w:hint="eastAsia"/>
          <w:kern w:val="0"/>
          <w:sz w:val="24"/>
        </w:rPr>
        <w:t>中优先采购的，应提供国家确定的认证机构出具的、处于有效期之内的节能产品</w:t>
      </w:r>
      <w:r>
        <w:rPr>
          <w:rFonts w:ascii="宋体" w:hAnsi="宋体" w:cs="Tahoma"/>
          <w:kern w:val="0"/>
          <w:sz w:val="24"/>
        </w:rPr>
        <w:t>/</w:t>
      </w:r>
      <w:r>
        <w:rPr>
          <w:rFonts w:ascii="宋体" w:hAnsi="宋体" w:cs="Tahoma" w:hint="eastAsia"/>
          <w:kern w:val="0"/>
          <w:sz w:val="24"/>
        </w:rPr>
        <w:t>环境标志产品认证证书复印件，按照节能、环境标志产品得分规则加分。</w:t>
      </w:r>
      <w:r>
        <w:rPr>
          <w:rFonts w:ascii="宋体" w:hAnsi="宋体" w:cs="Tahoma"/>
          <w:kern w:val="0"/>
          <w:szCs w:val="21"/>
        </w:rPr>
        <w:br w:type="page"/>
      </w:r>
    </w:p>
    <w:p w14:paraId="5816E2EA" w14:textId="77777777" w:rsidR="00E050CE" w:rsidRDefault="00E050CE">
      <w:pPr>
        <w:widowControl/>
        <w:spacing w:line="360" w:lineRule="auto"/>
        <w:ind w:firstLineChars="200" w:firstLine="480"/>
        <w:jc w:val="left"/>
        <w:rPr>
          <w:rFonts w:ascii="宋体" w:hAnsi="宋体" w:cs="Tahoma"/>
          <w:kern w:val="0"/>
          <w:sz w:val="24"/>
        </w:rPr>
      </w:pPr>
    </w:p>
    <w:p w14:paraId="010C0440" w14:textId="77777777" w:rsidR="00E050CE" w:rsidRDefault="00000000">
      <w:pPr>
        <w:pStyle w:val="1"/>
        <w:spacing w:line="360" w:lineRule="auto"/>
        <w:rPr>
          <w:rFonts w:ascii="宋体" w:hAnsi="宋体"/>
          <w:sz w:val="28"/>
          <w:szCs w:val="28"/>
        </w:rPr>
      </w:pPr>
      <w:bookmarkStart w:id="134" w:name="_Hlt487900425"/>
      <w:bookmarkStart w:id="135" w:name="_Toc310195760"/>
      <w:bookmarkStart w:id="136" w:name="_Toc138752724"/>
      <w:bookmarkEnd w:id="133"/>
      <w:bookmarkEnd w:id="134"/>
      <w:r>
        <w:rPr>
          <w:rFonts w:ascii="宋体" w:hAnsi="宋体" w:hint="eastAsia"/>
          <w:sz w:val="28"/>
          <w:szCs w:val="28"/>
        </w:rPr>
        <w:t>第六章 合同格式</w:t>
      </w:r>
      <w:bookmarkEnd w:id="135"/>
      <w:bookmarkEnd w:id="136"/>
    </w:p>
    <w:p w14:paraId="450BCB8A" w14:textId="77777777" w:rsidR="00E050CE" w:rsidRDefault="00000000">
      <w:pPr>
        <w:pStyle w:val="Charf"/>
        <w:ind w:firstLineChars="41" w:firstLine="198"/>
        <w:jc w:val="center"/>
        <w:rPr>
          <w:b/>
          <w:bCs/>
          <w:sz w:val="48"/>
          <w:szCs w:val="48"/>
        </w:rPr>
      </w:pPr>
      <w:bookmarkStart w:id="137" w:name="26"/>
      <w:bookmarkStart w:id="138" w:name="33"/>
      <w:bookmarkStart w:id="139" w:name="27"/>
      <w:bookmarkStart w:id="140" w:name="31"/>
      <w:bookmarkStart w:id="141" w:name="30"/>
      <w:bookmarkStart w:id="142" w:name="28"/>
      <w:bookmarkStart w:id="143" w:name="32"/>
      <w:bookmarkStart w:id="144" w:name="35"/>
      <w:bookmarkStart w:id="145" w:name="34"/>
      <w:bookmarkStart w:id="146" w:name="29"/>
      <w:bookmarkEnd w:id="137"/>
      <w:bookmarkEnd w:id="138"/>
      <w:bookmarkEnd w:id="139"/>
      <w:bookmarkEnd w:id="140"/>
      <w:bookmarkEnd w:id="141"/>
      <w:bookmarkEnd w:id="142"/>
      <w:bookmarkEnd w:id="143"/>
      <w:bookmarkEnd w:id="144"/>
      <w:bookmarkEnd w:id="145"/>
      <w:bookmarkEnd w:id="146"/>
      <w:r>
        <w:rPr>
          <w:rFonts w:hint="eastAsia"/>
          <w:b/>
          <w:bCs/>
          <w:sz w:val="48"/>
          <w:szCs w:val="48"/>
        </w:rPr>
        <w:t>采</w:t>
      </w:r>
      <w:r>
        <w:rPr>
          <w:b/>
          <w:bCs/>
          <w:sz w:val="48"/>
          <w:szCs w:val="48"/>
        </w:rPr>
        <w:t xml:space="preserve"> </w:t>
      </w:r>
      <w:r>
        <w:rPr>
          <w:rFonts w:hint="eastAsia"/>
          <w:b/>
          <w:bCs/>
          <w:sz w:val="48"/>
          <w:szCs w:val="48"/>
        </w:rPr>
        <w:t>购</w:t>
      </w:r>
      <w:r>
        <w:rPr>
          <w:b/>
          <w:bCs/>
          <w:sz w:val="48"/>
          <w:szCs w:val="48"/>
        </w:rPr>
        <w:t xml:space="preserve"> </w:t>
      </w:r>
      <w:r>
        <w:rPr>
          <w:rFonts w:hint="eastAsia"/>
          <w:b/>
          <w:bCs/>
          <w:sz w:val="48"/>
          <w:szCs w:val="48"/>
        </w:rPr>
        <w:t>合</w:t>
      </w:r>
      <w:r>
        <w:rPr>
          <w:b/>
          <w:bCs/>
          <w:sz w:val="48"/>
          <w:szCs w:val="48"/>
        </w:rPr>
        <w:t xml:space="preserve"> </w:t>
      </w:r>
      <w:r>
        <w:rPr>
          <w:rFonts w:hint="eastAsia"/>
          <w:b/>
          <w:bCs/>
          <w:sz w:val="48"/>
          <w:szCs w:val="48"/>
        </w:rPr>
        <w:t>同</w:t>
      </w:r>
    </w:p>
    <w:p w14:paraId="708C4120" w14:textId="77777777" w:rsidR="00E050CE" w:rsidRDefault="00000000">
      <w:pPr>
        <w:snapToGrid w:val="0"/>
        <w:spacing w:before="119" w:line="272" w:lineRule="atLeast"/>
        <w:ind w:left="958"/>
        <w:jc w:val="center"/>
        <w:textAlignment w:val="baseline"/>
        <w:rPr>
          <w:rFonts w:ascii="宋体" w:hAnsi="宋体"/>
          <w:color w:val="000000"/>
          <w:kern w:val="0"/>
          <w:sz w:val="28"/>
          <w:szCs w:val="28"/>
        </w:rPr>
      </w:pPr>
      <w:r>
        <w:rPr>
          <w:rFonts w:ascii="宋体" w:hAnsi="宋体" w:hint="eastAsia"/>
          <w:color w:val="000000"/>
          <w:kern w:val="0"/>
          <w:sz w:val="28"/>
          <w:szCs w:val="28"/>
        </w:rPr>
        <w:t>（项目采购）</w:t>
      </w:r>
    </w:p>
    <w:p w14:paraId="4FAB65AE" w14:textId="77777777" w:rsidR="00E050CE" w:rsidRDefault="00000000">
      <w:pPr>
        <w:pStyle w:val="Charf"/>
        <w:ind w:firstLine="480"/>
        <w:rPr>
          <w:rFonts w:ascii="宋体" w:hAnsi="宋体"/>
          <w:szCs w:val="21"/>
        </w:rPr>
      </w:pPr>
      <w:r>
        <w:t xml:space="preserve">                                                    </w:t>
      </w:r>
      <w:r>
        <w:rPr>
          <w:rFonts w:ascii="宋体" w:hAnsi="宋体" w:hint="eastAsia"/>
          <w:szCs w:val="21"/>
        </w:rPr>
        <w:t xml:space="preserve"> </w:t>
      </w:r>
    </w:p>
    <w:p w14:paraId="7D68A431" w14:textId="77777777" w:rsidR="00E050CE" w:rsidRDefault="00E050CE">
      <w:pPr>
        <w:pStyle w:val="Charf"/>
        <w:ind w:firstLine="622"/>
        <w:rPr>
          <w:rFonts w:ascii="宋体"/>
          <w:b/>
          <w:sz w:val="31"/>
        </w:rPr>
      </w:pPr>
    </w:p>
    <w:p w14:paraId="326FDFCA" w14:textId="77777777" w:rsidR="00E050CE" w:rsidRDefault="00000000">
      <w:pPr>
        <w:snapToGrid w:val="0"/>
        <w:spacing w:before="119" w:line="272" w:lineRule="atLeast"/>
        <w:ind w:left="958"/>
        <w:textAlignment w:val="baseline"/>
        <w:rPr>
          <w:rFonts w:ascii="宋体" w:hAnsi="宋体"/>
          <w:color w:val="000000"/>
          <w:kern w:val="0"/>
          <w:sz w:val="28"/>
          <w:szCs w:val="28"/>
        </w:rPr>
      </w:pPr>
      <w:r>
        <w:rPr>
          <w:rFonts w:ascii="宋体" w:hAnsi="宋体" w:hint="eastAsia"/>
          <w:color w:val="000000"/>
          <w:kern w:val="0"/>
          <w:sz w:val="28"/>
          <w:szCs w:val="28"/>
        </w:rPr>
        <w:t>项目名称：</w:t>
      </w:r>
      <w:r>
        <w:rPr>
          <w:rFonts w:ascii="宋体" w:hAnsi="宋体" w:hint="eastAsia"/>
          <w:color w:val="000000"/>
          <w:kern w:val="0"/>
          <w:sz w:val="28"/>
          <w:szCs w:val="28"/>
          <w:u w:val="single" w:color="000000"/>
        </w:rPr>
        <w:t xml:space="preserve">                                       </w:t>
      </w:r>
    </w:p>
    <w:p w14:paraId="08E9291E" w14:textId="77777777" w:rsidR="00E050CE" w:rsidRDefault="00000000">
      <w:pPr>
        <w:snapToGrid w:val="0"/>
        <w:spacing w:before="119" w:line="272" w:lineRule="atLeast"/>
        <w:ind w:left="958"/>
        <w:textAlignment w:val="baseline"/>
        <w:rPr>
          <w:rFonts w:ascii="宋体" w:hAnsi="宋体"/>
          <w:color w:val="000000"/>
          <w:kern w:val="0"/>
          <w:sz w:val="28"/>
          <w:szCs w:val="28"/>
        </w:rPr>
      </w:pPr>
      <w:r>
        <w:rPr>
          <w:rFonts w:ascii="宋体" w:hAnsi="宋体" w:hint="eastAsia"/>
          <w:color w:val="000000"/>
          <w:kern w:val="0"/>
          <w:sz w:val="28"/>
          <w:szCs w:val="28"/>
        </w:rPr>
        <w:t xml:space="preserve"> </w:t>
      </w:r>
    </w:p>
    <w:p w14:paraId="73DB2A7A" w14:textId="77777777" w:rsidR="00E050CE" w:rsidRDefault="00000000">
      <w:pPr>
        <w:snapToGrid w:val="0"/>
        <w:spacing w:before="119" w:line="272" w:lineRule="atLeast"/>
        <w:ind w:left="958"/>
        <w:textAlignment w:val="baseline"/>
        <w:rPr>
          <w:rFonts w:ascii="宋体" w:hAnsi="宋体"/>
          <w:color w:val="000000"/>
          <w:kern w:val="0"/>
          <w:sz w:val="28"/>
          <w:szCs w:val="28"/>
        </w:rPr>
      </w:pPr>
      <w:r>
        <w:rPr>
          <w:rFonts w:ascii="宋体" w:hAnsi="宋体" w:hint="eastAsia"/>
          <w:color w:val="000000"/>
          <w:kern w:val="0"/>
          <w:sz w:val="28"/>
          <w:szCs w:val="28"/>
        </w:rPr>
        <w:t>服务名称：</w:t>
      </w:r>
      <w:r>
        <w:rPr>
          <w:rFonts w:ascii="宋体" w:hAnsi="宋体" w:hint="eastAsia"/>
          <w:color w:val="000000"/>
          <w:kern w:val="0"/>
          <w:sz w:val="28"/>
          <w:szCs w:val="28"/>
          <w:u w:val="single" w:color="000000"/>
        </w:rPr>
        <w:t xml:space="preserve">                                       </w:t>
      </w:r>
    </w:p>
    <w:p w14:paraId="39F98E92" w14:textId="77777777" w:rsidR="00E050CE" w:rsidRDefault="00E050CE">
      <w:pPr>
        <w:snapToGrid w:val="0"/>
        <w:spacing w:before="119" w:line="272" w:lineRule="atLeast"/>
        <w:ind w:left="958"/>
        <w:textAlignment w:val="baseline"/>
        <w:rPr>
          <w:rFonts w:ascii="宋体" w:hAnsi="宋体"/>
          <w:color w:val="000000"/>
          <w:kern w:val="0"/>
          <w:sz w:val="28"/>
          <w:szCs w:val="28"/>
        </w:rPr>
      </w:pPr>
    </w:p>
    <w:p w14:paraId="35DF4172" w14:textId="77777777" w:rsidR="00E050CE" w:rsidRDefault="00E050CE">
      <w:pPr>
        <w:snapToGrid w:val="0"/>
        <w:spacing w:before="119" w:line="272" w:lineRule="atLeast"/>
        <w:textAlignment w:val="baseline"/>
        <w:rPr>
          <w:rFonts w:ascii="宋体" w:hAnsi="宋体"/>
          <w:color w:val="000000"/>
          <w:kern w:val="0"/>
          <w:sz w:val="28"/>
          <w:szCs w:val="28"/>
        </w:rPr>
      </w:pPr>
    </w:p>
    <w:p w14:paraId="50DE740D" w14:textId="77777777" w:rsidR="00E050CE" w:rsidRDefault="00000000">
      <w:pPr>
        <w:snapToGrid w:val="0"/>
        <w:spacing w:before="119" w:line="272" w:lineRule="atLeast"/>
        <w:ind w:left="958"/>
        <w:textAlignment w:val="baseline"/>
        <w:rPr>
          <w:rFonts w:ascii="宋体" w:hAnsi="宋体"/>
          <w:color w:val="000000"/>
          <w:kern w:val="0"/>
          <w:sz w:val="28"/>
          <w:szCs w:val="28"/>
        </w:rPr>
      </w:pPr>
      <w:r>
        <w:rPr>
          <w:rFonts w:ascii="宋体" w:hAnsi="宋体" w:hint="eastAsia"/>
          <w:color w:val="000000"/>
          <w:kern w:val="0"/>
          <w:sz w:val="28"/>
          <w:szCs w:val="28"/>
        </w:rPr>
        <w:t>买　　方：</w:t>
      </w:r>
      <w:r>
        <w:rPr>
          <w:rFonts w:ascii="宋体" w:hAnsi="宋体" w:hint="eastAsia"/>
          <w:color w:val="000000"/>
          <w:kern w:val="0"/>
          <w:sz w:val="28"/>
          <w:szCs w:val="28"/>
          <w:u w:val="single" w:color="000000"/>
        </w:rPr>
        <w:t xml:space="preserve">       中国政法大学                     </w:t>
      </w:r>
    </w:p>
    <w:p w14:paraId="0116F510" w14:textId="77777777" w:rsidR="00E050CE" w:rsidRDefault="00000000">
      <w:pPr>
        <w:snapToGrid w:val="0"/>
        <w:spacing w:before="119" w:line="272" w:lineRule="atLeast"/>
        <w:ind w:left="958"/>
        <w:textAlignment w:val="baseline"/>
        <w:rPr>
          <w:rFonts w:ascii="宋体" w:hAnsi="宋体"/>
          <w:color w:val="000000"/>
          <w:kern w:val="0"/>
          <w:sz w:val="28"/>
          <w:szCs w:val="28"/>
        </w:rPr>
      </w:pPr>
      <w:r>
        <w:rPr>
          <w:rFonts w:ascii="宋体" w:hAnsi="宋体" w:hint="eastAsia"/>
          <w:color w:val="000000"/>
          <w:kern w:val="0"/>
          <w:sz w:val="28"/>
          <w:szCs w:val="28"/>
        </w:rPr>
        <w:t xml:space="preserve">  </w:t>
      </w:r>
    </w:p>
    <w:p w14:paraId="68C40E39" w14:textId="77777777" w:rsidR="00E050CE" w:rsidRDefault="00000000">
      <w:pPr>
        <w:snapToGrid w:val="0"/>
        <w:spacing w:before="119" w:line="272" w:lineRule="atLeast"/>
        <w:ind w:left="958"/>
        <w:textAlignment w:val="baseline"/>
        <w:rPr>
          <w:rFonts w:ascii="宋体" w:hAnsi="宋体"/>
          <w:color w:val="000000"/>
          <w:kern w:val="0"/>
          <w:sz w:val="28"/>
          <w:szCs w:val="28"/>
        </w:rPr>
      </w:pPr>
      <w:r>
        <w:rPr>
          <w:rFonts w:ascii="宋体" w:hAnsi="宋体" w:hint="eastAsia"/>
          <w:color w:val="000000"/>
          <w:kern w:val="0"/>
          <w:sz w:val="28"/>
          <w:szCs w:val="28"/>
        </w:rPr>
        <w:t>卖　　方：</w:t>
      </w:r>
      <w:r>
        <w:rPr>
          <w:rFonts w:ascii="宋体" w:hAnsi="宋体" w:hint="eastAsia"/>
          <w:color w:val="000000"/>
          <w:kern w:val="0"/>
          <w:sz w:val="28"/>
          <w:szCs w:val="28"/>
          <w:u w:val="single" w:color="000000"/>
        </w:rPr>
        <w:t xml:space="preserve">                                        </w:t>
      </w:r>
    </w:p>
    <w:p w14:paraId="44628F61" w14:textId="77777777" w:rsidR="00E050CE" w:rsidRDefault="00000000">
      <w:pPr>
        <w:snapToGrid w:val="0"/>
        <w:spacing w:before="119" w:line="272" w:lineRule="atLeast"/>
        <w:textAlignment w:val="baseline"/>
        <w:rPr>
          <w:rFonts w:ascii="宋体" w:hAnsi="宋体"/>
          <w:color w:val="000000"/>
          <w:kern w:val="0"/>
          <w:sz w:val="28"/>
          <w:szCs w:val="28"/>
        </w:rPr>
      </w:pPr>
      <w:r>
        <w:rPr>
          <w:rFonts w:ascii="宋体" w:hAnsi="宋体" w:hint="eastAsia"/>
          <w:color w:val="000000"/>
          <w:kern w:val="0"/>
          <w:sz w:val="28"/>
          <w:szCs w:val="28"/>
        </w:rPr>
        <w:t xml:space="preserve"> </w:t>
      </w:r>
    </w:p>
    <w:p w14:paraId="1423460C" w14:textId="77777777" w:rsidR="00E050CE" w:rsidRDefault="00E050CE">
      <w:pPr>
        <w:snapToGrid w:val="0"/>
        <w:spacing w:before="119" w:line="272" w:lineRule="atLeast"/>
        <w:ind w:left="958"/>
        <w:jc w:val="center"/>
        <w:textAlignment w:val="baseline"/>
        <w:rPr>
          <w:rFonts w:ascii="宋体" w:hAnsi="宋体"/>
          <w:color w:val="000000"/>
          <w:kern w:val="0"/>
          <w:sz w:val="28"/>
          <w:szCs w:val="28"/>
        </w:rPr>
      </w:pPr>
    </w:p>
    <w:p w14:paraId="2842EA9D" w14:textId="77777777" w:rsidR="00E050CE" w:rsidRDefault="00E050CE">
      <w:pPr>
        <w:snapToGrid w:val="0"/>
        <w:spacing w:before="119" w:line="272" w:lineRule="atLeast"/>
        <w:ind w:left="958"/>
        <w:jc w:val="center"/>
        <w:textAlignment w:val="baseline"/>
        <w:rPr>
          <w:rFonts w:ascii="宋体" w:hAnsi="宋体"/>
          <w:color w:val="000000"/>
          <w:kern w:val="0"/>
          <w:sz w:val="28"/>
          <w:szCs w:val="28"/>
        </w:rPr>
      </w:pPr>
    </w:p>
    <w:p w14:paraId="2A2F61FA" w14:textId="77777777" w:rsidR="00E050CE" w:rsidRDefault="00000000">
      <w:pPr>
        <w:snapToGrid w:val="0"/>
        <w:spacing w:before="119" w:line="272" w:lineRule="atLeast"/>
        <w:ind w:left="958"/>
        <w:textAlignment w:val="baseline"/>
        <w:rPr>
          <w:rFonts w:ascii="宋体" w:hAnsi="宋体"/>
          <w:color w:val="000000"/>
          <w:kern w:val="0"/>
          <w:sz w:val="28"/>
          <w:szCs w:val="28"/>
          <w:u w:val="single" w:color="000000"/>
        </w:rPr>
      </w:pPr>
      <w:r>
        <w:rPr>
          <w:rFonts w:ascii="宋体" w:hAnsi="宋体" w:hint="eastAsia"/>
          <w:color w:val="000000"/>
          <w:kern w:val="0"/>
          <w:sz w:val="28"/>
          <w:szCs w:val="28"/>
        </w:rPr>
        <w:t>签署日期：</w:t>
      </w:r>
      <w:r>
        <w:rPr>
          <w:rFonts w:ascii="宋体" w:hAnsi="宋体" w:hint="eastAsia"/>
          <w:color w:val="000000"/>
          <w:kern w:val="0"/>
          <w:sz w:val="28"/>
          <w:szCs w:val="28"/>
          <w:u w:val="single" w:color="000000"/>
        </w:rPr>
        <w:t xml:space="preserve">         年     月      日 </w:t>
      </w:r>
    </w:p>
    <w:p w14:paraId="76CE7E99" w14:textId="77777777" w:rsidR="00E050CE" w:rsidRDefault="00000000">
      <w:pPr>
        <w:snapToGrid w:val="0"/>
        <w:spacing w:before="119" w:line="272" w:lineRule="atLeast"/>
        <w:ind w:left="958"/>
        <w:textAlignment w:val="baseline"/>
        <w:rPr>
          <w:rFonts w:ascii="宋体" w:hAnsi="宋体"/>
          <w:color w:val="000000"/>
          <w:kern w:val="0"/>
          <w:sz w:val="28"/>
          <w:szCs w:val="28"/>
          <w:u w:val="single" w:color="000000"/>
        </w:rPr>
      </w:pPr>
      <w:r>
        <w:rPr>
          <w:rFonts w:ascii="宋体" w:hAnsi="宋体" w:hint="eastAsia"/>
          <w:color w:val="000000"/>
          <w:kern w:val="0"/>
          <w:sz w:val="28"/>
          <w:szCs w:val="28"/>
        </w:rPr>
        <w:t>签署地点：</w:t>
      </w:r>
      <w:r>
        <w:rPr>
          <w:rFonts w:ascii="宋体" w:hAnsi="宋体" w:hint="eastAsia"/>
          <w:color w:val="000000"/>
          <w:kern w:val="0"/>
          <w:sz w:val="28"/>
          <w:szCs w:val="28"/>
          <w:u w:val="single" w:color="000000"/>
        </w:rPr>
        <w:t xml:space="preserve">       北京市 </w:t>
      </w:r>
      <w:r>
        <w:rPr>
          <w:rFonts w:ascii="宋体" w:hAnsi="宋体"/>
          <w:color w:val="000000"/>
          <w:kern w:val="0"/>
          <w:sz w:val="28"/>
          <w:szCs w:val="28"/>
          <w:u w:val="single" w:color="000000"/>
        </w:rPr>
        <w:t xml:space="preserve">     </w:t>
      </w:r>
      <w:r>
        <w:rPr>
          <w:rFonts w:ascii="宋体" w:hAnsi="宋体" w:hint="eastAsia"/>
          <w:color w:val="000000"/>
          <w:kern w:val="0"/>
          <w:sz w:val="28"/>
          <w:szCs w:val="28"/>
          <w:u w:val="single" w:color="000000"/>
        </w:rPr>
        <w:t xml:space="preserve">        </w:t>
      </w:r>
    </w:p>
    <w:p w14:paraId="6ADB980F" w14:textId="77777777" w:rsidR="00E050CE" w:rsidRDefault="00000000">
      <w:pPr>
        <w:snapToGrid w:val="0"/>
        <w:spacing w:before="119" w:line="272" w:lineRule="atLeast"/>
        <w:ind w:left="958"/>
        <w:textAlignment w:val="baseline"/>
        <w:rPr>
          <w:rFonts w:ascii="宋体" w:hAnsi="宋体"/>
          <w:color w:val="000000"/>
          <w:kern w:val="0"/>
          <w:szCs w:val="21"/>
        </w:rPr>
      </w:pPr>
      <w:r>
        <w:rPr>
          <w:rFonts w:ascii="宋体" w:hAnsi="宋体" w:hint="eastAsia"/>
          <w:color w:val="000000"/>
          <w:kern w:val="0"/>
          <w:szCs w:val="21"/>
        </w:rPr>
        <w:t xml:space="preserve">                    </w:t>
      </w:r>
    </w:p>
    <w:p w14:paraId="0565679F" w14:textId="77777777" w:rsidR="00E050CE" w:rsidRDefault="00E050CE">
      <w:pPr>
        <w:snapToGrid w:val="0"/>
        <w:spacing w:before="119" w:line="272" w:lineRule="atLeast"/>
        <w:ind w:left="958"/>
        <w:textAlignment w:val="baseline"/>
        <w:rPr>
          <w:rFonts w:ascii="宋体" w:hAnsi="宋体"/>
          <w:color w:val="000000"/>
          <w:kern w:val="0"/>
          <w:szCs w:val="21"/>
        </w:rPr>
      </w:pPr>
    </w:p>
    <w:p w14:paraId="1E44EF18" w14:textId="77777777" w:rsidR="00E050CE" w:rsidRDefault="00E050CE">
      <w:pPr>
        <w:snapToGrid w:val="0"/>
        <w:spacing w:before="119" w:line="272" w:lineRule="atLeast"/>
        <w:ind w:left="958"/>
        <w:textAlignment w:val="baseline"/>
        <w:rPr>
          <w:rFonts w:ascii="宋体" w:hAnsi="宋体"/>
          <w:color w:val="000000"/>
          <w:kern w:val="0"/>
          <w:szCs w:val="21"/>
        </w:rPr>
      </w:pPr>
    </w:p>
    <w:p w14:paraId="55952543" w14:textId="77777777" w:rsidR="00E050CE" w:rsidRDefault="00E050CE">
      <w:pPr>
        <w:snapToGrid w:val="0"/>
        <w:spacing w:before="119" w:line="272" w:lineRule="atLeast"/>
        <w:ind w:left="958"/>
        <w:textAlignment w:val="baseline"/>
        <w:rPr>
          <w:rFonts w:ascii="宋体" w:hAnsi="宋体"/>
          <w:color w:val="000000"/>
          <w:kern w:val="0"/>
          <w:szCs w:val="21"/>
        </w:rPr>
      </w:pPr>
    </w:p>
    <w:p w14:paraId="55C3685C" w14:textId="77777777" w:rsidR="00E050CE" w:rsidRDefault="00E050CE">
      <w:pPr>
        <w:snapToGrid w:val="0"/>
        <w:spacing w:before="119" w:line="272" w:lineRule="atLeast"/>
        <w:ind w:left="958"/>
        <w:textAlignment w:val="baseline"/>
        <w:rPr>
          <w:rFonts w:ascii="宋体" w:hAnsi="宋体"/>
          <w:color w:val="000000"/>
          <w:kern w:val="0"/>
          <w:szCs w:val="21"/>
        </w:rPr>
      </w:pPr>
    </w:p>
    <w:p w14:paraId="44877647" w14:textId="77777777" w:rsidR="00E050CE" w:rsidRDefault="00000000">
      <w:pPr>
        <w:widowControl/>
        <w:jc w:val="left"/>
        <w:rPr>
          <w:rFonts w:ascii="宋体" w:hAnsi="宋体"/>
          <w:color w:val="000000"/>
          <w:kern w:val="0"/>
          <w:szCs w:val="21"/>
        </w:rPr>
      </w:pPr>
      <w:r>
        <w:rPr>
          <w:rFonts w:ascii="宋体" w:hAnsi="宋体"/>
          <w:color w:val="000000"/>
          <w:kern w:val="0"/>
          <w:szCs w:val="21"/>
        </w:rPr>
        <w:br w:type="page"/>
      </w:r>
    </w:p>
    <w:p w14:paraId="1BD14801" w14:textId="77777777" w:rsidR="00E050CE" w:rsidRDefault="00E050CE">
      <w:pPr>
        <w:snapToGrid w:val="0"/>
        <w:spacing w:before="119" w:line="272" w:lineRule="atLeast"/>
        <w:ind w:left="958"/>
        <w:textAlignment w:val="baseline"/>
        <w:rPr>
          <w:rFonts w:ascii="宋体" w:hAnsi="宋体"/>
          <w:color w:val="000000"/>
          <w:kern w:val="0"/>
          <w:szCs w:val="21"/>
        </w:rPr>
      </w:pPr>
    </w:p>
    <w:p w14:paraId="46C40968" w14:textId="77777777" w:rsidR="00E050CE" w:rsidRDefault="00000000">
      <w:pPr>
        <w:snapToGrid w:val="0"/>
        <w:spacing w:before="119" w:line="360" w:lineRule="auto"/>
        <w:jc w:val="center"/>
        <w:textAlignment w:val="baseline"/>
        <w:rPr>
          <w:rFonts w:ascii="宋体" w:hAnsi="宋体"/>
          <w:color w:val="000000"/>
          <w:kern w:val="0"/>
          <w:sz w:val="30"/>
          <w:szCs w:val="30"/>
        </w:rPr>
      </w:pPr>
      <w:r>
        <w:rPr>
          <w:rFonts w:ascii="宋体" w:hAnsi="宋体" w:hint="eastAsia"/>
          <w:b/>
          <w:color w:val="000000"/>
          <w:kern w:val="0"/>
          <w:sz w:val="30"/>
          <w:szCs w:val="30"/>
        </w:rPr>
        <w:t>合　　　同</w:t>
      </w:r>
    </w:p>
    <w:p w14:paraId="69A9B9B7" w14:textId="77777777" w:rsidR="00E050CE" w:rsidRDefault="00E050CE">
      <w:pPr>
        <w:snapToGrid w:val="0"/>
        <w:spacing w:before="119" w:line="360" w:lineRule="auto"/>
        <w:textAlignment w:val="baseline"/>
        <w:rPr>
          <w:rFonts w:ascii="宋体" w:hAnsi="宋体"/>
          <w:color w:val="000000"/>
          <w:kern w:val="0"/>
          <w:sz w:val="24"/>
        </w:rPr>
      </w:pPr>
    </w:p>
    <w:p w14:paraId="2F4680A4" w14:textId="77777777" w:rsidR="00E050CE" w:rsidRDefault="00000000">
      <w:pPr>
        <w:snapToGrid w:val="0"/>
        <w:spacing w:before="119" w:line="360" w:lineRule="auto"/>
        <w:ind w:firstLineChars="200" w:firstLine="480"/>
        <w:jc w:val="left"/>
        <w:textAlignment w:val="baseline"/>
        <w:rPr>
          <w:rFonts w:ascii="宋体" w:hAnsi="宋体"/>
          <w:color w:val="000000"/>
          <w:kern w:val="0"/>
          <w:sz w:val="24"/>
        </w:rPr>
      </w:pPr>
      <w:r>
        <w:rPr>
          <w:rFonts w:ascii="宋体" w:hAnsi="宋体" w:hint="eastAsia"/>
          <w:color w:val="000000"/>
          <w:kern w:val="0"/>
          <w:sz w:val="24"/>
          <w:u w:val="single" w:color="000000"/>
        </w:rPr>
        <w:t xml:space="preserve">中国政法大学 </w:t>
      </w:r>
      <w:r>
        <w:rPr>
          <w:rFonts w:ascii="宋体" w:hAnsi="宋体" w:hint="eastAsia"/>
          <w:color w:val="000000"/>
          <w:kern w:val="0"/>
          <w:sz w:val="24"/>
        </w:rPr>
        <w:t>(买方)</w:t>
      </w:r>
      <w:r>
        <w:rPr>
          <w:rFonts w:ascii="宋体" w:hAnsi="宋体" w:hint="eastAsia"/>
          <w:color w:val="000000"/>
          <w:kern w:val="0"/>
          <w:sz w:val="24"/>
          <w:u w:val="single" w:color="000000"/>
        </w:rPr>
        <w:t xml:space="preserve">                                             </w:t>
      </w:r>
      <w:r>
        <w:rPr>
          <w:rFonts w:ascii="宋体" w:hAnsi="宋体" w:hint="eastAsia"/>
          <w:color w:val="000000"/>
          <w:kern w:val="0"/>
          <w:sz w:val="24"/>
        </w:rPr>
        <w:t>(项目名称)中所需</w:t>
      </w:r>
      <w:r>
        <w:rPr>
          <w:rFonts w:ascii="宋体" w:hAnsi="宋体" w:hint="eastAsia"/>
          <w:color w:val="000000"/>
          <w:kern w:val="0"/>
          <w:sz w:val="24"/>
          <w:u w:val="single" w:color="000000"/>
        </w:rPr>
        <w:t xml:space="preserve">                                                              </w:t>
      </w:r>
      <w:r>
        <w:rPr>
          <w:rFonts w:ascii="宋体" w:hAnsi="宋体" w:hint="eastAsia"/>
          <w:color w:val="000000"/>
          <w:kern w:val="0"/>
          <w:sz w:val="24"/>
        </w:rPr>
        <w:t xml:space="preserve"> (服务名称)</w:t>
      </w:r>
      <w:r>
        <w:rPr>
          <w:rFonts w:ascii="宋体" w:hAnsi="宋体" w:hint="eastAsia"/>
          <w:color w:val="000000"/>
          <w:kern w:val="0"/>
          <w:sz w:val="24"/>
          <w:u w:val="single" w:color="000000"/>
        </w:rPr>
        <w:t xml:space="preserve">         </w:t>
      </w:r>
      <w:r>
        <w:rPr>
          <w:rFonts w:ascii="宋体" w:hAnsi="宋体" w:hint="eastAsia"/>
          <w:color w:val="000000"/>
          <w:kern w:val="0"/>
          <w:sz w:val="24"/>
        </w:rPr>
        <w:t>委托</w:t>
      </w:r>
      <w:r>
        <w:rPr>
          <w:rFonts w:ascii="宋体" w:hAnsi="宋体" w:hint="eastAsia"/>
          <w:color w:val="000000"/>
          <w:kern w:val="0"/>
          <w:sz w:val="24"/>
          <w:u w:val="single" w:color="000000"/>
        </w:rPr>
        <w:t xml:space="preserve">                                 </w:t>
      </w:r>
      <w:r>
        <w:rPr>
          <w:rFonts w:ascii="宋体" w:hAnsi="宋体" w:hint="eastAsia"/>
          <w:color w:val="000000"/>
          <w:kern w:val="0"/>
          <w:sz w:val="24"/>
          <w:u w:val="single"/>
        </w:rPr>
        <w:t xml:space="preserve">                           </w:t>
      </w:r>
      <w:r>
        <w:rPr>
          <w:rFonts w:ascii="宋体" w:hAnsi="宋体" w:hint="eastAsia"/>
          <w:color w:val="000000"/>
          <w:kern w:val="0"/>
          <w:sz w:val="24"/>
        </w:rPr>
        <w:t>(招标代理机构)   以</w:t>
      </w:r>
      <w:r>
        <w:rPr>
          <w:rFonts w:ascii="宋体" w:hAnsi="宋体" w:hint="eastAsia"/>
          <w:color w:val="000000"/>
          <w:kern w:val="0"/>
          <w:sz w:val="24"/>
          <w:u w:val="single" w:color="000000"/>
        </w:rPr>
        <w:t xml:space="preserve">                         </w:t>
      </w:r>
      <w:r>
        <w:rPr>
          <w:rFonts w:ascii="宋体" w:hAnsi="宋体" w:hint="eastAsia"/>
          <w:color w:val="000000"/>
          <w:kern w:val="0"/>
          <w:sz w:val="24"/>
        </w:rPr>
        <w:t>号招标（比选）文件在国内公开招标（比选）。</w:t>
      </w:r>
    </w:p>
    <w:p w14:paraId="3EC1E147" w14:textId="77777777" w:rsidR="00E050CE" w:rsidRDefault="00000000">
      <w:pPr>
        <w:snapToGrid w:val="0"/>
        <w:spacing w:before="119" w:line="360" w:lineRule="auto"/>
        <w:ind w:firstLineChars="200" w:firstLine="480"/>
        <w:jc w:val="left"/>
        <w:textAlignment w:val="baseline"/>
        <w:rPr>
          <w:rFonts w:ascii="宋体" w:hAnsi="宋体"/>
          <w:color w:val="000000"/>
          <w:kern w:val="0"/>
          <w:sz w:val="24"/>
        </w:rPr>
      </w:pPr>
      <w:r>
        <w:rPr>
          <w:rFonts w:ascii="宋体" w:hAnsi="宋体" w:hint="eastAsia"/>
          <w:color w:val="000000"/>
          <w:kern w:val="0"/>
          <w:sz w:val="24"/>
        </w:rPr>
        <w:t>经评标委员会评定</w:t>
      </w:r>
      <w:r>
        <w:rPr>
          <w:rFonts w:ascii="宋体" w:hAnsi="宋体" w:hint="eastAsia"/>
          <w:color w:val="000000"/>
          <w:kern w:val="0"/>
          <w:sz w:val="24"/>
          <w:u w:val="single" w:color="000000"/>
        </w:rPr>
        <w:t xml:space="preserve">                                                    </w:t>
      </w:r>
      <w:r>
        <w:rPr>
          <w:rFonts w:ascii="宋体" w:hAnsi="宋体" w:hint="eastAsia"/>
          <w:color w:val="000000"/>
          <w:kern w:val="0"/>
          <w:sz w:val="24"/>
        </w:rPr>
        <w:t>(卖方)为中标人。买、卖双方依据《中华人民共和国民法典》、《中华人民共和国政府采购法》，在平等自愿的基础上，同意按照下面的条款和条件，签署本合同。</w:t>
      </w:r>
    </w:p>
    <w:p w14:paraId="2EEC487F" w14:textId="77777777" w:rsidR="00E050CE" w:rsidRDefault="00000000">
      <w:pPr>
        <w:widowControl/>
        <w:numPr>
          <w:ilvl w:val="0"/>
          <w:numId w:val="6"/>
        </w:numPr>
        <w:snapToGrid w:val="0"/>
        <w:spacing w:before="238" w:line="360" w:lineRule="auto"/>
        <w:textAlignment w:val="baseline"/>
        <w:rPr>
          <w:rFonts w:ascii="宋体" w:hAnsi="宋体"/>
          <w:b/>
          <w:color w:val="000000"/>
          <w:kern w:val="0"/>
          <w:sz w:val="24"/>
        </w:rPr>
      </w:pPr>
      <w:r>
        <w:rPr>
          <w:rFonts w:ascii="宋体" w:hAnsi="宋体" w:hint="eastAsia"/>
          <w:b/>
          <w:color w:val="000000"/>
          <w:kern w:val="0"/>
          <w:sz w:val="24"/>
        </w:rPr>
        <w:t>合同文件</w:t>
      </w:r>
    </w:p>
    <w:p w14:paraId="39A5F299" w14:textId="77777777" w:rsidR="00E050CE" w:rsidRDefault="00000000">
      <w:pPr>
        <w:snapToGrid w:val="0"/>
        <w:spacing w:before="238" w:line="360" w:lineRule="auto"/>
        <w:textAlignment w:val="baseline"/>
        <w:rPr>
          <w:rFonts w:ascii="宋体" w:hAnsi="宋体"/>
          <w:color w:val="000000"/>
          <w:kern w:val="0"/>
          <w:sz w:val="24"/>
        </w:rPr>
      </w:pPr>
      <w:r>
        <w:rPr>
          <w:rFonts w:ascii="宋体" w:hAnsi="宋体" w:hint="eastAsia"/>
          <w:color w:val="000000"/>
          <w:kern w:val="0"/>
          <w:sz w:val="24"/>
        </w:rPr>
        <w:t xml:space="preserve">     下列文件构成本合同的组成部分，应该认为是一个整体，彼此相互解释，相互补充。组成合同的多个文件的优先支配地位的次序如下：</w:t>
      </w:r>
    </w:p>
    <w:p w14:paraId="2E58B5D8" w14:textId="77777777" w:rsidR="00E050CE" w:rsidRDefault="00000000">
      <w:pPr>
        <w:snapToGrid w:val="0"/>
        <w:spacing w:before="119" w:line="360" w:lineRule="auto"/>
        <w:ind w:firstLine="538"/>
        <w:textAlignment w:val="baseline"/>
        <w:rPr>
          <w:rFonts w:ascii="宋体" w:hAnsi="宋体"/>
          <w:color w:val="000000"/>
          <w:kern w:val="0"/>
          <w:sz w:val="24"/>
        </w:rPr>
      </w:pPr>
      <w:r>
        <w:rPr>
          <w:rFonts w:ascii="宋体" w:hAnsi="宋体" w:hint="eastAsia"/>
          <w:color w:val="000000"/>
          <w:kern w:val="0"/>
          <w:sz w:val="24"/>
        </w:rPr>
        <w:t>a.</w:t>
      </w:r>
      <w:r>
        <w:rPr>
          <w:rFonts w:ascii="宋体" w:hAnsi="宋体" w:hint="eastAsia"/>
          <w:color w:val="000000"/>
          <w:kern w:val="0"/>
          <w:sz w:val="24"/>
        </w:rPr>
        <w:tab/>
        <w:t xml:space="preserve"> 本合同书　</w:t>
      </w:r>
    </w:p>
    <w:p w14:paraId="1C44E647" w14:textId="77777777" w:rsidR="00E050CE" w:rsidRDefault="00000000">
      <w:pPr>
        <w:snapToGrid w:val="0"/>
        <w:spacing w:before="119" w:line="360" w:lineRule="auto"/>
        <w:ind w:firstLine="538"/>
        <w:textAlignment w:val="baseline"/>
        <w:rPr>
          <w:rFonts w:ascii="宋体" w:hAnsi="宋体"/>
          <w:color w:val="000000"/>
          <w:kern w:val="0"/>
          <w:sz w:val="24"/>
        </w:rPr>
      </w:pPr>
      <w:r>
        <w:rPr>
          <w:rFonts w:ascii="宋体" w:hAnsi="宋体" w:hint="eastAsia"/>
          <w:color w:val="000000"/>
          <w:kern w:val="0"/>
          <w:sz w:val="24"/>
        </w:rPr>
        <w:t>b.</w:t>
      </w:r>
      <w:r>
        <w:rPr>
          <w:rFonts w:ascii="宋体" w:hAnsi="宋体" w:hint="eastAsia"/>
          <w:color w:val="000000"/>
          <w:kern w:val="0"/>
          <w:sz w:val="24"/>
        </w:rPr>
        <w:tab/>
        <w:t xml:space="preserve"> 招标（比选）文件</w:t>
      </w:r>
      <w:r>
        <w:rPr>
          <w:rFonts w:ascii="宋体" w:hAnsi="宋体" w:hint="eastAsia"/>
          <w:color w:val="000000"/>
          <w:kern w:val="0"/>
          <w:sz w:val="24"/>
        </w:rPr>
        <w:tab/>
      </w:r>
      <w:r>
        <w:rPr>
          <w:rFonts w:ascii="宋体" w:hAnsi="宋体" w:hint="eastAsia"/>
          <w:color w:val="000000"/>
          <w:kern w:val="0"/>
          <w:sz w:val="24"/>
        </w:rPr>
        <w:tab/>
      </w:r>
      <w:r>
        <w:rPr>
          <w:rFonts w:ascii="宋体" w:hAnsi="宋体" w:hint="eastAsia"/>
          <w:color w:val="000000"/>
          <w:kern w:val="0"/>
          <w:sz w:val="24"/>
        </w:rPr>
        <w:tab/>
      </w:r>
      <w:r>
        <w:rPr>
          <w:rFonts w:ascii="宋体" w:hAnsi="宋体" w:hint="eastAsia"/>
          <w:color w:val="000000"/>
          <w:kern w:val="0"/>
          <w:sz w:val="24"/>
        </w:rPr>
        <w:tab/>
        <w:t>(含招标&lt;比选&gt;文件补充通知)</w:t>
      </w:r>
    </w:p>
    <w:p w14:paraId="1A42FE39" w14:textId="77777777" w:rsidR="00E050CE" w:rsidRDefault="00000000">
      <w:pPr>
        <w:snapToGrid w:val="0"/>
        <w:spacing w:before="119" w:line="360" w:lineRule="auto"/>
        <w:ind w:firstLine="538"/>
        <w:textAlignment w:val="baseline"/>
        <w:rPr>
          <w:rFonts w:ascii="宋体" w:hAnsi="宋体"/>
          <w:color w:val="000000"/>
          <w:kern w:val="0"/>
          <w:sz w:val="24"/>
        </w:rPr>
      </w:pPr>
      <w:r>
        <w:rPr>
          <w:rFonts w:ascii="宋体" w:hAnsi="宋体" w:hint="eastAsia"/>
          <w:color w:val="000000"/>
          <w:kern w:val="0"/>
          <w:sz w:val="24"/>
        </w:rPr>
        <w:t>c.</w:t>
      </w:r>
      <w:r>
        <w:rPr>
          <w:rFonts w:ascii="宋体" w:hAnsi="宋体" w:hint="eastAsia"/>
          <w:color w:val="000000"/>
          <w:kern w:val="0"/>
          <w:sz w:val="24"/>
        </w:rPr>
        <w:tab/>
        <w:t xml:space="preserve"> 中标通知书</w:t>
      </w:r>
      <w:r>
        <w:rPr>
          <w:rFonts w:ascii="宋体" w:hAnsi="宋体" w:hint="eastAsia"/>
          <w:color w:val="000000"/>
          <w:kern w:val="0"/>
          <w:sz w:val="24"/>
        </w:rPr>
        <w:tab/>
      </w:r>
      <w:r>
        <w:rPr>
          <w:rFonts w:ascii="宋体" w:hAnsi="宋体" w:hint="eastAsia"/>
          <w:color w:val="000000"/>
          <w:kern w:val="0"/>
          <w:sz w:val="24"/>
        </w:rPr>
        <w:tab/>
      </w:r>
      <w:r>
        <w:rPr>
          <w:rFonts w:ascii="宋体" w:hAnsi="宋体" w:hint="eastAsia"/>
          <w:color w:val="000000"/>
          <w:kern w:val="0"/>
          <w:sz w:val="24"/>
        </w:rPr>
        <w:tab/>
      </w:r>
      <w:r>
        <w:rPr>
          <w:rFonts w:ascii="宋体" w:hAnsi="宋体" w:hint="eastAsia"/>
          <w:color w:val="000000"/>
          <w:kern w:val="0"/>
          <w:sz w:val="24"/>
        </w:rPr>
        <w:tab/>
      </w:r>
    </w:p>
    <w:p w14:paraId="171F8EAD" w14:textId="77777777" w:rsidR="00E050CE" w:rsidRDefault="00000000">
      <w:pPr>
        <w:snapToGrid w:val="0"/>
        <w:spacing w:before="119" w:line="360" w:lineRule="auto"/>
        <w:ind w:firstLine="538"/>
        <w:textAlignment w:val="baseline"/>
        <w:rPr>
          <w:rFonts w:ascii="宋体" w:hAnsi="宋体"/>
          <w:color w:val="000000"/>
          <w:kern w:val="0"/>
          <w:sz w:val="24"/>
        </w:rPr>
      </w:pPr>
      <w:r>
        <w:rPr>
          <w:rFonts w:ascii="宋体" w:hAnsi="宋体" w:hint="eastAsia"/>
          <w:color w:val="000000"/>
          <w:kern w:val="0"/>
          <w:sz w:val="24"/>
        </w:rPr>
        <w:t>d.</w:t>
      </w:r>
      <w:r>
        <w:rPr>
          <w:rFonts w:ascii="宋体" w:hAnsi="宋体" w:hint="eastAsia"/>
          <w:color w:val="000000"/>
          <w:kern w:val="0"/>
          <w:sz w:val="24"/>
        </w:rPr>
        <w:tab/>
        <w:t xml:space="preserve"> 投标（响应）文件</w:t>
      </w:r>
      <w:r>
        <w:rPr>
          <w:rFonts w:ascii="宋体" w:hAnsi="宋体" w:hint="eastAsia"/>
          <w:color w:val="000000"/>
          <w:kern w:val="0"/>
          <w:sz w:val="24"/>
        </w:rPr>
        <w:tab/>
      </w:r>
      <w:r>
        <w:rPr>
          <w:rFonts w:ascii="宋体" w:hAnsi="宋体" w:hint="eastAsia"/>
          <w:color w:val="000000"/>
          <w:kern w:val="0"/>
          <w:sz w:val="24"/>
        </w:rPr>
        <w:tab/>
      </w:r>
      <w:r>
        <w:rPr>
          <w:rFonts w:ascii="宋体" w:hAnsi="宋体" w:hint="eastAsia"/>
          <w:color w:val="000000"/>
          <w:kern w:val="0"/>
          <w:sz w:val="24"/>
        </w:rPr>
        <w:tab/>
      </w:r>
      <w:r>
        <w:rPr>
          <w:rFonts w:ascii="宋体" w:hAnsi="宋体" w:hint="eastAsia"/>
          <w:color w:val="000000"/>
          <w:kern w:val="0"/>
          <w:sz w:val="24"/>
        </w:rPr>
        <w:tab/>
        <w:t>(含澄清文件)</w:t>
      </w:r>
    </w:p>
    <w:p w14:paraId="30B13EA4" w14:textId="77777777" w:rsidR="00E050CE" w:rsidRDefault="00E050CE">
      <w:pPr>
        <w:snapToGrid w:val="0"/>
        <w:spacing w:before="119" w:after="147" w:line="360" w:lineRule="auto"/>
        <w:ind w:firstLine="538"/>
        <w:textAlignment w:val="baseline"/>
        <w:rPr>
          <w:rFonts w:ascii="宋体" w:hAnsi="宋体"/>
          <w:color w:val="000000"/>
          <w:kern w:val="0"/>
          <w:sz w:val="24"/>
        </w:rPr>
      </w:pPr>
    </w:p>
    <w:p w14:paraId="1ABCF179" w14:textId="77777777" w:rsidR="00E050CE" w:rsidRDefault="00000000">
      <w:pPr>
        <w:snapToGrid w:val="0"/>
        <w:spacing w:before="119" w:line="360" w:lineRule="auto"/>
        <w:textAlignment w:val="baseline"/>
        <w:rPr>
          <w:rFonts w:ascii="宋体" w:hAnsi="宋体"/>
          <w:color w:val="000000"/>
          <w:kern w:val="0"/>
          <w:sz w:val="24"/>
        </w:rPr>
      </w:pPr>
      <w:r>
        <w:rPr>
          <w:rFonts w:ascii="宋体" w:hAnsi="宋体" w:hint="eastAsia"/>
          <w:b/>
          <w:color w:val="000000"/>
          <w:kern w:val="0"/>
          <w:sz w:val="24"/>
        </w:rPr>
        <w:t>2、服务内容</w:t>
      </w:r>
    </w:p>
    <w:p w14:paraId="5D8864E7" w14:textId="77777777" w:rsidR="00E050CE" w:rsidRDefault="00000000">
      <w:pPr>
        <w:snapToGrid w:val="0"/>
        <w:spacing w:before="119" w:line="360" w:lineRule="auto"/>
        <w:ind w:firstLine="453"/>
        <w:textAlignment w:val="baseline"/>
        <w:rPr>
          <w:rFonts w:ascii="宋体" w:hAnsi="宋体"/>
          <w:color w:val="000000"/>
          <w:kern w:val="0"/>
          <w:sz w:val="24"/>
        </w:rPr>
      </w:pPr>
      <w:r>
        <w:rPr>
          <w:rFonts w:ascii="宋体" w:hAnsi="宋体" w:hint="eastAsia"/>
          <w:color w:val="000000"/>
          <w:kern w:val="0"/>
          <w:sz w:val="24"/>
        </w:rPr>
        <w:t>本合同服务内容：</w:t>
      </w:r>
      <w:r>
        <w:rPr>
          <w:rFonts w:ascii="宋体" w:hAnsi="宋体" w:hint="eastAsia"/>
          <w:color w:val="000000"/>
          <w:kern w:val="0"/>
          <w:sz w:val="24"/>
          <w:u w:val="single" w:color="000000"/>
        </w:rPr>
        <w:t xml:space="preserve">         </w:t>
      </w:r>
      <w:r>
        <w:rPr>
          <w:rFonts w:ascii="宋体" w:hAnsi="宋体"/>
          <w:color w:val="000000"/>
          <w:kern w:val="0"/>
          <w:sz w:val="24"/>
          <w:u w:val="single" w:color="000000"/>
        </w:rPr>
        <w:t xml:space="preserve">        </w:t>
      </w:r>
      <w:r>
        <w:rPr>
          <w:rFonts w:ascii="宋体" w:hAnsi="宋体" w:hint="eastAsia"/>
          <w:color w:val="000000"/>
          <w:kern w:val="0"/>
          <w:sz w:val="24"/>
          <w:u w:val="single" w:color="000000"/>
        </w:rPr>
        <w:t xml:space="preserve">        </w:t>
      </w:r>
      <w:r>
        <w:rPr>
          <w:rFonts w:ascii="宋体" w:hAnsi="宋体" w:hint="eastAsia"/>
          <w:color w:val="000000"/>
          <w:kern w:val="0"/>
          <w:sz w:val="24"/>
        </w:rPr>
        <w:t xml:space="preserve"> </w:t>
      </w:r>
    </w:p>
    <w:p w14:paraId="5493E9BA" w14:textId="77777777" w:rsidR="00E050CE" w:rsidRDefault="00E050CE">
      <w:pPr>
        <w:snapToGrid w:val="0"/>
        <w:spacing w:before="119" w:line="360" w:lineRule="auto"/>
        <w:ind w:firstLine="453"/>
        <w:textAlignment w:val="baseline"/>
        <w:rPr>
          <w:rFonts w:ascii="宋体" w:hAnsi="宋体"/>
          <w:color w:val="000000"/>
          <w:kern w:val="0"/>
          <w:sz w:val="24"/>
        </w:rPr>
      </w:pPr>
    </w:p>
    <w:p w14:paraId="497A6F6B" w14:textId="77777777" w:rsidR="00E050CE" w:rsidRDefault="00000000">
      <w:pPr>
        <w:snapToGrid w:val="0"/>
        <w:spacing w:before="119" w:line="360" w:lineRule="auto"/>
        <w:ind w:firstLine="453"/>
        <w:textAlignment w:val="baseline"/>
        <w:rPr>
          <w:rFonts w:ascii="宋体" w:hAnsi="宋体"/>
          <w:kern w:val="0"/>
          <w:sz w:val="24"/>
        </w:rPr>
      </w:pPr>
      <w:r>
        <w:rPr>
          <w:rFonts w:ascii="宋体" w:hAnsi="宋体" w:hint="eastAsia"/>
          <w:kern w:val="0"/>
          <w:sz w:val="24"/>
        </w:rPr>
        <w:t xml:space="preserve">本合同服务期限：  </w:t>
      </w:r>
      <w:r>
        <w:rPr>
          <w:rFonts w:ascii="宋体" w:hAnsi="宋体" w:hint="eastAsia"/>
          <w:kern w:val="0"/>
          <w:sz w:val="24"/>
          <w:u w:val="single"/>
        </w:rPr>
        <w:t xml:space="preserve">                                        </w:t>
      </w:r>
    </w:p>
    <w:p w14:paraId="79113675" w14:textId="77777777" w:rsidR="00E050CE" w:rsidRDefault="00000000">
      <w:pPr>
        <w:snapToGrid w:val="0"/>
        <w:spacing w:before="238" w:line="360" w:lineRule="auto"/>
        <w:textAlignment w:val="baseline"/>
        <w:rPr>
          <w:rFonts w:ascii="宋体" w:hAnsi="宋体"/>
          <w:color w:val="000000"/>
          <w:kern w:val="0"/>
          <w:sz w:val="24"/>
        </w:rPr>
      </w:pPr>
      <w:r>
        <w:rPr>
          <w:rFonts w:ascii="宋体" w:hAnsi="宋体" w:hint="eastAsia"/>
          <w:b/>
          <w:color w:val="000000"/>
          <w:kern w:val="0"/>
          <w:sz w:val="24"/>
        </w:rPr>
        <w:t>3、合同总价</w:t>
      </w:r>
    </w:p>
    <w:p w14:paraId="2463177F" w14:textId="77777777" w:rsidR="00E050CE" w:rsidRDefault="00000000">
      <w:pPr>
        <w:snapToGrid w:val="0"/>
        <w:spacing w:before="119" w:line="360" w:lineRule="auto"/>
        <w:ind w:firstLine="453"/>
        <w:textAlignment w:val="baseline"/>
        <w:rPr>
          <w:rFonts w:ascii="宋体" w:hAnsi="宋体"/>
          <w:color w:val="000000"/>
          <w:kern w:val="0"/>
          <w:sz w:val="24"/>
        </w:rPr>
      </w:pPr>
      <w:r>
        <w:rPr>
          <w:rFonts w:ascii="宋体" w:hAnsi="宋体" w:hint="eastAsia"/>
          <w:color w:val="000000"/>
          <w:kern w:val="0"/>
          <w:sz w:val="24"/>
        </w:rPr>
        <w:lastRenderedPageBreak/>
        <w:t>本合同总价为 ¥</w:t>
      </w:r>
      <w:r>
        <w:rPr>
          <w:rFonts w:ascii="宋体" w:hAnsi="宋体" w:hint="eastAsia"/>
          <w:color w:val="000000"/>
          <w:kern w:val="0"/>
          <w:sz w:val="24"/>
          <w:u w:val="single" w:color="000000"/>
        </w:rPr>
        <w:t xml:space="preserve">                      </w:t>
      </w:r>
      <w:r>
        <w:rPr>
          <w:rFonts w:ascii="宋体" w:hAnsi="宋体" w:hint="eastAsia"/>
          <w:color w:val="000000"/>
          <w:kern w:val="0"/>
          <w:sz w:val="24"/>
        </w:rPr>
        <w:t>元人民币；</w:t>
      </w:r>
    </w:p>
    <w:p w14:paraId="088939AF" w14:textId="77777777" w:rsidR="00E050CE" w:rsidRDefault="00000000">
      <w:pPr>
        <w:snapToGrid w:val="0"/>
        <w:spacing w:before="119" w:line="360" w:lineRule="auto"/>
        <w:ind w:firstLine="453"/>
        <w:textAlignment w:val="baseline"/>
        <w:rPr>
          <w:rFonts w:ascii="宋体" w:hAnsi="宋体"/>
          <w:color w:val="000000"/>
          <w:kern w:val="0"/>
          <w:sz w:val="24"/>
        </w:rPr>
      </w:pPr>
      <w:r>
        <w:rPr>
          <w:rFonts w:ascii="宋体" w:hAnsi="宋体" w:hint="eastAsia"/>
          <w:color w:val="000000"/>
          <w:kern w:val="0"/>
          <w:sz w:val="24"/>
        </w:rPr>
        <w:t>人民币大写：</w:t>
      </w:r>
      <w:r>
        <w:rPr>
          <w:rFonts w:ascii="宋体" w:hAnsi="宋体" w:hint="eastAsia"/>
          <w:color w:val="000000"/>
          <w:kern w:val="0"/>
          <w:sz w:val="24"/>
          <w:u w:val="single" w:color="000000"/>
        </w:rPr>
        <w:t xml:space="preserve">                                                     </w:t>
      </w:r>
    </w:p>
    <w:p w14:paraId="13769A2F" w14:textId="77777777" w:rsidR="00E050CE" w:rsidRDefault="00000000">
      <w:pPr>
        <w:snapToGrid w:val="0"/>
        <w:spacing w:before="119" w:line="360" w:lineRule="auto"/>
        <w:ind w:firstLine="453"/>
        <w:textAlignment w:val="baseline"/>
        <w:rPr>
          <w:rFonts w:ascii="宋体" w:hAnsi="宋体"/>
          <w:color w:val="000000"/>
          <w:kern w:val="0"/>
          <w:sz w:val="24"/>
        </w:rPr>
      </w:pPr>
      <w:r>
        <w:rPr>
          <w:rFonts w:ascii="宋体" w:hAnsi="宋体" w:hint="eastAsia"/>
          <w:color w:val="000000"/>
          <w:kern w:val="0"/>
          <w:sz w:val="24"/>
        </w:rPr>
        <w:t>分项价格：</w:t>
      </w:r>
      <w:r>
        <w:rPr>
          <w:rFonts w:ascii="宋体" w:hAnsi="宋体" w:hint="eastAsia"/>
          <w:color w:val="000000"/>
          <w:kern w:val="0"/>
          <w:sz w:val="24"/>
          <w:u w:val="single" w:color="000000"/>
        </w:rPr>
        <w:t xml:space="preserve"> </w:t>
      </w:r>
      <w:r>
        <w:rPr>
          <w:rFonts w:ascii="宋体" w:hAnsi="宋体"/>
          <w:color w:val="000000"/>
          <w:kern w:val="0"/>
          <w:sz w:val="24"/>
          <w:u w:val="single" w:color="000000"/>
        </w:rPr>
        <w:t xml:space="preserve">                                       </w:t>
      </w:r>
    </w:p>
    <w:p w14:paraId="4805CBF9" w14:textId="77777777" w:rsidR="00E050CE" w:rsidRDefault="00000000">
      <w:pPr>
        <w:snapToGrid w:val="0"/>
        <w:spacing w:before="238" w:line="360" w:lineRule="auto"/>
        <w:textAlignment w:val="baseline"/>
        <w:rPr>
          <w:rFonts w:ascii="宋体" w:hAnsi="宋体"/>
          <w:color w:val="000000"/>
          <w:kern w:val="0"/>
          <w:sz w:val="24"/>
        </w:rPr>
      </w:pPr>
      <w:r>
        <w:rPr>
          <w:rFonts w:ascii="宋体" w:hAnsi="宋体" w:hint="eastAsia"/>
          <w:b/>
          <w:color w:val="000000"/>
          <w:kern w:val="0"/>
          <w:sz w:val="24"/>
        </w:rPr>
        <w:t>4、付款方式</w:t>
      </w:r>
    </w:p>
    <w:p w14:paraId="216EF390" w14:textId="77777777" w:rsidR="00E050CE" w:rsidRDefault="00000000">
      <w:pPr>
        <w:widowControl/>
        <w:tabs>
          <w:tab w:val="left" w:pos="3960"/>
          <w:tab w:val="left" w:pos="4500"/>
        </w:tabs>
        <w:spacing w:line="360" w:lineRule="auto"/>
        <w:ind w:left="600" w:hangingChars="250" w:hanging="600"/>
        <w:textAlignment w:val="baseline"/>
        <w:rPr>
          <w:rFonts w:ascii="宋体" w:hAnsi="宋体"/>
          <w:color w:val="000000"/>
          <w:kern w:val="0"/>
          <w:sz w:val="24"/>
        </w:rPr>
      </w:pPr>
      <w:r>
        <w:rPr>
          <w:rFonts w:ascii="宋体" w:hAnsi="宋体" w:hint="eastAsia"/>
          <w:color w:val="000000"/>
          <w:kern w:val="0"/>
          <w:sz w:val="24"/>
        </w:rPr>
        <w:t>本合同的付款方式为：</w:t>
      </w:r>
    </w:p>
    <w:p w14:paraId="3882A890" w14:textId="77777777" w:rsidR="00E050CE" w:rsidRDefault="00000000">
      <w:pPr>
        <w:widowControl/>
        <w:spacing w:before="120" w:line="360" w:lineRule="auto"/>
        <w:ind w:firstLineChars="50" w:firstLine="120"/>
        <w:textAlignment w:val="baseline"/>
        <w:rPr>
          <w:rFonts w:ascii="宋体" w:hAnsi="宋体"/>
          <w:kern w:val="0"/>
          <w:sz w:val="24"/>
        </w:rPr>
      </w:pPr>
      <w:r>
        <w:rPr>
          <w:rFonts w:ascii="宋体" w:hAnsi="宋体" w:hint="eastAsia"/>
          <w:kern w:val="0"/>
          <w:sz w:val="24"/>
        </w:rPr>
        <w:t>（1）合同正式签订后10个工作日内，乙方向甲方付合同总价10%的履约保证金。</w:t>
      </w:r>
    </w:p>
    <w:p w14:paraId="07898092" w14:textId="346A9BBE" w:rsidR="00E050CE" w:rsidRDefault="00000000">
      <w:pPr>
        <w:widowControl/>
        <w:spacing w:before="120" w:line="360" w:lineRule="auto"/>
        <w:ind w:firstLineChars="50" w:firstLine="120"/>
        <w:textAlignment w:val="baseline"/>
        <w:rPr>
          <w:rFonts w:ascii="宋体" w:hAnsi="宋体"/>
          <w:kern w:val="0"/>
          <w:sz w:val="24"/>
        </w:rPr>
      </w:pPr>
      <w:r>
        <w:rPr>
          <w:rFonts w:ascii="宋体" w:hAnsi="宋体" w:hint="eastAsia"/>
          <w:kern w:val="0"/>
          <w:sz w:val="24"/>
        </w:rPr>
        <w:t>（2）甲方收到履约保证金</w:t>
      </w:r>
      <w:r w:rsidR="007A111B">
        <w:rPr>
          <w:rFonts w:ascii="宋体" w:hAnsi="宋体"/>
          <w:kern w:val="0"/>
          <w:sz w:val="24"/>
        </w:rPr>
        <w:t>30</w:t>
      </w:r>
      <w:r>
        <w:rPr>
          <w:rFonts w:ascii="宋体" w:hAnsi="宋体" w:hint="eastAsia"/>
          <w:kern w:val="0"/>
          <w:sz w:val="24"/>
        </w:rPr>
        <w:t>个工作日后，向乙方支付合同总价的60%。</w:t>
      </w:r>
    </w:p>
    <w:p w14:paraId="411615DD" w14:textId="4E278D9B" w:rsidR="00E050CE" w:rsidRDefault="00000000">
      <w:pPr>
        <w:widowControl/>
        <w:spacing w:before="120" w:line="360" w:lineRule="auto"/>
        <w:ind w:firstLineChars="50" w:firstLine="120"/>
        <w:textAlignment w:val="baseline"/>
        <w:rPr>
          <w:rFonts w:ascii="宋体" w:hAnsi="宋体"/>
          <w:kern w:val="0"/>
          <w:sz w:val="24"/>
        </w:rPr>
      </w:pPr>
      <w:r>
        <w:rPr>
          <w:rFonts w:ascii="宋体" w:hAnsi="宋体" w:hint="eastAsia"/>
          <w:kern w:val="0"/>
          <w:sz w:val="24"/>
        </w:rPr>
        <w:t>（3）服务完成并验收合格后，甲方于</w:t>
      </w:r>
      <w:r w:rsidR="007A111B">
        <w:rPr>
          <w:rFonts w:ascii="宋体" w:hAnsi="宋体"/>
          <w:kern w:val="0"/>
          <w:sz w:val="24"/>
        </w:rPr>
        <w:t>30</w:t>
      </w:r>
      <w:r>
        <w:rPr>
          <w:rFonts w:ascii="宋体" w:hAnsi="宋体" w:hint="eastAsia"/>
          <w:kern w:val="0"/>
          <w:sz w:val="24"/>
        </w:rPr>
        <w:t xml:space="preserve">个工作日内向乙方支付合同总价的40%。 </w:t>
      </w:r>
    </w:p>
    <w:p w14:paraId="07519B4D" w14:textId="308866C1" w:rsidR="00E050CE" w:rsidRDefault="00000000">
      <w:pPr>
        <w:widowControl/>
        <w:spacing w:before="120" w:line="360" w:lineRule="auto"/>
        <w:ind w:firstLineChars="50" w:firstLine="120"/>
        <w:textAlignment w:val="baseline"/>
        <w:rPr>
          <w:rFonts w:ascii="宋体" w:hAnsi="宋体"/>
          <w:kern w:val="0"/>
          <w:sz w:val="24"/>
          <w:u w:val="single"/>
        </w:rPr>
      </w:pPr>
      <w:r>
        <w:rPr>
          <w:rFonts w:ascii="宋体" w:hAnsi="宋体" w:hint="eastAsia"/>
          <w:kern w:val="0"/>
          <w:sz w:val="24"/>
        </w:rPr>
        <w:t>（4）服务完成并验收合格后，无质量及服务问题，甲方于</w:t>
      </w:r>
      <w:r w:rsidR="007A111B">
        <w:rPr>
          <w:rFonts w:ascii="宋体" w:hAnsi="宋体"/>
          <w:kern w:val="0"/>
          <w:sz w:val="24"/>
        </w:rPr>
        <w:t>30</w:t>
      </w:r>
      <w:r>
        <w:rPr>
          <w:rFonts w:ascii="宋体" w:hAnsi="宋体" w:hint="eastAsia"/>
          <w:kern w:val="0"/>
          <w:sz w:val="24"/>
        </w:rPr>
        <w:t>个工作日内向乙方无息退还履约保证金。</w:t>
      </w:r>
    </w:p>
    <w:p w14:paraId="2FCC65D4" w14:textId="77777777" w:rsidR="00E050CE" w:rsidRDefault="00000000">
      <w:pPr>
        <w:snapToGrid w:val="0"/>
        <w:spacing w:before="238" w:line="360" w:lineRule="auto"/>
        <w:textAlignment w:val="baseline"/>
        <w:rPr>
          <w:rFonts w:ascii="宋体" w:hAnsi="宋体"/>
          <w:color w:val="000000"/>
          <w:kern w:val="0"/>
          <w:sz w:val="24"/>
        </w:rPr>
      </w:pPr>
      <w:r>
        <w:rPr>
          <w:rFonts w:ascii="宋体" w:hAnsi="宋体" w:hint="eastAsia"/>
          <w:b/>
          <w:color w:val="000000"/>
          <w:kern w:val="0"/>
          <w:sz w:val="24"/>
        </w:rPr>
        <w:t>5、合同的生效。</w:t>
      </w:r>
    </w:p>
    <w:p w14:paraId="4F6B4F1B" w14:textId="77777777" w:rsidR="00E050CE" w:rsidRDefault="00000000">
      <w:pPr>
        <w:snapToGrid w:val="0"/>
        <w:spacing w:before="119" w:line="360" w:lineRule="auto"/>
        <w:ind w:firstLine="453"/>
        <w:textAlignment w:val="baseline"/>
        <w:rPr>
          <w:rFonts w:ascii="宋体" w:hAnsi="宋体"/>
          <w:color w:val="000000"/>
          <w:kern w:val="0"/>
          <w:sz w:val="24"/>
        </w:rPr>
      </w:pPr>
      <w:r>
        <w:rPr>
          <w:rFonts w:ascii="宋体" w:hAnsi="宋体" w:hint="eastAsia"/>
          <w:color w:val="000000"/>
          <w:kern w:val="0"/>
          <w:sz w:val="24"/>
        </w:rPr>
        <w:t>本合同经双方授权代表签署、加盖单位印章并由卖方提交履约保证金后生效。</w:t>
      </w:r>
    </w:p>
    <w:p w14:paraId="62C69786" w14:textId="77777777" w:rsidR="00E050CE" w:rsidRDefault="00000000">
      <w:pPr>
        <w:snapToGrid w:val="0"/>
        <w:spacing w:before="119" w:line="360" w:lineRule="auto"/>
        <w:textAlignment w:val="baseline"/>
        <w:rPr>
          <w:rFonts w:ascii="宋体" w:hAnsi="宋体"/>
          <w:b/>
          <w:bCs/>
          <w:color w:val="000000"/>
          <w:kern w:val="0"/>
          <w:sz w:val="24"/>
        </w:rPr>
      </w:pPr>
      <w:r>
        <w:rPr>
          <w:rFonts w:ascii="宋体" w:hAnsi="宋体" w:hint="eastAsia"/>
          <w:b/>
          <w:bCs/>
          <w:color w:val="000000"/>
          <w:kern w:val="0"/>
          <w:sz w:val="24"/>
        </w:rPr>
        <w:t>6、因本合同相关事项出现争议，双方协商解决。协商不成的，任何一方有权向北京市昌平区人民法院起诉。</w:t>
      </w:r>
    </w:p>
    <w:p w14:paraId="77AFCBEA" w14:textId="77777777" w:rsidR="00E050CE" w:rsidRDefault="00E050CE">
      <w:pPr>
        <w:snapToGrid w:val="0"/>
        <w:spacing w:before="119" w:line="360" w:lineRule="auto"/>
        <w:ind w:firstLine="453"/>
        <w:textAlignment w:val="baseline"/>
        <w:rPr>
          <w:rFonts w:ascii="宋体" w:hAnsi="宋体"/>
          <w:color w:val="000000"/>
          <w:kern w:val="0"/>
          <w:sz w:val="24"/>
        </w:rPr>
      </w:pPr>
    </w:p>
    <w:p w14:paraId="2E2EC0DA" w14:textId="77777777" w:rsidR="00E050CE" w:rsidRDefault="00000000">
      <w:pPr>
        <w:snapToGrid w:val="0"/>
        <w:spacing w:before="119" w:line="360" w:lineRule="auto"/>
        <w:textAlignment w:val="baseline"/>
        <w:rPr>
          <w:rFonts w:ascii="宋体" w:hAnsi="宋体"/>
          <w:color w:val="000000"/>
          <w:kern w:val="0"/>
          <w:sz w:val="24"/>
        </w:rPr>
      </w:pPr>
      <w:r>
        <w:rPr>
          <w:rFonts w:ascii="宋体" w:hAnsi="宋体" w:hint="eastAsia"/>
          <w:color w:val="000000"/>
          <w:kern w:val="0"/>
          <w:sz w:val="24"/>
        </w:rPr>
        <w:t xml:space="preserve">　　买　方：</w:t>
      </w:r>
      <w:r>
        <w:rPr>
          <w:rFonts w:ascii="宋体" w:hAnsi="宋体" w:hint="eastAsia"/>
          <w:color w:val="000000"/>
          <w:kern w:val="0"/>
          <w:sz w:val="24"/>
          <w:u w:val="single" w:color="000000"/>
        </w:rPr>
        <w:t xml:space="preserve"> 中国政法大学        </w:t>
      </w:r>
      <w:r>
        <w:rPr>
          <w:rFonts w:ascii="宋体" w:hAnsi="宋体" w:hint="eastAsia"/>
          <w:color w:val="000000"/>
          <w:kern w:val="0"/>
          <w:sz w:val="24"/>
        </w:rPr>
        <w:tab/>
        <w:t xml:space="preserve">       卖　方：</w:t>
      </w:r>
      <w:r>
        <w:rPr>
          <w:rFonts w:ascii="宋体" w:hAnsi="宋体" w:hint="eastAsia"/>
          <w:color w:val="000000"/>
          <w:kern w:val="0"/>
          <w:sz w:val="24"/>
          <w:u w:val="single" w:color="000000"/>
        </w:rPr>
        <w:t xml:space="preserve">               </w:t>
      </w:r>
    </w:p>
    <w:p w14:paraId="52A933F3" w14:textId="77777777" w:rsidR="00E050CE" w:rsidRDefault="00E050CE">
      <w:pPr>
        <w:snapToGrid w:val="0"/>
        <w:spacing w:before="119" w:line="360" w:lineRule="auto"/>
        <w:textAlignment w:val="baseline"/>
        <w:rPr>
          <w:rFonts w:ascii="宋体" w:hAnsi="宋体"/>
          <w:color w:val="000000"/>
          <w:kern w:val="0"/>
          <w:sz w:val="24"/>
        </w:rPr>
      </w:pPr>
    </w:p>
    <w:p w14:paraId="403AD96E" w14:textId="77777777" w:rsidR="00E050CE" w:rsidRDefault="00000000">
      <w:pPr>
        <w:snapToGrid w:val="0"/>
        <w:spacing w:before="119" w:line="360" w:lineRule="auto"/>
        <w:textAlignment w:val="baseline"/>
        <w:rPr>
          <w:rFonts w:ascii="宋体" w:hAnsi="宋体"/>
          <w:color w:val="000000"/>
          <w:kern w:val="0"/>
          <w:sz w:val="24"/>
        </w:rPr>
      </w:pPr>
      <w:r>
        <w:rPr>
          <w:rFonts w:ascii="宋体" w:hAnsi="宋体" w:hint="eastAsia"/>
          <w:color w:val="000000"/>
          <w:kern w:val="0"/>
          <w:sz w:val="24"/>
        </w:rPr>
        <w:t xml:space="preserve">　 (印章)　　　       </w:t>
      </w:r>
      <w:r>
        <w:rPr>
          <w:rFonts w:ascii="宋体" w:hAnsi="宋体" w:hint="eastAsia"/>
          <w:color w:val="000000"/>
          <w:kern w:val="0"/>
          <w:sz w:val="24"/>
        </w:rPr>
        <w:tab/>
        <w:t xml:space="preserve">                     (印章)</w:t>
      </w:r>
    </w:p>
    <w:p w14:paraId="2CB416DF" w14:textId="77777777" w:rsidR="00E050CE" w:rsidRDefault="00000000">
      <w:pPr>
        <w:snapToGrid w:val="0"/>
        <w:spacing w:before="119" w:line="360" w:lineRule="auto"/>
        <w:textAlignment w:val="baseline"/>
        <w:rPr>
          <w:rFonts w:ascii="宋体" w:hAnsi="宋体"/>
          <w:color w:val="000000"/>
          <w:kern w:val="0"/>
          <w:sz w:val="24"/>
        </w:rPr>
      </w:pPr>
      <w:r>
        <w:rPr>
          <w:rFonts w:ascii="宋体" w:hAnsi="宋体" w:hint="eastAsia"/>
          <w:color w:val="000000"/>
          <w:kern w:val="0"/>
          <w:sz w:val="24"/>
        </w:rPr>
        <w:t xml:space="preserve">          </w:t>
      </w:r>
    </w:p>
    <w:p w14:paraId="13DE2E8C" w14:textId="77777777" w:rsidR="00E050CE" w:rsidRDefault="00E050CE">
      <w:pPr>
        <w:snapToGrid w:val="0"/>
        <w:spacing w:before="119" w:line="360" w:lineRule="auto"/>
        <w:ind w:firstLine="481"/>
        <w:textAlignment w:val="baseline"/>
        <w:rPr>
          <w:rFonts w:ascii="宋体" w:hAnsi="宋体"/>
          <w:color w:val="000000"/>
          <w:kern w:val="0"/>
          <w:sz w:val="24"/>
        </w:rPr>
      </w:pPr>
    </w:p>
    <w:p w14:paraId="4DAC79EA" w14:textId="77777777" w:rsidR="00E050CE" w:rsidRDefault="00000000">
      <w:pPr>
        <w:snapToGrid w:val="0"/>
        <w:spacing w:before="119" w:line="360" w:lineRule="auto"/>
        <w:ind w:firstLine="405"/>
        <w:textAlignment w:val="baseline"/>
        <w:rPr>
          <w:rFonts w:ascii="宋体" w:hAnsi="宋体"/>
          <w:color w:val="000000"/>
          <w:kern w:val="0"/>
          <w:sz w:val="24"/>
          <w:u w:val="single" w:color="000000"/>
        </w:rPr>
      </w:pPr>
      <w:r>
        <w:rPr>
          <w:rFonts w:ascii="宋体" w:hAnsi="宋体" w:hint="eastAsia"/>
          <w:color w:val="000000"/>
          <w:kern w:val="0"/>
          <w:sz w:val="24"/>
        </w:rPr>
        <w:t>授权代表(签字)：</w:t>
      </w:r>
      <w:r>
        <w:rPr>
          <w:rFonts w:ascii="宋体" w:hAnsi="宋体" w:hint="eastAsia"/>
          <w:color w:val="000000"/>
          <w:kern w:val="0"/>
          <w:sz w:val="24"/>
          <w:u w:val="single" w:color="000000"/>
        </w:rPr>
        <w:t xml:space="preserve">              </w:t>
      </w:r>
      <w:r>
        <w:rPr>
          <w:rFonts w:ascii="宋体" w:hAnsi="宋体" w:hint="eastAsia"/>
          <w:color w:val="000000"/>
          <w:kern w:val="0"/>
          <w:sz w:val="24"/>
        </w:rPr>
        <w:tab/>
        <w:t xml:space="preserve">     授权代表(签字)：</w:t>
      </w:r>
      <w:r>
        <w:rPr>
          <w:rFonts w:ascii="宋体" w:hAnsi="宋体" w:hint="eastAsia"/>
          <w:color w:val="000000"/>
          <w:kern w:val="0"/>
          <w:sz w:val="24"/>
          <w:u w:val="single" w:color="000000"/>
        </w:rPr>
        <w:t xml:space="preserve">           </w:t>
      </w:r>
    </w:p>
    <w:p w14:paraId="6CCDE3AA" w14:textId="77777777" w:rsidR="00E050CE" w:rsidRDefault="00E050CE">
      <w:pPr>
        <w:snapToGrid w:val="0"/>
        <w:spacing w:before="119" w:line="360" w:lineRule="auto"/>
        <w:ind w:firstLine="405"/>
        <w:textAlignment w:val="baseline"/>
        <w:rPr>
          <w:rFonts w:ascii="宋体" w:hAnsi="宋体"/>
          <w:color w:val="000000"/>
          <w:kern w:val="0"/>
          <w:sz w:val="24"/>
        </w:rPr>
      </w:pPr>
    </w:p>
    <w:p w14:paraId="31A3F2E9" w14:textId="77777777" w:rsidR="00E050CE" w:rsidRDefault="00000000">
      <w:pPr>
        <w:snapToGrid w:val="0"/>
        <w:spacing w:before="119" w:line="360" w:lineRule="auto"/>
        <w:ind w:firstLine="405"/>
        <w:textAlignment w:val="baseline"/>
        <w:rPr>
          <w:rFonts w:ascii="宋体" w:hAnsi="宋体"/>
          <w:color w:val="000000"/>
          <w:kern w:val="0"/>
          <w:sz w:val="24"/>
          <w:u w:val="single" w:color="000000"/>
        </w:rPr>
      </w:pPr>
      <w:r>
        <w:rPr>
          <w:rFonts w:ascii="宋体" w:hAnsi="宋体" w:hint="eastAsia"/>
          <w:color w:val="000000"/>
          <w:kern w:val="0"/>
          <w:sz w:val="24"/>
        </w:rPr>
        <w:t>项目负责人（签字）</w:t>
      </w:r>
      <w:r>
        <w:rPr>
          <w:rFonts w:ascii="宋体" w:hAnsi="宋体" w:hint="eastAsia"/>
          <w:color w:val="000000"/>
          <w:kern w:val="0"/>
          <w:sz w:val="24"/>
          <w:u w:val="single" w:color="000000"/>
        </w:rPr>
        <w:t xml:space="preserve">             </w:t>
      </w:r>
      <w:r>
        <w:rPr>
          <w:rFonts w:ascii="宋体" w:hAnsi="宋体" w:hint="eastAsia"/>
          <w:color w:val="000000"/>
          <w:kern w:val="0"/>
          <w:sz w:val="24"/>
        </w:rPr>
        <w:t xml:space="preserve">       联系电话：</w:t>
      </w:r>
      <w:r>
        <w:rPr>
          <w:rFonts w:ascii="宋体" w:hAnsi="宋体" w:hint="eastAsia"/>
          <w:color w:val="000000"/>
          <w:kern w:val="0"/>
          <w:sz w:val="24"/>
          <w:u w:val="single" w:color="000000"/>
        </w:rPr>
        <w:t xml:space="preserve">                 </w:t>
      </w:r>
    </w:p>
    <w:p w14:paraId="79AA9BC0" w14:textId="77777777" w:rsidR="00E050CE" w:rsidRDefault="00E050CE">
      <w:pPr>
        <w:snapToGrid w:val="0"/>
        <w:spacing w:before="119" w:line="360" w:lineRule="auto"/>
        <w:ind w:firstLine="405"/>
        <w:textAlignment w:val="baseline"/>
        <w:rPr>
          <w:rFonts w:ascii="宋体" w:hAnsi="宋体"/>
          <w:color w:val="000000"/>
          <w:kern w:val="0"/>
          <w:sz w:val="24"/>
          <w:u w:val="single" w:color="000000"/>
        </w:rPr>
      </w:pPr>
    </w:p>
    <w:p w14:paraId="2125FD0D" w14:textId="77777777" w:rsidR="00E050CE" w:rsidRDefault="00000000">
      <w:pPr>
        <w:snapToGrid w:val="0"/>
        <w:spacing w:before="119" w:line="360" w:lineRule="auto"/>
        <w:textAlignment w:val="baseline"/>
        <w:rPr>
          <w:rFonts w:ascii="宋体" w:hAnsi="宋体"/>
          <w:color w:val="000000"/>
          <w:kern w:val="0"/>
          <w:sz w:val="24"/>
          <w:u w:val="single" w:color="000000"/>
        </w:rPr>
      </w:pPr>
      <w:r>
        <w:rPr>
          <w:rFonts w:ascii="宋体" w:hAnsi="宋体" w:hint="eastAsia"/>
          <w:color w:val="000000"/>
          <w:kern w:val="0"/>
          <w:sz w:val="24"/>
        </w:rPr>
        <w:t xml:space="preserve">    联系电话：</w:t>
      </w:r>
      <w:r>
        <w:rPr>
          <w:rFonts w:ascii="宋体" w:hAnsi="宋体" w:hint="eastAsia"/>
          <w:color w:val="000000"/>
          <w:kern w:val="0"/>
          <w:sz w:val="24"/>
          <w:u w:val="single" w:color="000000"/>
        </w:rPr>
        <w:t xml:space="preserve">                 </w:t>
      </w:r>
    </w:p>
    <w:p w14:paraId="4969AF91" w14:textId="77777777" w:rsidR="00E050CE" w:rsidRDefault="00000000">
      <w:pPr>
        <w:snapToGrid w:val="0"/>
        <w:spacing w:before="119" w:line="360" w:lineRule="auto"/>
        <w:ind w:firstLineChars="200" w:firstLine="480"/>
        <w:textAlignment w:val="baseline"/>
        <w:rPr>
          <w:rFonts w:ascii="宋体" w:hAnsi="宋体"/>
          <w:color w:val="000000"/>
          <w:kern w:val="0"/>
          <w:sz w:val="24"/>
        </w:rPr>
      </w:pPr>
      <w:r>
        <w:rPr>
          <w:rFonts w:ascii="宋体" w:hAnsi="宋体" w:hint="eastAsia"/>
          <w:color w:val="000000"/>
          <w:kern w:val="0"/>
          <w:sz w:val="24"/>
        </w:rPr>
        <w:t>地址：</w:t>
      </w:r>
      <w:r>
        <w:rPr>
          <w:rFonts w:ascii="宋体" w:hAnsi="宋体" w:hint="eastAsia"/>
          <w:color w:val="000000"/>
          <w:kern w:val="0"/>
          <w:sz w:val="24"/>
          <w:u w:val="single" w:color="000000"/>
        </w:rPr>
        <w:t xml:space="preserve"> </w:t>
      </w:r>
      <w:r>
        <w:rPr>
          <w:rFonts w:ascii="宋体" w:hAnsi="宋体"/>
          <w:color w:val="000000"/>
          <w:kern w:val="0"/>
          <w:sz w:val="24"/>
          <w:u w:val="single" w:color="000000"/>
        </w:rPr>
        <w:t xml:space="preserve">                  </w:t>
      </w:r>
      <w:r>
        <w:rPr>
          <w:rFonts w:ascii="宋体" w:hAnsi="宋体" w:hint="eastAsia"/>
          <w:color w:val="000000"/>
          <w:kern w:val="0"/>
          <w:sz w:val="24"/>
          <w:u w:val="single" w:color="000000"/>
        </w:rPr>
        <w:t xml:space="preserve">  </w:t>
      </w:r>
      <w:r>
        <w:rPr>
          <w:rFonts w:ascii="宋体" w:hAnsi="宋体" w:hint="eastAsia"/>
          <w:color w:val="000000"/>
          <w:kern w:val="0"/>
          <w:sz w:val="24"/>
        </w:rPr>
        <w:t xml:space="preserve">         地址：</w:t>
      </w:r>
      <w:r>
        <w:rPr>
          <w:rFonts w:ascii="宋体" w:hAnsi="宋体" w:hint="eastAsia"/>
          <w:color w:val="000000"/>
          <w:kern w:val="0"/>
          <w:sz w:val="24"/>
          <w:u w:val="single" w:color="000000"/>
        </w:rPr>
        <w:t xml:space="preserve">                      </w:t>
      </w:r>
    </w:p>
    <w:p w14:paraId="76813154" w14:textId="77777777" w:rsidR="00E050CE" w:rsidRDefault="00000000">
      <w:pPr>
        <w:snapToGrid w:val="0"/>
        <w:spacing w:before="119" w:line="360" w:lineRule="auto"/>
        <w:ind w:firstLine="481"/>
        <w:textAlignment w:val="baseline"/>
        <w:rPr>
          <w:rFonts w:ascii="宋体" w:hAnsi="宋体"/>
          <w:color w:val="000000"/>
          <w:kern w:val="0"/>
          <w:sz w:val="24"/>
        </w:rPr>
      </w:pPr>
      <w:r>
        <w:rPr>
          <w:rFonts w:ascii="宋体" w:hAnsi="宋体" w:hint="eastAsia"/>
          <w:color w:val="000000"/>
          <w:kern w:val="0"/>
          <w:sz w:val="24"/>
        </w:rPr>
        <w:t xml:space="preserve">  </w:t>
      </w:r>
    </w:p>
    <w:p w14:paraId="554E53AF" w14:textId="77777777" w:rsidR="00E050CE" w:rsidRDefault="00000000">
      <w:pPr>
        <w:snapToGrid w:val="0"/>
        <w:spacing w:before="119" w:line="360" w:lineRule="auto"/>
        <w:textAlignment w:val="baseline"/>
        <w:rPr>
          <w:rFonts w:ascii="宋体" w:hAnsi="宋体"/>
          <w:color w:val="000000"/>
          <w:kern w:val="0"/>
          <w:sz w:val="24"/>
        </w:rPr>
      </w:pPr>
      <w:r>
        <w:rPr>
          <w:rFonts w:ascii="宋体" w:hAnsi="宋体" w:hint="eastAsia"/>
          <w:color w:val="000000"/>
          <w:kern w:val="0"/>
          <w:sz w:val="24"/>
        </w:rPr>
        <w:t xml:space="preserve">　　邮政编码：</w:t>
      </w:r>
      <w:r>
        <w:rPr>
          <w:rFonts w:ascii="宋体" w:hAnsi="宋体" w:hint="eastAsia"/>
          <w:color w:val="000000"/>
          <w:kern w:val="0"/>
          <w:sz w:val="24"/>
          <w:u w:val="single" w:color="000000"/>
        </w:rPr>
        <w:tab/>
      </w:r>
      <w:r>
        <w:rPr>
          <w:rFonts w:ascii="宋体" w:hAnsi="宋体"/>
          <w:color w:val="000000"/>
          <w:kern w:val="0"/>
          <w:sz w:val="24"/>
          <w:u w:val="single" w:color="000000"/>
        </w:rPr>
        <w:t xml:space="preserve">      </w:t>
      </w:r>
      <w:r>
        <w:rPr>
          <w:rFonts w:ascii="宋体" w:hAnsi="宋体" w:hint="eastAsia"/>
          <w:color w:val="000000"/>
          <w:kern w:val="0"/>
          <w:sz w:val="24"/>
          <w:u w:val="single" w:color="000000"/>
        </w:rPr>
        <w:t xml:space="preserve">   </w:t>
      </w:r>
      <w:r>
        <w:rPr>
          <w:rFonts w:ascii="宋体" w:hAnsi="宋体" w:hint="eastAsia"/>
          <w:color w:val="000000"/>
          <w:kern w:val="0"/>
          <w:sz w:val="24"/>
          <w:u w:val="single" w:color="000000"/>
        </w:rPr>
        <w:tab/>
      </w:r>
      <w:r>
        <w:rPr>
          <w:rFonts w:ascii="宋体" w:hAnsi="宋体" w:hint="eastAsia"/>
          <w:color w:val="000000"/>
          <w:kern w:val="0"/>
          <w:sz w:val="24"/>
        </w:rPr>
        <w:tab/>
      </w:r>
      <w:r>
        <w:rPr>
          <w:rFonts w:ascii="宋体" w:hAnsi="宋体" w:hint="eastAsia"/>
          <w:color w:val="000000"/>
          <w:kern w:val="0"/>
          <w:sz w:val="24"/>
        </w:rPr>
        <w:tab/>
        <w:t xml:space="preserve">     邮政编码：</w:t>
      </w:r>
      <w:r>
        <w:rPr>
          <w:rFonts w:ascii="宋体" w:hAnsi="宋体" w:hint="eastAsia"/>
          <w:color w:val="000000"/>
          <w:kern w:val="0"/>
          <w:sz w:val="24"/>
          <w:u w:val="single" w:color="000000"/>
        </w:rPr>
        <w:tab/>
        <w:t xml:space="preserve">         </w:t>
      </w:r>
      <w:r>
        <w:rPr>
          <w:rFonts w:ascii="宋体" w:hAnsi="宋体" w:hint="eastAsia"/>
          <w:color w:val="000000"/>
          <w:kern w:val="0"/>
          <w:sz w:val="24"/>
          <w:u w:val="single" w:color="000000"/>
        </w:rPr>
        <w:tab/>
      </w:r>
    </w:p>
    <w:p w14:paraId="38ED3744" w14:textId="77777777" w:rsidR="00E050CE" w:rsidRDefault="00E050CE">
      <w:pPr>
        <w:snapToGrid w:val="0"/>
        <w:spacing w:before="119" w:line="360" w:lineRule="auto"/>
        <w:textAlignment w:val="baseline"/>
        <w:rPr>
          <w:rFonts w:ascii="宋体" w:hAnsi="宋体"/>
          <w:color w:val="000000"/>
          <w:kern w:val="0"/>
          <w:sz w:val="24"/>
        </w:rPr>
      </w:pPr>
    </w:p>
    <w:p w14:paraId="7F6E0B9C" w14:textId="77777777" w:rsidR="00E050CE" w:rsidRDefault="00000000">
      <w:pPr>
        <w:snapToGrid w:val="0"/>
        <w:spacing w:before="119" w:line="360" w:lineRule="auto"/>
        <w:ind w:firstLine="405"/>
        <w:textAlignment w:val="baseline"/>
        <w:rPr>
          <w:rFonts w:ascii="宋体" w:hAnsi="宋体"/>
          <w:color w:val="000000"/>
          <w:kern w:val="0"/>
          <w:sz w:val="24"/>
        </w:rPr>
      </w:pPr>
      <w:r>
        <w:rPr>
          <w:rFonts w:ascii="宋体" w:hAnsi="宋体" w:hint="eastAsia"/>
          <w:color w:val="000000"/>
          <w:kern w:val="0"/>
          <w:sz w:val="24"/>
        </w:rPr>
        <w:t>电　　话：</w:t>
      </w:r>
      <w:r>
        <w:rPr>
          <w:rFonts w:ascii="宋体" w:hAnsi="宋体" w:hint="eastAsia"/>
          <w:color w:val="000000"/>
          <w:kern w:val="0"/>
          <w:sz w:val="24"/>
          <w:u w:val="single" w:color="000000"/>
        </w:rPr>
        <w:tab/>
        <w:t xml:space="preserve">            </w:t>
      </w:r>
      <w:r>
        <w:rPr>
          <w:rFonts w:ascii="宋体" w:hAnsi="宋体" w:hint="eastAsia"/>
          <w:color w:val="000000"/>
          <w:kern w:val="0"/>
          <w:sz w:val="24"/>
        </w:rPr>
        <w:tab/>
      </w:r>
      <w:r>
        <w:rPr>
          <w:rFonts w:ascii="宋体" w:hAnsi="宋体" w:hint="eastAsia"/>
          <w:color w:val="000000"/>
          <w:kern w:val="0"/>
          <w:sz w:val="24"/>
        </w:rPr>
        <w:tab/>
        <w:t xml:space="preserve">     电　　话：</w:t>
      </w:r>
      <w:r>
        <w:rPr>
          <w:rFonts w:ascii="宋体" w:hAnsi="宋体" w:hint="eastAsia"/>
          <w:color w:val="000000"/>
          <w:kern w:val="0"/>
          <w:sz w:val="24"/>
          <w:u w:val="single" w:color="000000"/>
        </w:rPr>
        <w:tab/>
        <w:t xml:space="preserve">                  </w:t>
      </w:r>
      <w:r>
        <w:rPr>
          <w:rFonts w:ascii="宋体" w:hAnsi="宋体" w:hint="eastAsia"/>
          <w:color w:val="000000"/>
          <w:kern w:val="0"/>
          <w:sz w:val="24"/>
        </w:rPr>
        <w:t xml:space="preserve">  </w:t>
      </w:r>
    </w:p>
    <w:p w14:paraId="3BC04CB1" w14:textId="77777777" w:rsidR="00E050CE" w:rsidRDefault="00000000">
      <w:pPr>
        <w:snapToGrid w:val="0"/>
        <w:spacing w:before="119" w:line="360" w:lineRule="auto"/>
        <w:textAlignment w:val="baseline"/>
        <w:rPr>
          <w:rFonts w:ascii="宋体" w:hAnsi="宋体"/>
          <w:color w:val="000000"/>
          <w:kern w:val="0"/>
          <w:sz w:val="24"/>
        </w:rPr>
      </w:pPr>
      <w:r>
        <w:rPr>
          <w:rFonts w:ascii="宋体" w:hAnsi="宋体" w:hint="eastAsia"/>
          <w:color w:val="000000"/>
          <w:kern w:val="0"/>
          <w:sz w:val="24"/>
        </w:rPr>
        <w:t xml:space="preserve">　　</w:t>
      </w:r>
      <w:r>
        <w:rPr>
          <w:rFonts w:ascii="宋体" w:hAnsi="宋体" w:hint="eastAsia"/>
          <w:color w:val="000000"/>
          <w:kern w:val="0"/>
          <w:sz w:val="24"/>
        </w:rPr>
        <w:tab/>
      </w:r>
      <w:r>
        <w:rPr>
          <w:rFonts w:ascii="宋体" w:hAnsi="宋体" w:hint="eastAsia"/>
          <w:color w:val="000000"/>
          <w:kern w:val="0"/>
          <w:sz w:val="24"/>
        </w:rPr>
        <w:tab/>
        <w:t xml:space="preserve">                            </w:t>
      </w:r>
    </w:p>
    <w:p w14:paraId="5B4B073A" w14:textId="77777777" w:rsidR="00E050CE" w:rsidRDefault="00000000">
      <w:pPr>
        <w:snapToGrid w:val="0"/>
        <w:spacing w:before="119" w:line="360" w:lineRule="auto"/>
        <w:textAlignment w:val="baseline"/>
        <w:rPr>
          <w:rFonts w:ascii="宋体" w:hAnsi="宋体"/>
          <w:color w:val="000000"/>
          <w:kern w:val="0"/>
          <w:sz w:val="24"/>
        </w:rPr>
      </w:pPr>
      <w:r>
        <w:rPr>
          <w:rFonts w:ascii="宋体" w:hAnsi="宋体" w:hint="eastAsia"/>
          <w:color w:val="000000"/>
          <w:kern w:val="0"/>
          <w:sz w:val="24"/>
        </w:rPr>
        <w:t>社会统一信用代码</w:t>
      </w:r>
      <w:r>
        <w:rPr>
          <w:rFonts w:ascii="宋体" w:hAnsi="宋体"/>
          <w:color w:val="000000"/>
          <w:kern w:val="0"/>
          <w:sz w:val="24"/>
          <w:u w:val="single"/>
        </w:rPr>
        <w:t xml:space="preserve">               </w:t>
      </w:r>
      <w:r>
        <w:rPr>
          <w:rFonts w:ascii="宋体" w:hAnsi="宋体" w:hint="eastAsia"/>
          <w:color w:val="000000"/>
          <w:kern w:val="0"/>
          <w:sz w:val="24"/>
          <w:u w:val="single"/>
        </w:rPr>
        <w:t xml:space="preserve"> </w:t>
      </w:r>
      <w:r>
        <w:rPr>
          <w:rFonts w:ascii="宋体" w:hAnsi="宋体" w:hint="eastAsia"/>
          <w:color w:val="000000"/>
          <w:kern w:val="0"/>
          <w:sz w:val="24"/>
        </w:rPr>
        <w:t xml:space="preserve">    社会统一信用代码：</w:t>
      </w:r>
      <w:r>
        <w:rPr>
          <w:rFonts w:ascii="宋体" w:hAnsi="宋体" w:hint="eastAsia"/>
          <w:color w:val="000000"/>
          <w:kern w:val="0"/>
          <w:sz w:val="24"/>
          <w:u w:val="single" w:color="000000"/>
        </w:rPr>
        <w:t xml:space="preserve">                 </w:t>
      </w:r>
    </w:p>
    <w:p w14:paraId="68612F9C" w14:textId="77777777" w:rsidR="00E050CE" w:rsidRDefault="00E050CE">
      <w:pPr>
        <w:snapToGrid w:val="0"/>
        <w:spacing w:before="119" w:line="360" w:lineRule="auto"/>
        <w:textAlignment w:val="baseline"/>
        <w:rPr>
          <w:rFonts w:ascii="宋体" w:hAnsi="宋体"/>
          <w:color w:val="000000"/>
          <w:kern w:val="0"/>
          <w:sz w:val="24"/>
        </w:rPr>
      </w:pPr>
    </w:p>
    <w:p w14:paraId="736C50F4" w14:textId="77777777" w:rsidR="00E050CE" w:rsidRDefault="00000000">
      <w:pPr>
        <w:snapToGrid w:val="0"/>
        <w:spacing w:before="119" w:line="360" w:lineRule="auto"/>
        <w:textAlignment w:val="baseline"/>
        <w:rPr>
          <w:rFonts w:ascii="宋体" w:hAnsi="宋体"/>
          <w:color w:val="000000"/>
          <w:kern w:val="0"/>
          <w:sz w:val="24"/>
          <w:u w:val="single" w:color="000000"/>
        </w:rPr>
      </w:pPr>
      <w:r>
        <w:rPr>
          <w:rFonts w:ascii="宋体" w:hAnsi="宋体" w:hint="eastAsia"/>
          <w:color w:val="000000"/>
          <w:kern w:val="0"/>
          <w:sz w:val="24"/>
        </w:rPr>
        <w:t>开户银行：</w:t>
      </w:r>
      <w:r>
        <w:rPr>
          <w:rFonts w:ascii="宋体" w:hAnsi="宋体" w:hint="eastAsia"/>
          <w:color w:val="000000"/>
          <w:kern w:val="0"/>
          <w:sz w:val="24"/>
          <w:u w:val="single" w:color="000000"/>
        </w:rPr>
        <w:t xml:space="preserve">                       </w:t>
      </w:r>
      <w:r>
        <w:rPr>
          <w:rFonts w:ascii="宋体" w:hAnsi="宋体" w:hint="eastAsia"/>
          <w:color w:val="000000"/>
          <w:kern w:val="0"/>
          <w:sz w:val="24"/>
        </w:rPr>
        <w:t xml:space="preserve">       开户银行：</w:t>
      </w:r>
      <w:r>
        <w:rPr>
          <w:rFonts w:ascii="宋体" w:hAnsi="宋体" w:hint="eastAsia"/>
          <w:color w:val="000000"/>
          <w:kern w:val="0"/>
          <w:sz w:val="24"/>
          <w:u w:val="single" w:color="000000"/>
        </w:rPr>
        <w:t xml:space="preserve">                       </w:t>
      </w:r>
    </w:p>
    <w:p w14:paraId="1D6AA651" w14:textId="77777777" w:rsidR="00E050CE" w:rsidRDefault="00E050CE">
      <w:pPr>
        <w:snapToGrid w:val="0"/>
        <w:spacing w:before="119" w:line="360" w:lineRule="auto"/>
        <w:textAlignment w:val="baseline"/>
        <w:rPr>
          <w:rFonts w:ascii="宋体" w:hAnsi="宋体"/>
          <w:color w:val="000000"/>
          <w:kern w:val="0"/>
          <w:sz w:val="24"/>
          <w:u w:val="single" w:color="000000"/>
        </w:rPr>
      </w:pPr>
    </w:p>
    <w:p w14:paraId="1F7B26B4" w14:textId="77777777" w:rsidR="00E050CE" w:rsidRDefault="00000000">
      <w:pPr>
        <w:snapToGrid w:val="0"/>
        <w:spacing w:before="119" w:line="360" w:lineRule="auto"/>
        <w:textAlignment w:val="baseline"/>
        <w:rPr>
          <w:rFonts w:ascii="宋体" w:hAnsi="宋体"/>
          <w:color w:val="000000"/>
          <w:kern w:val="0"/>
          <w:sz w:val="24"/>
          <w:u w:val="single" w:color="000000"/>
        </w:rPr>
      </w:pPr>
      <w:r>
        <w:rPr>
          <w:rFonts w:ascii="宋体" w:hAnsi="宋体" w:hint="eastAsia"/>
          <w:color w:val="000000"/>
          <w:kern w:val="0"/>
          <w:sz w:val="24"/>
        </w:rPr>
        <w:t xml:space="preserve">　　</w:t>
      </w:r>
      <w:r>
        <w:rPr>
          <w:rFonts w:ascii="宋体" w:hAnsi="宋体" w:hint="eastAsia"/>
          <w:color w:val="000000"/>
          <w:kern w:val="0"/>
          <w:sz w:val="24"/>
        </w:rPr>
        <w:tab/>
      </w:r>
      <w:r>
        <w:rPr>
          <w:rFonts w:ascii="宋体" w:hAnsi="宋体" w:hint="eastAsia"/>
          <w:color w:val="000000"/>
          <w:kern w:val="0"/>
          <w:sz w:val="24"/>
        </w:rPr>
        <w:tab/>
        <w:t xml:space="preserve">                           开户行号：</w:t>
      </w:r>
      <w:r>
        <w:rPr>
          <w:rFonts w:ascii="宋体" w:hAnsi="宋体" w:hint="eastAsia"/>
          <w:color w:val="000000"/>
          <w:kern w:val="0"/>
          <w:sz w:val="24"/>
          <w:u w:val="single" w:color="000000"/>
        </w:rPr>
        <w:t xml:space="preserve">                        </w:t>
      </w:r>
    </w:p>
    <w:p w14:paraId="5288807C" w14:textId="77777777" w:rsidR="00E050CE" w:rsidRDefault="00000000">
      <w:pPr>
        <w:snapToGrid w:val="0"/>
        <w:spacing w:before="119" w:line="360" w:lineRule="auto"/>
        <w:textAlignment w:val="baseline"/>
        <w:rPr>
          <w:rFonts w:ascii="宋体" w:hAnsi="宋体"/>
          <w:color w:val="000000"/>
          <w:kern w:val="0"/>
          <w:sz w:val="24"/>
        </w:rPr>
      </w:pPr>
      <w:r>
        <w:rPr>
          <w:rFonts w:ascii="宋体" w:hAnsi="宋体" w:hint="eastAsia"/>
          <w:color w:val="000000"/>
          <w:kern w:val="0"/>
          <w:sz w:val="24"/>
        </w:rPr>
        <w:t>账　　号：</w:t>
      </w:r>
      <w:r>
        <w:rPr>
          <w:rFonts w:ascii="宋体" w:hAnsi="宋体" w:hint="eastAsia"/>
          <w:color w:val="000000"/>
          <w:kern w:val="0"/>
          <w:sz w:val="24"/>
          <w:u w:val="single" w:color="000000"/>
        </w:rPr>
        <w:t xml:space="preserve">                        </w:t>
      </w:r>
      <w:r>
        <w:rPr>
          <w:rFonts w:ascii="宋体" w:hAnsi="宋体" w:hint="eastAsia"/>
          <w:color w:val="000000"/>
          <w:kern w:val="0"/>
          <w:sz w:val="24"/>
        </w:rPr>
        <w:t xml:space="preserve">      账　　号：</w:t>
      </w:r>
      <w:r>
        <w:rPr>
          <w:rFonts w:ascii="宋体" w:hAnsi="宋体" w:hint="eastAsia"/>
          <w:color w:val="000000"/>
          <w:kern w:val="0"/>
          <w:sz w:val="24"/>
          <w:u w:val="single" w:color="000000"/>
        </w:rPr>
        <w:t xml:space="preserve">                       </w:t>
      </w:r>
    </w:p>
    <w:p w14:paraId="59B5FE9F" w14:textId="77777777" w:rsidR="00E050CE" w:rsidRDefault="00E050CE">
      <w:pPr>
        <w:spacing w:line="360" w:lineRule="auto"/>
        <w:rPr>
          <w:rFonts w:ascii="宋体" w:hAnsi="宋体"/>
          <w:b/>
          <w:bCs/>
          <w:sz w:val="24"/>
        </w:rPr>
      </w:pPr>
    </w:p>
    <w:p w14:paraId="35F5F0FB" w14:textId="77777777" w:rsidR="00E050CE" w:rsidRDefault="00000000">
      <w:pPr>
        <w:pStyle w:val="aff4"/>
        <w:shd w:val="clear" w:color="auto" w:fill="FFFFFF"/>
        <w:spacing w:before="240" w:beforeAutospacing="0" w:after="0" w:afterAutospacing="0" w:line="360" w:lineRule="auto"/>
        <w:jc w:val="center"/>
        <w:rPr>
          <w:b/>
          <w:bCs/>
          <w:color w:val="000000"/>
        </w:rPr>
      </w:pPr>
      <w:r>
        <w:rPr>
          <w:rFonts w:hint="eastAsia"/>
          <w:b/>
          <w:bCs/>
          <w:color w:val="000000"/>
        </w:rPr>
        <w:t>附件一：服务合同主要条款</w:t>
      </w:r>
    </w:p>
    <w:p w14:paraId="372A9125" w14:textId="77777777" w:rsidR="00E050CE" w:rsidRDefault="00E050CE">
      <w:pPr>
        <w:pStyle w:val="aff4"/>
        <w:shd w:val="clear" w:color="auto" w:fill="FFFFFF"/>
        <w:spacing w:before="240" w:beforeAutospacing="0" w:after="0" w:afterAutospacing="0" w:line="360" w:lineRule="auto"/>
        <w:jc w:val="center"/>
        <w:rPr>
          <w:b/>
          <w:bCs/>
          <w:color w:val="000000"/>
        </w:rPr>
      </w:pPr>
    </w:p>
    <w:p w14:paraId="770F089D" w14:textId="77777777" w:rsidR="00E050CE" w:rsidRDefault="00E050CE">
      <w:pPr>
        <w:pStyle w:val="aff4"/>
        <w:shd w:val="clear" w:color="auto" w:fill="FFFFFF"/>
        <w:spacing w:before="0" w:beforeAutospacing="0" w:after="0" w:afterAutospacing="0" w:line="360" w:lineRule="auto"/>
        <w:jc w:val="center"/>
        <w:rPr>
          <w:b/>
          <w:bCs/>
          <w:color w:val="000000"/>
        </w:rPr>
      </w:pPr>
    </w:p>
    <w:p w14:paraId="16CA5684" w14:textId="77777777" w:rsidR="00E050CE" w:rsidRDefault="00000000">
      <w:pPr>
        <w:pStyle w:val="aff4"/>
        <w:shd w:val="clear" w:color="auto" w:fill="FFFFFF"/>
        <w:spacing w:before="0" w:beforeAutospacing="0" w:after="0" w:afterAutospacing="0" w:line="360" w:lineRule="auto"/>
        <w:ind w:left="1" w:firstLineChars="708" w:firstLine="1699"/>
        <w:rPr>
          <w:color w:val="000000"/>
        </w:rPr>
      </w:pPr>
      <w:r>
        <w:rPr>
          <w:rFonts w:hint="eastAsia"/>
          <w:color w:val="000000"/>
        </w:rPr>
        <w:t>本合同甲方委托乙方就</w:t>
      </w:r>
      <w:r>
        <w:rPr>
          <w:rFonts w:hint="eastAsia"/>
          <w:color w:val="000000"/>
          <w:u w:val="single"/>
        </w:rPr>
        <w:t xml:space="preserve">              </w:t>
      </w:r>
      <w:r>
        <w:rPr>
          <w:rFonts w:hint="eastAsia"/>
          <w:color w:val="000000"/>
        </w:rPr>
        <w:t>项目进行</w:t>
      </w:r>
      <w:r>
        <w:rPr>
          <w:rFonts w:hint="eastAsia"/>
          <w:color w:val="000000"/>
          <w:u w:val="single"/>
        </w:rPr>
        <w:t xml:space="preserve">       </w:t>
      </w:r>
      <w:r>
        <w:rPr>
          <w:rFonts w:hint="eastAsia"/>
          <w:color w:val="000000"/>
        </w:rPr>
        <w:t>的专项技术服务，并支付相应的技术服务报酬。双方经过平等协商，在真实、充分地表达各自意愿的基础上，根据《中华人民共和国民法典》的规定，达成如下协议，并由双方共同恪守。</w:t>
      </w:r>
      <w:r>
        <w:rPr>
          <w:rFonts w:hint="eastAsia"/>
          <w:color w:val="000000"/>
        </w:rPr>
        <w:br/>
        <w:t>第一条  甲方委托乙方进行技术服务的内容如下：</w:t>
      </w:r>
      <w:r>
        <w:rPr>
          <w:rFonts w:hint="eastAsia"/>
          <w:color w:val="000000"/>
        </w:rPr>
        <w:br/>
        <w:t>  </w:t>
      </w:r>
      <w:r>
        <w:rPr>
          <w:color w:val="000000"/>
        </w:rPr>
        <w:t xml:space="preserve">   </w:t>
      </w:r>
      <w:r>
        <w:rPr>
          <w:rFonts w:hint="eastAsia"/>
          <w:color w:val="000000"/>
        </w:rPr>
        <w:t>1.技术服务的目标：</w:t>
      </w:r>
      <w:r>
        <w:rPr>
          <w:rFonts w:hint="eastAsia"/>
          <w:color w:val="000000"/>
          <w:u w:val="single"/>
        </w:rPr>
        <w:t xml:space="preserve">　　　　　　　　　　　　　</w:t>
      </w:r>
      <w:r>
        <w:rPr>
          <w:rFonts w:hint="eastAsia"/>
          <w:color w:val="000000"/>
        </w:rPr>
        <w:t xml:space="preserve">　。</w:t>
      </w:r>
      <w:r>
        <w:rPr>
          <w:rFonts w:hint="eastAsia"/>
          <w:color w:val="000000"/>
        </w:rPr>
        <w:br/>
        <w:t>   </w:t>
      </w:r>
      <w:r>
        <w:rPr>
          <w:color w:val="000000"/>
        </w:rPr>
        <w:t xml:space="preserve"> </w:t>
      </w:r>
      <w:r>
        <w:rPr>
          <w:rFonts w:hint="eastAsia"/>
          <w:color w:val="000000"/>
        </w:rPr>
        <w:t>2.技术服务的内容：</w:t>
      </w:r>
      <w:r>
        <w:rPr>
          <w:rFonts w:hint="eastAsia"/>
          <w:color w:val="000000"/>
          <w:u w:val="single"/>
        </w:rPr>
        <w:t xml:space="preserve">　　　　　　　　　　　　　</w:t>
      </w:r>
      <w:r>
        <w:rPr>
          <w:rFonts w:hint="eastAsia"/>
          <w:color w:val="000000"/>
        </w:rPr>
        <w:t xml:space="preserve">　。</w:t>
      </w:r>
    </w:p>
    <w:p w14:paraId="6B65B395" w14:textId="77777777" w:rsidR="00E050CE" w:rsidRDefault="00000000">
      <w:pPr>
        <w:pStyle w:val="aff4"/>
        <w:shd w:val="clear" w:color="auto" w:fill="FFFFFF"/>
        <w:spacing w:before="0" w:beforeAutospacing="0" w:after="0" w:afterAutospacing="0" w:line="360" w:lineRule="auto"/>
        <w:ind w:firstLineChars="354" w:firstLine="850"/>
        <w:rPr>
          <w:color w:val="000000"/>
        </w:rPr>
      </w:pPr>
      <w:r>
        <w:rPr>
          <w:rFonts w:hint="eastAsia"/>
          <w:color w:val="000000"/>
        </w:rPr>
        <w:lastRenderedPageBreak/>
        <w:t>3.技术服务的方式：</w:t>
      </w:r>
      <w:r>
        <w:rPr>
          <w:rFonts w:hint="eastAsia"/>
          <w:color w:val="000000"/>
          <w:u w:val="single"/>
        </w:rPr>
        <w:t xml:space="preserve">　　　　　　　　　　   　　 </w:t>
      </w:r>
      <w:r>
        <w:rPr>
          <w:rFonts w:hint="eastAsia"/>
          <w:color w:val="000000"/>
        </w:rPr>
        <w:t>。</w:t>
      </w:r>
    </w:p>
    <w:p w14:paraId="37A74CB9" w14:textId="77777777" w:rsidR="00E050CE" w:rsidRDefault="00000000">
      <w:pPr>
        <w:pStyle w:val="aff4"/>
        <w:shd w:val="clear" w:color="auto" w:fill="FFFFFF"/>
        <w:spacing w:before="0" w:beforeAutospacing="0" w:after="0" w:afterAutospacing="0" w:line="360" w:lineRule="auto"/>
        <w:rPr>
          <w:color w:val="000000"/>
          <w:u w:val="single"/>
        </w:rPr>
      </w:pPr>
      <w:r>
        <w:rPr>
          <w:rFonts w:hint="eastAsia"/>
          <w:color w:val="000000"/>
        </w:rPr>
        <w:t>第二条  乙方应按下列要求完成技术服务工作：</w:t>
      </w:r>
      <w:r>
        <w:rPr>
          <w:rFonts w:hint="eastAsia"/>
          <w:color w:val="000000"/>
        </w:rPr>
        <w:br/>
        <w:t>    1. 技术服务地点：</w:t>
      </w:r>
      <w:r>
        <w:rPr>
          <w:rFonts w:hint="eastAsia"/>
          <w:color w:val="000000"/>
          <w:u w:val="single"/>
        </w:rPr>
        <w:t xml:space="preserve">　　　　　　　　　　　　　</w:t>
      </w:r>
      <w:r>
        <w:rPr>
          <w:rFonts w:hint="eastAsia"/>
          <w:color w:val="000000"/>
        </w:rPr>
        <w:t>；</w:t>
      </w:r>
      <w:r>
        <w:rPr>
          <w:rFonts w:hint="eastAsia"/>
          <w:color w:val="000000"/>
        </w:rPr>
        <w:br/>
        <w:t>    2. 技术服务期限：</w:t>
      </w:r>
      <w:r>
        <w:rPr>
          <w:rFonts w:hint="eastAsia"/>
          <w:color w:val="000000"/>
          <w:u w:val="single"/>
        </w:rPr>
        <w:t xml:space="preserve"> 　　　　　　　　　　　　</w:t>
      </w:r>
      <w:r>
        <w:rPr>
          <w:rFonts w:hint="eastAsia"/>
          <w:color w:val="000000"/>
        </w:rPr>
        <w:t>；</w:t>
      </w:r>
      <w:r>
        <w:rPr>
          <w:rFonts w:hint="eastAsia"/>
          <w:color w:val="000000"/>
        </w:rPr>
        <w:br/>
        <w:t>    3. 技术服务进度：</w:t>
      </w:r>
      <w:r>
        <w:rPr>
          <w:rFonts w:hint="eastAsia"/>
          <w:color w:val="000000"/>
          <w:u w:val="single"/>
        </w:rPr>
        <w:t>             </w:t>
      </w:r>
      <w:r>
        <w:rPr>
          <w:rFonts w:hint="eastAsia"/>
          <w:color w:val="000000"/>
        </w:rPr>
        <w:t xml:space="preserve"> ；</w:t>
      </w:r>
      <w:r>
        <w:rPr>
          <w:rFonts w:hint="eastAsia"/>
          <w:color w:val="000000"/>
        </w:rPr>
        <w:br/>
        <w:t>    4.技术服务质量要求：</w:t>
      </w:r>
      <w:r>
        <w:rPr>
          <w:rFonts w:hint="eastAsia"/>
          <w:color w:val="000000"/>
          <w:u w:val="single"/>
        </w:rPr>
        <w:t xml:space="preserve">            </w:t>
      </w:r>
      <w:r>
        <w:rPr>
          <w:rFonts w:hint="eastAsia"/>
          <w:color w:val="000000"/>
        </w:rPr>
        <w:t>；</w:t>
      </w:r>
      <w:r>
        <w:rPr>
          <w:rFonts w:hint="eastAsia"/>
          <w:color w:val="000000"/>
        </w:rPr>
        <w:br/>
        <w:t>    5. 技术服务质量期限要求：</w:t>
      </w:r>
      <w:r>
        <w:rPr>
          <w:rFonts w:hint="eastAsia"/>
          <w:color w:val="000000"/>
          <w:u w:val="single"/>
        </w:rPr>
        <w:t>           </w:t>
      </w:r>
      <w:r>
        <w:rPr>
          <w:rFonts w:hint="eastAsia"/>
          <w:color w:val="000000"/>
        </w:rPr>
        <w:t>  。</w:t>
      </w:r>
      <w:r>
        <w:rPr>
          <w:rFonts w:hint="eastAsia"/>
          <w:color w:val="000000"/>
        </w:rPr>
        <w:br/>
        <w:t>第三条  为保证乙方有效进行技术服务工作，甲方应当向乙方提供下列工作条件和协作事项：</w:t>
      </w:r>
      <w:r>
        <w:rPr>
          <w:rFonts w:hint="eastAsia"/>
          <w:color w:val="000000"/>
        </w:rPr>
        <w:br/>
        <w:t>    1.提供技术资料：</w:t>
      </w:r>
      <w:r>
        <w:rPr>
          <w:rFonts w:hint="eastAsia"/>
          <w:color w:val="000000"/>
          <w:u w:val="single"/>
        </w:rPr>
        <w:t>                      </w:t>
      </w:r>
      <w:r>
        <w:rPr>
          <w:rFonts w:hint="eastAsia"/>
          <w:color w:val="000000"/>
        </w:rPr>
        <w:t xml:space="preserve"> ；</w:t>
      </w:r>
    </w:p>
    <w:p w14:paraId="283716C5" w14:textId="77777777" w:rsidR="00E050CE" w:rsidRDefault="00000000">
      <w:pPr>
        <w:pStyle w:val="aff4"/>
        <w:shd w:val="clear" w:color="auto" w:fill="FFFFFF"/>
        <w:spacing w:before="0" w:beforeAutospacing="0" w:after="0" w:afterAutospacing="0" w:line="360" w:lineRule="auto"/>
        <w:rPr>
          <w:color w:val="000000"/>
          <w:u w:val="single"/>
        </w:rPr>
      </w:pPr>
      <w:r>
        <w:rPr>
          <w:rFonts w:hint="eastAsia"/>
          <w:color w:val="000000"/>
        </w:rPr>
        <w:t xml:space="preserve">    2.提供工作条件： </w:t>
      </w:r>
      <w:r>
        <w:rPr>
          <w:rFonts w:hint="eastAsia"/>
          <w:color w:val="000000"/>
          <w:u w:val="single"/>
        </w:rPr>
        <w:t xml:space="preserve">                   </w:t>
      </w:r>
      <w:r>
        <w:rPr>
          <w:rFonts w:hint="eastAsia"/>
          <w:color w:val="000000"/>
        </w:rPr>
        <w:t>；</w:t>
      </w:r>
    </w:p>
    <w:p w14:paraId="64715AEE" w14:textId="77777777" w:rsidR="00E050CE" w:rsidRDefault="00000000">
      <w:pPr>
        <w:pStyle w:val="aff4"/>
        <w:shd w:val="clear" w:color="auto" w:fill="FFFFFF"/>
        <w:spacing w:before="0" w:beforeAutospacing="0" w:after="0" w:afterAutospacing="0" w:line="360" w:lineRule="auto"/>
        <w:rPr>
          <w:color w:val="000000"/>
        </w:rPr>
      </w:pPr>
      <w:r>
        <w:rPr>
          <w:rFonts w:hint="eastAsia"/>
          <w:color w:val="000000"/>
        </w:rPr>
        <w:t>    3.其他：</w:t>
      </w:r>
      <w:r>
        <w:rPr>
          <w:rFonts w:hint="eastAsia"/>
          <w:color w:val="000000"/>
          <w:u w:val="single"/>
        </w:rPr>
        <w:t xml:space="preserve"> 　     </w:t>
      </w:r>
      <w:r>
        <w:rPr>
          <w:rFonts w:hint="eastAsia"/>
          <w:color w:val="000000"/>
        </w:rPr>
        <w:t>。</w:t>
      </w:r>
      <w:r>
        <w:rPr>
          <w:rFonts w:hint="eastAsia"/>
          <w:color w:val="000000"/>
        </w:rPr>
        <w:br/>
        <w:t>    4.甲方提供上述工作条件和协作事项的时间及方式：</w:t>
      </w:r>
      <w:r>
        <w:rPr>
          <w:rFonts w:hint="eastAsia"/>
          <w:color w:val="000000"/>
          <w:u w:val="single"/>
        </w:rPr>
        <w:t>       </w:t>
      </w:r>
      <w:r>
        <w:rPr>
          <w:rFonts w:hint="eastAsia"/>
          <w:color w:val="000000"/>
        </w:rPr>
        <w:t xml:space="preserve"> 。</w:t>
      </w:r>
      <w:r>
        <w:rPr>
          <w:rFonts w:hint="eastAsia"/>
          <w:color w:val="000000"/>
        </w:rPr>
        <w:br/>
        <w:t xml:space="preserve"> 第四条  甲方向乙方支付技术服务报酬及支付方式为： </w:t>
      </w:r>
      <w:r>
        <w:rPr>
          <w:rFonts w:hint="eastAsia"/>
          <w:color w:val="000000"/>
        </w:rPr>
        <w:br/>
        <w:t>  </w:t>
      </w:r>
      <w:r>
        <w:rPr>
          <w:color w:val="000000"/>
        </w:rPr>
        <w:t xml:space="preserve">  </w:t>
      </w:r>
      <w:r>
        <w:rPr>
          <w:rFonts w:hint="eastAsia"/>
          <w:color w:val="000000"/>
        </w:rPr>
        <w:t>  1.技术服务费总额为：</w:t>
      </w:r>
      <w:r>
        <w:rPr>
          <w:rFonts w:hint="eastAsia"/>
          <w:color w:val="000000"/>
          <w:u w:val="single"/>
        </w:rPr>
        <w:t>     　   </w:t>
      </w:r>
      <w:r>
        <w:rPr>
          <w:rFonts w:hint="eastAsia"/>
          <w:color w:val="000000"/>
        </w:rPr>
        <w:t xml:space="preserve"> ；</w:t>
      </w:r>
      <w:r>
        <w:rPr>
          <w:rFonts w:hint="eastAsia"/>
          <w:color w:val="000000"/>
        </w:rPr>
        <w:br/>
        <w:t>    2.技术服务费由甲方</w:t>
      </w:r>
      <w:r>
        <w:rPr>
          <w:rFonts w:hint="eastAsia"/>
          <w:color w:val="000000"/>
          <w:u w:val="single"/>
        </w:rPr>
        <w:t xml:space="preserve">           </w:t>
      </w:r>
      <w:r>
        <w:rPr>
          <w:rFonts w:hint="eastAsia"/>
          <w:color w:val="000000"/>
        </w:rPr>
        <w:t>（一次或分期）支付乙方。</w:t>
      </w:r>
      <w:r>
        <w:rPr>
          <w:rFonts w:hint="eastAsia"/>
          <w:color w:val="000000"/>
        </w:rPr>
        <w:br/>
        <w:t xml:space="preserve">    具体支付方式和时间如下： </w:t>
      </w:r>
      <w:r>
        <w:rPr>
          <w:rFonts w:hint="eastAsia"/>
          <w:color w:val="000000"/>
          <w:u w:val="single"/>
        </w:rPr>
        <w:t xml:space="preserve">             </w:t>
      </w:r>
      <w:r>
        <w:rPr>
          <w:rFonts w:hint="eastAsia"/>
          <w:color w:val="000000"/>
        </w:rPr>
        <w:br/>
        <w:t>    乙方开户银行名称、地址和帐号为：</w:t>
      </w:r>
      <w:r>
        <w:rPr>
          <w:rFonts w:hint="eastAsia"/>
          <w:color w:val="000000"/>
        </w:rPr>
        <w:br/>
        <w:t>    开户银行</w:t>
      </w:r>
      <w:r>
        <w:rPr>
          <w:rFonts w:hint="eastAsia"/>
          <w:color w:val="000000"/>
          <w:u w:val="single"/>
        </w:rPr>
        <w:t>：        </w:t>
      </w:r>
      <w:r>
        <w:rPr>
          <w:rFonts w:hint="eastAsia"/>
          <w:color w:val="000000"/>
        </w:rPr>
        <w:t xml:space="preserve"> </w:t>
      </w:r>
      <w:r>
        <w:rPr>
          <w:rFonts w:hint="eastAsia"/>
          <w:color w:val="000000"/>
        </w:rPr>
        <w:br/>
        <w:t> </w:t>
      </w:r>
      <w:r>
        <w:rPr>
          <w:color w:val="000000"/>
        </w:rPr>
        <w:t xml:space="preserve"> </w:t>
      </w:r>
      <w:r>
        <w:rPr>
          <w:rFonts w:hint="eastAsia"/>
          <w:color w:val="000000"/>
        </w:rPr>
        <w:t>   地址：</w:t>
      </w:r>
      <w:r>
        <w:rPr>
          <w:rFonts w:hint="eastAsia"/>
          <w:color w:val="000000"/>
          <w:u w:val="single"/>
        </w:rPr>
        <w:t>            </w:t>
      </w:r>
      <w:r>
        <w:rPr>
          <w:rFonts w:hint="eastAsia"/>
          <w:color w:val="000000"/>
        </w:rPr>
        <w:t xml:space="preserve"> </w:t>
      </w:r>
      <w:r>
        <w:rPr>
          <w:rFonts w:hint="eastAsia"/>
          <w:color w:val="000000"/>
        </w:rPr>
        <w:br/>
        <w:t>  </w:t>
      </w:r>
      <w:r>
        <w:rPr>
          <w:color w:val="000000"/>
        </w:rPr>
        <w:t xml:space="preserve">     </w:t>
      </w:r>
      <w:r>
        <w:rPr>
          <w:rFonts w:hint="eastAsia"/>
          <w:color w:val="000000"/>
        </w:rPr>
        <w:t>帐号：</w:t>
      </w:r>
      <w:r>
        <w:rPr>
          <w:rFonts w:hint="eastAsia"/>
          <w:color w:val="000000"/>
          <w:u w:val="single"/>
        </w:rPr>
        <w:t>            </w:t>
      </w:r>
      <w:r>
        <w:rPr>
          <w:rFonts w:hint="eastAsia"/>
          <w:color w:val="000000"/>
        </w:rPr>
        <w:t xml:space="preserve"> </w:t>
      </w:r>
      <w:r>
        <w:rPr>
          <w:rFonts w:hint="eastAsia"/>
          <w:color w:val="000000"/>
        </w:rPr>
        <w:br/>
      </w:r>
      <w:r>
        <w:rPr>
          <w:color w:val="000000"/>
        </w:rPr>
        <w:t xml:space="preserve"> </w:t>
      </w:r>
      <w:r>
        <w:rPr>
          <w:rFonts w:hint="eastAsia"/>
          <w:color w:val="000000"/>
        </w:rPr>
        <w:t>第五条  双方确定因履行本合同应遵守的保密义务如下：</w:t>
      </w:r>
      <w:r>
        <w:rPr>
          <w:rFonts w:hint="eastAsia"/>
          <w:color w:val="000000"/>
        </w:rPr>
        <w:br/>
        <w:t>    甲方：</w:t>
      </w:r>
      <w:r>
        <w:rPr>
          <w:rFonts w:hint="eastAsia"/>
          <w:color w:val="000000"/>
        </w:rPr>
        <w:br/>
        <w:t>    1.保密内容(包括技术信息和经营信息)：</w:t>
      </w:r>
      <w:r>
        <w:rPr>
          <w:rFonts w:hint="eastAsia"/>
          <w:color w:val="000000"/>
          <w:u w:val="single"/>
        </w:rPr>
        <w:t xml:space="preserve">       　　</w:t>
      </w:r>
      <w:r>
        <w:rPr>
          <w:rFonts w:hint="eastAsia"/>
          <w:color w:val="000000"/>
        </w:rPr>
        <w:t>。</w:t>
      </w:r>
    </w:p>
    <w:p w14:paraId="6BBA54B8" w14:textId="77777777" w:rsidR="00E050CE" w:rsidRDefault="00000000">
      <w:pPr>
        <w:pStyle w:val="aff4"/>
        <w:shd w:val="clear" w:color="auto" w:fill="FFFFFF"/>
        <w:spacing w:before="0" w:beforeAutospacing="0" w:after="0" w:afterAutospacing="0" w:line="360" w:lineRule="auto"/>
        <w:ind w:leftChars="472" w:left="991"/>
        <w:rPr>
          <w:color w:val="000000"/>
        </w:rPr>
      </w:pPr>
      <w:r>
        <w:rPr>
          <w:rFonts w:hint="eastAsia"/>
          <w:color w:val="000000"/>
        </w:rPr>
        <w:t>2.涉密人员范围：</w:t>
      </w:r>
      <w:r>
        <w:rPr>
          <w:rFonts w:hint="eastAsia"/>
          <w:color w:val="000000"/>
          <w:u w:val="single"/>
        </w:rPr>
        <w:t>         </w:t>
      </w:r>
      <w:r>
        <w:rPr>
          <w:rFonts w:hint="eastAsia"/>
          <w:color w:val="000000"/>
        </w:rPr>
        <w:t xml:space="preserve"> 。</w:t>
      </w:r>
      <w:r>
        <w:rPr>
          <w:rFonts w:hint="eastAsia"/>
          <w:color w:val="000000"/>
        </w:rPr>
        <w:br/>
        <w:t>3.保密期限：</w:t>
      </w:r>
      <w:r>
        <w:rPr>
          <w:rFonts w:hint="eastAsia"/>
          <w:color w:val="000000"/>
          <w:u w:val="single"/>
        </w:rPr>
        <w:t>             </w:t>
      </w:r>
      <w:r>
        <w:rPr>
          <w:rFonts w:hint="eastAsia"/>
          <w:color w:val="000000"/>
        </w:rPr>
        <w:t xml:space="preserve"> 。</w:t>
      </w:r>
      <w:r>
        <w:rPr>
          <w:rFonts w:hint="eastAsia"/>
          <w:color w:val="000000"/>
        </w:rPr>
        <w:br/>
        <w:t>4.泄密责任：</w:t>
      </w:r>
      <w:r>
        <w:rPr>
          <w:rFonts w:hint="eastAsia"/>
          <w:color w:val="000000"/>
          <w:u w:val="single"/>
        </w:rPr>
        <w:t>            </w:t>
      </w:r>
      <w:r>
        <w:rPr>
          <w:rFonts w:hint="eastAsia"/>
          <w:color w:val="000000"/>
        </w:rPr>
        <w:t xml:space="preserve"> 。</w:t>
      </w:r>
    </w:p>
    <w:p w14:paraId="66510523" w14:textId="77777777" w:rsidR="00E050CE" w:rsidRDefault="00000000">
      <w:pPr>
        <w:pStyle w:val="aff4"/>
        <w:shd w:val="clear" w:color="auto" w:fill="FFFFFF"/>
        <w:spacing w:before="0" w:beforeAutospacing="0" w:after="0" w:afterAutospacing="0" w:line="360" w:lineRule="auto"/>
        <w:ind w:leftChars="337" w:left="708"/>
        <w:rPr>
          <w:color w:val="000000"/>
        </w:rPr>
      </w:pPr>
      <w:r>
        <w:rPr>
          <w:rFonts w:hint="eastAsia"/>
          <w:color w:val="000000"/>
        </w:rPr>
        <w:t>乙方：</w:t>
      </w:r>
    </w:p>
    <w:p w14:paraId="4D3EF7F1" w14:textId="77777777" w:rsidR="00E050CE" w:rsidRDefault="00000000">
      <w:pPr>
        <w:pStyle w:val="aff4"/>
        <w:shd w:val="clear" w:color="auto" w:fill="FFFFFF"/>
        <w:spacing w:before="0" w:beforeAutospacing="0" w:after="0" w:afterAutospacing="0" w:line="360" w:lineRule="auto"/>
        <w:rPr>
          <w:color w:val="000000"/>
        </w:rPr>
      </w:pPr>
      <w:r>
        <w:rPr>
          <w:rFonts w:hint="eastAsia"/>
          <w:color w:val="000000"/>
        </w:rPr>
        <w:lastRenderedPageBreak/>
        <w:t xml:space="preserve">    </w:t>
      </w:r>
      <w:r>
        <w:rPr>
          <w:color w:val="000000"/>
        </w:rPr>
        <w:t xml:space="preserve"> </w:t>
      </w:r>
      <w:r>
        <w:rPr>
          <w:rFonts w:hint="eastAsia"/>
          <w:color w:val="000000"/>
        </w:rPr>
        <w:t>1.保密内容(包括技术信息和经营信息)：</w:t>
      </w:r>
      <w:r>
        <w:rPr>
          <w:rFonts w:hint="eastAsia"/>
          <w:color w:val="000000"/>
          <w:u w:val="single"/>
        </w:rPr>
        <w:t xml:space="preserve">       　　</w:t>
      </w:r>
      <w:r>
        <w:rPr>
          <w:rFonts w:hint="eastAsia"/>
          <w:color w:val="000000"/>
        </w:rPr>
        <w:t>。</w:t>
      </w:r>
    </w:p>
    <w:p w14:paraId="03BAA56E" w14:textId="77777777" w:rsidR="00E050CE" w:rsidRDefault="00000000">
      <w:pPr>
        <w:pStyle w:val="aff4"/>
        <w:shd w:val="clear" w:color="auto" w:fill="FFFFFF"/>
        <w:spacing w:before="0" w:beforeAutospacing="0" w:after="0" w:afterAutospacing="0" w:line="360" w:lineRule="auto"/>
        <w:ind w:leftChars="472" w:left="991"/>
        <w:rPr>
          <w:color w:val="000000"/>
        </w:rPr>
      </w:pPr>
      <w:r>
        <w:rPr>
          <w:rFonts w:hint="eastAsia"/>
          <w:color w:val="000000"/>
        </w:rPr>
        <w:t>2.涉密人员范围：</w:t>
      </w:r>
      <w:r>
        <w:rPr>
          <w:rFonts w:hint="eastAsia"/>
          <w:color w:val="000000"/>
          <w:u w:val="single"/>
        </w:rPr>
        <w:t>         </w:t>
      </w:r>
      <w:r>
        <w:rPr>
          <w:rFonts w:hint="eastAsia"/>
          <w:color w:val="000000"/>
        </w:rPr>
        <w:t xml:space="preserve"> 。</w:t>
      </w:r>
      <w:r>
        <w:rPr>
          <w:rFonts w:hint="eastAsia"/>
          <w:color w:val="000000"/>
        </w:rPr>
        <w:br/>
        <w:t>3.保密期限：</w:t>
      </w:r>
      <w:r>
        <w:rPr>
          <w:rFonts w:hint="eastAsia"/>
          <w:color w:val="000000"/>
          <w:u w:val="single"/>
        </w:rPr>
        <w:t>             </w:t>
      </w:r>
      <w:r>
        <w:rPr>
          <w:rFonts w:hint="eastAsia"/>
          <w:color w:val="000000"/>
        </w:rPr>
        <w:t xml:space="preserve"> 。</w:t>
      </w:r>
      <w:r>
        <w:rPr>
          <w:rFonts w:hint="eastAsia"/>
          <w:color w:val="000000"/>
        </w:rPr>
        <w:br/>
        <w:t>4.泄密责任：</w:t>
      </w:r>
      <w:r>
        <w:rPr>
          <w:rFonts w:hint="eastAsia"/>
          <w:color w:val="000000"/>
          <w:u w:val="single"/>
        </w:rPr>
        <w:t>            </w:t>
      </w:r>
      <w:r>
        <w:rPr>
          <w:rFonts w:hint="eastAsia"/>
          <w:color w:val="000000"/>
        </w:rPr>
        <w:t xml:space="preserve"> 。</w:t>
      </w:r>
    </w:p>
    <w:p w14:paraId="2A692E60" w14:textId="77777777" w:rsidR="00E050CE" w:rsidRDefault="00000000">
      <w:pPr>
        <w:pStyle w:val="aff4"/>
        <w:shd w:val="clear" w:color="auto" w:fill="FFFFFF"/>
        <w:spacing w:before="0" w:beforeAutospacing="0" w:after="0" w:afterAutospacing="0" w:line="360" w:lineRule="auto"/>
        <w:rPr>
          <w:color w:val="000000"/>
        </w:rPr>
      </w:pPr>
      <w:r>
        <w:rPr>
          <w:rFonts w:hint="eastAsia"/>
          <w:color w:val="000000"/>
        </w:rPr>
        <w:t>第六条  本合同的变更必须由双方协商一致，并以书面形式确定。但有下列情形之一的，一方可以向另一方提出变更合同权利与义务的请求，另一方应当在</w:t>
      </w:r>
      <w:r>
        <w:rPr>
          <w:rFonts w:hint="eastAsia"/>
          <w:color w:val="000000"/>
          <w:u w:val="single"/>
        </w:rPr>
        <w:t xml:space="preserve">        </w:t>
      </w:r>
      <w:r>
        <w:rPr>
          <w:rFonts w:hint="eastAsia"/>
          <w:color w:val="000000"/>
        </w:rPr>
        <w:t>日内予以答复；逾期未予答复的，视为同意：</w:t>
      </w:r>
      <w:r>
        <w:rPr>
          <w:rFonts w:hint="eastAsia"/>
          <w:color w:val="000000"/>
        </w:rPr>
        <w:br/>
        <w:t>    1.</w:t>
      </w:r>
      <w:r>
        <w:rPr>
          <w:rFonts w:hint="eastAsia"/>
          <w:color w:val="000000"/>
          <w:u w:val="single"/>
        </w:rPr>
        <w:t>                 </w:t>
      </w:r>
      <w:r>
        <w:rPr>
          <w:rFonts w:hint="eastAsia"/>
          <w:color w:val="000000"/>
        </w:rPr>
        <w:t xml:space="preserve"> ；</w:t>
      </w:r>
      <w:r>
        <w:rPr>
          <w:rFonts w:hint="eastAsia"/>
          <w:color w:val="000000"/>
        </w:rPr>
        <w:br/>
        <w:t>    2. </w:t>
      </w:r>
      <w:r>
        <w:rPr>
          <w:rFonts w:hint="eastAsia"/>
          <w:color w:val="000000"/>
          <w:u w:val="single"/>
        </w:rPr>
        <w:t>              </w:t>
      </w:r>
      <w:r>
        <w:rPr>
          <w:rFonts w:hint="eastAsia"/>
          <w:color w:val="000000"/>
        </w:rPr>
        <w:t>  ；</w:t>
      </w:r>
      <w:r>
        <w:rPr>
          <w:rFonts w:hint="eastAsia"/>
          <w:color w:val="000000"/>
        </w:rPr>
        <w:br/>
        <w:t>    3.</w:t>
      </w:r>
      <w:r>
        <w:rPr>
          <w:rFonts w:hint="eastAsia"/>
          <w:color w:val="000000"/>
          <w:u w:val="single"/>
        </w:rPr>
        <w:t>              </w:t>
      </w:r>
      <w:r>
        <w:rPr>
          <w:rFonts w:hint="eastAsia"/>
          <w:color w:val="000000"/>
        </w:rPr>
        <w:t xml:space="preserve"> ；</w:t>
      </w:r>
    </w:p>
    <w:p w14:paraId="2024E24F" w14:textId="77777777" w:rsidR="00E050CE" w:rsidRDefault="00000000">
      <w:pPr>
        <w:pStyle w:val="aff4"/>
        <w:shd w:val="clear" w:color="auto" w:fill="FFFFFF"/>
        <w:spacing w:before="0" w:beforeAutospacing="0" w:after="0" w:afterAutospacing="0" w:line="360" w:lineRule="auto"/>
        <w:rPr>
          <w:color w:val="000000"/>
        </w:rPr>
      </w:pPr>
      <w:r>
        <w:rPr>
          <w:rFonts w:hint="eastAsia"/>
          <w:color w:val="000000"/>
        </w:rPr>
        <w:t>第七条  双方确定以下列标准和方式对乙方的技术服务工作成果进行验收：</w:t>
      </w:r>
      <w:r>
        <w:rPr>
          <w:rFonts w:hint="eastAsia"/>
          <w:color w:val="000000"/>
        </w:rPr>
        <w:br/>
        <w:t>    1.乙方完成技术服务工作的形式：</w:t>
      </w:r>
      <w:r>
        <w:rPr>
          <w:rFonts w:hint="eastAsia"/>
          <w:color w:val="000000"/>
          <w:u w:val="single"/>
        </w:rPr>
        <w:t xml:space="preserve">             </w:t>
      </w:r>
      <w:r>
        <w:rPr>
          <w:rFonts w:hint="eastAsia"/>
          <w:color w:val="000000"/>
        </w:rPr>
        <w:t>。</w:t>
      </w:r>
      <w:r>
        <w:rPr>
          <w:rFonts w:hint="eastAsia"/>
          <w:color w:val="000000"/>
        </w:rPr>
        <w:br/>
        <w:t>    2.技术服务工作成果的验收标准：</w:t>
      </w:r>
      <w:r>
        <w:rPr>
          <w:rFonts w:hint="eastAsia"/>
          <w:color w:val="000000"/>
          <w:u w:val="single"/>
        </w:rPr>
        <w:t>           </w:t>
      </w:r>
      <w:r>
        <w:rPr>
          <w:rFonts w:hint="eastAsia"/>
          <w:color w:val="000000"/>
        </w:rPr>
        <w:t xml:space="preserve"> 。</w:t>
      </w:r>
      <w:r>
        <w:rPr>
          <w:rFonts w:hint="eastAsia"/>
          <w:color w:val="000000"/>
        </w:rPr>
        <w:br/>
        <w:t>    3.技术服务工作成果的验收方法：</w:t>
      </w:r>
      <w:r>
        <w:rPr>
          <w:rFonts w:hint="eastAsia"/>
          <w:color w:val="000000"/>
          <w:u w:val="single"/>
        </w:rPr>
        <w:t>           </w:t>
      </w:r>
      <w:r>
        <w:rPr>
          <w:rFonts w:hint="eastAsia"/>
          <w:color w:val="000000"/>
        </w:rPr>
        <w:t xml:space="preserve"> 。</w:t>
      </w:r>
      <w:r>
        <w:rPr>
          <w:rFonts w:hint="eastAsia"/>
          <w:color w:val="000000"/>
        </w:rPr>
        <w:br/>
        <w:t>    4.验收的时间和地点：</w:t>
      </w:r>
      <w:r>
        <w:rPr>
          <w:rFonts w:hint="eastAsia"/>
          <w:color w:val="000000"/>
          <w:u w:val="single"/>
        </w:rPr>
        <w:t>                </w:t>
      </w:r>
      <w:r>
        <w:rPr>
          <w:rFonts w:hint="eastAsia"/>
          <w:color w:val="000000"/>
        </w:rPr>
        <w:t xml:space="preserve"> 。</w:t>
      </w:r>
      <w:r>
        <w:rPr>
          <w:rFonts w:hint="eastAsia"/>
          <w:color w:val="000000"/>
        </w:rPr>
        <w:br/>
        <w:t>第八条  双方确定：</w:t>
      </w:r>
      <w:r>
        <w:rPr>
          <w:rFonts w:hint="eastAsia"/>
          <w:color w:val="000000"/>
        </w:rPr>
        <w:br/>
        <w:t>    1.在本合同有效期内，甲方利用乙方提交的技术服务工作成果所完成的新的技术成果，</w:t>
      </w:r>
      <w:r>
        <w:rPr>
          <w:rFonts w:hint="eastAsia"/>
          <w:color w:val="000000"/>
          <w:u w:val="single"/>
        </w:rPr>
        <w:t xml:space="preserve">       </w:t>
      </w:r>
      <w:r>
        <w:rPr>
          <w:rFonts w:hint="eastAsia"/>
          <w:color w:val="000000"/>
        </w:rPr>
        <w:t>归(甲、双)方所有。</w:t>
      </w:r>
      <w:r>
        <w:rPr>
          <w:rFonts w:hint="eastAsia"/>
          <w:color w:val="000000"/>
        </w:rPr>
        <w:br/>
        <w:t>    2.在本合同有效期内，乙方利用甲方提供的技术资料和工作条件所完成的新的技术成果</w:t>
      </w:r>
      <w:r>
        <w:rPr>
          <w:rFonts w:hint="eastAsia"/>
          <w:color w:val="000000"/>
          <w:u w:val="single"/>
        </w:rPr>
        <w:t>        </w:t>
      </w:r>
      <w:r>
        <w:rPr>
          <w:rFonts w:hint="eastAsia"/>
          <w:color w:val="000000"/>
        </w:rPr>
        <w:t xml:space="preserve"> 归(乙、双)方所有。</w:t>
      </w:r>
      <w:r>
        <w:rPr>
          <w:rFonts w:hint="eastAsia"/>
          <w:color w:val="000000"/>
        </w:rPr>
        <w:br/>
        <w:t>第九条  双方确定，按以下约定承担各自的违约责任：</w:t>
      </w:r>
      <w:r>
        <w:rPr>
          <w:rFonts w:hint="eastAsia"/>
          <w:color w:val="000000"/>
          <w:u w:val="single"/>
        </w:rPr>
        <w:t xml:space="preserve">  </w:t>
      </w:r>
      <w:r>
        <w:rPr>
          <w:rFonts w:hint="eastAsia"/>
          <w:color w:val="000000"/>
        </w:rPr>
        <w:t>方违反本合同第</w:t>
      </w:r>
      <w:r>
        <w:rPr>
          <w:rFonts w:hint="eastAsia"/>
          <w:color w:val="000000"/>
          <w:u w:val="single"/>
        </w:rPr>
        <w:t>   </w:t>
      </w:r>
      <w:r>
        <w:rPr>
          <w:rFonts w:hint="eastAsia"/>
          <w:color w:val="000000"/>
        </w:rPr>
        <w:t xml:space="preserve"> 条约定，应当</w:t>
      </w:r>
      <w:r>
        <w:rPr>
          <w:rFonts w:hint="eastAsia"/>
          <w:color w:val="000000"/>
          <w:u w:val="single"/>
        </w:rPr>
        <w:t xml:space="preserve">    </w:t>
      </w:r>
      <w:r>
        <w:rPr>
          <w:rFonts w:hint="eastAsia"/>
          <w:color w:val="000000"/>
        </w:rPr>
        <w:t>(支付违约金或损失赔偿额的计算方法)。</w:t>
      </w:r>
      <w:r>
        <w:rPr>
          <w:rFonts w:hint="eastAsia"/>
          <w:color w:val="000000"/>
        </w:rPr>
        <w:br/>
      </w:r>
    </w:p>
    <w:p w14:paraId="420AA47A" w14:textId="77777777" w:rsidR="00E050CE" w:rsidRDefault="00000000">
      <w:pPr>
        <w:pStyle w:val="aff4"/>
        <w:shd w:val="clear" w:color="auto" w:fill="FFFFFF"/>
        <w:spacing w:before="0" w:beforeAutospacing="0" w:after="0" w:afterAutospacing="0" w:line="360" w:lineRule="auto"/>
        <w:rPr>
          <w:color w:val="000000"/>
        </w:rPr>
      </w:pPr>
      <w:r>
        <w:rPr>
          <w:rFonts w:hint="eastAsia"/>
          <w:color w:val="000000"/>
        </w:rPr>
        <w:t>第十条  双方确定，在本合同有效期内，甲方指定</w:t>
      </w:r>
      <w:r>
        <w:rPr>
          <w:rFonts w:hint="eastAsia"/>
          <w:color w:val="000000"/>
          <w:u w:val="single"/>
        </w:rPr>
        <w:t xml:space="preserve">　　　</w:t>
      </w:r>
      <w:r>
        <w:rPr>
          <w:rFonts w:hint="eastAsia"/>
          <w:color w:val="000000"/>
        </w:rPr>
        <w:t>为甲方项目联系人，乙方指定</w:t>
      </w:r>
      <w:r>
        <w:rPr>
          <w:rFonts w:hint="eastAsia"/>
          <w:color w:val="000000"/>
          <w:u w:val="single"/>
        </w:rPr>
        <w:t xml:space="preserve">　　　</w:t>
      </w:r>
      <w:r>
        <w:rPr>
          <w:rFonts w:hint="eastAsia"/>
          <w:color w:val="000000"/>
        </w:rPr>
        <w:t xml:space="preserve">为乙方项目联系人。项目联系人承担以下责任： </w:t>
      </w:r>
      <w:r>
        <w:rPr>
          <w:rFonts w:hint="eastAsia"/>
          <w:color w:val="000000"/>
          <w:u w:val="single"/>
        </w:rPr>
        <w:t xml:space="preserve">            </w:t>
      </w:r>
      <w:r>
        <w:rPr>
          <w:rFonts w:hint="eastAsia"/>
          <w:color w:val="000000"/>
        </w:rPr>
        <w:t xml:space="preserve"> 。</w:t>
      </w:r>
      <w:r>
        <w:rPr>
          <w:rFonts w:hint="eastAsia"/>
          <w:color w:val="000000"/>
        </w:rPr>
        <w:br/>
        <w:t>    一方变更项目联系人的，应当及时以书面形式通知另一方。未及时通知并影响本合同履行或造成损失的，应承担相应的责任。</w:t>
      </w:r>
      <w:r>
        <w:rPr>
          <w:rFonts w:hint="eastAsia"/>
          <w:color w:val="000000"/>
        </w:rPr>
        <w:br/>
        <w:t>第十一条  双方确定，出现下列情形，致使本合同的履行成为不必要或不可能的，可以解除本合同：</w:t>
      </w:r>
      <w:r>
        <w:rPr>
          <w:rFonts w:hint="eastAsia"/>
          <w:color w:val="000000"/>
        </w:rPr>
        <w:br/>
      </w:r>
      <w:r>
        <w:rPr>
          <w:rFonts w:hint="eastAsia"/>
          <w:color w:val="000000"/>
        </w:rPr>
        <w:lastRenderedPageBreak/>
        <w:t>    1.因发生不可抗力；</w:t>
      </w:r>
      <w:r>
        <w:rPr>
          <w:rFonts w:hint="eastAsia"/>
          <w:color w:val="000000"/>
        </w:rPr>
        <w:br/>
        <w:t>    2.</w:t>
      </w:r>
      <w:r>
        <w:rPr>
          <w:rFonts w:hint="eastAsia"/>
          <w:color w:val="000000"/>
          <w:u w:val="single"/>
        </w:rPr>
        <w:t>              </w:t>
      </w:r>
      <w:r>
        <w:rPr>
          <w:rFonts w:hint="eastAsia"/>
          <w:color w:val="000000"/>
        </w:rPr>
        <w:t xml:space="preserve"> ；</w:t>
      </w:r>
      <w:r>
        <w:rPr>
          <w:rFonts w:hint="eastAsia"/>
          <w:color w:val="000000"/>
        </w:rPr>
        <w:br/>
        <w:t>    3.</w:t>
      </w:r>
      <w:r>
        <w:rPr>
          <w:rFonts w:hint="eastAsia"/>
          <w:color w:val="000000"/>
          <w:u w:val="single"/>
        </w:rPr>
        <w:t xml:space="preserve">               </w:t>
      </w:r>
      <w:r>
        <w:rPr>
          <w:rFonts w:hint="eastAsia"/>
          <w:color w:val="000000"/>
        </w:rPr>
        <w:t>。</w:t>
      </w:r>
      <w:r>
        <w:rPr>
          <w:rFonts w:hint="eastAsia"/>
          <w:color w:val="000000"/>
        </w:rPr>
        <w:br/>
        <w:t>第十二条  双方因履行本合同而发生的争议，应协商、调解解决。协商、调解不成的，确定按以下第</w:t>
      </w:r>
      <w:r>
        <w:rPr>
          <w:rFonts w:hint="eastAsia"/>
          <w:color w:val="000000"/>
          <w:u w:val="single"/>
        </w:rPr>
        <w:t xml:space="preserve">               </w:t>
      </w:r>
      <w:r>
        <w:rPr>
          <w:rFonts w:hint="eastAsia"/>
          <w:color w:val="000000"/>
        </w:rPr>
        <w:t>种方式处理：</w:t>
      </w:r>
      <w:r>
        <w:rPr>
          <w:rFonts w:hint="eastAsia"/>
          <w:color w:val="000000"/>
        </w:rPr>
        <w:br/>
        <w:t>    1.提交</w:t>
      </w:r>
      <w:r>
        <w:rPr>
          <w:rFonts w:hint="eastAsia"/>
          <w:color w:val="000000"/>
          <w:u w:val="single"/>
        </w:rPr>
        <w:t xml:space="preserve">                </w:t>
      </w:r>
      <w:r>
        <w:rPr>
          <w:rFonts w:hint="eastAsia"/>
          <w:color w:val="000000"/>
        </w:rPr>
        <w:t>仲裁委员会仲裁；</w:t>
      </w:r>
      <w:r>
        <w:rPr>
          <w:rFonts w:hint="eastAsia"/>
          <w:color w:val="000000"/>
        </w:rPr>
        <w:br/>
        <w:t>    2.依法向人民法院起诉。</w:t>
      </w:r>
      <w:r>
        <w:rPr>
          <w:rFonts w:hint="eastAsia"/>
          <w:color w:val="000000"/>
        </w:rPr>
        <w:br/>
        <w:t xml:space="preserve">第十三条  双方确定：本合同及相关附件中所涉及的有关名词和技术术语，其定义和解释如下： </w:t>
      </w:r>
      <w:r>
        <w:rPr>
          <w:rFonts w:hint="eastAsia"/>
          <w:color w:val="000000"/>
          <w:u w:val="single"/>
        </w:rPr>
        <w:t>             </w:t>
      </w:r>
      <w:r>
        <w:rPr>
          <w:rFonts w:hint="eastAsia"/>
          <w:color w:val="000000"/>
        </w:rPr>
        <w:t xml:space="preserve"> ；</w:t>
      </w:r>
    </w:p>
    <w:p w14:paraId="2D54A381" w14:textId="77777777" w:rsidR="00E050CE" w:rsidRDefault="00000000">
      <w:pPr>
        <w:pStyle w:val="aff4"/>
        <w:shd w:val="clear" w:color="auto" w:fill="FFFFFF"/>
        <w:spacing w:before="0" w:beforeAutospacing="0" w:after="0" w:afterAutospacing="0" w:line="360" w:lineRule="auto"/>
        <w:rPr>
          <w:color w:val="000000"/>
        </w:rPr>
      </w:pPr>
      <w:r>
        <w:rPr>
          <w:rFonts w:hint="eastAsia"/>
          <w:color w:val="000000"/>
        </w:rPr>
        <w:t>第十四条  与履行本合同有关的下列技术文件，经双方以</w:t>
      </w:r>
      <w:r>
        <w:rPr>
          <w:rFonts w:hint="eastAsia"/>
          <w:color w:val="000000"/>
          <w:u w:val="single"/>
        </w:rPr>
        <w:t xml:space="preserve">       </w:t>
      </w:r>
      <w:r>
        <w:rPr>
          <w:rFonts w:hint="eastAsia"/>
          <w:color w:val="000000"/>
        </w:rPr>
        <w:t>方式确认后，为本合同的组成部分：</w:t>
      </w:r>
      <w:r>
        <w:rPr>
          <w:rFonts w:hint="eastAsia"/>
          <w:color w:val="000000"/>
        </w:rPr>
        <w:br/>
        <w:t>    1.技术背景资料：</w:t>
      </w:r>
      <w:r>
        <w:rPr>
          <w:rFonts w:hint="eastAsia"/>
          <w:color w:val="000000"/>
          <w:u w:val="single"/>
        </w:rPr>
        <w:t>    　　        </w:t>
      </w:r>
      <w:r>
        <w:rPr>
          <w:rFonts w:hint="eastAsia"/>
          <w:color w:val="000000"/>
        </w:rPr>
        <w:t xml:space="preserve"> ；</w:t>
      </w:r>
      <w:r>
        <w:rPr>
          <w:rFonts w:hint="eastAsia"/>
          <w:color w:val="000000"/>
        </w:rPr>
        <w:br/>
        <w:t>    2.可行性论证报告：</w:t>
      </w:r>
      <w:r>
        <w:rPr>
          <w:rFonts w:hint="eastAsia"/>
          <w:color w:val="000000"/>
          <w:u w:val="single"/>
        </w:rPr>
        <w:t>         </w:t>
      </w:r>
      <w:r>
        <w:rPr>
          <w:rFonts w:hint="eastAsia"/>
          <w:color w:val="000000"/>
        </w:rPr>
        <w:t xml:space="preserve"> ；</w:t>
      </w:r>
      <w:r>
        <w:rPr>
          <w:rFonts w:hint="eastAsia"/>
          <w:color w:val="000000"/>
        </w:rPr>
        <w:br/>
        <w:t>    3.技术评价报告：</w:t>
      </w:r>
      <w:r>
        <w:rPr>
          <w:rFonts w:hint="eastAsia"/>
          <w:color w:val="000000"/>
          <w:u w:val="single"/>
        </w:rPr>
        <w:t>         </w:t>
      </w:r>
      <w:r>
        <w:rPr>
          <w:rFonts w:hint="eastAsia"/>
          <w:color w:val="000000"/>
        </w:rPr>
        <w:t xml:space="preserve"> ；</w:t>
      </w:r>
      <w:r>
        <w:rPr>
          <w:rFonts w:hint="eastAsia"/>
          <w:color w:val="000000"/>
        </w:rPr>
        <w:br/>
        <w:t>    4.技术标准和规范：</w:t>
      </w:r>
      <w:r>
        <w:rPr>
          <w:rFonts w:hint="eastAsia"/>
          <w:color w:val="000000"/>
          <w:u w:val="single"/>
        </w:rPr>
        <w:t>       </w:t>
      </w:r>
      <w:r>
        <w:rPr>
          <w:rFonts w:hint="eastAsia"/>
          <w:color w:val="000000"/>
        </w:rPr>
        <w:t xml:space="preserve"> ；</w:t>
      </w:r>
      <w:r>
        <w:rPr>
          <w:rFonts w:hint="eastAsia"/>
          <w:color w:val="000000"/>
        </w:rPr>
        <w:br/>
        <w:t>    5.原始设计和工艺文件：</w:t>
      </w:r>
      <w:r>
        <w:rPr>
          <w:rFonts w:hint="eastAsia"/>
          <w:color w:val="000000"/>
          <w:u w:val="single"/>
        </w:rPr>
        <w:t>       </w:t>
      </w:r>
      <w:r>
        <w:rPr>
          <w:rFonts w:hint="eastAsia"/>
          <w:color w:val="000000"/>
        </w:rPr>
        <w:t xml:space="preserve"> ；</w:t>
      </w:r>
      <w:r>
        <w:rPr>
          <w:rFonts w:hint="eastAsia"/>
          <w:color w:val="000000"/>
        </w:rPr>
        <w:br/>
        <w:t>    6.其他：</w:t>
      </w:r>
      <w:r>
        <w:rPr>
          <w:rFonts w:hint="eastAsia"/>
          <w:color w:val="000000"/>
          <w:u w:val="single"/>
        </w:rPr>
        <w:t>           </w:t>
      </w:r>
      <w:r>
        <w:rPr>
          <w:rFonts w:hint="eastAsia"/>
          <w:color w:val="000000"/>
        </w:rPr>
        <w:t>  。</w:t>
      </w:r>
      <w:r>
        <w:rPr>
          <w:rFonts w:hint="eastAsia"/>
          <w:color w:val="000000"/>
        </w:rPr>
        <w:br/>
        <w:t>第十五条  双方约定本合同其他相关事项为：</w:t>
      </w:r>
      <w:r>
        <w:rPr>
          <w:rFonts w:hint="eastAsia"/>
          <w:color w:val="000000"/>
          <w:u w:val="single"/>
        </w:rPr>
        <w:t xml:space="preserve">      </w:t>
      </w:r>
      <w:r>
        <w:rPr>
          <w:rFonts w:hint="eastAsia"/>
          <w:color w:val="000000"/>
        </w:rPr>
        <w:br/>
        <w:t>第十六条  本合同一式</w:t>
      </w:r>
      <w:r>
        <w:rPr>
          <w:rFonts w:hint="eastAsia"/>
          <w:color w:val="000000"/>
          <w:u w:val="single"/>
        </w:rPr>
        <w:t xml:space="preserve">      </w:t>
      </w:r>
      <w:r>
        <w:rPr>
          <w:rFonts w:hint="eastAsia"/>
          <w:color w:val="000000"/>
        </w:rPr>
        <w:t>份，具有同等法律效力。</w:t>
      </w:r>
      <w:r>
        <w:rPr>
          <w:rFonts w:hint="eastAsia"/>
          <w:color w:val="000000"/>
        </w:rPr>
        <w:br/>
        <w:t>第十七条  本合同经双方签字盖章后生效。</w:t>
      </w:r>
    </w:p>
    <w:p w14:paraId="231154C5" w14:textId="77777777" w:rsidR="00E050CE" w:rsidRDefault="00E050CE">
      <w:pPr>
        <w:spacing w:line="360" w:lineRule="auto"/>
        <w:rPr>
          <w:rFonts w:ascii="宋体" w:hAnsi="宋体"/>
          <w:sz w:val="24"/>
        </w:rPr>
      </w:pPr>
    </w:p>
    <w:p w14:paraId="6AEDD94A" w14:textId="77777777" w:rsidR="00E050CE" w:rsidRDefault="00E050CE">
      <w:pPr>
        <w:spacing w:line="360" w:lineRule="auto"/>
        <w:rPr>
          <w:rFonts w:ascii="宋体" w:hAnsi="宋体"/>
          <w:b/>
          <w:bCs/>
          <w:sz w:val="24"/>
        </w:rPr>
      </w:pPr>
    </w:p>
    <w:p w14:paraId="41B5CFEA" w14:textId="77777777" w:rsidR="00E050CE" w:rsidRDefault="00000000">
      <w:pPr>
        <w:spacing w:line="360" w:lineRule="auto"/>
        <w:rPr>
          <w:rFonts w:ascii="宋体" w:hAnsi="宋体"/>
          <w:b/>
          <w:bCs/>
          <w:sz w:val="24"/>
        </w:rPr>
      </w:pPr>
      <w:r>
        <w:rPr>
          <w:rFonts w:ascii="宋体" w:hAnsi="宋体" w:hint="eastAsia"/>
          <w:b/>
          <w:bCs/>
          <w:sz w:val="24"/>
        </w:rPr>
        <w:t>注：合同格式及内容以实际签订为准</w:t>
      </w:r>
    </w:p>
    <w:p w14:paraId="76F60A5D" w14:textId="77777777" w:rsidR="00E050CE" w:rsidRDefault="00E050CE">
      <w:pPr>
        <w:pStyle w:val="ac"/>
        <w:rPr>
          <w:b/>
          <w:sz w:val="20"/>
        </w:rPr>
      </w:pPr>
    </w:p>
    <w:p w14:paraId="57F88121" w14:textId="77777777" w:rsidR="00E050CE" w:rsidRDefault="00000000">
      <w:pPr>
        <w:widowControl/>
        <w:jc w:val="left"/>
        <w:rPr>
          <w:rFonts w:ascii="宋体" w:hAnsi="宋体"/>
          <w:b/>
          <w:bCs/>
          <w:kern w:val="44"/>
          <w:sz w:val="28"/>
          <w:szCs w:val="28"/>
        </w:rPr>
      </w:pPr>
      <w:bookmarkStart w:id="147" w:name="_Toc310195761"/>
      <w:bookmarkStart w:id="148" w:name="_Toc520356217"/>
      <w:bookmarkStart w:id="149" w:name="_Toc480942349"/>
      <w:bookmarkStart w:id="150" w:name="_Ref467988698"/>
      <w:bookmarkStart w:id="151" w:name="_Toc236642990"/>
      <w:r>
        <w:rPr>
          <w:rFonts w:ascii="宋体" w:hAnsi="宋体"/>
          <w:sz w:val="28"/>
          <w:szCs w:val="28"/>
        </w:rPr>
        <w:br w:type="page"/>
      </w:r>
    </w:p>
    <w:p w14:paraId="737EA5D4" w14:textId="77777777" w:rsidR="00E050CE" w:rsidRDefault="00000000">
      <w:pPr>
        <w:pStyle w:val="1"/>
        <w:spacing w:line="360" w:lineRule="auto"/>
        <w:rPr>
          <w:rFonts w:ascii="宋体" w:hAnsi="宋体"/>
          <w:sz w:val="28"/>
          <w:szCs w:val="28"/>
        </w:rPr>
      </w:pPr>
      <w:bookmarkStart w:id="152" w:name="_Toc138752725"/>
      <w:r>
        <w:rPr>
          <w:rFonts w:ascii="宋体" w:hAnsi="宋体" w:hint="eastAsia"/>
          <w:sz w:val="28"/>
          <w:szCs w:val="28"/>
        </w:rPr>
        <w:lastRenderedPageBreak/>
        <w:t>第七章 响应文件格式</w:t>
      </w:r>
      <w:bookmarkEnd w:id="147"/>
      <w:bookmarkEnd w:id="152"/>
    </w:p>
    <w:p w14:paraId="5CACA3DC" w14:textId="77777777" w:rsidR="00E050CE" w:rsidRDefault="00000000">
      <w:pPr>
        <w:pStyle w:val="3"/>
        <w:ind w:left="0"/>
      </w:pPr>
      <w:bookmarkStart w:id="153" w:name="_Toc514926454"/>
      <w:bookmarkStart w:id="154" w:name="_Toc497235042"/>
      <w:bookmarkStart w:id="155" w:name="_Toc138752726"/>
      <w:bookmarkStart w:id="156" w:name="_Toc310195762"/>
      <w:bookmarkEnd w:id="148"/>
      <w:bookmarkEnd w:id="149"/>
      <w:bookmarkEnd w:id="150"/>
      <w:bookmarkEnd w:id="151"/>
      <w:r>
        <w:t xml:space="preserve">1 </w:t>
      </w:r>
      <w:bookmarkEnd w:id="153"/>
      <w:bookmarkEnd w:id="154"/>
      <w:r>
        <w:rPr>
          <w:rFonts w:hint="eastAsia"/>
        </w:rPr>
        <w:t>响应书</w:t>
      </w:r>
      <w:bookmarkEnd w:id="155"/>
    </w:p>
    <w:p w14:paraId="661713D9" w14:textId="77777777" w:rsidR="00E050CE" w:rsidRDefault="00E050CE">
      <w:pPr>
        <w:tabs>
          <w:tab w:val="left" w:pos="5580"/>
        </w:tabs>
        <w:spacing w:before="120" w:line="360" w:lineRule="auto"/>
        <w:jc w:val="center"/>
        <w:rPr>
          <w:rFonts w:ascii="宋体" w:hAnsi="宋体"/>
          <w:b/>
          <w:sz w:val="24"/>
        </w:rPr>
      </w:pPr>
    </w:p>
    <w:p w14:paraId="1E615F60" w14:textId="77777777" w:rsidR="00E050CE" w:rsidRDefault="00000000">
      <w:pPr>
        <w:tabs>
          <w:tab w:val="left" w:pos="5580"/>
        </w:tabs>
        <w:spacing w:line="360" w:lineRule="auto"/>
        <w:rPr>
          <w:rFonts w:ascii="宋体" w:hAnsi="宋体"/>
          <w:sz w:val="24"/>
        </w:rPr>
      </w:pPr>
      <w:r>
        <w:rPr>
          <w:rFonts w:ascii="宋体" w:hAnsi="宋体"/>
          <w:sz w:val="24"/>
        </w:rPr>
        <w:t>致：</w:t>
      </w:r>
      <w:r>
        <w:rPr>
          <w:rFonts w:ascii="宋体" w:hAnsi="宋体"/>
          <w:sz w:val="24"/>
          <w:u w:val="single"/>
        </w:rPr>
        <w:t>（</w:t>
      </w:r>
      <w:r>
        <w:rPr>
          <w:rFonts w:ascii="宋体" w:hAnsi="宋体" w:hint="eastAsia"/>
          <w:sz w:val="24"/>
          <w:u w:val="single"/>
        </w:rPr>
        <w:t>比选</w:t>
      </w:r>
      <w:r>
        <w:rPr>
          <w:rFonts w:ascii="宋体" w:hAnsi="宋体"/>
          <w:sz w:val="24"/>
          <w:u w:val="single"/>
        </w:rPr>
        <w:t>人或比选代理机构）</w:t>
      </w:r>
    </w:p>
    <w:p w14:paraId="18949CCD" w14:textId="77777777" w:rsidR="00E050CE" w:rsidRDefault="00E050CE">
      <w:pPr>
        <w:tabs>
          <w:tab w:val="left" w:pos="5580"/>
        </w:tabs>
        <w:spacing w:line="360" w:lineRule="auto"/>
        <w:rPr>
          <w:rFonts w:ascii="宋体" w:hAnsi="宋体"/>
          <w:sz w:val="24"/>
          <w:szCs w:val="20"/>
        </w:rPr>
      </w:pPr>
    </w:p>
    <w:p w14:paraId="18501D6C" w14:textId="77777777" w:rsidR="00E050CE" w:rsidRDefault="00000000">
      <w:pPr>
        <w:tabs>
          <w:tab w:val="left" w:pos="5580"/>
        </w:tabs>
        <w:spacing w:line="360" w:lineRule="auto"/>
        <w:ind w:firstLine="408"/>
        <w:rPr>
          <w:rFonts w:ascii="宋体" w:hAnsi="宋体"/>
          <w:sz w:val="24"/>
          <w:szCs w:val="20"/>
        </w:rPr>
      </w:pPr>
      <w:r>
        <w:rPr>
          <w:rFonts w:ascii="宋体" w:hAnsi="宋体"/>
          <w:sz w:val="24"/>
          <w:szCs w:val="20"/>
        </w:rPr>
        <w:t>我方参加你方就___________（项目名称，</w:t>
      </w:r>
      <w:r>
        <w:rPr>
          <w:rFonts w:ascii="宋体" w:hAnsi="宋体" w:hint="eastAsia"/>
          <w:sz w:val="24"/>
          <w:szCs w:val="20"/>
        </w:rPr>
        <w:t>招标</w:t>
      </w:r>
      <w:r>
        <w:rPr>
          <w:rFonts w:ascii="宋体" w:hAnsi="宋体"/>
          <w:sz w:val="24"/>
          <w:szCs w:val="20"/>
        </w:rPr>
        <w:t>编号/包号）组织的</w:t>
      </w:r>
      <w:r>
        <w:rPr>
          <w:rFonts w:ascii="宋体" w:hAnsi="宋体" w:hint="eastAsia"/>
          <w:sz w:val="24"/>
          <w:szCs w:val="20"/>
        </w:rPr>
        <w:t>比选</w:t>
      </w:r>
      <w:r>
        <w:rPr>
          <w:rFonts w:ascii="宋体" w:hAnsi="宋体"/>
          <w:sz w:val="24"/>
          <w:szCs w:val="20"/>
        </w:rPr>
        <w:t>活动，并对此项目进行</w:t>
      </w:r>
      <w:r>
        <w:rPr>
          <w:rFonts w:ascii="宋体" w:hAnsi="宋体" w:hint="eastAsia"/>
          <w:sz w:val="24"/>
          <w:szCs w:val="20"/>
        </w:rPr>
        <w:t>参选</w:t>
      </w:r>
      <w:r>
        <w:rPr>
          <w:rFonts w:ascii="宋体" w:hAnsi="宋体"/>
          <w:sz w:val="24"/>
          <w:szCs w:val="20"/>
        </w:rPr>
        <w:t>。</w:t>
      </w:r>
    </w:p>
    <w:p w14:paraId="54856D82" w14:textId="77777777" w:rsidR="00E050CE" w:rsidRDefault="00000000">
      <w:pPr>
        <w:tabs>
          <w:tab w:val="left" w:pos="5580"/>
        </w:tabs>
        <w:spacing w:line="360" w:lineRule="auto"/>
        <w:ind w:firstLine="408"/>
        <w:rPr>
          <w:rFonts w:ascii="宋体" w:hAnsi="宋体"/>
          <w:sz w:val="24"/>
          <w:szCs w:val="20"/>
        </w:rPr>
      </w:pPr>
      <w:r>
        <w:rPr>
          <w:rFonts w:ascii="宋体" w:hAnsi="宋体"/>
          <w:sz w:val="24"/>
          <w:szCs w:val="20"/>
        </w:rPr>
        <w:t>1.我方</w:t>
      </w:r>
      <w:r>
        <w:rPr>
          <w:rFonts w:ascii="宋体" w:hAnsi="宋体"/>
          <w:sz w:val="24"/>
        </w:rPr>
        <w:t>已详细审查全部</w:t>
      </w:r>
      <w:r>
        <w:rPr>
          <w:rFonts w:ascii="宋体" w:hAnsi="宋体" w:hint="eastAsia"/>
          <w:sz w:val="24"/>
          <w:szCs w:val="20"/>
        </w:rPr>
        <w:t>比选</w:t>
      </w:r>
      <w:r>
        <w:rPr>
          <w:rFonts w:ascii="宋体" w:hAnsi="宋体"/>
          <w:sz w:val="24"/>
        </w:rPr>
        <w:t>文件</w:t>
      </w:r>
      <w:r>
        <w:rPr>
          <w:rFonts w:ascii="宋体" w:hAnsi="宋体"/>
          <w:sz w:val="24"/>
          <w:szCs w:val="20"/>
        </w:rPr>
        <w:t>，自愿参与</w:t>
      </w:r>
      <w:r>
        <w:rPr>
          <w:rFonts w:ascii="宋体" w:hAnsi="宋体" w:hint="eastAsia"/>
          <w:sz w:val="24"/>
          <w:szCs w:val="20"/>
        </w:rPr>
        <w:t>响应</w:t>
      </w:r>
      <w:r>
        <w:rPr>
          <w:rFonts w:ascii="宋体" w:hAnsi="宋体"/>
          <w:sz w:val="24"/>
          <w:szCs w:val="20"/>
        </w:rPr>
        <w:t>并承诺如下：</w:t>
      </w:r>
    </w:p>
    <w:p w14:paraId="1DC6F3B0" w14:textId="77777777" w:rsidR="00E050CE" w:rsidRDefault="00000000">
      <w:pPr>
        <w:tabs>
          <w:tab w:val="left" w:pos="720"/>
          <w:tab w:val="left" w:pos="900"/>
        </w:tabs>
        <w:spacing w:line="360" w:lineRule="auto"/>
        <w:ind w:left="360" w:firstLineChars="30" w:firstLine="72"/>
        <w:rPr>
          <w:rFonts w:ascii="宋体" w:hAnsi="宋体"/>
          <w:sz w:val="24"/>
          <w:szCs w:val="20"/>
        </w:rPr>
      </w:pPr>
      <w:r>
        <w:rPr>
          <w:rFonts w:ascii="宋体" w:hAnsi="宋体"/>
          <w:sz w:val="24"/>
          <w:szCs w:val="20"/>
        </w:rPr>
        <w:t>（1）本</w:t>
      </w:r>
      <w:r>
        <w:rPr>
          <w:rFonts w:ascii="宋体" w:hAnsi="宋体" w:hint="eastAsia"/>
          <w:sz w:val="24"/>
          <w:szCs w:val="20"/>
        </w:rPr>
        <w:t>参选</w:t>
      </w:r>
      <w:r>
        <w:rPr>
          <w:rFonts w:ascii="宋体" w:hAnsi="宋体"/>
          <w:sz w:val="24"/>
          <w:szCs w:val="20"/>
        </w:rPr>
        <w:t>有效期为自提交</w:t>
      </w:r>
      <w:r>
        <w:rPr>
          <w:rFonts w:ascii="宋体" w:hAnsi="宋体" w:hint="eastAsia"/>
          <w:sz w:val="24"/>
          <w:szCs w:val="20"/>
        </w:rPr>
        <w:t>响应</w:t>
      </w:r>
      <w:r>
        <w:rPr>
          <w:rFonts w:ascii="宋体" w:hAnsi="宋体"/>
          <w:sz w:val="24"/>
          <w:szCs w:val="20"/>
        </w:rPr>
        <w:t>文件的截止之日起</w:t>
      </w:r>
      <w:r>
        <w:rPr>
          <w:rFonts w:ascii="宋体" w:hAnsi="宋体"/>
          <w:sz w:val="24"/>
        </w:rPr>
        <w:t>_____</w:t>
      </w:r>
      <w:r>
        <w:rPr>
          <w:rFonts w:ascii="宋体" w:hAnsi="宋体"/>
          <w:sz w:val="24"/>
          <w:szCs w:val="20"/>
        </w:rPr>
        <w:t>个日历日。</w:t>
      </w:r>
    </w:p>
    <w:p w14:paraId="747F6A25" w14:textId="77777777" w:rsidR="00E050CE" w:rsidRDefault="00000000">
      <w:pPr>
        <w:tabs>
          <w:tab w:val="left" w:pos="720"/>
          <w:tab w:val="left" w:pos="900"/>
        </w:tabs>
        <w:spacing w:line="360" w:lineRule="auto"/>
        <w:ind w:left="360" w:firstLineChars="30" w:firstLine="72"/>
        <w:rPr>
          <w:rFonts w:ascii="宋体" w:hAnsi="宋体"/>
          <w:sz w:val="24"/>
          <w:szCs w:val="20"/>
        </w:rPr>
      </w:pPr>
      <w:r>
        <w:rPr>
          <w:rFonts w:ascii="宋体" w:hAnsi="宋体"/>
          <w:sz w:val="24"/>
          <w:szCs w:val="20"/>
        </w:rPr>
        <w:t>（2）除合同条款及</w:t>
      </w:r>
      <w:r>
        <w:rPr>
          <w:rFonts w:ascii="宋体" w:hAnsi="宋体" w:hint="eastAsia"/>
          <w:sz w:val="24"/>
          <w:szCs w:val="20"/>
        </w:rPr>
        <w:t>比选</w:t>
      </w:r>
      <w:r>
        <w:rPr>
          <w:rFonts w:ascii="宋体" w:hAnsi="宋体"/>
          <w:sz w:val="24"/>
          <w:szCs w:val="20"/>
        </w:rPr>
        <w:t>需求偏离表列出的偏离外，我方响应</w:t>
      </w:r>
      <w:r>
        <w:rPr>
          <w:rFonts w:ascii="宋体" w:hAnsi="宋体" w:hint="eastAsia"/>
          <w:sz w:val="24"/>
          <w:szCs w:val="20"/>
        </w:rPr>
        <w:t>比选</w:t>
      </w:r>
      <w:r>
        <w:rPr>
          <w:rFonts w:ascii="宋体" w:hAnsi="宋体"/>
          <w:sz w:val="24"/>
          <w:szCs w:val="20"/>
        </w:rPr>
        <w:t>文件的全部要求。</w:t>
      </w:r>
    </w:p>
    <w:p w14:paraId="57180B05" w14:textId="77777777" w:rsidR="00E050CE" w:rsidRDefault="00000000">
      <w:pPr>
        <w:tabs>
          <w:tab w:val="left" w:pos="5580"/>
        </w:tabs>
        <w:spacing w:line="360" w:lineRule="auto"/>
        <w:ind w:firstLineChars="175" w:firstLine="420"/>
        <w:rPr>
          <w:rFonts w:ascii="宋体" w:hAnsi="宋体"/>
          <w:sz w:val="24"/>
          <w:szCs w:val="20"/>
        </w:rPr>
      </w:pPr>
      <w:r>
        <w:rPr>
          <w:rFonts w:ascii="宋体" w:hAnsi="宋体"/>
          <w:sz w:val="24"/>
          <w:szCs w:val="20"/>
        </w:rPr>
        <w:t>（3）我方已提供的全部文件资料是真实、准确的，并对此承担一切法律后果。</w:t>
      </w:r>
    </w:p>
    <w:p w14:paraId="506BA924" w14:textId="77777777" w:rsidR="00E050CE" w:rsidRDefault="00000000">
      <w:pPr>
        <w:tabs>
          <w:tab w:val="left" w:pos="5580"/>
        </w:tabs>
        <w:spacing w:line="360" w:lineRule="auto"/>
        <w:ind w:firstLineChars="175" w:firstLine="420"/>
        <w:rPr>
          <w:rFonts w:ascii="宋体" w:hAnsi="宋体"/>
          <w:sz w:val="24"/>
        </w:rPr>
      </w:pPr>
      <w:r>
        <w:rPr>
          <w:rFonts w:ascii="宋体" w:hAnsi="宋体"/>
          <w:sz w:val="24"/>
          <w:szCs w:val="20"/>
        </w:rPr>
        <w:t>（4）如我方中</w:t>
      </w:r>
      <w:r>
        <w:rPr>
          <w:rFonts w:ascii="宋体" w:hAnsi="宋体" w:hint="eastAsia"/>
          <w:sz w:val="24"/>
          <w:szCs w:val="20"/>
        </w:rPr>
        <w:t>选</w:t>
      </w:r>
      <w:r>
        <w:rPr>
          <w:rFonts w:ascii="宋体" w:hAnsi="宋体"/>
          <w:sz w:val="24"/>
          <w:szCs w:val="20"/>
        </w:rPr>
        <w:t>，我方将在法律规定的期限内与</w:t>
      </w:r>
      <w:r>
        <w:rPr>
          <w:rFonts w:ascii="宋体" w:hAnsi="宋体" w:hint="eastAsia"/>
          <w:sz w:val="24"/>
          <w:szCs w:val="20"/>
        </w:rPr>
        <w:t>比选人</w:t>
      </w:r>
      <w:r>
        <w:rPr>
          <w:rFonts w:ascii="宋体" w:hAnsi="宋体"/>
          <w:sz w:val="24"/>
          <w:szCs w:val="20"/>
        </w:rPr>
        <w:t>签订合同，按照</w:t>
      </w:r>
      <w:r>
        <w:rPr>
          <w:rFonts w:ascii="宋体" w:hAnsi="宋体" w:hint="eastAsia"/>
          <w:sz w:val="24"/>
          <w:szCs w:val="20"/>
        </w:rPr>
        <w:t>比选</w:t>
      </w:r>
      <w:r>
        <w:rPr>
          <w:rFonts w:ascii="宋体" w:hAnsi="宋体"/>
          <w:sz w:val="24"/>
          <w:szCs w:val="20"/>
        </w:rPr>
        <w:t>文件要求提交履约保证金，并在合同约定的期限内完成合同规定的全部义务。</w:t>
      </w:r>
    </w:p>
    <w:p w14:paraId="4D449A40" w14:textId="77777777" w:rsidR="00E050CE" w:rsidRDefault="00000000">
      <w:pPr>
        <w:spacing w:line="360" w:lineRule="auto"/>
        <w:ind w:left="420"/>
        <w:rPr>
          <w:rFonts w:ascii="宋体" w:hAnsi="宋体"/>
          <w:sz w:val="24"/>
        </w:rPr>
      </w:pPr>
      <w:r>
        <w:rPr>
          <w:rFonts w:ascii="宋体" w:hAnsi="宋体"/>
          <w:sz w:val="24"/>
        </w:rPr>
        <w:t>2.其他补充条款：</w:t>
      </w:r>
      <w:r>
        <w:rPr>
          <w:rFonts w:ascii="宋体" w:hAnsi="宋体"/>
          <w:sz w:val="24"/>
          <w:szCs w:val="20"/>
        </w:rPr>
        <w:t>___________</w:t>
      </w:r>
      <w:r>
        <w:rPr>
          <w:rFonts w:ascii="宋体" w:hAnsi="宋体"/>
          <w:sz w:val="24"/>
        </w:rPr>
        <w:t>。</w:t>
      </w:r>
    </w:p>
    <w:p w14:paraId="5BDE70B9" w14:textId="77777777" w:rsidR="00E050CE" w:rsidRDefault="00000000">
      <w:pPr>
        <w:spacing w:line="360" w:lineRule="auto"/>
        <w:ind w:firstLineChars="200" w:firstLine="480"/>
        <w:rPr>
          <w:rFonts w:ascii="宋体" w:hAnsi="宋体"/>
          <w:sz w:val="24"/>
        </w:rPr>
      </w:pPr>
      <w:r>
        <w:rPr>
          <w:rFonts w:ascii="宋体" w:hAnsi="宋体"/>
          <w:sz w:val="24"/>
        </w:rPr>
        <w:t>与本</w:t>
      </w:r>
      <w:r>
        <w:rPr>
          <w:rFonts w:ascii="宋体" w:hAnsi="宋体" w:hint="eastAsia"/>
          <w:sz w:val="24"/>
        </w:rPr>
        <w:t>比选</w:t>
      </w:r>
      <w:r>
        <w:rPr>
          <w:rFonts w:ascii="宋体" w:hAnsi="宋体"/>
          <w:sz w:val="24"/>
        </w:rPr>
        <w:t>有关的一切正式往来信函请寄：</w:t>
      </w:r>
    </w:p>
    <w:p w14:paraId="7F97637D" w14:textId="77777777" w:rsidR="00E050CE" w:rsidRDefault="00E050CE">
      <w:pPr>
        <w:spacing w:line="360" w:lineRule="auto"/>
        <w:ind w:firstLineChars="200" w:firstLine="480"/>
        <w:rPr>
          <w:rFonts w:ascii="宋体" w:hAnsi="宋体"/>
          <w:sz w:val="24"/>
        </w:rPr>
      </w:pPr>
    </w:p>
    <w:p w14:paraId="6DD09D08" w14:textId="77777777" w:rsidR="00E050CE" w:rsidRDefault="00000000">
      <w:pPr>
        <w:pStyle w:val="af0"/>
        <w:tabs>
          <w:tab w:val="left" w:pos="5580"/>
        </w:tabs>
        <w:spacing w:line="360" w:lineRule="auto"/>
        <w:ind w:left="420"/>
        <w:rPr>
          <w:rFonts w:hAnsi="宋体"/>
          <w:sz w:val="24"/>
        </w:rPr>
      </w:pPr>
      <w:r>
        <w:rPr>
          <w:rFonts w:hAnsi="宋体" w:hint="eastAsia"/>
          <w:sz w:val="24"/>
        </w:rPr>
        <w:t>地址_________________________    传真____________________________</w:t>
      </w:r>
    </w:p>
    <w:p w14:paraId="77252806" w14:textId="77777777" w:rsidR="00E050CE" w:rsidRDefault="00000000">
      <w:pPr>
        <w:pStyle w:val="af0"/>
        <w:tabs>
          <w:tab w:val="left" w:pos="5580"/>
        </w:tabs>
        <w:spacing w:line="360" w:lineRule="auto"/>
        <w:ind w:left="420"/>
        <w:rPr>
          <w:rFonts w:hAnsi="宋体"/>
          <w:sz w:val="24"/>
        </w:rPr>
      </w:pPr>
      <w:r>
        <w:rPr>
          <w:rFonts w:hAnsi="宋体" w:hint="eastAsia"/>
          <w:sz w:val="24"/>
        </w:rPr>
        <w:t>电话_________________________    电子函件________________________</w:t>
      </w:r>
    </w:p>
    <w:p w14:paraId="677D7293" w14:textId="77777777" w:rsidR="00E050CE" w:rsidRDefault="00E050CE">
      <w:pPr>
        <w:pStyle w:val="af0"/>
        <w:tabs>
          <w:tab w:val="left" w:pos="5580"/>
        </w:tabs>
        <w:spacing w:line="360" w:lineRule="auto"/>
        <w:ind w:left="420"/>
        <w:rPr>
          <w:rFonts w:hAnsi="宋体"/>
          <w:sz w:val="24"/>
        </w:rPr>
      </w:pPr>
    </w:p>
    <w:p w14:paraId="52A1701B" w14:textId="77777777" w:rsidR="00E050CE" w:rsidRDefault="00000000">
      <w:pPr>
        <w:pStyle w:val="af0"/>
        <w:tabs>
          <w:tab w:val="left" w:pos="5580"/>
        </w:tabs>
        <w:spacing w:line="360" w:lineRule="auto"/>
        <w:ind w:left="420"/>
        <w:rPr>
          <w:rFonts w:hAnsi="宋体"/>
          <w:sz w:val="24"/>
        </w:rPr>
      </w:pPr>
      <w:r>
        <w:rPr>
          <w:rFonts w:hAnsi="宋体" w:hint="eastAsia"/>
          <w:sz w:val="24"/>
        </w:rPr>
        <w:t>供应商授权代表签字</w:t>
      </w:r>
      <w:r>
        <w:rPr>
          <w:rFonts w:hAnsi="宋体" w:hint="eastAsia"/>
          <w:sz w:val="24"/>
          <w:u w:val="single"/>
        </w:rPr>
        <w:t xml:space="preserve">　　　　　　　　　　</w:t>
      </w:r>
    </w:p>
    <w:p w14:paraId="16569B92" w14:textId="77777777" w:rsidR="00E050CE" w:rsidRDefault="00000000">
      <w:pPr>
        <w:pStyle w:val="af0"/>
        <w:tabs>
          <w:tab w:val="left" w:pos="5580"/>
        </w:tabs>
        <w:spacing w:line="360" w:lineRule="auto"/>
        <w:ind w:left="420"/>
        <w:rPr>
          <w:rFonts w:hAnsi="宋体"/>
          <w:sz w:val="24"/>
        </w:rPr>
      </w:pPr>
      <w:r>
        <w:rPr>
          <w:rFonts w:hAnsi="宋体" w:hint="eastAsia"/>
          <w:sz w:val="24"/>
        </w:rPr>
        <w:t>供应商名称（全称）</w:t>
      </w:r>
      <w:r>
        <w:rPr>
          <w:rFonts w:hAnsi="宋体" w:hint="eastAsia"/>
          <w:sz w:val="24"/>
          <w:u w:val="single"/>
        </w:rPr>
        <w:t xml:space="preserve">　　　　　　　　　　</w:t>
      </w:r>
    </w:p>
    <w:p w14:paraId="139AE8C3" w14:textId="77777777" w:rsidR="00E050CE" w:rsidRDefault="00000000">
      <w:pPr>
        <w:pStyle w:val="af0"/>
        <w:tabs>
          <w:tab w:val="left" w:pos="5580"/>
        </w:tabs>
        <w:spacing w:line="360" w:lineRule="auto"/>
        <w:ind w:left="420"/>
        <w:rPr>
          <w:rFonts w:hAnsi="宋体"/>
          <w:sz w:val="24"/>
        </w:rPr>
      </w:pPr>
      <w:r>
        <w:rPr>
          <w:rFonts w:hAnsi="宋体" w:hint="eastAsia"/>
          <w:sz w:val="24"/>
        </w:rPr>
        <w:t>供应商开户银行（全称）</w:t>
      </w:r>
      <w:r>
        <w:rPr>
          <w:rFonts w:hAnsi="宋体" w:hint="eastAsia"/>
          <w:sz w:val="24"/>
          <w:u w:val="single"/>
        </w:rPr>
        <w:t xml:space="preserve">　　　　   　　 </w:t>
      </w:r>
    </w:p>
    <w:p w14:paraId="38E04793" w14:textId="77777777" w:rsidR="00E050CE" w:rsidRDefault="00000000">
      <w:pPr>
        <w:pStyle w:val="af0"/>
        <w:tabs>
          <w:tab w:val="left" w:pos="5580"/>
        </w:tabs>
        <w:spacing w:line="360" w:lineRule="auto"/>
        <w:ind w:left="420"/>
        <w:rPr>
          <w:rFonts w:hAnsi="宋体"/>
          <w:sz w:val="24"/>
        </w:rPr>
      </w:pPr>
      <w:r>
        <w:rPr>
          <w:rFonts w:hAnsi="宋体" w:hint="eastAsia"/>
          <w:sz w:val="24"/>
        </w:rPr>
        <w:t>供应商银行账号</w:t>
      </w:r>
      <w:r>
        <w:rPr>
          <w:rFonts w:hAnsi="宋体" w:hint="eastAsia"/>
          <w:sz w:val="24"/>
          <w:u w:val="single"/>
        </w:rPr>
        <w:t xml:space="preserve">　　　　　　　　   　　</w:t>
      </w:r>
    </w:p>
    <w:p w14:paraId="0F2697DD" w14:textId="77777777" w:rsidR="00E050CE" w:rsidRDefault="00000000">
      <w:pPr>
        <w:pStyle w:val="af0"/>
        <w:tabs>
          <w:tab w:val="left" w:pos="5580"/>
        </w:tabs>
        <w:spacing w:line="360" w:lineRule="auto"/>
        <w:ind w:left="420"/>
        <w:rPr>
          <w:rFonts w:hAnsi="宋体"/>
          <w:sz w:val="24"/>
        </w:rPr>
      </w:pPr>
      <w:r>
        <w:rPr>
          <w:rFonts w:hAnsi="宋体" w:hint="eastAsia"/>
          <w:sz w:val="24"/>
        </w:rPr>
        <w:t>供应商公章</w:t>
      </w:r>
      <w:r>
        <w:rPr>
          <w:rFonts w:hAnsi="宋体" w:hint="eastAsia"/>
          <w:sz w:val="24"/>
          <w:u w:val="single"/>
        </w:rPr>
        <w:t xml:space="preserve">　　　　　　　　　       　</w:t>
      </w:r>
    </w:p>
    <w:p w14:paraId="569CBB5F" w14:textId="77777777" w:rsidR="00E050CE" w:rsidRDefault="00000000">
      <w:pPr>
        <w:pStyle w:val="af0"/>
        <w:tabs>
          <w:tab w:val="left" w:pos="5580"/>
        </w:tabs>
        <w:spacing w:line="360" w:lineRule="auto"/>
        <w:ind w:left="420"/>
        <w:rPr>
          <w:rFonts w:hAnsi="宋体"/>
          <w:sz w:val="24"/>
          <w:u w:val="single"/>
        </w:rPr>
      </w:pPr>
      <w:r>
        <w:rPr>
          <w:rFonts w:hAnsi="宋体" w:hint="eastAsia"/>
          <w:sz w:val="24"/>
        </w:rPr>
        <w:t>日期</w:t>
      </w:r>
      <w:r>
        <w:rPr>
          <w:rFonts w:hAnsi="宋体" w:hint="eastAsia"/>
          <w:sz w:val="24"/>
          <w:u w:val="single"/>
        </w:rPr>
        <w:t xml:space="preserve">　　　　　　　　　            　</w:t>
      </w:r>
    </w:p>
    <w:p w14:paraId="55CD0D4B" w14:textId="77777777" w:rsidR="00E050CE" w:rsidRDefault="00E050CE">
      <w:pPr>
        <w:pStyle w:val="af0"/>
        <w:tabs>
          <w:tab w:val="left" w:pos="5580"/>
        </w:tabs>
        <w:spacing w:line="360" w:lineRule="auto"/>
        <w:ind w:left="420"/>
        <w:rPr>
          <w:rFonts w:hAnsi="宋体"/>
          <w:sz w:val="24"/>
          <w:u w:val="single"/>
        </w:rPr>
      </w:pPr>
    </w:p>
    <w:p w14:paraId="53A17526" w14:textId="77777777" w:rsidR="00E050CE" w:rsidRDefault="00E050CE">
      <w:pPr>
        <w:pStyle w:val="af0"/>
        <w:tabs>
          <w:tab w:val="left" w:pos="5580"/>
        </w:tabs>
        <w:spacing w:line="360" w:lineRule="auto"/>
        <w:ind w:left="420"/>
        <w:jc w:val="left"/>
        <w:rPr>
          <w:rFonts w:hAnsi="宋体"/>
          <w:sz w:val="24"/>
          <w:u w:val="single"/>
        </w:rPr>
        <w:sectPr w:rsidR="00E050CE">
          <w:headerReference w:type="first" r:id="rId26"/>
          <w:footerReference w:type="first" r:id="rId27"/>
          <w:pgSz w:w="11907" w:h="16840"/>
          <w:pgMar w:top="1440" w:right="1800" w:bottom="1440" w:left="1800" w:header="851" w:footer="851" w:gutter="0"/>
          <w:cols w:space="720"/>
          <w:docGrid w:linePitch="462"/>
        </w:sectPr>
      </w:pPr>
    </w:p>
    <w:p w14:paraId="74181230" w14:textId="77777777" w:rsidR="00E050CE" w:rsidRDefault="00000000">
      <w:pPr>
        <w:pStyle w:val="3"/>
        <w:ind w:left="0"/>
      </w:pPr>
      <w:bookmarkStart w:id="157" w:name="_Toc514926455"/>
      <w:bookmarkStart w:id="158" w:name="_Toc497235043"/>
      <w:bookmarkStart w:id="159" w:name="_Toc138752727"/>
      <w:r>
        <w:lastRenderedPageBreak/>
        <w:t>2 响应一览表</w:t>
      </w:r>
      <w:bookmarkEnd w:id="157"/>
      <w:bookmarkEnd w:id="158"/>
      <w:bookmarkEnd w:id="159"/>
    </w:p>
    <w:p w14:paraId="5A7E9E0B" w14:textId="77777777" w:rsidR="00E050CE" w:rsidRDefault="00000000">
      <w:pPr>
        <w:tabs>
          <w:tab w:val="left" w:pos="1800"/>
          <w:tab w:val="left" w:pos="5580"/>
        </w:tabs>
        <w:spacing w:line="360" w:lineRule="auto"/>
        <w:ind w:firstLineChars="250" w:firstLine="600"/>
        <w:jc w:val="left"/>
        <w:rPr>
          <w:rFonts w:ascii="宋体" w:hAnsi="宋体"/>
          <w:sz w:val="24"/>
        </w:rPr>
      </w:pPr>
      <w:r>
        <w:rPr>
          <w:rFonts w:ascii="宋体" w:hAnsi="宋体" w:hint="eastAsia"/>
          <w:sz w:val="24"/>
        </w:rPr>
        <w:t xml:space="preserve">项目名称： </w:t>
      </w:r>
      <w:r>
        <w:rPr>
          <w:rFonts w:ascii="宋体" w:hAnsi="宋体"/>
          <w:sz w:val="24"/>
        </w:rPr>
        <w:t xml:space="preserve">                            </w:t>
      </w:r>
      <w:r>
        <w:rPr>
          <w:rFonts w:ascii="宋体" w:hAnsi="宋体" w:hint="eastAsia"/>
          <w:sz w:val="24"/>
        </w:rPr>
        <w:t>项目编号：</w:t>
      </w:r>
    </w:p>
    <w:tbl>
      <w:tblPr>
        <w:tblStyle w:val="affb"/>
        <w:tblW w:w="0" w:type="auto"/>
        <w:tblLook w:val="04A0" w:firstRow="1" w:lastRow="0" w:firstColumn="1" w:lastColumn="0" w:noHBand="0" w:noVBand="1"/>
      </w:tblPr>
      <w:tblGrid>
        <w:gridCol w:w="2321"/>
        <w:gridCol w:w="3032"/>
        <w:gridCol w:w="2322"/>
        <w:gridCol w:w="1364"/>
        <w:gridCol w:w="1364"/>
      </w:tblGrid>
      <w:tr w:rsidR="00E050CE" w14:paraId="0F22A682" w14:textId="77777777">
        <w:trPr>
          <w:trHeight w:val="851"/>
        </w:trPr>
        <w:tc>
          <w:tcPr>
            <w:tcW w:w="2321" w:type="dxa"/>
            <w:vAlign w:val="center"/>
          </w:tcPr>
          <w:p w14:paraId="4681E755" w14:textId="77777777" w:rsidR="00E050CE" w:rsidRDefault="00000000">
            <w:pPr>
              <w:tabs>
                <w:tab w:val="left" w:pos="1800"/>
                <w:tab w:val="left" w:pos="5580"/>
              </w:tabs>
              <w:spacing w:line="360" w:lineRule="auto"/>
              <w:jc w:val="center"/>
              <w:rPr>
                <w:rFonts w:ascii="宋体" w:hAnsi="宋体"/>
                <w:sz w:val="24"/>
              </w:rPr>
            </w:pPr>
            <w:r>
              <w:rPr>
                <w:rFonts w:ascii="宋体" w:hAnsi="宋体" w:hint="eastAsia"/>
                <w:sz w:val="24"/>
              </w:rPr>
              <w:t>供应商名称</w:t>
            </w:r>
          </w:p>
        </w:tc>
        <w:tc>
          <w:tcPr>
            <w:tcW w:w="3032" w:type="dxa"/>
            <w:vAlign w:val="center"/>
          </w:tcPr>
          <w:p w14:paraId="009491D5" w14:textId="77777777" w:rsidR="00E050CE" w:rsidRDefault="00000000">
            <w:pPr>
              <w:tabs>
                <w:tab w:val="left" w:pos="1800"/>
                <w:tab w:val="left" w:pos="5580"/>
              </w:tabs>
              <w:spacing w:line="360" w:lineRule="auto"/>
              <w:jc w:val="center"/>
              <w:rPr>
                <w:rFonts w:ascii="宋体" w:hAnsi="宋体"/>
                <w:sz w:val="24"/>
              </w:rPr>
            </w:pPr>
            <w:r>
              <w:rPr>
                <w:rFonts w:ascii="宋体" w:hAnsi="宋体" w:hint="eastAsia"/>
                <w:sz w:val="24"/>
              </w:rPr>
              <w:t>响应报价</w:t>
            </w:r>
          </w:p>
        </w:tc>
        <w:tc>
          <w:tcPr>
            <w:tcW w:w="2322" w:type="dxa"/>
            <w:vAlign w:val="center"/>
          </w:tcPr>
          <w:p w14:paraId="5EAB45B5" w14:textId="77777777" w:rsidR="00E050CE" w:rsidRDefault="00000000">
            <w:pPr>
              <w:tabs>
                <w:tab w:val="left" w:pos="1800"/>
                <w:tab w:val="left" w:pos="5580"/>
              </w:tabs>
              <w:spacing w:line="360" w:lineRule="auto"/>
              <w:jc w:val="center"/>
              <w:rPr>
                <w:rFonts w:ascii="宋体" w:hAnsi="宋体"/>
                <w:sz w:val="24"/>
              </w:rPr>
            </w:pPr>
            <w:r>
              <w:rPr>
                <w:rFonts w:ascii="宋体" w:hAnsi="宋体" w:hint="eastAsia"/>
                <w:sz w:val="24"/>
              </w:rPr>
              <w:t>响应保证金</w:t>
            </w:r>
          </w:p>
          <w:p w14:paraId="6B9E2CD6" w14:textId="77777777" w:rsidR="00E050CE" w:rsidRDefault="00000000">
            <w:pPr>
              <w:tabs>
                <w:tab w:val="left" w:pos="1800"/>
                <w:tab w:val="left" w:pos="5580"/>
              </w:tabs>
              <w:spacing w:line="360" w:lineRule="auto"/>
              <w:jc w:val="center"/>
              <w:rPr>
                <w:rFonts w:ascii="宋体" w:hAnsi="宋体"/>
                <w:sz w:val="24"/>
              </w:rPr>
            </w:pPr>
            <w:r>
              <w:rPr>
                <w:rFonts w:ascii="宋体" w:hAnsi="宋体" w:hint="eastAsia"/>
                <w:sz w:val="24"/>
              </w:rPr>
              <w:t>（有/无）</w:t>
            </w:r>
          </w:p>
        </w:tc>
        <w:tc>
          <w:tcPr>
            <w:tcW w:w="1364" w:type="dxa"/>
            <w:vAlign w:val="center"/>
          </w:tcPr>
          <w:p w14:paraId="2E2AEB41" w14:textId="77777777" w:rsidR="00E050CE" w:rsidRDefault="00000000">
            <w:pPr>
              <w:tabs>
                <w:tab w:val="left" w:pos="1800"/>
                <w:tab w:val="left" w:pos="5580"/>
              </w:tabs>
              <w:spacing w:line="360" w:lineRule="auto"/>
              <w:jc w:val="center"/>
              <w:rPr>
                <w:rFonts w:ascii="宋体" w:hAnsi="宋体"/>
                <w:sz w:val="24"/>
              </w:rPr>
            </w:pPr>
            <w:r>
              <w:rPr>
                <w:rFonts w:ascii="宋体" w:hAnsi="宋体" w:hint="eastAsia"/>
                <w:sz w:val="24"/>
              </w:rPr>
              <w:t>服务期</w:t>
            </w:r>
          </w:p>
        </w:tc>
        <w:tc>
          <w:tcPr>
            <w:tcW w:w="1364" w:type="dxa"/>
            <w:vAlign w:val="center"/>
          </w:tcPr>
          <w:p w14:paraId="3F8FEA77" w14:textId="77777777" w:rsidR="00E050CE" w:rsidRDefault="00000000">
            <w:pPr>
              <w:tabs>
                <w:tab w:val="left" w:pos="1800"/>
                <w:tab w:val="left" w:pos="5580"/>
              </w:tabs>
              <w:spacing w:line="360" w:lineRule="auto"/>
              <w:jc w:val="center"/>
              <w:rPr>
                <w:rFonts w:ascii="宋体" w:hAnsi="宋体"/>
                <w:sz w:val="24"/>
              </w:rPr>
            </w:pPr>
            <w:r>
              <w:rPr>
                <w:rFonts w:ascii="宋体" w:hAnsi="宋体" w:hint="eastAsia"/>
                <w:sz w:val="24"/>
              </w:rPr>
              <w:t>备注</w:t>
            </w:r>
          </w:p>
        </w:tc>
      </w:tr>
      <w:tr w:rsidR="00E050CE" w14:paraId="5FCB03B9" w14:textId="77777777">
        <w:trPr>
          <w:trHeight w:val="851"/>
        </w:trPr>
        <w:tc>
          <w:tcPr>
            <w:tcW w:w="2321" w:type="dxa"/>
            <w:vAlign w:val="center"/>
          </w:tcPr>
          <w:p w14:paraId="3F5A8372" w14:textId="77777777" w:rsidR="00E050CE" w:rsidRDefault="00E050CE">
            <w:pPr>
              <w:tabs>
                <w:tab w:val="left" w:pos="1800"/>
                <w:tab w:val="left" w:pos="5580"/>
              </w:tabs>
              <w:spacing w:line="360" w:lineRule="auto"/>
              <w:jc w:val="center"/>
              <w:rPr>
                <w:rFonts w:ascii="宋体" w:hAnsi="宋体"/>
                <w:sz w:val="24"/>
              </w:rPr>
            </w:pPr>
          </w:p>
        </w:tc>
        <w:tc>
          <w:tcPr>
            <w:tcW w:w="3032" w:type="dxa"/>
            <w:vAlign w:val="center"/>
          </w:tcPr>
          <w:p w14:paraId="0E718B6D" w14:textId="77777777" w:rsidR="00E050CE" w:rsidRDefault="00000000">
            <w:pPr>
              <w:tabs>
                <w:tab w:val="left" w:pos="1800"/>
                <w:tab w:val="left" w:pos="5580"/>
              </w:tabs>
              <w:spacing w:line="360" w:lineRule="auto"/>
              <w:rPr>
                <w:rFonts w:ascii="宋体" w:hAnsi="宋体"/>
                <w:sz w:val="24"/>
                <w:u w:val="single"/>
              </w:rPr>
            </w:pPr>
            <w:r>
              <w:rPr>
                <w:rFonts w:ascii="宋体" w:hAnsi="宋体" w:hint="eastAsia"/>
                <w:sz w:val="24"/>
                <w:u w:val="single"/>
              </w:rPr>
              <w:t>大写金额：</w:t>
            </w:r>
          </w:p>
          <w:p w14:paraId="34FE945D" w14:textId="77777777" w:rsidR="00E050CE" w:rsidRDefault="00000000">
            <w:pPr>
              <w:tabs>
                <w:tab w:val="left" w:pos="1800"/>
                <w:tab w:val="left" w:pos="5580"/>
              </w:tabs>
              <w:spacing w:line="360" w:lineRule="auto"/>
              <w:rPr>
                <w:rFonts w:ascii="宋体" w:hAnsi="宋体"/>
                <w:sz w:val="24"/>
                <w:u w:val="single"/>
              </w:rPr>
            </w:pPr>
            <w:r>
              <w:rPr>
                <w:rFonts w:ascii="宋体" w:hAnsi="宋体" w:hint="eastAsia"/>
                <w:sz w:val="24"/>
                <w:u w:val="single"/>
              </w:rPr>
              <w:t>小写金额：</w:t>
            </w:r>
          </w:p>
        </w:tc>
        <w:tc>
          <w:tcPr>
            <w:tcW w:w="2322" w:type="dxa"/>
            <w:vAlign w:val="center"/>
          </w:tcPr>
          <w:p w14:paraId="258E7D5E" w14:textId="77777777" w:rsidR="00E050CE" w:rsidRDefault="00E050CE">
            <w:pPr>
              <w:tabs>
                <w:tab w:val="left" w:pos="1800"/>
                <w:tab w:val="left" w:pos="5580"/>
              </w:tabs>
              <w:spacing w:line="360" w:lineRule="auto"/>
              <w:jc w:val="center"/>
              <w:rPr>
                <w:rFonts w:ascii="宋体" w:hAnsi="宋体"/>
                <w:sz w:val="24"/>
              </w:rPr>
            </w:pPr>
          </w:p>
        </w:tc>
        <w:tc>
          <w:tcPr>
            <w:tcW w:w="1364" w:type="dxa"/>
          </w:tcPr>
          <w:p w14:paraId="666C40DC" w14:textId="77777777" w:rsidR="00E050CE" w:rsidRDefault="00E050CE">
            <w:pPr>
              <w:tabs>
                <w:tab w:val="left" w:pos="1800"/>
                <w:tab w:val="left" w:pos="5580"/>
              </w:tabs>
              <w:spacing w:line="360" w:lineRule="auto"/>
              <w:jc w:val="center"/>
              <w:rPr>
                <w:rFonts w:ascii="宋体" w:hAnsi="宋体"/>
                <w:sz w:val="24"/>
              </w:rPr>
            </w:pPr>
          </w:p>
        </w:tc>
        <w:tc>
          <w:tcPr>
            <w:tcW w:w="1364" w:type="dxa"/>
            <w:vAlign w:val="center"/>
          </w:tcPr>
          <w:p w14:paraId="62011D39" w14:textId="77777777" w:rsidR="00E050CE" w:rsidRDefault="00E050CE">
            <w:pPr>
              <w:tabs>
                <w:tab w:val="left" w:pos="1800"/>
                <w:tab w:val="left" w:pos="5580"/>
              </w:tabs>
              <w:spacing w:line="360" w:lineRule="auto"/>
              <w:jc w:val="center"/>
              <w:rPr>
                <w:rFonts w:ascii="宋体" w:hAnsi="宋体"/>
                <w:sz w:val="24"/>
              </w:rPr>
            </w:pPr>
          </w:p>
        </w:tc>
      </w:tr>
    </w:tbl>
    <w:p w14:paraId="0A5ABF41" w14:textId="77777777" w:rsidR="00E050CE" w:rsidRDefault="00000000">
      <w:pPr>
        <w:tabs>
          <w:tab w:val="left" w:pos="1800"/>
          <w:tab w:val="left" w:pos="5580"/>
        </w:tabs>
        <w:spacing w:line="360" w:lineRule="auto"/>
        <w:ind w:firstLineChars="250" w:firstLine="600"/>
        <w:jc w:val="left"/>
        <w:rPr>
          <w:rFonts w:ascii="宋体" w:hAnsi="宋体"/>
          <w:sz w:val="24"/>
        </w:rPr>
      </w:pPr>
      <w:r>
        <w:rPr>
          <w:rFonts w:ascii="宋体" w:hAnsi="宋体" w:hint="eastAsia"/>
          <w:sz w:val="24"/>
        </w:rPr>
        <w:t xml:space="preserve"> </w:t>
      </w:r>
      <w:r>
        <w:rPr>
          <w:rFonts w:ascii="宋体" w:hAnsi="宋体"/>
          <w:sz w:val="24"/>
        </w:rPr>
        <w:t xml:space="preserve">                                </w:t>
      </w:r>
    </w:p>
    <w:p w14:paraId="5667DB6E" w14:textId="77777777" w:rsidR="00E050CE" w:rsidRDefault="00000000">
      <w:pPr>
        <w:spacing w:line="360" w:lineRule="auto"/>
        <w:rPr>
          <w:rFonts w:ascii="宋体" w:hAnsi="宋体"/>
          <w:sz w:val="24"/>
          <w:szCs w:val="21"/>
          <w:u w:val="single"/>
          <w:lang w:val="zh-CN"/>
        </w:rPr>
      </w:pPr>
      <w:r>
        <w:rPr>
          <w:rFonts w:ascii="宋体" w:hAnsi="宋体" w:hint="eastAsia"/>
          <w:sz w:val="24"/>
          <w:szCs w:val="21"/>
          <w:lang w:val="zh-CN"/>
        </w:rPr>
        <w:t>供应商名称（盖章）：</w:t>
      </w:r>
    </w:p>
    <w:p w14:paraId="6959FB5A" w14:textId="77777777" w:rsidR="00E050CE" w:rsidRDefault="00000000">
      <w:pPr>
        <w:spacing w:line="360" w:lineRule="auto"/>
        <w:rPr>
          <w:rFonts w:ascii="宋体" w:hAnsi="宋体"/>
          <w:sz w:val="24"/>
          <w:szCs w:val="21"/>
          <w:u w:val="single"/>
          <w:lang w:val="zh-CN"/>
        </w:rPr>
      </w:pPr>
      <w:r>
        <w:rPr>
          <w:rFonts w:ascii="宋体" w:hAnsi="宋体" w:hint="eastAsia"/>
          <w:sz w:val="24"/>
          <w:szCs w:val="21"/>
          <w:lang w:val="zh-CN"/>
        </w:rPr>
        <w:t>供应商授权代表（签字）：</w:t>
      </w:r>
    </w:p>
    <w:p w14:paraId="3C0C9738" w14:textId="77777777" w:rsidR="00E050CE" w:rsidRDefault="00000000">
      <w:pPr>
        <w:pStyle w:val="af0"/>
        <w:tabs>
          <w:tab w:val="left" w:pos="5580"/>
        </w:tabs>
        <w:spacing w:before="120" w:line="360" w:lineRule="auto"/>
      </w:pPr>
      <w:r>
        <w:rPr>
          <w:rFonts w:hAnsi="宋体" w:hint="eastAsia"/>
          <w:sz w:val="24"/>
        </w:rPr>
        <w:t>注:</w:t>
      </w:r>
      <w:r>
        <w:rPr>
          <w:rFonts w:hint="eastAsia"/>
        </w:rPr>
        <w:t xml:space="preserve"> </w:t>
      </w:r>
    </w:p>
    <w:p w14:paraId="4A120BEC" w14:textId="77777777" w:rsidR="00E050CE" w:rsidRDefault="00000000">
      <w:pPr>
        <w:pStyle w:val="af0"/>
        <w:tabs>
          <w:tab w:val="left" w:pos="5580"/>
        </w:tabs>
        <w:spacing w:before="120" w:line="360" w:lineRule="auto"/>
        <w:rPr>
          <w:rFonts w:hAnsi="宋体"/>
          <w:sz w:val="24"/>
        </w:rPr>
      </w:pPr>
      <w:r>
        <w:rPr>
          <w:rFonts w:hAnsi="宋体" w:hint="eastAsia"/>
          <w:sz w:val="24"/>
        </w:rPr>
        <w:t>1、报价总价应和分项报价表总价一致；</w:t>
      </w:r>
    </w:p>
    <w:p w14:paraId="316028A3" w14:textId="77777777" w:rsidR="00E050CE" w:rsidRDefault="00000000">
      <w:pPr>
        <w:pStyle w:val="af0"/>
        <w:tabs>
          <w:tab w:val="left" w:pos="5580"/>
        </w:tabs>
        <w:spacing w:before="120" w:line="360" w:lineRule="auto"/>
        <w:rPr>
          <w:rFonts w:hAnsi="宋体"/>
          <w:sz w:val="24"/>
        </w:rPr>
      </w:pPr>
      <w:r>
        <w:rPr>
          <w:rFonts w:hAnsi="宋体" w:hint="eastAsia"/>
          <w:sz w:val="24"/>
        </w:rPr>
        <w:t>2、此表格经法人授权代表签字方有效；</w:t>
      </w:r>
    </w:p>
    <w:p w14:paraId="5103CF21" w14:textId="77777777" w:rsidR="00E050CE" w:rsidRDefault="00000000">
      <w:pPr>
        <w:pStyle w:val="af0"/>
        <w:tabs>
          <w:tab w:val="left" w:pos="5580"/>
        </w:tabs>
        <w:spacing w:before="120" w:line="360" w:lineRule="auto"/>
        <w:rPr>
          <w:rFonts w:hAnsi="宋体"/>
          <w:sz w:val="24"/>
        </w:rPr>
      </w:pPr>
      <w:r>
        <w:rPr>
          <w:rFonts w:hAnsi="宋体" w:hint="eastAsia"/>
          <w:sz w:val="24"/>
        </w:rPr>
        <w:t>3、此表需另单独密封提交一份。。</w:t>
      </w:r>
    </w:p>
    <w:p w14:paraId="64FF8965" w14:textId="77777777" w:rsidR="00E050CE" w:rsidRDefault="00E050CE">
      <w:pPr>
        <w:pStyle w:val="af0"/>
        <w:tabs>
          <w:tab w:val="left" w:pos="5580"/>
        </w:tabs>
        <w:spacing w:before="120" w:line="360" w:lineRule="auto"/>
        <w:rPr>
          <w:rFonts w:hAnsi="宋体"/>
          <w:sz w:val="24"/>
        </w:rPr>
        <w:sectPr w:rsidR="00E050CE">
          <w:footerReference w:type="even" r:id="rId28"/>
          <w:footerReference w:type="default" r:id="rId29"/>
          <w:footerReference w:type="first" r:id="rId30"/>
          <w:pgSz w:w="16840" w:h="11907" w:orient="landscape"/>
          <w:pgMar w:top="1418" w:right="1089" w:bottom="1418" w:left="1400" w:header="851" w:footer="992" w:gutter="0"/>
          <w:cols w:space="720"/>
          <w:docGrid w:linePitch="312"/>
        </w:sectPr>
      </w:pPr>
    </w:p>
    <w:p w14:paraId="3A46CDE5" w14:textId="77777777" w:rsidR="00E050CE" w:rsidRDefault="00E050CE">
      <w:pPr>
        <w:pStyle w:val="af0"/>
        <w:tabs>
          <w:tab w:val="left" w:pos="5580"/>
        </w:tabs>
        <w:spacing w:before="120" w:line="360" w:lineRule="auto"/>
        <w:rPr>
          <w:rFonts w:hAnsi="宋体"/>
          <w:sz w:val="24"/>
        </w:rPr>
      </w:pPr>
    </w:p>
    <w:p w14:paraId="49559ABD" w14:textId="77777777" w:rsidR="00E050CE" w:rsidRDefault="00000000">
      <w:pPr>
        <w:pStyle w:val="3"/>
        <w:ind w:left="0"/>
      </w:pPr>
      <w:bookmarkStart w:id="160" w:name="_Toc74145798"/>
      <w:bookmarkStart w:id="161" w:name="_Toc138752728"/>
      <w:bookmarkStart w:id="162" w:name="_Toc497235046"/>
      <w:bookmarkStart w:id="163" w:name="_Toc514926458"/>
      <w:r>
        <w:rPr>
          <w:rFonts w:hint="eastAsia"/>
        </w:rPr>
        <w:t>3.分项报价表格式</w:t>
      </w:r>
      <w:bookmarkEnd w:id="160"/>
      <w:bookmarkEnd w:id="161"/>
      <w:r>
        <w:rPr>
          <w:rFonts w:hint="eastAsia"/>
        </w:rPr>
        <w:t xml:space="preserve"> </w:t>
      </w:r>
    </w:p>
    <w:p w14:paraId="741E289D" w14:textId="77777777" w:rsidR="00E050CE" w:rsidRDefault="00000000">
      <w:pPr>
        <w:spacing w:line="360" w:lineRule="auto"/>
        <w:rPr>
          <w:rFonts w:ascii="宋体" w:hAnsi="宋体"/>
          <w:color w:val="000000"/>
          <w:sz w:val="24"/>
          <w:u w:val="single"/>
        </w:rPr>
      </w:pPr>
      <w:r>
        <w:rPr>
          <w:rFonts w:ascii="宋体" w:hAnsi="宋体" w:hint="eastAsia"/>
          <w:color w:val="000000"/>
          <w:sz w:val="24"/>
        </w:rPr>
        <w:t>项目名称：</w:t>
      </w:r>
      <w:r>
        <w:rPr>
          <w:rFonts w:ascii="宋体" w:hAnsi="宋体" w:hint="eastAsia"/>
          <w:color w:val="000000"/>
          <w:sz w:val="24"/>
          <w:u w:val="single"/>
        </w:rPr>
        <w:t xml:space="preserve">                        </w:t>
      </w:r>
      <w:r>
        <w:rPr>
          <w:rFonts w:ascii="宋体" w:hAnsi="宋体" w:hint="eastAsia"/>
          <w:color w:val="000000"/>
          <w:sz w:val="24"/>
        </w:rPr>
        <w:t xml:space="preserve"> 项目编号：</w:t>
      </w:r>
      <w:r>
        <w:rPr>
          <w:rFonts w:ascii="宋体" w:hAnsi="宋体" w:hint="eastAsia"/>
          <w:b/>
          <w:color w:val="000000"/>
          <w:sz w:val="24"/>
        </w:rPr>
        <w:t xml:space="preserve"> </w:t>
      </w:r>
      <w:r>
        <w:rPr>
          <w:rFonts w:ascii="宋体" w:hAnsi="宋体" w:hint="eastAsia"/>
          <w:color w:val="000000"/>
          <w:sz w:val="24"/>
          <w:u w:val="single"/>
        </w:rPr>
        <w:t xml:space="preserve">                        </w:t>
      </w:r>
    </w:p>
    <w:tbl>
      <w:tblPr>
        <w:tblW w:w="8706"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0"/>
        <w:gridCol w:w="1418"/>
        <w:gridCol w:w="1540"/>
        <w:gridCol w:w="1012"/>
        <w:gridCol w:w="1276"/>
        <w:gridCol w:w="1260"/>
        <w:gridCol w:w="1260"/>
      </w:tblGrid>
      <w:tr w:rsidR="00E050CE" w14:paraId="4D49E1C9" w14:textId="77777777">
        <w:tc>
          <w:tcPr>
            <w:tcW w:w="940" w:type="dxa"/>
            <w:vAlign w:val="center"/>
          </w:tcPr>
          <w:p w14:paraId="4408F4B7" w14:textId="77777777" w:rsidR="00E050CE" w:rsidRDefault="00000000">
            <w:pPr>
              <w:pStyle w:val="af0"/>
              <w:spacing w:before="156"/>
              <w:jc w:val="center"/>
              <w:rPr>
                <w:rFonts w:hAnsi="宋体"/>
                <w:sz w:val="24"/>
                <w:szCs w:val="24"/>
              </w:rPr>
            </w:pPr>
            <w:r>
              <w:rPr>
                <w:rFonts w:hAnsi="宋体" w:hint="eastAsia"/>
                <w:sz w:val="24"/>
                <w:szCs w:val="24"/>
              </w:rPr>
              <w:t>序号</w:t>
            </w:r>
          </w:p>
        </w:tc>
        <w:tc>
          <w:tcPr>
            <w:tcW w:w="1418" w:type="dxa"/>
            <w:vAlign w:val="center"/>
          </w:tcPr>
          <w:p w14:paraId="26A0D6B1" w14:textId="77777777" w:rsidR="00E050CE" w:rsidRDefault="00000000">
            <w:pPr>
              <w:pStyle w:val="af0"/>
              <w:spacing w:before="156"/>
              <w:jc w:val="center"/>
              <w:rPr>
                <w:rFonts w:hAnsi="宋体"/>
                <w:sz w:val="24"/>
                <w:szCs w:val="24"/>
              </w:rPr>
            </w:pPr>
            <w:r>
              <w:rPr>
                <w:rFonts w:hAnsi="宋体" w:hint="eastAsia"/>
                <w:sz w:val="24"/>
                <w:szCs w:val="24"/>
              </w:rPr>
              <w:t>名称</w:t>
            </w:r>
          </w:p>
        </w:tc>
        <w:tc>
          <w:tcPr>
            <w:tcW w:w="1540" w:type="dxa"/>
            <w:vAlign w:val="center"/>
          </w:tcPr>
          <w:p w14:paraId="0358FF59" w14:textId="77777777" w:rsidR="00E050CE" w:rsidRDefault="00000000">
            <w:pPr>
              <w:pStyle w:val="af0"/>
              <w:spacing w:before="156"/>
              <w:jc w:val="center"/>
              <w:rPr>
                <w:rFonts w:hAnsi="宋体"/>
                <w:sz w:val="24"/>
                <w:szCs w:val="24"/>
              </w:rPr>
            </w:pPr>
            <w:r>
              <w:rPr>
                <w:rFonts w:hAnsi="宋体" w:hint="eastAsia"/>
                <w:sz w:val="24"/>
                <w:szCs w:val="24"/>
              </w:rPr>
              <w:t>详细描述</w:t>
            </w:r>
          </w:p>
        </w:tc>
        <w:tc>
          <w:tcPr>
            <w:tcW w:w="1012" w:type="dxa"/>
            <w:vAlign w:val="center"/>
          </w:tcPr>
          <w:p w14:paraId="0848B1E8" w14:textId="77777777" w:rsidR="00E050CE" w:rsidRDefault="00000000">
            <w:pPr>
              <w:pStyle w:val="af0"/>
              <w:spacing w:before="156"/>
              <w:jc w:val="center"/>
              <w:rPr>
                <w:rFonts w:hAnsi="宋体"/>
                <w:sz w:val="24"/>
                <w:szCs w:val="24"/>
              </w:rPr>
            </w:pPr>
            <w:r>
              <w:rPr>
                <w:rFonts w:hAnsi="宋体" w:hint="eastAsia"/>
                <w:sz w:val="24"/>
                <w:szCs w:val="24"/>
              </w:rPr>
              <w:t>数量</w:t>
            </w:r>
          </w:p>
        </w:tc>
        <w:tc>
          <w:tcPr>
            <w:tcW w:w="1276" w:type="dxa"/>
            <w:vAlign w:val="center"/>
          </w:tcPr>
          <w:p w14:paraId="67DDCA13" w14:textId="77777777" w:rsidR="00E050CE" w:rsidRDefault="00000000">
            <w:pPr>
              <w:pStyle w:val="af0"/>
              <w:spacing w:before="156"/>
              <w:jc w:val="center"/>
              <w:rPr>
                <w:rFonts w:hAnsi="宋体"/>
                <w:sz w:val="24"/>
                <w:szCs w:val="24"/>
              </w:rPr>
            </w:pPr>
            <w:r>
              <w:rPr>
                <w:rFonts w:hAnsi="宋体" w:hint="eastAsia"/>
                <w:sz w:val="24"/>
                <w:szCs w:val="24"/>
              </w:rPr>
              <w:t>单价</w:t>
            </w:r>
          </w:p>
        </w:tc>
        <w:tc>
          <w:tcPr>
            <w:tcW w:w="1260" w:type="dxa"/>
            <w:vAlign w:val="center"/>
          </w:tcPr>
          <w:p w14:paraId="429E2EF7" w14:textId="77777777" w:rsidR="00E050CE" w:rsidRDefault="00000000">
            <w:pPr>
              <w:pStyle w:val="af0"/>
              <w:spacing w:before="156"/>
              <w:jc w:val="center"/>
              <w:rPr>
                <w:rFonts w:hAnsi="宋体"/>
                <w:sz w:val="24"/>
                <w:szCs w:val="24"/>
              </w:rPr>
            </w:pPr>
            <w:r>
              <w:rPr>
                <w:rFonts w:hAnsi="宋体" w:hint="eastAsia"/>
                <w:sz w:val="24"/>
                <w:szCs w:val="24"/>
              </w:rPr>
              <w:t>合计</w:t>
            </w:r>
          </w:p>
        </w:tc>
        <w:tc>
          <w:tcPr>
            <w:tcW w:w="1260" w:type="dxa"/>
            <w:vAlign w:val="center"/>
          </w:tcPr>
          <w:p w14:paraId="497CA16E" w14:textId="77777777" w:rsidR="00E050CE" w:rsidRDefault="00000000">
            <w:pPr>
              <w:pStyle w:val="af0"/>
              <w:spacing w:before="156"/>
              <w:jc w:val="center"/>
              <w:rPr>
                <w:rFonts w:hAnsi="宋体"/>
                <w:sz w:val="24"/>
                <w:szCs w:val="24"/>
              </w:rPr>
            </w:pPr>
            <w:r>
              <w:rPr>
                <w:rFonts w:hAnsi="宋体" w:hint="eastAsia"/>
                <w:sz w:val="24"/>
                <w:szCs w:val="24"/>
              </w:rPr>
              <w:t>备注</w:t>
            </w:r>
          </w:p>
        </w:tc>
      </w:tr>
      <w:tr w:rsidR="00E050CE" w14:paraId="7B7A271E" w14:textId="77777777">
        <w:tc>
          <w:tcPr>
            <w:tcW w:w="940" w:type="dxa"/>
          </w:tcPr>
          <w:p w14:paraId="2667BA48" w14:textId="77777777" w:rsidR="00E050CE" w:rsidRDefault="00E050CE">
            <w:pPr>
              <w:pStyle w:val="af0"/>
              <w:ind w:firstLine="480"/>
              <w:jc w:val="center"/>
              <w:rPr>
                <w:rFonts w:hAnsi="宋体"/>
                <w:sz w:val="24"/>
                <w:szCs w:val="24"/>
              </w:rPr>
            </w:pPr>
          </w:p>
        </w:tc>
        <w:tc>
          <w:tcPr>
            <w:tcW w:w="1418" w:type="dxa"/>
          </w:tcPr>
          <w:p w14:paraId="746222F6" w14:textId="77777777" w:rsidR="00E050CE" w:rsidRDefault="00E050CE">
            <w:pPr>
              <w:pStyle w:val="af0"/>
              <w:ind w:firstLine="480"/>
              <w:rPr>
                <w:rFonts w:hAnsi="宋体"/>
                <w:sz w:val="24"/>
                <w:szCs w:val="24"/>
              </w:rPr>
            </w:pPr>
          </w:p>
        </w:tc>
        <w:tc>
          <w:tcPr>
            <w:tcW w:w="1540" w:type="dxa"/>
          </w:tcPr>
          <w:p w14:paraId="73E42A28" w14:textId="77777777" w:rsidR="00E050CE" w:rsidRDefault="00E050CE">
            <w:pPr>
              <w:pStyle w:val="af0"/>
              <w:ind w:firstLine="480"/>
              <w:rPr>
                <w:rFonts w:hAnsi="宋体"/>
                <w:sz w:val="24"/>
                <w:szCs w:val="24"/>
              </w:rPr>
            </w:pPr>
          </w:p>
        </w:tc>
        <w:tc>
          <w:tcPr>
            <w:tcW w:w="1012" w:type="dxa"/>
          </w:tcPr>
          <w:p w14:paraId="133224DD" w14:textId="77777777" w:rsidR="00E050CE" w:rsidRDefault="00E050CE">
            <w:pPr>
              <w:pStyle w:val="af0"/>
              <w:ind w:firstLine="480"/>
              <w:rPr>
                <w:rFonts w:hAnsi="宋体"/>
                <w:sz w:val="24"/>
                <w:szCs w:val="24"/>
              </w:rPr>
            </w:pPr>
          </w:p>
        </w:tc>
        <w:tc>
          <w:tcPr>
            <w:tcW w:w="1276" w:type="dxa"/>
          </w:tcPr>
          <w:p w14:paraId="05BCEE28" w14:textId="77777777" w:rsidR="00E050CE" w:rsidRDefault="00E050CE">
            <w:pPr>
              <w:pStyle w:val="af0"/>
              <w:ind w:firstLine="480"/>
              <w:rPr>
                <w:rFonts w:hAnsi="宋体"/>
                <w:sz w:val="24"/>
                <w:szCs w:val="24"/>
              </w:rPr>
            </w:pPr>
          </w:p>
        </w:tc>
        <w:tc>
          <w:tcPr>
            <w:tcW w:w="1260" w:type="dxa"/>
          </w:tcPr>
          <w:p w14:paraId="3C092D07" w14:textId="77777777" w:rsidR="00E050CE" w:rsidRDefault="00E050CE">
            <w:pPr>
              <w:pStyle w:val="af0"/>
              <w:ind w:firstLine="480"/>
              <w:rPr>
                <w:rFonts w:hAnsi="宋体"/>
                <w:sz w:val="24"/>
                <w:szCs w:val="24"/>
              </w:rPr>
            </w:pPr>
          </w:p>
        </w:tc>
        <w:tc>
          <w:tcPr>
            <w:tcW w:w="1260" w:type="dxa"/>
          </w:tcPr>
          <w:p w14:paraId="47113DBC" w14:textId="77777777" w:rsidR="00E050CE" w:rsidRDefault="00E050CE">
            <w:pPr>
              <w:pStyle w:val="af0"/>
              <w:ind w:firstLine="480"/>
              <w:rPr>
                <w:rFonts w:hAnsi="宋体"/>
                <w:sz w:val="24"/>
                <w:szCs w:val="24"/>
              </w:rPr>
            </w:pPr>
          </w:p>
        </w:tc>
      </w:tr>
      <w:tr w:rsidR="00E050CE" w14:paraId="1A13A560" w14:textId="77777777">
        <w:tc>
          <w:tcPr>
            <w:tcW w:w="940" w:type="dxa"/>
          </w:tcPr>
          <w:p w14:paraId="183B913A" w14:textId="77777777" w:rsidR="00E050CE" w:rsidRDefault="00E050CE">
            <w:pPr>
              <w:pStyle w:val="af0"/>
              <w:ind w:firstLine="480"/>
              <w:jc w:val="center"/>
              <w:rPr>
                <w:rFonts w:hAnsi="宋体"/>
                <w:sz w:val="24"/>
                <w:szCs w:val="24"/>
              </w:rPr>
            </w:pPr>
          </w:p>
        </w:tc>
        <w:tc>
          <w:tcPr>
            <w:tcW w:w="1418" w:type="dxa"/>
          </w:tcPr>
          <w:p w14:paraId="403F2421" w14:textId="77777777" w:rsidR="00E050CE" w:rsidRDefault="00E050CE">
            <w:pPr>
              <w:pStyle w:val="af0"/>
              <w:ind w:firstLine="480"/>
              <w:rPr>
                <w:rFonts w:hAnsi="宋体"/>
                <w:sz w:val="24"/>
                <w:szCs w:val="24"/>
              </w:rPr>
            </w:pPr>
          </w:p>
        </w:tc>
        <w:tc>
          <w:tcPr>
            <w:tcW w:w="1540" w:type="dxa"/>
          </w:tcPr>
          <w:p w14:paraId="5159D975" w14:textId="77777777" w:rsidR="00E050CE" w:rsidRDefault="00E050CE">
            <w:pPr>
              <w:pStyle w:val="af0"/>
              <w:ind w:firstLine="480"/>
              <w:rPr>
                <w:rFonts w:hAnsi="宋体"/>
                <w:sz w:val="24"/>
                <w:szCs w:val="24"/>
              </w:rPr>
            </w:pPr>
          </w:p>
        </w:tc>
        <w:tc>
          <w:tcPr>
            <w:tcW w:w="1012" w:type="dxa"/>
          </w:tcPr>
          <w:p w14:paraId="7EF844AD" w14:textId="77777777" w:rsidR="00E050CE" w:rsidRDefault="00E050CE">
            <w:pPr>
              <w:pStyle w:val="af0"/>
              <w:ind w:firstLine="480"/>
              <w:rPr>
                <w:rFonts w:hAnsi="宋体"/>
                <w:sz w:val="24"/>
                <w:szCs w:val="24"/>
              </w:rPr>
            </w:pPr>
          </w:p>
        </w:tc>
        <w:tc>
          <w:tcPr>
            <w:tcW w:w="1276" w:type="dxa"/>
          </w:tcPr>
          <w:p w14:paraId="156FA5A0" w14:textId="77777777" w:rsidR="00E050CE" w:rsidRDefault="00E050CE">
            <w:pPr>
              <w:pStyle w:val="af0"/>
              <w:ind w:firstLine="480"/>
              <w:rPr>
                <w:rFonts w:hAnsi="宋体"/>
                <w:sz w:val="24"/>
                <w:szCs w:val="24"/>
              </w:rPr>
            </w:pPr>
          </w:p>
        </w:tc>
        <w:tc>
          <w:tcPr>
            <w:tcW w:w="1260" w:type="dxa"/>
          </w:tcPr>
          <w:p w14:paraId="77319981" w14:textId="77777777" w:rsidR="00E050CE" w:rsidRDefault="00E050CE">
            <w:pPr>
              <w:pStyle w:val="af0"/>
              <w:ind w:firstLine="480"/>
              <w:rPr>
                <w:rFonts w:hAnsi="宋体"/>
                <w:sz w:val="24"/>
                <w:szCs w:val="24"/>
              </w:rPr>
            </w:pPr>
          </w:p>
        </w:tc>
        <w:tc>
          <w:tcPr>
            <w:tcW w:w="1260" w:type="dxa"/>
          </w:tcPr>
          <w:p w14:paraId="44DAD469" w14:textId="77777777" w:rsidR="00E050CE" w:rsidRDefault="00E050CE">
            <w:pPr>
              <w:pStyle w:val="af0"/>
              <w:ind w:firstLine="480"/>
              <w:rPr>
                <w:rFonts w:hAnsi="宋体"/>
                <w:sz w:val="24"/>
                <w:szCs w:val="24"/>
              </w:rPr>
            </w:pPr>
          </w:p>
        </w:tc>
      </w:tr>
      <w:tr w:rsidR="00E050CE" w14:paraId="2A7BAFD4" w14:textId="77777777">
        <w:tc>
          <w:tcPr>
            <w:tcW w:w="940" w:type="dxa"/>
          </w:tcPr>
          <w:p w14:paraId="7EBC168F" w14:textId="77777777" w:rsidR="00E050CE" w:rsidRDefault="00E050CE">
            <w:pPr>
              <w:pStyle w:val="af0"/>
              <w:ind w:firstLine="480"/>
              <w:jc w:val="center"/>
              <w:rPr>
                <w:rFonts w:hAnsi="宋体"/>
                <w:sz w:val="24"/>
                <w:szCs w:val="24"/>
              </w:rPr>
            </w:pPr>
          </w:p>
        </w:tc>
        <w:tc>
          <w:tcPr>
            <w:tcW w:w="1418" w:type="dxa"/>
          </w:tcPr>
          <w:p w14:paraId="10BA5F1E" w14:textId="77777777" w:rsidR="00E050CE" w:rsidRDefault="00E050CE">
            <w:pPr>
              <w:pStyle w:val="af0"/>
              <w:ind w:firstLine="480"/>
              <w:rPr>
                <w:rFonts w:hAnsi="宋体"/>
                <w:sz w:val="24"/>
                <w:szCs w:val="24"/>
              </w:rPr>
            </w:pPr>
          </w:p>
        </w:tc>
        <w:tc>
          <w:tcPr>
            <w:tcW w:w="1540" w:type="dxa"/>
          </w:tcPr>
          <w:p w14:paraId="58DFBC6B" w14:textId="77777777" w:rsidR="00E050CE" w:rsidRDefault="00E050CE">
            <w:pPr>
              <w:pStyle w:val="af0"/>
              <w:ind w:firstLine="480"/>
              <w:rPr>
                <w:rFonts w:hAnsi="宋体"/>
                <w:sz w:val="24"/>
                <w:szCs w:val="24"/>
              </w:rPr>
            </w:pPr>
          </w:p>
        </w:tc>
        <w:tc>
          <w:tcPr>
            <w:tcW w:w="1012" w:type="dxa"/>
          </w:tcPr>
          <w:p w14:paraId="1A4C2965" w14:textId="77777777" w:rsidR="00E050CE" w:rsidRDefault="00E050CE">
            <w:pPr>
              <w:pStyle w:val="af0"/>
              <w:ind w:firstLine="480"/>
              <w:rPr>
                <w:rFonts w:hAnsi="宋体"/>
                <w:sz w:val="24"/>
                <w:szCs w:val="24"/>
              </w:rPr>
            </w:pPr>
          </w:p>
        </w:tc>
        <w:tc>
          <w:tcPr>
            <w:tcW w:w="1276" w:type="dxa"/>
          </w:tcPr>
          <w:p w14:paraId="76DCB6F8" w14:textId="77777777" w:rsidR="00E050CE" w:rsidRDefault="00E050CE">
            <w:pPr>
              <w:pStyle w:val="af0"/>
              <w:ind w:firstLine="480"/>
              <w:rPr>
                <w:rFonts w:hAnsi="宋体"/>
                <w:sz w:val="24"/>
                <w:szCs w:val="24"/>
              </w:rPr>
            </w:pPr>
          </w:p>
        </w:tc>
        <w:tc>
          <w:tcPr>
            <w:tcW w:w="1260" w:type="dxa"/>
          </w:tcPr>
          <w:p w14:paraId="0C64398A" w14:textId="77777777" w:rsidR="00E050CE" w:rsidRDefault="00E050CE">
            <w:pPr>
              <w:pStyle w:val="af0"/>
              <w:ind w:firstLine="480"/>
              <w:rPr>
                <w:rFonts w:hAnsi="宋体"/>
                <w:sz w:val="24"/>
                <w:szCs w:val="24"/>
              </w:rPr>
            </w:pPr>
          </w:p>
        </w:tc>
        <w:tc>
          <w:tcPr>
            <w:tcW w:w="1260" w:type="dxa"/>
          </w:tcPr>
          <w:p w14:paraId="7C0016E8" w14:textId="77777777" w:rsidR="00E050CE" w:rsidRDefault="00E050CE">
            <w:pPr>
              <w:pStyle w:val="af0"/>
              <w:ind w:firstLine="480"/>
              <w:rPr>
                <w:rFonts w:hAnsi="宋体"/>
                <w:sz w:val="24"/>
                <w:szCs w:val="24"/>
              </w:rPr>
            </w:pPr>
          </w:p>
        </w:tc>
      </w:tr>
      <w:tr w:rsidR="00E050CE" w14:paraId="16D88A99" w14:textId="77777777">
        <w:tc>
          <w:tcPr>
            <w:tcW w:w="940" w:type="dxa"/>
          </w:tcPr>
          <w:p w14:paraId="66152112" w14:textId="77777777" w:rsidR="00E050CE" w:rsidRDefault="00E050CE">
            <w:pPr>
              <w:pStyle w:val="af0"/>
              <w:ind w:firstLine="480"/>
              <w:jc w:val="center"/>
              <w:rPr>
                <w:rFonts w:hAnsi="宋体"/>
                <w:sz w:val="24"/>
                <w:szCs w:val="24"/>
              </w:rPr>
            </w:pPr>
          </w:p>
        </w:tc>
        <w:tc>
          <w:tcPr>
            <w:tcW w:w="1418" w:type="dxa"/>
          </w:tcPr>
          <w:p w14:paraId="53A28D33" w14:textId="77777777" w:rsidR="00E050CE" w:rsidRDefault="00E050CE">
            <w:pPr>
              <w:pStyle w:val="af0"/>
              <w:ind w:firstLine="480"/>
              <w:rPr>
                <w:rFonts w:hAnsi="宋体"/>
                <w:sz w:val="24"/>
                <w:szCs w:val="24"/>
              </w:rPr>
            </w:pPr>
          </w:p>
        </w:tc>
        <w:tc>
          <w:tcPr>
            <w:tcW w:w="1540" w:type="dxa"/>
          </w:tcPr>
          <w:p w14:paraId="1E0FB951" w14:textId="77777777" w:rsidR="00E050CE" w:rsidRDefault="00E050CE">
            <w:pPr>
              <w:pStyle w:val="af0"/>
              <w:ind w:firstLine="480"/>
              <w:rPr>
                <w:rFonts w:hAnsi="宋体"/>
                <w:sz w:val="24"/>
                <w:szCs w:val="24"/>
              </w:rPr>
            </w:pPr>
          </w:p>
        </w:tc>
        <w:tc>
          <w:tcPr>
            <w:tcW w:w="1012" w:type="dxa"/>
          </w:tcPr>
          <w:p w14:paraId="5C451F75" w14:textId="77777777" w:rsidR="00E050CE" w:rsidRDefault="00E050CE">
            <w:pPr>
              <w:pStyle w:val="af0"/>
              <w:ind w:firstLine="480"/>
              <w:rPr>
                <w:rFonts w:hAnsi="宋体"/>
                <w:sz w:val="24"/>
                <w:szCs w:val="24"/>
              </w:rPr>
            </w:pPr>
          </w:p>
        </w:tc>
        <w:tc>
          <w:tcPr>
            <w:tcW w:w="1276" w:type="dxa"/>
          </w:tcPr>
          <w:p w14:paraId="62D4ACD5" w14:textId="77777777" w:rsidR="00E050CE" w:rsidRDefault="00E050CE">
            <w:pPr>
              <w:pStyle w:val="af0"/>
              <w:ind w:firstLine="480"/>
              <w:rPr>
                <w:rFonts w:hAnsi="宋体"/>
                <w:sz w:val="24"/>
                <w:szCs w:val="24"/>
              </w:rPr>
            </w:pPr>
          </w:p>
        </w:tc>
        <w:tc>
          <w:tcPr>
            <w:tcW w:w="1260" w:type="dxa"/>
          </w:tcPr>
          <w:p w14:paraId="13F765B6" w14:textId="77777777" w:rsidR="00E050CE" w:rsidRDefault="00E050CE">
            <w:pPr>
              <w:pStyle w:val="af0"/>
              <w:ind w:firstLine="480"/>
              <w:rPr>
                <w:rFonts w:hAnsi="宋体"/>
                <w:sz w:val="24"/>
                <w:szCs w:val="24"/>
              </w:rPr>
            </w:pPr>
          </w:p>
        </w:tc>
        <w:tc>
          <w:tcPr>
            <w:tcW w:w="1260" w:type="dxa"/>
          </w:tcPr>
          <w:p w14:paraId="1505B409" w14:textId="77777777" w:rsidR="00E050CE" w:rsidRDefault="00E050CE">
            <w:pPr>
              <w:pStyle w:val="af0"/>
              <w:ind w:firstLine="480"/>
              <w:rPr>
                <w:rFonts w:hAnsi="宋体"/>
                <w:sz w:val="24"/>
                <w:szCs w:val="24"/>
              </w:rPr>
            </w:pPr>
          </w:p>
        </w:tc>
      </w:tr>
      <w:tr w:rsidR="00E050CE" w14:paraId="13E384CD" w14:textId="77777777">
        <w:tc>
          <w:tcPr>
            <w:tcW w:w="940" w:type="dxa"/>
          </w:tcPr>
          <w:p w14:paraId="0C49D472" w14:textId="77777777" w:rsidR="00E050CE" w:rsidRDefault="00E050CE">
            <w:pPr>
              <w:pStyle w:val="af0"/>
              <w:ind w:firstLine="480"/>
              <w:jc w:val="center"/>
              <w:rPr>
                <w:rFonts w:hAnsi="宋体"/>
                <w:sz w:val="24"/>
                <w:szCs w:val="24"/>
              </w:rPr>
            </w:pPr>
          </w:p>
        </w:tc>
        <w:tc>
          <w:tcPr>
            <w:tcW w:w="1418" w:type="dxa"/>
          </w:tcPr>
          <w:p w14:paraId="0767CA1F" w14:textId="77777777" w:rsidR="00E050CE" w:rsidRDefault="00E050CE">
            <w:pPr>
              <w:pStyle w:val="af0"/>
              <w:ind w:firstLine="480"/>
              <w:rPr>
                <w:rFonts w:hAnsi="宋体"/>
                <w:sz w:val="24"/>
                <w:szCs w:val="24"/>
              </w:rPr>
            </w:pPr>
          </w:p>
        </w:tc>
        <w:tc>
          <w:tcPr>
            <w:tcW w:w="1540" w:type="dxa"/>
          </w:tcPr>
          <w:p w14:paraId="33C1BD49" w14:textId="77777777" w:rsidR="00E050CE" w:rsidRDefault="00E050CE">
            <w:pPr>
              <w:pStyle w:val="af0"/>
              <w:ind w:firstLine="480"/>
              <w:rPr>
                <w:rFonts w:hAnsi="宋体"/>
                <w:sz w:val="24"/>
                <w:szCs w:val="24"/>
              </w:rPr>
            </w:pPr>
          </w:p>
        </w:tc>
        <w:tc>
          <w:tcPr>
            <w:tcW w:w="1012" w:type="dxa"/>
          </w:tcPr>
          <w:p w14:paraId="2A8771F0" w14:textId="77777777" w:rsidR="00E050CE" w:rsidRDefault="00E050CE">
            <w:pPr>
              <w:pStyle w:val="af0"/>
              <w:ind w:firstLine="480"/>
              <w:rPr>
                <w:rFonts w:hAnsi="宋体"/>
                <w:sz w:val="24"/>
                <w:szCs w:val="24"/>
              </w:rPr>
            </w:pPr>
          </w:p>
        </w:tc>
        <w:tc>
          <w:tcPr>
            <w:tcW w:w="1276" w:type="dxa"/>
          </w:tcPr>
          <w:p w14:paraId="292AC48D" w14:textId="77777777" w:rsidR="00E050CE" w:rsidRDefault="00E050CE">
            <w:pPr>
              <w:pStyle w:val="af0"/>
              <w:ind w:firstLine="480"/>
              <w:rPr>
                <w:rFonts w:hAnsi="宋体"/>
                <w:sz w:val="24"/>
                <w:szCs w:val="24"/>
              </w:rPr>
            </w:pPr>
          </w:p>
        </w:tc>
        <w:tc>
          <w:tcPr>
            <w:tcW w:w="1260" w:type="dxa"/>
          </w:tcPr>
          <w:p w14:paraId="68C3302F" w14:textId="77777777" w:rsidR="00E050CE" w:rsidRDefault="00E050CE">
            <w:pPr>
              <w:pStyle w:val="af0"/>
              <w:ind w:firstLine="480"/>
              <w:rPr>
                <w:rFonts w:hAnsi="宋体"/>
                <w:sz w:val="24"/>
                <w:szCs w:val="24"/>
              </w:rPr>
            </w:pPr>
          </w:p>
        </w:tc>
        <w:tc>
          <w:tcPr>
            <w:tcW w:w="1260" w:type="dxa"/>
          </w:tcPr>
          <w:p w14:paraId="231C688C" w14:textId="77777777" w:rsidR="00E050CE" w:rsidRDefault="00E050CE">
            <w:pPr>
              <w:pStyle w:val="af0"/>
              <w:ind w:firstLine="480"/>
              <w:rPr>
                <w:rFonts w:hAnsi="宋体"/>
                <w:sz w:val="24"/>
                <w:szCs w:val="24"/>
              </w:rPr>
            </w:pPr>
          </w:p>
        </w:tc>
      </w:tr>
      <w:tr w:rsidR="00E050CE" w14:paraId="51CD2710" w14:textId="77777777">
        <w:tc>
          <w:tcPr>
            <w:tcW w:w="940" w:type="dxa"/>
          </w:tcPr>
          <w:p w14:paraId="1A6A59F5" w14:textId="77777777" w:rsidR="00E050CE" w:rsidRDefault="00E050CE">
            <w:pPr>
              <w:pStyle w:val="af0"/>
              <w:ind w:firstLine="480"/>
              <w:jc w:val="center"/>
              <w:rPr>
                <w:rFonts w:hAnsi="宋体"/>
                <w:sz w:val="24"/>
                <w:szCs w:val="24"/>
              </w:rPr>
            </w:pPr>
          </w:p>
        </w:tc>
        <w:tc>
          <w:tcPr>
            <w:tcW w:w="1418" w:type="dxa"/>
          </w:tcPr>
          <w:p w14:paraId="7D09C94B" w14:textId="77777777" w:rsidR="00E050CE" w:rsidRDefault="00E050CE">
            <w:pPr>
              <w:pStyle w:val="af0"/>
              <w:ind w:firstLine="480"/>
              <w:rPr>
                <w:rFonts w:hAnsi="宋体"/>
                <w:sz w:val="24"/>
                <w:szCs w:val="24"/>
              </w:rPr>
            </w:pPr>
          </w:p>
        </w:tc>
        <w:tc>
          <w:tcPr>
            <w:tcW w:w="1540" w:type="dxa"/>
          </w:tcPr>
          <w:p w14:paraId="7B7C3269" w14:textId="77777777" w:rsidR="00E050CE" w:rsidRDefault="00E050CE">
            <w:pPr>
              <w:pStyle w:val="af0"/>
              <w:ind w:firstLine="480"/>
              <w:rPr>
                <w:rFonts w:hAnsi="宋体"/>
                <w:sz w:val="24"/>
                <w:szCs w:val="24"/>
              </w:rPr>
            </w:pPr>
          </w:p>
        </w:tc>
        <w:tc>
          <w:tcPr>
            <w:tcW w:w="1012" w:type="dxa"/>
          </w:tcPr>
          <w:p w14:paraId="66A6E333" w14:textId="77777777" w:rsidR="00E050CE" w:rsidRDefault="00E050CE">
            <w:pPr>
              <w:pStyle w:val="af0"/>
              <w:ind w:firstLine="480"/>
              <w:rPr>
                <w:rFonts w:hAnsi="宋体"/>
                <w:sz w:val="24"/>
                <w:szCs w:val="24"/>
              </w:rPr>
            </w:pPr>
          </w:p>
        </w:tc>
        <w:tc>
          <w:tcPr>
            <w:tcW w:w="1276" w:type="dxa"/>
          </w:tcPr>
          <w:p w14:paraId="2B66FB83" w14:textId="77777777" w:rsidR="00E050CE" w:rsidRDefault="00E050CE">
            <w:pPr>
              <w:pStyle w:val="af0"/>
              <w:ind w:firstLine="480"/>
              <w:rPr>
                <w:rFonts w:hAnsi="宋体"/>
                <w:sz w:val="24"/>
                <w:szCs w:val="24"/>
              </w:rPr>
            </w:pPr>
          </w:p>
        </w:tc>
        <w:tc>
          <w:tcPr>
            <w:tcW w:w="1260" w:type="dxa"/>
          </w:tcPr>
          <w:p w14:paraId="28CB9E38" w14:textId="77777777" w:rsidR="00E050CE" w:rsidRDefault="00E050CE">
            <w:pPr>
              <w:pStyle w:val="af0"/>
              <w:ind w:firstLine="480"/>
              <w:rPr>
                <w:rFonts w:hAnsi="宋体"/>
                <w:sz w:val="24"/>
                <w:szCs w:val="24"/>
              </w:rPr>
            </w:pPr>
          </w:p>
        </w:tc>
        <w:tc>
          <w:tcPr>
            <w:tcW w:w="1260" w:type="dxa"/>
          </w:tcPr>
          <w:p w14:paraId="268184B7" w14:textId="77777777" w:rsidR="00E050CE" w:rsidRDefault="00E050CE">
            <w:pPr>
              <w:pStyle w:val="af0"/>
              <w:ind w:firstLine="480"/>
              <w:rPr>
                <w:rFonts w:hAnsi="宋体"/>
                <w:sz w:val="24"/>
                <w:szCs w:val="24"/>
              </w:rPr>
            </w:pPr>
          </w:p>
        </w:tc>
      </w:tr>
      <w:tr w:rsidR="00E050CE" w14:paraId="771FB3E2" w14:textId="77777777">
        <w:tc>
          <w:tcPr>
            <w:tcW w:w="6186" w:type="dxa"/>
            <w:gridSpan w:val="5"/>
          </w:tcPr>
          <w:p w14:paraId="46606EB3" w14:textId="77777777" w:rsidR="00E050CE" w:rsidRDefault="00000000">
            <w:pPr>
              <w:pStyle w:val="af0"/>
              <w:ind w:firstLine="480"/>
              <w:jc w:val="center"/>
              <w:rPr>
                <w:rFonts w:hAnsi="宋体"/>
                <w:sz w:val="24"/>
                <w:szCs w:val="24"/>
              </w:rPr>
            </w:pPr>
            <w:r>
              <w:rPr>
                <w:rFonts w:hAnsi="宋体" w:hint="eastAsia"/>
                <w:sz w:val="24"/>
                <w:szCs w:val="24"/>
              </w:rPr>
              <w:t>合计</w:t>
            </w:r>
          </w:p>
        </w:tc>
        <w:tc>
          <w:tcPr>
            <w:tcW w:w="1260" w:type="dxa"/>
          </w:tcPr>
          <w:p w14:paraId="7C83935A" w14:textId="77777777" w:rsidR="00E050CE" w:rsidRDefault="00E050CE">
            <w:pPr>
              <w:pStyle w:val="af0"/>
              <w:ind w:firstLine="480"/>
              <w:rPr>
                <w:rFonts w:hAnsi="宋体"/>
                <w:sz w:val="24"/>
                <w:szCs w:val="24"/>
              </w:rPr>
            </w:pPr>
          </w:p>
        </w:tc>
        <w:tc>
          <w:tcPr>
            <w:tcW w:w="1260" w:type="dxa"/>
          </w:tcPr>
          <w:p w14:paraId="5EB8EB17" w14:textId="77777777" w:rsidR="00E050CE" w:rsidRDefault="00E050CE">
            <w:pPr>
              <w:pStyle w:val="af0"/>
              <w:ind w:firstLine="480"/>
              <w:rPr>
                <w:rFonts w:hAnsi="宋体"/>
                <w:sz w:val="24"/>
                <w:szCs w:val="24"/>
              </w:rPr>
            </w:pPr>
          </w:p>
        </w:tc>
      </w:tr>
    </w:tbl>
    <w:p w14:paraId="1644DFD6" w14:textId="77777777" w:rsidR="00E050CE" w:rsidRDefault="00E050CE">
      <w:pPr>
        <w:spacing w:line="360" w:lineRule="auto"/>
        <w:rPr>
          <w:rFonts w:ascii="宋体" w:hAnsi="宋体"/>
          <w:color w:val="000000"/>
          <w:sz w:val="24"/>
          <w:u w:val="single"/>
        </w:rPr>
      </w:pPr>
    </w:p>
    <w:p w14:paraId="6B4BDC99" w14:textId="77777777" w:rsidR="00E050CE" w:rsidRDefault="00E050CE">
      <w:pPr>
        <w:autoSpaceDE w:val="0"/>
        <w:autoSpaceDN w:val="0"/>
        <w:spacing w:line="360" w:lineRule="auto"/>
        <w:ind w:right="-136"/>
        <w:textAlignment w:val="bottom"/>
        <w:rPr>
          <w:rFonts w:ascii="宋体" w:hAnsi="宋体"/>
          <w:color w:val="000000"/>
          <w:sz w:val="24"/>
        </w:rPr>
      </w:pPr>
    </w:p>
    <w:p w14:paraId="585ABAD6" w14:textId="77777777" w:rsidR="00E050CE" w:rsidRDefault="00000000">
      <w:pPr>
        <w:autoSpaceDE w:val="0"/>
        <w:autoSpaceDN w:val="0"/>
        <w:spacing w:line="360" w:lineRule="auto"/>
        <w:ind w:right="-136"/>
        <w:textAlignment w:val="bottom"/>
        <w:rPr>
          <w:rFonts w:ascii="宋体" w:hAnsi="宋体"/>
          <w:color w:val="000000"/>
          <w:sz w:val="24"/>
        </w:rPr>
      </w:pPr>
      <w:r>
        <w:rPr>
          <w:rFonts w:ascii="宋体" w:hAnsi="宋体" w:hint="eastAsia"/>
          <w:color w:val="000000"/>
          <w:sz w:val="24"/>
        </w:rPr>
        <w:t>供应商授权代表签字： _____________</w:t>
      </w:r>
    </w:p>
    <w:p w14:paraId="2BBE9B41" w14:textId="77777777" w:rsidR="00E050CE" w:rsidRDefault="00000000">
      <w:pPr>
        <w:autoSpaceDE w:val="0"/>
        <w:autoSpaceDN w:val="0"/>
        <w:spacing w:line="360" w:lineRule="auto"/>
        <w:ind w:right="-136"/>
        <w:textAlignment w:val="bottom"/>
        <w:rPr>
          <w:rFonts w:ascii="宋体" w:hAnsi="宋体"/>
          <w:color w:val="000000"/>
          <w:sz w:val="24"/>
        </w:rPr>
      </w:pPr>
      <w:r>
        <w:rPr>
          <w:rFonts w:ascii="宋体" w:hAnsi="宋体" w:hint="eastAsia"/>
          <w:color w:val="000000"/>
          <w:sz w:val="24"/>
        </w:rPr>
        <w:t>供应商盖章：</w:t>
      </w:r>
      <w:r>
        <w:rPr>
          <w:rFonts w:ascii="宋体" w:hAnsi="宋体" w:hint="eastAsia"/>
          <w:color w:val="000000"/>
          <w:sz w:val="24"/>
          <w:u w:val="single"/>
        </w:rPr>
        <w:t xml:space="preserve">               </w:t>
      </w:r>
    </w:p>
    <w:p w14:paraId="4A56DB96" w14:textId="77777777" w:rsidR="00E050CE" w:rsidRDefault="00000000">
      <w:pPr>
        <w:autoSpaceDE w:val="0"/>
        <w:autoSpaceDN w:val="0"/>
        <w:spacing w:line="360" w:lineRule="auto"/>
        <w:ind w:right="-136"/>
        <w:textAlignment w:val="bottom"/>
        <w:rPr>
          <w:rFonts w:ascii="宋体" w:hAnsi="宋体"/>
          <w:color w:val="000000"/>
          <w:sz w:val="24"/>
        </w:rPr>
      </w:pPr>
      <w:r>
        <w:rPr>
          <w:rFonts w:ascii="宋体" w:hAnsi="宋体" w:hint="eastAsia"/>
          <w:color w:val="000000"/>
          <w:sz w:val="24"/>
        </w:rPr>
        <w:t>日期：</w:t>
      </w:r>
      <w:r>
        <w:rPr>
          <w:rFonts w:ascii="宋体" w:hAnsi="宋体" w:hint="eastAsia"/>
          <w:color w:val="000000"/>
          <w:sz w:val="24"/>
          <w:u w:val="single"/>
        </w:rPr>
        <w:t xml:space="preserve">                   </w:t>
      </w:r>
    </w:p>
    <w:p w14:paraId="0132F492" w14:textId="77777777" w:rsidR="00E050CE" w:rsidRDefault="00000000">
      <w:pPr>
        <w:pStyle w:val="af0"/>
        <w:ind w:firstLine="480"/>
        <w:rPr>
          <w:rFonts w:hAnsi="宋体"/>
          <w:sz w:val="24"/>
        </w:rPr>
      </w:pPr>
      <w:r>
        <w:rPr>
          <w:rFonts w:hAnsi="宋体" w:hint="eastAsia"/>
          <w:sz w:val="24"/>
        </w:rPr>
        <w:t>注:1.如果不提供分项报价将视为没有实质性响应比选文件。上述各项的详细分项报价，可另页描述。</w:t>
      </w:r>
    </w:p>
    <w:p w14:paraId="1ADD27CF" w14:textId="77777777" w:rsidR="00E050CE" w:rsidRDefault="00000000">
      <w:pPr>
        <w:pStyle w:val="af0"/>
        <w:spacing w:line="360" w:lineRule="auto"/>
        <w:ind w:firstLine="480"/>
        <w:rPr>
          <w:rFonts w:hAnsi="宋体"/>
          <w:sz w:val="24"/>
          <w:szCs w:val="24"/>
        </w:rPr>
      </w:pPr>
      <w:r>
        <w:rPr>
          <w:rFonts w:hAnsi="宋体" w:hint="eastAsia"/>
          <w:sz w:val="24"/>
        </w:rPr>
        <w:t xml:space="preserve">   </w:t>
      </w:r>
      <w:r>
        <w:rPr>
          <w:rFonts w:hAnsi="宋体"/>
          <w:sz w:val="24"/>
        </w:rPr>
        <w:t>2</w:t>
      </w:r>
      <w:r>
        <w:rPr>
          <w:rFonts w:hAnsi="宋体" w:hint="eastAsia"/>
          <w:sz w:val="24"/>
        </w:rPr>
        <w:t>.</w:t>
      </w:r>
      <w:r>
        <w:rPr>
          <w:rFonts w:hAnsi="宋体" w:hint="eastAsia"/>
          <w:sz w:val="24"/>
          <w:szCs w:val="24"/>
        </w:rPr>
        <w:t xml:space="preserve"> 如果单价与总价不符时，以单价为准。</w:t>
      </w:r>
    </w:p>
    <w:p w14:paraId="314CEE78" w14:textId="77777777" w:rsidR="00E050CE" w:rsidRDefault="00000000">
      <w:pPr>
        <w:widowControl/>
        <w:jc w:val="left"/>
        <w:rPr>
          <w:rFonts w:ascii="宋体" w:hAnsi="宋体"/>
          <w:b/>
          <w:bCs/>
          <w:sz w:val="28"/>
          <w:szCs w:val="32"/>
        </w:rPr>
      </w:pPr>
      <w:r>
        <w:br w:type="page"/>
      </w:r>
    </w:p>
    <w:p w14:paraId="6F652E65" w14:textId="77777777" w:rsidR="00E050CE" w:rsidRDefault="00000000">
      <w:pPr>
        <w:pStyle w:val="3"/>
        <w:ind w:left="0"/>
      </w:pPr>
      <w:bookmarkStart w:id="164" w:name="_Toc138752729"/>
      <w:r>
        <w:lastRenderedPageBreak/>
        <w:t>4 技术规格偏离表</w:t>
      </w:r>
      <w:bookmarkEnd w:id="162"/>
      <w:bookmarkEnd w:id="163"/>
      <w:bookmarkEnd w:id="164"/>
    </w:p>
    <w:p w14:paraId="17B1D51D" w14:textId="77777777" w:rsidR="00E050CE" w:rsidRDefault="00000000">
      <w:pPr>
        <w:pStyle w:val="af0"/>
        <w:spacing w:line="360" w:lineRule="auto"/>
        <w:rPr>
          <w:rFonts w:hAnsi="宋体"/>
          <w:sz w:val="24"/>
        </w:rPr>
      </w:pPr>
      <w:r>
        <w:rPr>
          <w:rFonts w:hAnsi="宋体" w:hint="eastAsia"/>
          <w:sz w:val="24"/>
        </w:rPr>
        <w:t>项目名称</w:t>
      </w:r>
      <w:r>
        <w:rPr>
          <w:rFonts w:hAnsi="宋体"/>
          <w:sz w:val="24"/>
        </w:rPr>
        <w:t xml:space="preserve">:___________                         项目编号:______________   </w:t>
      </w:r>
    </w:p>
    <w:tbl>
      <w:tblPr>
        <w:tblW w:w="852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69"/>
        <w:gridCol w:w="1701"/>
        <w:gridCol w:w="1842"/>
        <w:gridCol w:w="1311"/>
        <w:gridCol w:w="851"/>
      </w:tblGrid>
      <w:tr w:rsidR="00E050CE" w14:paraId="76FD26CE" w14:textId="77777777">
        <w:trPr>
          <w:trHeight w:val="521"/>
          <w:jc w:val="center"/>
        </w:trPr>
        <w:tc>
          <w:tcPr>
            <w:tcW w:w="851" w:type="dxa"/>
            <w:tcBorders>
              <w:top w:val="single" w:sz="12" w:space="0" w:color="auto"/>
            </w:tcBorders>
            <w:vAlign w:val="center"/>
          </w:tcPr>
          <w:p w14:paraId="1C497182" w14:textId="77777777" w:rsidR="00E050CE" w:rsidRDefault="00000000">
            <w:pPr>
              <w:pStyle w:val="af0"/>
              <w:spacing w:line="360" w:lineRule="auto"/>
              <w:jc w:val="center"/>
              <w:rPr>
                <w:rFonts w:hAnsi="宋体" w:cs="Courier New"/>
                <w:sz w:val="24"/>
              </w:rPr>
            </w:pPr>
            <w:r>
              <w:rPr>
                <w:rFonts w:hAnsi="宋体" w:cs="Courier New" w:hint="eastAsia"/>
                <w:sz w:val="24"/>
              </w:rPr>
              <w:t>序号</w:t>
            </w:r>
          </w:p>
        </w:tc>
        <w:tc>
          <w:tcPr>
            <w:tcW w:w="1969" w:type="dxa"/>
            <w:tcBorders>
              <w:top w:val="single" w:sz="12" w:space="0" w:color="auto"/>
            </w:tcBorders>
            <w:vAlign w:val="center"/>
          </w:tcPr>
          <w:p w14:paraId="48945600" w14:textId="77777777" w:rsidR="00E050CE" w:rsidRDefault="00000000">
            <w:pPr>
              <w:pStyle w:val="af0"/>
              <w:spacing w:line="360" w:lineRule="auto"/>
              <w:jc w:val="center"/>
              <w:rPr>
                <w:rFonts w:hAnsi="宋体" w:cs="Courier New"/>
                <w:sz w:val="24"/>
              </w:rPr>
            </w:pPr>
            <w:r>
              <w:rPr>
                <w:rFonts w:hAnsi="宋体" w:cs="Courier New" w:hint="eastAsia"/>
                <w:sz w:val="24"/>
              </w:rPr>
              <w:t>比选文件条目号</w:t>
            </w:r>
          </w:p>
        </w:tc>
        <w:tc>
          <w:tcPr>
            <w:tcW w:w="1701" w:type="dxa"/>
            <w:tcBorders>
              <w:top w:val="single" w:sz="12" w:space="0" w:color="auto"/>
            </w:tcBorders>
            <w:vAlign w:val="center"/>
          </w:tcPr>
          <w:p w14:paraId="7DB42CAA" w14:textId="77777777" w:rsidR="00E050CE" w:rsidRDefault="00000000">
            <w:pPr>
              <w:pStyle w:val="af0"/>
              <w:spacing w:line="360" w:lineRule="auto"/>
              <w:jc w:val="center"/>
              <w:rPr>
                <w:rFonts w:hAnsi="宋体" w:cs="Courier New"/>
                <w:sz w:val="24"/>
              </w:rPr>
            </w:pPr>
            <w:r>
              <w:rPr>
                <w:rFonts w:hAnsi="宋体" w:cs="Courier New" w:hint="eastAsia"/>
                <w:sz w:val="24"/>
              </w:rPr>
              <w:t>比选要求</w:t>
            </w:r>
          </w:p>
        </w:tc>
        <w:tc>
          <w:tcPr>
            <w:tcW w:w="1842" w:type="dxa"/>
            <w:tcBorders>
              <w:top w:val="single" w:sz="12" w:space="0" w:color="auto"/>
            </w:tcBorders>
            <w:vAlign w:val="center"/>
          </w:tcPr>
          <w:p w14:paraId="042280D4" w14:textId="77777777" w:rsidR="00E050CE" w:rsidRDefault="00000000">
            <w:pPr>
              <w:pStyle w:val="af0"/>
              <w:spacing w:line="360" w:lineRule="auto"/>
              <w:jc w:val="center"/>
              <w:rPr>
                <w:rFonts w:hAnsi="宋体" w:cs="Courier New"/>
                <w:sz w:val="24"/>
              </w:rPr>
            </w:pPr>
            <w:r>
              <w:rPr>
                <w:rFonts w:hAnsi="宋体" w:cs="Courier New" w:hint="eastAsia"/>
                <w:sz w:val="24"/>
              </w:rPr>
              <w:t>实际响应</w:t>
            </w:r>
          </w:p>
        </w:tc>
        <w:tc>
          <w:tcPr>
            <w:tcW w:w="1311" w:type="dxa"/>
            <w:tcBorders>
              <w:top w:val="single" w:sz="12" w:space="0" w:color="auto"/>
            </w:tcBorders>
            <w:vAlign w:val="center"/>
          </w:tcPr>
          <w:p w14:paraId="3AB4FD4A" w14:textId="77777777" w:rsidR="00E050CE" w:rsidRDefault="00000000">
            <w:pPr>
              <w:pStyle w:val="af0"/>
              <w:spacing w:line="360" w:lineRule="auto"/>
              <w:jc w:val="center"/>
              <w:rPr>
                <w:rFonts w:hAnsi="宋体" w:cs="Courier New"/>
                <w:sz w:val="24"/>
              </w:rPr>
            </w:pPr>
            <w:r>
              <w:rPr>
                <w:rFonts w:hAnsi="宋体" w:cs="Courier New" w:hint="eastAsia"/>
                <w:sz w:val="24"/>
              </w:rPr>
              <w:t>响应</w:t>
            </w:r>
            <w:r>
              <w:rPr>
                <w:rFonts w:hAnsi="宋体" w:cs="Courier New"/>
                <w:sz w:val="24"/>
              </w:rPr>
              <w:t>/偏离</w:t>
            </w:r>
          </w:p>
        </w:tc>
        <w:tc>
          <w:tcPr>
            <w:tcW w:w="851" w:type="dxa"/>
            <w:tcBorders>
              <w:top w:val="single" w:sz="12" w:space="0" w:color="auto"/>
            </w:tcBorders>
            <w:vAlign w:val="center"/>
          </w:tcPr>
          <w:p w14:paraId="4C65C32B" w14:textId="77777777" w:rsidR="00E050CE" w:rsidRDefault="00000000">
            <w:pPr>
              <w:pStyle w:val="af0"/>
              <w:spacing w:line="360" w:lineRule="auto"/>
              <w:jc w:val="center"/>
              <w:rPr>
                <w:rFonts w:hAnsi="宋体" w:cs="Courier New"/>
                <w:sz w:val="24"/>
              </w:rPr>
            </w:pPr>
            <w:r>
              <w:rPr>
                <w:rFonts w:hAnsi="宋体" w:cs="Courier New" w:hint="eastAsia"/>
                <w:sz w:val="24"/>
              </w:rPr>
              <w:t>说明</w:t>
            </w:r>
          </w:p>
        </w:tc>
      </w:tr>
      <w:tr w:rsidR="00E050CE" w14:paraId="5CE398A0" w14:textId="77777777">
        <w:trPr>
          <w:trHeight w:val="521"/>
          <w:jc w:val="center"/>
        </w:trPr>
        <w:tc>
          <w:tcPr>
            <w:tcW w:w="851" w:type="dxa"/>
            <w:vAlign w:val="center"/>
          </w:tcPr>
          <w:p w14:paraId="68C69309" w14:textId="77777777" w:rsidR="00E050CE" w:rsidRDefault="00E050CE">
            <w:pPr>
              <w:pStyle w:val="af0"/>
              <w:spacing w:line="360" w:lineRule="auto"/>
              <w:jc w:val="center"/>
              <w:rPr>
                <w:rFonts w:hAnsi="宋体" w:cs="Courier New"/>
                <w:sz w:val="24"/>
              </w:rPr>
            </w:pPr>
          </w:p>
        </w:tc>
        <w:tc>
          <w:tcPr>
            <w:tcW w:w="1969" w:type="dxa"/>
            <w:vAlign w:val="center"/>
          </w:tcPr>
          <w:p w14:paraId="2503B72F" w14:textId="77777777" w:rsidR="00E050CE" w:rsidRDefault="00E050CE">
            <w:pPr>
              <w:pStyle w:val="af0"/>
              <w:spacing w:line="360" w:lineRule="auto"/>
              <w:jc w:val="center"/>
              <w:rPr>
                <w:rFonts w:hAnsi="宋体" w:cs="Courier New"/>
                <w:sz w:val="24"/>
              </w:rPr>
            </w:pPr>
          </w:p>
        </w:tc>
        <w:tc>
          <w:tcPr>
            <w:tcW w:w="1701" w:type="dxa"/>
            <w:vAlign w:val="center"/>
          </w:tcPr>
          <w:p w14:paraId="1A9743AB" w14:textId="77777777" w:rsidR="00E050CE" w:rsidRDefault="00E050CE">
            <w:pPr>
              <w:pStyle w:val="af0"/>
              <w:spacing w:line="360" w:lineRule="auto"/>
              <w:jc w:val="center"/>
              <w:rPr>
                <w:rFonts w:hAnsi="宋体" w:cs="Courier New"/>
                <w:sz w:val="24"/>
              </w:rPr>
            </w:pPr>
          </w:p>
        </w:tc>
        <w:tc>
          <w:tcPr>
            <w:tcW w:w="1842" w:type="dxa"/>
            <w:vAlign w:val="center"/>
          </w:tcPr>
          <w:p w14:paraId="380BB670" w14:textId="77777777" w:rsidR="00E050CE" w:rsidRDefault="00E050CE">
            <w:pPr>
              <w:pStyle w:val="af0"/>
              <w:spacing w:line="360" w:lineRule="auto"/>
              <w:jc w:val="center"/>
              <w:rPr>
                <w:rFonts w:hAnsi="宋体" w:cs="Courier New"/>
                <w:sz w:val="24"/>
              </w:rPr>
            </w:pPr>
          </w:p>
        </w:tc>
        <w:tc>
          <w:tcPr>
            <w:tcW w:w="1311" w:type="dxa"/>
            <w:vAlign w:val="center"/>
          </w:tcPr>
          <w:p w14:paraId="3462ACD2" w14:textId="77777777" w:rsidR="00E050CE" w:rsidRDefault="00E050CE">
            <w:pPr>
              <w:pStyle w:val="af0"/>
              <w:spacing w:line="360" w:lineRule="auto"/>
              <w:jc w:val="center"/>
              <w:rPr>
                <w:rFonts w:hAnsi="宋体" w:cs="Courier New"/>
                <w:sz w:val="24"/>
              </w:rPr>
            </w:pPr>
          </w:p>
        </w:tc>
        <w:tc>
          <w:tcPr>
            <w:tcW w:w="851" w:type="dxa"/>
            <w:vAlign w:val="center"/>
          </w:tcPr>
          <w:p w14:paraId="488CCEBA" w14:textId="77777777" w:rsidR="00E050CE" w:rsidRDefault="00E050CE">
            <w:pPr>
              <w:pStyle w:val="af0"/>
              <w:spacing w:line="360" w:lineRule="auto"/>
              <w:jc w:val="center"/>
              <w:rPr>
                <w:rFonts w:hAnsi="宋体" w:cs="Courier New"/>
                <w:sz w:val="24"/>
              </w:rPr>
            </w:pPr>
          </w:p>
        </w:tc>
      </w:tr>
      <w:tr w:rsidR="00E050CE" w14:paraId="47E46D90" w14:textId="77777777">
        <w:trPr>
          <w:trHeight w:val="521"/>
          <w:jc w:val="center"/>
        </w:trPr>
        <w:tc>
          <w:tcPr>
            <w:tcW w:w="851" w:type="dxa"/>
            <w:vAlign w:val="center"/>
          </w:tcPr>
          <w:p w14:paraId="226310E9" w14:textId="77777777" w:rsidR="00E050CE" w:rsidRDefault="00E050CE">
            <w:pPr>
              <w:pStyle w:val="af0"/>
              <w:spacing w:line="360" w:lineRule="auto"/>
              <w:jc w:val="center"/>
              <w:rPr>
                <w:rFonts w:hAnsi="宋体" w:cs="Courier New"/>
                <w:sz w:val="24"/>
              </w:rPr>
            </w:pPr>
          </w:p>
        </w:tc>
        <w:tc>
          <w:tcPr>
            <w:tcW w:w="1969" w:type="dxa"/>
            <w:vAlign w:val="center"/>
          </w:tcPr>
          <w:p w14:paraId="4D8C8BDE" w14:textId="77777777" w:rsidR="00E050CE" w:rsidRDefault="00E050CE">
            <w:pPr>
              <w:pStyle w:val="af0"/>
              <w:spacing w:line="360" w:lineRule="auto"/>
              <w:jc w:val="center"/>
              <w:rPr>
                <w:rFonts w:hAnsi="宋体" w:cs="Courier New"/>
                <w:sz w:val="24"/>
              </w:rPr>
            </w:pPr>
          </w:p>
        </w:tc>
        <w:tc>
          <w:tcPr>
            <w:tcW w:w="1701" w:type="dxa"/>
            <w:vAlign w:val="center"/>
          </w:tcPr>
          <w:p w14:paraId="23DE9998" w14:textId="77777777" w:rsidR="00E050CE" w:rsidRDefault="00E050CE">
            <w:pPr>
              <w:pStyle w:val="af0"/>
              <w:spacing w:line="360" w:lineRule="auto"/>
              <w:jc w:val="center"/>
              <w:rPr>
                <w:rFonts w:hAnsi="宋体" w:cs="Courier New"/>
                <w:sz w:val="24"/>
              </w:rPr>
            </w:pPr>
          </w:p>
        </w:tc>
        <w:tc>
          <w:tcPr>
            <w:tcW w:w="1842" w:type="dxa"/>
            <w:vAlign w:val="center"/>
          </w:tcPr>
          <w:p w14:paraId="2DB71CCF" w14:textId="77777777" w:rsidR="00E050CE" w:rsidRDefault="00E050CE">
            <w:pPr>
              <w:pStyle w:val="af0"/>
              <w:spacing w:line="360" w:lineRule="auto"/>
              <w:jc w:val="center"/>
              <w:rPr>
                <w:rFonts w:hAnsi="宋体" w:cs="Courier New"/>
                <w:sz w:val="24"/>
              </w:rPr>
            </w:pPr>
          </w:p>
        </w:tc>
        <w:tc>
          <w:tcPr>
            <w:tcW w:w="1311" w:type="dxa"/>
            <w:vAlign w:val="center"/>
          </w:tcPr>
          <w:p w14:paraId="64D8FAB4" w14:textId="77777777" w:rsidR="00E050CE" w:rsidRDefault="00E050CE">
            <w:pPr>
              <w:pStyle w:val="af0"/>
              <w:spacing w:line="360" w:lineRule="auto"/>
              <w:jc w:val="center"/>
              <w:rPr>
                <w:rFonts w:hAnsi="宋体" w:cs="Courier New"/>
                <w:sz w:val="24"/>
              </w:rPr>
            </w:pPr>
          </w:p>
        </w:tc>
        <w:tc>
          <w:tcPr>
            <w:tcW w:w="851" w:type="dxa"/>
            <w:vAlign w:val="center"/>
          </w:tcPr>
          <w:p w14:paraId="7316AC7F" w14:textId="77777777" w:rsidR="00E050CE" w:rsidRDefault="00E050CE">
            <w:pPr>
              <w:pStyle w:val="af0"/>
              <w:spacing w:line="360" w:lineRule="auto"/>
              <w:jc w:val="center"/>
              <w:rPr>
                <w:rFonts w:hAnsi="宋体" w:cs="Courier New"/>
                <w:sz w:val="24"/>
              </w:rPr>
            </w:pPr>
          </w:p>
        </w:tc>
      </w:tr>
      <w:tr w:rsidR="00E050CE" w14:paraId="2910032B" w14:textId="77777777">
        <w:trPr>
          <w:trHeight w:val="521"/>
          <w:jc w:val="center"/>
        </w:trPr>
        <w:tc>
          <w:tcPr>
            <w:tcW w:w="851" w:type="dxa"/>
            <w:vAlign w:val="center"/>
          </w:tcPr>
          <w:p w14:paraId="214BF6AB" w14:textId="77777777" w:rsidR="00E050CE" w:rsidRDefault="00E050CE">
            <w:pPr>
              <w:pStyle w:val="af0"/>
              <w:spacing w:line="360" w:lineRule="auto"/>
              <w:jc w:val="center"/>
              <w:rPr>
                <w:rFonts w:hAnsi="宋体" w:cs="Courier New"/>
                <w:sz w:val="24"/>
              </w:rPr>
            </w:pPr>
          </w:p>
        </w:tc>
        <w:tc>
          <w:tcPr>
            <w:tcW w:w="1969" w:type="dxa"/>
            <w:vAlign w:val="center"/>
          </w:tcPr>
          <w:p w14:paraId="7A42D14A" w14:textId="77777777" w:rsidR="00E050CE" w:rsidRDefault="00E050CE">
            <w:pPr>
              <w:pStyle w:val="af0"/>
              <w:spacing w:line="360" w:lineRule="auto"/>
              <w:jc w:val="center"/>
              <w:rPr>
                <w:rFonts w:hAnsi="宋体" w:cs="Courier New"/>
                <w:sz w:val="24"/>
              </w:rPr>
            </w:pPr>
          </w:p>
        </w:tc>
        <w:tc>
          <w:tcPr>
            <w:tcW w:w="1701" w:type="dxa"/>
            <w:vAlign w:val="center"/>
          </w:tcPr>
          <w:p w14:paraId="7063F58C" w14:textId="77777777" w:rsidR="00E050CE" w:rsidRDefault="00E050CE">
            <w:pPr>
              <w:pStyle w:val="af0"/>
              <w:spacing w:line="360" w:lineRule="auto"/>
              <w:jc w:val="center"/>
              <w:rPr>
                <w:rFonts w:hAnsi="宋体" w:cs="Courier New"/>
                <w:sz w:val="24"/>
              </w:rPr>
            </w:pPr>
          </w:p>
        </w:tc>
        <w:tc>
          <w:tcPr>
            <w:tcW w:w="1842" w:type="dxa"/>
            <w:vAlign w:val="center"/>
          </w:tcPr>
          <w:p w14:paraId="45CFEAD4" w14:textId="77777777" w:rsidR="00E050CE" w:rsidRDefault="00E050CE">
            <w:pPr>
              <w:pStyle w:val="af0"/>
              <w:spacing w:line="360" w:lineRule="auto"/>
              <w:jc w:val="center"/>
              <w:rPr>
                <w:rFonts w:hAnsi="宋体" w:cs="Courier New"/>
                <w:sz w:val="24"/>
              </w:rPr>
            </w:pPr>
          </w:p>
        </w:tc>
        <w:tc>
          <w:tcPr>
            <w:tcW w:w="1311" w:type="dxa"/>
            <w:vAlign w:val="center"/>
          </w:tcPr>
          <w:p w14:paraId="5470A14E" w14:textId="77777777" w:rsidR="00E050CE" w:rsidRDefault="00E050CE">
            <w:pPr>
              <w:pStyle w:val="af0"/>
              <w:spacing w:line="360" w:lineRule="auto"/>
              <w:jc w:val="center"/>
              <w:rPr>
                <w:rFonts w:hAnsi="宋体" w:cs="Courier New"/>
                <w:sz w:val="24"/>
              </w:rPr>
            </w:pPr>
          </w:p>
        </w:tc>
        <w:tc>
          <w:tcPr>
            <w:tcW w:w="851" w:type="dxa"/>
            <w:vAlign w:val="center"/>
          </w:tcPr>
          <w:p w14:paraId="7FE90273" w14:textId="77777777" w:rsidR="00E050CE" w:rsidRDefault="00E050CE">
            <w:pPr>
              <w:pStyle w:val="af0"/>
              <w:spacing w:line="360" w:lineRule="auto"/>
              <w:jc w:val="center"/>
              <w:rPr>
                <w:rFonts w:hAnsi="宋体" w:cs="Courier New"/>
                <w:sz w:val="24"/>
              </w:rPr>
            </w:pPr>
          </w:p>
        </w:tc>
      </w:tr>
      <w:tr w:rsidR="00E050CE" w14:paraId="6B83729D" w14:textId="77777777">
        <w:trPr>
          <w:trHeight w:val="521"/>
          <w:jc w:val="center"/>
        </w:trPr>
        <w:tc>
          <w:tcPr>
            <w:tcW w:w="851" w:type="dxa"/>
            <w:vAlign w:val="center"/>
          </w:tcPr>
          <w:p w14:paraId="6656592B" w14:textId="77777777" w:rsidR="00E050CE" w:rsidRDefault="00E050CE">
            <w:pPr>
              <w:pStyle w:val="af0"/>
              <w:spacing w:line="360" w:lineRule="auto"/>
              <w:jc w:val="center"/>
              <w:rPr>
                <w:rFonts w:hAnsi="宋体" w:cs="Courier New"/>
                <w:sz w:val="24"/>
              </w:rPr>
            </w:pPr>
          </w:p>
        </w:tc>
        <w:tc>
          <w:tcPr>
            <w:tcW w:w="1969" w:type="dxa"/>
            <w:vAlign w:val="center"/>
          </w:tcPr>
          <w:p w14:paraId="19A7AA94" w14:textId="77777777" w:rsidR="00E050CE" w:rsidRDefault="00E050CE">
            <w:pPr>
              <w:pStyle w:val="af0"/>
              <w:spacing w:line="360" w:lineRule="auto"/>
              <w:jc w:val="center"/>
              <w:rPr>
                <w:rFonts w:hAnsi="宋体" w:cs="Courier New"/>
                <w:sz w:val="24"/>
              </w:rPr>
            </w:pPr>
          </w:p>
        </w:tc>
        <w:tc>
          <w:tcPr>
            <w:tcW w:w="1701" w:type="dxa"/>
            <w:vAlign w:val="center"/>
          </w:tcPr>
          <w:p w14:paraId="5047AF14" w14:textId="77777777" w:rsidR="00E050CE" w:rsidRDefault="00E050CE">
            <w:pPr>
              <w:pStyle w:val="af0"/>
              <w:spacing w:line="360" w:lineRule="auto"/>
              <w:jc w:val="center"/>
              <w:rPr>
                <w:rFonts w:hAnsi="宋体" w:cs="Courier New"/>
                <w:sz w:val="24"/>
              </w:rPr>
            </w:pPr>
          </w:p>
        </w:tc>
        <w:tc>
          <w:tcPr>
            <w:tcW w:w="1842" w:type="dxa"/>
            <w:vAlign w:val="center"/>
          </w:tcPr>
          <w:p w14:paraId="69147EC2" w14:textId="77777777" w:rsidR="00E050CE" w:rsidRDefault="00E050CE">
            <w:pPr>
              <w:pStyle w:val="af0"/>
              <w:spacing w:line="360" w:lineRule="auto"/>
              <w:jc w:val="center"/>
              <w:rPr>
                <w:rFonts w:hAnsi="宋体" w:cs="Courier New"/>
                <w:sz w:val="24"/>
              </w:rPr>
            </w:pPr>
          </w:p>
        </w:tc>
        <w:tc>
          <w:tcPr>
            <w:tcW w:w="1311" w:type="dxa"/>
            <w:vAlign w:val="center"/>
          </w:tcPr>
          <w:p w14:paraId="524FD947" w14:textId="77777777" w:rsidR="00E050CE" w:rsidRDefault="00E050CE">
            <w:pPr>
              <w:pStyle w:val="af0"/>
              <w:spacing w:line="360" w:lineRule="auto"/>
              <w:jc w:val="center"/>
              <w:rPr>
                <w:rFonts w:hAnsi="宋体" w:cs="Courier New"/>
                <w:sz w:val="24"/>
              </w:rPr>
            </w:pPr>
          </w:p>
        </w:tc>
        <w:tc>
          <w:tcPr>
            <w:tcW w:w="851" w:type="dxa"/>
            <w:vAlign w:val="center"/>
          </w:tcPr>
          <w:p w14:paraId="5C4F5BD9" w14:textId="77777777" w:rsidR="00E050CE" w:rsidRDefault="00E050CE">
            <w:pPr>
              <w:pStyle w:val="af0"/>
              <w:spacing w:line="360" w:lineRule="auto"/>
              <w:jc w:val="center"/>
              <w:rPr>
                <w:rFonts w:hAnsi="宋体" w:cs="Courier New"/>
                <w:sz w:val="24"/>
              </w:rPr>
            </w:pPr>
          </w:p>
        </w:tc>
      </w:tr>
      <w:tr w:rsidR="00E050CE" w14:paraId="64E13F54" w14:textId="77777777">
        <w:trPr>
          <w:trHeight w:val="521"/>
          <w:jc w:val="center"/>
        </w:trPr>
        <w:tc>
          <w:tcPr>
            <w:tcW w:w="851" w:type="dxa"/>
            <w:vAlign w:val="center"/>
          </w:tcPr>
          <w:p w14:paraId="2CD0E89F" w14:textId="77777777" w:rsidR="00E050CE" w:rsidRDefault="00E050CE">
            <w:pPr>
              <w:pStyle w:val="af0"/>
              <w:spacing w:line="360" w:lineRule="auto"/>
              <w:jc w:val="center"/>
              <w:rPr>
                <w:rFonts w:hAnsi="宋体" w:cs="Courier New"/>
                <w:sz w:val="24"/>
              </w:rPr>
            </w:pPr>
          </w:p>
        </w:tc>
        <w:tc>
          <w:tcPr>
            <w:tcW w:w="1969" w:type="dxa"/>
            <w:vAlign w:val="center"/>
          </w:tcPr>
          <w:p w14:paraId="6578F1B4" w14:textId="77777777" w:rsidR="00E050CE" w:rsidRDefault="00E050CE">
            <w:pPr>
              <w:pStyle w:val="af0"/>
              <w:spacing w:line="360" w:lineRule="auto"/>
              <w:jc w:val="center"/>
              <w:rPr>
                <w:rFonts w:hAnsi="宋体" w:cs="Courier New"/>
                <w:sz w:val="24"/>
              </w:rPr>
            </w:pPr>
          </w:p>
        </w:tc>
        <w:tc>
          <w:tcPr>
            <w:tcW w:w="1701" w:type="dxa"/>
            <w:vAlign w:val="center"/>
          </w:tcPr>
          <w:p w14:paraId="6BDD6D57" w14:textId="77777777" w:rsidR="00E050CE" w:rsidRDefault="00E050CE">
            <w:pPr>
              <w:pStyle w:val="af0"/>
              <w:spacing w:line="360" w:lineRule="auto"/>
              <w:jc w:val="center"/>
              <w:rPr>
                <w:rFonts w:hAnsi="宋体" w:cs="Courier New"/>
                <w:sz w:val="24"/>
              </w:rPr>
            </w:pPr>
          </w:p>
        </w:tc>
        <w:tc>
          <w:tcPr>
            <w:tcW w:w="1842" w:type="dxa"/>
            <w:vAlign w:val="center"/>
          </w:tcPr>
          <w:p w14:paraId="28B8927A" w14:textId="77777777" w:rsidR="00E050CE" w:rsidRDefault="00E050CE">
            <w:pPr>
              <w:pStyle w:val="af0"/>
              <w:spacing w:line="360" w:lineRule="auto"/>
              <w:jc w:val="center"/>
              <w:rPr>
                <w:rFonts w:hAnsi="宋体" w:cs="Courier New"/>
                <w:sz w:val="24"/>
              </w:rPr>
            </w:pPr>
          </w:p>
        </w:tc>
        <w:tc>
          <w:tcPr>
            <w:tcW w:w="1311" w:type="dxa"/>
            <w:vAlign w:val="center"/>
          </w:tcPr>
          <w:p w14:paraId="4BD80D23" w14:textId="77777777" w:rsidR="00E050CE" w:rsidRDefault="00E050CE">
            <w:pPr>
              <w:pStyle w:val="af0"/>
              <w:spacing w:line="360" w:lineRule="auto"/>
              <w:jc w:val="center"/>
              <w:rPr>
                <w:rFonts w:hAnsi="宋体" w:cs="Courier New"/>
                <w:sz w:val="24"/>
              </w:rPr>
            </w:pPr>
          </w:p>
        </w:tc>
        <w:tc>
          <w:tcPr>
            <w:tcW w:w="851" w:type="dxa"/>
            <w:vAlign w:val="center"/>
          </w:tcPr>
          <w:p w14:paraId="3A7CE81C" w14:textId="77777777" w:rsidR="00E050CE" w:rsidRDefault="00E050CE">
            <w:pPr>
              <w:pStyle w:val="af0"/>
              <w:spacing w:line="360" w:lineRule="auto"/>
              <w:jc w:val="center"/>
              <w:rPr>
                <w:rFonts w:hAnsi="宋体" w:cs="Courier New"/>
                <w:sz w:val="24"/>
              </w:rPr>
            </w:pPr>
          </w:p>
        </w:tc>
      </w:tr>
      <w:tr w:rsidR="00E050CE" w14:paraId="38F28FE0" w14:textId="77777777">
        <w:trPr>
          <w:trHeight w:val="521"/>
          <w:jc w:val="center"/>
        </w:trPr>
        <w:tc>
          <w:tcPr>
            <w:tcW w:w="851" w:type="dxa"/>
            <w:vAlign w:val="center"/>
          </w:tcPr>
          <w:p w14:paraId="30476C75" w14:textId="77777777" w:rsidR="00E050CE" w:rsidRDefault="00E050CE">
            <w:pPr>
              <w:pStyle w:val="af0"/>
              <w:spacing w:line="360" w:lineRule="auto"/>
              <w:jc w:val="center"/>
              <w:rPr>
                <w:rFonts w:hAnsi="宋体" w:cs="Courier New"/>
                <w:sz w:val="24"/>
              </w:rPr>
            </w:pPr>
          </w:p>
        </w:tc>
        <w:tc>
          <w:tcPr>
            <w:tcW w:w="1969" w:type="dxa"/>
            <w:vAlign w:val="center"/>
          </w:tcPr>
          <w:p w14:paraId="3F189068" w14:textId="77777777" w:rsidR="00E050CE" w:rsidRDefault="00E050CE">
            <w:pPr>
              <w:pStyle w:val="af0"/>
              <w:spacing w:line="360" w:lineRule="auto"/>
              <w:jc w:val="center"/>
              <w:rPr>
                <w:rFonts w:hAnsi="宋体" w:cs="Courier New"/>
                <w:sz w:val="24"/>
              </w:rPr>
            </w:pPr>
          </w:p>
        </w:tc>
        <w:tc>
          <w:tcPr>
            <w:tcW w:w="1701" w:type="dxa"/>
            <w:vAlign w:val="center"/>
          </w:tcPr>
          <w:p w14:paraId="2C68BFB2" w14:textId="77777777" w:rsidR="00E050CE" w:rsidRDefault="00E050CE">
            <w:pPr>
              <w:pStyle w:val="af0"/>
              <w:spacing w:line="360" w:lineRule="auto"/>
              <w:jc w:val="center"/>
              <w:rPr>
                <w:rFonts w:hAnsi="宋体" w:cs="Courier New"/>
                <w:sz w:val="24"/>
              </w:rPr>
            </w:pPr>
          </w:p>
        </w:tc>
        <w:tc>
          <w:tcPr>
            <w:tcW w:w="1842" w:type="dxa"/>
            <w:vAlign w:val="center"/>
          </w:tcPr>
          <w:p w14:paraId="498EE84E" w14:textId="77777777" w:rsidR="00E050CE" w:rsidRDefault="00E050CE">
            <w:pPr>
              <w:pStyle w:val="af0"/>
              <w:spacing w:line="360" w:lineRule="auto"/>
              <w:jc w:val="center"/>
              <w:rPr>
                <w:rFonts w:hAnsi="宋体" w:cs="Courier New"/>
                <w:sz w:val="24"/>
              </w:rPr>
            </w:pPr>
          </w:p>
        </w:tc>
        <w:tc>
          <w:tcPr>
            <w:tcW w:w="1311" w:type="dxa"/>
            <w:vAlign w:val="center"/>
          </w:tcPr>
          <w:p w14:paraId="0A72CD9C" w14:textId="77777777" w:rsidR="00E050CE" w:rsidRDefault="00E050CE">
            <w:pPr>
              <w:pStyle w:val="af0"/>
              <w:spacing w:line="360" w:lineRule="auto"/>
              <w:jc w:val="center"/>
              <w:rPr>
                <w:rFonts w:hAnsi="宋体" w:cs="Courier New"/>
                <w:sz w:val="24"/>
              </w:rPr>
            </w:pPr>
          </w:p>
        </w:tc>
        <w:tc>
          <w:tcPr>
            <w:tcW w:w="851" w:type="dxa"/>
            <w:vAlign w:val="center"/>
          </w:tcPr>
          <w:p w14:paraId="714681E8" w14:textId="77777777" w:rsidR="00E050CE" w:rsidRDefault="00E050CE">
            <w:pPr>
              <w:pStyle w:val="af0"/>
              <w:spacing w:line="360" w:lineRule="auto"/>
              <w:jc w:val="center"/>
              <w:rPr>
                <w:rFonts w:hAnsi="宋体" w:cs="Courier New"/>
                <w:sz w:val="24"/>
              </w:rPr>
            </w:pPr>
          </w:p>
        </w:tc>
      </w:tr>
      <w:tr w:rsidR="00E050CE" w14:paraId="1848F3A7" w14:textId="77777777">
        <w:trPr>
          <w:trHeight w:val="521"/>
          <w:jc w:val="center"/>
        </w:trPr>
        <w:tc>
          <w:tcPr>
            <w:tcW w:w="851" w:type="dxa"/>
            <w:vAlign w:val="center"/>
          </w:tcPr>
          <w:p w14:paraId="4C86621C" w14:textId="77777777" w:rsidR="00E050CE" w:rsidRDefault="00E050CE">
            <w:pPr>
              <w:pStyle w:val="af0"/>
              <w:spacing w:line="360" w:lineRule="auto"/>
              <w:jc w:val="center"/>
              <w:rPr>
                <w:rFonts w:hAnsi="宋体" w:cs="Courier New"/>
                <w:sz w:val="24"/>
              </w:rPr>
            </w:pPr>
          </w:p>
        </w:tc>
        <w:tc>
          <w:tcPr>
            <w:tcW w:w="1969" w:type="dxa"/>
            <w:vAlign w:val="center"/>
          </w:tcPr>
          <w:p w14:paraId="5A6EAEED" w14:textId="77777777" w:rsidR="00E050CE" w:rsidRDefault="00E050CE">
            <w:pPr>
              <w:pStyle w:val="af0"/>
              <w:spacing w:line="360" w:lineRule="auto"/>
              <w:jc w:val="center"/>
              <w:rPr>
                <w:rFonts w:hAnsi="宋体" w:cs="Courier New"/>
                <w:sz w:val="24"/>
              </w:rPr>
            </w:pPr>
          </w:p>
        </w:tc>
        <w:tc>
          <w:tcPr>
            <w:tcW w:w="1701" w:type="dxa"/>
            <w:vAlign w:val="center"/>
          </w:tcPr>
          <w:p w14:paraId="6339A35F" w14:textId="77777777" w:rsidR="00E050CE" w:rsidRDefault="00E050CE">
            <w:pPr>
              <w:pStyle w:val="af0"/>
              <w:spacing w:line="360" w:lineRule="auto"/>
              <w:jc w:val="center"/>
              <w:rPr>
                <w:rFonts w:hAnsi="宋体" w:cs="Courier New"/>
                <w:sz w:val="24"/>
              </w:rPr>
            </w:pPr>
          </w:p>
        </w:tc>
        <w:tc>
          <w:tcPr>
            <w:tcW w:w="1842" w:type="dxa"/>
            <w:vAlign w:val="center"/>
          </w:tcPr>
          <w:p w14:paraId="353D5538" w14:textId="77777777" w:rsidR="00E050CE" w:rsidRDefault="00E050CE">
            <w:pPr>
              <w:pStyle w:val="af0"/>
              <w:spacing w:line="360" w:lineRule="auto"/>
              <w:jc w:val="center"/>
              <w:rPr>
                <w:rFonts w:hAnsi="宋体" w:cs="Courier New"/>
                <w:sz w:val="24"/>
              </w:rPr>
            </w:pPr>
          </w:p>
        </w:tc>
        <w:tc>
          <w:tcPr>
            <w:tcW w:w="1311" w:type="dxa"/>
            <w:vAlign w:val="center"/>
          </w:tcPr>
          <w:p w14:paraId="0CFB19CB" w14:textId="77777777" w:rsidR="00E050CE" w:rsidRDefault="00E050CE">
            <w:pPr>
              <w:pStyle w:val="af0"/>
              <w:spacing w:line="360" w:lineRule="auto"/>
              <w:jc w:val="center"/>
              <w:rPr>
                <w:rFonts w:hAnsi="宋体" w:cs="Courier New"/>
                <w:sz w:val="24"/>
              </w:rPr>
            </w:pPr>
          </w:p>
        </w:tc>
        <w:tc>
          <w:tcPr>
            <w:tcW w:w="851" w:type="dxa"/>
            <w:vAlign w:val="center"/>
          </w:tcPr>
          <w:p w14:paraId="1819290F" w14:textId="77777777" w:rsidR="00E050CE" w:rsidRDefault="00E050CE">
            <w:pPr>
              <w:pStyle w:val="af0"/>
              <w:spacing w:line="360" w:lineRule="auto"/>
              <w:jc w:val="center"/>
              <w:rPr>
                <w:rFonts w:hAnsi="宋体" w:cs="Courier New"/>
                <w:sz w:val="24"/>
              </w:rPr>
            </w:pPr>
          </w:p>
        </w:tc>
      </w:tr>
      <w:tr w:rsidR="00E050CE" w14:paraId="3AB40B66" w14:textId="77777777">
        <w:trPr>
          <w:trHeight w:val="521"/>
          <w:jc w:val="center"/>
        </w:trPr>
        <w:tc>
          <w:tcPr>
            <w:tcW w:w="851" w:type="dxa"/>
            <w:vAlign w:val="center"/>
          </w:tcPr>
          <w:p w14:paraId="41B800EB" w14:textId="77777777" w:rsidR="00E050CE" w:rsidRDefault="00E050CE">
            <w:pPr>
              <w:pStyle w:val="af0"/>
              <w:spacing w:line="360" w:lineRule="auto"/>
              <w:jc w:val="center"/>
              <w:rPr>
                <w:rFonts w:hAnsi="宋体" w:cs="Courier New"/>
                <w:sz w:val="24"/>
              </w:rPr>
            </w:pPr>
          </w:p>
        </w:tc>
        <w:tc>
          <w:tcPr>
            <w:tcW w:w="1969" w:type="dxa"/>
            <w:vAlign w:val="center"/>
          </w:tcPr>
          <w:p w14:paraId="4B081A80" w14:textId="77777777" w:rsidR="00E050CE" w:rsidRDefault="00E050CE">
            <w:pPr>
              <w:pStyle w:val="af0"/>
              <w:spacing w:line="360" w:lineRule="auto"/>
              <w:jc w:val="center"/>
              <w:rPr>
                <w:rFonts w:hAnsi="宋体" w:cs="Courier New"/>
                <w:sz w:val="24"/>
              </w:rPr>
            </w:pPr>
          </w:p>
        </w:tc>
        <w:tc>
          <w:tcPr>
            <w:tcW w:w="1701" w:type="dxa"/>
            <w:vAlign w:val="center"/>
          </w:tcPr>
          <w:p w14:paraId="10ED8641" w14:textId="77777777" w:rsidR="00E050CE" w:rsidRDefault="00E050CE">
            <w:pPr>
              <w:pStyle w:val="af0"/>
              <w:spacing w:line="360" w:lineRule="auto"/>
              <w:jc w:val="center"/>
              <w:rPr>
                <w:rFonts w:hAnsi="宋体" w:cs="Courier New"/>
                <w:sz w:val="24"/>
              </w:rPr>
            </w:pPr>
          </w:p>
        </w:tc>
        <w:tc>
          <w:tcPr>
            <w:tcW w:w="1842" w:type="dxa"/>
            <w:vAlign w:val="center"/>
          </w:tcPr>
          <w:p w14:paraId="034438B8" w14:textId="77777777" w:rsidR="00E050CE" w:rsidRDefault="00E050CE">
            <w:pPr>
              <w:pStyle w:val="af0"/>
              <w:spacing w:line="360" w:lineRule="auto"/>
              <w:jc w:val="center"/>
              <w:rPr>
                <w:rFonts w:hAnsi="宋体" w:cs="Courier New"/>
                <w:sz w:val="24"/>
              </w:rPr>
            </w:pPr>
          </w:p>
        </w:tc>
        <w:tc>
          <w:tcPr>
            <w:tcW w:w="1311" w:type="dxa"/>
            <w:vAlign w:val="center"/>
          </w:tcPr>
          <w:p w14:paraId="6B409ACC" w14:textId="77777777" w:rsidR="00E050CE" w:rsidRDefault="00E050CE">
            <w:pPr>
              <w:pStyle w:val="af0"/>
              <w:spacing w:line="360" w:lineRule="auto"/>
              <w:jc w:val="center"/>
              <w:rPr>
                <w:rFonts w:hAnsi="宋体" w:cs="Courier New"/>
                <w:sz w:val="24"/>
              </w:rPr>
            </w:pPr>
          </w:p>
        </w:tc>
        <w:tc>
          <w:tcPr>
            <w:tcW w:w="851" w:type="dxa"/>
            <w:vAlign w:val="center"/>
          </w:tcPr>
          <w:p w14:paraId="287F678B" w14:textId="77777777" w:rsidR="00E050CE" w:rsidRDefault="00E050CE">
            <w:pPr>
              <w:pStyle w:val="af0"/>
              <w:spacing w:line="360" w:lineRule="auto"/>
              <w:jc w:val="center"/>
              <w:rPr>
                <w:rFonts w:hAnsi="宋体" w:cs="Courier New"/>
                <w:sz w:val="24"/>
              </w:rPr>
            </w:pPr>
          </w:p>
        </w:tc>
      </w:tr>
      <w:tr w:rsidR="00E050CE" w14:paraId="262427D7" w14:textId="77777777">
        <w:trPr>
          <w:trHeight w:val="521"/>
          <w:jc w:val="center"/>
        </w:trPr>
        <w:tc>
          <w:tcPr>
            <w:tcW w:w="851" w:type="dxa"/>
            <w:vAlign w:val="center"/>
          </w:tcPr>
          <w:p w14:paraId="282621F8" w14:textId="77777777" w:rsidR="00E050CE" w:rsidRDefault="00E050CE">
            <w:pPr>
              <w:pStyle w:val="af0"/>
              <w:spacing w:line="360" w:lineRule="auto"/>
              <w:jc w:val="center"/>
              <w:rPr>
                <w:rFonts w:hAnsi="宋体" w:cs="Courier New"/>
                <w:sz w:val="24"/>
              </w:rPr>
            </w:pPr>
          </w:p>
        </w:tc>
        <w:tc>
          <w:tcPr>
            <w:tcW w:w="1969" w:type="dxa"/>
            <w:vAlign w:val="center"/>
          </w:tcPr>
          <w:p w14:paraId="59F1FFBC" w14:textId="77777777" w:rsidR="00E050CE" w:rsidRDefault="00E050CE">
            <w:pPr>
              <w:pStyle w:val="af0"/>
              <w:spacing w:line="360" w:lineRule="auto"/>
              <w:jc w:val="center"/>
              <w:rPr>
                <w:rFonts w:hAnsi="宋体" w:cs="Courier New"/>
                <w:sz w:val="24"/>
              </w:rPr>
            </w:pPr>
          </w:p>
        </w:tc>
        <w:tc>
          <w:tcPr>
            <w:tcW w:w="1701" w:type="dxa"/>
            <w:vAlign w:val="center"/>
          </w:tcPr>
          <w:p w14:paraId="33ECA491" w14:textId="77777777" w:rsidR="00E050CE" w:rsidRDefault="00E050CE">
            <w:pPr>
              <w:pStyle w:val="af0"/>
              <w:spacing w:line="360" w:lineRule="auto"/>
              <w:jc w:val="center"/>
              <w:rPr>
                <w:rFonts w:hAnsi="宋体" w:cs="Courier New"/>
                <w:sz w:val="24"/>
              </w:rPr>
            </w:pPr>
          </w:p>
        </w:tc>
        <w:tc>
          <w:tcPr>
            <w:tcW w:w="1842" w:type="dxa"/>
            <w:vAlign w:val="center"/>
          </w:tcPr>
          <w:p w14:paraId="18721D47" w14:textId="77777777" w:rsidR="00E050CE" w:rsidRDefault="00E050CE">
            <w:pPr>
              <w:pStyle w:val="af0"/>
              <w:spacing w:line="360" w:lineRule="auto"/>
              <w:jc w:val="center"/>
              <w:rPr>
                <w:rFonts w:hAnsi="宋体" w:cs="Courier New"/>
                <w:sz w:val="24"/>
              </w:rPr>
            </w:pPr>
          </w:p>
        </w:tc>
        <w:tc>
          <w:tcPr>
            <w:tcW w:w="1311" w:type="dxa"/>
            <w:vAlign w:val="center"/>
          </w:tcPr>
          <w:p w14:paraId="6CD9F505" w14:textId="77777777" w:rsidR="00E050CE" w:rsidRDefault="00E050CE">
            <w:pPr>
              <w:pStyle w:val="af0"/>
              <w:spacing w:line="360" w:lineRule="auto"/>
              <w:jc w:val="center"/>
              <w:rPr>
                <w:rFonts w:hAnsi="宋体" w:cs="Courier New"/>
                <w:sz w:val="24"/>
              </w:rPr>
            </w:pPr>
          </w:p>
        </w:tc>
        <w:tc>
          <w:tcPr>
            <w:tcW w:w="851" w:type="dxa"/>
            <w:vAlign w:val="center"/>
          </w:tcPr>
          <w:p w14:paraId="0099C4EB" w14:textId="77777777" w:rsidR="00E050CE" w:rsidRDefault="00E050CE">
            <w:pPr>
              <w:pStyle w:val="af0"/>
              <w:spacing w:line="360" w:lineRule="auto"/>
              <w:jc w:val="center"/>
              <w:rPr>
                <w:rFonts w:hAnsi="宋体" w:cs="Courier New"/>
                <w:sz w:val="24"/>
              </w:rPr>
            </w:pPr>
          </w:p>
        </w:tc>
      </w:tr>
      <w:tr w:rsidR="00E050CE" w14:paraId="582CAEB1" w14:textId="77777777">
        <w:trPr>
          <w:trHeight w:val="521"/>
          <w:jc w:val="center"/>
        </w:trPr>
        <w:tc>
          <w:tcPr>
            <w:tcW w:w="851" w:type="dxa"/>
            <w:vAlign w:val="center"/>
          </w:tcPr>
          <w:p w14:paraId="54192CFC" w14:textId="77777777" w:rsidR="00E050CE" w:rsidRDefault="00E050CE">
            <w:pPr>
              <w:pStyle w:val="af0"/>
              <w:spacing w:line="360" w:lineRule="auto"/>
              <w:jc w:val="center"/>
              <w:rPr>
                <w:rFonts w:hAnsi="宋体" w:cs="Courier New"/>
                <w:sz w:val="24"/>
              </w:rPr>
            </w:pPr>
          </w:p>
        </w:tc>
        <w:tc>
          <w:tcPr>
            <w:tcW w:w="1969" w:type="dxa"/>
            <w:vAlign w:val="center"/>
          </w:tcPr>
          <w:p w14:paraId="64DFA8A2" w14:textId="77777777" w:rsidR="00E050CE" w:rsidRDefault="00E050CE">
            <w:pPr>
              <w:pStyle w:val="af0"/>
              <w:spacing w:line="360" w:lineRule="auto"/>
              <w:jc w:val="center"/>
              <w:rPr>
                <w:rFonts w:hAnsi="宋体" w:cs="Courier New"/>
                <w:sz w:val="24"/>
              </w:rPr>
            </w:pPr>
          </w:p>
        </w:tc>
        <w:tc>
          <w:tcPr>
            <w:tcW w:w="1701" w:type="dxa"/>
            <w:vAlign w:val="center"/>
          </w:tcPr>
          <w:p w14:paraId="7355325B" w14:textId="77777777" w:rsidR="00E050CE" w:rsidRDefault="00E050CE">
            <w:pPr>
              <w:pStyle w:val="af0"/>
              <w:spacing w:line="360" w:lineRule="auto"/>
              <w:jc w:val="center"/>
              <w:rPr>
                <w:rFonts w:hAnsi="宋体" w:cs="Courier New"/>
                <w:sz w:val="24"/>
              </w:rPr>
            </w:pPr>
          </w:p>
        </w:tc>
        <w:tc>
          <w:tcPr>
            <w:tcW w:w="1842" w:type="dxa"/>
            <w:vAlign w:val="center"/>
          </w:tcPr>
          <w:p w14:paraId="2679AF4B" w14:textId="77777777" w:rsidR="00E050CE" w:rsidRDefault="00E050CE">
            <w:pPr>
              <w:pStyle w:val="af0"/>
              <w:spacing w:line="360" w:lineRule="auto"/>
              <w:jc w:val="center"/>
              <w:rPr>
                <w:rFonts w:hAnsi="宋体" w:cs="Courier New"/>
                <w:sz w:val="24"/>
              </w:rPr>
            </w:pPr>
          </w:p>
        </w:tc>
        <w:tc>
          <w:tcPr>
            <w:tcW w:w="1311" w:type="dxa"/>
            <w:vAlign w:val="center"/>
          </w:tcPr>
          <w:p w14:paraId="254688D2" w14:textId="77777777" w:rsidR="00E050CE" w:rsidRDefault="00E050CE">
            <w:pPr>
              <w:pStyle w:val="af0"/>
              <w:spacing w:line="360" w:lineRule="auto"/>
              <w:jc w:val="center"/>
              <w:rPr>
                <w:rFonts w:hAnsi="宋体" w:cs="Courier New"/>
                <w:sz w:val="24"/>
              </w:rPr>
            </w:pPr>
          </w:p>
        </w:tc>
        <w:tc>
          <w:tcPr>
            <w:tcW w:w="851" w:type="dxa"/>
            <w:vAlign w:val="center"/>
          </w:tcPr>
          <w:p w14:paraId="1DFB9916" w14:textId="77777777" w:rsidR="00E050CE" w:rsidRDefault="00E050CE">
            <w:pPr>
              <w:pStyle w:val="af0"/>
              <w:spacing w:line="360" w:lineRule="auto"/>
              <w:jc w:val="center"/>
              <w:rPr>
                <w:rFonts w:hAnsi="宋体" w:cs="Courier New"/>
                <w:sz w:val="24"/>
              </w:rPr>
            </w:pPr>
          </w:p>
        </w:tc>
      </w:tr>
      <w:tr w:rsidR="00E050CE" w14:paraId="6AD7CE55" w14:textId="77777777">
        <w:trPr>
          <w:trHeight w:val="522"/>
          <w:jc w:val="center"/>
        </w:trPr>
        <w:tc>
          <w:tcPr>
            <w:tcW w:w="851" w:type="dxa"/>
            <w:tcBorders>
              <w:bottom w:val="single" w:sz="12" w:space="0" w:color="auto"/>
            </w:tcBorders>
            <w:vAlign w:val="center"/>
          </w:tcPr>
          <w:p w14:paraId="4536A400" w14:textId="77777777" w:rsidR="00E050CE" w:rsidRDefault="00E050CE">
            <w:pPr>
              <w:pStyle w:val="af0"/>
              <w:spacing w:line="360" w:lineRule="auto"/>
              <w:jc w:val="center"/>
              <w:rPr>
                <w:rFonts w:hAnsi="宋体" w:cs="Courier New"/>
                <w:sz w:val="24"/>
              </w:rPr>
            </w:pPr>
          </w:p>
        </w:tc>
        <w:tc>
          <w:tcPr>
            <w:tcW w:w="1969" w:type="dxa"/>
            <w:tcBorders>
              <w:bottom w:val="single" w:sz="12" w:space="0" w:color="auto"/>
            </w:tcBorders>
            <w:vAlign w:val="center"/>
          </w:tcPr>
          <w:p w14:paraId="5C3E7CD3" w14:textId="77777777" w:rsidR="00E050CE" w:rsidRDefault="00E050CE">
            <w:pPr>
              <w:pStyle w:val="af0"/>
              <w:spacing w:line="360" w:lineRule="auto"/>
              <w:jc w:val="center"/>
              <w:rPr>
                <w:rFonts w:hAnsi="宋体" w:cs="Courier New"/>
                <w:sz w:val="24"/>
              </w:rPr>
            </w:pPr>
          </w:p>
        </w:tc>
        <w:tc>
          <w:tcPr>
            <w:tcW w:w="1701" w:type="dxa"/>
            <w:tcBorders>
              <w:bottom w:val="single" w:sz="12" w:space="0" w:color="auto"/>
            </w:tcBorders>
            <w:vAlign w:val="center"/>
          </w:tcPr>
          <w:p w14:paraId="644788E9" w14:textId="77777777" w:rsidR="00E050CE" w:rsidRDefault="00E050CE">
            <w:pPr>
              <w:pStyle w:val="af0"/>
              <w:spacing w:line="360" w:lineRule="auto"/>
              <w:jc w:val="center"/>
              <w:rPr>
                <w:rFonts w:hAnsi="宋体" w:cs="Courier New"/>
                <w:sz w:val="24"/>
              </w:rPr>
            </w:pPr>
          </w:p>
        </w:tc>
        <w:tc>
          <w:tcPr>
            <w:tcW w:w="1842" w:type="dxa"/>
            <w:tcBorders>
              <w:bottom w:val="single" w:sz="12" w:space="0" w:color="auto"/>
            </w:tcBorders>
            <w:vAlign w:val="center"/>
          </w:tcPr>
          <w:p w14:paraId="275C3FD1" w14:textId="77777777" w:rsidR="00E050CE" w:rsidRDefault="00E050CE">
            <w:pPr>
              <w:pStyle w:val="af0"/>
              <w:spacing w:line="360" w:lineRule="auto"/>
              <w:jc w:val="center"/>
              <w:rPr>
                <w:rFonts w:hAnsi="宋体" w:cs="Courier New"/>
                <w:sz w:val="24"/>
              </w:rPr>
            </w:pPr>
          </w:p>
        </w:tc>
        <w:tc>
          <w:tcPr>
            <w:tcW w:w="1311" w:type="dxa"/>
            <w:tcBorders>
              <w:bottom w:val="single" w:sz="12" w:space="0" w:color="auto"/>
            </w:tcBorders>
            <w:vAlign w:val="center"/>
          </w:tcPr>
          <w:p w14:paraId="1909015B" w14:textId="77777777" w:rsidR="00E050CE" w:rsidRDefault="00E050CE">
            <w:pPr>
              <w:pStyle w:val="af0"/>
              <w:spacing w:line="360" w:lineRule="auto"/>
              <w:jc w:val="center"/>
              <w:rPr>
                <w:rFonts w:hAnsi="宋体" w:cs="Courier New"/>
                <w:sz w:val="24"/>
              </w:rPr>
            </w:pPr>
          </w:p>
        </w:tc>
        <w:tc>
          <w:tcPr>
            <w:tcW w:w="851" w:type="dxa"/>
            <w:tcBorders>
              <w:bottom w:val="single" w:sz="12" w:space="0" w:color="auto"/>
            </w:tcBorders>
            <w:vAlign w:val="center"/>
          </w:tcPr>
          <w:p w14:paraId="0985BE07" w14:textId="77777777" w:rsidR="00E050CE" w:rsidRDefault="00E050CE">
            <w:pPr>
              <w:pStyle w:val="af0"/>
              <w:spacing w:line="360" w:lineRule="auto"/>
              <w:jc w:val="center"/>
              <w:rPr>
                <w:rFonts w:hAnsi="宋体" w:cs="Courier New"/>
                <w:sz w:val="24"/>
              </w:rPr>
            </w:pPr>
          </w:p>
        </w:tc>
      </w:tr>
    </w:tbl>
    <w:p w14:paraId="74139121" w14:textId="77777777" w:rsidR="00E050CE" w:rsidRDefault="00000000">
      <w:pPr>
        <w:pStyle w:val="af0"/>
        <w:spacing w:line="360" w:lineRule="auto"/>
        <w:ind w:left="360" w:hangingChars="150" w:hanging="360"/>
        <w:rPr>
          <w:rFonts w:hAnsi="宋体"/>
          <w:sz w:val="24"/>
        </w:rPr>
      </w:pPr>
      <w:r>
        <w:rPr>
          <w:rFonts w:hAnsi="宋体" w:hint="eastAsia"/>
          <w:sz w:val="24"/>
        </w:rPr>
        <w:t>注：</w:t>
      </w:r>
      <w:r>
        <w:rPr>
          <w:rFonts w:hAnsi="宋体"/>
          <w:sz w:val="24"/>
        </w:rPr>
        <w:t>1、</w:t>
      </w:r>
      <w:r>
        <w:rPr>
          <w:rFonts w:hAnsi="宋体" w:cs="宋体" w:hint="eastAsia"/>
          <w:kern w:val="0"/>
          <w:sz w:val="24"/>
        </w:rPr>
        <w:t>供应商应在本表中对比选文件第四章项目需求的所有内容进行点对点应答，在引用比选文件要求的基础上,进行逐条逐项答复、说明和解释。上表中“比选文件条目号”请填写“第四章-（具体条款编号）”，“</w:t>
      </w:r>
      <w:r>
        <w:rPr>
          <w:rFonts w:hAnsi="宋体" w:cs="Courier New" w:hint="eastAsia"/>
          <w:sz w:val="24"/>
        </w:rPr>
        <w:t>比选要求</w:t>
      </w:r>
      <w:r>
        <w:rPr>
          <w:rFonts w:hAnsi="宋体" w:cs="宋体" w:hint="eastAsia"/>
          <w:kern w:val="0"/>
          <w:sz w:val="24"/>
        </w:rPr>
        <w:t>”</w:t>
      </w:r>
      <w:r>
        <w:rPr>
          <w:rFonts w:hAnsi="宋体" w:cs="Courier New" w:hint="eastAsia"/>
          <w:sz w:val="24"/>
        </w:rPr>
        <w:t>请复制</w:t>
      </w:r>
      <w:r>
        <w:rPr>
          <w:rFonts w:hAnsi="宋体" w:cs="宋体" w:hint="eastAsia"/>
          <w:kern w:val="0"/>
          <w:sz w:val="24"/>
        </w:rPr>
        <w:t>比选文件第四章项目需求中相应的条款，“实际响应”请填写对应的回复，“</w:t>
      </w:r>
      <w:r>
        <w:rPr>
          <w:rFonts w:hAnsi="宋体" w:cs="Courier New" w:hint="eastAsia"/>
          <w:sz w:val="24"/>
        </w:rPr>
        <w:t>响应</w:t>
      </w:r>
      <w:r>
        <w:rPr>
          <w:rFonts w:hAnsi="宋体" w:cs="Courier New"/>
          <w:sz w:val="24"/>
        </w:rPr>
        <w:t>/偏离</w:t>
      </w:r>
      <w:r>
        <w:rPr>
          <w:rFonts w:hAnsi="宋体" w:cs="宋体" w:hint="eastAsia"/>
          <w:kern w:val="0"/>
          <w:sz w:val="24"/>
        </w:rPr>
        <w:t>”中根据实际响应情况填写“响应”或</w:t>
      </w:r>
      <w:r>
        <w:rPr>
          <w:rFonts w:hAnsi="宋体"/>
          <w:sz w:val="24"/>
        </w:rPr>
        <w:t>“正偏离”或“负偏离”</w:t>
      </w:r>
      <w:r>
        <w:rPr>
          <w:rFonts w:hAnsi="宋体" w:hint="eastAsia"/>
          <w:sz w:val="24"/>
        </w:rPr>
        <w:t>，如有另外需要说明的，可以在“说明”中填写。</w:t>
      </w:r>
    </w:p>
    <w:p w14:paraId="2DB3A1BD" w14:textId="77777777" w:rsidR="00E050CE" w:rsidRDefault="00000000">
      <w:pPr>
        <w:pStyle w:val="af0"/>
        <w:spacing w:line="360" w:lineRule="auto"/>
        <w:ind w:left="360" w:hangingChars="150" w:hanging="360"/>
        <w:rPr>
          <w:rFonts w:hAnsi="宋体"/>
          <w:sz w:val="24"/>
        </w:rPr>
      </w:pPr>
      <w:r>
        <w:rPr>
          <w:rFonts w:hAnsi="宋体" w:hint="eastAsia"/>
          <w:sz w:val="24"/>
        </w:rPr>
        <w:t>2、</w:t>
      </w:r>
      <w:r>
        <w:rPr>
          <w:rFonts w:hAnsi="宋体"/>
          <w:sz w:val="24"/>
        </w:rPr>
        <w:t>供应商的技术偏差必须如实填写，并应对偏差情况做出必要说明。供应商应对故意隐瞒技术偏差的行为承担责任。对比选文件有任何偏离应列明“正偏离”或“负偏离”，对比选文件无偏离应标明“</w:t>
      </w:r>
      <w:r>
        <w:rPr>
          <w:rFonts w:hAnsi="宋体" w:hint="eastAsia"/>
          <w:sz w:val="24"/>
        </w:rPr>
        <w:t>响应</w:t>
      </w:r>
      <w:r>
        <w:rPr>
          <w:rFonts w:hAnsi="宋体"/>
          <w:sz w:val="24"/>
        </w:rPr>
        <w:t>”。</w:t>
      </w:r>
    </w:p>
    <w:p w14:paraId="5F50A826" w14:textId="77777777" w:rsidR="00E050CE" w:rsidRDefault="00000000">
      <w:pPr>
        <w:pStyle w:val="af0"/>
        <w:spacing w:line="360" w:lineRule="auto"/>
        <w:rPr>
          <w:rFonts w:hAnsi="宋体"/>
          <w:sz w:val="24"/>
        </w:rPr>
      </w:pPr>
      <w:r>
        <w:rPr>
          <w:rFonts w:hAnsi="宋体" w:hint="eastAsia"/>
          <w:sz w:val="24"/>
        </w:rPr>
        <w:t>3</w:t>
      </w:r>
      <w:r>
        <w:rPr>
          <w:rFonts w:hAnsi="宋体"/>
          <w:sz w:val="24"/>
        </w:rPr>
        <w:t>、</w:t>
      </w:r>
      <w:bookmarkStart w:id="165" w:name="_Hlk1637030"/>
      <w:r>
        <w:rPr>
          <w:rFonts w:hAnsi="宋体" w:hint="eastAsia"/>
          <w:sz w:val="24"/>
        </w:rPr>
        <w:t>如此表应答内容与响应文件的技术响应文件不一致的，以技术响应文件为准。</w:t>
      </w:r>
      <w:bookmarkEnd w:id="165"/>
    </w:p>
    <w:p w14:paraId="344FA780" w14:textId="77777777" w:rsidR="00E050CE" w:rsidRDefault="00000000">
      <w:pPr>
        <w:pStyle w:val="af0"/>
        <w:tabs>
          <w:tab w:val="left" w:pos="5580"/>
        </w:tabs>
        <w:spacing w:before="120" w:line="360" w:lineRule="auto"/>
        <w:rPr>
          <w:rFonts w:hAnsi="宋体"/>
          <w:sz w:val="24"/>
        </w:rPr>
      </w:pPr>
      <w:r>
        <w:rPr>
          <w:rFonts w:hAnsi="宋体" w:hint="eastAsia"/>
          <w:sz w:val="24"/>
        </w:rPr>
        <w:t>供应商名称（盖章）：</w:t>
      </w:r>
    </w:p>
    <w:p w14:paraId="6ED9B057" w14:textId="77777777" w:rsidR="00E050CE" w:rsidRDefault="00000000">
      <w:pPr>
        <w:pStyle w:val="af0"/>
        <w:tabs>
          <w:tab w:val="left" w:pos="5580"/>
        </w:tabs>
        <w:spacing w:before="120" w:line="360" w:lineRule="auto"/>
        <w:rPr>
          <w:rFonts w:hAnsi="宋体"/>
          <w:sz w:val="24"/>
          <w:u w:val="single"/>
        </w:rPr>
      </w:pPr>
      <w:r>
        <w:rPr>
          <w:rFonts w:hAnsi="宋体" w:hint="eastAsia"/>
          <w:sz w:val="24"/>
        </w:rPr>
        <w:t>法人授权代表（签字）：</w:t>
      </w:r>
    </w:p>
    <w:p w14:paraId="304EE774" w14:textId="77777777" w:rsidR="00E050CE" w:rsidRDefault="00000000">
      <w:pPr>
        <w:pStyle w:val="af0"/>
        <w:tabs>
          <w:tab w:val="left" w:pos="5580"/>
        </w:tabs>
        <w:spacing w:before="120" w:line="360" w:lineRule="auto"/>
        <w:rPr>
          <w:rFonts w:hAnsi="宋体"/>
          <w:sz w:val="18"/>
          <w:szCs w:val="18"/>
        </w:rPr>
      </w:pPr>
      <w:r>
        <w:rPr>
          <w:rFonts w:hAnsi="宋体" w:hint="eastAsia"/>
          <w:sz w:val="24"/>
        </w:rPr>
        <w:t>注：此表格经法人授权代表签字方有效。</w:t>
      </w:r>
    </w:p>
    <w:p w14:paraId="5E120BB4" w14:textId="77777777" w:rsidR="00E050CE" w:rsidRDefault="00000000">
      <w:pPr>
        <w:pStyle w:val="3"/>
        <w:ind w:left="0"/>
      </w:pPr>
      <w:r>
        <w:br w:type="page"/>
      </w:r>
      <w:bookmarkStart w:id="166" w:name="_Toc514926459"/>
      <w:bookmarkStart w:id="167" w:name="_Toc497235047"/>
      <w:bookmarkStart w:id="168" w:name="_Toc138752730"/>
      <w:r>
        <w:lastRenderedPageBreak/>
        <w:t>5 商务条款偏离表</w:t>
      </w:r>
      <w:bookmarkEnd w:id="166"/>
      <w:bookmarkEnd w:id="167"/>
      <w:bookmarkEnd w:id="168"/>
    </w:p>
    <w:p w14:paraId="7557EBED" w14:textId="77777777" w:rsidR="00E050CE" w:rsidRDefault="00000000">
      <w:pPr>
        <w:pStyle w:val="af0"/>
        <w:spacing w:line="360" w:lineRule="auto"/>
        <w:rPr>
          <w:rFonts w:hAnsi="宋体"/>
          <w:sz w:val="24"/>
        </w:rPr>
      </w:pPr>
      <w:r>
        <w:rPr>
          <w:rFonts w:hAnsi="宋体" w:hint="eastAsia"/>
          <w:sz w:val="24"/>
        </w:rPr>
        <w:t>项目名称</w:t>
      </w:r>
      <w:r>
        <w:rPr>
          <w:rFonts w:hAnsi="宋体"/>
          <w:sz w:val="24"/>
        </w:rPr>
        <w:t xml:space="preserve">:___________      项目编号:______________   </w:t>
      </w:r>
      <w:r>
        <w:rPr>
          <w:rFonts w:hAnsi="宋体" w:hint="eastAsia"/>
          <w:sz w:val="24"/>
        </w:rPr>
        <w:t>包号：</w:t>
      </w:r>
      <w:r>
        <w:rPr>
          <w:rFonts w:hAnsi="宋体"/>
          <w:sz w:val="24"/>
        </w:rPr>
        <w:t>____________</w:t>
      </w:r>
    </w:p>
    <w:tbl>
      <w:tblPr>
        <w:tblW w:w="90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623"/>
        <w:gridCol w:w="2624"/>
        <w:gridCol w:w="992"/>
      </w:tblGrid>
      <w:tr w:rsidR="00E050CE" w14:paraId="284BCC82" w14:textId="77777777">
        <w:trPr>
          <w:trHeight w:val="567"/>
          <w:jc w:val="center"/>
        </w:trPr>
        <w:tc>
          <w:tcPr>
            <w:tcW w:w="851" w:type="dxa"/>
            <w:tcBorders>
              <w:top w:val="single" w:sz="12" w:space="0" w:color="auto"/>
            </w:tcBorders>
            <w:vAlign w:val="center"/>
          </w:tcPr>
          <w:p w14:paraId="4902E6BF" w14:textId="77777777" w:rsidR="00E050CE" w:rsidRDefault="00000000">
            <w:pPr>
              <w:pStyle w:val="15"/>
              <w:spacing w:line="360" w:lineRule="auto"/>
              <w:jc w:val="center"/>
              <w:rPr>
                <w:rFonts w:ascii="宋体" w:hAnsi="宋体"/>
                <w:sz w:val="24"/>
              </w:rPr>
            </w:pPr>
            <w:r>
              <w:rPr>
                <w:rFonts w:ascii="宋体" w:hAnsi="宋体" w:hint="eastAsia"/>
                <w:sz w:val="24"/>
              </w:rPr>
              <w:t>序号</w:t>
            </w:r>
          </w:p>
        </w:tc>
        <w:tc>
          <w:tcPr>
            <w:tcW w:w="1985" w:type="dxa"/>
            <w:tcBorders>
              <w:top w:val="single" w:sz="12" w:space="0" w:color="auto"/>
            </w:tcBorders>
            <w:vAlign w:val="center"/>
          </w:tcPr>
          <w:p w14:paraId="0F5B0CC6" w14:textId="77777777" w:rsidR="00E050CE" w:rsidRDefault="00000000">
            <w:pPr>
              <w:pStyle w:val="15"/>
              <w:spacing w:line="360" w:lineRule="auto"/>
              <w:jc w:val="center"/>
              <w:rPr>
                <w:rFonts w:ascii="宋体" w:hAnsi="宋体"/>
                <w:sz w:val="24"/>
              </w:rPr>
            </w:pPr>
            <w:r>
              <w:rPr>
                <w:rFonts w:ascii="宋体" w:hAnsi="宋体" w:hint="eastAsia"/>
                <w:sz w:val="24"/>
              </w:rPr>
              <w:t>比选文件条目号</w:t>
            </w:r>
          </w:p>
        </w:tc>
        <w:tc>
          <w:tcPr>
            <w:tcW w:w="2623" w:type="dxa"/>
            <w:tcBorders>
              <w:top w:val="single" w:sz="12" w:space="0" w:color="auto"/>
            </w:tcBorders>
            <w:vAlign w:val="center"/>
          </w:tcPr>
          <w:p w14:paraId="3305C42C" w14:textId="77777777" w:rsidR="00E050CE" w:rsidRDefault="00000000">
            <w:pPr>
              <w:pStyle w:val="15"/>
              <w:spacing w:line="360" w:lineRule="auto"/>
              <w:jc w:val="center"/>
              <w:rPr>
                <w:rFonts w:ascii="宋体" w:hAnsi="宋体"/>
                <w:sz w:val="24"/>
              </w:rPr>
            </w:pPr>
            <w:r>
              <w:rPr>
                <w:rFonts w:ascii="宋体" w:hAnsi="宋体" w:hint="eastAsia"/>
                <w:sz w:val="24"/>
              </w:rPr>
              <w:t>比选文件商务条款</w:t>
            </w:r>
          </w:p>
        </w:tc>
        <w:tc>
          <w:tcPr>
            <w:tcW w:w="2624" w:type="dxa"/>
            <w:tcBorders>
              <w:top w:val="single" w:sz="12" w:space="0" w:color="auto"/>
            </w:tcBorders>
            <w:vAlign w:val="center"/>
          </w:tcPr>
          <w:p w14:paraId="7F43A752" w14:textId="77777777" w:rsidR="00E050CE" w:rsidRDefault="00000000">
            <w:pPr>
              <w:pStyle w:val="15"/>
              <w:spacing w:line="360" w:lineRule="auto"/>
              <w:jc w:val="center"/>
              <w:rPr>
                <w:rFonts w:ascii="宋体" w:hAnsi="宋体"/>
                <w:sz w:val="24"/>
              </w:rPr>
            </w:pPr>
            <w:r>
              <w:rPr>
                <w:rFonts w:ascii="宋体" w:hAnsi="宋体" w:hint="eastAsia"/>
                <w:sz w:val="24"/>
              </w:rPr>
              <w:t>响应文件商务条款</w:t>
            </w:r>
          </w:p>
        </w:tc>
        <w:tc>
          <w:tcPr>
            <w:tcW w:w="992" w:type="dxa"/>
            <w:tcBorders>
              <w:top w:val="single" w:sz="12" w:space="0" w:color="auto"/>
            </w:tcBorders>
            <w:vAlign w:val="center"/>
          </w:tcPr>
          <w:p w14:paraId="6176DEBC" w14:textId="77777777" w:rsidR="00E050CE" w:rsidRDefault="00000000">
            <w:pPr>
              <w:pStyle w:val="15"/>
              <w:spacing w:line="360" w:lineRule="auto"/>
              <w:jc w:val="center"/>
              <w:rPr>
                <w:rFonts w:ascii="宋体" w:hAnsi="宋体"/>
                <w:sz w:val="24"/>
              </w:rPr>
            </w:pPr>
            <w:r>
              <w:rPr>
                <w:rFonts w:ascii="宋体" w:hAnsi="宋体" w:hint="eastAsia"/>
                <w:sz w:val="24"/>
              </w:rPr>
              <w:t>说明</w:t>
            </w:r>
          </w:p>
        </w:tc>
      </w:tr>
      <w:tr w:rsidR="00E050CE" w14:paraId="1F92DA98" w14:textId="77777777">
        <w:trPr>
          <w:trHeight w:val="567"/>
          <w:jc w:val="center"/>
        </w:trPr>
        <w:tc>
          <w:tcPr>
            <w:tcW w:w="851" w:type="dxa"/>
            <w:vAlign w:val="center"/>
          </w:tcPr>
          <w:p w14:paraId="7EF15484" w14:textId="77777777" w:rsidR="00E050CE" w:rsidRDefault="00E050CE">
            <w:pPr>
              <w:pStyle w:val="af0"/>
              <w:spacing w:line="360" w:lineRule="auto"/>
              <w:jc w:val="center"/>
              <w:rPr>
                <w:rFonts w:hAnsi="宋体" w:cs="Courier New"/>
                <w:sz w:val="24"/>
              </w:rPr>
            </w:pPr>
          </w:p>
        </w:tc>
        <w:tc>
          <w:tcPr>
            <w:tcW w:w="1985" w:type="dxa"/>
            <w:vAlign w:val="center"/>
          </w:tcPr>
          <w:p w14:paraId="0B443C20" w14:textId="77777777" w:rsidR="00E050CE" w:rsidRDefault="00E050CE">
            <w:pPr>
              <w:pStyle w:val="af0"/>
              <w:spacing w:line="360" w:lineRule="auto"/>
              <w:jc w:val="center"/>
              <w:rPr>
                <w:rFonts w:hAnsi="宋体" w:cs="Courier New"/>
                <w:sz w:val="24"/>
              </w:rPr>
            </w:pPr>
          </w:p>
        </w:tc>
        <w:tc>
          <w:tcPr>
            <w:tcW w:w="2623" w:type="dxa"/>
            <w:vAlign w:val="center"/>
          </w:tcPr>
          <w:p w14:paraId="53C347F4" w14:textId="77777777" w:rsidR="00E050CE" w:rsidRDefault="00E050CE">
            <w:pPr>
              <w:pStyle w:val="af0"/>
              <w:spacing w:line="360" w:lineRule="auto"/>
              <w:jc w:val="center"/>
              <w:rPr>
                <w:rFonts w:hAnsi="宋体" w:cs="Courier New"/>
                <w:sz w:val="24"/>
              </w:rPr>
            </w:pPr>
          </w:p>
        </w:tc>
        <w:tc>
          <w:tcPr>
            <w:tcW w:w="2624" w:type="dxa"/>
            <w:vAlign w:val="center"/>
          </w:tcPr>
          <w:p w14:paraId="05AC3B8D" w14:textId="77777777" w:rsidR="00E050CE" w:rsidRDefault="00E050CE">
            <w:pPr>
              <w:pStyle w:val="af0"/>
              <w:spacing w:line="360" w:lineRule="auto"/>
              <w:jc w:val="center"/>
              <w:rPr>
                <w:rFonts w:hAnsi="宋体" w:cs="Courier New"/>
                <w:sz w:val="24"/>
              </w:rPr>
            </w:pPr>
          </w:p>
        </w:tc>
        <w:tc>
          <w:tcPr>
            <w:tcW w:w="992" w:type="dxa"/>
            <w:vAlign w:val="center"/>
          </w:tcPr>
          <w:p w14:paraId="3B7556E1" w14:textId="77777777" w:rsidR="00E050CE" w:rsidRDefault="00E050CE">
            <w:pPr>
              <w:pStyle w:val="af0"/>
              <w:spacing w:line="360" w:lineRule="auto"/>
              <w:jc w:val="center"/>
              <w:rPr>
                <w:rFonts w:hAnsi="宋体" w:cs="Courier New"/>
                <w:sz w:val="24"/>
              </w:rPr>
            </w:pPr>
          </w:p>
        </w:tc>
      </w:tr>
      <w:tr w:rsidR="00E050CE" w14:paraId="7E9FE466" w14:textId="77777777">
        <w:trPr>
          <w:trHeight w:val="567"/>
          <w:jc w:val="center"/>
        </w:trPr>
        <w:tc>
          <w:tcPr>
            <w:tcW w:w="851" w:type="dxa"/>
            <w:vAlign w:val="center"/>
          </w:tcPr>
          <w:p w14:paraId="5FD8BF6D" w14:textId="77777777" w:rsidR="00E050CE" w:rsidRDefault="00E050CE">
            <w:pPr>
              <w:pStyle w:val="af0"/>
              <w:spacing w:line="360" w:lineRule="auto"/>
              <w:jc w:val="center"/>
              <w:rPr>
                <w:rFonts w:hAnsi="宋体" w:cs="Courier New"/>
                <w:sz w:val="24"/>
              </w:rPr>
            </w:pPr>
          </w:p>
        </w:tc>
        <w:tc>
          <w:tcPr>
            <w:tcW w:w="1985" w:type="dxa"/>
            <w:vAlign w:val="center"/>
          </w:tcPr>
          <w:p w14:paraId="19349A02" w14:textId="77777777" w:rsidR="00E050CE" w:rsidRDefault="00E050CE">
            <w:pPr>
              <w:pStyle w:val="af0"/>
              <w:spacing w:line="360" w:lineRule="auto"/>
              <w:jc w:val="center"/>
              <w:rPr>
                <w:rFonts w:hAnsi="宋体" w:cs="Courier New"/>
                <w:sz w:val="24"/>
              </w:rPr>
            </w:pPr>
          </w:p>
        </w:tc>
        <w:tc>
          <w:tcPr>
            <w:tcW w:w="2623" w:type="dxa"/>
            <w:vAlign w:val="center"/>
          </w:tcPr>
          <w:p w14:paraId="1204F74D" w14:textId="77777777" w:rsidR="00E050CE" w:rsidRDefault="00E050CE">
            <w:pPr>
              <w:pStyle w:val="af0"/>
              <w:spacing w:line="360" w:lineRule="auto"/>
              <w:jc w:val="center"/>
              <w:rPr>
                <w:rFonts w:hAnsi="宋体" w:cs="Courier New"/>
                <w:sz w:val="24"/>
              </w:rPr>
            </w:pPr>
          </w:p>
        </w:tc>
        <w:tc>
          <w:tcPr>
            <w:tcW w:w="2624" w:type="dxa"/>
            <w:vAlign w:val="center"/>
          </w:tcPr>
          <w:p w14:paraId="638FFDC4" w14:textId="77777777" w:rsidR="00E050CE" w:rsidRDefault="00E050CE">
            <w:pPr>
              <w:pStyle w:val="af0"/>
              <w:spacing w:line="360" w:lineRule="auto"/>
              <w:jc w:val="center"/>
              <w:rPr>
                <w:rFonts w:hAnsi="宋体" w:cs="Courier New"/>
                <w:sz w:val="24"/>
              </w:rPr>
            </w:pPr>
          </w:p>
        </w:tc>
        <w:tc>
          <w:tcPr>
            <w:tcW w:w="992" w:type="dxa"/>
            <w:vAlign w:val="center"/>
          </w:tcPr>
          <w:p w14:paraId="26073C45" w14:textId="77777777" w:rsidR="00E050CE" w:rsidRDefault="00E050CE">
            <w:pPr>
              <w:pStyle w:val="af0"/>
              <w:spacing w:line="360" w:lineRule="auto"/>
              <w:jc w:val="center"/>
              <w:rPr>
                <w:rFonts w:hAnsi="宋体" w:cs="Courier New"/>
                <w:sz w:val="24"/>
              </w:rPr>
            </w:pPr>
          </w:p>
        </w:tc>
      </w:tr>
      <w:tr w:rsidR="00E050CE" w14:paraId="1A969FC4" w14:textId="77777777">
        <w:trPr>
          <w:trHeight w:val="567"/>
          <w:jc w:val="center"/>
        </w:trPr>
        <w:tc>
          <w:tcPr>
            <w:tcW w:w="851" w:type="dxa"/>
            <w:vAlign w:val="center"/>
          </w:tcPr>
          <w:p w14:paraId="570A2C3E" w14:textId="77777777" w:rsidR="00E050CE" w:rsidRDefault="00E050CE">
            <w:pPr>
              <w:pStyle w:val="af0"/>
              <w:spacing w:line="360" w:lineRule="auto"/>
              <w:jc w:val="center"/>
              <w:rPr>
                <w:rFonts w:hAnsi="宋体" w:cs="Courier New"/>
                <w:sz w:val="24"/>
              </w:rPr>
            </w:pPr>
          </w:p>
        </w:tc>
        <w:tc>
          <w:tcPr>
            <w:tcW w:w="1985" w:type="dxa"/>
            <w:vAlign w:val="center"/>
          </w:tcPr>
          <w:p w14:paraId="3C5024DC" w14:textId="77777777" w:rsidR="00E050CE" w:rsidRDefault="00E050CE">
            <w:pPr>
              <w:pStyle w:val="af0"/>
              <w:spacing w:line="360" w:lineRule="auto"/>
              <w:jc w:val="center"/>
              <w:rPr>
                <w:rFonts w:hAnsi="宋体" w:cs="Courier New"/>
                <w:sz w:val="24"/>
              </w:rPr>
            </w:pPr>
          </w:p>
        </w:tc>
        <w:tc>
          <w:tcPr>
            <w:tcW w:w="2623" w:type="dxa"/>
            <w:vAlign w:val="center"/>
          </w:tcPr>
          <w:p w14:paraId="69A2D9B2" w14:textId="77777777" w:rsidR="00E050CE" w:rsidRDefault="00E050CE">
            <w:pPr>
              <w:pStyle w:val="af0"/>
              <w:spacing w:line="360" w:lineRule="auto"/>
              <w:jc w:val="center"/>
              <w:rPr>
                <w:rFonts w:hAnsi="宋体" w:cs="Courier New"/>
                <w:sz w:val="24"/>
              </w:rPr>
            </w:pPr>
          </w:p>
        </w:tc>
        <w:tc>
          <w:tcPr>
            <w:tcW w:w="2624" w:type="dxa"/>
            <w:vAlign w:val="center"/>
          </w:tcPr>
          <w:p w14:paraId="27867056" w14:textId="77777777" w:rsidR="00E050CE" w:rsidRDefault="00E050CE">
            <w:pPr>
              <w:pStyle w:val="af0"/>
              <w:spacing w:line="360" w:lineRule="auto"/>
              <w:jc w:val="center"/>
              <w:rPr>
                <w:rFonts w:hAnsi="宋体" w:cs="Courier New"/>
                <w:sz w:val="24"/>
              </w:rPr>
            </w:pPr>
          </w:p>
        </w:tc>
        <w:tc>
          <w:tcPr>
            <w:tcW w:w="992" w:type="dxa"/>
            <w:vAlign w:val="center"/>
          </w:tcPr>
          <w:p w14:paraId="6B905195" w14:textId="77777777" w:rsidR="00E050CE" w:rsidRDefault="00E050CE">
            <w:pPr>
              <w:pStyle w:val="af0"/>
              <w:spacing w:line="360" w:lineRule="auto"/>
              <w:jc w:val="center"/>
              <w:rPr>
                <w:rFonts w:hAnsi="宋体" w:cs="Courier New"/>
                <w:sz w:val="24"/>
              </w:rPr>
            </w:pPr>
          </w:p>
        </w:tc>
      </w:tr>
      <w:tr w:rsidR="00E050CE" w14:paraId="41266126" w14:textId="77777777">
        <w:trPr>
          <w:trHeight w:val="567"/>
          <w:jc w:val="center"/>
        </w:trPr>
        <w:tc>
          <w:tcPr>
            <w:tcW w:w="851" w:type="dxa"/>
            <w:vAlign w:val="center"/>
          </w:tcPr>
          <w:p w14:paraId="1F7BE591" w14:textId="77777777" w:rsidR="00E050CE" w:rsidRDefault="00E050CE">
            <w:pPr>
              <w:pStyle w:val="af0"/>
              <w:spacing w:line="360" w:lineRule="auto"/>
              <w:jc w:val="center"/>
              <w:rPr>
                <w:rFonts w:hAnsi="宋体" w:cs="Courier New"/>
                <w:sz w:val="24"/>
              </w:rPr>
            </w:pPr>
          </w:p>
        </w:tc>
        <w:tc>
          <w:tcPr>
            <w:tcW w:w="1985" w:type="dxa"/>
            <w:vAlign w:val="center"/>
          </w:tcPr>
          <w:p w14:paraId="6F22AA77" w14:textId="77777777" w:rsidR="00E050CE" w:rsidRDefault="00E050CE">
            <w:pPr>
              <w:pStyle w:val="af0"/>
              <w:spacing w:line="360" w:lineRule="auto"/>
              <w:jc w:val="center"/>
              <w:rPr>
                <w:rFonts w:hAnsi="宋体" w:cs="Courier New"/>
                <w:sz w:val="24"/>
              </w:rPr>
            </w:pPr>
          </w:p>
        </w:tc>
        <w:tc>
          <w:tcPr>
            <w:tcW w:w="2623" w:type="dxa"/>
            <w:vAlign w:val="center"/>
          </w:tcPr>
          <w:p w14:paraId="1FF27950" w14:textId="77777777" w:rsidR="00E050CE" w:rsidRDefault="00E050CE">
            <w:pPr>
              <w:pStyle w:val="af0"/>
              <w:spacing w:line="360" w:lineRule="auto"/>
              <w:jc w:val="center"/>
              <w:rPr>
                <w:rFonts w:hAnsi="宋体" w:cs="Courier New"/>
                <w:sz w:val="24"/>
              </w:rPr>
            </w:pPr>
          </w:p>
        </w:tc>
        <w:tc>
          <w:tcPr>
            <w:tcW w:w="2624" w:type="dxa"/>
            <w:vAlign w:val="center"/>
          </w:tcPr>
          <w:p w14:paraId="3424C310" w14:textId="77777777" w:rsidR="00E050CE" w:rsidRDefault="00E050CE">
            <w:pPr>
              <w:pStyle w:val="af0"/>
              <w:spacing w:line="360" w:lineRule="auto"/>
              <w:jc w:val="center"/>
              <w:rPr>
                <w:rFonts w:hAnsi="宋体" w:cs="Courier New"/>
                <w:sz w:val="24"/>
              </w:rPr>
            </w:pPr>
          </w:p>
        </w:tc>
        <w:tc>
          <w:tcPr>
            <w:tcW w:w="992" w:type="dxa"/>
            <w:vAlign w:val="center"/>
          </w:tcPr>
          <w:p w14:paraId="015BFDDB" w14:textId="77777777" w:rsidR="00E050CE" w:rsidRDefault="00E050CE">
            <w:pPr>
              <w:pStyle w:val="af0"/>
              <w:spacing w:line="360" w:lineRule="auto"/>
              <w:jc w:val="center"/>
              <w:rPr>
                <w:rFonts w:hAnsi="宋体" w:cs="Courier New"/>
                <w:sz w:val="24"/>
              </w:rPr>
            </w:pPr>
          </w:p>
        </w:tc>
      </w:tr>
      <w:tr w:rsidR="00E050CE" w14:paraId="6370546B" w14:textId="77777777">
        <w:trPr>
          <w:trHeight w:val="567"/>
          <w:jc w:val="center"/>
        </w:trPr>
        <w:tc>
          <w:tcPr>
            <w:tcW w:w="851" w:type="dxa"/>
            <w:vAlign w:val="center"/>
          </w:tcPr>
          <w:p w14:paraId="7869B72F" w14:textId="77777777" w:rsidR="00E050CE" w:rsidRDefault="00E050CE">
            <w:pPr>
              <w:pStyle w:val="af0"/>
              <w:spacing w:line="360" w:lineRule="auto"/>
              <w:jc w:val="center"/>
              <w:rPr>
                <w:rFonts w:hAnsi="宋体" w:cs="Courier New"/>
                <w:sz w:val="24"/>
              </w:rPr>
            </w:pPr>
          </w:p>
        </w:tc>
        <w:tc>
          <w:tcPr>
            <w:tcW w:w="1985" w:type="dxa"/>
            <w:vAlign w:val="center"/>
          </w:tcPr>
          <w:p w14:paraId="0AA57D37" w14:textId="77777777" w:rsidR="00E050CE" w:rsidRDefault="00E050CE">
            <w:pPr>
              <w:pStyle w:val="af0"/>
              <w:spacing w:line="360" w:lineRule="auto"/>
              <w:jc w:val="center"/>
              <w:rPr>
                <w:rFonts w:hAnsi="宋体" w:cs="Courier New"/>
                <w:sz w:val="24"/>
              </w:rPr>
            </w:pPr>
          </w:p>
        </w:tc>
        <w:tc>
          <w:tcPr>
            <w:tcW w:w="2623" w:type="dxa"/>
            <w:vAlign w:val="center"/>
          </w:tcPr>
          <w:p w14:paraId="09C15344" w14:textId="77777777" w:rsidR="00E050CE" w:rsidRDefault="00E050CE">
            <w:pPr>
              <w:pStyle w:val="af0"/>
              <w:spacing w:line="360" w:lineRule="auto"/>
              <w:jc w:val="center"/>
              <w:rPr>
                <w:rFonts w:hAnsi="宋体" w:cs="Courier New"/>
                <w:sz w:val="24"/>
              </w:rPr>
            </w:pPr>
          </w:p>
        </w:tc>
        <w:tc>
          <w:tcPr>
            <w:tcW w:w="2624" w:type="dxa"/>
            <w:vAlign w:val="center"/>
          </w:tcPr>
          <w:p w14:paraId="58A41897" w14:textId="77777777" w:rsidR="00E050CE" w:rsidRDefault="00E050CE">
            <w:pPr>
              <w:pStyle w:val="af0"/>
              <w:spacing w:line="360" w:lineRule="auto"/>
              <w:jc w:val="center"/>
              <w:rPr>
                <w:rFonts w:hAnsi="宋体" w:cs="Courier New"/>
                <w:sz w:val="24"/>
              </w:rPr>
            </w:pPr>
          </w:p>
        </w:tc>
        <w:tc>
          <w:tcPr>
            <w:tcW w:w="992" w:type="dxa"/>
            <w:vAlign w:val="center"/>
          </w:tcPr>
          <w:p w14:paraId="2A503E3C" w14:textId="77777777" w:rsidR="00E050CE" w:rsidRDefault="00E050CE">
            <w:pPr>
              <w:pStyle w:val="af0"/>
              <w:spacing w:line="360" w:lineRule="auto"/>
              <w:jc w:val="center"/>
              <w:rPr>
                <w:rFonts w:hAnsi="宋体" w:cs="Courier New"/>
                <w:sz w:val="24"/>
              </w:rPr>
            </w:pPr>
          </w:p>
        </w:tc>
      </w:tr>
      <w:tr w:rsidR="00E050CE" w14:paraId="02DDB40F" w14:textId="77777777">
        <w:trPr>
          <w:trHeight w:val="567"/>
          <w:jc w:val="center"/>
        </w:trPr>
        <w:tc>
          <w:tcPr>
            <w:tcW w:w="851" w:type="dxa"/>
            <w:vAlign w:val="center"/>
          </w:tcPr>
          <w:p w14:paraId="676377CB" w14:textId="77777777" w:rsidR="00E050CE" w:rsidRDefault="00E050CE">
            <w:pPr>
              <w:pStyle w:val="af0"/>
              <w:spacing w:line="360" w:lineRule="auto"/>
              <w:jc w:val="center"/>
              <w:rPr>
                <w:rFonts w:hAnsi="宋体" w:cs="Courier New"/>
                <w:sz w:val="24"/>
              </w:rPr>
            </w:pPr>
          </w:p>
        </w:tc>
        <w:tc>
          <w:tcPr>
            <w:tcW w:w="1985" w:type="dxa"/>
            <w:vAlign w:val="center"/>
          </w:tcPr>
          <w:p w14:paraId="6DF7884D" w14:textId="77777777" w:rsidR="00E050CE" w:rsidRDefault="00E050CE">
            <w:pPr>
              <w:pStyle w:val="af0"/>
              <w:spacing w:line="360" w:lineRule="auto"/>
              <w:jc w:val="center"/>
              <w:rPr>
                <w:rFonts w:hAnsi="宋体" w:cs="Courier New"/>
                <w:sz w:val="24"/>
              </w:rPr>
            </w:pPr>
          </w:p>
        </w:tc>
        <w:tc>
          <w:tcPr>
            <w:tcW w:w="2623" w:type="dxa"/>
            <w:vAlign w:val="center"/>
          </w:tcPr>
          <w:p w14:paraId="4C34DED8" w14:textId="77777777" w:rsidR="00E050CE" w:rsidRDefault="00E050CE">
            <w:pPr>
              <w:pStyle w:val="af0"/>
              <w:spacing w:line="360" w:lineRule="auto"/>
              <w:jc w:val="center"/>
              <w:rPr>
                <w:rFonts w:hAnsi="宋体" w:cs="Courier New"/>
                <w:sz w:val="24"/>
              </w:rPr>
            </w:pPr>
          </w:p>
        </w:tc>
        <w:tc>
          <w:tcPr>
            <w:tcW w:w="2624" w:type="dxa"/>
            <w:vAlign w:val="center"/>
          </w:tcPr>
          <w:p w14:paraId="2355DB76" w14:textId="77777777" w:rsidR="00E050CE" w:rsidRDefault="00E050CE">
            <w:pPr>
              <w:pStyle w:val="af0"/>
              <w:spacing w:line="360" w:lineRule="auto"/>
              <w:jc w:val="center"/>
              <w:rPr>
                <w:rFonts w:hAnsi="宋体" w:cs="Courier New"/>
                <w:sz w:val="24"/>
              </w:rPr>
            </w:pPr>
          </w:p>
        </w:tc>
        <w:tc>
          <w:tcPr>
            <w:tcW w:w="992" w:type="dxa"/>
            <w:vAlign w:val="center"/>
          </w:tcPr>
          <w:p w14:paraId="2FD11349" w14:textId="77777777" w:rsidR="00E050CE" w:rsidRDefault="00E050CE">
            <w:pPr>
              <w:pStyle w:val="af0"/>
              <w:spacing w:line="360" w:lineRule="auto"/>
              <w:jc w:val="center"/>
              <w:rPr>
                <w:rFonts w:hAnsi="宋体" w:cs="Courier New"/>
                <w:sz w:val="24"/>
              </w:rPr>
            </w:pPr>
          </w:p>
        </w:tc>
      </w:tr>
      <w:tr w:rsidR="00E050CE" w14:paraId="4BCF4E0A" w14:textId="77777777">
        <w:trPr>
          <w:trHeight w:val="567"/>
          <w:jc w:val="center"/>
        </w:trPr>
        <w:tc>
          <w:tcPr>
            <w:tcW w:w="851" w:type="dxa"/>
            <w:vAlign w:val="center"/>
          </w:tcPr>
          <w:p w14:paraId="0E516371" w14:textId="77777777" w:rsidR="00E050CE" w:rsidRDefault="00E050CE">
            <w:pPr>
              <w:pStyle w:val="af0"/>
              <w:spacing w:line="360" w:lineRule="auto"/>
              <w:jc w:val="center"/>
              <w:rPr>
                <w:rFonts w:hAnsi="宋体" w:cs="Courier New"/>
                <w:sz w:val="24"/>
              </w:rPr>
            </w:pPr>
          </w:p>
        </w:tc>
        <w:tc>
          <w:tcPr>
            <w:tcW w:w="1985" w:type="dxa"/>
            <w:vAlign w:val="center"/>
          </w:tcPr>
          <w:p w14:paraId="63609E2C" w14:textId="77777777" w:rsidR="00E050CE" w:rsidRDefault="00E050CE">
            <w:pPr>
              <w:pStyle w:val="af0"/>
              <w:spacing w:line="360" w:lineRule="auto"/>
              <w:jc w:val="center"/>
              <w:rPr>
                <w:rFonts w:hAnsi="宋体" w:cs="Courier New"/>
                <w:sz w:val="24"/>
              </w:rPr>
            </w:pPr>
          </w:p>
        </w:tc>
        <w:tc>
          <w:tcPr>
            <w:tcW w:w="2623" w:type="dxa"/>
            <w:vAlign w:val="center"/>
          </w:tcPr>
          <w:p w14:paraId="0CA0F0B4" w14:textId="77777777" w:rsidR="00E050CE" w:rsidRDefault="00E050CE">
            <w:pPr>
              <w:pStyle w:val="af0"/>
              <w:spacing w:line="360" w:lineRule="auto"/>
              <w:jc w:val="center"/>
              <w:rPr>
                <w:rFonts w:hAnsi="宋体" w:cs="Courier New"/>
                <w:sz w:val="24"/>
              </w:rPr>
            </w:pPr>
          </w:p>
        </w:tc>
        <w:tc>
          <w:tcPr>
            <w:tcW w:w="2624" w:type="dxa"/>
            <w:vAlign w:val="center"/>
          </w:tcPr>
          <w:p w14:paraId="153EE064" w14:textId="77777777" w:rsidR="00E050CE" w:rsidRDefault="00E050CE">
            <w:pPr>
              <w:pStyle w:val="af0"/>
              <w:spacing w:line="360" w:lineRule="auto"/>
              <w:jc w:val="center"/>
              <w:rPr>
                <w:rFonts w:hAnsi="宋体" w:cs="Courier New"/>
                <w:sz w:val="24"/>
              </w:rPr>
            </w:pPr>
          </w:p>
        </w:tc>
        <w:tc>
          <w:tcPr>
            <w:tcW w:w="992" w:type="dxa"/>
            <w:vAlign w:val="center"/>
          </w:tcPr>
          <w:p w14:paraId="28331C3E" w14:textId="77777777" w:rsidR="00E050CE" w:rsidRDefault="00E050CE">
            <w:pPr>
              <w:pStyle w:val="af0"/>
              <w:spacing w:line="360" w:lineRule="auto"/>
              <w:jc w:val="center"/>
              <w:rPr>
                <w:rFonts w:hAnsi="宋体" w:cs="Courier New"/>
                <w:sz w:val="24"/>
              </w:rPr>
            </w:pPr>
          </w:p>
        </w:tc>
      </w:tr>
      <w:tr w:rsidR="00E050CE" w14:paraId="7FC98CAF" w14:textId="77777777">
        <w:trPr>
          <w:trHeight w:val="567"/>
          <w:jc w:val="center"/>
        </w:trPr>
        <w:tc>
          <w:tcPr>
            <w:tcW w:w="851" w:type="dxa"/>
            <w:vAlign w:val="center"/>
          </w:tcPr>
          <w:p w14:paraId="6AF1B577" w14:textId="77777777" w:rsidR="00E050CE" w:rsidRDefault="00E050CE">
            <w:pPr>
              <w:pStyle w:val="af0"/>
              <w:spacing w:line="360" w:lineRule="auto"/>
              <w:jc w:val="center"/>
              <w:rPr>
                <w:rFonts w:hAnsi="宋体" w:cs="Courier New"/>
                <w:sz w:val="24"/>
              </w:rPr>
            </w:pPr>
          </w:p>
        </w:tc>
        <w:tc>
          <w:tcPr>
            <w:tcW w:w="1985" w:type="dxa"/>
            <w:vAlign w:val="center"/>
          </w:tcPr>
          <w:p w14:paraId="55CB7C48" w14:textId="77777777" w:rsidR="00E050CE" w:rsidRDefault="00E050CE">
            <w:pPr>
              <w:pStyle w:val="af0"/>
              <w:spacing w:line="360" w:lineRule="auto"/>
              <w:jc w:val="center"/>
              <w:rPr>
                <w:rFonts w:hAnsi="宋体" w:cs="Courier New"/>
                <w:sz w:val="24"/>
              </w:rPr>
            </w:pPr>
          </w:p>
        </w:tc>
        <w:tc>
          <w:tcPr>
            <w:tcW w:w="2623" w:type="dxa"/>
            <w:vAlign w:val="center"/>
          </w:tcPr>
          <w:p w14:paraId="7A6BBF47" w14:textId="77777777" w:rsidR="00E050CE" w:rsidRDefault="00E050CE">
            <w:pPr>
              <w:pStyle w:val="af0"/>
              <w:spacing w:line="360" w:lineRule="auto"/>
              <w:jc w:val="center"/>
              <w:rPr>
                <w:rFonts w:hAnsi="宋体" w:cs="Courier New"/>
                <w:sz w:val="24"/>
              </w:rPr>
            </w:pPr>
          </w:p>
        </w:tc>
        <w:tc>
          <w:tcPr>
            <w:tcW w:w="2624" w:type="dxa"/>
            <w:vAlign w:val="center"/>
          </w:tcPr>
          <w:p w14:paraId="129600EE" w14:textId="77777777" w:rsidR="00E050CE" w:rsidRDefault="00E050CE">
            <w:pPr>
              <w:pStyle w:val="af0"/>
              <w:spacing w:line="360" w:lineRule="auto"/>
              <w:jc w:val="center"/>
              <w:rPr>
                <w:rFonts w:hAnsi="宋体" w:cs="Courier New"/>
                <w:sz w:val="24"/>
              </w:rPr>
            </w:pPr>
          </w:p>
        </w:tc>
        <w:tc>
          <w:tcPr>
            <w:tcW w:w="992" w:type="dxa"/>
            <w:vAlign w:val="center"/>
          </w:tcPr>
          <w:p w14:paraId="1FAE60F0" w14:textId="77777777" w:rsidR="00E050CE" w:rsidRDefault="00E050CE">
            <w:pPr>
              <w:pStyle w:val="af0"/>
              <w:spacing w:line="360" w:lineRule="auto"/>
              <w:jc w:val="center"/>
              <w:rPr>
                <w:rFonts w:hAnsi="宋体" w:cs="Courier New"/>
                <w:sz w:val="24"/>
              </w:rPr>
            </w:pPr>
          </w:p>
        </w:tc>
      </w:tr>
      <w:tr w:rsidR="00E050CE" w14:paraId="6E9B1E96" w14:textId="77777777">
        <w:trPr>
          <w:trHeight w:val="567"/>
          <w:jc w:val="center"/>
        </w:trPr>
        <w:tc>
          <w:tcPr>
            <w:tcW w:w="851" w:type="dxa"/>
            <w:vAlign w:val="center"/>
          </w:tcPr>
          <w:p w14:paraId="722709EF" w14:textId="77777777" w:rsidR="00E050CE" w:rsidRDefault="00E050CE">
            <w:pPr>
              <w:pStyle w:val="af0"/>
              <w:spacing w:line="360" w:lineRule="auto"/>
              <w:jc w:val="center"/>
              <w:rPr>
                <w:rFonts w:hAnsi="宋体" w:cs="Courier New"/>
                <w:sz w:val="24"/>
              </w:rPr>
            </w:pPr>
          </w:p>
        </w:tc>
        <w:tc>
          <w:tcPr>
            <w:tcW w:w="1985" w:type="dxa"/>
            <w:vAlign w:val="center"/>
          </w:tcPr>
          <w:p w14:paraId="5EB51979" w14:textId="77777777" w:rsidR="00E050CE" w:rsidRDefault="00E050CE">
            <w:pPr>
              <w:pStyle w:val="af0"/>
              <w:spacing w:line="360" w:lineRule="auto"/>
              <w:jc w:val="center"/>
              <w:rPr>
                <w:rFonts w:hAnsi="宋体" w:cs="Courier New"/>
                <w:sz w:val="24"/>
              </w:rPr>
            </w:pPr>
          </w:p>
        </w:tc>
        <w:tc>
          <w:tcPr>
            <w:tcW w:w="2623" w:type="dxa"/>
            <w:vAlign w:val="center"/>
          </w:tcPr>
          <w:p w14:paraId="649F1657" w14:textId="77777777" w:rsidR="00E050CE" w:rsidRDefault="00E050CE">
            <w:pPr>
              <w:pStyle w:val="af0"/>
              <w:spacing w:line="360" w:lineRule="auto"/>
              <w:jc w:val="center"/>
              <w:rPr>
                <w:rFonts w:hAnsi="宋体" w:cs="Courier New"/>
                <w:sz w:val="24"/>
              </w:rPr>
            </w:pPr>
          </w:p>
        </w:tc>
        <w:tc>
          <w:tcPr>
            <w:tcW w:w="2624" w:type="dxa"/>
            <w:vAlign w:val="center"/>
          </w:tcPr>
          <w:p w14:paraId="4628EA36" w14:textId="77777777" w:rsidR="00E050CE" w:rsidRDefault="00E050CE">
            <w:pPr>
              <w:pStyle w:val="af0"/>
              <w:spacing w:line="360" w:lineRule="auto"/>
              <w:jc w:val="center"/>
              <w:rPr>
                <w:rFonts w:hAnsi="宋体" w:cs="Courier New"/>
                <w:sz w:val="24"/>
              </w:rPr>
            </w:pPr>
          </w:p>
        </w:tc>
        <w:tc>
          <w:tcPr>
            <w:tcW w:w="992" w:type="dxa"/>
            <w:vAlign w:val="center"/>
          </w:tcPr>
          <w:p w14:paraId="2AADF4F5" w14:textId="77777777" w:rsidR="00E050CE" w:rsidRDefault="00E050CE">
            <w:pPr>
              <w:pStyle w:val="af0"/>
              <w:spacing w:line="360" w:lineRule="auto"/>
              <w:jc w:val="center"/>
              <w:rPr>
                <w:rFonts w:hAnsi="宋体" w:cs="Courier New"/>
                <w:sz w:val="24"/>
              </w:rPr>
            </w:pPr>
          </w:p>
        </w:tc>
      </w:tr>
      <w:tr w:rsidR="00E050CE" w14:paraId="63B09AD5" w14:textId="77777777">
        <w:trPr>
          <w:trHeight w:val="567"/>
          <w:jc w:val="center"/>
        </w:trPr>
        <w:tc>
          <w:tcPr>
            <w:tcW w:w="851" w:type="dxa"/>
            <w:vAlign w:val="center"/>
          </w:tcPr>
          <w:p w14:paraId="4FF15A8D" w14:textId="77777777" w:rsidR="00E050CE" w:rsidRDefault="00E050CE">
            <w:pPr>
              <w:pStyle w:val="af0"/>
              <w:spacing w:line="360" w:lineRule="auto"/>
              <w:jc w:val="center"/>
              <w:rPr>
                <w:rFonts w:hAnsi="宋体" w:cs="Courier New"/>
                <w:sz w:val="24"/>
              </w:rPr>
            </w:pPr>
          </w:p>
        </w:tc>
        <w:tc>
          <w:tcPr>
            <w:tcW w:w="1985" w:type="dxa"/>
            <w:vAlign w:val="center"/>
          </w:tcPr>
          <w:p w14:paraId="792BA903" w14:textId="77777777" w:rsidR="00E050CE" w:rsidRDefault="00E050CE">
            <w:pPr>
              <w:pStyle w:val="af0"/>
              <w:spacing w:line="360" w:lineRule="auto"/>
              <w:jc w:val="center"/>
              <w:rPr>
                <w:rFonts w:hAnsi="宋体" w:cs="Courier New"/>
                <w:sz w:val="24"/>
              </w:rPr>
            </w:pPr>
          </w:p>
        </w:tc>
        <w:tc>
          <w:tcPr>
            <w:tcW w:w="2623" w:type="dxa"/>
            <w:vAlign w:val="center"/>
          </w:tcPr>
          <w:p w14:paraId="1AFFD778" w14:textId="77777777" w:rsidR="00E050CE" w:rsidRDefault="00E050CE">
            <w:pPr>
              <w:pStyle w:val="af0"/>
              <w:spacing w:line="360" w:lineRule="auto"/>
              <w:jc w:val="center"/>
              <w:rPr>
                <w:rFonts w:hAnsi="宋体" w:cs="Courier New"/>
                <w:sz w:val="24"/>
              </w:rPr>
            </w:pPr>
          </w:p>
        </w:tc>
        <w:tc>
          <w:tcPr>
            <w:tcW w:w="2624" w:type="dxa"/>
            <w:vAlign w:val="center"/>
          </w:tcPr>
          <w:p w14:paraId="63F9E857" w14:textId="77777777" w:rsidR="00E050CE" w:rsidRDefault="00E050CE">
            <w:pPr>
              <w:pStyle w:val="af0"/>
              <w:spacing w:line="360" w:lineRule="auto"/>
              <w:jc w:val="center"/>
              <w:rPr>
                <w:rFonts w:hAnsi="宋体" w:cs="Courier New"/>
                <w:sz w:val="24"/>
              </w:rPr>
            </w:pPr>
          </w:p>
        </w:tc>
        <w:tc>
          <w:tcPr>
            <w:tcW w:w="992" w:type="dxa"/>
            <w:vAlign w:val="center"/>
          </w:tcPr>
          <w:p w14:paraId="055331F8" w14:textId="77777777" w:rsidR="00E050CE" w:rsidRDefault="00E050CE">
            <w:pPr>
              <w:pStyle w:val="af0"/>
              <w:spacing w:line="360" w:lineRule="auto"/>
              <w:jc w:val="center"/>
              <w:rPr>
                <w:rFonts w:hAnsi="宋体" w:cs="Courier New"/>
                <w:sz w:val="24"/>
              </w:rPr>
            </w:pPr>
          </w:p>
        </w:tc>
      </w:tr>
      <w:tr w:rsidR="00E050CE" w14:paraId="717EB011" w14:textId="77777777">
        <w:trPr>
          <w:trHeight w:val="567"/>
          <w:jc w:val="center"/>
        </w:trPr>
        <w:tc>
          <w:tcPr>
            <w:tcW w:w="851" w:type="dxa"/>
            <w:vAlign w:val="center"/>
          </w:tcPr>
          <w:p w14:paraId="0930CFDF" w14:textId="77777777" w:rsidR="00E050CE" w:rsidRDefault="00E050CE">
            <w:pPr>
              <w:pStyle w:val="af0"/>
              <w:spacing w:line="360" w:lineRule="auto"/>
              <w:jc w:val="center"/>
              <w:rPr>
                <w:rFonts w:hAnsi="宋体" w:cs="Courier New"/>
                <w:sz w:val="24"/>
              </w:rPr>
            </w:pPr>
          </w:p>
        </w:tc>
        <w:tc>
          <w:tcPr>
            <w:tcW w:w="1985" w:type="dxa"/>
            <w:vAlign w:val="center"/>
          </w:tcPr>
          <w:p w14:paraId="30A36678" w14:textId="77777777" w:rsidR="00E050CE" w:rsidRDefault="00E050CE">
            <w:pPr>
              <w:pStyle w:val="af0"/>
              <w:spacing w:line="360" w:lineRule="auto"/>
              <w:jc w:val="center"/>
              <w:rPr>
                <w:rFonts w:hAnsi="宋体" w:cs="Courier New"/>
                <w:sz w:val="24"/>
              </w:rPr>
            </w:pPr>
          </w:p>
        </w:tc>
        <w:tc>
          <w:tcPr>
            <w:tcW w:w="2623" w:type="dxa"/>
            <w:vAlign w:val="center"/>
          </w:tcPr>
          <w:p w14:paraId="079ED5E0" w14:textId="77777777" w:rsidR="00E050CE" w:rsidRDefault="00E050CE">
            <w:pPr>
              <w:pStyle w:val="af0"/>
              <w:spacing w:line="360" w:lineRule="auto"/>
              <w:jc w:val="center"/>
              <w:rPr>
                <w:rFonts w:hAnsi="宋体" w:cs="Courier New"/>
                <w:sz w:val="24"/>
              </w:rPr>
            </w:pPr>
          </w:p>
        </w:tc>
        <w:tc>
          <w:tcPr>
            <w:tcW w:w="2624" w:type="dxa"/>
            <w:vAlign w:val="center"/>
          </w:tcPr>
          <w:p w14:paraId="737FA267" w14:textId="77777777" w:rsidR="00E050CE" w:rsidRDefault="00E050CE">
            <w:pPr>
              <w:pStyle w:val="af0"/>
              <w:spacing w:line="360" w:lineRule="auto"/>
              <w:jc w:val="center"/>
              <w:rPr>
                <w:rFonts w:hAnsi="宋体" w:cs="Courier New"/>
                <w:sz w:val="24"/>
              </w:rPr>
            </w:pPr>
          </w:p>
        </w:tc>
        <w:tc>
          <w:tcPr>
            <w:tcW w:w="992" w:type="dxa"/>
            <w:vAlign w:val="center"/>
          </w:tcPr>
          <w:p w14:paraId="028633D2" w14:textId="77777777" w:rsidR="00E050CE" w:rsidRDefault="00E050CE">
            <w:pPr>
              <w:pStyle w:val="af0"/>
              <w:spacing w:line="360" w:lineRule="auto"/>
              <w:jc w:val="center"/>
              <w:rPr>
                <w:rFonts w:hAnsi="宋体" w:cs="Courier New"/>
                <w:sz w:val="24"/>
              </w:rPr>
            </w:pPr>
          </w:p>
        </w:tc>
      </w:tr>
      <w:tr w:rsidR="00E050CE" w14:paraId="6CDDD579" w14:textId="77777777">
        <w:trPr>
          <w:trHeight w:val="567"/>
          <w:jc w:val="center"/>
        </w:trPr>
        <w:tc>
          <w:tcPr>
            <w:tcW w:w="851" w:type="dxa"/>
            <w:vAlign w:val="center"/>
          </w:tcPr>
          <w:p w14:paraId="24355F89" w14:textId="77777777" w:rsidR="00E050CE" w:rsidRDefault="00E050CE">
            <w:pPr>
              <w:pStyle w:val="af0"/>
              <w:spacing w:line="360" w:lineRule="auto"/>
              <w:jc w:val="center"/>
              <w:rPr>
                <w:rFonts w:hAnsi="宋体" w:cs="Courier New"/>
                <w:sz w:val="24"/>
              </w:rPr>
            </w:pPr>
          </w:p>
        </w:tc>
        <w:tc>
          <w:tcPr>
            <w:tcW w:w="1985" w:type="dxa"/>
            <w:vAlign w:val="center"/>
          </w:tcPr>
          <w:p w14:paraId="2E9ECFC8" w14:textId="77777777" w:rsidR="00E050CE" w:rsidRDefault="00E050CE">
            <w:pPr>
              <w:pStyle w:val="af0"/>
              <w:spacing w:line="360" w:lineRule="auto"/>
              <w:jc w:val="center"/>
              <w:rPr>
                <w:rFonts w:hAnsi="宋体" w:cs="Courier New"/>
                <w:sz w:val="24"/>
              </w:rPr>
            </w:pPr>
          </w:p>
        </w:tc>
        <w:tc>
          <w:tcPr>
            <w:tcW w:w="2623" w:type="dxa"/>
            <w:vAlign w:val="center"/>
          </w:tcPr>
          <w:p w14:paraId="1D95EA4C" w14:textId="77777777" w:rsidR="00E050CE" w:rsidRDefault="00E050CE">
            <w:pPr>
              <w:pStyle w:val="af0"/>
              <w:spacing w:line="360" w:lineRule="auto"/>
              <w:jc w:val="center"/>
              <w:rPr>
                <w:rFonts w:hAnsi="宋体" w:cs="Courier New"/>
                <w:sz w:val="24"/>
              </w:rPr>
            </w:pPr>
          </w:p>
        </w:tc>
        <w:tc>
          <w:tcPr>
            <w:tcW w:w="2624" w:type="dxa"/>
            <w:vAlign w:val="center"/>
          </w:tcPr>
          <w:p w14:paraId="1B4A39C2" w14:textId="77777777" w:rsidR="00E050CE" w:rsidRDefault="00E050CE">
            <w:pPr>
              <w:pStyle w:val="af0"/>
              <w:spacing w:line="360" w:lineRule="auto"/>
              <w:jc w:val="center"/>
              <w:rPr>
                <w:rFonts w:hAnsi="宋体" w:cs="Courier New"/>
                <w:sz w:val="24"/>
              </w:rPr>
            </w:pPr>
          </w:p>
        </w:tc>
        <w:tc>
          <w:tcPr>
            <w:tcW w:w="992" w:type="dxa"/>
            <w:vAlign w:val="center"/>
          </w:tcPr>
          <w:p w14:paraId="09967A48" w14:textId="77777777" w:rsidR="00E050CE" w:rsidRDefault="00E050CE">
            <w:pPr>
              <w:pStyle w:val="af0"/>
              <w:spacing w:line="360" w:lineRule="auto"/>
              <w:jc w:val="center"/>
              <w:rPr>
                <w:rFonts w:hAnsi="宋体" w:cs="Courier New"/>
                <w:sz w:val="24"/>
              </w:rPr>
            </w:pPr>
          </w:p>
        </w:tc>
      </w:tr>
      <w:tr w:rsidR="00E050CE" w14:paraId="7DAF5AFB" w14:textId="77777777">
        <w:trPr>
          <w:trHeight w:val="567"/>
          <w:jc w:val="center"/>
        </w:trPr>
        <w:tc>
          <w:tcPr>
            <w:tcW w:w="851" w:type="dxa"/>
            <w:vAlign w:val="center"/>
          </w:tcPr>
          <w:p w14:paraId="15538170" w14:textId="77777777" w:rsidR="00E050CE" w:rsidRDefault="00E050CE">
            <w:pPr>
              <w:pStyle w:val="af0"/>
              <w:spacing w:line="360" w:lineRule="auto"/>
              <w:jc w:val="center"/>
              <w:rPr>
                <w:rFonts w:hAnsi="宋体" w:cs="Courier New"/>
                <w:sz w:val="24"/>
              </w:rPr>
            </w:pPr>
          </w:p>
        </w:tc>
        <w:tc>
          <w:tcPr>
            <w:tcW w:w="1985" w:type="dxa"/>
            <w:vAlign w:val="center"/>
          </w:tcPr>
          <w:p w14:paraId="3F99708B" w14:textId="77777777" w:rsidR="00E050CE" w:rsidRDefault="00E050CE">
            <w:pPr>
              <w:pStyle w:val="af0"/>
              <w:spacing w:line="360" w:lineRule="auto"/>
              <w:jc w:val="center"/>
              <w:rPr>
                <w:rFonts w:hAnsi="宋体" w:cs="Courier New"/>
                <w:sz w:val="24"/>
              </w:rPr>
            </w:pPr>
          </w:p>
        </w:tc>
        <w:tc>
          <w:tcPr>
            <w:tcW w:w="2623" w:type="dxa"/>
            <w:vAlign w:val="center"/>
          </w:tcPr>
          <w:p w14:paraId="7C7F4994" w14:textId="77777777" w:rsidR="00E050CE" w:rsidRDefault="00E050CE">
            <w:pPr>
              <w:pStyle w:val="af0"/>
              <w:spacing w:line="360" w:lineRule="auto"/>
              <w:jc w:val="center"/>
              <w:rPr>
                <w:rFonts w:hAnsi="宋体" w:cs="Courier New"/>
                <w:sz w:val="24"/>
              </w:rPr>
            </w:pPr>
          </w:p>
        </w:tc>
        <w:tc>
          <w:tcPr>
            <w:tcW w:w="2624" w:type="dxa"/>
            <w:vAlign w:val="center"/>
          </w:tcPr>
          <w:p w14:paraId="3A369EBD" w14:textId="77777777" w:rsidR="00E050CE" w:rsidRDefault="00E050CE">
            <w:pPr>
              <w:pStyle w:val="af0"/>
              <w:spacing w:line="360" w:lineRule="auto"/>
              <w:jc w:val="center"/>
              <w:rPr>
                <w:rFonts w:hAnsi="宋体" w:cs="Courier New"/>
                <w:sz w:val="24"/>
              </w:rPr>
            </w:pPr>
          </w:p>
        </w:tc>
        <w:tc>
          <w:tcPr>
            <w:tcW w:w="992" w:type="dxa"/>
            <w:vAlign w:val="center"/>
          </w:tcPr>
          <w:p w14:paraId="5C7488C2" w14:textId="77777777" w:rsidR="00E050CE" w:rsidRDefault="00E050CE">
            <w:pPr>
              <w:pStyle w:val="af0"/>
              <w:spacing w:line="360" w:lineRule="auto"/>
              <w:jc w:val="center"/>
              <w:rPr>
                <w:rFonts w:hAnsi="宋体" w:cs="Courier New"/>
                <w:sz w:val="24"/>
              </w:rPr>
            </w:pPr>
          </w:p>
        </w:tc>
      </w:tr>
      <w:tr w:rsidR="00E050CE" w14:paraId="1160B946" w14:textId="77777777">
        <w:trPr>
          <w:trHeight w:val="567"/>
          <w:jc w:val="center"/>
        </w:trPr>
        <w:tc>
          <w:tcPr>
            <w:tcW w:w="851" w:type="dxa"/>
            <w:tcBorders>
              <w:bottom w:val="single" w:sz="12" w:space="0" w:color="auto"/>
            </w:tcBorders>
            <w:vAlign w:val="center"/>
          </w:tcPr>
          <w:p w14:paraId="4B424D96" w14:textId="77777777" w:rsidR="00E050CE" w:rsidRDefault="00E050CE">
            <w:pPr>
              <w:pStyle w:val="af0"/>
              <w:spacing w:line="360" w:lineRule="auto"/>
              <w:jc w:val="center"/>
              <w:rPr>
                <w:rFonts w:hAnsi="宋体" w:cs="Courier New"/>
                <w:sz w:val="24"/>
              </w:rPr>
            </w:pPr>
          </w:p>
        </w:tc>
        <w:tc>
          <w:tcPr>
            <w:tcW w:w="1985" w:type="dxa"/>
            <w:tcBorders>
              <w:bottom w:val="single" w:sz="12" w:space="0" w:color="auto"/>
            </w:tcBorders>
            <w:vAlign w:val="center"/>
          </w:tcPr>
          <w:p w14:paraId="49A75DD1" w14:textId="77777777" w:rsidR="00E050CE" w:rsidRDefault="00E050CE">
            <w:pPr>
              <w:pStyle w:val="af0"/>
              <w:spacing w:line="360" w:lineRule="auto"/>
              <w:jc w:val="center"/>
              <w:rPr>
                <w:rFonts w:hAnsi="宋体" w:cs="Courier New"/>
                <w:sz w:val="24"/>
              </w:rPr>
            </w:pPr>
          </w:p>
        </w:tc>
        <w:tc>
          <w:tcPr>
            <w:tcW w:w="2623" w:type="dxa"/>
            <w:tcBorders>
              <w:bottom w:val="single" w:sz="12" w:space="0" w:color="auto"/>
            </w:tcBorders>
            <w:vAlign w:val="center"/>
          </w:tcPr>
          <w:p w14:paraId="34C6EB1A" w14:textId="77777777" w:rsidR="00E050CE" w:rsidRDefault="00E050CE">
            <w:pPr>
              <w:pStyle w:val="af0"/>
              <w:spacing w:line="360" w:lineRule="auto"/>
              <w:jc w:val="center"/>
              <w:rPr>
                <w:rFonts w:hAnsi="宋体" w:cs="Courier New"/>
                <w:sz w:val="24"/>
              </w:rPr>
            </w:pPr>
          </w:p>
        </w:tc>
        <w:tc>
          <w:tcPr>
            <w:tcW w:w="2624" w:type="dxa"/>
            <w:tcBorders>
              <w:bottom w:val="single" w:sz="12" w:space="0" w:color="auto"/>
            </w:tcBorders>
            <w:vAlign w:val="center"/>
          </w:tcPr>
          <w:p w14:paraId="4E36058F" w14:textId="77777777" w:rsidR="00E050CE" w:rsidRDefault="00E050CE">
            <w:pPr>
              <w:pStyle w:val="af0"/>
              <w:spacing w:line="360" w:lineRule="auto"/>
              <w:jc w:val="center"/>
              <w:rPr>
                <w:rFonts w:hAnsi="宋体" w:cs="Courier New"/>
                <w:sz w:val="24"/>
              </w:rPr>
            </w:pPr>
          </w:p>
        </w:tc>
        <w:tc>
          <w:tcPr>
            <w:tcW w:w="992" w:type="dxa"/>
            <w:tcBorders>
              <w:bottom w:val="single" w:sz="12" w:space="0" w:color="auto"/>
            </w:tcBorders>
            <w:vAlign w:val="center"/>
          </w:tcPr>
          <w:p w14:paraId="098012DF" w14:textId="77777777" w:rsidR="00E050CE" w:rsidRDefault="00E050CE">
            <w:pPr>
              <w:pStyle w:val="af0"/>
              <w:spacing w:line="360" w:lineRule="auto"/>
              <w:jc w:val="center"/>
              <w:rPr>
                <w:rFonts w:hAnsi="宋体" w:cs="Courier New"/>
                <w:sz w:val="24"/>
              </w:rPr>
            </w:pPr>
          </w:p>
        </w:tc>
      </w:tr>
    </w:tbl>
    <w:p w14:paraId="46B0781D" w14:textId="77777777" w:rsidR="00E050CE" w:rsidRDefault="00000000">
      <w:pPr>
        <w:pStyle w:val="af0"/>
        <w:spacing w:line="360" w:lineRule="auto"/>
        <w:rPr>
          <w:rFonts w:hAnsi="宋体"/>
          <w:sz w:val="24"/>
        </w:rPr>
      </w:pPr>
      <w:r>
        <w:rPr>
          <w:rFonts w:hAnsi="宋体"/>
          <w:sz w:val="24"/>
        </w:rPr>
        <w:t> 注：</w:t>
      </w:r>
      <w:r>
        <w:rPr>
          <w:rFonts w:hAnsi="宋体" w:hint="eastAsia"/>
          <w:sz w:val="24"/>
        </w:rPr>
        <w:t>供应商如果对合同条款的响应有任何偏离，请在本表中详细填写；如对合同条款没有偏离，请注明“无偏离”。</w:t>
      </w:r>
      <w:r>
        <w:rPr>
          <w:rFonts w:hAnsi="宋体"/>
          <w:sz w:val="24"/>
        </w:rPr>
        <w:t xml:space="preserve"> </w:t>
      </w:r>
    </w:p>
    <w:p w14:paraId="7AFCC786" w14:textId="77777777" w:rsidR="00E050CE" w:rsidRDefault="00000000">
      <w:pPr>
        <w:pStyle w:val="af0"/>
        <w:tabs>
          <w:tab w:val="left" w:pos="5580"/>
        </w:tabs>
        <w:spacing w:before="120" w:line="360" w:lineRule="auto"/>
        <w:rPr>
          <w:rFonts w:hAnsi="宋体"/>
          <w:sz w:val="24"/>
        </w:rPr>
      </w:pPr>
      <w:r>
        <w:rPr>
          <w:rFonts w:hAnsi="宋体" w:hint="eastAsia"/>
          <w:sz w:val="24"/>
        </w:rPr>
        <w:t>供应商名称（盖章）：</w:t>
      </w:r>
    </w:p>
    <w:p w14:paraId="4E7F5B76" w14:textId="77777777" w:rsidR="00E050CE" w:rsidRDefault="00000000">
      <w:pPr>
        <w:pStyle w:val="af0"/>
        <w:tabs>
          <w:tab w:val="left" w:pos="5580"/>
        </w:tabs>
        <w:spacing w:before="120" w:line="360" w:lineRule="auto"/>
        <w:rPr>
          <w:rFonts w:hAnsi="宋体"/>
          <w:sz w:val="24"/>
          <w:u w:val="single"/>
        </w:rPr>
      </w:pPr>
      <w:r>
        <w:rPr>
          <w:rFonts w:hAnsi="宋体" w:hint="eastAsia"/>
          <w:sz w:val="24"/>
        </w:rPr>
        <w:t>法人授权代表（签字）：</w:t>
      </w:r>
    </w:p>
    <w:p w14:paraId="06E49A68" w14:textId="77777777" w:rsidR="00E050CE" w:rsidRDefault="00000000">
      <w:pPr>
        <w:pStyle w:val="af0"/>
        <w:tabs>
          <w:tab w:val="left" w:pos="5580"/>
        </w:tabs>
        <w:spacing w:before="120" w:line="360" w:lineRule="auto"/>
        <w:rPr>
          <w:rFonts w:hAnsi="宋体"/>
          <w:sz w:val="24"/>
        </w:rPr>
      </w:pPr>
      <w:r>
        <w:rPr>
          <w:rFonts w:hAnsi="宋体" w:hint="eastAsia"/>
          <w:sz w:val="24"/>
        </w:rPr>
        <w:t>注：此表格经法人授权代表签字方有效。</w:t>
      </w:r>
    </w:p>
    <w:p w14:paraId="0B0447C6" w14:textId="77777777" w:rsidR="00E050CE" w:rsidRDefault="00000000">
      <w:pPr>
        <w:widowControl/>
        <w:jc w:val="left"/>
        <w:rPr>
          <w:rFonts w:ascii="宋体" w:hAnsi="宋体"/>
          <w:sz w:val="24"/>
          <w:szCs w:val="21"/>
        </w:rPr>
      </w:pPr>
      <w:r>
        <w:rPr>
          <w:rFonts w:ascii="宋体" w:hAnsi="宋体"/>
          <w:sz w:val="24"/>
        </w:rPr>
        <w:br w:type="page"/>
      </w:r>
    </w:p>
    <w:p w14:paraId="3E422F0D" w14:textId="77777777" w:rsidR="00E050CE" w:rsidRDefault="00E050CE">
      <w:pPr>
        <w:pStyle w:val="af0"/>
        <w:tabs>
          <w:tab w:val="left" w:pos="5580"/>
        </w:tabs>
        <w:spacing w:before="120" w:line="360" w:lineRule="auto"/>
        <w:rPr>
          <w:rFonts w:hAnsi="宋体"/>
          <w:sz w:val="24"/>
        </w:rPr>
      </w:pPr>
    </w:p>
    <w:p w14:paraId="0C13E170" w14:textId="77777777" w:rsidR="00E050CE" w:rsidRDefault="00000000">
      <w:pPr>
        <w:pStyle w:val="3"/>
        <w:ind w:left="0"/>
        <w:rPr>
          <w:sz w:val="24"/>
        </w:rPr>
      </w:pPr>
      <w:bookmarkStart w:id="169" w:name="_Toc514926460"/>
      <w:bookmarkStart w:id="170" w:name="_Toc497235048"/>
      <w:bookmarkStart w:id="171" w:name="_Toc138752731"/>
      <w:r>
        <w:t>6 资格证明文件</w:t>
      </w:r>
      <w:bookmarkEnd w:id="169"/>
      <w:bookmarkEnd w:id="170"/>
      <w:bookmarkEnd w:id="171"/>
    </w:p>
    <w:p w14:paraId="71BC45C0" w14:textId="77777777" w:rsidR="00E050CE" w:rsidRDefault="00000000">
      <w:pPr>
        <w:spacing w:line="360" w:lineRule="auto"/>
        <w:jc w:val="left"/>
        <w:rPr>
          <w:rFonts w:ascii="宋体" w:hAnsi="宋体"/>
          <w:sz w:val="24"/>
        </w:rPr>
      </w:pPr>
      <w:r>
        <w:rPr>
          <w:rFonts w:ascii="宋体" w:hAnsi="宋体"/>
          <w:sz w:val="24"/>
        </w:rPr>
        <w:t>5-1</w:t>
      </w:r>
      <w:r>
        <w:rPr>
          <w:rFonts w:ascii="宋体" w:hAnsi="宋体" w:hint="eastAsia"/>
          <w:sz w:val="24"/>
        </w:rPr>
        <w:t>三证合一的营业执照或事业单位法人证书副本复印件（复印件须加盖公章）；</w:t>
      </w:r>
    </w:p>
    <w:p w14:paraId="5ECCBC34" w14:textId="77777777" w:rsidR="00E050CE" w:rsidRDefault="00000000">
      <w:pPr>
        <w:spacing w:line="360" w:lineRule="auto"/>
        <w:jc w:val="left"/>
        <w:rPr>
          <w:rFonts w:ascii="宋体" w:hAnsi="宋体"/>
          <w:b/>
          <w:sz w:val="24"/>
        </w:rPr>
      </w:pPr>
      <w:r>
        <w:rPr>
          <w:rFonts w:ascii="宋体" w:hAnsi="宋体" w:hint="eastAsia"/>
          <w:sz w:val="24"/>
        </w:rPr>
        <w:t>注：事业单位提供《事业单位法人证书》、民办非企业单位提供《民办非企业登记证书》副本复印件（须加盖本单位公章）。</w:t>
      </w:r>
    </w:p>
    <w:p w14:paraId="6F5CEEA1" w14:textId="77777777" w:rsidR="00E050CE" w:rsidRDefault="00000000">
      <w:pPr>
        <w:spacing w:line="360" w:lineRule="auto"/>
        <w:jc w:val="center"/>
        <w:rPr>
          <w:rFonts w:ascii="宋体" w:hAnsi="宋体"/>
          <w:sz w:val="24"/>
        </w:rPr>
      </w:pPr>
      <w:r>
        <w:rPr>
          <w:rFonts w:ascii="宋体" w:hAnsi="宋体"/>
          <w:sz w:val="24"/>
        </w:rPr>
        <w:br w:type="page"/>
      </w:r>
    </w:p>
    <w:p w14:paraId="5B3B8B3A" w14:textId="77777777" w:rsidR="00E050CE" w:rsidRDefault="00E050CE">
      <w:pPr>
        <w:spacing w:line="360" w:lineRule="auto"/>
        <w:rPr>
          <w:rFonts w:ascii="宋体" w:hAnsi="宋体"/>
          <w:sz w:val="24"/>
        </w:rPr>
      </w:pPr>
    </w:p>
    <w:p w14:paraId="165909EA" w14:textId="77777777" w:rsidR="00E050CE" w:rsidRDefault="00000000">
      <w:pPr>
        <w:spacing w:line="360" w:lineRule="auto"/>
        <w:jc w:val="center"/>
        <w:rPr>
          <w:rFonts w:ascii="宋体" w:hAnsi="宋体"/>
          <w:sz w:val="24"/>
        </w:rPr>
      </w:pPr>
      <w:r>
        <w:rPr>
          <w:rFonts w:ascii="宋体" w:hAnsi="宋体" w:hint="eastAsia"/>
          <w:sz w:val="24"/>
        </w:rPr>
        <w:t>5-</w:t>
      </w:r>
      <w:r>
        <w:rPr>
          <w:rFonts w:ascii="宋体" w:hAnsi="宋体"/>
          <w:sz w:val="24"/>
        </w:rPr>
        <w:t xml:space="preserve">2 </w:t>
      </w:r>
      <w:r>
        <w:rPr>
          <w:rFonts w:ascii="宋体" w:hAnsi="宋体" w:hint="eastAsia"/>
          <w:sz w:val="24"/>
        </w:rPr>
        <w:t>法定代表人身份证明书（格式）</w:t>
      </w:r>
    </w:p>
    <w:p w14:paraId="70DE0150" w14:textId="77777777" w:rsidR="00E050CE" w:rsidRDefault="00000000">
      <w:pPr>
        <w:pStyle w:val="af0"/>
        <w:spacing w:line="360" w:lineRule="auto"/>
        <w:ind w:firstLineChars="300" w:firstLine="720"/>
        <w:jc w:val="center"/>
        <w:rPr>
          <w:rFonts w:hAnsi="宋体"/>
          <w:sz w:val="24"/>
        </w:rPr>
      </w:pPr>
      <w:r>
        <w:rPr>
          <w:rFonts w:hAnsi="宋体" w:hint="eastAsia"/>
          <w:sz w:val="24"/>
        </w:rPr>
        <w:t>（响应文件签字人为法定代表人时须提供该证明书）</w:t>
      </w:r>
    </w:p>
    <w:p w14:paraId="0FE559D2" w14:textId="77777777" w:rsidR="00E050CE" w:rsidRDefault="00000000">
      <w:pPr>
        <w:pStyle w:val="af0"/>
        <w:spacing w:line="360" w:lineRule="auto"/>
        <w:ind w:firstLineChars="300" w:firstLine="720"/>
        <w:rPr>
          <w:rFonts w:hAnsi="宋体"/>
          <w:sz w:val="24"/>
        </w:rPr>
      </w:pPr>
      <w:r>
        <w:rPr>
          <w:rFonts w:hAnsi="宋体" w:hint="eastAsia"/>
          <w:sz w:val="24"/>
        </w:rPr>
        <w:t>本文件声明：注册于</w:t>
      </w:r>
      <w:r>
        <w:rPr>
          <w:rFonts w:hAnsi="宋体" w:hint="eastAsia"/>
          <w:sz w:val="24"/>
          <w:u w:val="single"/>
        </w:rPr>
        <w:t>（国家或地区的名称）</w:t>
      </w:r>
      <w:r>
        <w:rPr>
          <w:rFonts w:hAnsi="宋体" w:hint="eastAsia"/>
          <w:sz w:val="24"/>
        </w:rPr>
        <w:t>的</w:t>
      </w:r>
      <w:r>
        <w:rPr>
          <w:rFonts w:hAnsi="宋体" w:hint="eastAsia"/>
          <w:sz w:val="24"/>
          <w:u w:val="single"/>
        </w:rPr>
        <w:t>（公司名称）</w:t>
      </w:r>
      <w:r>
        <w:rPr>
          <w:rFonts w:hAnsi="宋体" w:hint="eastAsia"/>
          <w:sz w:val="24"/>
        </w:rPr>
        <w:t>郑重声明在下面签字的（</w:t>
      </w:r>
      <w:r>
        <w:rPr>
          <w:rFonts w:hAnsi="宋体" w:hint="eastAsia"/>
          <w:sz w:val="24"/>
          <w:u w:val="single"/>
        </w:rPr>
        <w:t>法定代表人姓名、职务</w:t>
      </w:r>
      <w:r>
        <w:rPr>
          <w:rFonts w:hAnsi="宋体" w:hint="eastAsia"/>
          <w:sz w:val="24"/>
        </w:rPr>
        <w:t>）身份证号：为本公司的法定代表人，就</w:t>
      </w:r>
      <w:r>
        <w:rPr>
          <w:rFonts w:hAnsi="宋体" w:hint="eastAsia"/>
          <w:sz w:val="24"/>
          <w:u w:val="single"/>
        </w:rPr>
        <w:t>（项目名称）</w:t>
      </w:r>
      <w:r>
        <w:rPr>
          <w:rFonts w:hAnsi="宋体" w:hint="eastAsia"/>
          <w:sz w:val="24"/>
        </w:rPr>
        <w:t xml:space="preserve">响应，以本公司名义处理一切与之有关的事务。　　</w:t>
      </w:r>
    </w:p>
    <w:p w14:paraId="6CB37539" w14:textId="77777777" w:rsidR="00E050CE" w:rsidRDefault="00E050CE">
      <w:pPr>
        <w:pStyle w:val="af0"/>
        <w:tabs>
          <w:tab w:val="left" w:pos="5580"/>
        </w:tabs>
        <w:spacing w:line="360" w:lineRule="auto"/>
        <w:ind w:firstLine="480"/>
        <w:rPr>
          <w:rFonts w:hAnsi="宋体"/>
          <w:sz w:val="24"/>
        </w:rPr>
      </w:pPr>
    </w:p>
    <w:p w14:paraId="3BA504CB" w14:textId="77777777" w:rsidR="00E050CE" w:rsidRDefault="00000000">
      <w:pPr>
        <w:pStyle w:val="af0"/>
        <w:tabs>
          <w:tab w:val="left" w:pos="5580"/>
        </w:tabs>
        <w:spacing w:line="360" w:lineRule="auto"/>
        <w:ind w:firstLine="480"/>
        <w:rPr>
          <w:rFonts w:hAnsi="宋体"/>
          <w:sz w:val="24"/>
        </w:rPr>
      </w:pPr>
      <w:r>
        <w:rPr>
          <w:rFonts w:hAnsi="宋体" w:hint="eastAsia"/>
          <w:sz w:val="24"/>
        </w:rPr>
        <w:t>特此声明。</w:t>
      </w:r>
    </w:p>
    <w:p w14:paraId="44B5A79A" w14:textId="77777777" w:rsidR="00E050CE" w:rsidRDefault="00E050CE">
      <w:pPr>
        <w:pStyle w:val="af0"/>
        <w:tabs>
          <w:tab w:val="left" w:pos="5580"/>
        </w:tabs>
        <w:spacing w:line="360" w:lineRule="auto"/>
        <w:ind w:firstLine="480"/>
        <w:rPr>
          <w:rFonts w:hAnsi="宋体"/>
          <w:sz w:val="24"/>
        </w:rPr>
      </w:pPr>
    </w:p>
    <w:p w14:paraId="07EBA035" w14:textId="77777777" w:rsidR="00E050CE" w:rsidRDefault="00000000">
      <w:pPr>
        <w:pStyle w:val="af0"/>
        <w:tabs>
          <w:tab w:val="left" w:pos="2943"/>
        </w:tabs>
        <w:spacing w:line="360" w:lineRule="auto"/>
        <w:jc w:val="left"/>
        <w:rPr>
          <w:rFonts w:hAnsi="宋体" w:cs="Courier New"/>
          <w:sz w:val="24"/>
          <w:u w:val="single"/>
        </w:rPr>
      </w:pPr>
      <w:r>
        <w:rPr>
          <w:rFonts w:hAnsi="宋体" w:cs="Courier New" w:hint="eastAsia"/>
          <w:sz w:val="24"/>
        </w:rPr>
        <w:t>法定代表人签字：</w:t>
      </w:r>
    </w:p>
    <w:p w14:paraId="756DBBE3" w14:textId="77777777" w:rsidR="00E050CE" w:rsidRDefault="00E050CE">
      <w:pPr>
        <w:pStyle w:val="af0"/>
        <w:tabs>
          <w:tab w:val="left" w:pos="2943"/>
        </w:tabs>
        <w:spacing w:line="360" w:lineRule="auto"/>
        <w:jc w:val="left"/>
        <w:rPr>
          <w:rFonts w:hAnsi="宋体" w:cs="Courier New"/>
          <w:sz w:val="24"/>
          <w:u w:val="single"/>
        </w:rPr>
      </w:pPr>
    </w:p>
    <w:p w14:paraId="0DCDDADF" w14:textId="77777777" w:rsidR="00E050CE" w:rsidRDefault="00E050CE">
      <w:pPr>
        <w:pStyle w:val="af0"/>
        <w:tabs>
          <w:tab w:val="left" w:pos="3227"/>
        </w:tabs>
        <w:spacing w:line="360" w:lineRule="auto"/>
        <w:jc w:val="left"/>
        <w:rPr>
          <w:rFonts w:hAnsi="宋体" w:cs="Courier New"/>
          <w:sz w:val="24"/>
          <w:u w:val="single"/>
        </w:rPr>
      </w:pPr>
    </w:p>
    <w:p w14:paraId="2D52439A" w14:textId="77777777" w:rsidR="00E050CE" w:rsidRDefault="00000000">
      <w:pPr>
        <w:pStyle w:val="af0"/>
        <w:tabs>
          <w:tab w:val="left" w:pos="2943"/>
        </w:tabs>
        <w:spacing w:line="360" w:lineRule="auto"/>
        <w:jc w:val="left"/>
        <w:rPr>
          <w:rFonts w:hAnsi="宋体" w:cs="Courier New"/>
          <w:sz w:val="24"/>
          <w:u w:val="single"/>
        </w:rPr>
      </w:pPr>
      <w:r>
        <w:rPr>
          <w:rFonts w:hAnsi="宋体" w:cs="Courier New" w:hint="eastAsia"/>
          <w:sz w:val="24"/>
        </w:rPr>
        <w:t>供应商名称(盖章)：</w:t>
      </w:r>
    </w:p>
    <w:p w14:paraId="47F83353" w14:textId="77777777" w:rsidR="00E050CE" w:rsidRDefault="00E050CE">
      <w:pPr>
        <w:pStyle w:val="af0"/>
        <w:tabs>
          <w:tab w:val="left" w:pos="5580"/>
        </w:tabs>
        <w:spacing w:line="360" w:lineRule="auto"/>
        <w:rPr>
          <w:rFonts w:hAnsi="宋体"/>
          <w:sz w:val="24"/>
        </w:rPr>
      </w:pPr>
    </w:p>
    <w:p w14:paraId="17D5E2D4" w14:textId="77777777" w:rsidR="00E050CE" w:rsidRDefault="00E050CE">
      <w:pPr>
        <w:pStyle w:val="af0"/>
        <w:tabs>
          <w:tab w:val="left" w:pos="5580"/>
        </w:tabs>
        <w:spacing w:line="360" w:lineRule="auto"/>
        <w:rPr>
          <w:rFonts w:hAnsi="宋体"/>
          <w:sz w:val="24"/>
        </w:rPr>
      </w:pPr>
    </w:p>
    <w:p w14:paraId="036B932B" w14:textId="77777777" w:rsidR="00E050CE" w:rsidRDefault="00E050CE">
      <w:pPr>
        <w:pStyle w:val="af0"/>
        <w:tabs>
          <w:tab w:val="left" w:pos="5580"/>
        </w:tabs>
        <w:spacing w:line="360" w:lineRule="auto"/>
        <w:rPr>
          <w:rFonts w:hAnsi="宋体"/>
          <w:u w:val="single"/>
        </w:rPr>
      </w:pPr>
    </w:p>
    <w:p w14:paraId="50F99C48" w14:textId="77777777" w:rsidR="00E050CE" w:rsidRDefault="00E050CE">
      <w:pPr>
        <w:pStyle w:val="af0"/>
        <w:tabs>
          <w:tab w:val="left" w:pos="5580"/>
        </w:tabs>
        <w:spacing w:line="360" w:lineRule="auto"/>
        <w:rPr>
          <w:rFonts w:hAnsi="宋体"/>
          <w:u w:val="single"/>
        </w:rPr>
      </w:pPr>
    </w:p>
    <w:p w14:paraId="12ED50D3" w14:textId="77777777" w:rsidR="00E050CE" w:rsidRDefault="00E050CE">
      <w:pPr>
        <w:pStyle w:val="af0"/>
        <w:tabs>
          <w:tab w:val="left" w:pos="5580"/>
        </w:tabs>
        <w:spacing w:line="360" w:lineRule="auto"/>
        <w:rPr>
          <w:rFonts w:hAnsi="宋体"/>
          <w:u w:val="single"/>
        </w:rPr>
      </w:pPr>
    </w:p>
    <w:p w14:paraId="354259E3" w14:textId="77777777" w:rsidR="00E050CE" w:rsidRDefault="00E050CE">
      <w:pPr>
        <w:pStyle w:val="af0"/>
        <w:tabs>
          <w:tab w:val="left" w:pos="5580"/>
        </w:tabs>
        <w:spacing w:line="360" w:lineRule="auto"/>
        <w:rPr>
          <w:rFonts w:hAnsi="宋体"/>
          <w:u w:val="single"/>
        </w:rPr>
      </w:pPr>
    </w:p>
    <w:p w14:paraId="4D7F2BE3" w14:textId="77777777" w:rsidR="00E050CE" w:rsidRDefault="00E050CE">
      <w:pPr>
        <w:pStyle w:val="af0"/>
        <w:tabs>
          <w:tab w:val="left" w:pos="5580"/>
        </w:tabs>
        <w:spacing w:line="360" w:lineRule="auto"/>
        <w:rPr>
          <w:rFonts w:hAnsi="宋体"/>
          <w:u w:val="single"/>
        </w:rPr>
      </w:pPr>
    </w:p>
    <w:p w14:paraId="22C375D0" w14:textId="77777777" w:rsidR="00E050CE" w:rsidRDefault="00E050CE">
      <w:pPr>
        <w:pStyle w:val="af0"/>
        <w:tabs>
          <w:tab w:val="left" w:pos="5580"/>
        </w:tabs>
        <w:spacing w:line="360" w:lineRule="auto"/>
        <w:rPr>
          <w:rFonts w:hAnsi="宋体"/>
          <w:u w:val="single"/>
        </w:rPr>
      </w:pPr>
    </w:p>
    <w:p w14:paraId="3F8B77F1" w14:textId="77777777" w:rsidR="00E050CE" w:rsidRDefault="00E050CE">
      <w:pPr>
        <w:pStyle w:val="af0"/>
        <w:tabs>
          <w:tab w:val="left" w:pos="5580"/>
        </w:tabs>
        <w:spacing w:line="360" w:lineRule="auto"/>
        <w:rPr>
          <w:rFonts w:hAnsi="宋体"/>
          <w:u w:val="single"/>
        </w:rPr>
      </w:pPr>
    </w:p>
    <w:p w14:paraId="6485280C" w14:textId="77777777" w:rsidR="00E050CE" w:rsidRDefault="00E050CE">
      <w:pPr>
        <w:pStyle w:val="af0"/>
        <w:tabs>
          <w:tab w:val="left" w:pos="5580"/>
        </w:tabs>
        <w:spacing w:line="360" w:lineRule="auto"/>
        <w:rPr>
          <w:rFonts w:hAnsi="宋体"/>
        </w:rPr>
      </w:pPr>
    </w:p>
    <w:p w14:paraId="635E49D8" w14:textId="77777777" w:rsidR="00E050CE" w:rsidRDefault="00E050CE">
      <w:pPr>
        <w:tabs>
          <w:tab w:val="left" w:pos="5580"/>
        </w:tabs>
        <w:spacing w:before="240" w:line="360" w:lineRule="auto"/>
        <w:ind w:leftChars="910" w:left="1911"/>
        <w:rPr>
          <w:rFonts w:ascii="宋体" w:hAnsi="宋体"/>
          <w:sz w:val="24"/>
          <w:szCs w:val="20"/>
          <w:u w:val="single"/>
        </w:rPr>
      </w:pPr>
    </w:p>
    <w:p w14:paraId="3343DC7B" w14:textId="77777777" w:rsidR="00E050CE" w:rsidRDefault="00000000">
      <w:pPr>
        <w:spacing w:line="360" w:lineRule="auto"/>
        <w:rPr>
          <w:rFonts w:ascii="宋体" w:hAnsi="宋体"/>
          <w:sz w:val="24"/>
          <w:u w:val="single"/>
        </w:rPr>
      </w:pPr>
      <w:r>
        <w:rPr>
          <w:rFonts w:ascii="宋体" w:hAnsi="宋体" w:hint="eastAsia"/>
          <w:sz w:val="24"/>
        </w:rPr>
        <w:t>注：</w:t>
      </w:r>
      <w:r>
        <w:rPr>
          <w:rFonts w:ascii="宋体" w:hAnsi="宋体" w:hint="eastAsia"/>
          <w:sz w:val="24"/>
          <w:u w:val="single"/>
        </w:rPr>
        <w:t>1、附法定代表人身份证复印件并加盖供应商公章。</w:t>
      </w:r>
    </w:p>
    <w:p w14:paraId="4D6E1B92" w14:textId="77777777" w:rsidR="00E050CE" w:rsidRDefault="00000000">
      <w:pPr>
        <w:spacing w:line="360" w:lineRule="auto"/>
        <w:ind w:firstLineChars="200" w:firstLine="480"/>
        <w:rPr>
          <w:rFonts w:ascii="宋体" w:hAnsi="宋体"/>
          <w:sz w:val="24"/>
        </w:rPr>
      </w:pPr>
      <w:r>
        <w:rPr>
          <w:rFonts w:ascii="宋体" w:hAnsi="宋体" w:hint="eastAsia"/>
          <w:sz w:val="24"/>
          <w:u w:val="single"/>
        </w:rPr>
        <w:t>2、本证明书须严格按照格式要求完整填写各项内容，由法定代表人签字和加盖供应商公章方为有效，否则视为无效。</w:t>
      </w:r>
    </w:p>
    <w:p w14:paraId="1424956C" w14:textId="77777777" w:rsidR="00E050CE" w:rsidRDefault="00E050CE">
      <w:pPr>
        <w:widowControl/>
        <w:jc w:val="left"/>
        <w:rPr>
          <w:rFonts w:ascii="宋体" w:hAnsi="宋体"/>
          <w:sz w:val="24"/>
        </w:rPr>
      </w:pPr>
    </w:p>
    <w:p w14:paraId="5A84FA7E" w14:textId="77777777" w:rsidR="00E050CE" w:rsidRDefault="00000000">
      <w:pPr>
        <w:widowControl/>
        <w:jc w:val="left"/>
        <w:rPr>
          <w:rFonts w:ascii="宋体" w:hAnsi="宋体"/>
          <w:sz w:val="24"/>
        </w:rPr>
      </w:pPr>
      <w:r>
        <w:rPr>
          <w:rFonts w:ascii="宋体" w:hAnsi="宋体"/>
          <w:sz w:val="24"/>
        </w:rPr>
        <w:br w:type="page"/>
      </w:r>
    </w:p>
    <w:p w14:paraId="3A8A9EB2" w14:textId="77777777" w:rsidR="00E050CE" w:rsidRDefault="00E050CE">
      <w:pPr>
        <w:spacing w:line="360" w:lineRule="auto"/>
        <w:jc w:val="center"/>
        <w:rPr>
          <w:rFonts w:ascii="宋体" w:hAnsi="宋体"/>
          <w:sz w:val="24"/>
        </w:rPr>
      </w:pPr>
    </w:p>
    <w:p w14:paraId="72F6F438" w14:textId="77777777" w:rsidR="00E050CE" w:rsidRDefault="00000000">
      <w:pPr>
        <w:spacing w:line="360" w:lineRule="auto"/>
        <w:jc w:val="center"/>
        <w:rPr>
          <w:rFonts w:ascii="宋体" w:hAnsi="宋体"/>
          <w:sz w:val="24"/>
        </w:rPr>
      </w:pPr>
      <w:r>
        <w:rPr>
          <w:rFonts w:ascii="宋体" w:hAnsi="宋体" w:hint="eastAsia"/>
          <w:sz w:val="24"/>
        </w:rPr>
        <w:t>法定代表人授权书（格式）</w:t>
      </w:r>
    </w:p>
    <w:p w14:paraId="0703F538" w14:textId="77777777" w:rsidR="00E050CE" w:rsidRDefault="00000000">
      <w:pPr>
        <w:pStyle w:val="af0"/>
        <w:spacing w:line="360" w:lineRule="auto"/>
        <w:jc w:val="center"/>
        <w:rPr>
          <w:rFonts w:hAnsi="宋体"/>
          <w:sz w:val="24"/>
          <w:u w:val="single"/>
        </w:rPr>
      </w:pPr>
      <w:r>
        <w:rPr>
          <w:rFonts w:hAnsi="宋体" w:hint="eastAsia"/>
          <w:sz w:val="24"/>
        </w:rPr>
        <w:t>（响应文件签字人非法定代表人时必须提供该授权）</w:t>
      </w:r>
    </w:p>
    <w:p w14:paraId="3DE315F9" w14:textId="77777777" w:rsidR="00E050CE" w:rsidRDefault="00000000">
      <w:pPr>
        <w:pStyle w:val="af0"/>
        <w:spacing w:line="360" w:lineRule="auto"/>
        <w:ind w:firstLineChars="200" w:firstLine="480"/>
        <w:rPr>
          <w:rFonts w:hAnsi="宋体"/>
          <w:sz w:val="24"/>
        </w:rPr>
      </w:pPr>
      <w:r>
        <w:rPr>
          <w:rFonts w:hAnsi="宋体" w:hint="eastAsia"/>
          <w:sz w:val="24"/>
        </w:rPr>
        <w:t>本授权书声明：注册于</w:t>
      </w:r>
      <w:r>
        <w:rPr>
          <w:rFonts w:hAnsi="宋体" w:hint="eastAsia"/>
          <w:sz w:val="24"/>
          <w:u w:val="single"/>
        </w:rPr>
        <w:t>（国家或地区的名称）</w:t>
      </w:r>
      <w:r>
        <w:rPr>
          <w:rFonts w:hAnsi="宋体" w:hint="eastAsia"/>
          <w:sz w:val="24"/>
        </w:rPr>
        <w:t>的</w:t>
      </w:r>
      <w:r>
        <w:rPr>
          <w:rFonts w:hAnsi="宋体" w:hint="eastAsia"/>
          <w:sz w:val="24"/>
          <w:u w:val="single"/>
        </w:rPr>
        <w:t>（公司名称）</w:t>
      </w:r>
      <w:r>
        <w:rPr>
          <w:rFonts w:hAnsi="宋体" w:hint="eastAsia"/>
          <w:sz w:val="24"/>
        </w:rPr>
        <w:t>的在下面签字的（</w:t>
      </w:r>
      <w:r>
        <w:rPr>
          <w:rFonts w:hAnsi="宋体" w:hint="eastAsia"/>
          <w:sz w:val="24"/>
          <w:u w:val="single"/>
        </w:rPr>
        <w:t>法定代表人姓名、职务</w:t>
      </w:r>
      <w:r>
        <w:rPr>
          <w:rFonts w:hAnsi="宋体" w:hint="eastAsia"/>
          <w:sz w:val="24"/>
        </w:rPr>
        <w:t>）代表本公司授权</w:t>
      </w:r>
      <w:r>
        <w:rPr>
          <w:rFonts w:hAnsi="宋体" w:hint="eastAsia"/>
          <w:sz w:val="24"/>
          <w:u w:val="single"/>
        </w:rPr>
        <w:t>（单位名称）</w:t>
      </w:r>
      <w:r>
        <w:rPr>
          <w:rFonts w:hAnsi="宋体" w:hint="eastAsia"/>
          <w:sz w:val="24"/>
        </w:rPr>
        <w:t>的在下面签字的</w:t>
      </w:r>
      <w:r>
        <w:rPr>
          <w:rFonts w:hAnsi="宋体" w:hint="eastAsia"/>
          <w:sz w:val="24"/>
          <w:u w:val="single"/>
        </w:rPr>
        <w:t>（被授权人的姓名、职务）</w:t>
      </w:r>
      <w:r>
        <w:rPr>
          <w:rFonts w:hAnsi="宋体" w:hint="eastAsia"/>
          <w:sz w:val="24"/>
        </w:rPr>
        <w:t>为本公司的合法代理人，就</w:t>
      </w:r>
      <w:r>
        <w:rPr>
          <w:rFonts w:hAnsi="宋体" w:hint="eastAsia"/>
          <w:sz w:val="24"/>
          <w:u w:val="single"/>
        </w:rPr>
        <w:t>（项目名称）</w:t>
      </w:r>
      <w:r>
        <w:rPr>
          <w:rFonts w:hAnsi="宋体" w:hint="eastAsia"/>
          <w:sz w:val="24"/>
        </w:rPr>
        <w:t xml:space="preserve">响应，以本公司名义处理一切与之有关的事务。　　</w:t>
      </w:r>
    </w:p>
    <w:p w14:paraId="4BCEC6E0" w14:textId="77777777" w:rsidR="00E050CE" w:rsidRDefault="00000000">
      <w:pPr>
        <w:pStyle w:val="af0"/>
        <w:tabs>
          <w:tab w:val="left" w:pos="5580"/>
        </w:tabs>
        <w:spacing w:line="360" w:lineRule="auto"/>
        <w:ind w:firstLine="480"/>
        <w:rPr>
          <w:rFonts w:hAnsi="宋体"/>
          <w:sz w:val="24"/>
        </w:rPr>
      </w:pPr>
      <w:r>
        <w:rPr>
          <w:rFonts w:hAnsi="宋体" w:hint="eastAsia"/>
          <w:sz w:val="24"/>
        </w:rPr>
        <w:t>本授权书于</w:t>
      </w:r>
      <w:r>
        <w:rPr>
          <w:rFonts w:hAnsi="宋体" w:hint="eastAsia"/>
          <w:sz w:val="24"/>
          <w:u w:val="single"/>
        </w:rPr>
        <w:t xml:space="preserve"> </w:t>
      </w:r>
      <w:r>
        <w:rPr>
          <w:rFonts w:hAnsi="宋体"/>
          <w:sz w:val="24"/>
          <w:u w:val="single"/>
        </w:rPr>
        <w:t xml:space="preserve">   </w:t>
      </w:r>
      <w:r>
        <w:rPr>
          <w:rFonts w:hAnsi="宋体" w:hint="eastAsia"/>
          <w:sz w:val="24"/>
        </w:rPr>
        <w:t>年</w:t>
      </w:r>
      <w:r>
        <w:rPr>
          <w:rFonts w:hAnsi="宋体" w:hint="eastAsia"/>
          <w:sz w:val="24"/>
          <w:u w:val="single"/>
        </w:rPr>
        <w:t xml:space="preserve"> </w:t>
      </w:r>
      <w:r>
        <w:rPr>
          <w:rFonts w:hAnsi="宋体"/>
          <w:sz w:val="24"/>
          <w:u w:val="single"/>
        </w:rPr>
        <w:t xml:space="preserve">  </w:t>
      </w:r>
      <w:r>
        <w:rPr>
          <w:rFonts w:hAnsi="宋体" w:hint="eastAsia"/>
          <w:sz w:val="24"/>
        </w:rPr>
        <w:t>月</w:t>
      </w:r>
      <w:r>
        <w:rPr>
          <w:rFonts w:hAnsi="宋体" w:hint="eastAsia"/>
          <w:sz w:val="24"/>
          <w:u w:val="single"/>
        </w:rPr>
        <w:t xml:space="preserve"> </w:t>
      </w:r>
      <w:r>
        <w:rPr>
          <w:rFonts w:hAnsi="宋体"/>
          <w:sz w:val="24"/>
          <w:u w:val="single"/>
        </w:rPr>
        <w:t xml:space="preserve">  </w:t>
      </w:r>
      <w:r>
        <w:rPr>
          <w:rFonts w:hAnsi="宋体" w:hint="eastAsia"/>
          <w:sz w:val="24"/>
        </w:rPr>
        <w:t>日生效，特此声明。</w:t>
      </w:r>
    </w:p>
    <w:p w14:paraId="56B05BE9" w14:textId="77777777" w:rsidR="00E050CE" w:rsidRDefault="00E050CE">
      <w:pPr>
        <w:pStyle w:val="af0"/>
        <w:tabs>
          <w:tab w:val="left" w:pos="5580"/>
        </w:tabs>
        <w:spacing w:line="360" w:lineRule="auto"/>
        <w:ind w:firstLine="480"/>
        <w:rPr>
          <w:rFonts w:hAnsi="宋体"/>
          <w:sz w:val="24"/>
        </w:rPr>
      </w:pPr>
    </w:p>
    <w:p w14:paraId="46C2DFFF" w14:textId="77777777" w:rsidR="00E050CE" w:rsidRDefault="00000000">
      <w:pPr>
        <w:pStyle w:val="af0"/>
        <w:tabs>
          <w:tab w:val="left" w:pos="2943"/>
        </w:tabs>
        <w:spacing w:line="360" w:lineRule="auto"/>
        <w:jc w:val="left"/>
        <w:rPr>
          <w:rFonts w:hAnsi="宋体" w:cs="Courier New"/>
          <w:sz w:val="24"/>
          <w:u w:val="single"/>
        </w:rPr>
      </w:pPr>
      <w:r>
        <w:rPr>
          <w:rFonts w:hAnsi="宋体" w:cs="Courier New" w:hint="eastAsia"/>
          <w:sz w:val="24"/>
        </w:rPr>
        <w:t>法定代表人签字或盖章：</w:t>
      </w:r>
    </w:p>
    <w:p w14:paraId="3D18181F" w14:textId="77777777" w:rsidR="00E050CE" w:rsidRDefault="00E050CE">
      <w:pPr>
        <w:pStyle w:val="af0"/>
        <w:tabs>
          <w:tab w:val="left" w:pos="2943"/>
        </w:tabs>
        <w:spacing w:line="360" w:lineRule="auto"/>
        <w:jc w:val="left"/>
        <w:rPr>
          <w:rFonts w:hAnsi="宋体" w:cs="Courier New"/>
          <w:sz w:val="24"/>
          <w:u w:val="single"/>
        </w:rPr>
      </w:pPr>
    </w:p>
    <w:p w14:paraId="606238F9" w14:textId="77777777" w:rsidR="00E050CE" w:rsidRDefault="00000000">
      <w:pPr>
        <w:pStyle w:val="af0"/>
        <w:tabs>
          <w:tab w:val="left" w:pos="3227"/>
        </w:tabs>
        <w:spacing w:line="360" w:lineRule="auto"/>
        <w:jc w:val="left"/>
        <w:rPr>
          <w:rFonts w:hAnsi="宋体" w:cs="Courier New"/>
          <w:sz w:val="24"/>
          <w:u w:val="single"/>
        </w:rPr>
      </w:pPr>
      <w:r>
        <w:rPr>
          <w:rFonts w:hAnsi="宋体" w:cs="Courier New" w:hint="eastAsia"/>
          <w:sz w:val="24"/>
        </w:rPr>
        <w:t>法人授权代表签字：</w:t>
      </w:r>
    </w:p>
    <w:p w14:paraId="33308EE3" w14:textId="77777777" w:rsidR="00E050CE" w:rsidRDefault="00E050CE">
      <w:pPr>
        <w:pStyle w:val="af0"/>
        <w:tabs>
          <w:tab w:val="left" w:pos="3227"/>
        </w:tabs>
        <w:spacing w:line="360" w:lineRule="auto"/>
        <w:jc w:val="left"/>
        <w:rPr>
          <w:rFonts w:hAnsi="宋体" w:cs="Courier New"/>
          <w:sz w:val="24"/>
          <w:u w:val="single"/>
        </w:rPr>
      </w:pPr>
    </w:p>
    <w:p w14:paraId="68E6598D" w14:textId="77777777" w:rsidR="00E050CE" w:rsidRDefault="00000000">
      <w:pPr>
        <w:pStyle w:val="af0"/>
        <w:tabs>
          <w:tab w:val="left" w:pos="2943"/>
        </w:tabs>
        <w:spacing w:line="360" w:lineRule="auto"/>
        <w:jc w:val="left"/>
        <w:rPr>
          <w:rFonts w:hAnsi="宋体" w:cs="Courier New"/>
          <w:sz w:val="24"/>
          <w:u w:val="single"/>
        </w:rPr>
      </w:pPr>
      <w:r>
        <w:rPr>
          <w:rFonts w:hAnsi="宋体" w:cs="Courier New" w:hint="eastAsia"/>
          <w:sz w:val="24"/>
        </w:rPr>
        <w:t>供应商(盖章)</w:t>
      </w:r>
    </w:p>
    <w:p w14:paraId="6806742D" w14:textId="77777777" w:rsidR="00E050CE" w:rsidRDefault="00E050CE">
      <w:pPr>
        <w:pStyle w:val="af0"/>
        <w:tabs>
          <w:tab w:val="left" w:pos="5580"/>
        </w:tabs>
        <w:spacing w:line="360" w:lineRule="auto"/>
        <w:rPr>
          <w:rFonts w:hAnsi="宋体"/>
          <w:sz w:val="24"/>
        </w:rPr>
      </w:pPr>
    </w:p>
    <w:p w14:paraId="5AA3C926" w14:textId="77777777" w:rsidR="00E050CE" w:rsidRDefault="00000000">
      <w:pPr>
        <w:pStyle w:val="af0"/>
        <w:tabs>
          <w:tab w:val="left" w:pos="5580"/>
        </w:tabs>
        <w:spacing w:line="360" w:lineRule="auto"/>
        <w:rPr>
          <w:rFonts w:hAnsi="宋体"/>
          <w:sz w:val="24"/>
        </w:rPr>
      </w:pPr>
      <w:r>
        <w:rPr>
          <w:rFonts w:hAnsi="宋体" w:hint="eastAsia"/>
          <w:sz w:val="24"/>
        </w:rPr>
        <w:t>附：</w:t>
      </w:r>
    </w:p>
    <w:p w14:paraId="586898BC" w14:textId="77777777" w:rsidR="00E050CE" w:rsidRDefault="00000000">
      <w:pPr>
        <w:pStyle w:val="af0"/>
        <w:tabs>
          <w:tab w:val="left" w:pos="5580"/>
        </w:tabs>
        <w:spacing w:line="360" w:lineRule="auto"/>
        <w:rPr>
          <w:rFonts w:hAnsi="宋体"/>
          <w:sz w:val="24"/>
        </w:rPr>
      </w:pPr>
      <w:r>
        <w:rPr>
          <w:rFonts w:hAnsi="宋体" w:hint="eastAsia"/>
          <w:sz w:val="24"/>
        </w:rPr>
        <w:t>被授权人姓名：</w:t>
      </w:r>
    </w:p>
    <w:p w14:paraId="3FB84DA5" w14:textId="77777777" w:rsidR="00E050CE" w:rsidRDefault="00000000">
      <w:pPr>
        <w:pStyle w:val="af0"/>
        <w:tabs>
          <w:tab w:val="left" w:pos="5580"/>
        </w:tabs>
        <w:spacing w:line="360" w:lineRule="auto"/>
        <w:rPr>
          <w:rFonts w:hAnsi="宋体"/>
          <w:sz w:val="24"/>
        </w:rPr>
      </w:pPr>
      <w:r>
        <w:rPr>
          <w:rFonts w:hAnsi="宋体" w:hint="eastAsia"/>
          <w:sz w:val="24"/>
        </w:rPr>
        <w:t>身份证号（身份证复印件附后）：</w:t>
      </w:r>
    </w:p>
    <w:p w14:paraId="1C879B9E" w14:textId="77777777" w:rsidR="00E050CE" w:rsidRDefault="00000000">
      <w:pPr>
        <w:pStyle w:val="af0"/>
        <w:tabs>
          <w:tab w:val="left" w:pos="5580"/>
        </w:tabs>
        <w:spacing w:line="360" w:lineRule="auto"/>
        <w:rPr>
          <w:rFonts w:hAnsi="宋体"/>
          <w:sz w:val="24"/>
        </w:rPr>
      </w:pPr>
      <w:r>
        <w:rPr>
          <w:rFonts w:hAnsi="宋体" w:hint="eastAsia"/>
          <w:sz w:val="24"/>
        </w:rPr>
        <w:t>职　　　　务：</w:t>
      </w:r>
    </w:p>
    <w:p w14:paraId="1969CCB9" w14:textId="77777777" w:rsidR="00E050CE" w:rsidRDefault="00000000">
      <w:pPr>
        <w:pStyle w:val="af0"/>
        <w:tabs>
          <w:tab w:val="left" w:pos="5580"/>
        </w:tabs>
        <w:spacing w:line="360" w:lineRule="auto"/>
        <w:rPr>
          <w:rFonts w:hAnsi="宋体"/>
          <w:sz w:val="24"/>
        </w:rPr>
      </w:pPr>
      <w:r>
        <w:rPr>
          <w:rFonts w:hAnsi="宋体" w:hint="eastAsia"/>
          <w:sz w:val="24"/>
        </w:rPr>
        <w:t>详细通讯地址：</w:t>
      </w:r>
    </w:p>
    <w:p w14:paraId="0ADFA443" w14:textId="77777777" w:rsidR="00E050CE" w:rsidRDefault="00000000">
      <w:pPr>
        <w:pStyle w:val="af0"/>
        <w:tabs>
          <w:tab w:val="left" w:pos="5580"/>
        </w:tabs>
        <w:spacing w:line="360" w:lineRule="auto"/>
        <w:rPr>
          <w:rFonts w:hAnsi="宋体"/>
          <w:sz w:val="24"/>
        </w:rPr>
      </w:pPr>
      <w:r>
        <w:rPr>
          <w:rFonts w:hAnsi="宋体" w:hint="eastAsia"/>
          <w:sz w:val="24"/>
        </w:rPr>
        <w:t>邮政编码　　：</w:t>
      </w:r>
    </w:p>
    <w:p w14:paraId="40AD43A8" w14:textId="77777777" w:rsidR="00E050CE" w:rsidRDefault="00000000">
      <w:pPr>
        <w:pStyle w:val="af0"/>
        <w:tabs>
          <w:tab w:val="left" w:pos="5580"/>
        </w:tabs>
        <w:spacing w:line="360" w:lineRule="auto"/>
        <w:rPr>
          <w:rFonts w:hAnsi="宋体"/>
          <w:sz w:val="24"/>
        </w:rPr>
      </w:pPr>
      <w:r>
        <w:rPr>
          <w:rFonts w:hAnsi="宋体" w:hint="eastAsia"/>
          <w:sz w:val="24"/>
        </w:rPr>
        <w:t>传　　　　真：</w:t>
      </w:r>
    </w:p>
    <w:p w14:paraId="5209490A" w14:textId="77777777" w:rsidR="00E050CE" w:rsidRDefault="00000000">
      <w:pPr>
        <w:pStyle w:val="af0"/>
        <w:tabs>
          <w:tab w:val="left" w:pos="5580"/>
        </w:tabs>
        <w:spacing w:line="360" w:lineRule="auto"/>
        <w:rPr>
          <w:rFonts w:hAnsi="宋体"/>
          <w:sz w:val="24"/>
        </w:rPr>
      </w:pPr>
      <w:r>
        <w:rPr>
          <w:rFonts w:hAnsi="宋体" w:hint="eastAsia"/>
          <w:sz w:val="24"/>
        </w:rPr>
        <w:t>电　　　　话：</w:t>
      </w:r>
    </w:p>
    <w:p w14:paraId="4943E9A3" w14:textId="77777777" w:rsidR="00E050CE" w:rsidRDefault="00E050CE">
      <w:pPr>
        <w:pStyle w:val="af0"/>
        <w:tabs>
          <w:tab w:val="left" w:pos="5580"/>
        </w:tabs>
        <w:spacing w:line="360" w:lineRule="auto"/>
        <w:rPr>
          <w:rFonts w:hAnsi="宋体"/>
        </w:rPr>
      </w:pPr>
    </w:p>
    <w:p w14:paraId="4D66E65C" w14:textId="77777777" w:rsidR="00E050CE" w:rsidRDefault="00E050CE">
      <w:pPr>
        <w:tabs>
          <w:tab w:val="left" w:pos="5580"/>
        </w:tabs>
        <w:spacing w:before="240" w:line="360" w:lineRule="auto"/>
        <w:ind w:leftChars="910" w:left="1911"/>
        <w:rPr>
          <w:rFonts w:ascii="宋体" w:hAnsi="宋体"/>
          <w:sz w:val="24"/>
          <w:szCs w:val="20"/>
          <w:u w:val="single"/>
        </w:rPr>
      </w:pPr>
    </w:p>
    <w:p w14:paraId="7FA03095" w14:textId="77777777" w:rsidR="00E050CE" w:rsidRDefault="00000000">
      <w:pPr>
        <w:spacing w:line="360" w:lineRule="auto"/>
        <w:rPr>
          <w:rFonts w:ascii="宋体" w:hAnsi="宋体"/>
          <w:sz w:val="24"/>
          <w:u w:val="single"/>
        </w:rPr>
      </w:pPr>
      <w:r>
        <w:rPr>
          <w:rFonts w:ascii="宋体" w:hAnsi="宋体" w:hint="eastAsia"/>
          <w:sz w:val="24"/>
        </w:rPr>
        <w:t>注：</w:t>
      </w:r>
      <w:r>
        <w:rPr>
          <w:rFonts w:ascii="宋体" w:hAnsi="宋体" w:hint="eastAsia"/>
          <w:sz w:val="24"/>
          <w:u w:val="single"/>
        </w:rPr>
        <w:t>1、附法定代表人和法人</w:t>
      </w:r>
      <w:r>
        <w:rPr>
          <w:rFonts w:ascii="宋体" w:hAnsi="宋体"/>
          <w:sz w:val="24"/>
          <w:u w:val="single"/>
        </w:rPr>
        <w:t>授权</w:t>
      </w:r>
      <w:r>
        <w:rPr>
          <w:rFonts w:ascii="宋体" w:hAnsi="宋体" w:hint="eastAsia"/>
          <w:sz w:val="24"/>
          <w:u w:val="single"/>
        </w:rPr>
        <w:t>代表身份证复印件并加盖供应商公章。</w:t>
      </w:r>
    </w:p>
    <w:p w14:paraId="3F74CA2D" w14:textId="77777777" w:rsidR="00E050CE" w:rsidRDefault="00000000">
      <w:pPr>
        <w:spacing w:line="360" w:lineRule="auto"/>
        <w:ind w:firstLineChars="200" w:firstLine="480"/>
        <w:rPr>
          <w:rFonts w:ascii="宋体" w:hAnsi="宋体"/>
          <w:sz w:val="24"/>
        </w:rPr>
      </w:pPr>
      <w:r>
        <w:rPr>
          <w:rFonts w:ascii="宋体" w:hAnsi="宋体" w:hint="eastAsia"/>
          <w:sz w:val="24"/>
          <w:u w:val="single"/>
        </w:rPr>
        <w:t>2、本授权书须严格按照格式要求完整填写各项内容，由法定代表人签字和法人</w:t>
      </w:r>
      <w:r>
        <w:rPr>
          <w:rFonts w:ascii="宋体" w:hAnsi="宋体"/>
          <w:sz w:val="24"/>
          <w:u w:val="single"/>
        </w:rPr>
        <w:t>授权</w:t>
      </w:r>
      <w:r>
        <w:rPr>
          <w:rFonts w:ascii="宋体" w:hAnsi="宋体" w:hint="eastAsia"/>
          <w:sz w:val="24"/>
          <w:u w:val="single"/>
        </w:rPr>
        <w:t>代表签字并加盖供应商公章方为有效，否则视其授权书无效。</w:t>
      </w:r>
    </w:p>
    <w:p w14:paraId="7E7CF889" w14:textId="77777777" w:rsidR="00E050CE" w:rsidRDefault="00000000">
      <w:pPr>
        <w:spacing w:line="360" w:lineRule="auto"/>
        <w:jc w:val="center"/>
        <w:rPr>
          <w:rFonts w:ascii="宋体" w:hAnsi="宋体"/>
        </w:rPr>
      </w:pPr>
      <w:r>
        <w:rPr>
          <w:rFonts w:ascii="宋体" w:hAnsi="宋体"/>
        </w:rPr>
        <w:br w:type="page"/>
      </w:r>
    </w:p>
    <w:p w14:paraId="1B5797F5" w14:textId="77777777" w:rsidR="00E050CE" w:rsidRDefault="00E050CE">
      <w:pPr>
        <w:spacing w:line="360" w:lineRule="auto"/>
        <w:jc w:val="center"/>
        <w:rPr>
          <w:rFonts w:ascii="宋体" w:hAnsi="宋体"/>
          <w:sz w:val="24"/>
        </w:rPr>
      </w:pPr>
    </w:p>
    <w:p w14:paraId="0A6D52F8" w14:textId="05F43681" w:rsidR="00E050CE" w:rsidRDefault="00000000">
      <w:pPr>
        <w:spacing w:line="360" w:lineRule="auto"/>
        <w:jc w:val="left"/>
        <w:rPr>
          <w:rFonts w:ascii="宋体" w:hAnsi="宋体"/>
        </w:rPr>
      </w:pPr>
      <w:r>
        <w:rPr>
          <w:rFonts w:ascii="宋体" w:hAnsi="宋体"/>
          <w:sz w:val="24"/>
        </w:rPr>
        <w:t>5-3</w:t>
      </w:r>
      <w:r>
        <w:rPr>
          <w:rFonts w:ascii="宋体" w:hAnsi="宋体" w:hint="eastAsia"/>
          <w:sz w:val="24"/>
        </w:rPr>
        <w:t>提供经会计师事务所出具的</w:t>
      </w:r>
      <w:r>
        <w:rPr>
          <w:rFonts w:ascii="宋体" w:hAnsi="宋体"/>
          <w:sz w:val="24"/>
        </w:rPr>
        <w:t>上一年度（</w:t>
      </w:r>
      <w:r>
        <w:rPr>
          <w:rFonts w:ascii="宋体" w:hAnsi="宋体" w:hint="eastAsia"/>
          <w:sz w:val="24"/>
        </w:rPr>
        <w:t>2</w:t>
      </w:r>
      <w:r>
        <w:rPr>
          <w:rFonts w:ascii="宋体" w:hAnsi="宋体"/>
          <w:sz w:val="24"/>
        </w:rPr>
        <w:t>022年）</w:t>
      </w:r>
      <w:r>
        <w:rPr>
          <w:rFonts w:ascii="宋体" w:hAnsi="宋体" w:hint="eastAsia"/>
          <w:sz w:val="24"/>
        </w:rPr>
        <w:t>的财务审计报告（须包含资产负债表、利润表、现金流量表及财务报表附注）复印件，并加盖供应商公章。如供应商无法提供</w:t>
      </w:r>
      <w:r>
        <w:rPr>
          <w:rFonts w:ascii="宋体" w:hAnsi="宋体"/>
          <w:sz w:val="24"/>
        </w:rPr>
        <w:t>上一年度（</w:t>
      </w:r>
      <w:r>
        <w:rPr>
          <w:rFonts w:ascii="宋体" w:hAnsi="宋体" w:hint="eastAsia"/>
          <w:sz w:val="24"/>
        </w:rPr>
        <w:t>2</w:t>
      </w:r>
      <w:r>
        <w:rPr>
          <w:rFonts w:ascii="宋体" w:hAnsi="宋体"/>
          <w:sz w:val="24"/>
        </w:rPr>
        <w:t>022年）</w:t>
      </w:r>
      <w:r>
        <w:rPr>
          <w:rFonts w:ascii="宋体" w:hAnsi="宋体" w:hint="eastAsia"/>
          <w:sz w:val="24"/>
        </w:rPr>
        <w:t>完整的审计报告，</w:t>
      </w:r>
      <w:r>
        <w:rPr>
          <w:rFonts w:ascii="宋体" w:hAnsi="宋体"/>
          <w:sz w:val="24"/>
        </w:rPr>
        <w:t>则须提供银行出具的资信证明。</w:t>
      </w:r>
    </w:p>
    <w:p w14:paraId="1F14BA14" w14:textId="77777777" w:rsidR="00E050CE" w:rsidRDefault="00000000">
      <w:pPr>
        <w:spacing w:line="360" w:lineRule="auto"/>
        <w:rPr>
          <w:rFonts w:ascii="宋体" w:hAnsi="宋体"/>
          <w:sz w:val="24"/>
        </w:rPr>
      </w:pPr>
      <w:r>
        <w:rPr>
          <w:rFonts w:ascii="宋体" w:hAnsi="宋体"/>
          <w:sz w:val="24"/>
        </w:rPr>
        <w:t>说明：1、银行资信证明是指供应商参加本次响应截止日前</w:t>
      </w:r>
      <w:r>
        <w:rPr>
          <w:rFonts w:ascii="宋体" w:hAnsi="宋体" w:hint="eastAsia"/>
          <w:sz w:val="24"/>
        </w:rPr>
        <w:t>三个月</w:t>
      </w:r>
      <w:r>
        <w:rPr>
          <w:rFonts w:ascii="宋体" w:hAnsi="宋体"/>
          <w:sz w:val="24"/>
        </w:rPr>
        <w:t>内银行出具的资信证明（成立一年内的公司可提交验资证明复印件并加盖本单位公章）,且无收受人和项目的限制，但开具银行有限制规定的除外；</w:t>
      </w:r>
    </w:p>
    <w:p w14:paraId="79335DC4" w14:textId="77777777" w:rsidR="00E050CE" w:rsidRDefault="00000000">
      <w:pPr>
        <w:spacing w:line="360" w:lineRule="auto"/>
        <w:rPr>
          <w:rFonts w:ascii="宋体" w:hAnsi="宋体"/>
          <w:sz w:val="24"/>
        </w:rPr>
      </w:pPr>
      <w:r>
        <w:rPr>
          <w:rFonts w:ascii="宋体" w:hAnsi="宋体"/>
          <w:sz w:val="24"/>
        </w:rPr>
        <w:t>2、提供的银行资信证明必须是完整的（正反面），可以为复印件(加盖本单位公章)，</w:t>
      </w:r>
      <w:r>
        <w:rPr>
          <w:rFonts w:ascii="宋体" w:hAnsi="宋体" w:hint="eastAsia"/>
          <w:sz w:val="24"/>
        </w:rPr>
        <w:t>比选方、比选代理机构</w:t>
      </w:r>
      <w:r>
        <w:rPr>
          <w:rFonts w:ascii="宋体" w:hAnsi="宋体"/>
          <w:sz w:val="24"/>
        </w:rPr>
        <w:t>保留审核原件的权利；</w:t>
      </w:r>
    </w:p>
    <w:p w14:paraId="42A11380" w14:textId="77777777" w:rsidR="00E050CE" w:rsidRDefault="00000000">
      <w:pPr>
        <w:spacing w:line="360" w:lineRule="auto"/>
        <w:rPr>
          <w:rFonts w:ascii="宋体" w:hAnsi="宋体"/>
          <w:sz w:val="24"/>
        </w:rPr>
      </w:pPr>
      <w:r>
        <w:rPr>
          <w:rFonts w:ascii="宋体" w:hAnsi="宋体"/>
          <w:sz w:val="24"/>
        </w:rPr>
        <w:t>3、银行资信证明应能说明该供应商与银行之间业务往来正常，企业信誉良好等；</w:t>
      </w:r>
    </w:p>
    <w:p w14:paraId="3875F389" w14:textId="77777777" w:rsidR="00E050CE" w:rsidRDefault="00000000">
      <w:pPr>
        <w:spacing w:line="360" w:lineRule="auto"/>
        <w:jc w:val="left"/>
        <w:rPr>
          <w:rFonts w:ascii="宋体" w:hAnsi="宋体"/>
        </w:rPr>
      </w:pPr>
      <w:r>
        <w:rPr>
          <w:rFonts w:ascii="宋体" w:hAnsi="宋体"/>
        </w:rPr>
        <w:br w:type="page"/>
      </w:r>
      <w:r>
        <w:rPr>
          <w:rFonts w:ascii="宋体" w:hAnsi="宋体"/>
          <w:sz w:val="24"/>
        </w:rPr>
        <w:lastRenderedPageBreak/>
        <w:t>5-4有依法缴纳社会保障资金的良好记录</w:t>
      </w:r>
    </w:p>
    <w:p w14:paraId="200CA70A" w14:textId="77777777" w:rsidR="00E050CE" w:rsidRDefault="00000000">
      <w:pPr>
        <w:spacing w:line="360" w:lineRule="auto"/>
        <w:rPr>
          <w:rFonts w:ascii="宋体" w:hAnsi="宋体"/>
          <w:sz w:val="24"/>
        </w:rPr>
      </w:pPr>
      <w:r>
        <w:rPr>
          <w:rFonts w:ascii="宋体" w:hAnsi="宋体" w:hint="eastAsia"/>
          <w:sz w:val="24"/>
        </w:rPr>
        <w:t>如果供应商是</w:t>
      </w:r>
      <w:r>
        <w:rPr>
          <w:rFonts w:ascii="宋体" w:hAnsi="宋体"/>
          <w:sz w:val="24"/>
        </w:rPr>
        <w:t>逐月交纳社会保障资金的，须提供参加</w:t>
      </w:r>
      <w:r>
        <w:rPr>
          <w:rFonts w:ascii="宋体" w:hAnsi="宋体" w:hint="eastAsia"/>
          <w:sz w:val="24"/>
        </w:rPr>
        <w:t>本次比选会日期前六个月内任意一个月</w:t>
      </w:r>
      <w:r>
        <w:rPr>
          <w:rFonts w:ascii="宋体" w:hAnsi="宋体"/>
          <w:sz w:val="24"/>
        </w:rPr>
        <w:t>的缴纳社会保障资金</w:t>
      </w:r>
      <w:r>
        <w:rPr>
          <w:rFonts w:ascii="宋体" w:hAnsi="宋体" w:hint="eastAsia"/>
          <w:sz w:val="24"/>
        </w:rPr>
        <w:t>记录（银行缴费单据或社保机构出具的证明）复印件并加盖供应商公章</w:t>
      </w:r>
      <w:r>
        <w:rPr>
          <w:rFonts w:ascii="宋体" w:hAnsi="宋体"/>
          <w:sz w:val="24"/>
        </w:rPr>
        <w:t>；</w:t>
      </w:r>
    </w:p>
    <w:p w14:paraId="2070DD10" w14:textId="7AADACA7" w:rsidR="00E050CE" w:rsidRDefault="00000000">
      <w:pPr>
        <w:spacing w:line="360" w:lineRule="auto"/>
        <w:rPr>
          <w:rFonts w:ascii="宋体" w:hAnsi="宋体"/>
          <w:sz w:val="24"/>
        </w:rPr>
      </w:pPr>
      <w:r>
        <w:rPr>
          <w:rFonts w:ascii="宋体" w:hAnsi="宋体" w:hint="eastAsia"/>
          <w:sz w:val="24"/>
        </w:rPr>
        <w:t>如果供应商是</w:t>
      </w:r>
      <w:r>
        <w:rPr>
          <w:rFonts w:ascii="宋体" w:hAnsi="宋体"/>
          <w:sz w:val="24"/>
        </w:rPr>
        <w:t>逐年交纳社会保障资金的，须提供参加本次</w:t>
      </w:r>
      <w:r>
        <w:rPr>
          <w:rFonts w:ascii="宋体" w:hAnsi="宋体" w:hint="eastAsia"/>
          <w:sz w:val="24"/>
        </w:rPr>
        <w:t>比选</w:t>
      </w:r>
      <w:r>
        <w:rPr>
          <w:rFonts w:ascii="宋体" w:hAnsi="宋体"/>
          <w:sz w:val="24"/>
        </w:rPr>
        <w:t>活动上一年度（202</w:t>
      </w:r>
      <w:r w:rsidR="008862A2">
        <w:rPr>
          <w:rFonts w:ascii="宋体" w:hAnsi="宋体"/>
          <w:sz w:val="24"/>
        </w:rPr>
        <w:t>2</w:t>
      </w:r>
      <w:r>
        <w:rPr>
          <w:rFonts w:ascii="宋体" w:hAnsi="宋体"/>
          <w:sz w:val="24"/>
        </w:rPr>
        <w:t>年度缴纳社会保障资金</w:t>
      </w:r>
      <w:r>
        <w:rPr>
          <w:rFonts w:ascii="宋体" w:hAnsi="宋体" w:hint="eastAsia"/>
          <w:sz w:val="24"/>
        </w:rPr>
        <w:t>记录（银行缴费单据或社保机构出具的证明）</w:t>
      </w:r>
      <w:r>
        <w:rPr>
          <w:rFonts w:ascii="宋体" w:hAnsi="宋体"/>
          <w:sz w:val="24"/>
        </w:rPr>
        <w:t>复印件</w:t>
      </w:r>
      <w:r>
        <w:rPr>
          <w:rFonts w:ascii="宋体" w:hAnsi="宋体" w:hint="eastAsia"/>
          <w:sz w:val="24"/>
        </w:rPr>
        <w:t>并加盖供应商公章</w:t>
      </w:r>
      <w:r>
        <w:rPr>
          <w:rFonts w:ascii="宋体" w:hAnsi="宋体"/>
          <w:sz w:val="24"/>
        </w:rPr>
        <w:t>。）</w:t>
      </w:r>
    </w:p>
    <w:p w14:paraId="24DD6BA8" w14:textId="77777777" w:rsidR="00E050CE" w:rsidRDefault="00000000">
      <w:pPr>
        <w:spacing w:line="360" w:lineRule="auto"/>
        <w:rPr>
          <w:rFonts w:ascii="宋体" w:hAnsi="宋体"/>
          <w:sz w:val="24"/>
        </w:rPr>
      </w:pPr>
      <w:r>
        <w:rPr>
          <w:rFonts w:ascii="宋体" w:hAnsi="宋体" w:hint="eastAsia"/>
          <w:sz w:val="24"/>
        </w:rPr>
        <w:t>注：依法不需要缴纳社会保障资金的供应商，须提供相应文件证明，授权代表签字并加盖公章。</w:t>
      </w:r>
    </w:p>
    <w:p w14:paraId="5D77D263" w14:textId="77777777" w:rsidR="00E050CE" w:rsidRDefault="00000000">
      <w:pPr>
        <w:spacing w:line="360" w:lineRule="auto"/>
        <w:rPr>
          <w:rFonts w:ascii="宋体" w:hAnsi="宋体"/>
          <w:sz w:val="24"/>
        </w:rPr>
      </w:pPr>
      <w:r>
        <w:rPr>
          <w:rFonts w:ascii="宋体" w:hAnsi="宋体"/>
        </w:rPr>
        <w:br w:type="page"/>
      </w:r>
      <w:r>
        <w:rPr>
          <w:rFonts w:ascii="宋体" w:hAnsi="宋体"/>
          <w:sz w:val="24"/>
        </w:rPr>
        <w:lastRenderedPageBreak/>
        <w:t>5-5</w:t>
      </w:r>
      <w:r>
        <w:rPr>
          <w:rFonts w:ascii="宋体" w:hAnsi="宋体" w:hint="eastAsia"/>
          <w:sz w:val="24"/>
        </w:rPr>
        <w:t>供应商应提供本次比选会日期前六个月内任意一个月依法纳税（法人单位必须为增值税或营业税或企业所得税）证明（银行缴费凭证或税务机关开具的证明）复印件（加盖供应商公章）</w:t>
      </w:r>
    </w:p>
    <w:p w14:paraId="58CF0F4F" w14:textId="77777777" w:rsidR="00E050CE" w:rsidRDefault="00000000">
      <w:pPr>
        <w:spacing w:line="360" w:lineRule="auto"/>
        <w:rPr>
          <w:rFonts w:ascii="宋体" w:hAnsi="宋体"/>
        </w:rPr>
      </w:pPr>
      <w:r>
        <w:rPr>
          <w:rFonts w:ascii="宋体" w:hAnsi="宋体" w:hint="eastAsia"/>
          <w:sz w:val="24"/>
        </w:rPr>
        <w:t>注：依法免税或零报税的供应商，须提供相应文件证明其依法免税证明文件或纳税申报表复印件。</w:t>
      </w:r>
    </w:p>
    <w:p w14:paraId="1A8B2065" w14:textId="77777777" w:rsidR="00E050CE" w:rsidRDefault="00000000">
      <w:pPr>
        <w:spacing w:line="360" w:lineRule="auto"/>
        <w:rPr>
          <w:rFonts w:ascii="宋体" w:hAnsi="宋体"/>
          <w:sz w:val="24"/>
        </w:rPr>
      </w:pPr>
      <w:r>
        <w:rPr>
          <w:rFonts w:ascii="宋体" w:hAnsi="宋体"/>
        </w:rPr>
        <w:br w:type="page"/>
      </w:r>
    </w:p>
    <w:p w14:paraId="66667C3C" w14:textId="77777777" w:rsidR="00E050CE" w:rsidRDefault="00000000">
      <w:pPr>
        <w:widowControl/>
        <w:jc w:val="left"/>
        <w:rPr>
          <w:rFonts w:ascii="宋体" w:hAnsi="宋体"/>
        </w:rPr>
      </w:pPr>
      <w:r>
        <w:rPr>
          <w:rFonts w:ascii="宋体" w:hAnsi="宋体"/>
          <w:sz w:val="24"/>
        </w:rPr>
        <w:lastRenderedPageBreak/>
        <w:t>5-6参加本次</w:t>
      </w:r>
      <w:r>
        <w:rPr>
          <w:rFonts w:ascii="宋体" w:hAnsi="宋体" w:hint="eastAsia"/>
          <w:sz w:val="24"/>
        </w:rPr>
        <w:t>比选</w:t>
      </w:r>
      <w:r>
        <w:rPr>
          <w:rFonts w:ascii="宋体" w:hAnsi="宋体"/>
          <w:sz w:val="24"/>
        </w:rPr>
        <w:t>活动前三年内，在经营活动中没有重大违法记录的声明</w:t>
      </w:r>
    </w:p>
    <w:p w14:paraId="04B8F6D2" w14:textId="77777777" w:rsidR="00E050CE" w:rsidRDefault="00E050CE">
      <w:pPr>
        <w:autoSpaceDE w:val="0"/>
        <w:autoSpaceDN w:val="0"/>
        <w:adjustRightInd w:val="0"/>
        <w:spacing w:line="360" w:lineRule="auto"/>
        <w:jc w:val="left"/>
        <w:rPr>
          <w:rFonts w:ascii="宋体" w:hAnsi="宋体"/>
          <w:kern w:val="0"/>
          <w:sz w:val="24"/>
          <w:szCs w:val="20"/>
        </w:rPr>
      </w:pPr>
    </w:p>
    <w:p w14:paraId="46E194C7" w14:textId="77777777" w:rsidR="00E050CE" w:rsidRDefault="00000000">
      <w:pPr>
        <w:autoSpaceDE w:val="0"/>
        <w:autoSpaceDN w:val="0"/>
        <w:adjustRightInd w:val="0"/>
        <w:spacing w:line="360" w:lineRule="auto"/>
        <w:jc w:val="left"/>
        <w:rPr>
          <w:rFonts w:ascii="宋体" w:hAnsi="宋体"/>
          <w:b/>
          <w:kern w:val="0"/>
          <w:sz w:val="24"/>
          <w:szCs w:val="20"/>
        </w:rPr>
      </w:pPr>
      <w:r>
        <w:rPr>
          <w:rFonts w:ascii="宋体" w:hAnsi="宋体"/>
          <w:b/>
          <w:kern w:val="0"/>
          <w:sz w:val="24"/>
          <w:szCs w:val="20"/>
        </w:rPr>
        <w:t>致</w:t>
      </w:r>
      <w:r>
        <w:rPr>
          <w:rFonts w:ascii="宋体" w:hAnsi="宋体" w:hint="eastAsia"/>
          <w:b/>
          <w:kern w:val="0"/>
          <w:sz w:val="24"/>
          <w:szCs w:val="20"/>
        </w:rPr>
        <w:t>（比选方或比选代理机构）</w:t>
      </w:r>
      <w:r>
        <w:rPr>
          <w:rFonts w:ascii="宋体" w:hAnsi="宋体"/>
          <w:b/>
          <w:kern w:val="0"/>
          <w:sz w:val="24"/>
          <w:szCs w:val="20"/>
        </w:rPr>
        <w:t>：</w:t>
      </w:r>
    </w:p>
    <w:p w14:paraId="571582DD" w14:textId="77777777" w:rsidR="00E050CE" w:rsidRDefault="00E050CE">
      <w:pPr>
        <w:autoSpaceDE w:val="0"/>
        <w:autoSpaceDN w:val="0"/>
        <w:adjustRightInd w:val="0"/>
        <w:spacing w:line="360" w:lineRule="auto"/>
        <w:jc w:val="left"/>
        <w:rPr>
          <w:rFonts w:ascii="宋体" w:hAnsi="宋体"/>
          <w:kern w:val="0"/>
          <w:sz w:val="24"/>
          <w:szCs w:val="20"/>
        </w:rPr>
      </w:pPr>
    </w:p>
    <w:p w14:paraId="6F4A39B0" w14:textId="77777777" w:rsidR="00E050CE" w:rsidRDefault="00000000">
      <w:pPr>
        <w:autoSpaceDE w:val="0"/>
        <w:autoSpaceDN w:val="0"/>
        <w:adjustRightInd w:val="0"/>
        <w:spacing w:line="360" w:lineRule="auto"/>
        <w:ind w:firstLineChars="200" w:firstLine="480"/>
        <w:jc w:val="left"/>
        <w:rPr>
          <w:rFonts w:ascii="宋体" w:hAnsi="宋体"/>
          <w:kern w:val="0"/>
          <w:sz w:val="24"/>
          <w:szCs w:val="20"/>
        </w:rPr>
      </w:pPr>
      <w:r>
        <w:rPr>
          <w:rFonts w:ascii="宋体" w:hAnsi="宋体" w:hint="eastAsia"/>
          <w:kern w:val="0"/>
          <w:sz w:val="24"/>
        </w:rPr>
        <w:t>我公司</w:t>
      </w:r>
      <w:r>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比选活动，期限已经届满），且郑重承诺我公司为本项目提供的</w:t>
      </w:r>
      <w:r>
        <w:rPr>
          <w:rFonts w:ascii="Calibri" w:hAnsi="Calibri" w:cs="宋体" w:hint="eastAsia"/>
          <w:sz w:val="24"/>
        </w:rPr>
        <w:t>所有从业人员无任何犯罪记录，</w:t>
      </w:r>
      <w:r>
        <w:rPr>
          <w:rFonts w:ascii="宋体" w:hAnsi="宋体" w:hint="eastAsia"/>
          <w:sz w:val="24"/>
        </w:rPr>
        <w:t>特此声明。</w:t>
      </w:r>
    </w:p>
    <w:p w14:paraId="0D941A3D" w14:textId="77777777" w:rsidR="00E050CE" w:rsidRDefault="00E050CE">
      <w:pPr>
        <w:autoSpaceDE w:val="0"/>
        <w:autoSpaceDN w:val="0"/>
        <w:adjustRightInd w:val="0"/>
        <w:spacing w:line="360" w:lineRule="auto"/>
        <w:ind w:firstLineChars="200" w:firstLine="480"/>
        <w:jc w:val="left"/>
        <w:rPr>
          <w:rFonts w:ascii="宋体" w:hAnsi="宋体"/>
          <w:kern w:val="0"/>
          <w:sz w:val="24"/>
          <w:szCs w:val="20"/>
        </w:rPr>
      </w:pPr>
    </w:p>
    <w:p w14:paraId="05BF4F09" w14:textId="77777777" w:rsidR="00E050CE" w:rsidRDefault="00000000">
      <w:pPr>
        <w:autoSpaceDE w:val="0"/>
        <w:autoSpaceDN w:val="0"/>
        <w:adjustRightInd w:val="0"/>
        <w:spacing w:line="360" w:lineRule="auto"/>
        <w:ind w:firstLineChars="200" w:firstLine="480"/>
        <w:jc w:val="left"/>
        <w:rPr>
          <w:rFonts w:ascii="宋体" w:hAnsi="宋体"/>
          <w:kern w:val="0"/>
          <w:sz w:val="24"/>
          <w:szCs w:val="20"/>
        </w:rPr>
      </w:pPr>
      <w:r>
        <w:rPr>
          <w:rFonts w:ascii="宋体" w:hAnsi="宋体"/>
          <w:kern w:val="0"/>
          <w:sz w:val="24"/>
          <w:szCs w:val="20"/>
        </w:rPr>
        <w:t>特此声明。</w:t>
      </w:r>
    </w:p>
    <w:p w14:paraId="1747BA94" w14:textId="77777777" w:rsidR="00E050CE" w:rsidRDefault="00E050CE">
      <w:pPr>
        <w:autoSpaceDE w:val="0"/>
        <w:autoSpaceDN w:val="0"/>
        <w:adjustRightInd w:val="0"/>
        <w:spacing w:line="360" w:lineRule="auto"/>
        <w:ind w:firstLineChars="200" w:firstLine="560"/>
        <w:jc w:val="left"/>
        <w:rPr>
          <w:rFonts w:ascii="宋体" w:hAnsi="宋体"/>
          <w:kern w:val="0"/>
          <w:sz w:val="28"/>
          <w:szCs w:val="20"/>
        </w:rPr>
      </w:pPr>
    </w:p>
    <w:p w14:paraId="35CD7CFC" w14:textId="77777777" w:rsidR="00E050CE" w:rsidRDefault="00E050CE">
      <w:pPr>
        <w:autoSpaceDE w:val="0"/>
        <w:autoSpaceDN w:val="0"/>
        <w:adjustRightInd w:val="0"/>
        <w:spacing w:line="360" w:lineRule="auto"/>
        <w:ind w:firstLineChars="200" w:firstLine="560"/>
        <w:jc w:val="left"/>
        <w:rPr>
          <w:rFonts w:ascii="宋体" w:hAnsi="宋体"/>
          <w:kern w:val="0"/>
          <w:sz w:val="28"/>
          <w:szCs w:val="20"/>
        </w:rPr>
      </w:pPr>
    </w:p>
    <w:p w14:paraId="27409262" w14:textId="77777777" w:rsidR="00E050CE" w:rsidRDefault="00E050CE">
      <w:pPr>
        <w:autoSpaceDE w:val="0"/>
        <w:autoSpaceDN w:val="0"/>
        <w:adjustRightInd w:val="0"/>
        <w:spacing w:line="360" w:lineRule="auto"/>
        <w:ind w:leftChars="270" w:left="567"/>
        <w:jc w:val="left"/>
        <w:rPr>
          <w:rFonts w:ascii="宋体" w:hAnsi="宋体"/>
          <w:kern w:val="0"/>
          <w:sz w:val="28"/>
          <w:szCs w:val="20"/>
        </w:rPr>
      </w:pPr>
    </w:p>
    <w:p w14:paraId="733C9456" w14:textId="77777777" w:rsidR="00E050CE" w:rsidRDefault="00000000">
      <w:pPr>
        <w:wordWrap w:val="0"/>
        <w:autoSpaceDE w:val="0"/>
        <w:autoSpaceDN w:val="0"/>
        <w:adjustRightInd w:val="0"/>
        <w:spacing w:line="360" w:lineRule="auto"/>
        <w:jc w:val="right"/>
        <w:rPr>
          <w:rFonts w:ascii="宋体" w:hAnsi="宋体"/>
          <w:kern w:val="0"/>
          <w:sz w:val="24"/>
        </w:rPr>
      </w:pPr>
      <w:r>
        <w:rPr>
          <w:rFonts w:ascii="宋体" w:hAnsi="宋体"/>
          <w:kern w:val="0"/>
          <w:sz w:val="24"/>
        </w:rPr>
        <w:t xml:space="preserve">法定代表人或法人授权代表签字：       </w:t>
      </w:r>
    </w:p>
    <w:p w14:paraId="7613A62B" w14:textId="77777777" w:rsidR="00E050CE" w:rsidRDefault="00E050CE">
      <w:pPr>
        <w:autoSpaceDE w:val="0"/>
        <w:autoSpaceDN w:val="0"/>
        <w:adjustRightInd w:val="0"/>
        <w:spacing w:line="360" w:lineRule="auto"/>
        <w:jc w:val="right"/>
        <w:rPr>
          <w:rFonts w:ascii="宋体" w:hAnsi="宋体"/>
          <w:kern w:val="0"/>
          <w:sz w:val="24"/>
        </w:rPr>
      </w:pPr>
    </w:p>
    <w:p w14:paraId="6ADAB46F" w14:textId="77777777" w:rsidR="00E050CE" w:rsidRDefault="00E050CE">
      <w:pPr>
        <w:autoSpaceDE w:val="0"/>
        <w:autoSpaceDN w:val="0"/>
        <w:adjustRightInd w:val="0"/>
        <w:spacing w:line="360" w:lineRule="auto"/>
        <w:ind w:firstLineChars="200" w:firstLine="480"/>
        <w:jc w:val="left"/>
        <w:rPr>
          <w:rFonts w:ascii="宋体" w:hAnsi="宋体"/>
          <w:kern w:val="0"/>
          <w:sz w:val="24"/>
        </w:rPr>
      </w:pPr>
    </w:p>
    <w:p w14:paraId="6348E70E" w14:textId="77777777" w:rsidR="00E050CE" w:rsidRDefault="00000000">
      <w:pPr>
        <w:wordWrap w:val="0"/>
        <w:autoSpaceDE w:val="0"/>
        <w:autoSpaceDN w:val="0"/>
        <w:adjustRightInd w:val="0"/>
        <w:spacing w:line="360" w:lineRule="auto"/>
        <w:ind w:firstLineChars="200" w:firstLine="480"/>
        <w:jc w:val="right"/>
        <w:rPr>
          <w:rFonts w:ascii="宋体" w:hAnsi="宋体"/>
          <w:kern w:val="0"/>
          <w:sz w:val="24"/>
        </w:rPr>
      </w:pPr>
      <w:r>
        <w:rPr>
          <w:rFonts w:ascii="宋体" w:hAnsi="宋体" w:hint="eastAsia"/>
          <w:kern w:val="0"/>
          <w:sz w:val="24"/>
        </w:rPr>
        <w:t>供应商</w:t>
      </w:r>
      <w:r>
        <w:rPr>
          <w:rFonts w:ascii="宋体" w:hAnsi="宋体"/>
          <w:kern w:val="0"/>
          <w:sz w:val="24"/>
        </w:rPr>
        <w:t xml:space="preserve">公章：              </w:t>
      </w:r>
    </w:p>
    <w:p w14:paraId="7ED4F11A" w14:textId="77777777" w:rsidR="00E050CE" w:rsidRDefault="00E050CE">
      <w:pPr>
        <w:autoSpaceDE w:val="0"/>
        <w:autoSpaceDN w:val="0"/>
        <w:adjustRightInd w:val="0"/>
        <w:spacing w:line="360" w:lineRule="auto"/>
        <w:ind w:firstLineChars="200" w:firstLine="480"/>
        <w:jc w:val="right"/>
        <w:rPr>
          <w:rFonts w:ascii="宋体" w:hAnsi="宋体"/>
          <w:kern w:val="0"/>
          <w:sz w:val="24"/>
        </w:rPr>
      </w:pPr>
    </w:p>
    <w:p w14:paraId="4A327DA9" w14:textId="77777777" w:rsidR="00E050CE" w:rsidRDefault="00E050CE">
      <w:pPr>
        <w:autoSpaceDE w:val="0"/>
        <w:autoSpaceDN w:val="0"/>
        <w:adjustRightInd w:val="0"/>
        <w:spacing w:line="360" w:lineRule="auto"/>
        <w:jc w:val="left"/>
        <w:rPr>
          <w:rFonts w:ascii="宋体" w:hAnsi="宋体"/>
          <w:kern w:val="0"/>
          <w:sz w:val="24"/>
        </w:rPr>
      </w:pPr>
    </w:p>
    <w:p w14:paraId="0E0BA91E" w14:textId="77777777" w:rsidR="00E050CE" w:rsidRDefault="00000000">
      <w:pPr>
        <w:wordWrap w:val="0"/>
        <w:autoSpaceDE w:val="0"/>
        <w:autoSpaceDN w:val="0"/>
        <w:adjustRightInd w:val="0"/>
        <w:spacing w:line="360" w:lineRule="auto"/>
        <w:jc w:val="right"/>
        <w:rPr>
          <w:rFonts w:ascii="宋体" w:hAnsi="宋体"/>
          <w:kern w:val="0"/>
          <w:sz w:val="24"/>
        </w:rPr>
      </w:pPr>
      <w:r>
        <w:rPr>
          <w:rFonts w:ascii="宋体" w:hAnsi="宋体"/>
          <w:kern w:val="0"/>
          <w:sz w:val="24"/>
        </w:rPr>
        <w:t xml:space="preserve">年    月    日  </w:t>
      </w:r>
    </w:p>
    <w:p w14:paraId="7063ACE0" w14:textId="77777777" w:rsidR="00E050CE" w:rsidRDefault="00E050CE">
      <w:pPr>
        <w:spacing w:line="360" w:lineRule="auto"/>
        <w:rPr>
          <w:rFonts w:ascii="宋体" w:hAnsi="宋体"/>
          <w:sz w:val="24"/>
        </w:rPr>
      </w:pPr>
    </w:p>
    <w:p w14:paraId="3AEC0A6E" w14:textId="77777777" w:rsidR="00E050CE" w:rsidRDefault="00000000">
      <w:pPr>
        <w:spacing w:line="360" w:lineRule="auto"/>
        <w:rPr>
          <w:rFonts w:ascii="宋体" w:hAnsi="宋体" w:cs="宋体"/>
          <w:sz w:val="24"/>
        </w:rPr>
      </w:pPr>
      <w:r>
        <w:rPr>
          <w:rFonts w:ascii="宋体" w:hAnsi="宋体"/>
          <w:sz w:val="24"/>
        </w:rPr>
        <w:br w:type="page"/>
      </w:r>
      <w:r>
        <w:rPr>
          <w:rFonts w:ascii="宋体" w:hAnsi="宋体"/>
          <w:sz w:val="24"/>
        </w:rPr>
        <w:lastRenderedPageBreak/>
        <w:t>5-7</w:t>
      </w:r>
      <w:r>
        <w:rPr>
          <w:rFonts w:ascii="宋体" w:hAnsi="宋体" w:hint="eastAsia"/>
          <w:sz w:val="24"/>
        </w:rPr>
        <w:t>信用声明</w:t>
      </w:r>
      <w:r>
        <w:rPr>
          <w:rFonts w:ascii="宋体" w:hAnsi="宋体"/>
          <w:sz w:val="24"/>
        </w:rPr>
        <w:t>（须加盖</w:t>
      </w:r>
      <w:r>
        <w:rPr>
          <w:rFonts w:ascii="宋体" w:hAnsi="宋体" w:hint="eastAsia"/>
          <w:sz w:val="24"/>
        </w:rPr>
        <w:t>供应商</w:t>
      </w:r>
      <w:r>
        <w:rPr>
          <w:rFonts w:ascii="宋体" w:hAnsi="宋体"/>
          <w:sz w:val="24"/>
        </w:rPr>
        <w:t>公章）</w:t>
      </w:r>
    </w:p>
    <w:p w14:paraId="0C58FDF3" w14:textId="77777777" w:rsidR="00E050CE" w:rsidRDefault="00E050CE">
      <w:pPr>
        <w:spacing w:line="360" w:lineRule="auto"/>
        <w:rPr>
          <w:rFonts w:ascii="宋体" w:hAnsi="宋体" w:cs="宋体"/>
          <w:sz w:val="24"/>
        </w:rPr>
      </w:pPr>
    </w:p>
    <w:p w14:paraId="4D12FA8A" w14:textId="77777777" w:rsidR="00E050CE" w:rsidRDefault="00000000">
      <w:pPr>
        <w:spacing w:line="360" w:lineRule="auto"/>
        <w:jc w:val="center"/>
        <w:rPr>
          <w:rFonts w:ascii="宋体" w:hAnsi="宋体"/>
          <w:b/>
          <w:bCs/>
          <w:sz w:val="28"/>
          <w:szCs w:val="28"/>
        </w:rPr>
      </w:pPr>
      <w:r>
        <w:rPr>
          <w:rFonts w:ascii="宋体" w:hAnsi="宋体" w:hint="eastAsia"/>
          <w:b/>
          <w:bCs/>
          <w:sz w:val="28"/>
          <w:szCs w:val="28"/>
        </w:rPr>
        <w:t>信用声明</w:t>
      </w:r>
    </w:p>
    <w:p w14:paraId="6C2260DD" w14:textId="77777777" w:rsidR="00E050CE" w:rsidRDefault="00000000">
      <w:pPr>
        <w:spacing w:line="360" w:lineRule="auto"/>
        <w:ind w:firstLineChars="200" w:firstLine="480"/>
        <w:rPr>
          <w:rFonts w:ascii="宋体" w:hAnsi="宋体"/>
          <w:sz w:val="24"/>
        </w:rPr>
      </w:pPr>
      <w:r>
        <w:rPr>
          <w:rFonts w:ascii="宋体" w:hAnsi="宋体" w:hint="eastAsia"/>
          <w:sz w:val="24"/>
        </w:rPr>
        <w:t>在响应截止时间之前，我公司没有被列入失信被执行人、重大税收违法案件当事人名单、政府采购严重违法失信行为记录名单。</w:t>
      </w:r>
    </w:p>
    <w:p w14:paraId="7DEAEB3A" w14:textId="77777777" w:rsidR="00E050CE" w:rsidRDefault="00000000">
      <w:pPr>
        <w:spacing w:line="360" w:lineRule="auto"/>
        <w:ind w:firstLineChars="200" w:firstLine="480"/>
        <w:rPr>
          <w:rFonts w:ascii="宋体" w:hAnsi="宋体"/>
          <w:sz w:val="24"/>
        </w:rPr>
      </w:pPr>
      <w:r>
        <w:rPr>
          <w:rFonts w:ascii="宋体" w:hAnsi="宋体" w:hint="eastAsia"/>
          <w:sz w:val="24"/>
        </w:rPr>
        <w:t>比选单位或评审委员会可以通过“信用中国”网站（www.creditchina.gov.cn）和中国政府采购网（www.ccgp.gov.cn）等进行查询并留存查询结果的截图，我公司完全接受由此查询的结果，特此声明。</w:t>
      </w:r>
    </w:p>
    <w:p w14:paraId="384F1478" w14:textId="77777777" w:rsidR="00E050CE" w:rsidRDefault="00E050CE">
      <w:pPr>
        <w:spacing w:line="360" w:lineRule="auto"/>
        <w:rPr>
          <w:rFonts w:ascii="宋体" w:hAnsi="宋体"/>
          <w:sz w:val="24"/>
        </w:rPr>
      </w:pPr>
    </w:p>
    <w:p w14:paraId="4CD117EF" w14:textId="77777777" w:rsidR="00E050CE" w:rsidRDefault="00000000">
      <w:pPr>
        <w:spacing w:line="360" w:lineRule="auto"/>
        <w:rPr>
          <w:rFonts w:ascii="宋体" w:hAnsi="宋体"/>
          <w:sz w:val="24"/>
        </w:rPr>
      </w:pPr>
      <w:r>
        <w:rPr>
          <w:rFonts w:ascii="宋体" w:hAnsi="宋体" w:hint="eastAsia"/>
          <w:sz w:val="24"/>
        </w:rPr>
        <w:t>供应商授权代表签字：____________________________</w:t>
      </w:r>
    </w:p>
    <w:p w14:paraId="0C900B96" w14:textId="77777777" w:rsidR="00E050CE" w:rsidRDefault="00E050CE">
      <w:pPr>
        <w:spacing w:line="360" w:lineRule="auto"/>
        <w:rPr>
          <w:rFonts w:ascii="宋体" w:hAnsi="宋体"/>
          <w:sz w:val="24"/>
        </w:rPr>
      </w:pPr>
    </w:p>
    <w:p w14:paraId="0D193237" w14:textId="77777777" w:rsidR="00E050CE" w:rsidRDefault="00000000">
      <w:pPr>
        <w:spacing w:line="360" w:lineRule="auto"/>
        <w:rPr>
          <w:rFonts w:ascii="宋体" w:hAnsi="宋体"/>
          <w:sz w:val="24"/>
        </w:rPr>
      </w:pPr>
      <w:r>
        <w:rPr>
          <w:rFonts w:ascii="宋体" w:hAnsi="宋体" w:hint="eastAsia"/>
          <w:sz w:val="24"/>
        </w:rPr>
        <w:t>公司盖章:</w:t>
      </w:r>
    </w:p>
    <w:p w14:paraId="1AA82EB7" w14:textId="77777777" w:rsidR="00E050CE" w:rsidRDefault="00E050CE">
      <w:pPr>
        <w:spacing w:line="360" w:lineRule="auto"/>
        <w:rPr>
          <w:rFonts w:ascii="宋体" w:hAnsi="宋体"/>
          <w:sz w:val="24"/>
        </w:rPr>
      </w:pPr>
    </w:p>
    <w:p w14:paraId="4114E7F0" w14:textId="77777777" w:rsidR="00E050CE" w:rsidRDefault="00000000">
      <w:pPr>
        <w:spacing w:line="360" w:lineRule="auto"/>
        <w:rPr>
          <w:rFonts w:ascii="宋体" w:hAnsi="宋体"/>
          <w:sz w:val="24"/>
        </w:rPr>
      </w:pPr>
      <w:r>
        <w:rPr>
          <w:rFonts w:ascii="宋体" w:hAnsi="宋体" w:hint="eastAsia"/>
          <w:sz w:val="24"/>
        </w:rPr>
        <w:t>日期：</w:t>
      </w:r>
    </w:p>
    <w:p w14:paraId="5A12CAA3" w14:textId="77777777" w:rsidR="00E050CE" w:rsidRDefault="00E050CE">
      <w:pPr>
        <w:spacing w:line="360" w:lineRule="auto"/>
        <w:rPr>
          <w:rFonts w:ascii="宋体" w:hAnsi="宋体" w:cs="宋体"/>
          <w:sz w:val="24"/>
        </w:rPr>
      </w:pPr>
    </w:p>
    <w:p w14:paraId="1DF4B100" w14:textId="77777777" w:rsidR="00E050CE" w:rsidRDefault="00E050CE">
      <w:pPr>
        <w:spacing w:line="360" w:lineRule="auto"/>
        <w:rPr>
          <w:rFonts w:ascii="宋体" w:hAnsi="宋体" w:cs="宋体"/>
          <w:sz w:val="24"/>
        </w:rPr>
      </w:pPr>
    </w:p>
    <w:p w14:paraId="4F37020C" w14:textId="77777777" w:rsidR="00E050CE" w:rsidRDefault="00000000">
      <w:pPr>
        <w:widowControl/>
        <w:jc w:val="left"/>
        <w:rPr>
          <w:rFonts w:ascii="宋体" w:hAnsi="宋体"/>
          <w:sz w:val="24"/>
        </w:rPr>
      </w:pPr>
      <w:r>
        <w:br w:type="page"/>
      </w:r>
    </w:p>
    <w:p w14:paraId="0C567748" w14:textId="77777777" w:rsidR="00E050CE" w:rsidRDefault="00E050CE">
      <w:pPr>
        <w:widowControl/>
        <w:jc w:val="left"/>
        <w:rPr>
          <w:rFonts w:ascii="宋体" w:hAnsi="宋体"/>
          <w:sz w:val="24"/>
        </w:rPr>
      </w:pPr>
    </w:p>
    <w:p w14:paraId="6C2AAE5D" w14:textId="77777777" w:rsidR="00E050CE" w:rsidRDefault="00000000">
      <w:pPr>
        <w:spacing w:line="360" w:lineRule="auto"/>
        <w:rPr>
          <w:rFonts w:ascii="宋体" w:hAnsi="宋体"/>
        </w:rPr>
      </w:pPr>
      <w:r>
        <w:rPr>
          <w:rFonts w:ascii="宋体" w:hAnsi="宋体" w:hint="eastAsia"/>
          <w:sz w:val="24"/>
        </w:rPr>
        <w:t>5</w:t>
      </w:r>
      <w:r>
        <w:rPr>
          <w:rFonts w:ascii="宋体" w:hAnsi="宋体"/>
          <w:sz w:val="24"/>
        </w:rPr>
        <w:t>-8比选文件要求或供应商认为必要的其他资格证明文件（复印件，须加盖供应商公章）。</w:t>
      </w:r>
    </w:p>
    <w:p w14:paraId="3C70223E" w14:textId="77777777" w:rsidR="00E050CE" w:rsidRDefault="00000000">
      <w:pPr>
        <w:widowControl/>
        <w:spacing w:line="360" w:lineRule="auto"/>
        <w:jc w:val="left"/>
        <w:rPr>
          <w:rFonts w:ascii="宋体" w:hAnsi="宋体"/>
          <w:sz w:val="24"/>
        </w:rPr>
      </w:pPr>
      <w:bookmarkStart w:id="172" w:name="_Toc497235049"/>
      <w:r>
        <w:rPr>
          <w:rFonts w:ascii="宋体" w:hAnsi="宋体"/>
          <w:sz w:val="24"/>
        </w:rPr>
        <w:br w:type="page"/>
      </w:r>
    </w:p>
    <w:p w14:paraId="34DE7320" w14:textId="77777777" w:rsidR="00E050CE" w:rsidRDefault="00E050CE">
      <w:pPr>
        <w:spacing w:line="360" w:lineRule="auto"/>
        <w:rPr>
          <w:rFonts w:ascii="宋体" w:hAnsi="宋体"/>
          <w:sz w:val="28"/>
          <w:szCs w:val="28"/>
        </w:rPr>
      </w:pPr>
    </w:p>
    <w:p w14:paraId="54F35ADB" w14:textId="77777777" w:rsidR="00E050CE" w:rsidRDefault="00000000">
      <w:pPr>
        <w:pStyle w:val="3"/>
        <w:ind w:left="0"/>
      </w:pPr>
      <w:bookmarkStart w:id="173" w:name="_Toc514926461"/>
      <w:bookmarkStart w:id="174" w:name="_Toc138752732"/>
      <w:r>
        <w:t>7 业绩案例一览表</w:t>
      </w:r>
      <w:bookmarkEnd w:id="172"/>
      <w:bookmarkEnd w:id="173"/>
      <w:bookmarkEnd w:id="174"/>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260"/>
        <w:gridCol w:w="1440"/>
        <w:gridCol w:w="1778"/>
        <w:gridCol w:w="2043"/>
      </w:tblGrid>
      <w:tr w:rsidR="00E050CE" w14:paraId="537D0F3D" w14:textId="77777777">
        <w:trPr>
          <w:trHeight w:val="611"/>
          <w:jc w:val="center"/>
        </w:trPr>
        <w:tc>
          <w:tcPr>
            <w:tcW w:w="852" w:type="dxa"/>
            <w:vAlign w:val="center"/>
          </w:tcPr>
          <w:p w14:paraId="16F1614C" w14:textId="77777777" w:rsidR="00E050CE" w:rsidRDefault="00000000">
            <w:pPr>
              <w:spacing w:line="360" w:lineRule="auto"/>
              <w:rPr>
                <w:rFonts w:ascii="宋体" w:hAnsi="宋体"/>
                <w:b/>
                <w:sz w:val="24"/>
              </w:rPr>
            </w:pPr>
            <w:r>
              <w:rPr>
                <w:rFonts w:ascii="宋体" w:hAnsi="宋体" w:hint="eastAsia"/>
                <w:b/>
                <w:sz w:val="24"/>
              </w:rPr>
              <w:t>序号</w:t>
            </w:r>
          </w:p>
        </w:tc>
        <w:tc>
          <w:tcPr>
            <w:tcW w:w="1411" w:type="dxa"/>
            <w:vAlign w:val="center"/>
          </w:tcPr>
          <w:p w14:paraId="452E5D00" w14:textId="77777777" w:rsidR="00E050CE" w:rsidRDefault="00000000">
            <w:pPr>
              <w:spacing w:line="360" w:lineRule="auto"/>
              <w:rPr>
                <w:rFonts w:ascii="宋体" w:hAnsi="宋体"/>
                <w:b/>
                <w:sz w:val="24"/>
              </w:rPr>
            </w:pPr>
            <w:r>
              <w:rPr>
                <w:rFonts w:ascii="宋体" w:hAnsi="宋体" w:hint="eastAsia"/>
                <w:b/>
                <w:sz w:val="24"/>
              </w:rPr>
              <w:t>项目名称</w:t>
            </w:r>
          </w:p>
        </w:tc>
        <w:tc>
          <w:tcPr>
            <w:tcW w:w="1260" w:type="dxa"/>
            <w:vAlign w:val="center"/>
          </w:tcPr>
          <w:p w14:paraId="1EB2B247" w14:textId="77777777" w:rsidR="00E050CE" w:rsidRDefault="00000000">
            <w:pPr>
              <w:spacing w:line="360" w:lineRule="auto"/>
              <w:rPr>
                <w:rFonts w:ascii="宋体" w:hAnsi="宋体"/>
                <w:b/>
                <w:sz w:val="24"/>
              </w:rPr>
            </w:pPr>
            <w:r>
              <w:rPr>
                <w:rFonts w:ascii="宋体" w:hAnsi="宋体" w:hint="eastAsia"/>
                <w:b/>
                <w:sz w:val="24"/>
              </w:rPr>
              <w:t>用户名称</w:t>
            </w:r>
          </w:p>
        </w:tc>
        <w:tc>
          <w:tcPr>
            <w:tcW w:w="1440" w:type="dxa"/>
            <w:vAlign w:val="center"/>
          </w:tcPr>
          <w:p w14:paraId="486E0923" w14:textId="77777777" w:rsidR="00E050CE" w:rsidRDefault="00000000">
            <w:pPr>
              <w:spacing w:line="360" w:lineRule="auto"/>
              <w:rPr>
                <w:rFonts w:ascii="宋体" w:hAnsi="宋体"/>
                <w:b/>
                <w:sz w:val="24"/>
              </w:rPr>
            </w:pPr>
            <w:r>
              <w:rPr>
                <w:rFonts w:ascii="宋体" w:hAnsi="宋体" w:hint="eastAsia"/>
                <w:b/>
                <w:sz w:val="24"/>
              </w:rPr>
              <w:t>用户联系人及联系方式</w:t>
            </w:r>
          </w:p>
        </w:tc>
        <w:tc>
          <w:tcPr>
            <w:tcW w:w="1778" w:type="dxa"/>
            <w:vAlign w:val="center"/>
          </w:tcPr>
          <w:p w14:paraId="40615829" w14:textId="77777777" w:rsidR="00E050CE" w:rsidRDefault="00000000">
            <w:pPr>
              <w:spacing w:line="360" w:lineRule="auto"/>
              <w:rPr>
                <w:rFonts w:ascii="宋体" w:hAnsi="宋体"/>
                <w:b/>
                <w:sz w:val="24"/>
              </w:rPr>
            </w:pPr>
            <w:r>
              <w:rPr>
                <w:rFonts w:ascii="宋体" w:hAnsi="宋体" w:hint="eastAsia"/>
                <w:b/>
                <w:sz w:val="24"/>
              </w:rPr>
              <w:t>合同签订日期</w:t>
            </w:r>
          </w:p>
        </w:tc>
        <w:tc>
          <w:tcPr>
            <w:tcW w:w="2043" w:type="dxa"/>
            <w:vAlign w:val="center"/>
          </w:tcPr>
          <w:p w14:paraId="717FEB91" w14:textId="77777777" w:rsidR="00E050CE" w:rsidRDefault="00000000">
            <w:pPr>
              <w:spacing w:line="360" w:lineRule="auto"/>
              <w:rPr>
                <w:rFonts w:ascii="宋体" w:hAnsi="宋体"/>
                <w:b/>
                <w:sz w:val="24"/>
              </w:rPr>
            </w:pPr>
            <w:r>
              <w:rPr>
                <w:rFonts w:ascii="宋体" w:hAnsi="宋体" w:cs="宋体" w:hint="eastAsia"/>
                <w:b/>
                <w:bCs/>
                <w:sz w:val="24"/>
              </w:rPr>
              <w:t>自助售货机台数</w:t>
            </w:r>
          </w:p>
        </w:tc>
      </w:tr>
      <w:tr w:rsidR="00E050CE" w14:paraId="201290F0" w14:textId="77777777">
        <w:trPr>
          <w:trHeight w:val="591"/>
          <w:jc w:val="center"/>
        </w:trPr>
        <w:tc>
          <w:tcPr>
            <w:tcW w:w="852" w:type="dxa"/>
            <w:vAlign w:val="center"/>
          </w:tcPr>
          <w:p w14:paraId="7FBE70D9" w14:textId="77777777" w:rsidR="00E050CE" w:rsidRDefault="00E050CE">
            <w:pPr>
              <w:spacing w:line="360" w:lineRule="auto"/>
              <w:jc w:val="center"/>
              <w:rPr>
                <w:rFonts w:ascii="宋体" w:hAnsi="宋体"/>
                <w:sz w:val="24"/>
              </w:rPr>
            </w:pPr>
          </w:p>
        </w:tc>
        <w:tc>
          <w:tcPr>
            <w:tcW w:w="1411" w:type="dxa"/>
            <w:vAlign w:val="center"/>
          </w:tcPr>
          <w:p w14:paraId="47FC1EEE" w14:textId="77777777" w:rsidR="00E050CE" w:rsidRDefault="00E050CE">
            <w:pPr>
              <w:spacing w:line="360" w:lineRule="auto"/>
              <w:rPr>
                <w:rFonts w:ascii="宋体" w:hAnsi="宋体"/>
                <w:sz w:val="24"/>
              </w:rPr>
            </w:pPr>
          </w:p>
        </w:tc>
        <w:tc>
          <w:tcPr>
            <w:tcW w:w="1260" w:type="dxa"/>
            <w:vAlign w:val="center"/>
          </w:tcPr>
          <w:p w14:paraId="2E3B7218" w14:textId="77777777" w:rsidR="00E050CE" w:rsidRDefault="00E050CE">
            <w:pPr>
              <w:spacing w:line="360" w:lineRule="auto"/>
              <w:rPr>
                <w:rFonts w:ascii="宋体" w:hAnsi="宋体"/>
                <w:sz w:val="24"/>
              </w:rPr>
            </w:pPr>
          </w:p>
        </w:tc>
        <w:tc>
          <w:tcPr>
            <w:tcW w:w="1440" w:type="dxa"/>
            <w:vAlign w:val="center"/>
          </w:tcPr>
          <w:p w14:paraId="3994D032" w14:textId="77777777" w:rsidR="00E050CE" w:rsidRDefault="00E050CE">
            <w:pPr>
              <w:spacing w:line="360" w:lineRule="auto"/>
              <w:rPr>
                <w:rFonts w:ascii="宋体" w:hAnsi="宋体"/>
                <w:sz w:val="24"/>
              </w:rPr>
            </w:pPr>
          </w:p>
        </w:tc>
        <w:tc>
          <w:tcPr>
            <w:tcW w:w="1778" w:type="dxa"/>
            <w:vAlign w:val="center"/>
          </w:tcPr>
          <w:p w14:paraId="1D03E0F6" w14:textId="77777777" w:rsidR="00E050CE" w:rsidRDefault="00E050CE">
            <w:pPr>
              <w:spacing w:line="360" w:lineRule="auto"/>
              <w:rPr>
                <w:rFonts w:ascii="宋体" w:hAnsi="宋体"/>
                <w:sz w:val="24"/>
              </w:rPr>
            </w:pPr>
          </w:p>
        </w:tc>
        <w:tc>
          <w:tcPr>
            <w:tcW w:w="2043" w:type="dxa"/>
            <w:vAlign w:val="center"/>
          </w:tcPr>
          <w:p w14:paraId="38DA0C31" w14:textId="77777777" w:rsidR="00E050CE" w:rsidRDefault="00E050CE">
            <w:pPr>
              <w:spacing w:line="360" w:lineRule="auto"/>
              <w:rPr>
                <w:rFonts w:ascii="宋体" w:hAnsi="宋体"/>
                <w:sz w:val="24"/>
              </w:rPr>
            </w:pPr>
          </w:p>
        </w:tc>
      </w:tr>
      <w:tr w:rsidR="00E050CE" w14:paraId="092A30C7" w14:textId="77777777">
        <w:trPr>
          <w:trHeight w:val="768"/>
          <w:jc w:val="center"/>
        </w:trPr>
        <w:tc>
          <w:tcPr>
            <w:tcW w:w="852" w:type="dxa"/>
            <w:vAlign w:val="center"/>
          </w:tcPr>
          <w:p w14:paraId="034F1890" w14:textId="77777777" w:rsidR="00E050CE" w:rsidRDefault="00E050CE">
            <w:pPr>
              <w:spacing w:line="360" w:lineRule="auto"/>
              <w:jc w:val="center"/>
              <w:rPr>
                <w:rFonts w:ascii="宋体" w:hAnsi="宋体"/>
                <w:sz w:val="24"/>
              </w:rPr>
            </w:pPr>
          </w:p>
        </w:tc>
        <w:tc>
          <w:tcPr>
            <w:tcW w:w="1411" w:type="dxa"/>
            <w:vAlign w:val="center"/>
          </w:tcPr>
          <w:p w14:paraId="0C6E09D5" w14:textId="77777777" w:rsidR="00E050CE" w:rsidRDefault="00E050CE">
            <w:pPr>
              <w:spacing w:line="360" w:lineRule="auto"/>
              <w:rPr>
                <w:rFonts w:ascii="宋体" w:hAnsi="宋体"/>
                <w:sz w:val="24"/>
              </w:rPr>
            </w:pPr>
          </w:p>
        </w:tc>
        <w:tc>
          <w:tcPr>
            <w:tcW w:w="1260" w:type="dxa"/>
            <w:vAlign w:val="center"/>
          </w:tcPr>
          <w:p w14:paraId="747BE8B9" w14:textId="77777777" w:rsidR="00E050CE" w:rsidRDefault="00E050CE">
            <w:pPr>
              <w:spacing w:line="360" w:lineRule="auto"/>
              <w:rPr>
                <w:rFonts w:ascii="宋体" w:hAnsi="宋体"/>
                <w:sz w:val="24"/>
              </w:rPr>
            </w:pPr>
          </w:p>
        </w:tc>
        <w:tc>
          <w:tcPr>
            <w:tcW w:w="1440" w:type="dxa"/>
            <w:vAlign w:val="center"/>
          </w:tcPr>
          <w:p w14:paraId="509C08D1" w14:textId="77777777" w:rsidR="00E050CE" w:rsidRDefault="00E050CE">
            <w:pPr>
              <w:spacing w:line="360" w:lineRule="auto"/>
              <w:rPr>
                <w:rFonts w:ascii="宋体" w:hAnsi="宋体"/>
                <w:sz w:val="24"/>
              </w:rPr>
            </w:pPr>
          </w:p>
        </w:tc>
        <w:tc>
          <w:tcPr>
            <w:tcW w:w="1778" w:type="dxa"/>
            <w:vAlign w:val="center"/>
          </w:tcPr>
          <w:p w14:paraId="0D0B2228" w14:textId="77777777" w:rsidR="00E050CE" w:rsidRDefault="00E050CE">
            <w:pPr>
              <w:spacing w:line="360" w:lineRule="auto"/>
              <w:rPr>
                <w:rFonts w:ascii="宋体" w:hAnsi="宋体"/>
                <w:sz w:val="24"/>
              </w:rPr>
            </w:pPr>
          </w:p>
        </w:tc>
        <w:tc>
          <w:tcPr>
            <w:tcW w:w="2043" w:type="dxa"/>
            <w:vAlign w:val="center"/>
          </w:tcPr>
          <w:p w14:paraId="7F29FF0A" w14:textId="77777777" w:rsidR="00E050CE" w:rsidRDefault="00E050CE">
            <w:pPr>
              <w:spacing w:line="360" w:lineRule="auto"/>
              <w:rPr>
                <w:rFonts w:ascii="宋体" w:hAnsi="宋体"/>
                <w:sz w:val="24"/>
              </w:rPr>
            </w:pPr>
          </w:p>
        </w:tc>
      </w:tr>
      <w:tr w:rsidR="00E050CE" w14:paraId="55A19361" w14:textId="77777777">
        <w:trPr>
          <w:trHeight w:val="934"/>
          <w:jc w:val="center"/>
        </w:trPr>
        <w:tc>
          <w:tcPr>
            <w:tcW w:w="852" w:type="dxa"/>
            <w:vAlign w:val="center"/>
          </w:tcPr>
          <w:p w14:paraId="329DE56F" w14:textId="77777777" w:rsidR="00E050CE" w:rsidRDefault="00E050CE">
            <w:pPr>
              <w:spacing w:line="360" w:lineRule="auto"/>
              <w:jc w:val="center"/>
              <w:rPr>
                <w:rFonts w:ascii="宋体" w:hAnsi="宋体"/>
                <w:sz w:val="24"/>
              </w:rPr>
            </w:pPr>
          </w:p>
        </w:tc>
        <w:tc>
          <w:tcPr>
            <w:tcW w:w="1411" w:type="dxa"/>
            <w:vAlign w:val="center"/>
          </w:tcPr>
          <w:p w14:paraId="6E77B46E" w14:textId="77777777" w:rsidR="00E050CE" w:rsidRDefault="00E050CE">
            <w:pPr>
              <w:spacing w:line="360" w:lineRule="auto"/>
              <w:rPr>
                <w:rFonts w:ascii="宋体" w:hAnsi="宋体"/>
                <w:sz w:val="24"/>
              </w:rPr>
            </w:pPr>
          </w:p>
        </w:tc>
        <w:tc>
          <w:tcPr>
            <w:tcW w:w="1260" w:type="dxa"/>
            <w:vAlign w:val="center"/>
          </w:tcPr>
          <w:p w14:paraId="0151C964" w14:textId="77777777" w:rsidR="00E050CE" w:rsidRDefault="00E050CE">
            <w:pPr>
              <w:spacing w:line="360" w:lineRule="auto"/>
              <w:rPr>
                <w:rFonts w:ascii="宋体" w:hAnsi="宋体"/>
                <w:sz w:val="24"/>
              </w:rPr>
            </w:pPr>
          </w:p>
        </w:tc>
        <w:tc>
          <w:tcPr>
            <w:tcW w:w="1440" w:type="dxa"/>
            <w:vAlign w:val="center"/>
          </w:tcPr>
          <w:p w14:paraId="39A7A452" w14:textId="77777777" w:rsidR="00E050CE" w:rsidRDefault="00E050CE">
            <w:pPr>
              <w:spacing w:line="360" w:lineRule="auto"/>
              <w:rPr>
                <w:rFonts w:ascii="宋体" w:hAnsi="宋体"/>
                <w:sz w:val="24"/>
              </w:rPr>
            </w:pPr>
          </w:p>
        </w:tc>
        <w:tc>
          <w:tcPr>
            <w:tcW w:w="1778" w:type="dxa"/>
            <w:vAlign w:val="center"/>
          </w:tcPr>
          <w:p w14:paraId="6F57B0F5" w14:textId="77777777" w:rsidR="00E050CE" w:rsidRDefault="00E050CE">
            <w:pPr>
              <w:spacing w:line="360" w:lineRule="auto"/>
              <w:rPr>
                <w:rFonts w:ascii="宋体" w:hAnsi="宋体"/>
                <w:sz w:val="24"/>
              </w:rPr>
            </w:pPr>
          </w:p>
        </w:tc>
        <w:tc>
          <w:tcPr>
            <w:tcW w:w="2043" w:type="dxa"/>
            <w:vAlign w:val="center"/>
          </w:tcPr>
          <w:p w14:paraId="122CA423" w14:textId="77777777" w:rsidR="00E050CE" w:rsidRDefault="00E050CE">
            <w:pPr>
              <w:spacing w:line="360" w:lineRule="auto"/>
              <w:rPr>
                <w:rFonts w:ascii="宋体" w:hAnsi="宋体"/>
                <w:sz w:val="24"/>
              </w:rPr>
            </w:pPr>
          </w:p>
        </w:tc>
      </w:tr>
      <w:tr w:rsidR="00E050CE" w14:paraId="44E030E4" w14:textId="77777777">
        <w:trPr>
          <w:trHeight w:val="918"/>
          <w:jc w:val="center"/>
        </w:trPr>
        <w:tc>
          <w:tcPr>
            <w:tcW w:w="852" w:type="dxa"/>
            <w:vAlign w:val="center"/>
          </w:tcPr>
          <w:p w14:paraId="329FC0B6" w14:textId="77777777" w:rsidR="00E050CE" w:rsidRDefault="00E050CE">
            <w:pPr>
              <w:spacing w:line="360" w:lineRule="auto"/>
              <w:jc w:val="center"/>
              <w:rPr>
                <w:rFonts w:ascii="宋体" w:hAnsi="宋体"/>
                <w:sz w:val="24"/>
              </w:rPr>
            </w:pPr>
          </w:p>
        </w:tc>
        <w:tc>
          <w:tcPr>
            <w:tcW w:w="1411" w:type="dxa"/>
            <w:vAlign w:val="center"/>
          </w:tcPr>
          <w:p w14:paraId="35B0E31B" w14:textId="77777777" w:rsidR="00E050CE" w:rsidRDefault="00E050CE">
            <w:pPr>
              <w:spacing w:line="360" w:lineRule="auto"/>
              <w:rPr>
                <w:rFonts w:ascii="宋体" w:hAnsi="宋体"/>
                <w:sz w:val="24"/>
              </w:rPr>
            </w:pPr>
          </w:p>
        </w:tc>
        <w:tc>
          <w:tcPr>
            <w:tcW w:w="1260" w:type="dxa"/>
            <w:vAlign w:val="center"/>
          </w:tcPr>
          <w:p w14:paraId="5E05463E" w14:textId="77777777" w:rsidR="00E050CE" w:rsidRDefault="00E050CE">
            <w:pPr>
              <w:spacing w:line="360" w:lineRule="auto"/>
              <w:rPr>
                <w:rFonts w:ascii="宋体" w:hAnsi="宋体"/>
                <w:sz w:val="24"/>
              </w:rPr>
            </w:pPr>
          </w:p>
        </w:tc>
        <w:tc>
          <w:tcPr>
            <w:tcW w:w="1440" w:type="dxa"/>
            <w:vAlign w:val="center"/>
          </w:tcPr>
          <w:p w14:paraId="0B64A4A6" w14:textId="77777777" w:rsidR="00E050CE" w:rsidRDefault="00E050CE">
            <w:pPr>
              <w:spacing w:line="360" w:lineRule="auto"/>
              <w:rPr>
                <w:rFonts w:ascii="宋体" w:hAnsi="宋体"/>
                <w:sz w:val="24"/>
              </w:rPr>
            </w:pPr>
          </w:p>
        </w:tc>
        <w:tc>
          <w:tcPr>
            <w:tcW w:w="1778" w:type="dxa"/>
            <w:vAlign w:val="center"/>
          </w:tcPr>
          <w:p w14:paraId="2F0D2BE7" w14:textId="77777777" w:rsidR="00E050CE" w:rsidRDefault="00E050CE">
            <w:pPr>
              <w:spacing w:line="360" w:lineRule="auto"/>
              <w:rPr>
                <w:rFonts w:ascii="宋体" w:hAnsi="宋体"/>
                <w:sz w:val="24"/>
              </w:rPr>
            </w:pPr>
          </w:p>
        </w:tc>
        <w:tc>
          <w:tcPr>
            <w:tcW w:w="2043" w:type="dxa"/>
            <w:vAlign w:val="center"/>
          </w:tcPr>
          <w:p w14:paraId="275A0E38" w14:textId="77777777" w:rsidR="00E050CE" w:rsidRDefault="00E050CE">
            <w:pPr>
              <w:spacing w:line="360" w:lineRule="auto"/>
              <w:rPr>
                <w:rFonts w:ascii="宋体" w:hAnsi="宋体"/>
                <w:sz w:val="24"/>
              </w:rPr>
            </w:pPr>
          </w:p>
        </w:tc>
      </w:tr>
      <w:tr w:rsidR="00E050CE" w14:paraId="3EFD4F5A" w14:textId="77777777">
        <w:trPr>
          <w:trHeight w:val="918"/>
          <w:jc w:val="center"/>
        </w:trPr>
        <w:tc>
          <w:tcPr>
            <w:tcW w:w="852" w:type="dxa"/>
            <w:vAlign w:val="center"/>
          </w:tcPr>
          <w:p w14:paraId="67C07DA8" w14:textId="77777777" w:rsidR="00E050CE" w:rsidRDefault="00E050CE">
            <w:pPr>
              <w:spacing w:line="360" w:lineRule="auto"/>
              <w:jc w:val="center"/>
              <w:rPr>
                <w:rFonts w:ascii="宋体" w:hAnsi="宋体"/>
                <w:sz w:val="24"/>
              </w:rPr>
            </w:pPr>
          </w:p>
        </w:tc>
        <w:tc>
          <w:tcPr>
            <w:tcW w:w="1411" w:type="dxa"/>
            <w:vAlign w:val="center"/>
          </w:tcPr>
          <w:p w14:paraId="5EA18646" w14:textId="77777777" w:rsidR="00E050CE" w:rsidRDefault="00E050CE">
            <w:pPr>
              <w:spacing w:line="360" w:lineRule="auto"/>
              <w:rPr>
                <w:rFonts w:ascii="宋体" w:hAnsi="宋体"/>
                <w:sz w:val="24"/>
              </w:rPr>
            </w:pPr>
          </w:p>
        </w:tc>
        <w:tc>
          <w:tcPr>
            <w:tcW w:w="1260" w:type="dxa"/>
            <w:vAlign w:val="center"/>
          </w:tcPr>
          <w:p w14:paraId="75A90903" w14:textId="77777777" w:rsidR="00E050CE" w:rsidRDefault="00E050CE">
            <w:pPr>
              <w:spacing w:line="360" w:lineRule="auto"/>
              <w:rPr>
                <w:rFonts w:ascii="宋体" w:hAnsi="宋体"/>
                <w:sz w:val="24"/>
              </w:rPr>
            </w:pPr>
          </w:p>
        </w:tc>
        <w:tc>
          <w:tcPr>
            <w:tcW w:w="1440" w:type="dxa"/>
            <w:vAlign w:val="center"/>
          </w:tcPr>
          <w:p w14:paraId="70CBB345" w14:textId="77777777" w:rsidR="00E050CE" w:rsidRDefault="00E050CE">
            <w:pPr>
              <w:spacing w:line="360" w:lineRule="auto"/>
              <w:rPr>
                <w:rFonts w:ascii="宋体" w:hAnsi="宋体"/>
                <w:sz w:val="24"/>
              </w:rPr>
            </w:pPr>
          </w:p>
        </w:tc>
        <w:tc>
          <w:tcPr>
            <w:tcW w:w="1778" w:type="dxa"/>
            <w:vAlign w:val="center"/>
          </w:tcPr>
          <w:p w14:paraId="51A94F95" w14:textId="77777777" w:rsidR="00E050CE" w:rsidRDefault="00E050CE">
            <w:pPr>
              <w:spacing w:line="360" w:lineRule="auto"/>
              <w:rPr>
                <w:rFonts w:ascii="宋体" w:hAnsi="宋体"/>
                <w:sz w:val="24"/>
              </w:rPr>
            </w:pPr>
          </w:p>
        </w:tc>
        <w:tc>
          <w:tcPr>
            <w:tcW w:w="2043" w:type="dxa"/>
            <w:vAlign w:val="center"/>
          </w:tcPr>
          <w:p w14:paraId="675EE829" w14:textId="77777777" w:rsidR="00E050CE" w:rsidRDefault="00E050CE">
            <w:pPr>
              <w:spacing w:line="360" w:lineRule="auto"/>
              <w:rPr>
                <w:rFonts w:ascii="宋体" w:hAnsi="宋体"/>
                <w:sz w:val="24"/>
              </w:rPr>
            </w:pPr>
          </w:p>
        </w:tc>
      </w:tr>
      <w:tr w:rsidR="00E050CE" w14:paraId="5F95ACFC" w14:textId="77777777">
        <w:trPr>
          <w:trHeight w:val="918"/>
          <w:jc w:val="center"/>
        </w:trPr>
        <w:tc>
          <w:tcPr>
            <w:tcW w:w="852" w:type="dxa"/>
            <w:vAlign w:val="center"/>
          </w:tcPr>
          <w:p w14:paraId="16D9FD19" w14:textId="77777777" w:rsidR="00E050CE" w:rsidRDefault="00E050CE">
            <w:pPr>
              <w:spacing w:line="360" w:lineRule="auto"/>
              <w:rPr>
                <w:rFonts w:ascii="宋体" w:hAnsi="宋体"/>
                <w:sz w:val="24"/>
              </w:rPr>
            </w:pPr>
          </w:p>
        </w:tc>
        <w:tc>
          <w:tcPr>
            <w:tcW w:w="1411" w:type="dxa"/>
            <w:vAlign w:val="center"/>
          </w:tcPr>
          <w:p w14:paraId="43CF73E9" w14:textId="77777777" w:rsidR="00E050CE" w:rsidRDefault="00E050CE">
            <w:pPr>
              <w:spacing w:line="360" w:lineRule="auto"/>
              <w:rPr>
                <w:rFonts w:ascii="宋体" w:hAnsi="宋体"/>
                <w:sz w:val="24"/>
              </w:rPr>
            </w:pPr>
          </w:p>
        </w:tc>
        <w:tc>
          <w:tcPr>
            <w:tcW w:w="1260" w:type="dxa"/>
            <w:vAlign w:val="center"/>
          </w:tcPr>
          <w:p w14:paraId="089E8498" w14:textId="77777777" w:rsidR="00E050CE" w:rsidRDefault="00E050CE">
            <w:pPr>
              <w:spacing w:line="360" w:lineRule="auto"/>
              <w:rPr>
                <w:rFonts w:ascii="宋体" w:hAnsi="宋体"/>
                <w:sz w:val="24"/>
              </w:rPr>
            </w:pPr>
          </w:p>
        </w:tc>
        <w:tc>
          <w:tcPr>
            <w:tcW w:w="1440" w:type="dxa"/>
            <w:vAlign w:val="center"/>
          </w:tcPr>
          <w:p w14:paraId="4451719E" w14:textId="77777777" w:rsidR="00E050CE" w:rsidRDefault="00E050CE">
            <w:pPr>
              <w:spacing w:line="360" w:lineRule="auto"/>
              <w:rPr>
                <w:rFonts w:ascii="宋体" w:hAnsi="宋体"/>
                <w:sz w:val="24"/>
              </w:rPr>
            </w:pPr>
          </w:p>
        </w:tc>
        <w:tc>
          <w:tcPr>
            <w:tcW w:w="1778" w:type="dxa"/>
            <w:vAlign w:val="center"/>
          </w:tcPr>
          <w:p w14:paraId="03808F4C" w14:textId="77777777" w:rsidR="00E050CE" w:rsidRDefault="00E050CE">
            <w:pPr>
              <w:spacing w:line="360" w:lineRule="auto"/>
              <w:rPr>
                <w:rFonts w:ascii="宋体" w:hAnsi="宋体"/>
                <w:sz w:val="24"/>
              </w:rPr>
            </w:pPr>
          </w:p>
        </w:tc>
        <w:tc>
          <w:tcPr>
            <w:tcW w:w="2043" w:type="dxa"/>
            <w:vAlign w:val="center"/>
          </w:tcPr>
          <w:p w14:paraId="7606025D" w14:textId="77777777" w:rsidR="00E050CE" w:rsidRDefault="00E050CE">
            <w:pPr>
              <w:spacing w:line="360" w:lineRule="auto"/>
              <w:rPr>
                <w:rFonts w:ascii="宋体" w:hAnsi="宋体"/>
                <w:sz w:val="24"/>
              </w:rPr>
            </w:pPr>
          </w:p>
        </w:tc>
      </w:tr>
    </w:tbl>
    <w:p w14:paraId="0C1A1B7D" w14:textId="77777777" w:rsidR="00E050CE" w:rsidRDefault="00000000">
      <w:pPr>
        <w:pStyle w:val="af0"/>
        <w:tabs>
          <w:tab w:val="left" w:pos="5580"/>
        </w:tabs>
        <w:spacing w:before="120" w:line="360" w:lineRule="auto"/>
        <w:rPr>
          <w:rFonts w:hAnsi="宋体"/>
          <w:sz w:val="24"/>
        </w:rPr>
      </w:pPr>
      <w:r>
        <w:rPr>
          <w:rFonts w:hAnsi="宋体" w:hint="eastAsia"/>
          <w:sz w:val="24"/>
        </w:rPr>
        <w:t>供应商名称（盖章）：</w:t>
      </w:r>
    </w:p>
    <w:p w14:paraId="609D3904" w14:textId="77777777" w:rsidR="00E050CE" w:rsidRDefault="00000000">
      <w:pPr>
        <w:pStyle w:val="af0"/>
        <w:tabs>
          <w:tab w:val="left" w:pos="5580"/>
        </w:tabs>
        <w:spacing w:before="120" w:line="360" w:lineRule="auto"/>
        <w:rPr>
          <w:rFonts w:hAnsi="宋体"/>
          <w:sz w:val="24"/>
        </w:rPr>
      </w:pPr>
      <w:r>
        <w:rPr>
          <w:rFonts w:hAnsi="宋体" w:hint="eastAsia"/>
          <w:sz w:val="24"/>
        </w:rPr>
        <w:t>法人授权代表（签字）：</w:t>
      </w:r>
    </w:p>
    <w:p w14:paraId="0AA1278C" w14:textId="77777777" w:rsidR="00E050CE" w:rsidRDefault="00000000">
      <w:pPr>
        <w:pStyle w:val="af0"/>
        <w:tabs>
          <w:tab w:val="left" w:pos="5580"/>
        </w:tabs>
        <w:spacing w:before="120" w:line="360" w:lineRule="auto"/>
        <w:rPr>
          <w:rFonts w:hAnsi="宋体"/>
          <w:sz w:val="24"/>
          <w:u w:val="single"/>
        </w:rPr>
      </w:pPr>
      <w:r>
        <w:rPr>
          <w:rFonts w:hAnsi="宋体" w:hint="eastAsia"/>
          <w:b/>
          <w:kern w:val="0"/>
          <w:sz w:val="24"/>
          <w:szCs w:val="20"/>
        </w:rPr>
        <w:t>注：</w:t>
      </w:r>
      <w:r>
        <w:rPr>
          <w:rFonts w:hAnsi="宋体" w:hint="eastAsia"/>
          <w:b/>
          <w:sz w:val="24"/>
        </w:rPr>
        <w:t>（须附合同复印件，评委保留对上述资料原件审核的权力）。</w:t>
      </w:r>
    </w:p>
    <w:p w14:paraId="6376D836" w14:textId="77777777" w:rsidR="00E050CE" w:rsidRDefault="00E050CE">
      <w:pPr>
        <w:tabs>
          <w:tab w:val="left" w:pos="5580"/>
        </w:tabs>
        <w:spacing w:before="360" w:line="360" w:lineRule="auto"/>
        <w:ind w:leftChars="428" w:left="1214" w:hangingChars="150" w:hanging="315"/>
        <w:rPr>
          <w:rFonts w:ascii="宋体" w:hAnsi="宋体"/>
        </w:rPr>
      </w:pPr>
    </w:p>
    <w:p w14:paraId="61516BDA" w14:textId="77777777" w:rsidR="00E050CE" w:rsidRDefault="00E050CE">
      <w:pPr>
        <w:tabs>
          <w:tab w:val="left" w:pos="5580"/>
        </w:tabs>
        <w:spacing w:before="360" w:line="360" w:lineRule="auto"/>
        <w:ind w:leftChars="428" w:left="1214" w:hangingChars="150" w:hanging="315"/>
        <w:rPr>
          <w:rFonts w:ascii="宋体" w:hAnsi="宋体"/>
        </w:rPr>
      </w:pPr>
    </w:p>
    <w:p w14:paraId="0BA37B0A" w14:textId="77777777" w:rsidR="00E050CE" w:rsidRDefault="00E050CE">
      <w:pPr>
        <w:tabs>
          <w:tab w:val="left" w:pos="5580"/>
        </w:tabs>
        <w:spacing w:before="360" w:line="360" w:lineRule="auto"/>
        <w:ind w:leftChars="428" w:left="1214" w:hangingChars="150" w:hanging="315"/>
        <w:rPr>
          <w:rFonts w:ascii="宋体" w:hAnsi="宋体"/>
        </w:rPr>
      </w:pPr>
    </w:p>
    <w:p w14:paraId="19B3F73E" w14:textId="77777777" w:rsidR="00E050CE" w:rsidRDefault="00E050CE">
      <w:pPr>
        <w:tabs>
          <w:tab w:val="left" w:pos="5580"/>
        </w:tabs>
        <w:spacing w:before="360" w:line="360" w:lineRule="auto"/>
        <w:ind w:leftChars="428" w:left="1214" w:hangingChars="150" w:hanging="315"/>
        <w:rPr>
          <w:rFonts w:ascii="宋体" w:hAnsi="宋体"/>
        </w:rPr>
      </w:pPr>
    </w:p>
    <w:p w14:paraId="2820B960" w14:textId="77777777" w:rsidR="00E050CE" w:rsidRDefault="00E050CE">
      <w:pPr>
        <w:tabs>
          <w:tab w:val="left" w:pos="5580"/>
        </w:tabs>
        <w:spacing w:before="360" w:line="360" w:lineRule="auto"/>
        <w:ind w:leftChars="428" w:left="1214" w:hangingChars="150" w:hanging="315"/>
        <w:rPr>
          <w:rFonts w:ascii="宋体" w:hAnsi="宋体"/>
        </w:rPr>
      </w:pPr>
    </w:p>
    <w:p w14:paraId="0A746607" w14:textId="77777777" w:rsidR="00E050CE" w:rsidRDefault="00E050CE">
      <w:pPr>
        <w:tabs>
          <w:tab w:val="left" w:pos="5580"/>
        </w:tabs>
        <w:spacing w:before="360" w:line="360" w:lineRule="auto"/>
        <w:ind w:leftChars="428" w:left="1214" w:hangingChars="150" w:hanging="315"/>
        <w:rPr>
          <w:rFonts w:ascii="宋体" w:hAnsi="宋体"/>
        </w:rPr>
        <w:sectPr w:rsidR="00E050CE">
          <w:pgSz w:w="11907" w:h="16840"/>
          <w:pgMar w:top="1089" w:right="1418" w:bottom="1400" w:left="1418" w:header="851" w:footer="992" w:gutter="0"/>
          <w:cols w:space="720"/>
          <w:docGrid w:linePitch="312"/>
        </w:sectPr>
      </w:pPr>
    </w:p>
    <w:p w14:paraId="2E7ADF54" w14:textId="77777777" w:rsidR="00E050CE" w:rsidRDefault="00000000">
      <w:pPr>
        <w:pStyle w:val="3"/>
        <w:ind w:left="0"/>
      </w:pPr>
      <w:bookmarkStart w:id="175" w:name="_Toc138752733"/>
      <w:bookmarkStart w:id="176" w:name="_Toc514926466"/>
      <w:r>
        <w:lastRenderedPageBreak/>
        <w:t>8 响应保证金</w:t>
      </w:r>
      <w:bookmarkEnd w:id="175"/>
    </w:p>
    <w:p w14:paraId="3AD6699D" w14:textId="77777777" w:rsidR="00E050CE" w:rsidRDefault="00000000">
      <w:pPr>
        <w:spacing w:line="360" w:lineRule="auto"/>
        <w:jc w:val="center"/>
        <w:rPr>
          <w:rFonts w:ascii="宋体" w:hAnsi="宋体"/>
          <w:b/>
        </w:rPr>
      </w:pPr>
      <w:r>
        <w:rPr>
          <w:rFonts w:ascii="宋体" w:hAnsi="宋体"/>
        </w:rPr>
        <w:t>（凭据复印件加盖公章</w:t>
      </w:r>
      <w:r>
        <w:rPr>
          <w:rFonts w:ascii="宋体" w:hAnsi="宋体" w:hint="eastAsia"/>
        </w:rPr>
        <w:t>，还应按供应商须知的规定密封标记并单独递交一份</w:t>
      </w:r>
      <w:r>
        <w:rPr>
          <w:rFonts w:ascii="宋体" w:hAnsi="宋体"/>
        </w:rPr>
        <w:t>）</w:t>
      </w:r>
      <w:bookmarkEnd w:id="176"/>
    </w:p>
    <w:p w14:paraId="4E9E8C8B" w14:textId="77777777" w:rsidR="00E050CE" w:rsidRDefault="00E050CE">
      <w:pPr>
        <w:spacing w:line="360" w:lineRule="auto"/>
        <w:ind w:firstLineChars="1400" w:firstLine="2940"/>
        <w:rPr>
          <w:rFonts w:ascii="宋体" w:hAnsi="宋体"/>
        </w:rPr>
      </w:pPr>
    </w:p>
    <w:p w14:paraId="3382888A" w14:textId="77777777" w:rsidR="00E050CE" w:rsidRDefault="00E050CE">
      <w:pPr>
        <w:spacing w:line="360" w:lineRule="auto"/>
        <w:ind w:firstLineChars="1400" w:firstLine="2940"/>
        <w:rPr>
          <w:rFonts w:ascii="宋体" w:hAnsi="宋体"/>
        </w:rPr>
      </w:pPr>
    </w:p>
    <w:p w14:paraId="31BCDA05" w14:textId="77777777" w:rsidR="00E050CE" w:rsidRDefault="00E050CE">
      <w:pPr>
        <w:spacing w:line="360" w:lineRule="auto"/>
        <w:ind w:firstLineChars="1400" w:firstLine="2940"/>
        <w:rPr>
          <w:rFonts w:ascii="宋体" w:hAnsi="宋体"/>
        </w:rPr>
      </w:pPr>
    </w:p>
    <w:p w14:paraId="3504BB06" w14:textId="77777777" w:rsidR="00E050CE" w:rsidRDefault="00E050CE">
      <w:pPr>
        <w:spacing w:line="360" w:lineRule="auto"/>
        <w:ind w:firstLineChars="1400" w:firstLine="2940"/>
        <w:rPr>
          <w:rFonts w:ascii="宋体" w:hAnsi="宋体"/>
        </w:rPr>
      </w:pPr>
    </w:p>
    <w:p w14:paraId="11879A6B" w14:textId="77777777" w:rsidR="00E050CE" w:rsidRDefault="00E050CE">
      <w:pPr>
        <w:spacing w:line="360" w:lineRule="auto"/>
        <w:ind w:firstLineChars="1400" w:firstLine="2940"/>
        <w:rPr>
          <w:rFonts w:ascii="宋体" w:hAnsi="宋体"/>
        </w:rPr>
      </w:pPr>
    </w:p>
    <w:p w14:paraId="1A3BA80E" w14:textId="77777777" w:rsidR="00E050CE" w:rsidRDefault="00E050CE">
      <w:pPr>
        <w:spacing w:line="360" w:lineRule="auto"/>
        <w:ind w:firstLineChars="1400" w:firstLine="2940"/>
        <w:rPr>
          <w:rFonts w:ascii="宋体" w:hAnsi="宋体"/>
        </w:rPr>
      </w:pPr>
    </w:p>
    <w:p w14:paraId="7DAAE8DD" w14:textId="77777777" w:rsidR="00E050CE" w:rsidRDefault="00E050CE">
      <w:pPr>
        <w:spacing w:line="360" w:lineRule="auto"/>
        <w:ind w:firstLineChars="1400" w:firstLine="2940"/>
        <w:rPr>
          <w:rFonts w:ascii="宋体" w:hAnsi="宋体"/>
        </w:rPr>
      </w:pPr>
    </w:p>
    <w:p w14:paraId="20B466F0" w14:textId="77777777" w:rsidR="00E050CE" w:rsidRDefault="00E050CE">
      <w:pPr>
        <w:spacing w:line="360" w:lineRule="auto"/>
        <w:ind w:firstLineChars="1400" w:firstLine="2940"/>
        <w:rPr>
          <w:rFonts w:ascii="宋体" w:hAnsi="宋体"/>
        </w:rPr>
      </w:pPr>
    </w:p>
    <w:p w14:paraId="43DDDA62" w14:textId="77777777" w:rsidR="00E050CE" w:rsidRDefault="00E050CE">
      <w:pPr>
        <w:spacing w:line="360" w:lineRule="auto"/>
        <w:ind w:firstLineChars="1400" w:firstLine="2940"/>
        <w:rPr>
          <w:rFonts w:ascii="宋体" w:hAnsi="宋体"/>
        </w:rPr>
      </w:pPr>
    </w:p>
    <w:p w14:paraId="310FA93C" w14:textId="77777777" w:rsidR="00E050CE" w:rsidRDefault="00E050CE">
      <w:pPr>
        <w:spacing w:line="360" w:lineRule="auto"/>
        <w:ind w:firstLineChars="1400" w:firstLine="2940"/>
        <w:rPr>
          <w:rFonts w:ascii="宋体" w:hAnsi="宋体"/>
        </w:rPr>
      </w:pPr>
    </w:p>
    <w:p w14:paraId="40DC2F26" w14:textId="77777777" w:rsidR="00E050CE" w:rsidRDefault="00E050CE">
      <w:pPr>
        <w:spacing w:line="360" w:lineRule="auto"/>
        <w:ind w:firstLineChars="1400" w:firstLine="2940"/>
        <w:rPr>
          <w:rFonts w:ascii="宋体" w:hAnsi="宋体"/>
        </w:rPr>
      </w:pPr>
    </w:p>
    <w:p w14:paraId="5A09A22A" w14:textId="77777777" w:rsidR="00E050CE" w:rsidRDefault="00E050CE">
      <w:pPr>
        <w:spacing w:line="360" w:lineRule="auto"/>
        <w:ind w:firstLineChars="1400" w:firstLine="2940"/>
        <w:rPr>
          <w:rFonts w:ascii="宋体" w:hAnsi="宋体"/>
        </w:rPr>
      </w:pPr>
    </w:p>
    <w:p w14:paraId="3E9F0B89" w14:textId="77777777" w:rsidR="00E050CE" w:rsidRDefault="00E050CE">
      <w:pPr>
        <w:spacing w:line="360" w:lineRule="auto"/>
        <w:ind w:firstLineChars="1400" w:firstLine="2940"/>
        <w:rPr>
          <w:rFonts w:ascii="宋体" w:hAnsi="宋体"/>
        </w:rPr>
      </w:pPr>
    </w:p>
    <w:p w14:paraId="768A5E48" w14:textId="77777777" w:rsidR="00E050CE" w:rsidRDefault="00E050CE">
      <w:pPr>
        <w:spacing w:line="360" w:lineRule="auto"/>
        <w:ind w:firstLineChars="1400" w:firstLine="2940"/>
        <w:rPr>
          <w:rFonts w:ascii="宋体" w:hAnsi="宋体"/>
        </w:rPr>
      </w:pPr>
    </w:p>
    <w:p w14:paraId="354FF65B" w14:textId="77777777" w:rsidR="00E050CE" w:rsidRDefault="00E050CE">
      <w:pPr>
        <w:spacing w:line="360" w:lineRule="auto"/>
        <w:ind w:firstLineChars="1400" w:firstLine="2940"/>
        <w:rPr>
          <w:rFonts w:ascii="宋体" w:hAnsi="宋体"/>
        </w:rPr>
      </w:pPr>
    </w:p>
    <w:p w14:paraId="57AAC0D2" w14:textId="77777777" w:rsidR="00E050CE" w:rsidRDefault="00E050CE">
      <w:pPr>
        <w:spacing w:line="360" w:lineRule="auto"/>
        <w:ind w:firstLineChars="1400" w:firstLine="2940"/>
        <w:rPr>
          <w:rFonts w:ascii="宋体" w:hAnsi="宋体"/>
        </w:rPr>
      </w:pPr>
    </w:p>
    <w:p w14:paraId="4CB4283B" w14:textId="77777777" w:rsidR="00E050CE" w:rsidRDefault="00E050CE">
      <w:pPr>
        <w:spacing w:line="360" w:lineRule="auto"/>
        <w:ind w:firstLineChars="1400" w:firstLine="2940"/>
        <w:rPr>
          <w:rFonts w:ascii="宋体" w:hAnsi="宋体"/>
        </w:rPr>
      </w:pPr>
    </w:p>
    <w:p w14:paraId="36784783" w14:textId="77777777" w:rsidR="00E050CE" w:rsidRDefault="00E050CE">
      <w:pPr>
        <w:spacing w:line="360" w:lineRule="auto"/>
        <w:ind w:firstLineChars="1400" w:firstLine="2940"/>
        <w:rPr>
          <w:rFonts w:ascii="宋体" w:hAnsi="宋体"/>
        </w:rPr>
      </w:pPr>
    </w:p>
    <w:p w14:paraId="3F5C2B88" w14:textId="77777777" w:rsidR="00E050CE" w:rsidRDefault="00E050CE">
      <w:pPr>
        <w:spacing w:line="360" w:lineRule="auto"/>
        <w:ind w:firstLineChars="1400" w:firstLine="2940"/>
        <w:rPr>
          <w:rFonts w:ascii="宋体" w:hAnsi="宋体"/>
        </w:rPr>
      </w:pPr>
    </w:p>
    <w:p w14:paraId="4DFECA0F" w14:textId="77777777" w:rsidR="00E050CE" w:rsidRDefault="00E050CE">
      <w:pPr>
        <w:spacing w:line="360" w:lineRule="auto"/>
        <w:ind w:firstLineChars="1400" w:firstLine="2940"/>
        <w:rPr>
          <w:rFonts w:ascii="宋体" w:hAnsi="宋体"/>
        </w:rPr>
      </w:pPr>
    </w:p>
    <w:p w14:paraId="429A907E" w14:textId="77777777" w:rsidR="00E050CE" w:rsidRDefault="00E050CE">
      <w:pPr>
        <w:spacing w:line="360" w:lineRule="auto"/>
        <w:ind w:firstLineChars="1400" w:firstLine="2940"/>
        <w:rPr>
          <w:rFonts w:ascii="宋体" w:hAnsi="宋体"/>
        </w:rPr>
      </w:pPr>
    </w:p>
    <w:p w14:paraId="3EA612F5" w14:textId="77777777" w:rsidR="00E050CE" w:rsidRDefault="00E050CE">
      <w:pPr>
        <w:spacing w:line="360" w:lineRule="auto"/>
        <w:ind w:firstLineChars="1400" w:firstLine="2940"/>
        <w:rPr>
          <w:rFonts w:ascii="宋体" w:hAnsi="宋体"/>
        </w:rPr>
      </w:pPr>
    </w:p>
    <w:p w14:paraId="04320B09" w14:textId="77777777" w:rsidR="00E050CE" w:rsidRDefault="00E050CE">
      <w:pPr>
        <w:spacing w:line="360" w:lineRule="auto"/>
        <w:ind w:firstLineChars="1400" w:firstLine="2940"/>
        <w:rPr>
          <w:rFonts w:ascii="宋体" w:hAnsi="宋体"/>
        </w:rPr>
      </w:pPr>
    </w:p>
    <w:p w14:paraId="0EDE1D6F" w14:textId="77777777" w:rsidR="00E050CE" w:rsidRDefault="00E050CE">
      <w:pPr>
        <w:spacing w:line="360" w:lineRule="auto"/>
        <w:ind w:firstLineChars="1400" w:firstLine="2940"/>
        <w:rPr>
          <w:rFonts w:ascii="宋体" w:hAnsi="宋体"/>
        </w:rPr>
      </w:pPr>
    </w:p>
    <w:p w14:paraId="7A1BD189" w14:textId="77777777" w:rsidR="00E050CE" w:rsidRDefault="00E050CE">
      <w:pPr>
        <w:spacing w:line="360" w:lineRule="auto"/>
        <w:ind w:firstLineChars="1400" w:firstLine="2940"/>
        <w:rPr>
          <w:rFonts w:ascii="宋体" w:hAnsi="宋体"/>
        </w:rPr>
      </w:pPr>
    </w:p>
    <w:p w14:paraId="1842670A" w14:textId="77777777" w:rsidR="00E050CE" w:rsidRDefault="00E050CE">
      <w:pPr>
        <w:spacing w:line="360" w:lineRule="auto"/>
        <w:ind w:firstLineChars="1400" w:firstLine="2940"/>
        <w:rPr>
          <w:rFonts w:ascii="宋体" w:hAnsi="宋体"/>
        </w:rPr>
      </w:pPr>
    </w:p>
    <w:p w14:paraId="46779E42" w14:textId="77777777" w:rsidR="00E050CE" w:rsidRDefault="00E050CE">
      <w:pPr>
        <w:spacing w:line="360" w:lineRule="auto"/>
        <w:ind w:firstLineChars="1400" w:firstLine="2940"/>
        <w:rPr>
          <w:rFonts w:ascii="宋体" w:hAnsi="宋体"/>
        </w:rPr>
      </w:pPr>
    </w:p>
    <w:p w14:paraId="75FF2995" w14:textId="77777777" w:rsidR="00E050CE" w:rsidRDefault="00E050CE">
      <w:pPr>
        <w:widowControl/>
        <w:spacing w:line="360" w:lineRule="auto"/>
        <w:jc w:val="left"/>
        <w:rPr>
          <w:rFonts w:ascii="宋体" w:hAnsi="宋体"/>
        </w:rPr>
      </w:pPr>
    </w:p>
    <w:p w14:paraId="58EB30A3" w14:textId="77777777" w:rsidR="00E050CE" w:rsidRDefault="00E050CE">
      <w:pPr>
        <w:spacing w:line="360" w:lineRule="auto"/>
        <w:rPr>
          <w:rFonts w:ascii="宋体" w:hAnsi="宋体"/>
        </w:rPr>
        <w:sectPr w:rsidR="00E050CE">
          <w:pgSz w:w="11907" w:h="16840"/>
          <w:pgMar w:top="1089" w:right="1418" w:bottom="1400" w:left="1418" w:header="851" w:footer="992" w:gutter="0"/>
          <w:cols w:space="720"/>
          <w:docGrid w:linePitch="312"/>
        </w:sectPr>
      </w:pPr>
    </w:p>
    <w:p w14:paraId="51B5D2A0" w14:textId="77777777" w:rsidR="00E050CE" w:rsidRDefault="00000000">
      <w:pPr>
        <w:pStyle w:val="3"/>
      </w:pPr>
      <w:bookmarkStart w:id="177" w:name="_Toc138752734"/>
      <w:bookmarkStart w:id="178" w:name="_Toc514926467"/>
      <w:bookmarkStart w:id="179" w:name="_Toc497235052"/>
      <w:r>
        <w:lastRenderedPageBreak/>
        <w:t xml:space="preserve">9 </w:t>
      </w:r>
      <w:r>
        <w:rPr>
          <w:rFonts w:hint="eastAsia"/>
        </w:rPr>
        <w:t>中选</w:t>
      </w:r>
      <w:r>
        <w:t>服务费承诺书</w:t>
      </w:r>
      <w:r>
        <w:rPr>
          <w:rFonts w:hint="eastAsia"/>
        </w:rPr>
        <w:t>（如适用）</w:t>
      </w:r>
      <w:bookmarkEnd w:id="177"/>
    </w:p>
    <w:p w14:paraId="475E362A" w14:textId="77777777" w:rsidR="00E050CE" w:rsidRDefault="00E050CE">
      <w:pPr>
        <w:pStyle w:val="a0"/>
        <w:spacing w:line="360" w:lineRule="auto"/>
        <w:rPr>
          <w:rFonts w:hAnsi="宋体"/>
        </w:rPr>
      </w:pPr>
    </w:p>
    <w:p w14:paraId="0450D4A2" w14:textId="77777777" w:rsidR="00E050CE" w:rsidRDefault="00000000">
      <w:pPr>
        <w:spacing w:line="360" w:lineRule="auto"/>
        <w:rPr>
          <w:rFonts w:ascii="宋体" w:hAnsi="宋体"/>
          <w:sz w:val="24"/>
          <w:u w:val="single"/>
        </w:rPr>
      </w:pPr>
      <w:r>
        <w:rPr>
          <w:rFonts w:ascii="宋体" w:hAnsi="宋体" w:hint="eastAsia"/>
          <w:sz w:val="24"/>
        </w:rPr>
        <w:t>致北京明德致信咨询有限公司：</w:t>
      </w:r>
    </w:p>
    <w:p w14:paraId="2BFA097E" w14:textId="77777777" w:rsidR="00E050CE" w:rsidRDefault="00000000">
      <w:pPr>
        <w:widowControl/>
        <w:spacing w:line="360" w:lineRule="auto"/>
        <w:ind w:firstLineChars="200" w:firstLine="480"/>
        <w:jc w:val="left"/>
        <w:rPr>
          <w:rFonts w:ascii="宋体" w:hAnsi="宋体" w:cs="宋体"/>
          <w:kern w:val="0"/>
          <w:sz w:val="24"/>
        </w:rPr>
      </w:pPr>
      <w:r>
        <w:rPr>
          <w:rFonts w:ascii="宋体" w:hAnsi="宋体" w:hint="eastAsia"/>
          <w:sz w:val="24"/>
        </w:rPr>
        <w:t>我们在贵公司组织的</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项目比选中若获成交（比选文件编号：</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），我们保证在领取中选通知书时按比选文件的规定，以支票、电汇或现金，向贵公司一次性支付应该交纳的中选服务费用。</w:t>
      </w:r>
    </w:p>
    <w:p w14:paraId="324AFAEB" w14:textId="77777777" w:rsidR="00E050CE" w:rsidRDefault="00E050CE">
      <w:pPr>
        <w:spacing w:line="360" w:lineRule="auto"/>
        <w:rPr>
          <w:rFonts w:ascii="宋体" w:hAnsi="宋体"/>
          <w:sz w:val="24"/>
        </w:rPr>
      </w:pPr>
    </w:p>
    <w:p w14:paraId="0188E28A" w14:textId="77777777" w:rsidR="00E050CE" w:rsidRDefault="00E050CE">
      <w:pPr>
        <w:spacing w:line="360" w:lineRule="auto"/>
        <w:rPr>
          <w:rFonts w:ascii="宋体" w:hAnsi="宋体"/>
          <w:sz w:val="24"/>
        </w:rPr>
      </w:pPr>
    </w:p>
    <w:p w14:paraId="7B678173" w14:textId="77777777" w:rsidR="00E050CE" w:rsidRDefault="00E050CE">
      <w:pPr>
        <w:spacing w:line="360" w:lineRule="auto"/>
        <w:rPr>
          <w:rFonts w:ascii="宋体" w:hAnsi="宋体"/>
          <w:sz w:val="24"/>
        </w:rPr>
      </w:pPr>
    </w:p>
    <w:p w14:paraId="4CDE1742" w14:textId="77777777" w:rsidR="00E050CE" w:rsidRDefault="00E050CE">
      <w:pPr>
        <w:spacing w:line="360" w:lineRule="auto"/>
        <w:rPr>
          <w:rFonts w:ascii="宋体" w:hAnsi="宋体"/>
          <w:sz w:val="24"/>
        </w:rPr>
      </w:pPr>
    </w:p>
    <w:p w14:paraId="7F2F155E" w14:textId="77777777" w:rsidR="00E050CE" w:rsidRDefault="00000000">
      <w:pPr>
        <w:spacing w:line="360" w:lineRule="auto"/>
        <w:ind w:firstLineChars="200" w:firstLine="480"/>
        <w:rPr>
          <w:rFonts w:ascii="宋体" w:hAnsi="宋体"/>
          <w:sz w:val="24"/>
        </w:rPr>
      </w:pPr>
      <w:r>
        <w:rPr>
          <w:rFonts w:ascii="宋体" w:hAnsi="宋体" w:hint="eastAsia"/>
          <w:sz w:val="24"/>
        </w:rPr>
        <w:t>特此承诺</w:t>
      </w:r>
    </w:p>
    <w:p w14:paraId="4C53A18C" w14:textId="77777777" w:rsidR="00E050CE" w:rsidRDefault="00E050CE">
      <w:pPr>
        <w:spacing w:line="360" w:lineRule="auto"/>
        <w:rPr>
          <w:rFonts w:ascii="宋体" w:hAnsi="宋体"/>
          <w:sz w:val="24"/>
        </w:rPr>
      </w:pPr>
    </w:p>
    <w:p w14:paraId="3F694F00" w14:textId="77777777" w:rsidR="00E050CE" w:rsidRDefault="00E050CE">
      <w:pPr>
        <w:spacing w:line="360" w:lineRule="auto"/>
        <w:rPr>
          <w:rFonts w:ascii="宋体" w:hAnsi="宋体"/>
          <w:sz w:val="24"/>
        </w:rPr>
      </w:pPr>
    </w:p>
    <w:p w14:paraId="4608965B" w14:textId="77777777" w:rsidR="00E050CE" w:rsidRDefault="00E050CE">
      <w:pPr>
        <w:spacing w:line="360" w:lineRule="auto"/>
        <w:rPr>
          <w:rFonts w:ascii="宋体" w:hAnsi="宋体"/>
          <w:sz w:val="24"/>
        </w:rPr>
      </w:pPr>
    </w:p>
    <w:p w14:paraId="527CF55A" w14:textId="77777777" w:rsidR="00E050CE" w:rsidRDefault="00E050CE">
      <w:pPr>
        <w:spacing w:line="360" w:lineRule="auto"/>
        <w:rPr>
          <w:rFonts w:ascii="宋体" w:hAnsi="宋体"/>
          <w:sz w:val="24"/>
        </w:rPr>
      </w:pPr>
    </w:p>
    <w:p w14:paraId="1EDD64CD" w14:textId="77777777" w:rsidR="00E050CE" w:rsidRDefault="00000000">
      <w:pPr>
        <w:spacing w:line="360" w:lineRule="auto"/>
        <w:rPr>
          <w:rFonts w:ascii="宋体" w:hAnsi="宋体"/>
          <w:sz w:val="24"/>
        </w:rPr>
      </w:pPr>
      <w:r>
        <w:rPr>
          <w:rFonts w:ascii="宋体" w:hAnsi="宋体"/>
          <w:sz w:val="24"/>
        </w:rPr>
        <w:tab/>
      </w:r>
      <w:r>
        <w:rPr>
          <w:rFonts w:ascii="宋体" w:hAnsi="宋体" w:hint="eastAsia"/>
          <w:sz w:val="24"/>
        </w:rPr>
        <w:t>承诺方名称：</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hint="eastAsia"/>
          <w:sz w:val="24"/>
        </w:rPr>
        <w:t>（承诺方盖章）</w:t>
      </w:r>
    </w:p>
    <w:p w14:paraId="2E70BD8D" w14:textId="77777777" w:rsidR="00E050CE" w:rsidRDefault="00000000">
      <w:pPr>
        <w:spacing w:line="360" w:lineRule="auto"/>
        <w:rPr>
          <w:rFonts w:ascii="宋体" w:hAnsi="宋体"/>
          <w:sz w:val="24"/>
        </w:rPr>
      </w:pPr>
      <w:r>
        <w:rPr>
          <w:rFonts w:ascii="宋体" w:hAnsi="宋体"/>
          <w:sz w:val="24"/>
        </w:rPr>
        <w:tab/>
      </w:r>
      <w:r>
        <w:rPr>
          <w:rFonts w:ascii="宋体" w:hAnsi="宋体" w:hint="eastAsia"/>
          <w:sz w:val="24"/>
        </w:rPr>
        <w:t>地址：</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3624A317" w14:textId="77777777" w:rsidR="00E050CE" w:rsidRDefault="00000000">
      <w:pPr>
        <w:spacing w:line="360" w:lineRule="auto"/>
        <w:rPr>
          <w:rFonts w:ascii="宋体" w:hAnsi="宋体"/>
          <w:sz w:val="24"/>
        </w:rPr>
      </w:pPr>
      <w:r>
        <w:rPr>
          <w:rFonts w:ascii="宋体" w:hAnsi="宋体"/>
          <w:sz w:val="24"/>
        </w:rPr>
        <w:tab/>
      </w:r>
      <w:r>
        <w:rPr>
          <w:rFonts w:ascii="宋体" w:hAnsi="宋体" w:hint="eastAsia"/>
          <w:sz w:val="24"/>
        </w:rPr>
        <w:t>电话：</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rPr>
        <w:tab/>
      </w:r>
      <w:r>
        <w:rPr>
          <w:rFonts w:ascii="宋体" w:hAnsi="宋体"/>
          <w:sz w:val="24"/>
        </w:rPr>
        <w:tab/>
      </w:r>
      <w:r>
        <w:rPr>
          <w:rFonts w:ascii="宋体" w:hAnsi="宋体" w:hint="eastAsia"/>
          <w:sz w:val="24"/>
        </w:rPr>
        <w:t>传真：</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36916D2B" w14:textId="77777777" w:rsidR="00E050CE" w:rsidRDefault="00000000">
      <w:pPr>
        <w:spacing w:line="360" w:lineRule="auto"/>
        <w:rPr>
          <w:rFonts w:ascii="宋体" w:hAnsi="宋体"/>
          <w:sz w:val="24"/>
        </w:rPr>
      </w:pPr>
      <w:r>
        <w:rPr>
          <w:rFonts w:ascii="宋体" w:hAnsi="宋体"/>
          <w:sz w:val="24"/>
        </w:rPr>
        <w:tab/>
      </w:r>
      <w:r>
        <w:rPr>
          <w:rFonts w:ascii="宋体" w:hAnsi="宋体" w:hint="eastAsia"/>
          <w:sz w:val="24"/>
        </w:rPr>
        <w:t>邮编：</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0415CCDD" w14:textId="77777777" w:rsidR="00E050CE" w:rsidRDefault="00000000">
      <w:pPr>
        <w:spacing w:line="360" w:lineRule="auto"/>
        <w:rPr>
          <w:rFonts w:ascii="宋体" w:hAnsi="宋体"/>
          <w:sz w:val="24"/>
        </w:rPr>
      </w:pPr>
      <w:r>
        <w:rPr>
          <w:rFonts w:ascii="宋体" w:hAnsi="宋体"/>
          <w:sz w:val="24"/>
        </w:rPr>
        <w:tab/>
      </w:r>
      <w:r>
        <w:rPr>
          <w:rFonts w:ascii="宋体" w:hAnsi="宋体" w:hint="eastAsia"/>
          <w:sz w:val="24"/>
        </w:rPr>
        <w:t>承诺方授权代表签字：</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5360DD47" w14:textId="77777777" w:rsidR="00E050CE" w:rsidRDefault="00000000">
      <w:pPr>
        <w:spacing w:line="360" w:lineRule="auto"/>
        <w:rPr>
          <w:rFonts w:ascii="宋体" w:hAnsi="宋体"/>
          <w:sz w:val="24"/>
          <w:u w:val="single"/>
        </w:rPr>
      </w:pPr>
      <w:r>
        <w:rPr>
          <w:rFonts w:ascii="宋体" w:hAnsi="宋体"/>
          <w:sz w:val="24"/>
        </w:rPr>
        <w:tab/>
      </w:r>
      <w:r>
        <w:rPr>
          <w:rFonts w:ascii="宋体" w:hAnsi="宋体" w:hint="eastAsia"/>
          <w:sz w:val="24"/>
        </w:rPr>
        <w:t>承诺日期：</w:t>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r>
        <w:rPr>
          <w:rFonts w:ascii="宋体" w:hAnsi="宋体"/>
          <w:sz w:val="24"/>
          <w:u w:val="single"/>
        </w:rPr>
        <w:tab/>
      </w:r>
    </w:p>
    <w:p w14:paraId="4615BFF7" w14:textId="77777777" w:rsidR="00E050CE" w:rsidRDefault="00E050CE">
      <w:pPr>
        <w:pStyle w:val="a0"/>
        <w:spacing w:line="360" w:lineRule="auto"/>
        <w:rPr>
          <w:rFonts w:hAnsi="宋体"/>
        </w:rPr>
      </w:pPr>
    </w:p>
    <w:p w14:paraId="4B723208" w14:textId="77777777" w:rsidR="00E050CE" w:rsidRDefault="00E050CE">
      <w:pPr>
        <w:pStyle w:val="a0"/>
        <w:spacing w:line="360" w:lineRule="auto"/>
        <w:rPr>
          <w:rFonts w:hAnsi="宋体"/>
        </w:rPr>
      </w:pPr>
    </w:p>
    <w:p w14:paraId="76F64BCC" w14:textId="77777777" w:rsidR="00E050CE" w:rsidRDefault="00E050CE">
      <w:pPr>
        <w:tabs>
          <w:tab w:val="left" w:pos="5580"/>
        </w:tabs>
        <w:spacing w:before="360" w:line="360" w:lineRule="auto"/>
        <w:rPr>
          <w:rFonts w:ascii="宋体" w:hAnsi="宋体"/>
          <w:bCs/>
          <w:sz w:val="24"/>
        </w:rPr>
      </w:pPr>
    </w:p>
    <w:p w14:paraId="61C6CAB7" w14:textId="77777777" w:rsidR="00E050CE" w:rsidRDefault="00E050CE">
      <w:pPr>
        <w:tabs>
          <w:tab w:val="left" w:pos="5580"/>
        </w:tabs>
        <w:spacing w:before="360" w:line="360" w:lineRule="auto"/>
        <w:rPr>
          <w:rFonts w:ascii="宋体" w:hAnsi="宋体"/>
          <w:bCs/>
          <w:sz w:val="24"/>
        </w:rPr>
      </w:pPr>
    </w:p>
    <w:p w14:paraId="225BC731" w14:textId="77777777" w:rsidR="00E050CE" w:rsidRDefault="00000000">
      <w:pPr>
        <w:pStyle w:val="3"/>
        <w:rPr>
          <w:kern w:val="0"/>
          <w:sz w:val="24"/>
          <w:szCs w:val="20"/>
        </w:rPr>
      </w:pPr>
      <w:r>
        <w:br w:type="page"/>
      </w:r>
      <w:bookmarkStart w:id="180" w:name="_Toc496291405"/>
      <w:bookmarkStart w:id="181" w:name="_Toc19479"/>
      <w:bookmarkStart w:id="182" w:name="_Toc21670"/>
    </w:p>
    <w:p w14:paraId="35F56E2E" w14:textId="77777777" w:rsidR="00E050CE" w:rsidRDefault="00000000">
      <w:pPr>
        <w:pStyle w:val="3"/>
        <w:ind w:left="0"/>
      </w:pPr>
      <w:bookmarkStart w:id="183" w:name="_Toc138752735"/>
      <w:r>
        <w:lastRenderedPageBreak/>
        <w:t>10 中小企业声明函</w:t>
      </w:r>
      <w:bookmarkEnd w:id="183"/>
    </w:p>
    <w:p w14:paraId="2390AA36" w14:textId="77777777" w:rsidR="00E050CE" w:rsidRDefault="00000000">
      <w:pPr>
        <w:tabs>
          <w:tab w:val="left" w:pos="5580"/>
        </w:tabs>
        <w:spacing w:line="360" w:lineRule="auto"/>
        <w:rPr>
          <w:rFonts w:ascii="宋体" w:hAnsi="宋体"/>
          <w:sz w:val="24"/>
        </w:rPr>
      </w:pPr>
      <w:r>
        <w:rPr>
          <w:rFonts w:ascii="宋体" w:hAnsi="宋体"/>
          <w:sz w:val="24"/>
        </w:rPr>
        <w:t>说明：</w:t>
      </w:r>
    </w:p>
    <w:p w14:paraId="7FDEA8BD" w14:textId="77777777" w:rsidR="00E050CE" w:rsidRDefault="00000000">
      <w:pPr>
        <w:tabs>
          <w:tab w:val="left" w:pos="5580"/>
        </w:tabs>
        <w:spacing w:line="360" w:lineRule="auto"/>
        <w:rPr>
          <w:rFonts w:ascii="宋体" w:hAnsi="宋体"/>
          <w:sz w:val="24"/>
        </w:rPr>
      </w:pPr>
      <w:r>
        <w:rPr>
          <w:rFonts w:ascii="宋体" w:hAnsi="宋体"/>
          <w:sz w:val="24"/>
        </w:rPr>
        <w:t>（1）如本项目（包）不专门面向中小企业预留采购份额，</w:t>
      </w:r>
      <w:r>
        <w:rPr>
          <w:rFonts w:ascii="宋体" w:hAnsi="宋体" w:hint="eastAsia"/>
          <w:sz w:val="24"/>
        </w:rPr>
        <w:t>资格证明文件部分</w:t>
      </w:r>
      <w:r>
        <w:rPr>
          <w:rFonts w:ascii="宋体" w:hAnsi="宋体"/>
          <w:sz w:val="24"/>
        </w:rPr>
        <w:t>无需提供《中小企业声明函》。</w:t>
      </w:r>
    </w:p>
    <w:p w14:paraId="1BFC53AC" w14:textId="77777777" w:rsidR="00E050CE" w:rsidRDefault="00000000">
      <w:pPr>
        <w:tabs>
          <w:tab w:val="left" w:pos="5580"/>
        </w:tabs>
        <w:spacing w:line="360" w:lineRule="auto"/>
        <w:rPr>
          <w:rFonts w:ascii="宋体" w:hAnsi="宋体"/>
          <w:b/>
          <w:bCs/>
          <w:sz w:val="24"/>
        </w:rPr>
      </w:pPr>
      <w:r>
        <w:rPr>
          <w:rFonts w:ascii="宋体" w:hAnsi="宋体"/>
          <w:b/>
          <w:bCs/>
          <w:sz w:val="24"/>
        </w:rPr>
        <w:t>（2）如本项目（包）专门面向中小/小微企业采购，须提供《中小企业声明函》</w:t>
      </w:r>
      <w:r>
        <w:rPr>
          <w:rFonts w:ascii="宋体" w:hAnsi="宋体"/>
          <w:b/>
          <w:bCs/>
          <w:sz w:val="24"/>
          <w:szCs w:val="20"/>
        </w:rPr>
        <w:t>（实质性格式）</w:t>
      </w:r>
      <w:r>
        <w:rPr>
          <w:rFonts w:ascii="宋体" w:hAnsi="宋体"/>
          <w:b/>
          <w:bCs/>
          <w:sz w:val="24"/>
        </w:rPr>
        <w:t>。</w:t>
      </w:r>
    </w:p>
    <w:p w14:paraId="3A22AE73" w14:textId="77777777" w:rsidR="00E050CE" w:rsidRDefault="00000000">
      <w:pPr>
        <w:tabs>
          <w:tab w:val="left" w:pos="5580"/>
        </w:tabs>
        <w:spacing w:line="360" w:lineRule="auto"/>
        <w:rPr>
          <w:rFonts w:ascii="宋体" w:hAnsi="宋体"/>
          <w:sz w:val="24"/>
        </w:rPr>
      </w:pPr>
      <w:r>
        <w:rPr>
          <w:rFonts w:ascii="宋体" w:hAnsi="宋体"/>
          <w:sz w:val="24"/>
        </w:rPr>
        <w:t>（3）如本项目（包）预留部分采购项目预算专门面向中小企业采购，要求供应商以联合体形式参加采购活动，且联合体中中小企业承担的部分达到一定比例的，须提供《联合协议》；要求获得采购合同的供应商将采购项目中的一定比例分包给一家或者多家中小企业的，须提供《拟分包情况说明及分包意向协议（类型一）》。</w:t>
      </w:r>
    </w:p>
    <w:p w14:paraId="5F8B37C2" w14:textId="77777777" w:rsidR="00E050CE" w:rsidRDefault="00000000">
      <w:pPr>
        <w:tabs>
          <w:tab w:val="left" w:pos="5580"/>
        </w:tabs>
        <w:spacing w:line="360" w:lineRule="auto"/>
        <w:rPr>
          <w:rFonts w:ascii="宋体" w:hAnsi="宋体"/>
          <w:sz w:val="24"/>
        </w:rPr>
      </w:pPr>
      <w:r>
        <w:rPr>
          <w:rFonts w:ascii="宋体" w:hAnsi="宋体" w:hint="eastAsia"/>
          <w:sz w:val="24"/>
        </w:rPr>
        <w:t>（4）其他</w:t>
      </w:r>
    </w:p>
    <w:p w14:paraId="7AE70057" w14:textId="77777777" w:rsidR="00E050CE" w:rsidRDefault="00000000">
      <w:pPr>
        <w:tabs>
          <w:tab w:val="left" w:pos="5580"/>
        </w:tabs>
        <w:spacing w:line="360" w:lineRule="auto"/>
        <w:rPr>
          <w:rFonts w:ascii="宋体" w:hAnsi="宋体"/>
          <w:sz w:val="24"/>
        </w:rPr>
      </w:pPr>
      <w:r>
        <w:rPr>
          <w:rFonts w:ascii="宋体" w:hAnsi="宋体" w:hint="eastAsia"/>
          <w:sz w:val="24"/>
        </w:rPr>
        <w:t>1）中小企业参加政府采购活动，应当出具此格式文件。《中小企业声明函》由参加政府采购活动的投标人出具。联合体投标的，《中小企业声明函》由牵头人出具。</w:t>
      </w:r>
    </w:p>
    <w:p w14:paraId="0B04F4E8" w14:textId="77777777" w:rsidR="00E050CE" w:rsidRDefault="00000000">
      <w:pPr>
        <w:tabs>
          <w:tab w:val="left" w:pos="5580"/>
        </w:tabs>
        <w:spacing w:line="360" w:lineRule="auto"/>
        <w:rPr>
          <w:rFonts w:ascii="宋体" w:hAnsi="宋体"/>
          <w:sz w:val="24"/>
        </w:rPr>
      </w:pPr>
      <w:r>
        <w:rPr>
          <w:rFonts w:ascii="宋体" w:hAnsi="宋体" w:hint="eastAsia"/>
          <w:sz w:val="24"/>
        </w:rPr>
        <w:t>2）对于联合体中由中小企业承担的部分，或者分包给中小企业的部分，必须全部由中小企业制造、承建或者承接。供应商应当在声明函“项目名称”部分标明联合体中中小企业承担的具体内容或者中小企业的具体分包内容。</w:t>
      </w:r>
    </w:p>
    <w:p w14:paraId="58341FF4" w14:textId="77777777" w:rsidR="00E050CE" w:rsidRDefault="00000000">
      <w:pPr>
        <w:tabs>
          <w:tab w:val="left" w:pos="5580"/>
        </w:tabs>
        <w:spacing w:line="360" w:lineRule="auto"/>
        <w:rPr>
          <w:rFonts w:ascii="宋体" w:hAnsi="宋体"/>
          <w:sz w:val="24"/>
        </w:rPr>
      </w:pPr>
      <w:r>
        <w:rPr>
          <w:rFonts w:ascii="宋体" w:hAnsi="宋体" w:hint="eastAsia"/>
          <w:sz w:val="24"/>
        </w:rPr>
        <w:t>3）对于多标的的采购项目，投标人应充分、准确地了解所投产品制造企业信息。对相关情况了解不清楚的，不建议填报本声明函。</w:t>
      </w:r>
    </w:p>
    <w:p w14:paraId="62BAABE8" w14:textId="77777777" w:rsidR="00E050CE" w:rsidRDefault="00000000">
      <w:pPr>
        <w:tabs>
          <w:tab w:val="left" w:pos="5580"/>
        </w:tabs>
        <w:spacing w:line="360" w:lineRule="auto"/>
        <w:rPr>
          <w:rFonts w:ascii="宋体" w:hAnsi="宋体"/>
          <w:sz w:val="24"/>
        </w:rPr>
      </w:pPr>
      <w:r>
        <w:rPr>
          <w:rFonts w:ascii="宋体" w:hAnsi="宋体" w:hint="eastAsia"/>
          <w:sz w:val="24"/>
        </w:rPr>
        <w:t>4）如投标人须知资料表中要求分包承担主体须提供中小企业声明函，则必须提供中小企业声明函。</w:t>
      </w:r>
    </w:p>
    <w:p w14:paraId="2E61BC13" w14:textId="77777777" w:rsidR="00E050CE" w:rsidRDefault="00000000">
      <w:pPr>
        <w:tabs>
          <w:tab w:val="left" w:pos="5580"/>
        </w:tabs>
        <w:spacing w:line="360" w:lineRule="auto"/>
        <w:rPr>
          <w:rFonts w:ascii="宋体" w:hAnsi="宋体"/>
          <w:sz w:val="24"/>
        </w:rPr>
      </w:pPr>
      <w:r>
        <w:rPr>
          <w:rFonts w:ascii="宋体" w:hAnsi="宋体" w:hint="eastAsia"/>
          <w:sz w:val="24"/>
        </w:rPr>
        <w:t>（5）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w:t>
      </w:r>
    </w:p>
    <w:p w14:paraId="7678E1BE" w14:textId="77777777" w:rsidR="00E050CE" w:rsidRDefault="00000000">
      <w:pPr>
        <w:widowControl/>
        <w:jc w:val="left"/>
        <w:rPr>
          <w:rFonts w:ascii="宋体" w:hAnsi="宋体"/>
          <w:sz w:val="24"/>
        </w:rPr>
      </w:pPr>
      <w:r>
        <w:rPr>
          <w:rFonts w:ascii="宋体" w:hAnsi="宋体"/>
          <w:sz w:val="24"/>
        </w:rPr>
        <w:br w:type="page"/>
      </w:r>
    </w:p>
    <w:p w14:paraId="167922BF" w14:textId="77777777" w:rsidR="00E050CE" w:rsidRDefault="00000000">
      <w:pPr>
        <w:spacing w:beforeLines="100" w:before="240" w:afterLines="100" w:after="240" w:line="360" w:lineRule="auto"/>
        <w:jc w:val="center"/>
        <w:rPr>
          <w:rFonts w:ascii="宋体" w:hAnsi="宋体"/>
          <w:b/>
          <w:bCs/>
          <w:color w:val="000000"/>
          <w:sz w:val="36"/>
          <w:szCs w:val="36"/>
        </w:rPr>
      </w:pPr>
      <w:r>
        <w:rPr>
          <w:rFonts w:ascii="宋体" w:hAnsi="宋体"/>
          <w:b/>
          <w:bCs/>
          <w:color w:val="000000"/>
          <w:sz w:val="36"/>
          <w:szCs w:val="36"/>
        </w:rPr>
        <w:lastRenderedPageBreak/>
        <w:t>中小企业声明函（服务）格式</w:t>
      </w:r>
    </w:p>
    <w:p w14:paraId="4036C271" w14:textId="77777777" w:rsidR="00E050CE" w:rsidRDefault="00000000">
      <w:pPr>
        <w:autoSpaceDE w:val="0"/>
        <w:autoSpaceDN w:val="0"/>
        <w:spacing w:line="360" w:lineRule="auto"/>
        <w:ind w:left="220" w:right="415" w:firstLine="640"/>
        <w:jc w:val="left"/>
        <w:rPr>
          <w:rFonts w:ascii="宋体" w:hAnsi="宋体"/>
          <w:kern w:val="0"/>
          <w:sz w:val="24"/>
        </w:rPr>
      </w:pPr>
      <w:r>
        <w:rPr>
          <w:rFonts w:ascii="宋体" w:hAnsi="宋体"/>
          <w:kern w:val="0"/>
          <w:sz w:val="24"/>
        </w:rPr>
        <w:t>本公司（联合体）郑重声明，根据《政府采购促进中小企业发展管理办法》（财库﹝2020﹞46号）的规定，本公司（联合体）参加</w:t>
      </w:r>
      <w:r>
        <w:rPr>
          <w:rFonts w:ascii="宋体" w:hAnsi="宋体"/>
          <w:kern w:val="0"/>
          <w:sz w:val="24"/>
          <w:u w:val="single"/>
        </w:rPr>
        <w:t>（单位名称）</w:t>
      </w:r>
      <w:r>
        <w:rPr>
          <w:rFonts w:ascii="宋体" w:hAnsi="宋体"/>
          <w:kern w:val="0"/>
          <w:sz w:val="24"/>
        </w:rPr>
        <w:t>的</w:t>
      </w:r>
      <w:r>
        <w:rPr>
          <w:rFonts w:ascii="宋体" w:hAnsi="宋体"/>
          <w:kern w:val="0"/>
          <w:sz w:val="24"/>
          <w:u w:val="single"/>
        </w:rPr>
        <w:t>（项目名称）</w:t>
      </w:r>
      <w:r>
        <w:rPr>
          <w:rFonts w:ascii="宋体" w:hAnsi="宋体"/>
          <w:kern w:val="0"/>
          <w:sz w:val="24"/>
        </w:rPr>
        <w:t>采购活动，工程的施工单位全部为符合政策要求的中小企业（或者：服务全部由符合政策要求的中小企业承接）。相关企业（含联合体中的中小企业、签订分包意向协议的中小企业）的具体情况如下：</w:t>
      </w:r>
    </w:p>
    <w:p w14:paraId="0FCE46B7" w14:textId="77777777" w:rsidR="00E050CE" w:rsidRDefault="00000000">
      <w:pPr>
        <w:tabs>
          <w:tab w:val="left" w:pos="1276"/>
          <w:tab w:val="left" w:pos="5005"/>
          <w:tab w:val="left" w:pos="7227"/>
        </w:tabs>
        <w:autoSpaceDE w:val="0"/>
        <w:autoSpaceDN w:val="0"/>
        <w:spacing w:line="360" w:lineRule="auto"/>
        <w:ind w:left="284" w:right="236" w:firstLine="576"/>
        <w:jc w:val="left"/>
        <w:rPr>
          <w:rFonts w:ascii="宋体" w:hAnsi="宋体"/>
          <w:kern w:val="0"/>
          <w:sz w:val="24"/>
        </w:rPr>
      </w:pPr>
      <w:r>
        <w:rPr>
          <w:rFonts w:ascii="宋体" w:hAnsi="宋体" w:cs="仿宋"/>
          <w:w w:val="99"/>
          <w:kern w:val="0"/>
          <w:sz w:val="32"/>
          <w:szCs w:val="32"/>
        </w:rPr>
        <w:t>1.</w:t>
      </w:r>
      <w:r>
        <w:rPr>
          <w:rFonts w:ascii="宋体" w:hAnsi="宋体" w:cs="仿宋"/>
          <w:w w:val="99"/>
          <w:kern w:val="0"/>
          <w:sz w:val="32"/>
          <w:szCs w:val="32"/>
        </w:rPr>
        <w:tab/>
      </w:r>
      <w:r>
        <w:rPr>
          <w:rFonts w:ascii="宋体" w:hAnsi="宋体"/>
          <w:kern w:val="0"/>
          <w:sz w:val="24"/>
          <w:u w:val="single" w:color="000000"/>
        </w:rPr>
        <w:t>（标的名称）</w:t>
      </w:r>
      <w:r>
        <w:rPr>
          <w:rFonts w:ascii="宋体" w:hAnsi="宋体"/>
          <w:kern w:val="0"/>
          <w:sz w:val="24"/>
        </w:rPr>
        <w:t>，属于（</w:t>
      </w:r>
      <w:r>
        <w:rPr>
          <w:rFonts w:ascii="宋体" w:hAnsi="宋体"/>
          <w:kern w:val="0"/>
          <w:sz w:val="24"/>
          <w:u w:val="single" w:color="000000"/>
        </w:rPr>
        <w:t>采购文件中明确的所属行业）</w:t>
      </w:r>
      <w:r>
        <w:rPr>
          <w:rFonts w:ascii="宋体" w:hAnsi="宋体"/>
          <w:kern w:val="0"/>
          <w:sz w:val="24"/>
        </w:rPr>
        <w:t>；承建（承接）企业为</w:t>
      </w:r>
      <w:r>
        <w:rPr>
          <w:rFonts w:ascii="宋体" w:hAnsi="宋体"/>
          <w:kern w:val="0"/>
          <w:sz w:val="24"/>
          <w:u w:val="single"/>
        </w:rPr>
        <w:t>（企业名称）</w:t>
      </w:r>
      <w:r>
        <w:rPr>
          <w:rFonts w:ascii="宋体" w:hAnsi="宋体"/>
          <w:kern w:val="0"/>
          <w:sz w:val="24"/>
        </w:rPr>
        <w:t>，从业人员</w:t>
      </w:r>
      <w:r>
        <w:rPr>
          <w:rFonts w:ascii="宋体" w:hAnsi="宋体"/>
          <w:kern w:val="0"/>
          <w:sz w:val="24"/>
          <w:u w:val="single"/>
        </w:rPr>
        <w:tab/>
      </w:r>
      <w:r>
        <w:rPr>
          <w:rFonts w:ascii="宋体" w:hAnsi="宋体"/>
          <w:kern w:val="0"/>
          <w:sz w:val="24"/>
        </w:rPr>
        <w:t>人，营业收入为</w:t>
      </w:r>
      <w:r>
        <w:rPr>
          <w:rFonts w:ascii="宋体" w:hAnsi="宋体"/>
          <w:kern w:val="0"/>
          <w:sz w:val="24"/>
          <w:u w:val="single"/>
        </w:rPr>
        <w:tab/>
      </w:r>
      <w:r>
        <w:rPr>
          <w:rFonts w:ascii="宋体" w:hAnsi="宋体"/>
          <w:kern w:val="0"/>
          <w:sz w:val="24"/>
        </w:rPr>
        <w:t>万元，资产总额为</w:t>
      </w:r>
      <w:r>
        <w:rPr>
          <w:rFonts w:ascii="宋体" w:hAnsi="宋体"/>
          <w:kern w:val="0"/>
          <w:sz w:val="24"/>
          <w:u w:val="single"/>
        </w:rPr>
        <w:tab/>
      </w:r>
      <w:r>
        <w:rPr>
          <w:rFonts w:ascii="宋体" w:hAnsi="宋体"/>
          <w:kern w:val="0"/>
          <w:sz w:val="24"/>
        </w:rPr>
        <w:t>万元</w:t>
      </w:r>
      <w:hyperlink w:anchor="_bookmark1" w:history="1">
        <w:r>
          <w:rPr>
            <w:rFonts w:ascii="宋体" w:hAnsi="宋体"/>
            <w:kern w:val="0"/>
            <w:position w:val="16"/>
            <w:sz w:val="24"/>
          </w:rPr>
          <w:t>1</w:t>
        </w:r>
      </w:hyperlink>
      <w:r>
        <w:rPr>
          <w:rFonts w:ascii="宋体" w:hAnsi="宋体"/>
          <w:kern w:val="0"/>
          <w:sz w:val="24"/>
        </w:rPr>
        <w:t>，属于</w:t>
      </w:r>
      <w:r>
        <w:rPr>
          <w:rFonts w:ascii="宋体" w:hAnsi="宋体"/>
          <w:kern w:val="0"/>
          <w:sz w:val="24"/>
          <w:u w:val="single"/>
        </w:rPr>
        <w:t>（中型企业、小型企业、微型企业）</w:t>
      </w:r>
      <w:r>
        <w:rPr>
          <w:rFonts w:ascii="宋体" w:hAnsi="宋体"/>
          <w:kern w:val="0"/>
          <w:sz w:val="24"/>
        </w:rPr>
        <w:t>；</w:t>
      </w:r>
    </w:p>
    <w:p w14:paraId="777B8FE7" w14:textId="77777777" w:rsidR="00E050CE" w:rsidRDefault="00000000">
      <w:pPr>
        <w:tabs>
          <w:tab w:val="left" w:pos="1243"/>
          <w:tab w:val="left" w:pos="1806"/>
          <w:tab w:val="left" w:pos="5005"/>
          <w:tab w:val="left" w:pos="7213"/>
        </w:tabs>
        <w:autoSpaceDE w:val="0"/>
        <w:autoSpaceDN w:val="0"/>
        <w:spacing w:line="360" w:lineRule="auto"/>
        <w:ind w:left="205" w:right="258" w:firstLine="655"/>
        <w:jc w:val="left"/>
        <w:rPr>
          <w:rFonts w:ascii="宋体" w:hAnsi="宋体"/>
          <w:kern w:val="0"/>
          <w:sz w:val="24"/>
        </w:rPr>
      </w:pPr>
      <w:r>
        <w:rPr>
          <w:rFonts w:ascii="宋体" w:hAnsi="宋体" w:cs="仿宋"/>
          <w:w w:val="99"/>
          <w:kern w:val="0"/>
          <w:sz w:val="32"/>
          <w:szCs w:val="32"/>
        </w:rPr>
        <w:t>2.</w:t>
      </w:r>
      <w:r>
        <w:rPr>
          <w:rFonts w:ascii="宋体" w:hAnsi="宋体" w:cs="仿宋"/>
          <w:w w:val="99"/>
          <w:kern w:val="0"/>
          <w:sz w:val="32"/>
          <w:szCs w:val="32"/>
        </w:rPr>
        <w:tab/>
      </w:r>
      <w:r>
        <w:rPr>
          <w:rFonts w:ascii="宋体" w:hAnsi="宋体"/>
          <w:kern w:val="0"/>
          <w:sz w:val="24"/>
          <w:u w:val="single" w:color="000000"/>
        </w:rPr>
        <w:t>（标的名称）</w:t>
      </w:r>
      <w:r>
        <w:rPr>
          <w:rFonts w:ascii="宋体" w:hAnsi="宋体"/>
          <w:kern w:val="0"/>
          <w:sz w:val="24"/>
        </w:rPr>
        <w:t>，属于（</w:t>
      </w:r>
      <w:r>
        <w:rPr>
          <w:rFonts w:ascii="宋体" w:hAnsi="宋体"/>
          <w:kern w:val="0"/>
          <w:sz w:val="24"/>
          <w:u w:val="single" w:color="000000"/>
        </w:rPr>
        <w:t>采购文件中明确的所属行业）</w:t>
      </w:r>
      <w:r>
        <w:rPr>
          <w:rFonts w:ascii="宋体" w:hAnsi="宋体"/>
          <w:kern w:val="0"/>
          <w:sz w:val="24"/>
        </w:rPr>
        <w:t>；承建（承接）企业为</w:t>
      </w:r>
      <w:r>
        <w:rPr>
          <w:rFonts w:ascii="宋体" w:hAnsi="宋体"/>
          <w:kern w:val="0"/>
          <w:sz w:val="24"/>
          <w:u w:val="single" w:color="000000"/>
        </w:rPr>
        <w:t>（企业名称）</w:t>
      </w:r>
      <w:r>
        <w:rPr>
          <w:rFonts w:ascii="宋体" w:hAnsi="宋体"/>
          <w:kern w:val="0"/>
          <w:sz w:val="24"/>
        </w:rPr>
        <w:t>，从业人员</w:t>
      </w:r>
      <w:r>
        <w:rPr>
          <w:rFonts w:ascii="宋体" w:hAnsi="宋体"/>
          <w:kern w:val="0"/>
          <w:sz w:val="24"/>
          <w:u w:val="single" w:color="000000"/>
        </w:rPr>
        <w:tab/>
      </w:r>
      <w:r>
        <w:rPr>
          <w:rFonts w:ascii="宋体" w:hAnsi="宋体"/>
          <w:kern w:val="0"/>
          <w:sz w:val="24"/>
        </w:rPr>
        <w:t>人，营业收入为</w:t>
      </w:r>
      <w:r>
        <w:rPr>
          <w:rFonts w:ascii="宋体" w:hAnsi="宋体"/>
          <w:kern w:val="0"/>
          <w:sz w:val="24"/>
          <w:u w:val="single" w:color="000000"/>
        </w:rPr>
        <w:tab/>
      </w:r>
      <w:r>
        <w:rPr>
          <w:rFonts w:ascii="宋体" w:hAnsi="宋体"/>
          <w:kern w:val="0"/>
          <w:sz w:val="24"/>
        </w:rPr>
        <w:t>万元，资产总额为</w:t>
      </w:r>
      <w:r>
        <w:rPr>
          <w:rFonts w:ascii="宋体" w:hAnsi="宋体"/>
          <w:kern w:val="0"/>
          <w:sz w:val="24"/>
          <w:u w:val="single" w:color="000000"/>
        </w:rPr>
        <w:tab/>
      </w:r>
      <w:r>
        <w:rPr>
          <w:rFonts w:ascii="宋体" w:hAnsi="宋体"/>
          <w:kern w:val="0"/>
          <w:sz w:val="24"/>
        </w:rPr>
        <w:t>万元，属于</w:t>
      </w:r>
      <w:r>
        <w:rPr>
          <w:rFonts w:ascii="宋体" w:hAnsi="宋体"/>
          <w:kern w:val="0"/>
          <w:sz w:val="24"/>
          <w:u w:val="single" w:color="000000"/>
        </w:rPr>
        <w:t>（中型企业、小型企业、微型企业）</w:t>
      </w:r>
      <w:r>
        <w:rPr>
          <w:rFonts w:ascii="宋体" w:hAnsi="宋体"/>
          <w:kern w:val="0"/>
          <w:sz w:val="24"/>
        </w:rPr>
        <w:t>；</w:t>
      </w:r>
    </w:p>
    <w:p w14:paraId="5A4C7E50" w14:textId="77777777" w:rsidR="00E050CE" w:rsidRDefault="00000000">
      <w:pPr>
        <w:autoSpaceDE w:val="0"/>
        <w:autoSpaceDN w:val="0"/>
        <w:spacing w:line="360" w:lineRule="auto"/>
        <w:ind w:left="860"/>
        <w:jc w:val="left"/>
        <w:rPr>
          <w:rFonts w:ascii="宋体" w:hAnsi="宋体"/>
          <w:kern w:val="0"/>
          <w:sz w:val="24"/>
        </w:rPr>
      </w:pPr>
      <w:r>
        <w:rPr>
          <w:rFonts w:ascii="宋体" w:hAnsi="宋体"/>
          <w:kern w:val="0"/>
          <w:sz w:val="24"/>
        </w:rPr>
        <w:t>……</w:t>
      </w:r>
    </w:p>
    <w:p w14:paraId="4396A465" w14:textId="77777777" w:rsidR="00E050CE" w:rsidRDefault="00000000">
      <w:pPr>
        <w:autoSpaceDE w:val="0"/>
        <w:autoSpaceDN w:val="0"/>
        <w:spacing w:line="360" w:lineRule="auto"/>
        <w:ind w:left="220" w:right="417" w:firstLine="645"/>
        <w:rPr>
          <w:rFonts w:ascii="宋体" w:hAnsi="宋体"/>
          <w:kern w:val="0"/>
          <w:sz w:val="24"/>
        </w:rPr>
      </w:pPr>
      <w:r>
        <w:rPr>
          <w:rFonts w:ascii="宋体" w:hAnsi="宋体"/>
          <w:kern w:val="0"/>
          <w:sz w:val="24"/>
        </w:rPr>
        <w:t>以上企业，不属于大企业的分支机构，不存在控股股东为大企业的情形，也不存在与大企业的负责人为同一人的情形。</w:t>
      </w:r>
    </w:p>
    <w:p w14:paraId="052D8EA9" w14:textId="77777777" w:rsidR="00E050CE" w:rsidRDefault="00000000">
      <w:pPr>
        <w:spacing w:line="360" w:lineRule="auto"/>
        <w:ind w:firstLine="504"/>
        <w:rPr>
          <w:rFonts w:ascii="宋体" w:hAnsi="宋体"/>
          <w:spacing w:val="6"/>
          <w:sz w:val="24"/>
        </w:rPr>
      </w:pPr>
      <w:r>
        <w:rPr>
          <w:rFonts w:ascii="宋体" w:hAnsi="宋体"/>
          <w:kern w:val="0"/>
          <w:sz w:val="24"/>
        </w:rPr>
        <w:t>本企业对上述声明内容的真实性负责。如有虚假，将依法承担相应责任。</w:t>
      </w:r>
    </w:p>
    <w:p w14:paraId="3FC6A650" w14:textId="77777777" w:rsidR="00E050CE" w:rsidRDefault="00E050CE">
      <w:pPr>
        <w:spacing w:line="360" w:lineRule="auto"/>
        <w:ind w:firstLine="504"/>
        <w:rPr>
          <w:rFonts w:ascii="宋体" w:hAnsi="宋体"/>
          <w:spacing w:val="6"/>
          <w:sz w:val="24"/>
        </w:rPr>
      </w:pPr>
    </w:p>
    <w:p w14:paraId="42E71863" w14:textId="77777777" w:rsidR="00E050CE" w:rsidRDefault="00E050CE">
      <w:pPr>
        <w:spacing w:line="360" w:lineRule="auto"/>
        <w:ind w:right="360" w:firstLine="480"/>
        <w:jc w:val="right"/>
        <w:rPr>
          <w:rFonts w:ascii="宋体" w:hAnsi="宋体"/>
          <w:color w:val="000000"/>
          <w:sz w:val="24"/>
        </w:rPr>
      </w:pPr>
    </w:p>
    <w:p w14:paraId="369F7930" w14:textId="77777777" w:rsidR="00E050CE" w:rsidRDefault="00000000">
      <w:pPr>
        <w:spacing w:line="360" w:lineRule="auto"/>
        <w:ind w:right="360" w:firstLine="480"/>
        <w:jc w:val="right"/>
        <w:rPr>
          <w:rFonts w:ascii="宋体" w:hAnsi="宋体"/>
          <w:color w:val="000000"/>
          <w:sz w:val="24"/>
        </w:rPr>
      </w:pPr>
      <w:r>
        <w:rPr>
          <w:rFonts w:ascii="宋体" w:hAnsi="宋体"/>
          <w:color w:val="000000"/>
          <w:sz w:val="24"/>
        </w:rPr>
        <w:t>企业名称（盖章）：________</w:t>
      </w:r>
    </w:p>
    <w:p w14:paraId="1EF8FD82" w14:textId="77777777" w:rsidR="00E050CE" w:rsidRDefault="00000000">
      <w:pPr>
        <w:spacing w:line="360" w:lineRule="auto"/>
        <w:ind w:right="360" w:firstLine="480"/>
        <w:jc w:val="right"/>
        <w:rPr>
          <w:rFonts w:ascii="宋体" w:hAnsi="宋体"/>
          <w:color w:val="000000"/>
          <w:sz w:val="24"/>
        </w:rPr>
      </w:pPr>
      <w:r>
        <w:rPr>
          <w:rFonts w:ascii="宋体" w:hAnsi="宋体"/>
          <w:color w:val="000000"/>
          <w:sz w:val="24"/>
        </w:rPr>
        <w:t>日 期：________</w:t>
      </w:r>
    </w:p>
    <w:p w14:paraId="51221A40" w14:textId="77777777" w:rsidR="00E050CE" w:rsidRDefault="00E050CE">
      <w:pPr>
        <w:spacing w:line="360" w:lineRule="auto"/>
        <w:ind w:right="360" w:firstLine="480"/>
        <w:jc w:val="right"/>
        <w:rPr>
          <w:rFonts w:ascii="宋体" w:hAnsi="宋体"/>
          <w:color w:val="000000"/>
          <w:sz w:val="24"/>
        </w:rPr>
      </w:pPr>
    </w:p>
    <w:p w14:paraId="2455E1AB" w14:textId="77777777" w:rsidR="00E050CE" w:rsidRDefault="00E050CE">
      <w:pPr>
        <w:adjustRightInd w:val="0"/>
        <w:snapToGrid w:val="0"/>
        <w:jc w:val="left"/>
        <w:rPr>
          <w:rFonts w:ascii="宋体" w:hAnsi="宋体"/>
          <w:color w:val="000000"/>
          <w:sz w:val="24"/>
          <w:szCs w:val="21"/>
        </w:rPr>
      </w:pPr>
    </w:p>
    <w:tbl>
      <w:tblPr>
        <w:tblW w:w="0" w:type="auto"/>
        <w:tblBorders>
          <w:top w:val="single" w:sz="4" w:space="0" w:color="auto"/>
        </w:tblBorders>
        <w:tblLook w:val="04A0" w:firstRow="1" w:lastRow="0" w:firstColumn="1" w:lastColumn="0" w:noHBand="0" w:noVBand="1"/>
      </w:tblPr>
      <w:tblGrid>
        <w:gridCol w:w="8946"/>
      </w:tblGrid>
      <w:tr w:rsidR="00E050CE" w14:paraId="77DAF902" w14:textId="77777777">
        <w:tc>
          <w:tcPr>
            <w:tcW w:w="8946" w:type="dxa"/>
          </w:tcPr>
          <w:p w14:paraId="0DBF1D7D" w14:textId="77777777" w:rsidR="00E050CE" w:rsidRDefault="00000000">
            <w:pPr>
              <w:adjustRightInd w:val="0"/>
              <w:snapToGrid w:val="0"/>
              <w:jc w:val="left"/>
              <w:rPr>
                <w:rFonts w:ascii="宋体" w:hAnsi="宋体"/>
                <w:color w:val="000000"/>
                <w:szCs w:val="21"/>
              </w:rPr>
            </w:pPr>
            <w:r>
              <w:rPr>
                <w:rFonts w:ascii="宋体" w:hAnsi="宋体"/>
                <w:color w:val="000000"/>
                <w:szCs w:val="21"/>
                <w:vertAlign w:val="superscript"/>
              </w:rPr>
              <w:t>1</w:t>
            </w:r>
            <w:r>
              <w:rPr>
                <w:rFonts w:ascii="宋体" w:hAnsi="宋体"/>
                <w:color w:val="000000"/>
                <w:szCs w:val="21"/>
              </w:rPr>
              <w:t>从业人员、营业收入、资产总额填报上一年度数据，无上一年度数据的新成立企业可不填报。</w:t>
            </w:r>
          </w:p>
        </w:tc>
      </w:tr>
    </w:tbl>
    <w:p w14:paraId="268FAF33" w14:textId="77777777" w:rsidR="00E050CE" w:rsidRDefault="00E050CE">
      <w:pPr>
        <w:autoSpaceDE w:val="0"/>
        <w:autoSpaceDN w:val="0"/>
        <w:adjustRightInd w:val="0"/>
        <w:ind w:firstLine="420"/>
        <w:jc w:val="left"/>
        <w:rPr>
          <w:rFonts w:ascii="宋体" w:hAnsi="宋体"/>
          <w:sz w:val="24"/>
        </w:rPr>
      </w:pPr>
    </w:p>
    <w:p w14:paraId="7140F989" w14:textId="77777777" w:rsidR="00E050CE" w:rsidRDefault="00E050CE">
      <w:pPr>
        <w:spacing w:beforeLines="100" w:before="240" w:afterLines="100" w:after="240" w:line="360" w:lineRule="auto"/>
        <w:rPr>
          <w:rFonts w:ascii="宋体" w:hAnsi="宋体"/>
          <w:color w:val="000000"/>
          <w:sz w:val="24"/>
        </w:rPr>
      </w:pPr>
    </w:p>
    <w:p w14:paraId="64B1FDF2" w14:textId="77777777" w:rsidR="00E050CE" w:rsidRDefault="00000000">
      <w:pPr>
        <w:spacing w:line="360" w:lineRule="auto"/>
        <w:outlineLvl w:val="2"/>
        <w:rPr>
          <w:rFonts w:ascii="宋体" w:hAnsi="宋体"/>
          <w:color w:val="000000"/>
          <w:sz w:val="24"/>
          <w:szCs w:val="20"/>
        </w:rPr>
      </w:pPr>
      <w:r>
        <w:rPr>
          <w:rFonts w:ascii="宋体" w:hAnsi="宋体"/>
          <w:color w:val="000000"/>
          <w:sz w:val="24"/>
          <w:szCs w:val="20"/>
        </w:rPr>
        <w:br w:type="page"/>
      </w:r>
    </w:p>
    <w:p w14:paraId="1B680C73" w14:textId="77777777" w:rsidR="00E050CE" w:rsidRDefault="00000000">
      <w:pPr>
        <w:spacing w:beforeLines="100" w:before="240" w:afterLines="100" w:after="240" w:line="360" w:lineRule="auto"/>
        <w:jc w:val="center"/>
        <w:rPr>
          <w:rFonts w:ascii="宋体" w:hAnsi="宋体"/>
          <w:b/>
          <w:color w:val="000000"/>
          <w:sz w:val="36"/>
          <w:szCs w:val="36"/>
        </w:rPr>
      </w:pPr>
      <w:r>
        <w:rPr>
          <w:rFonts w:ascii="宋体" w:hAnsi="宋体" w:hint="eastAsia"/>
          <w:b/>
          <w:bCs/>
          <w:color w:val="000000"/>
          <w:sz w:val="36"/>
          <w:szCs w:val="36"/>
        </w:rPr>
        <w:lastRenderedPageBreak/>
        <w:t>残疾人福利性单位声明函格式</w:t>
      </w:r>
      <w:r>
        <w:rPr>
          <w:rFonts w:ascii="宋体" w:hAnsi="宋体"/>
          <w:b/>
          <w:color w:val="000000"/>
          <w:sz w:val="36"/>
          <w:szCs w:val="36"/>
        </w:rPr>
        <w:t xml:space="preserve">       </w:t>
      </w:r>
    </w:p>
    <w:p w14:paraId="01B261F6" w14:textId="77777777" w:rsidR="00E050CE" w:rsidRDefault="00000000">
      <w:pPr>
        <w:spacing w:line="588" w:lineRule="exact"/>
        <w:ind w:firstLine="504"/>
        <w:rPr>
          <w:rFonts w:ascii="宋体" w:hAnsi="宋体"/>
          <w:spacing w:val="6"/>
          <w:sz w:val="24"/>
        </w:rPr>
      </w:pPr>
      <w:r>
        <w:rPr>
          <w:rFonts w:ascii="宋体" w:hAnsi="宋体"/>
          <w:spacing w:val="6"/>
          <w:sz w:val="24"/>
        </w:rPr>
        <w:t>本单位郑重声明，根据《财政部 民政部 中国残疾人联合会关于促进残疾人就业政府采购政策的通知》（财库</w:t>
      </w:r>
      <w:r>
        <w:rPr>
          <w:rFonts w:ascii="宋体" w:hAnsi="宋体"/>
          <w:sz w:val="24"/>
        </w:rPr>
        <w:t>〔2017〕 141</w:t>
      </w:r>
      <w:r>
        <w:rPr>
          <w:rFonts w:ascii="宋体" w:hAnsi="宋体"/>
          <w:spacing w:val="6"/>
          <w:sz w:val="24"/>
        </w:rPr>
        <w:t>号）的规定，本单位</w:t>
      </w:r>
      <w:r>
        <w:rPr>
          <w:rFonts w:ascii="宋体" w:hAnsi="宋体"/>
          <w:b/>
          <w:sz w:val="24"/>
        </w:rPr>
        <w:t>（请进行勾选）</w:t>
      </w:r>
      <w:r>
        <w:rPr>
          <w:rFonts w:ascii="宋体" w:hAnsi="宋体"/>
          <w:spacing w:val="6"/>
          <w:sz w:val="24"/>
        </w:rPr>
        <w:t>：</w:t>
      </w:r>
    </w:p>
    <w:p w14:paraId="3364C71A" w14:textId="77777777" w:rsidR="00E050CE" w:rsidRDefault="00000000">
      <w:pPr>
        <w:spacing w:line="588" w:lineRule="exact"/>
        <w:ind w:firstLine="482"/>
        <w:rPr>
          <w:rFonts w:ascii="宋体" w:hAnsi="宋体"/>
          <w:b/>
          <w:spacing w:val="6"/>
          <w:sz w:val="24"/>
        </w:rPr>
      </w:pPr>
      <w:r>
        <w:rPr>
          <w:rFonts w:ascii="宋体" w:hAnsi="宋体"/>
          <w:b/>
          <w:sz w:val="24"/>
        </w:rPr>
        <w:t>□</w:t>
      </w:r>
      <w:r>
        <w:rPr>
          <w:rFonts w:ascii="宋体" w:hAnsi="宋体"/>
          <w:b/>
          <w:spacing w:val="6"/>
          <w:sz w:val="24"/>
        </w:rPr>
        <w:t>不属于符合条件的残疾人福利性单位。</w:t>
      </w:r>
    </w:p>
    <w:p w14:paraId="3C36F4C8" w14:textId="77777777" w:rsidR="00E050CE" w:rsidRDefault="00000000">
      <w:pPr>
        <w:spacing w:line="588" w:lineRule="exact"/>
        <w:ind w:firstLine="482"/>
        <w:rPr>
          <w:rFonts w:ascii="宋体" w:hAnsi="宋体"/>
          <w:spacing w:val="6"/>
          <w:sz w:val="24"/>
        </w:rPr>
      </w:pPr>
      <w:r>
        <w:rPr>
          <w:rFonts w:ascii="宋体" w:hAnsi="宋体"/>
          <w:b/>
          <w:sz w:val="24"/>
        </w:rPr>
        <w:t>□</w:t>
      </w:r>
      <w:r>
        <w:rPr>
          <w:rFonts w:ascii="宋体" w:hAnsi="宋体"/>
          <w:b/>
          <w:spacing w:val="6"/>
          <w:sz w:val="24"/>
        </w:rPr>
        <w:t>属于符合条件的残疾人福利性单位，</w:t>
      </w:r>
      <w:r>
        <w:rPr>
          <w:rFonts w:ascii="宋体" w:hAnsi="宋体"/>
          <w:spacing w:val="6"/>
          <w:sz w:val="24"/>
        </w:rPr>
        <w:t>且本单位参加______单位的______项目采购活动提供本单位制造的货物（由本单位承担工程/提供服务），或者提供其他残疾人福利性单位制造的货物（不包括使用非残疾人福利性单位注册商标的货物）。</w:t>
      </w:r>
    </w:p>
    <w:p w14:paraId="23598050" w14:textId="77777777" w:rsidR="00E050CE" w:rsidRDefault="00000000">
      <w:pPr>
        <w:spacing w:line="588" w:lineRule="exact"/>
        <w:ind w:firstLineChars="200" w:firstLine="506"/>
        <w:rPr>
          <w:rFonts w:ascii="宋体" w:hAnsi="宋体"/>
          <w:spacing w:val="6"/>
          <w:sz w:val="24"/>
        </w:rPr>
      </w:pPr>
      <w:r>
        <w:rPr>
          <w:rFonts w:ascii="宋体" w:hAnsi="宋体"/>
          <w:b/>
          <w:spacing w:val="6"/>
          <w:sz w:val="24"/>
        </w:rPr>
        <w:t>本单位对上述声明的真实性负责。如有虚假，将依法承担相应责任。</w:t>
      </w:r>
    </w:p>
    <w:p w14:paraId="3B9C46DE" w14:textId="77777777" w:rsidR="00E050CE" w:rsidRDefault="00E050CE">
      <w:pPr>
        <w:spacing w:line="588" w:lineRule="exact"/>
        <w:ind w:firstLineChars="200" w:firstLine="504"/>
        <w:rPr>
          <w:rFonts w:ascii="宋体" w:hAnsi="宋体"/>
          <w:spacing w:val="6"/>
          <w:sz w:val="24"/>
        </w:rPr>
      </w:pPr>
    </w:p>
    <w:p w14:paraId="75578943" w14:textId="77777777" w:rsidR="00E050CE" w:rsidRDefault="00E050CE">
      <w:pPr>
        <w:spacing w:line="588" w:lineRule="exact"/>
        <w:ind w:firstLineChars="200" w:firstLine="504"/>
        <w:rPr>
          <w:rFonts w:ascii="宋体" w:hAnsi="宋体"/>
          <w:spacing w:val="6"/>
          <w:sz w:val="24"/>
        </w:rPr>
      </w:pPr>
    </w:p>
    <w:p w14:paraId="3A39CEA5" w14:textId="77777777" w:rsidR="00E050CE" w:rsidRDefault="00000000">
      <w:pPr>
        <w:tabs>
          <w:tab w:val="left" w:pos="4860"/>
        </w:tabs>
        <w:spacing w:line="588" w:lineRule="exact"/>
        <w:ind w:right="1560" w:firstLineChars="200" w:firstLine="504"/>
        <w:jc w:val="center"/>
        <w:rPr>
          <w:rFonts w:ascii="宋体" w:hAnsi="宋体"/>
          <w:spacing w:val="6"/>
          <w:sz w:val="24"/>
        </w:rPr>
      </w:pPr>
      <w:r>
        <w:rPr>
          <w:rFonts w:ascii="宋体" w:hAnsi="宋体"/>
          <w:spacing w:val="6"/>
          <w:sz w:val="24"/>
        </w:rPr>
        <w:t xml:space="preserve">               单位名称（盖章）：</w:t>
      </w:r>
    </w:p>
    <w:p w14:paraId="56B95ACB" w14:textId="77777777" w:rsidR="00E050CE" w:rsidRDefault="00000000">
      <w:pPr>
        <w:tabs>
          <w:tab w:val="left" w:pos="4860"/>
        </w:tabs>
        <w:spacing w:line="588" w:lineRule="exact"/>
        <w:ind w:right="1560" w:firstLineChars="200" w:firstLine="504"/>
        <w:jc w:val="center"/>
        <w:rPr>
          <w:rFonts w:ascii="宋体" w:hAnsi="宋体"/>
          <w:spacing w:val="6"/>
          <w:sz w:val="24"/>
        </w:rPr>
      </w:pPr>
      <w:r>
        <w:rPr>
          <w:rFonts w:ascii="宋体" w:hAnsi="宋体"/>
          <w:spacing w:val="6"/>
          <w:sz w:val="24"/>
        </w:rPr>
        <w:t xml:space="preserve">       日  期：</w:t>
      </w:r>
    </w:p>
    <w:p w14:paraId="1FDD0932" w14:textId="77777777" w:rsidR="00E050CE" w:rsidRDefault="00000000">
      <w:pPr>
        <w:widowControl/>
        <w:jc w:val="left"/>
        <w:rPr>
          <w:rFonts w:ascii="宋体" w:hAnsi="宋体"/>
          <w:b/>
          <w:bCs/>
          <w:sz w:val="28"/>
          <w:szCs w:val="32"/>
        </w:rPr>
      </w:pPr>
      <w:r>
        <w:br w:type="page"/>
      </w:r>
    </w:p>
    <w:p w14:paraId="7DB688C5" w14:textId="77777777" w:rsidR="00E050CE" w:rsidRDefault="00000000">
      <w:pPr>
        <w:pStyle w:val="3"/>
      </w:pPr>
      <w:bookmarkStart w:id="184" w:name="_Toc138752736"/>
      <w:r>
        <w:lastRenderedPageBreak/>
        <w:t xml:space="preserve">11 </w:t>
      </w:r>
      <w:r>
        <w:rPr>
          <w:rFonts w:hint="eastAsia"/>
        </w:rPr>
        <w:t>与供应商存在关联关系的单位情况说明</w:t>
      </w:r>
      <w:bookmarkEnd w:id="178"/>
      <w:bookmarkEnd w:id="179"/>
      <w:bookmarkEnd w:id="180"/>
      <w:bookmarkEnd w:id="181"/>
      <w:bookmarkEnd w:id="182"/>
      <w:bookmarkEnd w:id="184"/>
    </w:p>
    <w:p w14:paraId="5EA9E3F4" w14:textId="77777777" w:rsidR="00E050CE" w:rsidRDefault="00000000">
      <w:pPr>
        <w:spacing w:line="360" w:lineRule="auto"/>
        <w:ind w:firstLineChars="200" w:firstLine="480"/>
        <w:rPr>
          <w:rFonts w:ascii="宋体" w:hAnsi="宋体" w:cs="宋体"/>
          <w:sz w:val="24"/>
        </w:rPr>
      </w:pPr>
      <w:r>
        <w:rPr>
          <w:rFonts w:ascii="宋体" w:hAnsi="宋体" w:cs="宋体" w:hint="eastAsia"/>
          <w:sz w:val="24"/>
          <w:u w:val="single"/>
        </w:rPr>
        <w:t xml:space="preserve">供应商名称  </w:t>
      </w:r>
      <w:r>
        <w:rPr>
          <w:rFonts w:ascii="宋体" w:hAnsi="宋体" w:cs="宋体" w:hint="eastAsia"/>
          <w:sz w:val="24"/>
        </w:rPr>
        <w:t>在此声明，我方已按照比选文件要求如实披露是否与我方存在关联关系（</w:t>
      </w:r>
      <w:r>
        <w:rPr>
          <w:rFonts w:ascii="宋体" w:hAnsi="宋体" w:cs="宋体" w:hint="eastAsia"/>
          <w:b/>
          <w:sz w:val="24"/>
        </w:rPr>
        <w:t>与供应商负责人为同一人的其他单位，或与供应商存在控股、管理关系的其他单位）</w:t>
      </w:r>
      <w:r>
        <w:rPr>
          <w:rFonts w:ascii="宋体" w:hAnsi="宋体" w:cs="宋体" w:hint="eastAsia"/>
          <w:sz w:val="24"/>
        </w:rPr>
        <w:t>的其他单位情况，并宣布接受如下要求：</w:t>
      </w:r>
    </w:p>
    <w:p w14:paraId="369AE12E" w14:textId="77777777" w:rsidR="00E050CE" w:rsidRDefault="00000000">
      <w:pPr>
        <w:spacing w:line="360" w:lineRule="auto"/>
        <w:ind w:firstLineChars="200" w:firstLine="480"/>
        <w:rPr>
          <w:rFonts w:ascii="宋体" w:hAnsi="宋体" w:cs="宋体"/>
          <w:sz w:val="24"/>
        </w:rPr>
      </w:pPr>
      <w:r>
        <w:rPr>
          <w:rFonts w:ascii="宋体" w:hAnsi="宋体" w:cs="宋体" w:hint="eastAsia"/>
          <w:sz w:val="24"/>
        </w:rPr>
        <w:t>如果我方未如实披露和说明与我方存在关联关系的其他响应单位情况，一经发现，我方无条件接受响应无效的处理结果，并承担由此造成的损失和法律责任。</w:t>
      </w:r>
    </w:p>
    <w:p w14:paraId="6EBD7DDF" w14:textId="77777777" w:rsidR="00E050CE" w:rsidRDefault="00E050CE">
      <w:pPr>
        <w:spacing w:line="360" w:lineRule="auto"/>
        <w:jc w:val="left"/>
        <w:rPr>
          <w:rFonts w:ascii="宋体" w:hAnsi="宋体" w:cs="宋体"/>
          <w:sz w:val="24"/>
        </w:rPr>
      </w:pPr>
    </w:p>
    <w:p w14:paraId="7692BDE2" w14:textId="77777777" w:rsidR="00E050CE" w:rsidRDefault="00000000">
      <w:pPr>
        <w:spacing w:line="360" w:lineRule="auto"/>
        <w:jc w:val="left"/>
        <w:rPr>
          <w:rFonts w:ascii="宋体" w:hAnsi="宋体" w:cs="宋体"/>
          <w:sz w:val="24"/>
        </w:rPr>
      </w:pPr>
      <w:r>
        <w:rPr>
          <w:rFonts w:ascii="宋体" w:hAnsi="宋体" w:cs="宋体" w:hint="eastAsia"/>
          <w:sz w:val="24"/>
        </w:rPr>
        <w:t xml:space="preserve">供应商公章： </w:t>
      </w:r>
    </w:p>
    <w:p w14:paraId="768B7A43" w14:textId="77777777" w:rsidR="00E050CE" w:rsidRDefault="00000000">
      <w:pPr>
        <w:spacing w:line="360" w:lineRule="auto"/>
        <w:jc w:val="left"/>
        <w:rPr>
          <w:rFonts w:ascii="宋体" w:hAnsi="宋体" w:cs="宋体"/>
          <w:sz w:val="24"/>
        </w:rPr>
      </w:pPr>
      <w:r>
        <w:rPr>
          <w:rFonts w:ascii="宋体" w:hAnsi="宋体" w:cs="宋体" w:hint="eastAsia"/>
          <w:sz w:val="24"/>
        </w:rPr>
        <w:t>供应商授权代表签字：</w:t>
      </w:r>
    </w:p>
    <w:p w14:paraId="5FDE6395" w14:textId="77777777" w:rsidR="00E050CE" w:rsidRDefault="00000000">
      <w:pPr>
        <w:spacing w:line="360" w:lineRule="auto"/>
        <w:jc w:val="left"/>
        <w:rPr>
          <w:rFonts w:ascii="宋体" w:hAnsi="宋体" w:cs="宋体"/>
          <w:sz w:val="24"/>
          <w:u w:val="single"/>
        </w:rPr>
      </w:pPr>
      <w:r>
        <w:rPr>
          <w:rFonts w:ascii="宋体" w:hAnsi="宋体" w:cs="宋体" w:hint="eastAsia"/>
          <w:sz w:val="24"/>
        </w:rPr>
        <w:t xml:space="preserve">日      期： </w:t>
      </w:r>
    </w:p>
    <w:p w14:paraId="719F4615" w14:textId="77777777" w:rsidR="00E050CE" w:rsidRDefault="00000000">
      <w:pPr>
        <w:widowControl/>
        <w:jc w:val="left"/>
        <w:rPr>
          <w:rFonts w:ascii="宋体" w:hAnsi="宋体" w:cs="宋体"/>
          <w:b/>
          <w:sz w:val="24"/>
        </w:rPr>
        <w:sectPr w:rsidR="00E050CE">
          <w:pgSz w:w="11907" w:h="16840"/>
          <w:pgMar w:top="1089" w:right="1418" w:bottom="1400" w:left="1418" w:header="851" w:footer="992" w:gutter="0"/>
          <w:cols w:space="720"/>
          <w:docGrid w:linePitch="312"/>
        </w:sectPr>
      </w:pPr>
      <w:r>
        <w:rPr>
          <w:rFonts w:ascii="宋体" w:hAnsi="宋体" w:cs="宋体"/>
          <w:bCs/>
        </w:rPr>
        <w:br w:type="page"/>
      </w:r>
    </w:p>
    <w:p w14:paraId="0650969B" w14:textId="77777777" w:rsidR="00E050CE" w:rsidRDefault="00000000">
      <w:pPr>
        <w:topLinePunct/>
        <w:spacing w:line="276" w:lineRule="auto"/>
        <w:rPr>
          <w:rFonts w:ascii="宋体" w:hAnsi="宋体" w:cs="宋体"/>
          <w:b/>
          <w:sz w:val="24"/>
        </w:rPr>
      </w:pPr>
      <w:r>
        <w:rPr>
          <w:rFonts w:ascii="宋体" w:hAnsi="宋体" w:cs="宋体" w:hint="eastAsia"/>
          <w:b/>
          <w:sz w:val="24"/>
        </w:rPr>
        <w:lastRenderedPageBreak/>
        <w:t>附件</w:t>
      </w:r>
      <w:r>
        <w:rPr>
          <w:rFonts w:ascii="宋体" w:hAnsi="宋体" w:cs="宋体"/>
          <w:b/>
          <w:sz w:val="24"/>
        </w:rPr>
        <w:t>9</w:t>
      </w:r>
      <w:r>
        <w:rPr>
          <w:rFonts w:ascii="宋体" w:hAnsi="宋体" w:cs="宋体" w:hint="eastAsia"/>
          <w:b/>
          <w:sz w:val="24"/>
        </w:rPr>
        <w:t>-1  与供应商单位负责人为同一人的其他单位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E050CE" w14:paraId="70E88944"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5CAE7F44" w14:textId="77777777" w:rsidR="00E050CE" w:rsidRDefault="00000000">
            <w:pPr>
              <w:topLinePunct/>
              <w:spacing w:line="276" w:lineRule="auto"/>
              <w:jc w:val="center"/>
              <w:rPr>
                <w:rFonts w:ascii="宋体" w:hAnsi="宋体" w:cs="宋体"/>
                <w:sz w:val="24"/>
              </w:rPr>
            </w:pPr>
            <w:r>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2D552E11" w14:textId="77777777" w:rsidR="00E050CE" w:rsidRDefault="00000000">
            <w:pPr>
              <w:topLinePunct/>
              <w:spacing w:line="276" w:lineRule="auto"/>
              <w:jc w:val="center"/>
              <w:rPr>
                <w:rFonts w:ascii="宋体" w:hAnsi="宋体" w:cs="宋体"/>
                <w:sz w:val="24"/>
              </w:rPr>
            </w:pPr>
            <w:r>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37D51E43" w14:textId="77777777" w:rsidR="00E050CE" w:rsidRDefault="00000000">
            <w:pPr>
              <w:topLinePunct/>
              <w:spacing w:line="276" w:lineRule="auto"/>
              <w:jc w:val="center"/>
              <w:rPr>
                <w:rFonts w:ascii="宋体" w:hAnsi="宋体" w:cs="宋体"/>
                <w:sz w:val="24"/>
              </w:rPr>
            </w:pPr>
            <w:r>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05F6D340" w14:textId="77777777" w:rsidR="00E050CE" w:rsidRDefault="00000000">
            <w:pPr>
              <w:topLinePunct/>
              <w:spacing w:line="276" w:lineRule="auto"/>
              <w:jc w:val="center"/>
              <w:rPr>
                <w:rFonts w:ascii="宋体" w:hAnsi="宋体" w:cs="宋体"/>
                <w:sz w:val="24"/>
              </w:rPr>
            </w:pPr>
            <w:r>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6912E8BB" w14:textId="77777777" w:rsidR="00E050CE" w:rsidRDefault="00000000">
            <w:pPr>
              <w:topLinePunct/>
              <w:spacing w:line="276" w:lineRule="auto"/>
              <w:jc w:val="center"/>
              <w:rPr>
                <w:rFonts w:ascii="宋体" w:hAnsi="宋体" w:cs="宋体"/>
                <w:sz w:val="24"/>
              </w:rPr>
            </w:pPr>
            <w:r>
              <w:rPr>
                <w:rFonts w:ascii="宋体" w:hAnsi="宋体" w:cs="宋体" w:hint="eastAsia"/>
                <w:sz w:val="24"/>
              </w:rPr>
              <w:t>注册</w:t>
            </w:r>
          </w:p>
          <w:p w14:paraId="15774DC4" w14:textId="77777777" w:rsidR="00E050CE" w:rsidRDefault="00000000">
            <w:pPr>
              <w:topLinePunct/>
              <w:spacing w:line="276" w:lineRule="auto"/>
              <w:jc w:val="center"/>
              <w:rPr>
                <w:rFonts w:ascii="宋体" w:hAnsi="宋体" w:cs="宋体"/>
                <w:sz w:val="24"/>
              </w:rPr>
            </w:pPr>
            <w:r>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1CEF0709" w14:textId="77777777" w:rsidR="00E050CE" w:rsidRDefault="00000000">
            <w:pPr>
              <w:topLinePunct/>
              <w:spacing w:line="276" w:lineRule="auto"/>
              <w:jc w:val="center"/>
              <w:rPr>
                <w:rFonts w:ascii="宋体" w:hAnsi="宋体" w:cs="宋体"/>
                <w:sz w:val="24"/>
              </w:rPr>
            </w:pPr>
            <w:r>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18EDABE7" w14:textId="77777777" w:rsidR="00E050CE" w:rsidRDefault="00000000">
            <w:pPr>
              <w:topLinePunct/>
              <w:spacing w:line="276" w:lineRule="auto"/>
              <w:jc w:val="center"/>
              <w:rPr>
                <w:rFonts w:ascii="宋体" w:hAnsi="宋体" w:cs="宋体"/>
                <w:sz w:val="24"/>
              </w:rPr>
            </w:pPr>
            <w:r>
              <w:rPr>
                <w:rFonts w:ascii="宋体" w:hAnsi="宋体" w:cs="宋体" w:hint="eastAsia"/>
                <w:sz w:val="24"/>
              </w:rPr>
              <w:t>备注</w:t>
            </w:r>
          </w:p>
        </w:tc>
      </w:tr>
      <w:tr w:rsidR="00E050CE" w14:paraId="24EA7FBA"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23E6F96E" w14:textId="77777777" w:rsidR="00E050CE" w:rsidRDefault="00E050CE">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6EFBB106" w14:textId="77777777" w:rsidR="00E050CE" w:rsidRDefault="00E050CE">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48C318A2" w14:textId="77777777" w:rsidR="00E050CE" w:rsidRDefault="00E050CE">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7F94D697" w14:textId="77777777" w:rsidR="00E050CE" w:rsidRDefault="00E050CE">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0BF95399" w14:textId="77777777" w:rsidR="00E050CE" w:rsidRDefault="00E050CE">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7708C80E" w14:textId="77777777" w:rsidR="00E050CE" w:rsidRDefault="00000000">
            <w:pPr>
              <w:topLinePunct/>
              <w:spacing w:line="360" w:lineRule="auto"/>
              <w:jc w:val="center"/>
              <w:rPr>
                <w:rFonts w:ascii="宋体" w:hAnsi="宋体" w:cs="宋体"/>
                <w:sz w:val="24"/>
              </w:rPr>
            </w:pPr>
            <w:r>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26EFB91F" w14:textId="77777777" w:rsidR="00E050CE" w:rsidRDefault="00000000">
            <w:pPr>
              <w:topLinePunct/>
              <w:spacing w:line="360" w:lineRule="auto"/>
              <w:jc w:val="center"/>
              <w:rPr>
                <w:rFonts w:ascii="宋体" w:hAnsi="宋体" w:cs="宋体"/>
                <w:sz w:val="24"/>
              </w:rPr>
            </w:pPr>
            <w:r>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559DB3CD" w14:textId="77777777" w:rsidR="00E050CE" w:rsidRDefault="00000000">
            <w:pPr>
              <w:topLinePunct/>
              <w:spacing w:line="360" w:lineRule="auto"/>
              <w:jc w:val="center"/>
              <w:rPr>
                <w:rFonts w:ascii="宋体" w:hAnsi="宋体" w:cs="宋体"/>
                <w:sz w:val="24"/>
              </w:rPr>
            </w:pPr>
            <w:r>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1E079BA3" w14:textId="77777777" w:rsidR="00E050CE" w:rsidRDefault="00E050CE">
            <w:pPr>
              <w:widowControl/>
              <w:spacing w:line="360" w:lineRule="auto"/>
              <w:jc w:val="left"/>
              <w:rPr>
                <w:rFonts w:ascii="宋体" w:hAnsi="宋体" w:cs="宋体"/>
                <w:sz w:val="24"/>
              </w:rPr>
            </w:pPr>
          </w:p>
        </w:tc>
      </w:tr>
      <w:tr w:rsidR="00E050CE" w14:paraId="25D484C0" w14:textId="77777777">
        <w:tc>
          <w:tcPr>
            <w:tcW w:w="847" w:type="dxa"/>
            <w:tcBorders>
              <w:top w:val="single" w:sz="4" w:space="0" w:color="auto"/>
              <w:left w:val="single" w:sz="4" w:space="0" w:color="auto"/>
              <w:bottom w:val="single" w:sz="4" w:space="0" w:color="auto"/>
              <w:right w:val="single" w:sz="4" w:space="0" w:color="auto"/>
            </w:tcBorders>
          </w:tcPr>
          <w:p w14:paraId="5332CF4C" w14:textId="77777777" w:rsidR="00E050CE" w:rsidRDefault="00000000">
            <w:pPr>
              <w:topLinePunct/>
              <w:spacing w:line="360" w:lineRule="auto"/>
              <w:jc w:val="center"/>
              <w:rPr>
                <w:rFonts w:ascii="宋体" w:hAnsi="宋体" w:cs="宋体"/>
                <w:sz w:val="24"/>
              </w:rPr>
            </w:pPr>
            <w:r>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5F477072" w14:textId="77777777" w:rsidR="00E050CE" w:rsidRDefault="00E050CE">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2B1BD73" w14:textId="77777777" w:rsidR="00E050CE" w:rsidRDefault="00E050CE">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7BDBE2C" w14:textId="77777777" w:rsidR="00E050CE" w:rsidRDefault="00E050CE">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53545D9" w14:textId="77777777" w:rsidR="00E050CE" w:rsidRDefault="00E050CE">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37C56196" w14:textId="77777777" w:rsidR="00E050CE" w:rsidRDefault="00E050CE">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2A3D8379" w14:textId="77777777" w:rsidR="00E050CE" w:rsidRDefault="00E050CE">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14E9737B" w14:textId="77777777" w:rsidR="00E050CE" w:rsidRDefault="00E050CE">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AFFE3D7" w14:textId="77777777" w:rsidR="00E050CE" w:rsidRDefault="00E050CE">
            <w:pPr>
              <w:topLinePunct/>
              <w:spacing w:line="360" w:lineRule="auto"/>
              <w:rPr>
                <w:rFonts w:ascii="宋体" w:hAnsi="宋体" w:cs="宋体"/>
                <w:sz w:val="24"/>
              </w:rPr>
            </w:pPr>
          </w:p>
        </w:tc>
      </w:tr>
      <w:tr w:rsidR="00E050CE" w14:paraId="5941B3C0" w14:textId="77777777">
        <w:tc>
          <w:tcPr>
            <w:tcW w:w="847" w:type="dxa"/>
            <w:tcBorders>
              <w:top w:val="single" w:sz="4" w:space="0" w:color="auto"/>
              <w:left w:val="single" w:sz="4" w:space="0" w:color="auto"/>
              <w:bottom w:val="single" w:sz="4" w:space="0" w:color="auto"/>
              <w:right w:val="single" w:sz="4" w:space="0" w:color="auto"/>
            </w:tcBorders>
          </w:tcPr>
          <w:p w14:paraId="64F584D4" w14:textId="77777777" w:rsidR="00E050CE" w:rsidRDefault="00000000">
            <w:pPr>
              <w:topLinePunct/>
              <w:spacing w:line="360" w:lineRule="auto"/>
              <w:jc w:val="center"/>
              <w:rPr>
                <w:rFonts w:ascii="宋体" w:hAnsi="宋体" w:cs="宋体"/>
                <w:sz w:val="24"/>
              </w:rPr>
            </w:pPr>
            <w:r>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39F59301" w14:textId="77777777" w:rsidR="00E050CE" w:rsidRDefault="00E050CE">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D156CF9" w14:textId="77777777" w:rsidR="00E050CE" w:rsidRDefault="00E050CE">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A025D9A" w14:textId="77777777" w:rsidR="00E050CE" w:rsidRDefault="00E050CE">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7CDD249" w14:textId="77777777" w:rsidR="00E050CE" w:rsidRDefault="00E050CE">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E08FF3B" w14:textId="77777777" w:rsidR="00E050CE" w:rsidRDefault="00E050CE">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A344390" w14:textId="77777777" w:rsidR="00E050CE" w:rsidRDefault="00E050CE">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2210CFF1" w14:textId="77777777" w:rsidR="00E050CE" w:rsidRDefault="00E050CE">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A062837" w14:textId="77777777" w:rsidR="00E050CE" w:rsidRDefault="00E050CE">
            <w:pPr>
              <w:topLinePunct/>
              <w:spacing w:line="360" w:lineRule="auto"/>
              <w:rPr>
                <w:rFonts w:ascii="宋体" w:hAnsi="宋体" w:cs="宋体"/>
                <w:sz w:val="24"/>
              </w:rPr>
            </w:pPr>
          </w:p>
        </w:tc>
      </w:tr>
      <w:tr w:rsidR="00E050CE" w14:paraId="252E35D2" w14:textId="77777777">
        <w:tc>
          <w:tcPr>
            <w:tcW w:w="847" w:type="dxa"/>
            <w:tcBorders>
              <w:top w:val="single" w:sz="4" w:space="0" w:color="auto"/>
              <w:left w:val="single" w:sz="4" w:space="0" w:color="auto"/>
              <w:bottom w:val="single" w:sz="4" w:space="0" w:color="auto"/>
              <w:right w:val="single" w:sz="4" w:space="0" w:color="auto"/>
            </w:tcBorders>
          </w:tcPr>
          <w:p w14:paraId="4899AAA3" w14:textId="77777777" w:rsidR="00E050CE" w:rsidRDefault="00000000">
            <w:pPr>
              <w:topLinePunct/>
              <w:spacing w:line="360" w:lineRule="auto"/>
              <w:jc w:val="center"/>
              <w:rPr>
                <w:rFonts w:ascii="宋体" w:hAnsi="宋体" w:cs="宋体"/>
                <w:sz w:val="24"/>
              </w:rPr>
            </w:pPr>
            <w:r>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4A33F98B" w14:textId="77777777" w:rsidR="00E050CE" w:rsidRDefault="00E050CE">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6F92A87" w14:textId="77777777" w:rsidR="00E050CE" w:rsidRDefault="00E050CE">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FE15F7F" w14:textId="77777777" w:rsidR="00E050CE" w:rsidRDefault="00E050CE">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4197EE6" w14:textId="77777777" w:rsidR="00E050CE" w:rsidRDefault="00E050CE">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41262FBF" w14:textId="77777777" w:rsidR="00E050CE" w:rsidRDefault="00E050CE">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1028554" w14:textId="77777777" w:rsidR="00E050CE" w:rsidRDefault="00E050CE">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08C1EAA5" w14:textId="77777777" w:rsidR="00E050CE" w:rsidRDefault="00E050CE">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2536AA0" w14:textId="77777777" w:rsidR="00E050CE" w:rsidRDefault="00E050CE">
            <w:pPr>
              <w:topLinePunct/>
              <w:spacing w:line="360" w:lineRule="auto"/>
              <w:rPr>
                <w:rFonts w:ascii="宋体" w:hAnsi="宋体" w:cs="宋体"/>
                <w:sz w:val="24"/>
              </w:rPr>
            </w:pPr>
          </w:p>
        </w:tc>
      </w:tr>
      <w:tr w:rsidR="00E050CE" w14:paraId="02DF9A41" w14:textId="77777777">
        <w:tc>
          <w:tcPr>
            <w:tcW w:w="847" w:type="dxa"/>
            <w:tcBorders>
              <w:top w:val="single" w:sz="4" w:space="0" w:color="auto"/>
              <w:left w:val="single" w:sz="4" w:space="0" w:color="auto"/>
              <w:bottom w:val="single" w:sz="4" w:space="0" w:color="auto"/>
              <w:right w:val="single" w:sz="4" w:space="0" w:color="auto"/>
            </w:tcBorders>
          </w:tcPr>
          <w:p w14:paraId="78D38DE1" w14:textId="77777777" w:rsidR="00E050CE" w:rsidRDefault="00000000">
            <w:pPr>
              <w:topLinePunct/>
              <w:spacing w:line="360" w:lineRule="auto"/>
              <w:jc w:val="center"/>
              <w:rPr>
                <w:rFonts w:ascii="宋体" w:hAnsi="宋体" w:cs="宋体"/>
                <w:sz w:val="24"/>
              </w:rPr>
            </w:pPr>
            <w:r>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66F6F3B6" w14:textId="77777777" w:rsidR="00E050CE" w:rsidRDefault="00E050CE">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AF07A70" w14:textId="77777777" w:rsidR="00E050CE" w:rsidRDefault="00E050CE">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695F50D" w14:textId="77777777" w:rsidR="00E050CE" w:rsidRDefault="00E050CE">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1E6CFD0" w14:textId="77777777" w:rsidR="00E050CE" w:rsidRDefault="00E050CE">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2EBF1B1B" w14:textId="77777777" w:rsidR="00E050CE" w:rsidRDefault="00E050CE">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47FABA7" w14:textId="77777777" w:rsidR="00E050CE" w:rsidRDefault="00E050CE">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60E9257E" w14:textId="77777777" w:rsidR="00E050CE" w:rsidRDefault="00E050CE">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B504E7A" w14:textId="77777777" w:rsidR="00E050CE" w:rsidRDefault="00E050CE">
            <w:pPr>
              <w:topLinePunct/>
              <w:spacing w:line="360" w:lineRule="auto"/>
              <w:rPr>
                <w:rFonts w:ascii="宋体" w:hAnsi="宋体" w:cs="宋体"/>
                <w:sz w:val="24"/>
              </w:rPr>
            </w:pPr>
          </w:p>
        </w:tc>
      </w:tr>
    </w:tbl>
    <w:p w14:paraId="572D73DF" w14:textId="77777777" w:rsidR="00E050CE" w:rsidRDefault="00000000">
      <w:pPr>
        <w:topLinePunct/>
        <w:spacing w:line="360" w:lineRule="auto"/>
        <w:rPr>
          <w:rFonts w:ascii="宋体" w:hAnsi="宋体" w:cs="宋体"/>
          <w:sz w:val="24"/>
        </w:rPr>
      </w:pPr>
      <w:r>
        <w:rPr>
          <w:rFonts w:ascii="宋体" w:hAnsi="宋体" w:cs="宋体"/>
          <w:sz w:val="24"/>
        </w:rPr>
        <w:t>注</w:t>
      </w:r>
      <w:r>
        <w:rPr>
          <w:rFonts w:ascii="宋体" w:hAnsi="宋体" w:cs="宋体" w:hint="eastAsia"/>
          <w:sz w:val="24"/>
        </w:rPr>
        <w:t>：</w:t>
      </w:r>
      <w:r>
        <w:rPr>
          <w:rFonts w:ascii="宋体" w:hAnsi="宋体" w:cs="宋体"/>
          <w:sz w:val="24"/>
        </w:rPr>
        <w:t>单位负责人是指</w:t>
      </w:r>
      <w:r>
        <w:rPr>
          <w:rFonts w:ascii="宋体" w:hAnsi="宋体" w:cs="宋体" w:hint="eastAsia"/>
          <w:sz w:val="24"/>
        </w:rPr>
        <w:t>：单位法定代表人或法律、行政法规规定代表单位形式职权的主要负责人。</w:t>
      </w:r>
    </w:p>
    <w:p w14:paraId="05C31E11" w14:textId="77777777" w:rsidR="00E050CE" w:rsidRDefault="00000000">
      <w:pPr>
        <w:topLinePunct/>
        <w:spacing w:line="276" w:lineRule="auto"/>
        <w:rPr>
          <w:rFonts w:ascii="宋体" w:hAnsi="宋体" w:cs="宋体"/>
          <w:b/>
          <w:sz w:val="24"/>
        </w:rPr>
      </w:pPr>
      <w:r>
        <w:rPr>
          <w:rFonts w:ascii="宋体" w:hAnsi="宋体" w:cs="宋体" w:hint="eastAsia"/>
          <w:b/>
          <w:sz w:val="24"/>
        </w:rPr>
        <w:t>附件</w:t>
      </w:r>
      <w:r>
        <w:rPr>
          <w:rFonts w:ascii="宋体" w:hAnsi="宋体" w:cs="宋体"/>
          <w:b/>
          <w:sz w:val="24"/>
        </w:rPr>
        <w:t>9</w:t>
      </w:r>
      <w:r>
        <w:rPr>
          <w:rFonts w:ascii="宋体" w:hAnsi="宋体" w:cs="宋体" w:hint="eastAsia"/>
          <w:b/>
          <w:sz w:val="24"/>
        </w:rPr>
        <w:t>-2  与供应商存在控股、管理关系的其他单位；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E050CE" w14:paraId="7E4D3993"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29651372" w14:textId="77777777" w:rsidR="00E050CE" w:rsidRDefault="00000000">
            <w:pPr>
              <w:topLinePunct/>
              <w:spacing w:line="276" w:lineRule="auto"/>
              <w:jc w:val="center"/>
              <w:rPr>
                <w:rFonts w:ascii="宋体" w:hAnsi="宋体" w:cs="宋体"/>
                <w:sz w:val="24"/>
              </w:rPr>
            </w:pPr>
            <w:r>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25A7C8C5" w14:textId="77777777" w:rsidR="00E050CE" w:rsidRDefault="00000000">
            <w:pPr>
              <w:topLinePunct/>
              <w:spacing w:line="276" w:lineRule="auto"/>
              <w:jc w:val="center"/>
              <w:rPr>
                <w:rFonts w:ascii="宋体" w:hAnsi="宋体" w:cs="宋体"/>
                <w:sz w:val="24"/>
              </w:rPr>
            </w:pPr>
            <w:r>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30CDE491" w14:textId="77777777" w:rsidR="00E050CE" w:rsidRDefault="00000000">
            <w:pPr>
              <w:topLinePunct/>
              <w:spacing w:line="276" w:lineRule="auto"/>
              <w:jc w:val="center"/>
              <w:rPr>
                <w:rFonts w:ascii="宋体" w:hAnsi="宋体" w:cs="宋体"/>
                <w:sz w:val="24"/>
              </w:rPr>
            </w:pPr>
            <w:r>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65C64E96" w14:textId="77777777" w:rsidR="00E050CE" w:rsidRDefault="00000000">
            <w:pPr>
              <w:topLinePunct/>
              <w:spacing w:line="276" w:lineRule="auto"/>
              <w:jc w:val="center"/>
              <w:rPr>
                <w:rFonts w:ascii="宋体" w:hAnsi="宋体" w:cs="宋体"/>
                <w:sz w:val="24"/>
              </w:rPr>
            </w:pPr>
            <w:r>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03C1CE60" w14:textId="77777777" w:rsidR="00E050CE" w:rsidRDefault="00000000">
            <w:pPr>
              <w:topLinePunct/>
              <w:spacing w:line="276" w:lineRule="auto"/>
              <w:jc w:val="center"/>
              <w:rPr>
                <w:rFonts w:ascii="宋体" w:hAnsi="宋体" w:cs="宋体"/>
                <w:sz w:val="24"/>
              </w:rPr>
            </w:pPr>
            <w:r>
              <w:rPr>
                <w:rFonts w:ascii="宋体" w:hAnsi="宋体" w:cs="宋体" w:hint="eastAsia"/>
                <w:sz w:val="24"/>
              </w:rPr>
              <w:t>注册</w:t>
            </w:r>
          </w:p>
          <w:p w14:paraId="3D16F258" w14:textId="77777777" w:rsidR="00E050CE" w:rsidRDefault="00000000">
            <w:pPr>
              <w:topLinePunct/>
              <w:spacing w:line="276" w:lineRule="auto"/>
              <w:jc w:val="center"/>
              <w:rPr>
                <w:rFonts w:ascii="宋体" w:hAnsi="宋体" w:cs="宋体"/>
                <w:sz w:val="24"/>
              </w:rPr>
            </w:pPr>
            <w:r>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345C0006" w14:textId="77777777" w:rsidR="00E050CE" w:rsidRDefault="00000000">
            <w:pPr>
              <w:topLinePunct/>
              <w:spacing w:line="276" w:lineRule="auto"/>
              <w:jc w:val="center"/>
              <w:rPr>
                <w:rFonts w:ascii="宋体" w:hAnsi="宋体" w:cs="宋体"/>
                <w:sz w:val="24"/>
              </w:rPr>
            </w:pPr>
            <w:r>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4879A8CA" w14:textId="77777777" w:rsidR="00E050CE" w:rsidRDefault="00000000">
            <w:pPr>
              <w:topLinePunct/>
              <w:spacing w:line="276" w:lineRule="auto"/>
              <w:jc w:val="center"/>
              <w:rPr>
                <w:rFonts w:ascii="宋体" w:hAnsi="宋体" w:cs="宋体"/>
                <w:sz w:val="24"/>
              </w:rPr>
            </w:pPr>
            <w:r>
              <w:rPr>
                <w:rFonts w:ascii="宋体" w:hAnsi="宋体" w:cs="宋体" w:hint="eastAsia"/>
                <w:sz w:val="24"/>
              </w:rPr>
              <w:t>备注</w:t>
            </w:r>
          </w:p>
        </w:tc>
      </w:tr>
      <w:tr w:rsidR="00E050CE" w14:paraId="56EC3D71"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73A6C7B1" w14:textId="77777777" w:rsidR="00E050CE" w:rsidRDefault="00E050CE">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6047C4EA" w14:textId="77777777" w:rsidR="00E050CE" w:rsidRDefault="00E050CE">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3C5A2956" w14:textId="77777777" w:rsidR="00E050CE" w:rsidRDefault="00E050CE">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69F0AA65" w14:textId="77777777" w:rsidR="00E050CE" w:rsidRDefault="00E050CE">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50C5E2F2" w14:textId="77777777" w:rsidR="00E050CE" w:rsidRDefault="00E050CE">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52A03A3A" w14:textId="77777777" w:rsidR="00E050CE" w:rsidRDefault="00000000">
            <w:pPr>
              <w:topLinePunct/>
              <w:spacing w:line="276" w:lineRule="auto"/>
              <w:jc w:val="center"/>
              <w:rPr>
                <w:rFonts w:ascii="宋体" w:hAnsi="宋体" w:cs="宋体"/>
                <w:sz w:val="24"/>
              </w:rPr>
            </w:pPr>
            <w:r>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67E69484" w14:textId="77777777" w:rsidR="00E050CE" w:rsidRDefault="00000000">
            <w:pPr>
              <w:topLinePunct/>
              <w:spacing w:line="276" w:lineRule="auto"/>
              <w:jc w:val="center"/>
              <w:rPr>
                <w:rFonts w:ascii="宋体" w:hAnsi="宋体" w:cs="宋体"/>
                <w:sz w:val="24"/>
              </w:rPr>
            </w:pPr>
            <w:r>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13DC76CE" w14:textId="77777777" w:rsidR="00E050CE" w:rsidRDefault="00000000">
            <w:pPr>
              <w:topLinePunct/>
              <w:spacing w:line="276" w:lineRule="auto"/>
              <w:jc w:val="center"/>
              <w:rPr>
                <w:rFonts w:ascii="宋体" w:hAnsi="宋体" w:cs="宋体"/>
                <w:sz w:val="24"/>
              </w:rPr>
            </w:pPr>
            <w:r>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0BC67111" w14:textId="77777777" w:rsidR="00E050CE" w:rsidRDefault="00E050CE">
            <w:pPr>
              <w:widowControl/>
              <w:spacing w:line="276" w:lineRule="auto"/>
              <w:jc w:val="left"/>
              <w:rPr>
                <w:rFonts w:ascii="宋体" w:hAnsi="宋体" w:cs="宋体"/>
                <w:sz w:val="24"/>
              </w:rPr>
            </w:pPr>
          </w:p>
        </w:tc>
      </w:tr>
      <w:tr w:rsidR="00E050CE" w14:paraId="16F81D7F" w14:textId="77777777">
        <w:tc>
          <w:tcPr>
            <w:tcW w:w="847" w:type="dxa"/>
            <w:tcBorders>
              <w:top w:val="single" w:sz="4" w:space="0" w:color="auto"/>
              <w:left w:val="single" w:sz="4" w:space="0" w:color="auto"/>
              <w:bottom w:val="single" w:sz="4" w:space="0" w:color="auto"/>
              <w:right w:val="single" w:sz="4" w:space="0" w:color="auto"/>
            </w:tcBorders>
          </w:tcPr>
          <w:p w14:paraId="3FFDEE98" w14:textId="77777777" w:rsidR="00E050CE" w:rsidRDefault="00000000">
            <w:pPr>
              <w:topLinePunct/>
              <w:spacing w:line="276" w:lineRule="auto"/>
              <w:rPr>
                <w:rFonts w:ascii="宋体" w:hAnsi="宋体" w:cs="宋体"/>
                <w:sz w:val="24"/>
              </w:rPr>
            </w:pPr>
            <w:r>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0BB70F32" w14:textId="77777777" w:rsidR="00E050CE" w:rsidRDefault="00E050CE">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8CE99B4" w14:textId="77777777" w:rsidR="00E050CE" w:rsidRDefault="00E050CE">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8EB4C21" w14:textId="77777777" w:rsidR="00E050CE" w:rsidRDefault="00E050CE">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5D4819A" w14:textId="77777777" w:rsidR="00E050CE" w:rsidRDefault="00E050CE">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47CD545" w14:textId="77777777" w:rsidR="00E050CE" w:rsidRDefault="00E050CE">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40EC0A8" w14:textId="77777777" w:rsidR="00E050CE" w:rsidRDefault="00E050CE">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7501F253" w14:textId="77777777" w:rsidR="00E050CE" w:rsidRDefault="00E050CE">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6BA5FBF" w14:textId="77777777" w:rsidR="00E050CE" w:rsidRDefault="00E050CE">
            <w:pPr>
              <w:topLinePunct/>
              <w:spacing w:line="276" w:lineRule="auto"/>
              <w:rPr>
                <w:rFonts w:ascii="宋体" w:hAnsi="宋体" w:cs="宋体"/>
                <w:sz w:val="24"/>
              </w:rPr>
            </w:pPr>
          </w:p>
        </w:tc>
      </w:tr>
      <w:tr w:rsidR="00E050CE" w14:paraId="658F7B8E" w14:textId="77777777">
        <w:tc>
          <w:tcPr>
            <w:tcW w:w="847" w:type="dxa"/>
            <w:tcBorders>
              <w:top w:val="single" w:sz="4" w:space="0" w:color="auto"/>
              <w:left w:val="single" w:sz="4" w:space="0" w:color="auto"/>
              <w:bottom w:val="single" w:sz="4" w:space="0" w:color="auto"/>
              <w:right w:val="single" w:sz="4" w:space="0" w:color="auto"/>
            </w:tcBorders>
          </w:tcPr>
          <w:p w14:paraId="47905552" w14:textId="77777777" w:rsidR="00E050CE" w:rsidRDefault="00000000">
            <w:pPr>
              <w:topLinePunct/>
              <w:spacing w:line="360" w:lineRule="auto"/>
              <w:rPr>
                <w:rFonts w:ascii="宋体" w:hAnsi="宋体" w:cs="宋体"/>
                <w:sz w:val="24"/>
              </w:rPr>
            </w:pPr>
            <w:r>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07260FDF" w14:textId="77777777" w:rsidR="00E050CE" w:rsidRDefault="00E050CE">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A3B92C3" w14:textId="77777777" w:rsidR="00E050CE" w:rsidRDefault="00E050CE">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A7A17E2" w14:textId="77777777" w:rsidR="00E050CE" w:rsidRDefault="00E050CE">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8F31928" w14:textId="77777777" w:rsidR="00E050CE" w:rsidRDefault="00E050CE">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21190E7E" w14:textId="77777777" w:rsidR="00E050CE" w:rsidRDefault="00E050CE">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94DAE18" w14:textId="77777777" w:rsidR="00E050CE" w:rsidRDefault="00E050CE">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141CC303" w14:textId="77777777" w:rsidR="00E050CE" w:rsidRDefault="00E050CE">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E71F9F8" w14:textId="77777777" w:rsidR="00E050CE" w:rsidRDefault="00E050CE">
            <w:pPr>
              <w:topLinePunct/>
              <w:spacing w:line="360" w:lineRule="auto"/>
              <w:rPr>
                <w:rFonts w:ascii="宋体" w:hAnsi="宋体" w:cs="宋体"/>
                <w:sz w:val="24"/>
              </w:rPr>
            </w:pPr>
          </w:p>
        </w:tc>
      </w:tr>
      <w:tr w:rsidR="00E050CE" w14:paraId="324B8D1B" w14:textId="77777777">
        <w:tc>
          <w:tcPr>
            <w:tcW w:w="847" w:type="dxa"/>
            <w:tcBorders>
              <w:top w:val="single" w:sz="4" w:space="0" w:color="auto"/>
              <w:left w:val="single" w:sz="4" w:space="0" w:color="auto"/>
              <w:bottom w:val="single" w:sz="4" w:space="0" w:color="auto"/>
              <w:right w:val="single" w:sz="4" w:space="0" w:color="auto"/>
            </w:tcBorders>
          </w:tcPr>
          <w:p w14:paraId="4C83D5F8" w14:textId="77777777" w:rsidR="00E050CE" w:rsidRDefault="00000000">
            <w:pPr>
              <w:topLinePunct/>
              <w:spacing w:line="360" w:lineRule="auto"/>
              <w:rPr>
                <w:rFonts w:ascii="宋体" w:hAnsi="宋体" w:cs="宋体"/>
                <w:sz w:val="24"/>
              </w:rPr>
            </w:pPr>
            <w:r>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78B46DB2" w14:textId="77777777" w:rsidR="00E050CE" w:rsidRDefault="00E050CE">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CE1475E" w14:textId="77777777" w:rsidR="00E050CE" w:rsidRDefault="00E050CE">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97BA4CF" w14:textId="77777777" w:rsidR="00E050CE" w:rsidRDefault="00E050CE">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76E73DE" w14:textId="77777777" w:rsidR="00E050CE" w:rsidRDefault="00E050CE">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335FB6E2" w14:textId="77777777" w:rsidR="00E050CE" w:rsidRDefault="00E050CE">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9F7CE85" w14:textId="77777777" w:rsidR="00E050CE" w:rsidRDefault="00E050CE">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2BABD07" w14:textId="77777777" w:rsidR="00E050CE" w:rsidRDefault="00E050CE">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0F280FF" w14:textId="77777777" w:rsidR="00E050CE" w:rsidRDefault="00E050CE">
            <w:pPr>
              <w:topLinePunct/>
              <w:spacing w:line="360" w:lineRule="auto"/>
              <w:rPr>
                <w:rFonts w:ascii="宋体" w:hAnsi="宋体" w:cs="宋体"/>
                <w:sz w:val="24"/>
              </w:rPr>
            </w:pPr>
          </w:p>
        </w:tc>
      </w:tr>
      <w:tr w:rsidR="00E050CE" w14:paraId="522EB599" w14:textId="77777777">
        <w:tc>
          <w:tcPr>
            <w:tcW w:w="847" w:type="dxa"/>
            <w:tcBorders>
              <w:top w:val="single" w:sz="4" w:space="0" w:color="auto"/>
              <w:left w:val="single" w:sz="4" w:space="0" w:color="auto"/>
              <w:bottom w:val="single" w:sz="4" w:space="0" w:color="auto"/>
              <w:right w:val="single" w:sz="4" w:space="0" w:color="auto"/>
            </w:tcBorders>
          </w:tcPr>
          <w:p w14:paraId="17710FD1" w14:textId="77777777" w:rsidR="00E050CE" w:rsidRDefault="00000000">
            <w:pPr>
              <w:topLinePunct/>
              <w:spacing w:line="360" w:lineRule="auto"/>
              <w:rPr>
                <w:rFonts w:ascii="宋体" w:hAnsi="宋体" w:cs="宋体"/>
                <w:sz w:val="24"/>
              </w:rPr>
            </w:pPr>
            <w:r>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67787195" w14:textId="77777777" w:rsidR="00E050CE" w:rsidRDefault="00E050CE">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2AA44DD" w14:textId="77777777" w:rsidR="00E050CE" w:rsidRDefault="00E050CE">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9207CB2" w14:textId="77777777" w:rsidR="00E050CE" w:rsidRDefault="00E050CE">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E5C8B29" w14:textId="77777777" w:rsidR="00E050CE" w:rsidRDefault="00E050CE">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F537D36" w14:textId="77777777" w:rsidR="00E050CE" w:rsidRDefault="00E050CE">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0F747DF" w14:textId="77777777" w:rsidR="00E050CE" w:rsidRDefault="00E050CE">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098D2C41" w14:textId="77777777" w:rsidR="00E050CE" w:rsidRDefault="00E050CE">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7E75EDB" w14:textId="77777777" w:rsidR="00E050CE" w:rsidRDefault="00E050CE">
            <w:pPr>
              <w:topLinePunct/>
              <w:spacing w:line="360" w:lineRule="auto"/>
              <w:rPr>
                <w:rFonts w:ascii="宋体" w:hAnsi="宋体" w:cs="宋体"/>
                <w:sz w:val="24"/>
              </w:rPr>
            </w:pPr>
          </w:p>
        </w:tc>
      </w:tr>
    </w:tbl>
    <w:p w14:paraId="64F997B4" w14:textId="77777777" w:rsidR="00E050CE" w:rsidRDefault="00000000">
      <w:pPr>
        <w:rPr>
          <w:rFonts w:ascii="宋体" w:hAnsi="宋体"/>
          <w:b/>
          <w:bCs/>
          <w:sz w:val="24"/>
        </w:rPr>
      </w:pPr>
      <w:r>
        <w:rPr>
          <w:rFonts w:ascii="宋体" w:hAnsi="宋体" w:hint="eastAsia"/>
          <w:sz w:val="24"/>
        </w:rPr>
        <w:t>注：控股关系是指单位或个人股东的控股关系，管理关系是指不具有出资持股关系的其他单位之间存在的管理与被管理关系。</w:t>
      </w:r>
    </w:p>
    <w:p w14:paraId="563DCE86" w14:textId="77777777" w:rsidR="00E050CE" w:rsidRDefault="00000000">
      <w:pPr>
        <w:topLinePunct/>
        <w:spacing w:line="360" w:lineRule="auto"/>
        <w:jc w:val="left"/>
        <w:rPr>
          <w:rFonts w:ascii="宋体" w:hAnsi="宋体" w:cs="宋体"/>
          <w:sz w:val="24"/>
        </w:rPr>
      </w:pPr>
      <w:r>
        <w:rPr>
          <w:rFonts w:ascii="宋体" w:hAnsi="宋体" w:cs="宋体" w:hint="eastAsia"/>
          <w:b/>
          <w:sz w:val="24"/>
        </w:rPr>
        <w:t>说明：</w:t>
      </w:r>
      <w:r>
        <w:rPr>
          <w:rFonts w:ascii="宋体" w:hAnsi="宋体" w:cs="宋体" w:hint="eastAsia"/>
          <w:sz w:val="24"/>
        </w:rPr>
        <w:t>1、供应商应当依据自身存在的上述情形，如实披露与本单位存在关联关系的单位情况。</w:t>
      </w:r>
    </w:p>
    <w:p w14:paraId="1C28C75E" w14:textId="77777777" w:rsidR="00E050CE" w:rsidRDefault="00000000">
      <w:pPr>
        <w:topLinePunct/>
        <w:spacing w:line="360" w:lineRule="auto"/>
        <w:jc w:val="left"/>
        <w:rPr>
          <w:rFonts w:ascii="宋体" w:hAnsi="宋体" w:cs="宋体"/>
          <w:sz w:val="24"/>
        </w:rPr>
      </w:pPr>
      <w:r>
        <w:rPr>
          <w:rFonts w:ascii="宋体" w:hAnsi="宋体" w:cs="宋体" w:hint="eastAsia"/>
          <w:sz w:val="24"/>
        </w:rPr>
        <w:t xml:space="preserve">      2、如果供应商不存在上述情形，在表格“单位名称”栏填写“无”。</w:t>
      </w:r>
    </w:p>
    <w:p w14:paraId="63752F12" w14:textId="77777777" w:rsidR="00E050CE" w:rsidRDefault="00000000">
      <w:pPr>
        <w:pStyle w:val="a0"/>
        <w:rPr>
          <w:rFonts w:hAnsi="宋体" w:cs="宋体"/>
          <w:u w:val="single"/>
        </w:rPr>
        <w:sectPr w:rsidR="00E050CE">
          <w:pgSz w:w="16840" w:h="11907" w:orient="landscape"/>
          <w:pgMar w:top="1418" w:right="1089" w:bottom="1418" w:left="1400" w:header="851" w:footer="992" w:gutter="0"/>
          <w:cols w:space="720"/>
          <w:docGrid w:linePitch="312"/>
        </w:sectPr>
      </w:pPr>
      <w:r>
        <w:rPr>
          <w:rFonts w:hAnsi="宋体" w:cs="宋体" w:hint="eastAsia"/>
        </w:rPr>
        <w:t xml:space="preserve">供应商公章：       供应商授权代表签字：      日期： </w:t>
      </w:r>
    </w:p>
    <w:p w14:paraId="219BC226" w14:textId="77777777" w:rsidR="00E050CE" w:rsidRDefault="00000000">
      <w:pPr>
        <w:pStyle w:val="3"/>
      </w:pPr>
      <w:bookmarkStart w:id="185" w:name="_Toc138752737"/>
      <w:bookmarkEnd w:id="156"/>
      <w:r>
        <w:lastRenderedPageBreak/>
        <w:t>12 拟用于本项目人员资格和经历情况</w:t>
      </w:r>
      <w:bookmarkEnd w:id="185"/>
    </w:p>
    <w:p w14:paraId="6F73E1E6" w14:textId="77777777" w:rsidR="00E050CE" w:rsidRDefault="00000000">
      <w:pPr>
        <w:spacing w:line="360" w:lineRule="auto"/>
        <w:rPr>
          <w:rFonts w:ascii="宋体" w:hAnsi="宋体"/>
          <w:b/>
          <w:bCs/>
          <w:sz w:val="28"/>
          <w:szCs w:val="28"/>
        </w:rPr>
      </w:pPr>
      <w:bookmarkStart w:id="186" w:name="_Toc177189258"/>
      <w:bookmarkStart w:id="187" w:name="_Toc53722878"/>
      <w:bookmarkStart w:id="188" w:name="_Toc176882565"/>
      <w:bookmarkStart w:id="189" w:name="_Toc205612715"/>
      <w:bookmarkStart w:id="190" w:name="_Toc202069432"/>
      <w:bookmarkStart w:id="191" w:name="_Toc205612644"/>
      <w:bookmarkStart w:id="192" w:name="_Toc178491536"/>
      <w:bookmarkStart w:id="193" w:name="_Toc194888465"/>
      <w:bookmarkStart w:id="194" w:name="_Toc182802968"/>
      <w:bookmarkStart w:id="195" w:name="_Toc182205343"/>
      <w:bookmarkStart w:id="196" w:name="_Toc70687213"/>
      <w:bookmarkStart w:id="197" w:name="_Toc177995496"/>
      <w:bookmarkStart w:id="198" w:name="_Toc177817357"/>
      <w:bookmarkStart w:id="199" w:name="_Toc449646782"/>
      <w:bookmarkStart w:id="200" w:name="_Toc201995954"/>
      <w:bookmarkStart w:id="201" w:name="_Toc194883191"/>
      <w:bookmarkStart w:id="202" w:name="_Toc182802768"/>
      <w:bookmarkStart w:id="203" w:name="_Toc181504489"/>
      <w:bookmarkStart w:id="204" w:name="_Toc182802852"/>
      <w:bookmarkStart w:id="205" w:name="_Toc181864913"/>
      <w:bookmarkStart w:id="206" w:name="_Toc182205200"/>
      <w:bookmarkStart w:id="207" w:name="_Toc486089925"/>
      <w:r>
        <w:rPr>
          <w:rFonts w:ascii="宋体" w:hAnsi="宋体"/>
          <w:b/>
          <w:bCs/>
          <w:sz w:val="28"/>
          <w:szCs w:val="28"/>
        </w:rPr>
        <w:t>附件10-</w:t>
      </w:r>
      <w:r>
        <w:rPr>
          <w:rFonts w:ascii="宋体" w:hAnsi="宋体" w:hint="eastAsia"/>
          <w:b/>
          <w:bCs/>
          <w:sz w:val="28"/>
          <w:szCs w:val="28"/>
        </w:rPr>
        <w:t>1</w:t>
      </w:r>
      <w:r>
        <w:rPr>
          <w:rFonts w:ascii="宋体" w:hAnsi="宋体"/>
          <w:b/>
          <w:bCs/>
          <w:sz w:val="28"/>
          <w:szCs w:val="28"/>
        </w:rPr>
        <w:t xml:space="preserve">  本项目实施团队主要人员名单</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8"/>
        <w:gridCol w:w="1502"/>
        <w:gridCol w:w="1868"/>
        <w:gridCol w:w="3443"/>
      </w:tblGrid>
      <w:tr w:rsidR="00E050CE" w14:paraId="17D20098" w14:textId="77777777">
        <w:trPr>
          <w:trHeight w:val="580"/>
          <w:jc w:val="center"/>
        </w:trPr>
        <w:tc>
          <w:tcPr>
            <w:tcW w:w="1240" w:type="pct"/>
            <w:vAlign w:val="center"/>
          </w:tcPr>
          <w:p w14:paraId="4BAE3A4D" w14:textId="77777777" w:rsidR="00E050CE" w:rsidRDefault="00000000">
            <w:pPr>
              <w:jc w:val="center"/>
              <w:rPr>
                <w:kern w:val="0"/>
                <w:sz w:val="24"/>
              </w:rPr>
            </w:pPr>
            <w:r>
              <w:rPr>
                <w:kern w:val="0"/>
                <w:sz w:val="24"/>
              </w:rPr>
              <w:t>拟担任职务、分工</w:t>
            </w:r>
          </w:p>
        </w:tc>
        <w:tc>
          <w:tcPr>
            <w:tcW w:w="828" w:type="pct"/>
            <w:vAlign w:val="center"/>
          </w:tcPr>
          <w:p w14:paraId="75FF7EA6" w14:textId="77777777" w:rsidR="00E050CE" w:rsidRDefault="00000000">
            <w:pPr>
              <w:jc w:val="center"/>
              <w:rPr>
                <w:kern w:val="0"/>
                <w:sz w:val="24"/>
              </w:rPr>
            </w:pPr>
            <w:r>
              <w:rPr>
                <w:kern w:val="0"/>
                <w:sz w:val="24"/>
              </w:rPr>
              <w:t>姓名</w:t>
            </w:r>
          </w:p>
        </w:tc>
        <w:tc>
          <w:tcPr>
            <w:tcW w:w="1031" w:type="pct"/>
            <w:vAlign w:val="center"/>
          </w:tcPr>
          <w:p w14:paraId="65AAAEF9" w14:textId="77777777" w:rsidR="00E050CE" w:rsidRDefault="00000000">
            <w:pPr>
              <w:jc w:val="center"/>
              <w:rPr>
                <w:kern w:val="0"/>
                <w:sz w:val="24"/>
              </w:rPr>
            </w:pPr>
            <w:r>
              <w:rPr>
                <w:kern w:val="0"/>
                <w:sz w:val="24"/>
              </w:rPr>
              <w:t>从业资格</w:t>
            </w:r>
          </w:p>
        </w:tc>
        <w:tc>
          <w:tcPr>
            <w:tcW w:w="1900" w:type="pct"/>
            <w:vAlign w:val="center"/>
          </w:tcPr>
          <w:p w14:paraId="60076C48" w14:textId="77777777" w:rsidR="00E050CE" w:rsidRDefault="00000000">
            <w:pPr>
              <w:jc w:val="center"/>
              <w:rPr>
                <w:kern w:val="0"/>
                <w:sz w:val="24"/>
              </w:rPr>
            </w:pPr>
            <w:r>
              <w:rPr>
                <w:kern w:val="0"/>
                <w:sz w:val="24"/>
              </w:rPr>
              <w:t>相关工作年限</w:t>
            </w:r>
          </w:p>
        </w:tc>
      </w:tr>
      <w:tr w:rsidR="00E050CE" w14:paraId="0F402854" w14:textId="77777777">
        <w:trPr>
          <w:trHeight w:val="580"/>
          <w:jc w:val="center"/>
        </w:trPr>
        <w:tc>
          <w:tcPr>
            <w:tcW w:w="1240" w:type="pct"/>
            <w:vAlign w:val="center"/>
          </w:tcPr>
          <w:p w14:paraId="6E6D730D" w14:textId="77777777" w:rsidR="00E050CE" w:rsidRDefault="00E050CE">
            <w:pPr>
              <w:jc w:val="center"/>
              <w:rPr>
                <w:kern w:val="0"/>
                <w:sz w:val="24"/>
              </w:rPr>
            </w:pPr>
          </w:p>
        </w:tc>
        <w:tc>
          <w:tcPr>
            <w:tcW w:w="828" w:type="pct"/>
            <w:vAlign w:val="center"/>
          </w:tcPr>
          <w:p w14:paraId="77E39D86" w14:textId="77777777" w:rsidR="00E050CE" w:rsidRDefault="00E050CE">
            <w:pPr>
              <w:jc w:val="center"/>
              <w:rPr>
                <w:kern w:val="0"/>
                <w:sz w:val="24"/>
              </w:rPr>
            </w:pPr>
          </w:p>
        </w:tc>
        <w:tc>
          <w:tcPr>
            <w:tcW w:w="1031" w:type="pct"/>
            <w:vAlign w:val="center"/>
          </w:tcPr>
          <w:p w14:paraId="721F1BC8" w14:textId="77777777" w:rsidR="00E050CE" w:rsidRDefault="00E050CE">
            <w:pPr>
              <w:jc w:val="center"/>
              <w:rPr>
                <w:kern w:val="0"/>
                <w:sz w:val="24"/>
              </w:rPr>
            </w:pPr>
          </w:p>
        </w:tc>
        <w:tc>
          <w:tcPr>
            <w:tcW w:w="1900" w:type="pct"/>
            <w:vAlign w:val="center"/>
          </w:tcPr>
          <w:p w14:paraId="2E79BC79" w14:textId="77777777" w:rsidR="00E050CE" w:rsidRDefault="00E050CE">
            <w:pPr>
              <w:jc w:val="center"/>
              <w:rPr>
                <w:kern w:val="0"/>
                <w:sz w:val="24"/>
              </w:rPr>
            </w:pPr>
          </w:p>
        </w:tc>
      </w:tr>
      <w:tr w:rsidR="00E050CE" w14:paraId="017A782A" w14:textId="77777777">
        <w:trPr>
          <w:trHeight w:val="580"/>
          <w:jc w:val="center"/>
        </w:trPr>
        <w:tc>
          <w:tcPr>
            <w:tcW w:w="1240" w:type="pct"/>
            <w:vAlign w:val="center"/>
          </w:tcPr>
          <w:p w14:paraId="2B57E51A" w14:textId="77777777" w:rsidR="00E050CE" w:rsidRDefault="00E050CE">
            <w:pPr>
              <w:jc w:val="center"/>
              <w:rPr>
                <w:kern w:val="0"/>
                <w:sz w:val="24"/>
              </w:rPr>
            </w:pPr>
          </w:p>
        </w:tc>
        <w:tc>
          <w:tcPr>
            <w:tcW w:w="828" w:type="pct"/>
            <w:vAlign w:val="center"/>
          </w:tcPr>
          <w:p w14:paraId="65FCCDF7" w14:textId="77777777" w:rsidR="00E050CE" w:rsidRDefault="00E050CE">
            <w:pPr>
              <w:jc w:val="center"/>
              <w:rPr>
                <w:kern w:val="0"/>
                <w:sz w:val="24"/>
              </w:rPr>
            </w:pPr>
          </w:p>
        </w:tc>
        <w:tc>
          <w:tcPr>
            <w:tcW w:w="1031" w:type="pct"/>
            <w:vAlign w:val="center"/>
          </w:tcPr>
          <w:p w14:paraId="2E766D6D" w14:textId="77777777" w:rsidR="00E050CE" w:rsidRDefault="00E050CE">
            <w:pPr>
              <w:jc w:val="center"/>
              <w:rPr>
                <w:kern w:val="0"/>
                <w:sz w:val="24"/>
              </w:rPr>
            </w:pPr>
          </w:p>
        </w:tc>
        <w:tc>
          <w:tcPr>
            <w:tcW w:w="1900" w:type="pct"/>
            <w:vAlign w:val="center"/>
          </w:tcPr>
          <w:p w14:paraId="1050A945" w14:textId="77777777" w:rsidR="00E050CE" w:rsidRDefault="00E050CE">
            <w:pPr>
              <w:jc w:val="center"/>
              <w:rPr>
                <w:kern w:val="0"/>
                <w:sz w:val="24"/>
              </w:rPr>
            </w:pPr>
          </w:p>
        </w:tc>
      </w:tr>
      <w:tr w:rsidR="00E050CE" w14:paraId="2F1EA447" w14:textId="77777777">
        <w:trPr>
          <w:trHeight w:val="580"/>
          <w:jc w:val="center"/>
        </w:trPr>
        <w:tc>
          <w:tcPr>
            <w:tcW w:w="1240" w:type="pct"/>
            <w:vAlign w:val="center"/>
          </w:tcPr>
          <w:p w14:paraId="52608A4B" w14:textId="77777777" w:rsidR="00E050CE" w:rsidRDefault="00E050CE">
            <w:pPr>
              <w:jc w:val="center"/>
              <w:rPr>
                <w:kern w:val="0"/>
                <w:sz w:val="24"/>
              </w:rPr>
            </w:pPr>
          </w:p>
        </w:tc>
        <w:tc>
          <w:tcPr>
            <w:tcW w:w="828" w:type="pct"/>
            <w:vAlign w:val="center"/>
          </w:tcPr>
          <w:p w14:paraId="5CA65170" w14:textId="77777777" w:rsidR="00E050CE" w:rsidRDefault="00E050CE">
            <w:pPr>
              <w:jc w:val="center"/>
              <w:rPr>
                <w:kern w:val="0"/>
                <w:sz w:val="24"/>
              </w:rPr>
            </w:pPr>
          </w:p>
        </w:tc>
        <w:tc>
          <w:tcPr>
            <w:tcW w:w="1031" w:type="pct"/>
            <w:vAlign w:val="center"/>
          </w:tcPr>
          <w:p w14:paraId="738F1418" w14:textId="77777777" w:rsidR="00E050CE" w:rsidRDefault="00E050CE">
            <w:pPr>
              <w:jc w:val="center"/>
              <w:rPr>
                <w:kern w:val="0"/>
                <w:sz w:val="24"/>
              </w:rPr>
            </w:pPr>
          </w:p>
        </w:tc>
        <w:tc>
          <w:tcPr>
            <w:tcW w:w="1900" w:type="pct"/>
            <w:vAlign w:val="center"/>
          </w:tcPr>
          <w:p w14:paraId="5302D7D3" w14:textId="77777777" w:rsidR="00E050CE" w:rsidRDefault="00E050CE">
            <w:pPr>
              <w:jc w:val="center"/>
              <w:rPr>
                <w:kern w:val="0"/>
                <w:sz w:val="24"/>
              </w:rPr>
            </w:pPr>
          </w:p>
        </w:tc>
      </w:tr>
      <w:tr w:rsidR="00E050CE" w14:paraId="081993B3" w14:textId="77777777">
        <w:trPr>
          <w:trHeight w:val="580"/>
          <w:jc w:val="center"/>
        </w:trPr>
        <w:tc>
          <w:tcPr>
            <w:tcW w:w="1240" w:type="pct"/>
            <w:vAlign w:val="center"/>
          </w:tcPr>
          <w:p w14:paraId="4590FD7A" w14:textId="77777777" w:rsidR="00E050CE" w:rsidRDefault="00E050CE">
            <w:pPr>
              <w:jc w:val="center"/>
              <w:rPr>
                <w:kern w:val="0"/>
                <w:sz w:val="24"/>
              </w:rPr>
            </w:pPr>
          </w:p>
        </w:tc>
        <w:tc>
          <w:tcPr>
            <w:tcW w:w="828" w:type="pct"/>
            <w:vAlign w:val="center"/>
          </w:tcPr>
          <w:p w14:paraId="6659084F" w14:textId="77777777" w:rsidR="00E050CE" w:rsidRDefault="00E050CE">
            <w:pPr>
              <w:jc w:val="center"/>
              <w:rPr>
                <w:kern w:val="0"/>
                <w:sz w:val="24"/>
              </w:rPr>
            </w:pPr>
          </w:p>
        </w:tc>
        <w:tc>
          <w:tcPr>
            <w:tcW w:w="1031" w:type="pct"/>
            <w:vAlign w:val="center"/>
          </w:tcPr>
          <w:p w14:paraId="00A0BA7C" w14:textId="77777777" w:rsidR="00E050CE" w:rsidRDefault="00E050CE">
            <w:pPr>
              <w:jc w:val="center"/>
              <w:rPr>
                <w:kern w:val="0"/>
                <w:sz w:val="24"/>
              </w:rPr>
            </w:pPr>
          </w:p>
        </w:tc>
        <w:tc>
          <w:tcPr>
            <w:tcW w:w="1900" w:type="pct"/>
            <w:vAlign w:val="center"/>
          </w:tcPr>
          <w:p w14:paraId="311EDD39" w14:textId="77777777" w:rsidR="00E050CE" w:rsidRDefault="00E050CE">
            <w:pPr>
              <w:jc w:val="center"/>
              <w:rPr>
                <w:kern w:val="0"/>
                <w:sz w:val="24"/>
              </w:rPr>
            </w:pPr>
          </w:p>
        </w:tc>
      </w:tr>
      <w:tr w:rsidR="00E050CE" w14:paraId="6A3A3316" w14:textId="77777777">
        <w:trPr>
          <w:trHeight w:val="580"/>
          <w:jc w:val="center"/>
        </w:trPr>
        <w:tc>
          <w:tcPr>
            <w:tcW w:w="1240" w:type="pct"/>
            <w:vAlign w:val="center"/>
          </w:tcPr>
          <w:p w14:paraId="5843FDA6" w14:textId="77777777" w:rsidR="00E050CE" w:rsidRDefault="00E050CE">
            <w:pPr>
              <w:jc w:val="center"/>
              <w:rPr>
                <w:kern w:val="0"/>
                <w:sz w:val="24"/>
              </w:rPr>
            </w:pPr>
          </w:p>
        </w:tc>
        <w:tc>
          <w:tcPr>
            <w:tcW w:w="828" w:type="pct"/>
            <w:vAlign w:val="center"/>
          </w:tcPr>
          <w:p w14:paraId="4366B3AA" w14:textId="77777777" w:rsidR="00E050CE" w:rsidRDefault="00E050CE">
            <w:pPr>
              <w:jc w:val="center"/>
              <w:rPr>
                <w:kern w:val="0"/>
                <w:sz w:val="24"/>
              </w:rPr>
            </w:pPr>
          </w:p>
        </w:tc>
        <w:tc>
          <w:tcPr>
            <w:tcW w:w="1031" w:type="pct"/>
            <w:vAlign w:val="center"/>
          </w:tcPr>
          <w:p w14:paraId="5607678F" w14:textId="77777777" w:rsidR="00E050CE" w:rsidRDefault="00E050CE">
            <w:pPr>
              <w:jc w:val="center"/>
              <w:rPr>
                <w:kern w:val="0"/>
                <w:sz w:val="24"/>
              </w:rPr>
            </w:pPr>
          </w:p>
        </w:tc>
        <w:tc>
          <w:tcPr>
            <w:tcW w:w="1900" w:type="pct"/>
            <w:vAlign w:val="center"/>
          </w:tcPr>
          <w:p w14:paraId="751CBAE1" w14:textId="77777777" w:rsidR="00E050CE" w:rsidRDefault="00E050CE">
            <w:pPr>
              <w:jc w:val="center"/>
              <w:rPr>
                <w:kern w:val="0"/>
                <w:sz w:val="24"/>
              </w:rPr>
            </w:pPr>
          </w:p>
        </w:tc>
      </w:tr>
      <w:tr w:rsidR="00E050CE" w14:paraId="41D95D64" w14:textId="77777777">
        <w:trPr>
          <w:trHeight w:val="580"/>
          <w:jc w:val="center"/>
        </w:trPr>
        <w:tc>
          <w:tcPr>
            <w:tcW w:w="1240" w:type="pct"/>
            <w:vAlign w:val="center"/>
          </w:tcPr>
          <w:p w14:paraId="55C6BBD1" w14:textId="77777777" w:rsidR="00E050CE" w:rsidRDefault="00E050CE">
            <w:pPr>
              <w:jc w:val="center"/>
              <w:rPr>
                <w:kern w:val="0"/>
                <w:sz w:val="24"/>
              </w:rPr>
            </w:pPr>
          </w:p>
        </w:tc>
        <w:tc>
          <w:tcPr>
            <w:tcW w:w="828" w:type="pct"/>
            <w:vAlign w:val="center"/>
          </w:tcPr>
          <w:p w14:paraId="44201F30" w14:textId="77777777" w:rsidR="00E050CE" w:rsidRDefault="00E050CE">
            <w:pPr>
              <w:jc w:val="center"/>
              <w:rPr>
                <w:kern w:val="0"/>
                <w:sz w:val="24"/>
              </w:rPr>
            </w:pPr>
          </w:p>
        </w:tc>
        <w:tc>
          <w:tcPr>
            <w:tcW w:w="1031" w:type="pct"/>
            <w:vAlign w:val="center"/>
          </w:tcPr>
          <w:p w14:paraId="1F593B3F" w14:textId="77777777" w:rsidR="00E050CE" w:rsidRDefault="00E050CE">
            <w:pPr>
              <w:jc w:val="center"/>
              <w:rPr>
                <w:kern w:val="0"/>
                <w:sz w:val="24"/>
              </w:rPr>
            </w:pPr>
          </w:p>
        </w:tc>
        <w:tc>
          <w:tcPr>
            <w:tcW w:w="1900" w:type="pct"/>
            <w:vAlign w:val="center"/>
          </w:tcPr>
          <w:p w14:paraId="3D42AC50" w14:textId="77777777" w:rsidR="00E050CE" w:rsidRDefault="00E050CE">
            <w:pPr>
              <w:jc w:val="center"/>
              <w:rPr>
                <w:kern w:val="0"/>
                <w:sz w:val="24"/>
              </w:rPr>
            </w:pPr>
          </w:p>
        </w:tc>
      </w:tr>
      <w:tr w:rsidR="00E050CE" w14:paraId="045DEFC4" w14:textId="77777777">
        <w:trPr>
          <w:trHeight w:val="580"/>
          <w:jc w:val="center"/>
        </w:trPr>
        <w:tc>
          <w:tcPr>
            <w:tcW w:w="1240" w:type="pct"/>
            <w:vAlign w:val="center"/>
          </w:tcPr>
          <w:p w14:paraId="4AE0A77C" w14:textId="77777777" w:rsidR="00E050CE" w:rsidRDefault="00E050CE">
            <w:pPr>
              <w:jc w:val="center"/>
              <w:rPr>
                <w:kern w:val="0"/>
                <w:sz w:val="24"/>
              </w:rPr>
            </w:pPr>
          </w:p>
        </w:tc>
        <w:tc>
          <w:tcPr>
            <w:tcW w:w="828" w:type="pct"/>
            <w:vAlign w:val="center"/>
          </w:tcPr>
          <w:p w14:paraId="278617F1" w14:textId="77777777" w:rsidR="00E050CE" w:rsidRDefault="00E050CE">
            <w:pPr>
              <w:jc w:val="center"/>
              <w:rPr>
                <w:kern w:val="0"/>
                <w:sz w:val="24"/>
              </w:rPr>
            </w:pPr>
          </w:p>
        </w:tc>
        <w:tc>
          <w:tcPr>
            <w:tcW w:w="1031" w:type="pct"/>
            <w:vAlign w:val="center"/>
          </w:tcPr>
          <w:p w14:paraId="5E512E7F" w14:textId="77777777" w:rsidR="00E050CE" w:rsidRDefault="00E050CE">
            <w:pPr>
              <w:jc w:val="center"/>
              <w:rPr>
                <w:kern w:val="0"/>
                <w:sz w:val="24"/>
              </w:rPr>
            </w:pPr>
          </w:p>
        </w:tc>
        <w:tc>
          <w:tcPr>
            <w:tcW w:w="1900" w:type="pct"/>
            <w:vAlign w:val="center"/>
          </w:tcPr>
          <w:p w14:paraId="6B71B5F2" w14:textId="77777777" w:rsidR="00E050CE" w:rsidRDefault="00E050CE">
            <w:pPr>
              <w:jc w:val="center"/>
              <w:rPr>
                <w:kern w:val="0"/>
                <w:sz w:val="24"/>
              </w:rPr>
            </w:pPr>
          </w:p>
        </w:tc>
      </w:tr>
      <w:tr w:rsidR="00E050CE" w14:paraId="7FF5EC2D" w14:textId="77777777">
        <w:trPr>
          <w:trHeight w:val="580"/>
          <w:jc w:val="center"/>
        </w:trPr>
        <w:tc>
          <w:tcPr>
            <w:tcW w:w="1240" w:type="pct"/>
            <w:vAlign w:val="center"/>
          </w:tcPr>
          <w:p w14:paraId="22C3E695" w14:textId="77777777" w:rsidR="00E050CE" w:rsidRDefault="00E050CE">
            <w:pPr>
              <w:jc w:val="center"/>
              <w:rPr>
                <w:kern w:val="0"/>
                <w:sz w:val="24"/>
              </w:rPr>
            </w:pPr>
          </w:p>
        </w:tc>
        <w:tc>
          <w:tcPr>
            <w:tcW w:w="828" w:type="pct"/>
            <w:vAlign w:val="center"/>
          </w:tcPr>
          <w:p w14:paraId="50719455" w14:textId="77777777" w:rsidR="00E050CE" w:rsidRDefault="00E050CE">
            <w:pPr>
              <w:jc w:val="center"/>
              <w:rPr>
                <w:kern w:val="0"/>
                <w:sz w:val="24"/>
              </w:rPr>
            </w:pPr>
          </w:p>
        </w:tc>
        <w:tc>
          <w:tcPr>
            <w:tcW w:w="1031" w:type="pct"/>
            <w:vAlign w:val="center"/>
          </w:tcPr>
          <w:p w14:paraId="30544F2E" w14:textId="77777777" w:rsidR="00E050CE" w:rsidRDefault="00E050CE">
            <w:pPr>
              <w:jc w:val="center"/>
              <w:rPr>
                <w:kern w:val="0"/>
                <w:sz w:val="24"/>
              </w:rPr>
            </w:pPr>
          </w:p>
        </w:tc>
        <w:tc>
          <w:tcPr>
            <w:tcW w:w="1900" w:type="pct"/>
            <w:vAlign w:val="center"/>
          </w:tcPr>
          <w:p w14:paraId="2D6E6A6F" w14:textId="77777777" w:rsidR="00E050CE" w:rsidRDefault="00E050CE">
            <w:pPr>
              <w:jc w:val="center"/>
              <w:rPr>
                <w:kern w:val="0"/>
                <w:sz w:val="24"/>
              </w:rPr>
            </w:pPr>
          </w:p>
        </w:tc>
      </w:tr>
      <w:tr w:rsidR="00E050CE" w14:paraId="0C0AC07E" w14:textId="77777777">
        <w:trPr>
          <w:trHeight w:val="580"/>
          <w:jc w:val="center"/>
        </w:trPr>
        <w:tc>
          <w:tcPr>
            <w:tcW w:w="1240" w:type="pct"/>
            <w:vAlign w:val="center"/>
          </w:tcPr>
          <w:p w14:paraId="187281F8" w14:textId="77777777" w:rsidR="00E050CE" w:rsidRDefault="00E050CE">
            <w:pPr>
              <w:jc w:val="center"/>
              <w:rPr>
                <w:kern w:val="0"/>
                <w:sz w:val="24"/>
              </w:rPr>
            </w:pPr>
          </w:p>
        </w:tc>
        <w:tc>
          <w:tcPr>
            <w:tcW w:w="828" w:type="pct"/>
            <w:vAlign w:val="center"/>
          </w:tcPr>
          <w:p w14:paraId="7BF0D83D" w14:textId="77777777" w:rsidR="00E050CE" w:rsidRDefault="00E050CE">
            <w:pPr>
              <w:jc w:val="center"/>
              <w:rPr>
                <w:kern w:val="0"/>
                <w:sz w:val="24"/>
              </w:rPr>
            </w:pPr>
          </w:p>
        </w:tc>
        <w:tc>
          <w:tcPr>
            <w:tcW w:w="1031" w:type="pct"/>
            <w:vAlign w:val="center"/>
          </w:tcPr>
          <w:p w14:paraId="61A4917F" w14:textId="77777777" w:rsidR="00E050CE" w:rsidRDefault="00E050CE">
            <w:pPr>
              <w:jc w:val="center"/>
              <w:rPr>
                <w:kern w:val="0"/>
                <w:sz w:val="24"/>
              </w:rPr>
            </w:pPr>
          </w:p>
        </w:tc>
        <w:tc>
          <w:tcPr>
            <w:tcW w:w="1900" w:type="pct"/>
            <w:vAlign w:val="center"/>
          </w:tcPr>
          <w:p w14:paraId="016EA05D" w14:textId="77777777" w:rsidR="00E050CE" w:rsidRDefault="00E050CE">
            <w:pPr>
              <w:jc w:val="center"/>
              <w:rPr>
                <w:kern w:val="0"/>
                <w:sz w:val="24"/>
              </w:rPr>
            </w:pPr>
          </w:p>
        </w:tc>
      </w:tr>
    </w:tbl>
    <w:p w14:paraId="138757CD" w14:textId="77777777" w:rsidR="00E050CE" w:rsidRDefault="00000000">
      <w:pPr>
        <w:spacing w:line="360" w:lineRule="auto"/>
        <w:rPr>
          <w:sz w:val="24"/>
        </w:rPr>
      </w:pPr>
      <w:r>
        <w:rPr>
          <w:rFonts w:hint="eastAsia"/>
          <w:sz w:val="24"/>
        </w:rPr>
        <w:t>供应商承诺：</w:t>
      </w:r>
      <w:r>
        <w:rPr>
          <w:sz w:val="24"/>
        </w:rPr>
        <w:t>项目周期内实施人员</w:t>
      </w:r>
      <w:r>
        <w:rPr>
          <w:rFonts w:hint="eastAsia"/>
          <w:sz w:val="24"/>
        </w:rPr>
        <w:t>保持</w:t>
      </w:r>
      <w:r>
        <w:rPr>
          <w:sz w:val="24"/>
        </w:rPr>
        <w:t>稳定，项目核心人员不发生变动</w:t>
      </w:r>
      <w:r>
        <w:rPr>
          <w:rFonts w:hint="eastAsia"/>
          <w:sz w:val="24"/>
        </w:rPr>
        <w:t>。</w:t>
      </w:r>
    </w:p>
    <w:p w14:paraId="4A401107" w14:textId="77777777" w:rsidR="00E050CE" w:rsidRDefault="00E050CE">
      <w:pPr>
        <w:spacing w:line="360" w:lineRule="auto"/>
        <w:rPr>
          <w:kern w:val="0"/>
          <w:sz w:val="24"/>
          <w:u w:val="single"/>
        </w:rPr>
      </w:pPr>
    </w:p>
    <w:p w14:paraId="16DA088F" w14:textId="77777777" w:rsidR="00E050CE" w:rsidRDefault="00000000">
      <w:pPr>
        <w:autoSpaceDE w:val="0"/>
        <w:autoSpaceDN w:val="0"/>
        <w:adjustRightInd w:val="0"/>
        <w:snapToGrid w:val="0"/>
        <w:spacing w:before="25" w:after="25" w:line="360" w:lineRule="auto"/>
        <w:rPr>
          <w:rFonts w:ascii="宋体" w:hAnsi="宋体"/>
          <w:sz w:val="24"/>
          <w:lang w:val="zh-CN"/>
        </w:rPr>
      </w:pPr>
      <w:bookmarkStart w:id="208" w:name="_Toc287280331"/>
      <w:bookmarkStart w:id="209" w:name="_Toc194883192"/>
      <w:bookmarkStart w:id="210" w:name="_Toc177189259"/>
      <w:bookmarkStart w:id="211" w:name="_Toc178491538"/>
      <w:bookmarkStart w:id="212" w:name="_Toc205612716"/>
      <w:bookmarkStart w:id="213" w:name="_Toc182802853"/>
      <w:bookmarkStart w:id="214" w:name="_Toc176882566"/>
      <w:bookmarkStart w:id="215" w:name="_Toc287280582"/>
      <w:bookmarkStart w:id="216" w:name="_Toc201995955"/>
      <w:bookmarkStart w:id="217" w:name="_Toc205612645"/>
      <w:bookmarkStart w:id="218" w:name="_Toc53722879"/>
      <w:bookmarkStart w:id="219" w:name="_Toc182205344"/>
      <w:bookmarkStart w:id="220" w:name="_Toc182802769"/>
      <w:bookmarkStart w:id="221" w:name="_Toc181864914"/>
      <w:bookmarkStart w:id="222" w:name="_Toc177817358"/>
      <w:bookmarkStart w:id="223" w:name="_Toc202069433"/>
      <w:bookmarkStart w:id="224" w:name="_Toc182802969"/>
      <w:bookmarkStart w:id="225" w:name="_Toc70687214"/>
      <w:bookmarkStart w:id="226" w:name="_Toc181504490"/>
      <w:bookmarkStart w:id="227" w:name="_Toc182205201"/>
      <w:bookmarkStart w:id="228" w:name="_Toc194888466"/>
      <w:bookmarkStart w:id="229" w:name="_Toc177995498"/>
      <w:r>
        <w:rPr>
          <w:rFonts w:ascii="宋体" w:hAnsi="宋体" w:hint="eastAsia"/>
          <w:sz w:val="24"/>
          <w:lang w:val="zh-CN"/>
        </w:rPr>
        <w:t xml:space="preserve">授权代表（签字）：____________                          </w:t>
      </w:r>
    </w:p>
    <w:p w14:paraId="45870B00" w14:textId="77777777" w:rsidR="00E050CE" w:rsidRDefault="00000000">
      <w:pPr>
        <w:autoSpaceDE w:val="0"/>
        <w:autoSpaceDN w:val="0"/>
        <w:adjustRightInd w:val="0"/>
        <w:snapToGrid w:val="0"/>
        <w:spacing w:before="25" w:after="25" w:line="360" w:lineRule="auto"/>
        <w:rPr>
          <w:rFonts w:ascii="宋体" w:hAnsi="宋体"/>
          <w:sz w:val="24"/>
          <w:lang w:val="zh-CN"/>
        </w:rPr>
      </w:pPr>
      <w:r>
        <w:rPr>
          <w:rFonts w:ascii="宋体" w:hAnsi="宋体" w:hint="eastAsia"/>
          <w:sz w:val="24"/>
          <w:lang w:val="zh-CN"/>
        </w:rPr>
        <w:t>单位</w:t>
      </w:r>
      <w:r>
        <w:rPr>
          <w:rFonts w:ascii="宋体" w:hAnsi="宋体" w:hint="eastAsia"/>
          <w:sz w:val="24"/>
        </w:rPr>
        <w:t>（盖章）</w:t>
      </w:r>
      <w:r>
        <w:rPr>
          <w:rFonts w:ascii="宋体" w:hAnsi="宋体" w:hint="eastAsia"/>
          <w:sz w:val="24"/>
          <w:lang w:val="zh-CN"/>
        </w:rPr>
        <w:t>:    ____________</w:t>
      </w:r>
    </w:p>
    <w:p w14:paraId="68BDC98D" w14:textId="77777777" w:rsidR="00E050CE" w:rsidRDefault="00000000">
      <w:pPr>
        <w:rPr>
          <w:rFonts w:ascii="宋体" w:hAnsi="宋体"/>
          <w:sz w:val="24"/>
        </w:rPr>
      </w:pPr>
      <w:r>
        <w:rPr>
          <w:rFonts w:ascii="宋体" w:hAnsi="宋体" w:hint="eastAsia"/>
          <w:sz w:val="24"/>
        </w:rPr>
        <w:t>日期：</w:t>
      </w:r>
      <w:r>
        <w:rPr>
          <w:rFonts w:ascii="宋体" w:hAnsi="宋体"/>
          <w:sz w:val="24"/>
        </w:rPr>
        <w:t>_____</w:t>
      </w:r>
      <w:r>
        <w:rPr>
          <w:rFonts w:ascii="宋体" w:hAnsi="宋体" w:hint="eastAsia"/>
          <w:sz w:val="24"/>
        </w:rPr>
        <w:t>年</w:t>
      </w:r>
      <w:r>
        <w:rPr>
          <w:rFonts w:ascii="宋体" w:hAnsi="宋体"/>
          <w:sz w:val="24"/>
        </w:rPr>
        <w:t>______</w:t>
      </w:r>
      <w:r>
        <w:rPr>
          <w:rFonts w:ascii="宋体" w:hAnsi="宋体" w:hint="eastAsia"/>
          <w:sz w:val="24"/>
        </w:rPr>
        <w:t>月</w:t>
      </w:r>
      <w:r>
        <w:rPr>
          <w:rFonts w:ascii="宋体" w:hAnsi="宋体"/>
          <w:sz w:val="24"/>
        </w:rPr>
        <w:t>______</w:t>
      </w:r>
      <w:r>
        <w:rPr>
          <w:rFonts w:ascii="宋体" w:hAnsi="宋体" w:hint="eastAsia"/>
          <w:sz w:val="24"/>
        </w:rPr>
        <w:t>日</w:t>
      </w:r>
    </w:p>
    <w:p w14:paraId="53EA1C29" w14:textId="77777777" w:rsidR="00E050CE" w:rsidRDefault="00000000">
      <w:pPr>
        <w:spacing w:line="360" w:lineRule="auto"/>
        <w:rPr>
          <w:rFonts w:ascii="宋体" w:hAnsi="宋体"/>
          <w:b/>
          <w:bCs/>
          <w:sz w:val="28"/>
          <w:szCs w:val="28"/>
        </w:rPr>
      </w:pPr>
      <w:r>
        <w:rPr>
          <w:sz w:val="24"/>
          <w:u w:val="single"/>
        </w:rPr>
        <w:br w:type="page"/>
      </w:r>
      <w:bookmarkStart w:id="230" w:name="_Toc449646783"/>
      <w:bookmarkStart w:id="231" w:name="_Toc486089926"/>
      <w:r>
        <w:rPr>
          <w:rFonts w:ascii="宋体" w:hAnsi="宋体"/>
          <w:b/>
          <w:bCs/>
          <w:sz w:val="28"/>
          <w:szCs w:val="28"/>
        </w:rPr>
        <w:lastRenderedPageBreak/>
        <w:t>附件10-</w:t>
      </w:r>
      <w:r>
        <w:rPr>
          <w:rFonts w:ascii="宋体" w:hAnsi="宋体" w:hint="eastAsia"/>
          <w:b/>
          <w:bCs/>
          <w:sz w:val="28"/>
          <w:szCs w:val="28"/>
        </w:rPr>
        <w:t>2</w:t>
      </w:r>
      <w:r>
        <w:rPr>
          <w:rFonts w:ascii="宋体" w:hAnsi="宋体"/>
          <w:b/>
          <w:bCs/>
          <w:sz w:val="28"/>
          <w:szCs w:val="28"/>
        </w:rPr>
        <w:t xml:space="preserve">  本项目团队主要人员简历表</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tbl>
      <w:tblPr>
        <w:tblW w:w="893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566"/>
        <w:gridCol w:w="1240"/>
        <w:gridCol w:w="16"/>
        <w:gridCol w:w="1623"/>
        <w:gridCol w:w="1453"/>
        <w:gridCol w:w="1052"/>
        <w:gridCol w:w="1052"/>
        <w:gridCol w:w="56"/>
        <w:gridCol w:w="876"/>
      </w:tblGrid>
      <w:tr w:rsidR="00E050CE" w14:paraId="5AAA40A9" w14:textId="77777777">
        <w:trPr>
          <w:trHeight w:val="522"/>
          <w:jc w:val="center"/>
        </w:trPr>
        <w:tc>
          <w:tcPr>
            <w:tcW w:w="1566" w:type="dxa"/>
            <w:vAlign w:val="center"/>
          </w:tcPr>
          <w:p w14:paraId="574726FC" w14:textId="77777777" w:rsidR="00E050CE" w:rsidRDefault="00000000">
            <w:pPr>
              <w:jc w:val="center"/>
              <w:rPr>
                <w:caps/>
                <w:sz w:val="24"/>
              </w:rPr>
            </w:pPr>
            <w:r>
              <w:rPr>
                <w:caps/>
                <w:sz w:val="24"/>
              </w:rPr>
              <w:t>姓名</w:t>
            </w:r>
          </w:p>
        </w:tc>
        <w:tc>
          <w:tcPr>
            <w:tcW w:w="1240" w:type="dxa"/>
            <w:vAlign w:val="center"/>
          </w:tcPr>
          <w:p w14:paraId="5FAF866F" w14:textId="77777777" w:rsidR="00E050CE" w:rsidRDefault="00E050CE">
            <w:pPr>
              <w:jc w:val="center"/>
              <w:rPr>
                <w:caps/>
                <w:sz w:val="24"/>
              </w:rPr>
            </w:pPr>
          </w:p>
        </w:tc>
        <w:tc>
          <w:tcPr>
            <w:tcW w:w="1639" w:type="dxa"/>
            <w:gridSpan w:val="2"/>
            <w:vAlign w:val="center"/>
          </w:tcPr>
          <w:p w14:paraId="6BC537F3" w14:textId="77777777" w:rsidR="00E050CE" w:rsidRDefault="00000000">
            <w:pPr>
              <w:jc w:val="center"/>
              <w:rPr>
                <w:caps/>
                <w:sz w:val="24"/>
              </w:rPr>
            </w:pPr>
            <w:r>
              <w:rPr>
                <w:caps/>
                <w:sz w:val="24"/>
              </w:rPr>
              <w:t>年龄</w:t>
            </w:r>
          </w:p>
        </w:tc>
        <w:tc>
          <w:tcPr>
            <w:tcW w:w="1453" w:type="dxa"/>
            <w:vAlign w:val="center"/>
          </w:tcPr>
          <w:p w14:paraId="08004723" w14:textId="77777777" w:rsidR="00E050CE" w:rsidRDefault="00E050CE">
            <w:pPr>
              <w:jc w:val="center"/>
              <w:rPr>
                <w:caps/>
                <w:sz w:val="24"/>
              </w:rPr>
            </w:pPr>
          </w:p>
        </w:tc>
        <w:tc>
          <w:tcPr>
            <w:tcW w:w="2104" w:type="dxa"/>
            <w:gridSpan w:val="2"/>
            <w:vAlign w:val="center"/>
          </w:tcPr>
          <w:p w14:paraId="0DB5C5E3" w14:textId="77777777" w:rsidR="00E050CE" w:rsidRDefault="00000000">
            <w:pPr>
              <w:jc w:val="center"/>
              <w:rPr>
                <w:caps/>
                <w:sz w:val="24"/>
              </w:rPr>
            </w:pPr>
            <w:r>
              <w:rPr>
                <w:caps/>
                <w:sz w:val="24"/>
              </w:rPr>
              <w:t>身份证号码</w:t>
            </w:r>
          </w:p>
        </w:tc>
        <w:tc>
          <w:tcPr>
            <w:tcW w:w="932" w:type="dxa"/>
            <w:gridSpan w:val="2"/>
            <w:vAlign w:val="center"/>
          </w:tcPr>
          <w:p w14:paraId="11754379" w14:textId="77777777" w:rsidR="00E050CE" w:rsidRDefault="00E050CE">
            <w:pPr>
              <w:jc w:val="center"/>
              <w:rPr>
                <w:caps/>
                <w:sz w:val="24"/>
              </w:rPr>
            </w:pPr>
          </w:p>
        </w:tc>
      </w:tr>
      <w:tr w:rsidR="00E050CE" w14:paraId="03D52C82" w14:textId="77777777">
        <w:trPr>
          <w:jc w:val="center"/>
        </w:trPr>
        <w:tc>
          <w:tcPr>
            <w:tcW w:w="1566" w:type="dxa"/>
            <w:vAlign w:val="center"/>
          </w:tcPr>
          <w:p w14:paraId="507F8D14" w14:textId="77777777" w:rsidR="00E050CE" w:rsidRDefault="00000000">
            <w:pPr>
              <w:jc w:val="center"/>
              <w:rPr>
                <w:sz w:val="24"/>
              </w:rPr>
            </w:pPr>
            <w:r>
              <w:rPr>
                <w:sz w:val="24"/>
              </w:rPr>
              <w:t>现所在机构或部门</w:t>
            </w:r>
          </w:p>
        </w:tc>
        <w:tc>
          <w:tcPr>
            <w:tcW w:w="4332" w:type="dxa"/>
            <w:gridSpan w:val="4"/>
            <w:vAlign w:val="center"/>
          </w:tcPr>
          <w:p w14:paraId="48541181" w14:textId="77777777" w:rsidR="00E050CE" w:rsidRDefault="00E050CE">
            <w:pPr>
              <w:jc w:val="center"/>
              <w:rPr>
                <w:sz w:val="24"/>
              </w:rPr>
            </w:pPr>
          </w:p>
        </w:tc>
        <w:tc>
          <w:tcPr>
            <w:tcW w:w="2104" w:type="dxa"/>
            <w:gridSpan w:val="2"/>
            <w:vAlign w:val="center"/>
          </w:tcPr>
          <w:p w14:paraId="5C306883" w14:textId="77777777" w:rsidR="00E050CE" w:rsidRDefault="00000000">
            <w:pPr>
              <w:jc w:val="center"/>
              <w:rPr>
                <w:sz w:val="24"/>
              </w:rPr>
            </w:pPr>
            <w:r>
              <w:rPr>
                <w:sz w:val="24"/>
              </w:rPr>
              <w:t>相关工作年限</w:t>
            </w:r>
          </w:p>
        </w:tc>
        <w:tc>
          <w:tcPr>
            <w:tcW w:w="932" w:type="dxa"/>
            <w:gridSpan w:val="2"/>
            <w:vAlign w:val="center"/>
          </w:tcPr>
          <w:p w14:paraId="482663F3" w14:textId="77777777" w:rsidR="00E050CE" w:rsidRDefault="00E050CE">
            <w:pPr>
              <w:jc w:val="center"/>
              <w:rPr>
                <w:sz w:val="24"/>
              </w:rPr>
            </w:pPr>
          </w:p>
        </w:tc>
      </w:tr>
      <w:tr w:rsidR="00E050CE" w14:paraId="1E1FBBA6" w14:textId="77777777">
        <w:trPr>
          <w:trHeight w:val="450"/>
          <w:jc w:val="center"/>
        </w:trPr>
        <w:tc>
          <w:tcPr>
            <w:tcW w:w="2822" w:type="dxa"/>
            <w:gridSpan w:val="3"/>
            <w:vAlign w:val="center"/>
          </w:tcPr>
          <w:p w14:paraId="241938CA" w14:textId="77777777" w:rsidR="00E050CE" w:rsidRDefault="00000000">
            <w:pPr>
              <w:jc w:val="center"/>
              <w:rPr>
                <w:sz w:val="24"/>
              </w:rPr>
            </w:pPr>
            <w:r>
              <w:rPr>
                <w:sz w:val="24"/>
              </w:rPr>
              <w:t>拟在本项目担任中职务</w:t>
            </w:r>
          </w:p>
        </w:tc>
        <w:tc>
          <w:tcPr>
            <w:tcW w:w="6112" w:type="dxa"/>
            <w:gridSpan w:val="6"/>
            <w:vAlign w:val="center"/>
          </w:tcPr>
          <w:p w14:paraId="76A474BF" w14:textId="77777777" w:rsidR="00E050CE" w:rsidRDefault="00E050CE">
            <w:pPr>
              <w:jc w:val="center"/>
              <w:rPr>
                <w:sz w:val="24"/>
              </w:rPr>
            </w:pPr>
          </w:p>
        </w:tc>
      </w:tr>
      <w:tr w:rsidR="00E050CE" w14:paraId="17BC39F3" w14:textId="77777777">
        <w:trPr>
          <w:trHeight w:val="1246"/>
          <w:jc w:val="center"/>
        </w:trPr>
        <w:tc>
          <w:tcPr>
            <w:tcW w:w="1566" w:type="dxa"/>
            <w:vAlign w:val="center"/>
          </w:tcPr>
          <w:p w14:paraId="426E9750" w14:textId="77777777" w:rsidR="00E050CE" w:rsidRDefault="00000000">
            <w:pPr>
              <w:jc w:val="center"/>
              <w:rPr>
                <w:sz w:val="24"/>
              </w:rPr>
            </w:pPr>
            <w:r>
              <w:rPr>
                <w:sz w:val="24"/>
              </w:rPr>
              <w:t>主要经历</w:t>
            </w:r>
          </w:p>
        </w:tc>
        <w:tc>
          <w:tcPr>
            <w:tcW w:w="7368" w:type="dxa"/>
            <w:gridSpan w:val="8"/>
            <w:vAlign w:val="center"/>
          </w:tcPr>
          <w:p w14:paraId="27AFA0E5" w14:textId="77777777" w:rsidR="00E050CE" w:rsidRDefault="00E050CE">
            <w:pPr>
              <w:jc w:val="center"/>
              <w:rPr>
                <w:sz w:val="24"/>
              </w:rPr>
            </w:pPr>
          </w:p>
        </w:tc>
      </w:tr>
      <w:tr w:rsidR="00E050CE" w14:paraId="5993D618" w14:textId="77777777">
        <w:trPr>
          <w:trHeight w:val="444"/>
          <w:jc w:val="center"/>
        </w:trPr>
        <w:tc>
          <w:tcPr>
            <w:tcW w:w="1566" w:type="dxa"/>
            <w:vAlign w:val="center"/>
          </w:tcPr>
          <w:p w14:paraId="2B07E111" w14:textId="77777777" w:rsidR="00E050CE" w:rsidRDefault="00000000">
            <w:pPr>
              <w:jc w:val="center"/>
              <w:rPr>
                <w:sz w:val="24"/>
              </w:rPr>
            </w:pPr>
            <w:r>
              <w:rPr>
                <w:sz w:val="24"/>
              </w:rPr>
              <w:t>日期</w:t>
            </w:r>
          </w:p>
        </w:tc>
        <w:tc>
          <w:tcPr>
            <w:tcW w:w="2879" w:type="dxa"/>
            <w:gridSpan w:val="3"/>
            <w:vAlign w:val="center"/>
          </w:tcPr>
          <w:p w14:paraId="68520F15" w14:textId="77777777" w:rsidR="00E050CE" w:rsidRDefault="00000000">
            <w:pPr>
              <w:jc w:val="center"/>
              <w:rPr>
                <w:sz w:val="24"/>
              </w:rPr>
            </w:pPr>
            <w:r>
              <w:rPr>
                <w:sz w:val="24"/>
              </w:rPr>
              <w:t>参加过的相关项目名称</w:t>
            </w:r>
            <w:r>
              <w:rPr>
                <w:sz w:val="24"/>
              </w:rPr>
              <w:t>/</w:t>
            </w:r>
            <w:r>
              <w:rPr>
                <w:sz w:val="24"/>
              </w:rPr>
              <w:t>成果情况</w:t>
            </w:r>
          </w:p>
        </w:tc>
        <w:tc>
          <w:tcPr>
            <w:tcW w:w="2505" w:type="dxa"/>
            <w:gridSpan w:val="2"/>
            <w:vAlign w:val="center"/>
          </w:tcPr>
          <w:p w14:paraId="2F198487" w14:textId="77777777" w:rsidR="00E050CE" w:rsidRDefault="00000000">
            <w:pPr>
              <w:jc w:val="center"/>
              <w:rPr>
                <w:sz w:val="24"/>
              </w:rPr>
            </w:pPr>
            <w:r>
              <w:rPr>
                <w:sz w:val="24"/>
              </w:rPr>
              <w:t>担任何职</w:t>
            </w:r>
          </w:p>
          <w:p w14:paraId="00FDF81A" w14:textId="77777777" w:rsidR="00E050CE" w:rsidRDefault="00000000">
            <w:pPr>
              <w:jc w:val="center"/>
              <w:rPr>
                <w:sz w:val="24"/>
              </w:rPr>
            </w:pPr>
            <w:r>
              <w:rPr>
                <w:sz w:val="24"/>
              </w:rPr>
              <w:t>（负责人</w:t>
            </w:r>
            <w:r>
              <w:rPr>
                <w:sz w:val="24"/>
              </w:rPr>
              <w:t>/</w:t>
            </w:r>
            <w:r>
              <w:rPr>
                <w:sz w:val="24"/>
              </w:rPr>
              <w:t>参加者）</w:t>
            </w:r>
          </w:p>
        </w:tc>
        <w:tc>
          <w:tcPr>
            <w:tcW w:w="1108" w:type="dxa"/>
            <w:gridSpan w:val="2"/>
            <w:vAlign w:val="center"/>
          </w:tcPr>
          <w:p w14:paraId="2A23B4BE" w14:textId="77777777" w:rsidR="00E050CE" w:rsidRDefault="00000000">
            <w:pPr>
              <w:jc w:val="center"/>
              <w:rPr>
                <w:sz w:val="24"/>
              </w:rPr>
            </w:pPr>
            <w:r>
              <w:rPr>
                <w:sz w:val="24"/>
              </w:rPr>
              <w:t>是否已完成</w:t>
            </w:r>
          </w:p>
        </w:tc>
        <w:tc>
          <w:tcPr>
            <w:tcW w:w="876" w:type="dxa"/>
            <w:vAlign w:val="center"/>
          </w:tcPr>
          <w:p w14:paraId="36D9B8D0" w14:textId="77777777" w:rsidR="00E050CE" w:rsidRDefault="00000000">
            <w:pPr>
              <w:jc w:val="center"/>
              <w:rPr>
                <w:sz w:val="24"/>
              </w:rPr>
            </w:pPr>
            <w:r>
              <w:rPr>
                <w:sz w:val="24"/>
              </w:rPr>
              <w:t>备注</w:t>
            </w:r>
          </w:p>
        </w:tc>
      </w:tr>
      <w:tr w:rsidR="00E050CE" w14:paraId="251006CB" w14:textId="77777777">
        <w:trPr>
          <w:trHeight w:val="450"/>
          <w:jc w:val="center"/>
        </w:trPr>
        <w:tc>
          <w:tcPr>
            <w:tcW w:w="1566" w:type="dxa"/>
            <w:vAlign w:val="center"/>
          </w:tcPr>
          <w:p w14:paraId="178946AA" w14:textId="77777777" w:rsidR="00E050CE" w:rsidRDefault="00E050CE">
            <w:pPr>
              <w:jc w:val="center"/>
              <w:rPr>
                <w:sz w:val="24"/>
              </w:rPr>
            </w:pPr>
          </w:p>
        </w:tc>
        <w:tc>
          <w:tcPr>
            <w:tcW w:w="2879" w:type="dxa"/>
            <w:gridSpan w:val="3"/>
            <w:vAlign w:val="center"/>
          </w:tcPr>
          <w:p w14:paraId="0868A979" w14:textId="77777777" w:rsidR="00E050CE" w:rsidRDefault="00E050CE">
            <w:pPr>
              <w:jc w:val="center"/>
              <w:rPr>
                <w:sz w:val="24"/>
              </w:rPr>
            </w:pPr>
          </w:p>
        </w:tc>
        <w:tc>
          <w:tcPr>
            <w:tcW w:w="2505" w:type="dxa"/>
            <w:gridSpan w:val="2"/>
            <w:vAlign w:val="center"/>
          </w:tcPr>
          <w:p w14:paraId="323A45E6" w14:textId="77777777" w:rsidR="00E050CE" w:rsidRDefault="00E050CE">
            <w:pPr>
              <w:jc w:val="center"/>
              <w:rPr>
                <w:sz w:val="24"/>
              </w:rPr>
            </w:pPr>
          </w:p>
        </w:tc>
        <w:tc>
          <w:tcPr>
            <w:tcW w:w="1108" w:type="dxa"/>
            <w:gridSpan w:val="2"/>
            <w:vAlign w:val="center"/>
          </w:tcPr>
          <w:p w14:paraId="00985237" w14:textId="77777777" w:rsidR="00E050CE" w:rsidRDefault="00E050CE">
            <w:pPr>
              <w:jc w:val="center"/>
              <w:rPr>
                <w:sz w:val="24"/>
              </w:rPr>
            </w:pPr>
          </w:p>
        </w:tc>
        <w:tc>
          <w:tcPr>
            <w:tcW w:w="876" w:type="dxa"/>
            <w:vAlign w:val="center"/>
          </w:tcPr>
          <w:p w14:paraId="6E96AA4C" w14:textId="77777777" w:rsidR="00E050CE" w:rsidRDefault="00E050CE">
            <w:pPr>
              <w:jc w:val="center"/>
              <w:rPr>
                <w:sz w:val="24"/>
              </w:rPr>
            </w:pPr>
          </w:p>
        </w:tc>
      </w:tr>
      <w:tr w:rsidR="00E050CE" w14:paraId="1F241C85" w14:textId="77777777">
        <w:trPr>
          <w:trHeight w:val="456"/>
          <w:jc w:val="center"/>
        </w:trPr>
        <w:tc>
          <w:tcPr>
            <w:tcW w:w="1566" w:type="dxa"/>
            <w:vAlign w:val="center"/>
          </w:tcPr>
          <w:p w14:paraId="72E16F63" w14:textId="77777777" w:rsidR="00E050CE" w:rsidRDefault="00E050CE">
            <w:pPr>
              <w:jc w:val="center"/>
              <w:rPr>
                <w:sz w:val="24"/>
              </w:rPr>
            </w:pPr>
          </w:p>
        </w:tc>
        <w:tc>
          <w:tcPr>
            <w:tcW w:w="2879" w:type="dxa"/>
            <w:gridSpan w:val="3"/>
            <w:vAlign w:val="center"/>
          </w:tcPr>
          <w:p w14:paraId="4D7B1A68" w14:textId="77777777" w:rsidR="00E050CE" w:rsidRDefault="00E050CE">
            <w:pPr>
              <w:jc w:val="center"/>
              <w:rPr>
                <w:sz w:val="24"/>
              </w:rPr>
            </w:pPr>
          </w:p>
        </w:tc>
        <w:tc>
          <w:tcPr>
            <w:tcW w:w="2505" w:type="dxa"/>
            <w:gridSpan w:val="2"/>
            <w:vAlign w:val="center"/>
          </w:tcPr>
          <w:p w14:paraId="06B0E1EC" w14:textId="77777777" w:rsidR="00E050CE" w:rsidRDefault="00E050CE">
            <w:pPr>
              <w:jc w:val="center"/>
              <w:rPr>
                <w:sz w:val="24"/>
              </w:rPr>
            </w:pPr>
          </w:p>
        </w:tc>
        <w:tc>
          <w:tcPr>
            <w:tcW w:w="1108" w:type="dxa"/>
            <w:gridSpan w:val="2"/>
            <w:vAlign w:val="center"/>
          </w:tcPr>
          <w:p w14:paraId="4AD7E1EA" w14:textId="77777777" w:rsidR="00E050CE" w:rsidRDefault="00E050CE">
            <w:pPr>
              <w:jc w:val="center"/>
              <w:rPr>
                <w:sz w:val="24"/>
              </w:rPr>
            </w:pPr>
          </w:p>
        </w:tc>
        <w:tc>
          <w:tcPr>
            <w:tcW w:w="876" w:type="dxa"/>
            <w:vAlign w:val="center"/>
          </w:tcPr>
          <w:p w14:paraId="5702BD46" w14:textId="77777777" w:rsidR="00E050CE" w:rsidRDefault="00E050CE">
            <w:pPr>
              <w:jc w:val="center"/>
              <w:rPr>
                <w:sz w:val="24"/>
              </w:rPr>
            </w:pPr>
          </w:p>
        </w:tc>
      </w:tr>
      <w:tr w:rsidR="00E050CE" w14:paraId="57F7194A" w14:textId="77777777">
        <w:trPr>
          <w:trHeight w:val="435"/>
          <w:jc w:val="center"/>
        </w:trPr>
        <w:tc>
          <w:tcPr>
            <w:tcW w:w="1566" w:type="dxa"/>
            <w:vAlign w:val="center"/>
          </w:tcPr>
          <w:p w14:paraId="4766D7FB" w14:textId="77777777" w:rsidR="00E050CE" w:rsidRDefault="00E050CE">
            <w:pPr>
              <w:jc w:val="center"/>
              <w:rPr>
                <w:sz w:val="24"/>
              </w:rPr>
            </w:pPr>
          </w:p>
        </w:tc>
        <w:tc>
          <w:tcPr>
            <w:tcW w:w="2879" w:type="dxa"/>
            <w:gridSpan w:val="3"/>
            <w:vAlign w:val="center"/>
          </w:tcPr>
          <w:p w14:paraId="4F78A4D4" w14:textId="77777777" w:rsidR="00E050CE" w:rsidRDefault="00E050CE">
            <w:pPr>
              <w:jc w:val="center"/>
              <w:rPr>
                <w:sz w:val="24"/>
              </w:rPr>
            </w:pPr>
          </w:p>
        </w:tc>
        <w:tc>
          <w:tcPr>
            <w:tcW w:w="2505" w:type="dxa"/>
            <w:gridSpan w:val="2"/>
            <w:vAlign w:val="center"/>
          </w:tcPr>
          <w:p w14:paraId="62584164" w14:textId="77777777" w:rsidR="00E050CE" w:rsidRDefault="00E050CE">
            <w:pPr>
              <w:jc w:val="center"/>
              <w:rPr>
                <w:sz w:val="24"/>
              </w:rPr>
            </w:pPr>
          </w:p>
        </w:tc>
        <w:tc>
          <w:tcPr>
            <w:tcW w:w="1108" w:type="dxa"/>
            <w:gridSpan w:val="2"/>
            <w:vAlign w:val="center"/>
          </w:tcPr>
          <w:p w14:paraId="6ED17424" w14:textId="77777777" w:rsidR="00E050CE" w:rsidRDefault="00E050CE">
            <w:pPr>
              <w:jc w:val="center"/>
              <w:rPr>
                <w:sz w:val="24"/>
              </w:rPr>
            </w:pPr>
          </w:p>
        </w:tc>
        <w:tc>
          <w:tcPr>
            <w:tcW w:w="876" w:type="dxa"/>
            <w:vAlign w:val="center"/>
          </w:tcPr>
          <w:p w14:paraId="7461689C" w14:textId="77777777" w:rsidR="00E050CE" w:rsidRDefault="00E050CE">
            <w:pPr>
              <w:jc w:val="center"/>
              <w:rPr>
                <w:sz w:val="24"/>
              </w:rPr>
            </w:pPr>
          </w:p>
        </w:tc>
      </w:tr>
      <w:tr w:rsidR="00E050CE" w14:paraId="181628E7" w14:textId="77777777">
        <w:trPr>
          <w:trHeight w:val="468"/>
          <w:jc w:val="center"/>
        </w:trPr>
        <w:tc>
          <w:tcPr>
            <w:tcW w:w="1566" w:type="dxa"/>
            <w:vAlign w:val="center"/>
          </w:tcPr>
          <w:p w14:paraId="3D920606" w14:textId="77777777" w:rsidR="00E050CE" w:rsidRDefault="00E050CE">
            <w:pPr>
              <w:jc w:val="center"/>
              <w:rPr>
                <w:sz w:val="24"/>
              </w:rPr>
            </w:pPr>
          </w:p>
        </w:tc>
        <w:tc>
          <w:tcPr>
            <w:tcW w:w="2879" w:type="dxa"/>
            <w:gridSpan w:val="3"/>
            <w:vAlign w:val="center"/>
          </w:tcPr>
          <w:p w14:paraId="25FDDB5D" w14:textId="77777777" w:rsidR="00E050CE" w:rsidRDefault="00E050CE">
            <w:pPr>
              <w:jc w:val="center"/>
              <w:rPr>
                <w:sz w:val="24"/>
              </w:rPr>
            </w:pPr>
          </w:p>
        </w:tc>
        <w:tc>
          <w:tcPr>
            <w:tcW w:w="2505" w:type="dxa"/>
            <w:gridSpan w:val="2"/>
            <w:vAlign w:val="center"/>
          </w:tcPr>
          <w:p w14:paraId="16D547B1" w14:textId="77777777" w:rsidR="00E050CE" w:rsidRDefault="00E050CE">
            <w:pPr>
              <w:jc w:val="center"/>
              <w:rPr>
                <w:sz w:val="24"/>
              </w:rPr>
            </w:pPr>
          </w:p>
        </w:tc>
        <w:tc>
          <w:tcPr>
            <w:tcW w:w="1108" w:type="dxa"/>
            <w:gridSpan w:val="2"/>
            <w:vAlign w:val="center"/>
          </w:tcPr>
          <w:p w14:paraId="0F2C2107" w14:textId="77777777" w:rsidR="00E050CE" w:rsidRDefault="00E050CE">
            <w:pPr>
              <w:jc w:val="center"/>
              <w:rPr>
                <w:sz w:val="24"/>
              </w:rPr>
            </w:pPr>
          </w:p>
        </w:tc>
        <w:tc>
          <w:tcPr>
            <w:tcW w:w="876" w:type="dxa"/>
            <w:vAlign w:val="center"/>
          </w:tcPr>
          <w:p w14:paraId="2AFBC736" w14:textId="77777777" w:rsidR="00E050CE" w:rsidRDefault="00E050CE">
            <w:pPr>
              <w:jc w:val="center"/>
              <w:rPr>
                <w:sz w:val="24"/>
              </w:rPr>
            </w:pPr>
          </w:p>
        </w:tc>
      </w:tr>
      <w:tr w:rsidR="00E050CE" w14:paraId="3FBF175C" w14:textId="77777777">
        <w:trPr>
          <w:trHeight w:val="460"/>
          <w:jc w:val="center"/>
        </w:trPr>
        <w:tc>
          <w:tcPr>
            <w:tcW w:w="1566" w:type="dxa"/>
            <w:vAlign w:val="center"/>
          </w:tcPr>
          <w:p w14:paraId="252BE7EF" w14:textId="77777777" w:rsidR="00E050CE" w:rsidRDefault="00E050CE">
            <w:pPr>
              <w:jc w:val="center"/>
              <w:rPr>
                <w:sz w:val="24"/>
              </w:rPr>
            </w:pPr>
          </w:p>
        </w:tc>
        <w:tc>
          <w:tcPr>
            <w:tcW w:w="2879" w:type="dxa"/>
            <w:gridSpan w:val="3"/>
            <w:vAlign w:val="center"/>
          </w:tcPr>
          <w:p w14:paraId="206D7047" w14:textId="77777777" w:rsidR="00E050CE" w:rsidRDefault="00E050CE">
            <w:pPr>
              <w:jc w:val="center"/>
              <w:rPr>
                <w:sz w:val="24"/>
              </w:rPr>
            </w:pPr>
          </w:p>
        </w:tc>
        <w:tc>
          <w:tcPr>
            <w:tcW w:w="2505" w:type="dxa"/>
            <w:gridSpan w:val="2"/>
            <w:vAlign w:val="center"/>
          </w:tcPr>
          <w:p w14:paraId="21790CF7" w14:textId="77777777" w:rsidR="00E050CE" w:rsidRDefault="00E050CE">
            <w:pPr>
              <w:jc w:val="center"/>
              <w:rPr>
                <w:sz w:val="24"/>
              </w:rPr>
            </w:pPr>
          </w:p>
        </w:tc>
        <w:tc>
          <w:tcPr>
            <w:tcW w:w="1108" w:type="dxa"/>
            <w:gridSpan w:val="2"/>
            <w:vAlign w:val="center"/>
          </w:tcPr>
          <w:p w14:paraId="3BF329E9" w14:textId="77777777" w:rsidR="00E050CE" w:rsidRDefault="00E050CE">
            <w:pPr>
              <w:jc w:val="center"/>
              <w:rPr>
                <w:sz w:val="24"/>
              </w:rPr>
            </w:pPr>
          </w:p>
        </w:tc>
        <w:tc>
          <w:tcPr>
            <w:tcW w:w="876" w:type="dxa"/>
            <w:vAlign w:val="center"/>
          </w:tcPr>
          <w:p w14:paraId="7A9BA2BD" w14:textId="77777777" w:rsidR="00E050CE" w:rsidRDefault="00E050CE">
            <w:pPr>
              <w:jc w:val="center"/>
              <w:rPr>
                <w:sz w:val="24"/>
              </w:rPr>
            </w:pPr>
          </w:p>
        </w:tc>
      </w:tr>
      <w:tr w:rsidR="00E050CE" w14:paraId="287F8D80" w14:textId="77777777">
        <w:trPr>
          <w:trHeight w:val="438"/>
          <w:jc w:val="center"/>
        </w:trPr>
        <w:tc>
          <w:tcPr>
            <w:tcW w:w="1566" w:type="dxa"/>
            <w:vAlign w:val="center"/>
          </w:tcPr>
          <w:p w14:paraId="20EFF113" w14:textId="77777777" w:rsidR="00E050CE" w:rsidRDefault="00E050CE">
            <w:pPr>
              <w:jc w:val="center"/>
              <w:rPr>
                <w:sz w:val="24"/>
              </w:rPr>
            </w:pPr>
          </w:p>
        </w:tc>
        <w:tc>
          <w:tcPr>
            <w:tcW w:w="2879" w:type="dxa"/>
            <w:gridSpan w:val="3"/>
            <w:vAlign w:val="center"/>
          </w:tcPr>
          <w:p w14:paraId="300038C6" w14:textId="77777777" w:rsidR="00E050CE" w:rsidRDefault="00E050CE">
            <w:pPr>
              <w:jc w:val="center"/>
              <w:rPr>
                <w:sz w:val="24"/>
              </w:rPr>
            </w:pPr>
          </w:p>
        </w:tc>
        <w:tc>
          <w:tcPr>
            <w:tcW w:w="2505" w:type="dxa"/>
            <w:gridSpan w:val="2"/>
            <w:vAlign w:val="center"/>
          </w:tcPr>
          <w:p w14:paraId="138ED9BA" w14:textId="77777777" w:rsidR="00E050CE" w:rsidRDefault="00E050CE">
            <w:pPr>
              <w:jc w:val="center"/>
              <w:rPr>
                <w:sz w:val="24"/>
              </w:rPr>
            </w:pPr>
          </w:p>
        </w:tc>
        <w:tc>
          <w:tcPr>
            <w:tcW w:w="1108" w:type="dxa"/>
            <w:gridSpan w:val="2"/>
            <w:vAlign w:val="center"/>
          </w:tcPr>
          <w:p w14:paraId="6A436738" w14:textId="77777777" w:rsidR="00E050CE" w:rsidRDefault="00E050CE">
            <w:pPr>
              <w:jc w:val="center"/>
              <w:rPr>
                <w:sz w:val="24"/>
              </w:rPr>
            </w:pPr>
          </w:p>
        </w:tc>
        <w:tc>
          <w:tcPr>
            <w:tcW w:w="876" w:type="dxa"/>
            <w:vAlign w:val="center"/>
          </w:tcPr>
          <w:p w14:paraId="36DBC774" w14:textId="77777777" w:rsidR="00E050CE" w:rsidRDefault="00E050CE">
            <w:pPr>
              <w:jc w:val="center"/>
              <w:rPr>
                <w:sz w:val="24"/>
              </w:rPr>
            </w:pPr>
          </w:p>
        </w:tc>
      </w:tr>
      <w:tr w:rsidR="00E050CE" w14:paraId="36677432" w14:textId="77777777">
        <w:trPr>
          <w:trHeight w:val="401"/>
          <w:jc w:val="center"/>
        </w:trPr>
        <w:tc>
          <w:tcPr>
            <w:tcW w:w="1566" w:type="dxa"/>
            <w:vAlign w:val="center"/>
          </w:tcPr>
          <w:p w14:paraId="4064319B" w14:textId="77777777" w:rsidR="00E050CE" w:rsidRDefault="00E050CE">
            <w:pPr>
              <w:jc w:val="center"/>
              <w:rPr>
                <w:sz w:val="24"/>
              </w:rPr>
            </w:pPr>
          </w:p>
        </w:tc>
        <w:tc>
          <w:tcPr>
            <w:tcW w:w="2879" w:type="dxa"/>
            <w:gridSpan w:val="3"/>
            <w:vAlign w:val="center"/>
          </w:tcPr>
          <w:p w14:paraId="5ECFD36F" w14:textId="77777777" w:rsidR="00E050CE" w:rsidRDefault="00E050CE">
            <w:pPr>
              <w:jc w:val="center"/>
              <w:rPr>
                <w:sz w:val="24"/>
              </w:rPr>
            </w:pPr>
          </w:p>
        </w:tc>
        <w:tc>
          <w:tcPr>
            <w:tcW w:w="2505" w:type="dxa"/>
            <w:gridSpan w:val="2"/>
            <w:vAlign w:val="center"/>
          </w:tcPr>
          <w:p w14:paraId="65EF3824" w14:textId="77777777" w:rsidR="00E050CE" w:rsidRDefault="00E050CE">
            <w:pPr>
              <w:jc w:val="center"/>
              <w:rPr>
                <w:sz w:val="24"/>
              </w:rPr>
            </w:pPr>
          </w:p>
        </w:tc>
        <w:tc>
          <w:tcPr>
            <w:tcW w:w="1108" w:type="dxa"/>
            <w:gridSpan w:val="2"/>
            <w:vAlign w:val="center"/>
          </w:tcPr>
          <w:p w14:paraId="2549AFB8" w14:textId="77777777" w:rsidR="00E050CE" w:rsidRDefault="00E050CE">
            <w:pPr>
              <w:jc w:val="center"/>
              <w:rPr>
                <w:sz w:val="24"/>
              </w:rPr>
            </w:pPr>
          </w:p>
        </w:tc>
        <w:tc>
          <w:tcPr>
            <w:tcW w:w="876" w:type="dxa"/>
            <w:vAlign w:val="center"/>
          </w:tcPr>
          <w:p w14:paraId="16E6FC3D" w14:textId="77777777" w:rsidR="00E050CE" w:rsidRDefault="00E050CE">
            <w:pPr>
              <w:jc w:val="center"/>
              <w:rPr>
                <w:sz w:val="24"/>
              </w:rPr>
            </w:pPr>
          </w:p>
        </w:tc>
      </w:tr>
      <w:tr w:rsidR="00E050CE" w14:paraId="6579154C" w14:textId="77777777">
        <w:trPr>
          <w:trHeight w:val="464"/>
          <w:jc w:val="center"/>
        </w:trPr>
        <w:tc>
          <w:tcPr>
            <w:tcW w:w="1566" w:type="dxa"/>
            <w:vAlign w:val="center"/>
          </w:tcPr>
          <w:p w14:paraId="39E1794E" w14:textId="77777777" w:rsidR="00E050CE" w:rsidRDefault="00E050CE">
            <w:pPr>
              <w:jc w:val="center"/>
              <w:rPr>
                <w:sz w:val="24"/>
              </w:rPr>
            </w:pPr>
          </w:p>
        </w:tc>
        <w:tc>
          <w:tcPr>
            <w:tcW w:w="2879" w:type="dxa"/>
            <w:gridSpan w:val="3"/>
            <w:vAlign w:val="center"/>
          </w:tcPr>
          <w:p w14:paraId="19F788B2" w14:textId="77777777" w:rsidR="00E050CE" w:rsidRDefault="00E050CE">
            <w:pPr>
              <w:jc w:val="center"/>
              <w:rPr>
                <w:sz w:val="24"/>
              </w:rPr>
            </w:pPr>
          </w:p>
        </w:tc>
        <w:tc>
          <w:tcPr>
            <w:tcW w:w="2505" w:type="dxa"/>
            <w:gridSpan w:val="2"/>
            <w:vAlign w:val="center"/>
          </w:tcPr>
          <w:p w14:paraId="4843C298" w14:textId="77777777" w:rsidR="00E050CE" w:rsidRDefault="00E050CE">
            <w:pPr>
              <w:jc w:val="center"/>
              <w:rPr>
                <w:sz w:val="24"/>
              </w:rPr>
            </w:pPr>
          </w:p>
        </w:tc>
        <w:tc>
          <w:tcPr>
            <w:tcW w:w="1108" w:type="dxa"/>
            <w:gridSpan w:val="2"/>
            <w:vAlign w:val="center"/>
          </w:tcPr>
          <w:p w14:paraId="6A8D2851" w14:textId="77777777" w:rsidR="00E050CE" w:rsidRDefault="00E050CE">
            <w:pPr>
              <w:jc w:val="center"/>
              <w:rPr>
                <w:sz w:val="24"/>
              </w:rPr>
            </w:pPr>
          </w:p>
        </w:tc>
        <w:tc>
          <w:tcPr>
            <w:tcW w:w="876" w:type="dxa"/>
            <w:vAlign w:val="center"/>
          </w:tcPr>
          <w:p w14:paraId="4450A93B" w14:textId="77777777" w:rsidR="00E050CE" w:rsidRDefault="00E050CE">
            <w:pPr>
              <w:jc w:val="center"/>
              <w:rPr>
                <w:sz w:val="24"/>
              </w:rPr>
            </w:pPr>
          </w:p>
        </w:tc>
      </w:tr>
    </w:tbl>
    <w:p w14:paraId="7132EEC8" w14:textId="77777777" w:rsidR="00E050CE" w:rsidRDefault="00000000">
      <w:pPr>
        <w:spacing w:line="360" w:lineRule="auto"/>
        <w:rPr>
          <w:sz w:val="24"/>
        </w:rPr>
      </w:pPr>
      <w:r>
        <w:rPr>
          <w:sz w:val="24"/>
        </w:rPr>
        <w:t>注：</w:t>
      </w:r>
      <w:r>
        <w:rPr>
          <w:sz w:val="24"/>
        </w:rPr>
        <w:t>“</w:t>
      </w:r>
      <w:r>
        <w:rPr>
          <w:sz w:val="24"/>
        </w:rPr>
        <w:t>主要人员</w:t>
      </w:r>
      <w:r>
        <w:rPr>
          <w:sz w:val="24"/>
        </w:rPr>
        <w:t>”</w:t>
      </w:r>
      <w:r>
        <w:rPr>
          <w:sz w:val="24"/>
        </w:rPr>
        <w:t>是指实际参加本项目规定的管理、技术和服务工作的负责人员（包括但不限于</w:t>
      </w:r>
      <w:bookmarkStart w:id="232" w:name="OLE_LINK4"/>
      <w:r>
        <w:rPr>
          <w:sz w:val="24"/>
        </w:rPr>
        <w:t>项目负责人</w:t>
      </w:r>
      <w:bookmarkEnd w:id="232"/>
      <w:r>
        <w:rPr>
          <w:rFonts w:hint="eastAsia"/>
          <w:sz w:val="24"/>
        </w:rPr>
        <w:t>/</w:t>
      </w:r>
      <w:r>
        <w:rPr>
          <w:rFonts w:hint="eastAsia"/>
          <w:sz w:val="24"/>
        </w:rPr>
        <w:t>项目经理</w:t>
      </w:r>
      <w:r>
        <w:rPr>
          <w:sz w:val="24"/>
        </w:rPr>
        <w:t>等），应附上有关从业资质证书。</w:t>
      </w:r>
    </w:p>
    <w:p w14:paraId="49FF5742" w14:textId="77777777" w:rsidR="00E050CE" w:rsidRDefault="00E050CE">
      <w:pPr>
        <w:pStyle w:val="xl23"/>
        <w:widowControl w:val="0"/>
        <w:spacing w:before="0" w:beforeAutospacing="0" w:after="0" w:afterAutospacing="0"/>
        <w:ind w:firstLine="480"/>
        <w:textAlignment w:val="auto"/>
      </w:pPr>
    </w:p>
    <w:p w14:paraId="63C34854" w14:textId="77777777" w:rsidR="00E050CE" w:rsidRDefault="00000000">
      <w:pPr>
        <w:autoSpaceDE w:val="0"/>
        <w:autoSpaceDN w:val="0"/>
        <w:adjustRightInd w:val="0"/>
        <w:snapToGrid w:val="0"/>
        <w:spacing w:before="25" w:after="25" w:line="360" w:lineRule="auto"/>
        <w:rPr>
          <w:rFonts w:ascii="宋体" w:hAnsi="宋体"/>
          <w:sz w:val="24"/>
          <w:lang w:val="zh-CN"/>
        </w:rPr>
      </w:pPr>
      <w:r>
        <w:rPr>
          <w:rFonts w:ascii="宋体" w:hAnsi="宋体" w:hint="eastAsia"/>
          <w:sz w:val="24"/>
          <w:lang w:val="zh-CN"/>
        </w:rPr>
        <w:t xml:space="preserve">授权代表（签字）：____________                          </w:t>
      </w:r>
    </w:p>
    <w:p w14:paraId="55BAB80C" w14:textId="77777777" w:rsidR="00E050CE" w:rsidRDefault="00000000">
      <w:pPr>
        <w:autoSpaceDE w:val="0"/>
        <w:autoSpaceDN w:val="0"/>
        <w:adjustRightInd w:val="0"/>
        <w:snapToGrid w:val="0"/>
        <w:spacing w:before="25" w:after="25" w:line="360" w:lineRule="auto"/>
        <w:rPr>
          <w:rFonts w:ascii="宋体" w:hAnsi="宋体"/>
          <w:sz w:val="24"/>
          <w:lang w:val="zh-CN"/>
        </w:rPr>
      </w:pPr>
      <w:r>
        <w:rPr>
          <w:rFonts w:ascii="宋体" w:hAnsi="宋体" w:hint="eastAsia"/>
          <w:sz w:val="24"/>
          <w:lang w:val="zh-CN"/>
        </w:rPr>
        <w:t>单位</w:t>
      </w:r>
      <w:r>
        <w:rPr>
          <w:rFonts w:ascii="宋体" w:hAnsi="宋体" w:hint="eastAsia"/>
          <w:sz w:val="24"/>
        </w:rPr>
        <w:t>（盖章）</w:t>
      </w:r>
      <w:r>
        <w:rPr>
          <w:rFonts w:ascii="宋体" w:hAnsi="宋体" w:hint="eastAsia"/>
          <w:sz w:val="24"/>
          <w:lang w:val="zh-CN"/>
        </w:rPr>
        <w:t>:    ____________</w:t>
      </w:r>
    </w:p>
    <w:p w14:paraId="77339606" w14:textId="77777777" w:rsidR="00E050CE" w:rsidRDefault="00000000">
      <w:pPr>
        <w:rPr>
          <w:rFonts w:ascii="宋体" w:hAnsi="宋体"/>
          <w:sz w:val="24"/>
        </w:rPr>
      </w:pPr>
      <w:r>
        <w:rPr>
          <w:rFonts w:ascii="宋体" w:hAnsi="宋体" w:hint="eastAsia"/>
          <w:sz w:val="24"/>
        </w:rPr>
        <w:t>日期：</w:t>
      </w:r>
      <w:r>
        <w:rPr>
          <w:rFonts w:ascii="宋体" w:hAnsi="宋体"/>
          <w:sz w:val="24"/>
        </w:rPr>
        <w:t>_____</w:t>
      </w:r>
      <w:r>
        <w:rPr>
          <w:rFonts w:ascii="宋体" w:hAnsi="宋体" w:hint="eastAsia"/>
          <w:sz w:val="24"/>
        </w:rPr>
        <w:t>年</w:t>
      </w:r>
      <w:r>
        <w:rPr>
          <w:rFonts w:ascii="宋体" w:hAnsi="宋体"/>
          <w:sz w:val="24"/>
        </w:rPr>
        <w:t>______</w:t>
      </w:r>
      <w:r>
        <w:rPr>
          <w:rFonts w:ascii="宋体" w:hAnsi="宋体" w:hint="eastAsia"/>
          <w:sz w:val="24"/>
        </w:rPr>
        <w:t>月</w:t>
      </w:r>
      <w:r>
        <w:rPr>
          <w:rFonts w:ascii="宋体" w:hAnsi="宋体"/>
          <w:sz w:val="24"/>
        </w:rPr>
        <w:t>______</w:t>
      </w:r>
      <w:r>
        <w:rPr>
          <w:rFonts w:ascii="宋体" w:hAnsi="宋体" w:hint="eastAsia"/>
          <w:sz w:val="24"/>
        </w:rPr>
        <w:t>日</w:t>
      </w:r>
    </w:p>
    <w:p w14:paraId="110F5314" w14:textId="77777777" w:rsidR="00E050CE" w:rsidRDefault="00E050CE">
      <w:pPr>
        <w:pStyle w:val="a0"/>
        <w:spacing w:line="360" w:lineRule="auto"/>
        <w:rPr>
          <w:rFonts w:hAnsi="宋体"/>
        </w:rPr>
        <w:sectPr w:rsidR="00E050CE">
          <w:pgSz w:w="11907" w:h="16840"/>
          <w:pgMar w:top="1089" w:right="1418" w:bottom="1400" w:left="1418" w:header="851" w:footer="992" w:gutter="0"/>
          <w:cols w:space="720"/>
          <w:docGrid w:linePitch="312"/>
        </w:sectPr>
      </w:pPr>
    </w:p>
    <w:p w14:paraId="13F2D327" w14:textId="77777777" w:rsidR="00E050CE" w:rsidRDefault="00000000">
      <w:pPr>
        <w:pStyle w:val="3"/>
      </w:pPr>
      <w:bookmarkStart w:id="233" w:name="_Toc138752738"/>
      <w:r>
        <w:rPr>
          <w:rFonts w:hint="eastAsia"/>
        </w:rPr>
        <w:lastRenderedPageBreak/>
        <w:t>1</w:t>
      </w:r>
      <w:r>
        <w:t>3 主要</w:t>
      </w:r>
      <w:r>
        <w:rPr>
          <w:rFonts w:hint="eastAsia"/>
        </w:rPr>
        <w:t>方案的</w:t>
      </w:r>
      <w:r>
        <w:t>详细说明</w:t>
      </w:r>
      <w:bookmarkEnd w:id="233"/>
    </w:p>
    <w:p w14:paraId="659B2B13" w14:textId="77777777" w:rsidR="00E050CE" w:rsidRDefault="00000000">
      <w:pPr>
        <w:spacing w:line="360" w:lineRule="auto"/>
        <w:ind w:firstLineChars="200" w:firstLine="480"/>
        <w:rPr>
          <w:rFonts w:ascii="宋体" w:hAnsi="宋体"/>
          <w:sz w:val="24"/>
        </w:rPr>
      </w:pPr>
      <w:r>
        <w:rPr>
          <w:rFonts w:ascii="宋体" w:hAnsi="宋体" w:hint="eastAsia"/>
          <w:sz w:val="24"/>
        </w:rPr>
        <w:t>供应商需提交合理、高效、可行的针对本项目的技术及服务方案和有关服务的承诺作为响应文件的一部分。</w:t>
      </w:r>
    </w:p>
    <w:p w14:paraId="0CD062AE" w14:textId="77777777" w:rsidR="00E050CE" w:rsidRDefault="00000000">
      <w:pPr>
        <w:widowControl/>
        <w:jc w:val="left"/>
        <w:rPr>
          <w:kern w:val="0"/>
          <w:sz w:val="20"/>
          <w:szCs w:val="20"/>
        </w:rPr>
      </w:pPr>
      <w:r>
        <w:rPr>
          <w:kern w:val="0"/>
          <w:sz w:val="20"/>
          <w:szCs w:val="20"/>
        </w:rPr>
        <w:br w:type="page"/>
      </w:r>
    </w:p>
    <w:p w14:paraId="31665A78" w14:textId="77777777" w:rsidR="00E050CE" w:rsidRDefault="00000000">
      <w:pPr>
        <w:pStyle w:val="3"/>
        <w:rPr>
          <w:kern w:val="0"/>
          <w:sz w:val="20"/>
          <w:szCs w:val="20"/>
        </w:rPr>
      </w:pPr>
      <w:bookmarkStart w:id="234" w:name="_Toc138752739"/>
      <w:r>
        <w:lastRenderedPageBreak/>
        <w:t xml:space="preserve">14 </w:t>
      </w:r>
      <w:r>
        <w:rPr>
          <w:rFonts w:hint="eastAsia"/>
        </w:rPr>
        <w:t>比选文件要求的和供应商认为必要的其它文件</w:t>
      </w:r>
      <w:bookmarkEnd w:id="234"/>
    </w:p>
    <w:sectPr w:rsidR="00E050CE">
      <w:footerReference w:type="even" r:id="rId31"/>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40F9F" w14:textId="77777777" w:rsidR="00C85236" w:rsidRDefault="00C85236">
      <w:r>
        <w:separator/>
      </w:r>
    </w:p>
  </w:endnote>
  <w:endnote w:type="continuationSeparator" w:id="0">
    <w:p w14:paraId="1BA833A9" w14:textId="77777777" w:rsidR="00C85236" w:rsidRDefault="00C85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default"/>
    <w:sig w:usb0="00000001"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Arial"/>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pitch w:val="default"/>
    <w:sig w:usb0="00000000" w:usb1="00000000" w:usb2="00000000" w:usb3="00000000" w:csb0="00000001" w:csb1="00000000"/>
  </w:font>
  <w:font w:name="ˎ̥">
    <w:altName w:val="宋体"/>
    <w:charset w:val="00"/>
    <w:family w:val="roman"/>
    <w:pitch w:val="default"/>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Yu Gothic"/>
    <w:charset w:val="4E"/>
    <w:family w:val="auto"/>
    <w:pitch w:val="default"/>
    <w:sig w:usb0="00000000" w:usb1="00000000" w:usb2="00000012" w:usb3="00000000" w:csb0="0002000D" w:csb1="00000000"/>
  </w:font>
  <w:font w:name="Adobe 仿宋 Std R">
    <w:altName w:val="宋体"/>
    <w:charset w:val="86"/>
    <w:family w:val="roman"/>
    <w:pitch w:val="default"/>
    <w:sig w:usb0="00000000" w:usb1="00000000" w:usb2="00000016" w:usb3="00000000" w:csb0="0006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3A488" w14:textId="77777777" w:rsidR="00E050CE" w:rsidRDefault="00000000">
    <w:pPr>
      <w:pStyle w:val="af6"/>
      <w:jc w:val="center"/>
    </w:pPr>
    <w:r>
      <w:fldChar w:fldCharType="begin"/>
    </w:r>
    <w:r>
      <w:instrText>PAGE   \* MERGEFORMAT</w:instrText>
    </w:r>
    <w:r>
      <w:fldChar w:fldCharType="separate"/>
    </w:r>
    <w:r>
      <w:rPr>
        <w:noProof/>
        <w:lang w:val="zh-CN"/>
      </w:rPr>
      <w:t>41</w:t>
    </w:r>
    <w:r>
      <w:fldChar w:fldCharType="end"/>
    </w:r>
  </w:p>
  <w:p w14:paraId="6CDBDC0E" w14:textId="77777777" w:rsidR="00E050CE" w:rsidRDefault="00E050CE">
    <w:pPr>
      <w:pStyle w:val="a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61070" w14:textId="77777777" w:rsidR="00E050CE" w:rsidRDefault="00E050CE">
    <w:pPr>
      <w:pStyle w:val="af6"/>
      <w:rPr>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7DEC1" w14:textId="77777777" w:rsidR="00E050CE" w:rsidRDefault="00E050CE">
    <w:pPr>
      <w:pStyle w:val="af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FD293" w14:textId="77777777" w:rsidR="00E050CE" w:rsidRDefault="00000000">
    <w:pPr>
      <w:pStyle w:val="af6"/>
      <w:jc w:val="center"/>
    </w:pPr>
    <w:r>
      <w:fldChar w:fldCharType="begin"/>
    </w:r>
    <w:r>
      <w:instrText xml:space="preserve"> PAGE   \* MERGEFORMAT </w:instrText>
    </w:r>
    <w:r>
      <w:fldChar w:fldCharType="separate"/>
    </w:r>
    <w:r>
      <w:rPr>
        <w:noProof/>
        <w:lang w:val="zh-CN"/>
      </w:rPr>
      <w:t>49</w:t>
    </w:r>
    <w:r>
      <w:fldChar w:fldCharType="end"/>
    </w:r>
  </w:p>
  <w:p w14:paraId="3BDE0FBE" w14:textId="77777777" w:rsidR="00E050CE" w:rsidRDefault="00E050CE">
    <w:pPr>
      <w:pStyle w:val="af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178AE" w14:textId="77777777" w:rsidR="00E050CE" w:rsidRDefault="00E050CE">
    <w:pPr>
      <w:pStyle w:val="af6"/>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41224" w14:textId="77777777" w:rsidR="00E050CE" w:rsidRDefault="00E050CE">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BFD8E" w14:textId="77777777" w:rsidR="00C85236" w:rsidRDefault="00C85236">
      <w:r>
        <w:separator/>
      </w:r>
    </w:p>
  </w:footnote>
  <w:footnote w:type="continuationSeparator" w:id="0">
    <w:p w14:paraId="3678CE72" w14:textId="77777777" w:rsidR="00C85236" w:rsidRDefault="00C852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F0AF2" w14:textId="77777777" w:rsidR="00E050CE" w:rsidRDefault="00000000">
    <w:pPr>
      <w:pStyle w:val="af8"/>
    </w:pP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C"/>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1" w15:restartNumberingAfterBreak="0">
    <w:nsid w:val="00000002"/>
    <w:multiLevelType w:val="multilevel"/>
    <w:tmpl w:val="00000039"/>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00000003"/>
    <w:multiLevelType w:val="singleLevel"/>
    <w:tmpl w:val="110C4D02"/>
    <w:lvl w:ilvl="0">
      <w:start w:val="1"/>
      <w:numFmt w:val="decimal"/>
      <w:lvlText w:val="%1."/>
      <w:lvlJc w:val="left"/>
      <w:pPr>
        <w:tabs>
          <w:tab w:val="left" w:pos="840"/>
        </w:tabs>
        <w:ind w:left="1265" w:hanging="425"/>
      </w:pPr>
      <w:rPr>
        <w:rFonts w:hint="default"/>
      </w:rPr>
    </w:lvl>
  </w:abstractNum>
  <w:abstractNum w:abstractNumId="3" w15:restartNumberingAfterBreak="0">
    <w:nsid w:val="00000004"/>
    <w:multiLevelType w:val="singleLevel"/>
    <w:tmpl w:val="3280F632"/>
    <w:lvl w:ilvl="0">
      <w:start w:val="1"/>
      <w:numFmt w:val="decimal"/>
      <w:lvlText w:val="%1."/>
      <w:lvlJc w:val="left"/>
      <w:pPr>
        <w:tabs>
          <w:tab w:val="left" w:pos="840"/>
        </w:tabs>
        <w:ind w:left="1265" w:hanging="425"/>
      </w:pPr>
      <w:rPr>
        <w:rFonts w:hint="default"/>
      </w:rPr>
    </w:lvl>
  </w:abstractNum>
  <w:abstractNum w:abstractNumId="4" w15:restartNumberingAfterBreak="0">
    <w:nsid w:val="00000005"/>
    <w:multiLevelType w:val="singleLevel"/>
    <w:tmpl w:val="3306E9F2"/>
    <w:lvl w:ilvl="0">
      <w:start w:val="2"/>
      <w:numFmt w:val="chineseCounting"/>
      <w:suff w:val="nothing"/>
      <w:lvlText w:val="%1、"/>
      <w:lvlJc w:val="left"/>
      <w:rPr>
        <w:rFonts w:hint="eastAsia"/>
      </w:rPr>
    </w:lvl>
  </w:abstractNum>
  <w:abstractNum w:abstractNumId="5" w15:restartNumberingAfterBreak="0">
    <w:nsid w:val="00000006"/>
    <w:multiLevelType w:val="singleLevel"/>
    <w:tmpl w:val="349B8C1C"/>
    <w:lvl w:ilvl="0">
      <w:start w:val="1"/>
      <w:numFmt w:val="decimal"/>
      <w:lvlText w:val="%1."/>
      <w:lvlJc w:val="left"/>
      <w:pPr>
        <w:tabs>
          <w:tab w:val="left" w:pos="840"/>
        </w:tabs>
        <w:ind w:left="1265" w:hanging="425"/>
      </w:pPr>
      <w:rPr>
        <w:rFonts w:hint="default"/>
      </w:rPr>
    </w:lvl>
  </w:abstractNum>
  <w:abstractNum w:abstractNumId="6" w15:restartNumberingAfterBreak="0">
    <w:nsid w:val="00000007"/>
    <w:multiLevelType w:val="singleLevel"/>
    <w:tmpl w:val="5A4E4DF6"/>
    <w:lvl w:ilvl="0">
      <w:start w:val="2"/>
      <w:numFmt w:val="chineseCounting"/>
      <w:suff w:val="nothing"/>
      <w:lvlText w:val="（%1）"/>
      <w:lvlJc w:val="left"/>
    </w:lvl>
  </w:abstractNum>
  <w:abstractNum w:abstractNumId="7" w15:restartNumberingAfterBreak="0">
    <w:nsid w:val="00000008"/>
    <w:multiLevelType w:val="multilevel"/>
    <w:tmpl w:val="6A2F5BA8"/>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8" w15:restartNumberingAfterBreak="0">
    <w:nsid w:val="00000009"/>
    <w:multiLevelType w:val="multilevel"/>
    <w:tmpl w:val="7883097A"/>
    <w:lvl w:ilvl="0">
      <w:start w:val="1"/>
      <w:numFmt w:val="decimal"/>
      <w:lvlText w:val="%1、"/>
      <w:lvlJc w:val="left"/>
      <w:pPr>
        <w:tabs>
          <w:tab w:val="left" w:pos="720"/>
        </w:tabs>
        <w:ind w:left="720" w:hanging="7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15:restartNumberingAfterBreak="0">
    <w:nsid w:val="746C367E"/>
    <w:multiLevelType w:val="singleLevel"/>
    <w:tmpl w:val="DCB48105"/>
    <w:lvl w:ilvl="0">
      <w:start w:val="1"/>
      <w:numFmt w:val="chineseCounting"/>
      <w:suff w:val="nothing"/>
      <w:lvlText w:val="%1、"/>
      <w:lvlJc w:val="left"/>
      <w:rPr>
        <w:rFonts w:hint="eastAsia"/>
      </w:rPr>
    </w:lvl>
  </w:abstractNum>
  <w:num w:numId="1" w16cid:durableId="74791856">
    <w:abstractNumId w:val="1"/>
  </w:num>
  <w:num w:numId="2" w16cid:durableId="498010867">
    <w:abstractNumId w:val="7"/>
  </w:num>
  <w:num w:numId="3" w16cid:durableId="236743124">
    <w:abstractNumId w:val="0"/>
  </w:num>
  <w:num w:numId="4" w16cid:durableId="906496161">
    <w:abstractNumId w:val="4"/>
  </w:num>
  <w:num w:numId="5" w16cid:durableId="1601525669">
    <w:abstractNumId w:val="6"/>
  </w:num>
  <w:num w:numId="6" w16cid:durableId="6255011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42188044">
    <w:abstractNumId w:val="9"/>
  </w:num>
  <w:num w:numId="8" w16cid:durableId="1200510197">
    <w:abstractNumId w:val="5"/>
  </w:num>
  <w:num w:numId="9" w16cid:durableId="1529173119">
    <w:abstractNumId w:val="2"/>
  </w:num>
  <w:num w:numId="10" w16cid:durableId="6348739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bordersDoNotSurroundHeader/>
  <w:bordersDoNotSurroundFooter/>
  <w:defaultTabStop w:val="420"/>
  <w:drawingGridHorizontalSpacing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0CE"/>
    <w:rsid w:val="00051247"/>
    <w:rsid w:val="00080584"/>
    <w:rsid w:val="00086DA9"/>
    <w:rsid w:val="001F1626"/>
    <w:rsid w:val="003627A3"/>
    <w:rsid w:val="003707CA"/>
    <w:rsid w:val="00441E5B"/>
    <w:rsid w:val="004F6FDB"/>
    <w:rsid w:val="00502D5A"/>
    <w:rsid w:val="00533A34"/>
    <w:rsid w:val="00565043"/>
    <w:rsid w:val="006272F0"/>
    <w:rsid w:val="0066009C"/>
    <w:rsid w:val="006D48B1"/>
    <w:rsid w:val="006F1106"/>
    <w:rsid w:val="00715FCC"/>
    <w:rsid w:val="0075628F"/>
    <w:rsid w:val="007A111B"/>
    <w:rsid w:val="008862A2"/>
    <w:rsid w:val="00900CF4"/>
    <w:rsid w:val="009427DB"/>
    <w:rsid w:val="00964FA7"/>
    <w:rsid w:val="00A5594B"/>
    <w:rsid w:val="00AE200E"/>
    <w:rsid w:val="00BB4399"/>
    <w:rsid w:val="00C80493"/>
    <w:rsid w:val="00C85236"/>
    <w:rsid w:val="00D46260"/>
    <w:rsid w:val="00E050CE"/>
    <w:rsid w:val="00E72416"/>
    <w:rsid w:val="00E811F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092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
    <w:next w:val="a0"/>
    <w:link w:val="20"/>
    <w:uiPriority w:val="9"/>
    <w:unhideWhenUsed/>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
    <w:name w:val="heading 3"/>
    <w:basedOn w:val="a"/>
    <w:next w:val="a0"/>
    <w:link w:val="30"/>
    <w:uiPriority w:val="9"/>
    <w:unhideWhenUsed/>
    <w:qFormat/>
    <w:pPr>
      <w:keepNext/>
      <w:keepLines/>
      <w:autoSpaceDE w:val="0"/>
      <w:autoSpaceDN w:val="0"/>
      <w:adjustRightInd w:val="0"/>
      <w:spacing w:before="360" w:after="120" w:line="360" w:lineRule="auto"/>
      <w:ind w:left="1080"/>
      <w:jc w:val="center"/>
      <w:outlineLvl w:val="2"/>
    </w:pPr>
    <w:rPr>
      <w:rFonts w:ascii="宋体" w:hAnsi="宋体"/>
      <w:b/>
      <w:bCs/>
      <w:sz w:val="28"/>
      <w:szCs w:val="32"/>
    </w:rPr>
  </w:style>
  <w:style w:type="paragraph" w:styleId="4">
    <w:name w:val="heading 4"/>
    <w:basedOn w:val="a"/>
    <w:next w:val="a"/>
    <w:link w:val="40"/>
    <w:uiPriority w:val="9"/>
    <w:semiHidden/>
    <w:unhideWhenUsed/>
    <w:qFormat/>
    <w:pPr>
      <w:keepNext/>
      <w:keepLines/>
      <w:spacing w:before="280" w:after="290" w:line="374" w:lineRule="auto"/>
      <w:outlineLvl w:val="3"/>
    </w:pPr>
    <w:rPr>
      <w:rFonts w:ascii="Arial" w:eastAsia="黑体" w:hAnsi="Arial"/>
      <w:b/>
      <w:bCs/>
      <w:sz w:val="28"/>
      <w:szCs w:val="28"/>
    </w:rPr>
  </w:style>
  <w:style w:type="paragraph" w:styleId="5">
    <w:name w:val="heading 5"/>
    <w:basedOn w:val="a"/>
    <w:next w:val="21"/>
    <w:link w:val="50"/>
    <w:uiPriority w:val="9"/>
    <w:semiHidden/>
    <w:unhideWhenUsed/>
    <w:qFormat/>
    <w:pPr>
      <w:keepNext/>
      <w:keepLines/>
      <w:outlineLvl w:val="4"/>
    </w:pPr>
    <w:rPr>
      <w:bCs/>
      <w:sz w:val="24"/>
    </w:rPr>
  </w:style>
  <w:style w:type="paragraph" w:styleId="6">
    <w:name w:val="heading 6"/>
    <w:basedOn w:val="a"/>
    <w:next w:val="21"/>
    <w:link w:val="60"/>
    <w:uiPriority w:val="9"/>
    <w:semiHidden/>
    <w:unhideWhenUsed/>
    <w:qFormat/>
    <w:pPr>
      <w:keepNext/>
      <w:keepLines/>
      <w:outlineLvl w:val="5"/>
    </w:pPr>
    <w:rPr>
      <w:bCs/>
      <w:sz w:val="24"/>
    </w:rPr>
  </w:style>
  <w:style w:type="paragraph" w:styleId="7">
    <w:name w:val="heading 7"/>
    <w:basedOn w:val="a"/>
    <w:next w:val="21"/>
    <w:link w:val="70"/>
    <w:qFormat/>
    <w:pPr>
      <w:keepNext/>
      <w:keepLines/>
      <w:outlineLvl w:val="6"/>
    </w:pPr>
    <w:rPr>
      <w:bCs/>
      <w:sz w:val="24"/>
    </w:rPr>
  </w:style>
  <w:style w:type="paragraph" w:styleId="8">
    <w:name w:val="heading 8"/>
    <w:basedOn w:val="a"/>
    <w:next w:val="a"/>
    <w:link w:val="80"/>
    <w:qFormat/>
    <w:pPr>
      <w:keepNext/>
      <w:keepLines/>
      <w:outlineLvl w:val="7"/>
    </w:pPr>
    <w:rPr>
      <w:sz w:val="24"/>
    </w:rPr>
  </w:style>
  <w:style w:type="paragraph" w:styleId="9">
    <w:name w:val="heading 9"/>
    <w:basedOn w:val="a"/>
    <w:next w:val="a"/>
    <w:link w:val="90"/>
    <w:qFormat/>
    <w:pPr>
      <w:keepNext/>
      <w:keepLines/>
      <w:outlineLvl w:val="8"/>
    </w:pPr>
    <w:rPr>
      <w:sz w:val="24"/>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qFormat/>
    <w:pPr>
      <w:autoSpaceDE w:val="0"/>
      <w:autoSpaceDN w:val="0"/>
      <w:adjustRightInd w:val="0"/>
      <w:ind w:firstLine="420"/>
      <w:jc w:val="left"/>
    </w:pPr>
    <w:rPr>
      <w:rFonts w:ascii="宋体"/>
      <w:kern w:val="0"/>
      <w:sz w:val="24"/>
      <w:szCs w:val="20"/>
    </w:rPr>
  </w:style>
  <w:style w:type="paragraph" w:customStyle="1" w:styleId="21">
    <w:name w:val="正文首行缩进 21"/>
    <w:basedOn w:val="a"/>
    <w:link w:val="2Char"/>
    <w:qFormat/>
    <w:pPr>
      <w:ind w:firstLineChars="200" w:firstLine="200"/>
    </w:pPr>
    <w:rPr>
      <w:rFonts w:cs="Arial"/>
      <w:kern w:val="0"/>
      <w:sz w:val="24"/>
    </w:rPr>
  </w:style>
  <w:style w:type="paragraph" w:styleId="TOC7">
    <w:name w:val="toc 7"/>
    <w:basedOn w:val="a"/>
    <w:next w:val="a"/>
    <w:qFormat/>
    <w:pPr>
      <w:ind w:left="1260"/>
      <w:jc w:val="left"/>
    </w:pPr>
    <w:rPr>
      <w:sz w:val="20"/>
      <w:szCs w:val="20"/>
    </w:rPr>
  </w:style>
  <w:style w:type="paragraph" w:styleId="81">
    <w:name w:val="index 8"/>
    <w:basedOn w:val="a"/>
    <w:next w:val="a"/>
    <w:qFormat/>
    <w:pPr>
      <w:ind w:leftChars="1400" w:left="1400"/>
    </w:pPr>
  </w:style>
  <w:style w:type="paragraph" w:styleId="a5">
    <w:name w:val="List Number"/>
    <w:basedOn w:val="a"/>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6">
    <w:name w:val="caption"/>
    <w:basedOn w:val="a"/>
    <w:next w:val="21"/>
    <w:qFormat/>
    <w:pPr>
      <w:spacing w:before="152" w:after="160"/>
      <w:jc w:val="center"/>
    </w:pPr>
    <w:rPr>
      <w:rFonts w:ascii="Arial" w:eastAsia="黑体" w:hAnsi="Arial" w:cs="Arial"/>
      <w:szCs w:val="20"/>
    </w:rPr>
  </w:style>
  <w:style w:type="paragraph" w:styleId="51">
    <w:name w:val="index 5"/>
    <w:basedOn w:val="a"/>
    <w:next w:val="a"/>
    <w:qFormat/>
    <w:pPr>
      <w:ind w:leftChars="800" w:left="800"/>
    </w:pPr>
  </w:style>
  <w:style w:type="paragraph" w:styleId="a7">
    <w:name w:val="List Bullet"/>
    <w:basedOn w:val="a"/>
    <w:qFormat/>
    <w:pPr>
      <w:widowControl/>
      <w:tabs>
        <w:tab w:val="left" w:pos="360"/>
      </w:tabs>
      <w:spacing w:after="200"/>
      <w:ind w:left="360" w:hanging="360"/>
      <w:contextualSpacing/>
    </w:pPr>
    <w:rPr>
      <w:rFonts w:ascii="Calibri" w:hAnsi="Calibri"/>
      <w:szCs w:val="22"/>
      <w:lang w:eastAsia="en-US" w:bidi="en-US"/>
    </w:rPr>
  </w:style>
  <w:style w:type="paragraph" w:styleId="a8">
    <w:name w:val="Document Map"/>
    <w:basedOn w:val="a"/>
    <w:link w:val="a9"/>
    <w:qFormat/>
    <w:pPr>
      <w:shd w:val="clear" w:color="auto" w:fill="000080"/>
    </w:pPr>
    <w:rPr>
      <w:kern w:val="0"/>
      <w:sz w:val="16"/>
      <w:szCs w:val="16"/>
    </w:rPr>
  </w:style>
  <w:style w:type="paragraph" w:styleId="aa">
    <w:name w:val="annotation text"/>
    <w:basedOn w:val="a"/>
    <w:link w:val="ab"/>
    <w:uiPriority w:val="99"/>
    <w:qFormat/>
    <w:pPr>
      <w:jc w:val="left"/>
    </w:pPr>
  </w:style>
  <w:style w:type="paragraph" w:styleId="61">
    <w:name w:val="index 6"/>
    <w:basedOn w:val="a"/>
    <w:next w:val="a"/>
    <w:qFormat/>
    <w:pPr>
      <w:ind w:leftChars="1000" w:left="1000"/>
    </w:pPr>
  </w:style>
  <w:style w:type="paragraph" w:styleId="31">
    <w:name w:val="Body Text 3"/>
    <w:basedOn w:val="a"/>
    <w:link w:val="32"/>
    <w:qFormat/>
    <w:pPr>
      <w:spacing w:after="120"/>
    </w:pPr>
    <w:rPr>
      <w:sz w:val="16"/>
      <w:szCs w:val="16"/>
    </w:rPr>
  </w:style>
  <w:style w:type="paragraph" w:styleId="ac">
    <w:name w:val="Body Text"/>
    <w:basedOn w:val="a"/>
    <w:link w:val="ad"/>
    <w:qFormat/>
    <w:pPr>
      <w:tabs>
        <w:tab w:val="left" w:pos="567"/>
      </w:tabs>
      <w:spacing w:before="120" w:line="22" w:lineRule="atLeast"/>
    </w:pPr>
    <w:rPr>
      <w:sz w:val="24"/>
    </w:rPr>
  </w:style>
  <w:style w:type="paragraph" w:styleId="ae">
    <w:name w:val="Body Text Indent"/>
    <w:basedOn w:val="a"/>
    <w:link w:val="af"/>
    <w:qFormat/>
    <w:pPr>
      <w:tabs>
        <w:tab w:val="left" w:pos="5580"/>
      </w:tabs>
      <w:spacing w:before="120" w:line="360" w:lineRule="auto"/>
      <w:ind w:firstLine="454"/>
    </w:pPr>
    <w:rPr>
      <w:sz w:val="24"/>
    </w:rPr>
  </w:style>
  <w:style w:type="paragraph" w:styleId="22">
    <w:name w:val="List Bullet 2"/>
    <w:basedOn w:val="21"/>
    <w:qFormat/>
    <w:pPr>
      <w:tabs>
        <w:tab w:val="left" w:pos="0"/>
      </w:tabs>
      <w:ind w:firstLineChars="0" w:firstLine="0"/>
    </w:pPr>
  </w:style>
  <w:style w:type="paragraph" w:styleId="41">
    <w:name w:val="index 4"/>
    <w:basedOn w:val="a"/>
    <w:next w:val="a"/>
    <w:qFormat/>
    <w:pPr>
      <w:ind w:leftChars="600" w:left="600"/>
    </w:pPr>
  </w:style>
  <w:style w:type="paragraph" w:styleId="TOC5">
    <w:name w:val="toc 5"/>
    <w:basedOn w:val="a"/>
    <w:next w:val="a"/>
    <w:qFormat/>
    <w:pPr>
      <w:ind w:left="840"/>
      <w:jc w:val="left"/>
    </w:pPr>
    <w:rPr>
      <w:sz w:val="20"/>
      <w:szCs w:val="20"/>
    </w:rPr>
  </w:style>
  <w:style w:type="paragraph" w:styleId="TOC3">
    <w:name w:val="toc 3"/>
    <w:basedOn w:val="a"/>
    <w:next w:val="a"/>
    <w:uiPriority w:val="39"/>
    <w:qFormat/>
    <w:pPr>
      <w:ind w:left="420"/>
      <w:jc w:val="left"/>
    </w:pPr>
    <w:rPr>
      <w:sz w:val="20"/>
      <w:szCs w:val="20"/>
    </w:rPr>
  </w:style>
  <w:style w:type="paragraph" w:styleId="af0">
    <w:name w:val="Plain Text"/>
    <w:basedOn w:val="a"/>
    <w:link w:val="af1"/>
    <w:qFormat/>
    <w:rPr>
      <w:rFonts w:ascii="宋体" w:hAnsi="Courier New"/>
      <w:szCs w:val="21"/>
    </w:rPr>
  </w:style>
  <w:style w:type="paragraph" w:styleId="TOC8">
    <w:name w:val="toc 8"/>
    <w:basedOn w:val="a"/>
    <w:next w:val="a"/>
    <w:qFormat/>
    <w:pPr>
      <w:ind w:left="1470"/>
      <w:jc w:val="left"/>
    </w:pPr>
    <w:rPr>
      <w:sz w:val="20"/>
      <w:szCs w:val="20"/>
    </w:rPr>
  </w:style>
  <w:style w:type="paragraph" w:styleId="33">
    <w:name w:val="index 3"/>
    <w:basedOn w:val="a"/>
    <w:next w:val="a"/>
    <w:qFormat/>
    <w:pPr>
      <w:ind w:leftChars="400" w:left="400"/>
    </w:pPr>
  </w:style>
  <w:style w:type="paragraph" w:styleId="af2">
    <w:name w:val="Date"/>
    <w:basedOn w:val="a"/>
    <w:next w:val="a"/>
    <w:link w:val="af3"/>
    <w:qFormat/>
    <w:pPr>
      <w:ind w:leftChars="2500" w:left="100"/>
    </w:pPr>
    <w:rPr>
      <w:sz w:val="24"/>
    </w:rPr>
  </w:style>
  <w:style w:type="paragraph" w:styleId="23">
    <w:name w:val="Body Text Indent 2"/>
    <w:basedOn w:val="a"/>
    <w:link w:val="24"/>
    <w:qFormat/>
    <w:pPr>
      <w:ind w:firstLineChars="200" w:firstLine="480"/>
    </w:pPr>
    <w:rPr>
      <w:sz w:val="24"/>
    </w:rPr>
  </w:style>
  <w:style w:type="paragraph" w:styleId="af4">
    <w:name w:val="Balloon Text"/>
    <w:basedOn w:val="a"/>
    <w:link w:val="af5"/>
    <w:uiPriority w:val="99"/>
    <w:qFormat/>
    <w:rPr>
      <w:sz w:val="18"/>
      <w:szCs w:val="18"/>
    </w:rPr>
  </w:style>
  <w:style w:type="paragraph" w:styleId="af6">
    <w:name w:val="footer"/>
    <w:basedOn w:val="a"/>
    <w:link w:val="af7"/>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8">
    <w:name w:val="header"/>
    <w:basedOn w:val="a"/>
    <w:link w:val="af9"/>
    <w:uiPriority w:val="99"/>
    <w:qFormat/>
    <w:pPr>
      <w:pBdr>
        <w:bottom w:val="single" w:sz="6" w:space="1" w:color="auto"/>
      </w:pBdr>
      <w:tabs>
        <w:tab w:val="center" w:pos="4153"/>
        <w:tab w:val="right" w:pos="8306"/>
      </w:tabs>
      <w:snapToGrid w:val="0"/>
      <w:jc w:val="center"/>
    </w:pPr>
    <w:rPr>
      <w:sz w:val="18"/>
      <w:szCs w:val="18"/>
    </w:rPr>
  </w:style>
  <w:style w:type="paragraph" w:styleId="afa">
    <w:name w:val="Signature"/>
    <w:basedOn w:val="a"/>
    <w:link w:val="afb"/>
    <w:qFormat/>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
    <w:next w:val="a"/>
    <w:uiPriority w:val="39"/>
    <w:qFormat/>
    <w:pPr>
      <w:spacing w:before="120"/>
      <w:jc w:val="left"/>
    </w:pPr>
    <w:rPr>
      <w:b/>
      <w:bCs/>
      <w:iCs/>
      <w:sz w:val="24"/>
    </w:rPr>
  </w:style>
  <w:style w:type="paragraph" w:styleId="TOC4">
    <w:name w:val="toc 4"/>
    <w:basedOn w:val="a"/>
    <w:next w:val="a"/>
    <w:qFormat/>
    <w:pPr>
      <w:ind w:left="630"/>
      <w:jc w:val="left"/>
    </w:pPr>
    <w:rPr>
      <w:sz w:val="20"/>
      <w:szCs w:val="20"/>
    </w:rPr>
  </w:style>
  <w:style w:type="paragraph" w:styleId="afc">
    <w:name w:val="index heading"/>
    <w:basedOn w:val="a"/>
    <w:next w:val="12"/>
    <w:qFormat/>
  </w:style>
  <w:style w:type="paragraph" w:styleId="12">
    <w:name w:val="index 1"/>
    <w:basedOn w:val="a"/>
    <w:next w:val="a"/>
    <w:qFormat/>
    <w:rPr>
      <w:szCs w:val="20"/>
    </w:rPr>
  </w:style>
  <w:style w:type="paragraph" w:styleId="afd">
    <w:name w:val="Subtitle"/>
    <w:basedOn w:val="a"/>
    <w:link w:val="afe"/>
    <w:uiPriority w:val="11"/>
    <w:qFormat/>
    <w:pPr>
      <w:spacing w:before="240" w:after="60"/>
    </w:pPr>
    <w:rPr>
      <w:rFonts w:eastAsia="楷体_GB2312" w:cs="Arial"/>
      <w:b/>
      <w:bCs/>
      <w:kern w:val="28"/>
      <w:sz w:val="48"/>
      <w:szCs w:val="32"/>
    </w:rPr>
  </w:style>
  <w:style w:type="paragraph" w:styleId="aff">
    <w:name w:val="footnote text"/>
    <w:basedOn w:val="a"/>
    <w:link w:val="aff0"/>
    <w:qFormat/>
    <w:pPr>
      <w:widowControl/>
      <w:snapToGrid w:val="0"/>
      <w:spacing w:after="200"/>
    </w:pPr>
    <w:rPr>
      <w:sz w:val="18"/>
      <w:szCs w:val="18"/>
    </w:rPr>
  </w:style>
  <w:style w:type="paragraph" w:styleId="TOC6">
    <w:name w:val="toc 6"/>
    <w:basedOn w:val="a"/>
    <w:next w:val="a"/>
    <w:qFormat/>
    <w:pPr>
      <w:ind w:left="1050"/>
      <w:jc w:val="left"/>
    </w:pPr>
    <w:rPr>
      <w:sz w:val="20"/>
      <w:szCs w:val="20"/>
    </w:rPr>
  </w:style>
  <w:style w:type="paragraph" w:styleId="34">
    <w:name w:val="Body Text Indent 3"/>
    <w:basedOn w:val="a"/>
    <w:link w:val="35"/>
    <w:qFormat/>
    <w:pPr>
      <w:autoSpaceDE w:val="0"/>
      <w:autoSpaceDN w:val="0"/>
      <w:adjustRightInd w:val="0"/>
      <w:spacing w:before="120" w:line="22" w:lineRule="atLeast"/>
      <w:ind w:left="720" w:firstLine="480"/>
      <w:jc w:val="left"/>
    </w:pPr>
    <w:rPr>
      <w:sz w:val="16"/>
      <w:szCs w:val="16"/>
    </w:rPr>
  </w:style>
  <w:style w:type="paragraph" w:styleId="71">
    <w:name w:val="index 7"/>
    <w:basedOn w:val="a"/>
    <w:next w:val="a"/>
    <w:qFormat/>
    <w:pPr>
      <w:ind w:leftChars="1200" w:left="1200"/>
    </w:pPr>
  </w:style>
  <w:style w:type="paragraph" w:styleId="91">
    <w:name w:val="index 9"/>
    <w:basedOn w:val="a"/>
    <w:next w:val="a"/>
    <w:qFormat/>
    <w:pPr>
      <w:ind w:leftChars="1600" w:left="1600"/>
    </w:pPr>
  </w:style>
  <w:style w:type="paragraph" w:styleId="aff1">
    <w:name w:val="table of figures"/>
    <w:basedOn w:val="a"/>
    <w:next w:val="a"/>
    <w:qFormat/>
    <w:pPr>
      <w:ind w:leftChars="200" w:left="840" w:hangingChars="200" w:hanging="420"/>
    </w:pPr>
  </w:style>
  <w:style w:type="paragraph" w:styleId="TOC2">
    <w:name w:val="toc 2"/>
    <w:basedOn w:val="a"/>
    <w:next w:val="a"/>
    <w:uiPriority w:val="39"/>
    <w:qFormat/>
    <w:pPr>
      <w:tabs>
        <w:tab w:val="right" w:leader="underscore" w:pos="9061"/>
      </w:tabs>
      <w:spacing w:before="120"/>
    </w:pPr>
    <w:rPr>
      <w:rFonts w:ascii="宋体" w:hAnsi="宋体"/>
      <w:bCs/>
      <w:i/>
      <w:color w:val="000000"/>
      <w:kern w:val="44"/>
      <w:sz w:val="24"/>
    </w:rPr>
  </w:style>
  <w:style w:type="paragraph" w:styleId="TOC9">
    <w:name w:val="toc 9"/>
    <w:basedOn w:val="a"/>
    <w:next w:val="a"/>
    <w:qFormat/>
    <w:pPr>
      <w:ind w:left="1680"/>
      <w:jc w:val="left"/>
    </w:pPr>
    <w:rPr>
      <w:sz w:val="20"/>
      <w:szCs w:val="20"/>
    </w:rPr>
  </w:style>
  <w:style w:type="paragraph" w:styleId="25">
    <w:name w:val="Body Text 2"/>
    <w:basedOn w:val="a"/>
    <w:link w:val="26"/>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2">
    <w:name w:val="Message Header"/>
    <w:basedOn w:val="a"/>
    <w:link w:val="aff3"/>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4">
    <w:name w:val="Normal (Web)"/>
    <w:basedOn w:val="a"/>
    <w:qFormat/>
    <w:pPr>
      <w:widowControl/>
      <w:spacing w:before="100" w:beforeAutospacing="1" w:after="100" w:afterAutospacing="1"/>
      <w:jc w:val="left"/>
    </w:pPr>
    <w:rPr>
      <w:rFonts w:ascii="宋体" w:hAnsi="宋体" w:cs="宋体"/>
      <w:kern w:val="0"/>
      <w:sz w:val="24"/>
    </w:rPr>
  </w:style>
  <w:style w:type="paragraph" w:styleId="27">
    <w:name w:val="index 2"/>
    <w:basedOn w:val="a"/>
    <w:next w:val="a"/>
    <w:qFormat/>
    <w:pPr>
      <w:ind w:leftChars="200" w:left="200"/>
    </w:pPr>
  </w:style>
  <w:style w:type="paragraph" w:styleId="aff5">
    <w:name w:val="Title"/>
    <w:basedOn w:val="a"/>
    <w:next w:val="a"/>
    <w:link w:val="aff6"/>
    <w:uiPriority w:val="10"/>
    <w:qFormat/>
    <w:pPr>
      <w:spacing w:before="240" w:after="60"/>
      <w:jc w:val="center"/>
      <w:outlineLvl w:val="0"/>
    </w:pPr>
    <w:rPr>
      <w:rFonts w:ascii="Cambria" w:hAnsi="Cambria"/>
      <w:b/>
      <w:bCs/>
      <w:kern w:val="0"/>
      <w:sz w:val="32"/>
      <w:szCs w:val="32"/>
    </w:rPr>
  </w:style>
  <w:style w:type="paragraph" w:styleId="aff7">
    <w:name w:val="annotation subject"/>
    <w:basedOn w:val="a"/>
    <w:next w:val="aa"/>
    <w:link w:val="aff8"/>
    <w:uiPriority w:val="99"/>
    <w:qFormat/>
    <w:pPr>
      <w:jc w:val="left"/>
    </w:pPr>
    <w:rPr>
      <w:b/>
      <w:bCs/>
    </w:rPr>
  </w:style>
  <w:style w:type="paragraph" w:styleId="aff9">
    <w:name w:val="Body Text First Indent"/>
    <w:basedOn w:val="ac"/>
    <w:link w:val="affa"/>
    <w:qFormat/>
    <w:pPr>
      <w:spacing w:before="0" w:after="120" w:line="240" w:lineRule="auto"/>
      <w:ind w:firstLineChars="100" w:firstLine="420"/>
    </w:pPr>
  </w:style>
  <w:style w:type="table" w:styleId="affb">
    <w:name w:val="Table Grid"/>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c">
    <w:name w:val="Strong"/>
    <w:qFormat/>
    <w:rPr>
      <w:b/>
      <w:bCs/>
    </w:rPr>
  </w:style>
  <w:style w:type="character" w:styleId="affd">
    <w:name w:val="page number"/>
    <w:qFormat/>
    <w:rPr>
      <w:rFonts w:cs="Times New Roman"/>
    </w:rPr>
  </w:style>
  <w:style w:type="character" w:styleId="affe">
    <w:name w:val="FollowedHyperlink"/>
    <w:basedOn w:val="a1"/>
    <w:qFormat/>
    <w:rPr>
      <w:color w:val="000000"/>
      <w:sz w:val="18"/>
      <w:szCs w:val="18"/>
      <w:u w:val="none"/>
    </w:rPr>
  </w:style>
  <w:style w:type="character" w:styleId="afff">
    <w:name w:val="Emphasis"/>
    <w:qFormat/>
    <w:rPr>
      <w:color w:val="CC0033"/>
    </w:rPr>
  </w:style>
  <w:style w:type="character" w:styleId="afff0">
    <w:name w:val="Hyperlink"/>
    <w:uiPriority w:val="99"/>
    <w:qFormat/>
    <w:rPr>
      <w:rFonts w:cs="Times New Roman"/>
      <w:color w:val="0000FF"/>
      <w:u w:val="single"/>
    </w:rPr>
  </w:style>
  <w:style w:type="character" w:styleId="afff1">
    <w:name w:val="annotation reference"/>
    <w:uiPriority w:val="99"/>
    <w:qFormat/>
    <w:rPr>
      <w:rFonts w:cs="Times New Roman"/>
      <w:sz w:val="21"/>
      <w:szCs w:val="21"/>
    </w:rPr>
  </w:style>
  <w:style w:type="character" w:styleId="afff2">
    <w:name w:val="footnote reference"/>
    <w:qFormat/>
    <w:rPr>
      <w:vertAlign w:val="superscript"/>
    </w:rPr>
  </w:style>
  <w:style w:type="character" w:customStyle="1" w:styleId="10">
    <w:name w:val="标题 1 字符"/>
    <w:link w:val="1"/>
    <w:qFormat/>
    <w:rPr>
      <w:rFonts w:cs="Times New Roman"/>
      <w:b/>
      <w:bCs/>
      <w:kern w:val="44"/>
      <w:sz w:val="44"/>
      <w:szCs w:val="44"/>
    </w:rPr>
  </w:style>
  <w:style w:type="character" w:customStyle="1" w:styleId="a4">
    <w:name w:val="正文缩进 字符"/>
    <w:link w:val="a0"/>
    <w:qFormat/>
    <w:rPr>
      <w:rFonts w:ascii="宋体"/>
      <w:sz w:val="24"/>
    </w:rPr>
  </w:style>
  <w:style w:type="character" w:customStyle="1" w:styleId="20">
    <w:name w:val="标题 2 字符"/>
    <w:link w:val="2"/>
    <w:qFormat/>
    <w:rPr>
      <w:rFonts w:ascii="Cambria" w:eastAsia="宋体" w:hAnsi="Cambria" w:cs="Times New Roman"/>
      <w:b/>
      <w:bCs/>
      <w:kern w:val="2"/>
      <w:sz w:val="32"/>
      <w:szCs w:val="32"/>
    </w:rPr>
  </w:style>
  <w:style w:type="character" w:customStyle="1" w:styleId="30">
    <w:name w:val="标题 3 字符"/>
    <w:link w:val="3"/>
    <w:qFormat/>
    <w:rPr>
      <w:rFonts w:ascii="宋体" w:eastAsia="宋体" w:hAnsi="宋体"/>
      <w:b/>
      <w:bCs/>
      <w:kern w:val="2"/>
      <w:sz w:val="28"/>
      <w:szCs w:val="32"/>
    </w:rPr>
  </w:style>
  <w:style w:type="character" w:customStyle="1" w:styleId="40">
    <w:name w:val="标题 4 字符"/>
    <w:link w:val="4"/>
    <w:qFormat/>
    <w:rPr>
      <w:rFonts w:ascii="Arial" w:eastAsia="黑体" w:hAnsi="Arial"/>
      <w:b/>
      <w:bCs/>
      <w:kern w:val="2"/>
      <w:sz w:val="28"/>
      <w:szCs w:val="28"/>
    </w:rPr>
  </w:style>
  <w:style w:type="character" w:customStyle="1" w:styleId="ab">
    <w:name w:val="批注文字 字符"/>
    <w:link w:val="aa"/>
    <w:uiPriority w:val="99"/>
    <w:qFormat/>
    <w:rPr>
      <w:kern w:val="2"/>
      <w:sz w:val="21"/>
      <w:szCs w:val="24"/>
    </w:rPr>
  </w:style>
  <w:style w:type="character" w:customStyle="1" w:styleId="aff8">
    <w:name w:val="批注主题 字符"/>
    <w:link w:val="aff7"/>
    <w:uiPriority w:val="99"/>
    <w:qFormat/>
    <w:rPr>
      <w:rFonts w:cs="Times New Roman"/>
      <w:b/>
      <w:bCs/>
      <w:kern w:val="2"/>
      <w:sz w:val="21"/>
      <w:szCs w:val="24"/>
    </w:rPr>
  </w:style>
  <w:style w:type="character" w:customStyle="1" w:styleId="ad">
    <w:name w:val="正文文本 字符"/>
    <w:link w:val="ac"/>
    <w:qFormat/>
    <w:rPr>
      <w:rFonts w:cs="Times New Roman"/>
      <w:kern w:val="2"/>
      <w:sz w:val="24"/>
      <w:szCs w:val="24"/>
    </w:rPr>
  </w:style>
  <w:style w:type="character" w:customStyle="1" w:styleId="affa">
    <w:name w:val="正文文本首行缩进 字符"/>
    <w:basedOn w:val="Char1"/>
    <w:link w:val="aff9"/>
    <w:qFormat/>
    <w:rPr>
      <w:kern w:val="2"/>
      <w:sz w:val="21"/>
      <w:szCs w:val="24"/>
    </w:rPr>
  </w:style>
  <w:style w:type="character" w:customStyle="1" w:styleId="Char1">
    <w:name w:val="正文文本 Char1"/>
    <w:qFormat/>
    <w:rPr>
      <w:kern w:val="2"/>
      <w:sz w:val="21"/>
      <w:szCs w:val="24"/>
    </w:rPr>
  </w:style>
  <w:style w:type="character" w:customStyle="1" w:styleId="a9">
    <w:name w:val="文档结构图 字符"/>
    <w:link w:val="a8"/>
    <w:qFormat/>
    <w:rPr>
      <w:sz w:val="16"/>
      <w:szCs w:val="0"/>
    </w:rPr>
  </w:style>
  <w:style w:type="character" w:customStyle="1" w:styleId="af">
    <w:name w:val="正文文本缩进 字符"/>
    <w:link w:val="ae"/>
    <w:qFormat/>
    <w:rPr>
      <w:rFonts w:cs="Times New Roman"/>
      <w:kern w:val="2"/>
      <w:sz w:val="24"/>
      <w:szCs w:val="24"/>
    </w:rPr>
  </w:style>
  <w:style w:type="character" w:customStyle="1" w:styleId="af1">
    <w:name w:val="纯文本 字符"/>
    <w:link w:val="af0"/>
    <w:qFormat/>
    <w:rPr>
      <w:rFonts w:ascii="宋体" w:hAnsi="Courier New" w:cs="Courier New"/>
      <w:kern w:val="2"/>
      <w:sz w:val="21"/>
      <w:szCs w:val="21"/>
    </w:rPr>
  </w:style>
  <w:style w:type="character" w:customStyle="1" w:styleId="af3">
    <w:name w:val="日期 字符"/>
    <w:link w:val="af2"/>
    <w:qFormat/>
    <w:rPr>
      <w:rFonts w:cs="Times New Roman"/>
      <w:kern w:val="2"/>
      <w:sz w:val="24"/>
      <w:szCs w:val="24"/>
    </w:rPr>
  </w:style>
  <w:style w:type="character" w:customStyle="1" w:styleId="24">
    <w:name w:val="正文文本缩进 2 字符"/>
    <w:link w:val="23"/>
    <w:qFormat/>
    <w:rPr>
      <w:rFonts w:cs="Times New Roman"/>
      <w:kern w:val="2"/>
      <w:sz w:val="24"/>
      <w:szCs w:val="24"/>
    </w:rPr>
  </w:style>
  <w:style w:type="character" w:customStyle="1" w:styleId="af5">
    <w:name w:val="批注框文本 字符"/>
    <w:link w:val="af4"/>
    <w:uiPriority w:val="99"/>
    <w:qFormat/>
    <w:rPr>
      <w:kern w:val="2"/>
      <w:sz w:val="18"/>
      <w:szCs w:val="18"/>
    </w:rPr>
  </w:style>
  <w:style w:type="character" w:customStyle="1" w:styleId="af7">
    <w:name w:val="页脚 字符"/>
    <w:link w:val="af6"/>
    <w:uiPriority w:val="99"/>
    <w:qFormat/>
    <w:rPr>
      <w:rFonts w:ascii="宋体" w:cs="Times New Roman"/>
      <w:sz w:val="18"/>
    </w:rPr>
  </w:style>
  <w:style w:type="character" w:customStyle="1" w:styleId="af9">
    <w:name w:val="页眉 字符"/>
    <w:link w:val="af8"/>
    <w:uiPriority w:val="99"/>
    <w:qFormat/>
    <w:rPr>
      <w:rFonts w:cs="Times New Roman"/>
      <w:kern w:val="2"/>
      <w:sz w:val="18"/>
      <w:szCs w:val="18"/>
    </w:rPr>
  </w:style>
  <w:style w:type="character" w:customStyle="1" w:styleId="35">
    <w:name w:val="正文文本缩进 3 字符"/>
    <w:link w:val="34"/>
    <w:qFormat/>
    <w:rPr>
      <w:rFonts w:cs="Times New Roman"/>
      <w:kern w:val="2"/>
      <w:sz w:val="16"/>
      <w:szCs w:val="16"/>
    </w:rPr>
  </w:style>
  <w:style w:type="character" w:customStyle="1" w:styleId="HTML0">
    <w:name w:val="HTML 预设格式 字符"/>
    <w:link w:val="HTML"/>
    <w:qFormat/>
    <w:rPr>
      <w:rFonts w:ascii="Arial" w:hAnsi="Arial" w:cs="Arial"/>
      <w:sz w:val="24"/>
      <w:szCs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8"/>
    <w:qFormat/>
    <w:rPr>
      <w:b/>
      <w:bCs/>
      <w:kern w:val="2"/>
      <w:sz w:val="21"/>
      <w:szCs w:val="24"/>
    </w:rPr>
  </w:style>
  <w:style w:type="paragraph" w:customStyle="1" w:styleId="28">
    <w:name w:val="批注主题2"/>
    <w:basedOn w:val="aa"/>
    <w:next w:val="aa"/>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3"/>
    <w:qFormat/>
    <w:rPr>
      <w:rFonts w:eastAsia="宋体" w:cs="宋体"/>
      <w:kern w:val="2"/>
      <w:sz w:val="24"/>
      <w:lang w:val="en-US" w:eastAsia="zh-CN" w:bidi="ar-SA"/>
    </w:rPr>
  </w:style>
  <w:style w:type="paragraph" w:customStyle="1" w:styleId="afff3">
    <w:name w:val="标准文本"/>
    <w:basedOn w:val="a"/>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0">
    <w:name w:val="标题2 Char"/>
    <w:qFormat/>
    <w:rPr>
      <w:rFonts w:ascii="Arial" w:eastAsia="黑体" w:hAnsi="Arial" w:cs="Times New Roman"/>
      <w:b/>
      <w:kern w:val="0"/>
      <w:sz w:val="30"/>
      <w:szCs w:val="20"/>
    </w:rPr>
  </w:style>
  <w:style w:type="character" w:customStyle="1" w:styleId="2Char1">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
    <w:next w:val="a"/>
    <w:link w:val="Char15"/>
    <w:qFormat/>
    <w:pPr>
      <w:ind w:leftChars="2500" w:left="100"/>
    </w:pPr>
  </w:style>
  <w:style w:type="paragraph" w:customStyle="1" w:styleId="13">
    <w:name w:val="列出段落1"/>
    <w:basedOn w:val="a"/>
    <w:link w:val="Char"/>
    <w:qFormat/>
    <w:pPr>
      <w:ind w:firstLineChars="200" w:firstLine="420"/>
    </w:pPr>
    <w:rPr>
      <w:rFonts w:ascii="Calibri" w:hAnsi="Calibri"/>
      <w:szCs w:val="22"/>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Char16">
    <w:name w:val="Char1"/>
    <w:basedOn w:val="a"/>
    <w:qFormat/>
    <w:rPr>
      <w:rFonts w:ascii="Tahoma" w:hAnsi="Tahoma" w:cs="仿宋_GB2312"/>
      <w:sz w:val="24"/>
      <w:szCs w:val="28"/>
    </w:rPr>
  </w:style>
  <w:style w:type="paragraph" w:customStyle="1" w:styleId="14">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
    <w:qFormat/>
    <w:pPr>
      <w:ind w:firstLineChars="200" w:firstLine="420"/>
    </w:pPr>
    <w:rPr>
      <w:rFonts w:ascii="Calibri" w:hAnsi="Calibri"/>
      <w:szCs w:val="22"/>
    </w:rPr>
  </w:style>
  <w:style w:type="paragraph" w:customStyle="1" w:styleId="p01">
    <w:name w:val="p_01"/>
    <w:basedOn w:val="a"/>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
    <w:qFormat/>
    <w:pPr>
      <w:ind w:firstLineChars="200" w:firstLine="420"/>
    </w:pPr>
    <w:rPr>
      <w:rFonts w:ascii="Calibri" w:hAnsi="Calibri"/>
      <w:szCs w:val="22"/>
    </w:rPr>
  </w:style>
  <w:style w:type="paragraph" w:customStyle="1" w:styleId="Char1CharCharCharCharCharChar">
    <w:name w:val="Char1 Char Char Char Char Char Char"/>
    <w:basedOn w:val="a"/>
    <w:qFormat/>
    <w:rPr>
      <w:rFonts w:ascii="Tahoma" w:hAnsi="Tahoma"/>
      <w:sz w:val="24"/>
      <w:szCs w:val="20"/>
    </w:rPr>
  </w:style>
  <w:style w:type="paragraph" w:customStyle="1" w:styleId="afff4">
    <w:name w:val="正文 + 小四"/>
    <w:basedOn w:val="a"/>
    <w:qFormat/>
    <w:pPr>
      <w:spacing w:line="360" w:lineRule="auto"/>
      <w:ind w:firstLineChars="200" w:firstLine="480"/>
    </w:pPr>
    <w:rPr>
      <w:sz w:val="24"/>
    </w:rPr>
  </w:style>
  <w:style w:type="paragraph" w:customStyle="1" w:styleId="Char20">
    <w:name w:val="Char2"/>
    <w:basedOn w:val="a"/>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
    <w:qFormat/>
    <w:rPr>
      <w:rFonts w:ascii="Tahoma" w:hAnsi="Tahoma"/>
      <w:sz w:val="24"/>
      <w:szCs w:val="20"/>
    </w:rPr>
  </w:style>
  <w:style w:type="paragraph" w:customStyle="1" w:styleId="CharChar1CharCharCharCharCharChar">
    <w:name w:val="Char Char1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
    <w:qFormat/>
    <w:pPr>
      <w:spacing w:line="360" w:lineRule="auto"/>
      <w:ind w:firstLineChars="200" w:firstLine="420"/>
    </w:pPr>
    <w:rPr>
      <w:rFonts w:ascii="宋体" w:hAnsi="宋体"/>
      <w:szCs w:val="21"/>
    </w:rPr>
  </w:style>
  <w:style w:type="paragraph" w:customStyle="1" w:styleId="USE1">
    <w:name w:val="USE 1"/>
    <w:basedOn w:val="a"/>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
    <w:qFormat/>
    <w:pPr>
      <w:widowControl/>
      <w:numPr>
        <w:numId w:val="1"/>
      </w:numPr>
      <w:tabs>
        <w:tab w:val="clear" w:pos="576"/>
      </w:tabs>
      <w:spacing w:line="360" w:lineRule="auto"/>
      <w:ind w:left="0" w:firstLine="480"/>
      <w:jc w:val="left"/>
    </w:pPr>
    <w:rPr>
      <w:kern w:val="0"/>
      <w:sz w:val="24"/>
    </w:rPr>
  </w:style>
  <w:style w:type="paragraph" w:customStyle="1" w:styleId="15">
    <w:name w:val="无间隔1"/>
    <w:link w:val="NoSpacingCharCharChar"/>
    <w:qFormat/>
    <w:pPr>
      <w:widowControl w:val="0"/>
      <w:jc w:val="both"/>
    </w:pPr>
    <w:rPr>
      <w:kern w:val="2"/>
      <w:sz w:val="21"/>
      <w:szCs w:val="24"/>
    </w:rPr>
  </w:style>
  <w:style w:type="paragraph" w:customStyle="1" w:styleId="29">
    <w:name w:val="列出段落2"/>
    <w:basedOn w:val="a"/>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5">
    <w:name w:val="List Paragraph"/>
    <w:basedOn w:val="a"/>
    <w:link w:val="afff6"/>
    <w:uiPriority w:val="99"/>
    <w:qFormat/>
    <w:pPr>
      <w:ind w:firstLineChars="200" w:firstLine="420"/>
    </w:pPr>
  </w:style>
  <w:style w:type="character" w:customStyle="1" w:styleId="afb">
    <w:name w:val="签名 字符"/>
    <w:basedOn w:val="a1"/>
    <w:link w:val="afa"/>
    <w:qFormat/>
    <w:rPr>
      <w:rFonts w:eastAsia="仿宋_GB2312"/>
      <w:sz w:val="24"/>
      <w:lang w:val="zh-CN"/>
    </w:rPr>
  </w:style>
  <w:style w:type="character" w:customStyle="1" w:styleId="26">
    <w:name w:val="正文文本 2 字符"/>
    <w:basedOn w:val="a1"/>
    <w:link w:val="25"/>
    <w:qFormat/>
    <w:rPr>
      <w:rFonts w:ascii="宋体"/>
      <w:color w:val="000000"/>
      <w:sz w:val="28"/>
      <w:lang w:val="en-GB"/>
    </w:rPr>
  </w:style>
  <w:style w:type="character" w:customStyle="1" w:styleId="aff3">
    <w:name w:val="信息标题 字符"/>
    <w:basedOn w:val="a1"/>
    <w:link w:val="aff2"/>
    <w:qFormat/>
    <w:rPr>
      <w:rFonts w:ascii="Cambria" w:hAnsi="Cambria"/>
      <w:kern w:val="2"/>
      <w:sz w:val="24"/>
      <w:szCs w:val="24"/>
      <w:shd w:val="pct20" w:color="auto" w:fill="auto"/>
      <w:lang w:val="zh-CN"/>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u w:color="000000"/>
      <w:lang w:bidi="ar-SA"/>
    </w:rPr>
  </w:style>
  <w:style w:type="character" w:customStyle="1" w:styleId="ca-2">
    <w:name w:val="ca-2"/>
    <w:basedOn w:val="a1"/>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
    <w:qFormat/>
  </w:style>
  <w:style w:type="paragraph" w:customStyle="1" w:styleId="pa-8">
    <w:name w:val="pa-8"/>
    <w:basedOn w:val="a"/>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
    <w:qFormat/>
    <w:pPr>
      <w:widowControl/>
      <w:spacing w:before="150" w:after="150"/>
      <w:jc w:val="left"/>
    </w:pPr>
    <w:rPr>
      <w:rFonts w:ascii="宋体" w:hAnsi="宋体" w:cs="宋体"/>
      <w:kern w:val="0"/>
      <w:sz w:val="24"/>
    </w:rPr>
  </w:style>
  <w:style w:type="paragraph" w:customStyle="1" w:styleId="CharCharChar">
    <w:name w:val="Char Char Char"/>
    <w:basedOn w:val="a"/>
    <w:qFormat/>
    <w:rPr>
      <w:rFonts w:ascii="Tahoma" w:hAnsi="Tahoma"/>
      <w:sz w:val="24"/>
      <w:szCs w:val="20"/>
    </w:rPr>
  </w:style>
  <w:style w:type="paragraph" w:customStyle="1" w:styleId="16">
    <w:name w:val="修订1"/>
    <w:qFormat/>
    <w:rPr>
      <w:kern w:val="2"/>
      <w:sz w:val="21"/>
      <w:szCs w:val="24"/>
    </w:rPr>
  </w:style>
  <w:style w:type="paragraph" w:customStyle="1" w:styleId="p0">
    <w:name w:val="p0"/>
    <w:basedOn w:val="a"/>
    <w:qFormat/>
    <w:pPr>
      <w:widowControl/>
    </w:pPr>
    <w:rPr>
      <w:kern w:val="0"/>
      <w:szCs w:val="20"/>
    </w:rPr>
  </w:style>
  <w:style w:type="paragraph" w:customStyle="1" w:styleId="2a">
    <w:name w:val="正文2"/>
    <w:basedOn w:val="a"/>
    <w:qFormat/>
    <w:pPr>
      <w:spacing w:before="156" w:line="360" w:lineRule="auto"/>
      <w:ind w:firstLineChars="200" w:firstLine="510"/>
    </w:pPr>
    <w:rPr>
      <w:sz w:val="24"/>
      <w:szCs w:val="20"/>
    </w:rPr>
  </w:style>
  <w:style w:type="paragraph" w:customStyle="1" w:styleId="afff7">
    <w:name w:val="文档正文"/>
    <w:basedOn w:val="a"/>
    <w:link w:val="CharChar2"/>
    <w:qFormat/>
    <w:pPr>
      <w:adjustRightInd w:val="0"/>
      <w:spacing w:line="480" w:lineRule="atLeast"/>
      <w:ind w:firstLine="567"/>
      <w:textAlignment w:val="baseline"/>
    </w:pPr>
    <w:rPr>
      <w:kern w:val="0"/>
      <w:sz w:val="24"/>
      <w:szCs w:val="20"/>
    </w:rPr>
  </w:style>
  <w:style w:type="paragraph" w:customStyle="1" w:styleId="afff8">
    <w:name w:val="样式"/>
    <w:basedOn w:val="a"/>
    <w:qFormat/>
    <w:pPr>
      <w:autoSpaceDE w:val="0"/>
      <w:autoSpaceDN w:val="0"/>
      <w:snapToGrid w:val="0"/>
      <w:spacing w:before="120" w:after="120" w:line="360" w:lineRule="auto"/>
    </w:pPr>
    <w:rPr>
      <w:rFonts w:ascii="宋体"/>
      <w:sz w:val="24"/>
      <w:szCs w:val="20"/>
    </w:rPr>
  </w:style>
  <w:style w:type="paragraph" w:customStyle="1" w:styleId="afff9">
    <w:name w:val="段"/>
    <w:qFormat/>
    <w:pPr>
      <w:autoSpaceDE w:val="0"/>
      <w:autoSpaceDN w:val="0"/>
      <w:ind w:firstLineChars="200" w:firstLine="200"/>
      <w:jc w:val="both"/>
    </w:pPr>
    <w:rPr>
      <w:rFonts w:ascii="宋体" w:hAnsi="宋体"/>
      <w:sz w:val="21"/>
      <w:szCs w:val="28"/>
    </w:rPr>
  </w:style>
  <w:style w:type="paragraph" w:customStyle="1" w:styleId="2b">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7">
    <w:name w:val="正文缩进 字符1"/>
    <w:qFormat/>
    <w:rPr>
      <w:rFonts w:ascii="宋体"/>
      <w:sz w:val="24"/>
    </w:rPr>
  </w:style>
  <w:style w:type="paragraph" w:customStyle="1" w:styleId="Char21">
    <w:name w:val="Char21"/>
    <w:basedOn w:val="a"/>
    <w:qFormat/>
    <w:rPr>
      <w:rFonts w:ascii="Tahoma" w:hAnsi="Tahoma"/>
      <w:sz w:val="24"/>
      <w:szCs w:val="20"/>
    </w:rPr>
  </w:style>
  <w:style w:type="paragraph" w:customStyle="1" w:styleId="074">
    <w:name w:val="样式 首行缩进:  0.74 厘米"/>
    <w:basedOn w:val="a"/>
    <w:qFormat/>
    <w:pPr>
      <w:ind w:firstLine="420"/>
    </w:pPr>
    <w:rPr>
      <w:rFonts w:ascii="Arial" w:eastAsia="仿宋_GB2312" w:hAnsi="Arial" w:cs="Arial"/>
      <w:bCs/>
      <w:sz w:val="28"/>
      <w:szCs w:val="28"/>
    </w:rPr>
  </w:style>
  <w:style w:type="paragraph" w:customStyle="1" w:styleId="36">
    <w:name w:val="列出段落3"/>
    <w:basedOn w:val="a"/>
    <w:uiPriority w:val="34"/>
    <w:qFormat/>
    <w:pPr>
      <w:ind w:firstLineChars="200" w:firstLine="420"/>
    </w:pPr>
  </w:style>
  <w:style w:type="paragraph" w:customStyle="1" w:styleId="18">
    <w:name w:val="纯文本1"/>
    <w:basedOn w:val="a"/>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a">
    <w:name w:val="无 A"/>
    <w:qFormat/>
  </w:style>
  <w:style w:type="character" w:customStyle="1" w:styleId="B">
    <w:name w:val="无 B"/>
    <w:qFormat/>
    <w:rPr>
      <w:lang w:val="zh-TW" w:eastAsia="zh-TW"/>
    </w:rPr>
  </w:style>
  <w:style w:type="paragraph" w:customStyle="1" w:styleId="Afffb">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c">
    <w:name w:val="修订2"/>
    <w:uiPriority w:val="99"/>
    <w:qFormat/>
    <w:rPr>
      <w:kern w:val="2"/>
      <w:sz w:val="21"/>
      <w:szCs w:val="24"/>
    </w:rPr>
  </w:style>
  <w:style w:type="character" w:customStyle="1" w:styleId="afff6">
    <w:name w:val="列表段落 字符"/>
    <w:link w:val="afff5"/>
    <w:uiPriority w:val="34"/>
    <w:qFormat/>
    <w:rPr>
      <w:kern w:val="2"/>
      <w:sz w:val="21"/>
      <w:szCs w:val="24"/>
    </w:rPr>
  </w:style>
  <w:style w:type="paragraph" w:customStyle="1" w:styleId="19">
    <w:name w:val="项目编号1"/>
    <w:basedOn w:val="a"/>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uiPriority w:val="99"/>
    <w:qFormat/>
    <w:rPr>
      <w:rFonts w:ascii="宋体"/>
      <w:sz w:val="18"/>
    </w:rPr>
  </w:style>
  <w:style w:type="character" w:customStyle="1" w:styleId="1a">
    <w:name w:val="未处理的提及1"/>
    <w:basedOn w:val="a1"/>
    <w:uiPriority w:val="99"/>
    <w:qFormat/>
    <w:rPr>
      <w:color w:val="605E5C"/>
      <w:shd w:val="clear" w:color="auto" w:fill="E1DFDD"/>
    </w:rPr>
  </w:style>
  <w:style w:type="paragraph" w:customStyle="1" w:styleId="-13">
    <w:name w:val="彩色列表 - 强调文字颜色 13"/>
    <w:basedOn w:val="a"/>
    <w:uiPriority w:val="34"/>
    <w:qFormat/>
    <w:pPr>
      <w:ind w:firstLineChars="200" w:firstLine="420"/>
    </w:pPr>
    <w:rPr>
      <w:szCs w:val="20"/>
    </w:rPr>
  </w:style>
  <w:style w:type="character" w:customStyle="1" w:styleId="50">
    <w:name w:val="标题 5 字符"/>
    <w:basedOn w:val="a1"/>
    <w:link w:val="5"/>
    <w:qFormat/>
    <w:rPr>
      <w:bCs/>
      <w:kern w:val="2"/>
      <w:sz w:val="24"/>
      <w:szCs w:val="24"/>
    </w:rPr>
  </w:style>
  <w:style w:type="character" w:customStyle="1" w:styleId="60">
    <w:name w:val="标题 6 字符"/>
    <w:basedOn w:val="a1"/>
    <w:link w:val="6"/>
    <w:qFormat/>
    <w:rPr>
      <w:bCs/>
      <w:kern w:val="2"/>
      <w:sz w:val="24"/>
      <w:szCs w:val="24"/>
    </w:rPr>
  </w:style>
  <w:style w:type="character" w:customStyle="1" w:styleId="70">
    <w:name w:val="标题 7 字符"/>
    <w:basedOn w:val="a1"/>
    <w:link w:val="7"/>
    <w:qFormat/>
    <w:rPr>
      <w:bCs/>
      <w:kern w:val="2"/>
      <w:sz w:val="24"/>
      <w:szCs w:val="24"/>
    </w:rPr>
  </w:style>
  <w:style w:type="character" w:customStyle="1" w:styleId="80">
    <w:name w:val="标题 8 字符"/>
    <w:basedOn w:val="a1"/>
    <w:link w:val="8"/>
    <w:qFormat/>
    <w:rPr>
      <w:kern w:val="2"/>
      <w:sz w:val="24"/>
      <w:szCs w:val="24"/>
    </w:rPr>
  </w:style>
  <w:style w:type="character" w:customStyle="1" w:styleId="90">
    <w:name w:val="标题 9 字符"/>
    <w:basedOn w:val="a1"/>
    <w:link w:val="9"/>
    <w:qFormat/>
    <w:rPr>
      <w:kern w:val="2"/>
      <w:sz w:val="24"/>
      <w:szCs w:val="21"/>
    </w:rPr>
  </w:style>
  <w:style w:type="character" w:customStyle="1" w:styleId="2Char">
    <w:name w:val="正文首行缩进 2 Char"/>
    <w:link w:val="21"/>
    <w:qFormat/>
    <w:rPr>
      <w:rFonts w:cs="Arial"/>
      <w:sz w:val="24"/>
      <w:szCs w:val="24"/>
    </w:rPr>
  </w:style>
  <w:style w:type="character" w:customStyle="1" w:styleId="afe">
    <w:name w:val="副标题 字符"/>
    <w:basedOn w:val="a1"/>
    <w:link w:val="afd"/>
    <w:qFormat/>
    <w:rPr>
      <w:rFonts w:eastAsia="楷体_GB2312" w:cs="Arial"/>
      <w:b/>
      <w:bCs/>
      <w:kern w:val="28"/>
      <w:sz w:val="48"/>
      <w:szCs w:val="32"/>
    </w:rPr>
  </w:style>
  <w:style w:type="character" w:customStyle="1" w:styleId="aff0">
    <w:name w:val="脚注文本 字符"/>
    <w:basedOn w:val="a1"/>
    <w:link w:val="aff"/>
    <w:qFormat/>
    <w:rPr>
      <w:kern w:val="2"/>
      <w:sz w:val="18"/>
      <w:szCs w:val="18"/>
    </w:rPr>
  </w:style>
  <w:style w:type="character" w:customStyle="1" w:styleId="aff6">
    <w:name w:val="标题 字符"/>
    <w:basedOn w:val="a1"/>
    <w:link w:val="aff5"/>
    <w:qFormat/>
    <w:rPr>
      <w:rFonts w:ascii="Cambria" w:hAnsi="Cambria"/>
      <w:b/>
      <w:bCs/>
      <w:sz w:val="32"/>
      <w:szCs w:val="32"/>
    </w:rPr>
  </w:style>
  <w:style w:type="character" w:customStyle="1" w:styleId="Char6">
    <w:name w:val="批注主题 Char"/>
    <w:basedOn w:val="ab"/>
    <w:link w:val="1b"/>
    <w:qFormat/>
    <w:rPr>
      <w:b/>
      <w:bCs/>
      <w:kern w:val="2"/>
      <w:sz w:val="24"/>
      <w:szCs w:val="24"/>
    </w:rPr>
  </w:style>
  <w:style w:type="paragraph" w:customStyle="1" w:styleId="1b">
    <w:name w:val="批注主题1"/>
    <w:basedOn w:val="aa"/>
    <w:next w:val="aa"/>
    <w:link w:val="Char6"/>
    <w:qFormat/>
    <w:pPr>
      <w:jc w:val="both"/>
    </w:pPr>
    <w:rPr>
      <w:b/>
      <w:bCs/>
      <w:kern w:val="0"/>
      <w:sz w:val="24"/>
      <w:szCs w:val="20"/>
    </w:rPr>
  </w:style>
  <w:style w:type="character" w:customStyle="1" w:styleId="Char7">
    <w:name w:val="正文首行缩进 Char"/>
    <w:basedOn w:val="CharChar3"/>
    <w:link w:val="1c"/>
    <w:qFormat/>
    <w:rPr>
      <w:kern w:val="2"/>
      <w:sz w:val="21"/>
      <w:szCs w:val="22"/>
    </w:rPr>
  </w:style>
  <w:style w:type="character" w:customStyle="1" w:styleId="CharChar3">
    <w:name w:val="正文文本 Char Char"/>
    <w:basedOn w:val="a1"/>
    <w:qFormat/>
    <w:rPr>
      <w:kern w:val="2"/>
      <w:sz w:val="21"/>
      <w:szCs w:val="22"/>
    </w:rPr>
  </w:style>
  <w:style w:type="paragraph" w:customStyle="1" w:styleId="1c">
    <w:name w:val="正文首行缩进1"/>
    <w:basedOn w:val="ac"/>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d"/>
    <w:qFormat/>
    <w:rPr>
      <w:sz w:val="24"/>
      <w:shd w:val="clear" w:color="auto" w:fill="000080"/>
    </w:rPr>
  </w:style>
  <w:style w:type="paragraph" w:customStyle="1" w:styleId="1d">
    <w:name w:val="文档结构图1"/>
    <w:basedOn w:val="a"/>
    <w:link w:val="Char8"/>
    <w:qFormat/>
    <w:pPr>
      <w:shd w:val="clear" w:color="auto" w:fill="000080"/>
    </w:pPr>
    <w:rPr>
      <w:kern w:val="0"/>
      <w:sz w:val="24"/>
      <w:szCs w:val="20"/>
      <w:shd w:val="clear" w:color="auto" w:fill="000080"/>
    </w:rPr>
  </w:style>
  <w:style w:type="character" w:customStyle="1" w:styleId="Char9">
    <w:name w:val="称呼 Char"/>
    <w:basedOn w:val="a1"/>
    <w:link w:val="1e"/>
    <w:qFormat/>
    <w:rPr>
      <w:sz w:val="24"/>
    </w:rPr>
  </w:style>
  <w:style w:type="paragraph" w:customStyle="1" w:styleId="1e">
    <w:name w:val="称呼1"/>
    <w:basedOn w:val="a"/>
    <w:next w:val="a"/>
    <w:link w:val="Char9"/>
    <w:qFormat/>
    <w:rPr>
      <w:kern w:val="0"/>
      <w:sz w:val="24"/>
      <w:szCs w:val="20"/>
    </w:rPr>
  </w:style>
  <w:style w:type="character" w:customStyle="1" w:styleId="3Char">
    <w:name w:val="正文文本 3 Char"/>
    <w:basedOn w:val="a1"/>
    <w:link w:val="310"/>
    <w:qFormat/>
    <w:rPr>
      <w:sz w:val="16"/>
      <w:szCs w:val="16"/>
    </w:rPr>
  </w:style>
  <w:style w:type="paragraph" w:customStyle="1" w:styleId="310">
    <w:name w:val="正文文本 31"/>
    <w:basedOn w:val="a"/>
    <w:link w:val="3Char"/>
    <w:qFormat/>
    <w:pPr>
      <w:widowControl/>
      <w:spacing w:after="120" w:line="276" w:lineRule="auto"/>
    </w:pPr>
    <w:rPr>
      <w:kern w:val="0"/>
      <w:sz w:val="16"/>
      <w:szCs w:val="16"/>
    </w:rPr>
  </w:style>
  <w:style w:type="character" w:customStyle="1" w:styleId="Chara">
    <w:name w:val="日期 Char"/>
    <w:basedOn w:val="a1"/>
    <w:link w:val="1f"/>
    <w:qFormat/>
    <w:rPr>
      <w:sz w:val="24"/>
    </w:rPr>
  </w:style>
  <w:style w:type="paragraph" w:customStyle="1" w:styleId="1f">
    <w:name w:val="日期1"/>
    <w:basedOn w:val="a"/>
    <w:next w:val="a"/>
    <w:link w:val="Chara"/>
    <w:qFormat/>
    <w:pPr>
      <w:ind w:leftChars="2500" w:left="100"/>
    </w:pPr>
    <w:rPr>
      <w:kern w:val="0"/>
      <w:sz w:val="24"/>
      <w:szCs w:val="20"/>
    </w:rPr>
  </w:style>
  <w:style w:type="character" w:customStyle="1" w:styleId="2Char2">
    <w:name w:val="正文文本缩进 2 Char"/>
    <w:link w:val="210"/>
    <w:qFormat/>
    <w:rPr>
      <w:rFonts w:ascii="仿宋_GB2312" w:eastAsia="仿宋_GB2312"/>
      <w:color w:val="FF0000"/>
      <w:sz w:val="24"/>
    </w:rPr>
  </w:style>
  <w:style w:type="paragraph" w:customStyle="1" w:styleId="210">
    <w:name w:val="正文文本缩进 21"/>
    <w:basedOn w:val="a"/>
    <w:link w:val="2Char2"/>
    <w:qFormat/>
    <w:pPr>
      <w:spacing w:line="360" w:lineRule="auto"/>
      <w:ind w:firstLineChars="200" w:firstLine="480"/>
    </w:pPr>
    <w:rPr>
      <w:rFonts w:ascii="仿宋_GB2312" w:eastAsia="仿宋_GB2312"/>
      <w:color w:val="FF0000"/>
      <w:kern w:val="0"/>
      <w:sz w:val="24"/>
      <w:szCs w:val="20"/>
    </w:rPr>
  </w:style>
  <w:style w:type="character" w:customStyle="1" w:styleId="3Char0">
    <w:name w:val="正文文本缩进 3 Char"/>
    <w:link w:val="311"/>
    <w:qFormat/>
    <w:rPr>
      <w:szCs w:val="21"/>
    </w:rPr>
  </w:style>
  <w:style w:type="paragraph" w:customStyle="1" w:styleId="311">
    <w:name w:val="正文文本缩进 31"/>
    <w:basedOn w:val="a"/>
    <w:link w:val="3Char0"/>
    <w:qFormat/>
    <w:pPr>
      <w:spacing w:afterLines="50"/>
      <w:ind w:firstLineChars="200" w:firstLine="420"/>
    </w:pPr>
    <w:rPr>
      <w:kern w:val="0"/>
      <w:sz w:val="20"/>
      <w:szCs w:val="21"/>
    </w:rPr>
  </w:style>
  <w:style w:type="character" w:customStyle="1" w:styleId="2Char3">
    <w:name w:val="正文文本 2 Char"/>
    <w:basedOn w:val="a1"/>
    <w:link w:val="211"/>
    <w:qFormat/>
    <w:rPr>
      <w:rFonts w:ascii="宋体" w:hAnsi="宋体"/>
      <w:sz w:val="18"/>
      <w:szCs w:val="21"/>
    </w:rPr>
  </w:style>
  <w:style w:type="paragraph" w:customStyle="1" w:styleId="211">
    <w:name w:val="正文文本 21"/>
    <w:basedOn w:val="a"/>
    <w:link w:val="2Char3"/>
    <w:qFormat/>
    <w:pPr>
      <w:jc w:val="center"/>
    </w:pPr>
    <w:rPr>
      <w:rFonts w:ascii="宋体" w:hAnsi="宋体"/>
      <w:kern w:val="0"/>
      <w:sz w:val="18"/>
      <w:szCs w:val="21"/>
    </w:rPr>
  </w:style>
  <w:style w:type="character" w:customStyle="1" w:styleId="HTMLChar">
    <w:name w:val="HTML 预设格式 Char"/>
    <w:basedOn w:val="a1"/>
    <w:link w:val="HTML1"/>
    <w:qFormat/>
    <w:rPr>
      <w:rFonts w:ascii="宋体" w:hAnsi="宋体"/>
      <w:color w:val="000000"/>
      <w:sz w:val="24"/>
    </w:rPr>
  </w:style>
  <w:style w:type="paragraph" w:customStyle="1" w:styleId="HTML1">
    <w:name w:val="HTML 预设格式1"/>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
    <w:link w:val="CharCharCharChar"/>
    <w:qFormat/>
    <w:rPr>
      <w:sz w:val="18"/>
      <w:szCs w:val="18"/>
    </w:rPr>
  </w:style>
  <w:style w:type="character" w:customStyle="1" w:styleId="CharCharCharChar">
    <w:name w:val="批注框文本 Char Char Char Char"/>
    <w:basedOn w:val="a1"/>
    <w:link w:val="CharChar4"/>
    <w:qFormat/>
    <w:rPr>
      <w:kern w:val="2"/>
      <w:sz w:val="18"/>
      <w:szCs w:val="18"/>
    </w:rPr>
  </w:style>
  <w:style w:type="paragraph" w:customStyle="1" w:styleId="1f0">
    <w:name w:val="文本块1"/>
    <w:basedOn w:val="a"/>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1"/>
    <w:link w:val="1f0"/>
    <w:qFormat/>
    <w:rPr>
      <w:i/>
      <w:iCs/>
      <w:color w:val="000000"/>
      <w:kern w:val="2"/>
      <w:sz w:val="21"/>
    </w:rPr>
  </w:style>
  <w:style w:type="paragraph" w:customStyle="1" w:styleId="112">
    <w:name w:val="标题 11"/>
    <w:basedOn w:val="a"/>
    <w:next w:val="21"/>
    <w:link w:val="1Char1"/>
    <w:qFormat/>
    <w:pPr>
      <w:keepNext/>
      <w:outlineLvl w:val="0"/>
    </w:pPr>
    <w:rPr>
      <w:b/>
      <w:bCs/>
      <w:kern w:val="0"/>
      <w:sz w:val="24"/>
    </w:rPr>
  </w:style>
  <w:style w:type="character" w:customStyle="1" w:styleId="1Char1">
    <w:name w:val="标题 1 Char1"/>
    <w:link w:val="112"/>
    <w:qFormat/>
    <w:rPr>
      <w:b/>
      <w:bCs/>
      <w:sz w:val="24"/>
      <w:szCs w:val="24"/>
    </w:rPr>
  </w:style>
  <w:style w:type="paragraph" w:customStyle="1" w:styleId="212">
    <w:name w:val="标题 21"/>
    <w:basedOn w:val="a"/>
    <w:next w:val="1f1"/>
    <w:link w:val="2Char4"/>
    <w:qFormat/>
    <w:pPr>
      <w:keepNext/>
      <w:outlineLvl w:val="1"/>
    </w:pPr>
    <w:rPr>
      <w:bCs/>
      <w:kern w:val="0"/>
      <w:sz w:val="24"/>
    </w:rPr>
  </w:style>
  <w:style w:type="paragraph" w:customStyle="1" w:styleId="1f1">
    <w:name w:val="正文缩进1"/>
    <w:basedOn w:val="a"/>
    <w:qFormat/>
    <w:pPr>
      <w:ind w:firstLine="420"/>
    </w:pPr>
    <w:rPr>
      <w:szCs w:val="20"/>
    </w:rPr>
  </w:style>
  <w:style w:type="character" w:customStyle="1" w:styleId="2Char4">
    <w:name w:val="标题 2 Char"/>
    <w:link w:val="212"/>
    <w:qFormat/>
    <w:rPr>
      <w:bCs/>
      <w:sz w:val="24"/>
      <w:szCs w:val="24"/>
    </w:rPr>
  </w:style>
  <w:style w:type="paragraph" w:customStyle="1" w:styleId="312">
    <w:name w:val="标题 31"/>
    <w:basedOn w:val="a"/>
    <w:next w:val="2110"/>
    <w:link w:val="3Char2"/>
    <w:qFormat/>
    <w:pPr>
      <w:keepNext/>
      <w:keepLines/>
      <w:outlineLvl w:val="2"/>
    </w:pPr>
    <w:rPr>
      <w:bCs/>
      <w:kern w:val="0"/>
      <w:sz w:val="24"/>
      <w:szCs w:val="32"/>
    </w:rPr>
  </w:style>
  <w:style w:type="paragraph" w:customStyle="1" w:styleId="2110">
    <w:name w:val="正文首行缩进 211"/>
    <w:basedOn w:val="a"/>
    <w:link w:val="211Char"/>
    <w:qFormat/>
    <w:pPr>
      <w:ind w:firstLineChars="200" w:firstLine="200"/>
    </w:pPr>
    <w:rPr>
      <w:kern w:val="0"/>
      <w:sz w:val="24"/>
    </w:rPr>
  </w:style>
  <w:style w:type="character" w:customStyle="1" w:styleId="211Char">
    <w:name w:val="正文首行缩进 211 Char"/>
    <w:link w:val="2110"/>
    <w:qFormat/>
    <w:rPr>
      <w:sz w:val="24"/>
      <w:szCs w:val="24"/>
    </w:rPr>
  </w:style>
  <w:style w:type="character" w:customStyle="1" w:styleId="3Char2">
    <w:name w:val="标题 3 Char"/>
    <w:link w:val="312"/>
    <w:qFormat/>
    <w:rPr>
      <w:bCs/>
      <w:sz w:val="24"/>
      <w:szCs w:val="32"/>
    </w:rPr>
  </w:style>
  <w:style w:type="paragraph" w:customStyle="1" w:styleId="410">
    <w:name w:val="标题 41"/>
    <w:basedOn w:val="a"/>
    <w:next w:val="21"/>
    <w:link w:val="4Char"/>
    <w:qFormat/>
    <w:pPr>
      <w:keepNext/>
      <w:keepLines/>
      <w:ind w:left="540"/>
      <w:outlineLvl w:val="3"/>
    </w:pPr>
    <w:rPr>
      <w:bCs/>
      <w:kern w:val="0"/>
      <w:sz w:val="24"/>
    </w:rPr>
  </w:style>
  <w:style w:type="character" w:customStyle="1" w:styleId="4Char">
    <w:name w:val="标题 4 Char"/>
    <w:link w:val="410"/>
    <w:qFormat/>
    <w:rPr>
      <w:bCs/>
      <w:sz w:val="24"/>
      <w:szCs w:val="24"/>
    </w:rPr>
  </w:style>
  <w:style w:type="paragraph" w:customStyle="1" w:styleId="2d">
    <w:name w:val="正文缩进2"/>
    <w:basedOn w:val="a"/>
    <w:qFormat/>
    <w:pPr>
      <w:ind w:firstLine="420"/>
    </w:pPr>
    <w:rPr>
      <w:szCs w:val="20"/>
    </w:rPr>
  </w:style>
  <w:style w:type="paragraph" w:customStyle="1" w:styleId="1f2">
    <w:name w:val="引文目录标题1"/>
    <w:basedOn w:val="a"/>
    <w:next w:val="a"/>
    <w:qFormat/>
    <w:pPr>
      <w:spacing w:before="120"/>
    </w:pPr>
    <w:rPr>
      <w:rFonts w:ascii="Cambria" w:hAnsi="Cambria"/>
      <w:szCs w:val="20"/>
    </w:rPr>
  </w:style>
  <w:style w:type="paragraph" w:customStyle="1" w:styleId="1f3">
    <w:name w:val="正文文本缩进1"/>
    <w:basedOn w:val="a"/>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1"/>
    <w:link w:val="1f3"/>
    <w:qFormat/>
    <w:rPr>
      <w:rFonts w:ascii="仿宋_GB2312" w:eastAsia="仿宋_GB2312"/>
      <w:kern w:val="2"/>
      <w:sz w:val="24"/>
    </w:rPr>
  </w:style>
  <w:style w:type="paragraph" w:customStyle="1" w:styleId="2111">
    <w:name w:val="标题 211"/>
    <w:basedOn w:val="a"/>
    <w:next w:val="2110"/>
    <w:qFormat/>
    <w:pPr>
      <w:keepNext/>
      <w:ind w:left="180"/>
      <w:outlineLvl w:val="1"/>
    </w:pPr>
    <w:rPr>
      <w:bCs/>
      <w:sz w:val="24"/>
    </w:rPr>
  </w:style>
  <w:style w:type="paragraph" w:customStyle="1" w:styleId="1f4">
    <w:name w:val="1"/>
    <w:basedOn w:val="a"/>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
    <w:qFormat/>
    <w:pPr>
      <w:widowControl/>
      <w:spacing w:before="100" w:beforeAutospacing="1" w:after="164"/>
    </w:pPr>
    <w:rPr>
      <w:rFonts w:ascii="宋体" w:hAnsi="宋体" w:cs="宋体"/>
      <w:color w:val="666666"/>
      <w:sz w:val="22"/>
      <w:szCs w:val="22"/>
      <w:lang w:eastAsia="en-US" w:bidi="en-US"/>
    </w:rPr>
  </w:style>
  <w:style w:type="character" w:customStyle="1" w:styleId="NoSpacingCharCharChar">
    <w:name w:val="No Spacing Char Char Char"/>
    <w:link w:val="15"/>
    <w:qFormat/>
    <w:rPr>
      <w:kern w:val="2"/>
      <w:sz w:val="21"/>
      <w:szCs w:val="24"/>
    </w:rPr>
  </w:style>
  <w:style w:type="paragraph" w:customStyle="1" w:styleId="0KL---1">
    <w:name w:val="0KL列表-符号-方-1级"/>
    <w:basedOn w:val="0KL---10"/>
    <w:qFormat/>
    <w:pPr>
      <w:ind w:hanging="420"/>
    </w:pPr>
  </w:style>
  <w:style w:type="paragraph" w:customStyle="1" w:styleId="0KL---10">
    <w:name w:val="0KL列表-符号-圆-1级"/>
    <w:basedOn w:val="a7"/>
    <w:qFormat/>
    <w:pPr>
      <w:tabs>
        <w:tab w:val="clear" w:pos="360"/>
      </w:tabs>
      <w:topLinePunct/>
      <w:spacing w:line="480" w:lineRule="exact"/>
      <w:ind w:left="980" w:firstLine="0"/>
      <w:textAlignment w:val="center"/>
    </w:pPr>
    <w:rPr>
      <w:rFonts w:eastAsia="仿宋_GB2312"/>
      <w:sz w:val="28"/>
    </w:rPr>
  </w:style>
  <w:style w:type="paragraph" w:customStyle="1" w:styleId="1f5">
    <w:name w:val="正文文本1"/>
    <w:basedOn w:val="a"/>
    <w:next w:val="a"/>
    <w:qFormat/>
    <w:pPr>
      <w:widowControl/>
      <w:spacing w:after="120"/>
    </w:pPr>
    <w:rPr>
      <w:rFonts w:ascii="Calibri" w:hAnsi="Calibri"/>
      <w:sz w:val="20"/>
      <w:szCs w:val="20"/>
      <w:u w:color="000000"/>
      <w:lang w:eastAsia="en-US" w:bidi="en-US"/>
    </w:rPr>
  </w:style>
  <w:style w:type="paragraph" w:customStyle="1" w:styleId="z-1">
    <w:name w:val="z-窗体顶端1"/>
    <w:basedOn w:val="a"/>
    <w:next w:val="a"/>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1"/>
    <w:link w:val="z-1"/>
    <w:qFormat/>
    <w:rPr>
      <w:rFonts w:ascii="Arial" w:hAnsi="Arial" w:cs="Arial"/>
      <w:vanish/>
      <w:kern w:val="2"/>
      <w:sz w:val="16"/>
      <w:szCs w:val="16"/>
    </w:rPr>
  </w:style>
  <w:style w:type="paragraph" w:customStyle="1" w:styleId="xl24">
    <w:name w:val="xl24"/>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
    <w:qFormat/>
    <w:pPr>
      <w:widowControl/>
      <w:spacing w:before="100" w:beforeAutospacing="1" w:after="100" w:afterAutospacing="1"/>
      <w:textAlignment w:val="top"/>
    </w:pPr>
    <w:rPr>
      <w:szCs w:val="20"/>
    </w:rPr>
  </w:style>
  <w:style w:type="paragraph" w:customStyle="1" w:styleId="213">
    <w:name w:val="中等深浅网格 21"/>
    <w:link w:val="2e"/>
    <w:qFormat/>
    <w:pPr>
      <w:spacing w:after="200" w:line="276" w:lineRule="auto"/>
    </w:pPr>
    <w:rPr>
      <w:sz w:val="22"/>
    </w:rPr>
  </w:style>
  <w:style w:type="character" w:customStyle="1" w:styleId="2e">
    <w:name w:val="中等深浅网格 2字符"/>
    <w:link w:val="213"/>
    <w:qFormat/>
    <w:rPr>
      <w:sz w:val="22"/>
    </w:rPr>
  </w:style>
  <w:style w:type="paragraph" w:customStyle="1" w:styleId="afffc">
    <w:name w:val="落款"/>
    <w:basedOn w:val="afd"/>
    <w:qFormat/>
    <w:rPr>
      <w:sz w:val="36"/>
    </w:rPr>
  </w:style>
  <w:style w:type="paragraph" w:customStyle="1" w:styleId="Char1CharCharChar">
    <w:name w:val="Char1 Char Char Char"/>
    <w:basedOn w:val="a"/>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d">
    <w:name w:val="表格首行"/>
    <w:basedOn w:val="a"/>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6">
    <w:name w:val="明显引用1"/>
    <w:basedOn w:val="a"/>
    <w:next w:val="a"/>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1"/>
    <w:link w:val="1f6"/>
    <w:qFormat/>
    <w:rPr>
      <w:b/>
      <w:bCs/>
      <w:i/>
      <w:iCs/>
      <w:color w:val="4F81BD"/>
      <w:kern w:val="2"/>
      <w:sz w:val="21"/>
    </w:rPr>
  </w:style>
  <w:style w:type="paragraph" w:customStyle="1" w:styleId="offr">
    <w:name w:val="offr"/>
    <w:basedOn w:val="a"/>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
    <w:next w:val="a"/>
    <w:link w:val="CharChar5"/>
    <w:qFormat/>
    <w:pPr>
      <w:widowControl/>
      <w:spacing w:after="200"/>
    </w:pPr>
    <w:rPr>
      <w:rFonts w:ascii="Calibri" w:hAnsi="Calibri"/>
      <w:szCs w:val="22"/>
    </w:rPr>
  </w:style>
  <w:style w:type="character" w:customStyle="1" w:styleId="CharChar5">
    <w:name w:val="日期 Char Char"/>
    <w:basedOn w:val="a1"/>
    <w:link w:val="120"/>
    <w:qFormat/>
    <w:rPr>
      <w:rFonts w:ascii="Calibri" w:hAnsi="Calibri"/>
      <w:kern w:val="2"/>
      <w:sz w:val="21"/>
      <w:szCs w:val="22"/>
    </w:rPr>
  </w:style>
  <w:style w:type="paragraph" w:customStyle="1" w:styleId="0KL--0">
    <w:name w:val="0KL-目录引用-目录名"/>
    <w:basedOn w:val="a"/>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
    <w:qFormat/>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
    <w:next w:val="a"/>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
    <w:qFormat/>
    <w:pPr>
      <w:adjustRightInd w:val="0"/>
      <w:snapToGrid w:val="0"/>
      <w:spacing w:line="520" w:lineRule="exact"/>
      <w:ind w:firstLineChars="200" w:firstLine="560"/>
    </w:pPr>
    <w:rPr>
      <w:rFonts w:eastAsia="仿宋_GB2312"/>
      <w:sz w:val="28"/>
      <w:szCs w:val="20"/>
    </w:rPr>
  </w:style>
  <w:style w:type="paragraph" w:customStyle="1" w:styleId="37">
    <w:name w:val="附录标题3"/>
    <w:basedOn w:val="a"/>
    <w:next w:val="2d"/>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7">
    <w:name w:val="列表1"/>
    <w:basedOn w:val="a"/>
    <w:qFormat/>
    <w:pPr>
      <w:widowControl/>
      <w:spacing w:after="200"/>
      <w:ind w:left="200" w:hangingChars="200" w:hanging="200"/>
    </w:pPr>
    <w:rPr>
      <w:rFonts w:ascii="Calibri" w:hAnsi="Calibri"/>
      <w:szCs w:val="22"/>
      <w:lang w:eastAsia="en-US" w:bidi="en-US"/>
    </w:rPr>
  </w:style>
  <w:style w:type="paragraph" w:customStyle="1" w:styleId="3110">
    <w:name w:val="标题 311"/>
    <w:basedOn w:val="a"/>
    <w:next w:val="2110"/>
    <w:qFormat/>
    <w:pPr>
      <w:keepNext/>
      <w:keepLines/>
      <w:outlineLvl w:val="2"/>
    </w:pPr>
    <w:rPr>
      <w:bCs/>
      <w:sz w:val="24"/>
      <w:szCs w:val="32"/>
    </w:rPr>
  </w:style>
  <w:style w:type="paragraph" w:customStyle="1" w:styleId="1f8">
    <w:name w:val="表格内容1"/>
    <w:basedOn w:val="a"/>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
    <w:qFormat/>
    <w:pPr>
      <w:widowControl/>
      <w:spacing w:after="200" w:line="276" w:lineRule="auto"/>
      <w:ind w:firstLineChars="200" w:firstLine="480"/>
    </w:pPr>
    <w:rPr>
      <w:rFonts w:ascii="Calibri" w:hAnsi="Calibri" w:cs="宋体"/>
      <w:sz w:val="22"/>
      <w:szCs w:val="20"/>
      <w:lang w:eastAsia="en-US" w:bidi="en-US"/>
    </w:rPr>
  </w:style>
  <w:style w:type="paragraph" w:customStyle="1" w:styleId="2f">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
    <w:qFormat/>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
    <w:qFormat/>
    <w:rPr>
      <w:rFonts w:ascii="Tahoma" w:hAnsi="Tahoma" w:cs="仿宋_GB2312"/>
      <w:szCs w:val="20"/>
    </w:rPr>
  </w:style>
  <w:style w:type="paragraph" w:customStyle="1" w:styleId="204">
    <w:name w:val="样式 正文（首行缩进两字） + 左侧:  2.04 厘米"/>
    <w:basedOn w:val="2d"/>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9">
    <w:name w:val="优万_项目标题1级"/>
    <w:basedOn w:val="a"/>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9"/>
    <w:qFormat/>
    <w:rPr>
      <w:szCs w:val="24"/>
    </w:rPr>
  </w:style>
  <w:style w:type="paragraph" w:customStyle="1" w:styleId="1fa">
    <w:name w:val="样式 优万_项目标题1级 + 紫色"/>
    <w:basedOn w:val="1f9"/>
    <w:qFormat/>
    <w:pPr>
      <w:tabs>
        <w:tab w:val="clear" w:pos="839"/>
      </w:tabs>
      <w:spacing w:line="480" w:lineRule="exact"/>
      <w:ind w:left="1129" w:hanging="420"/>
      <w:jc w:val="left"/>
    </w:pPr>
    <w:rPr>
      <w:rFonts w:ascii="仿宋_GB2312" w:eastAsia="仿宋_GB2312"/>
      <w:color w:val="7030A0"/>
      <w:sz w:val="24"/>
    </w:rPr>
  </w:style>
  <w:style w:type="paragraph" w:customStyle="1" w:styleId="214">
    <w:name w:val="无间隔21"/>
    <w:link w:val="NoSpacingCharChar"/>
    <w:qFormat/>
    <w:rPr>
      <w:rFonts w:ascii="Calibri" w:hAnsi="Calibri"/>
      <w:sz w:val="22"/>
      <w:szCs w:val="22"/>
      <w:lang w:eastAsia="en-US" w:bidi="en-US"/>
    </w:rPr>
  </w:style>
  <w:style w:type="character" w:customStyle="1" w:styleId="NoSpacingCharChar">
    <w:name w:val="No Spacing Char Char"/>
    <w:link w:val="214"/>
    <w:qFormat/>
    <w:rPr>
      <w:rFonts w:ascii="Calibri" w:hAnsi="Calibri"/>
      <w:sz w:val="22"/>
      <w:szCs w:val="22"/>
      <w:lang w:eastAsia="en-US" w:bidi="en-US"/>
    </w:rPr>
  </w:style>
  <w:style w:type="paragraph" w:customStyle="1" w:styleId="Chare">
    <w:name w:val="Char"/>
    <w:basedOn w:val="a"/>
    <w:qFormat/>
    <w:rPr>
      <w:szCs w:val="20"/>
    </w:rPr>
  </w:style>
  <w:style w:type="paragraph" w:customStyle="1" w:styleId="ParaCharCharCharCharCharCharCharCharCharChar">
    <w:name w:val="默认段落字体 Para Char Char Char Char Char Char Char Char Char Char"/>
    <w:basedOn w:val="1d"/>
    <w:qFormat/>
    <w:rPr>
      <w:rFonts w:ascii="Tahoma" w:hAnsi="Tahoma"/>
    </w:rPr>
  </w:style>
  <w:style w:type="paragraph" w:customStyle="1" w:styleId="0KL5">
    <w:name w:val="0KL目录5级"/>
    <w:basedOn w:val="a"/>
    <w:qFormat/>
    <w:pPr>
      <w:widowControl/>
      <w:spacing w:after="200" w:line="480" w:lineRule="exact"/>
      <w:outlineLvl w:val="4"/>
    </w:pPr>
    <w:rPr>
      <w:rFonts w:ascii="黑体" w:eastAsia="黑体" w:hAnsi="Calibri"/>
      <w:sz w:val="30"/>
      <w:szCs w:val="22"/>
      <w:lang w:eastAsia="en-US" w:bidi="en-US"/>
    </w:rPr>
  </w:style>
  <w:style w:type="paragraph" w:customStyle="1" w:styleId="1fb">
    <w:name w:val="样式 宋体 四号 首行缩进:  1 厘米"/>
    <w:basedOn w:val="a"/>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
    <w:next w:val="a"/>
    <w:qFormat/>
    <w:pPr>
      <w:autoSpaceDE w:val="0"/>
      <w:autoSpaceDN w:val="0"/>
      <w:adjustRightInd w:val="0"/>
    </w:pPr>
    <w:rPr>
      <w:rFonts w:ascii="Arial" w:hAnsi="Arial" w:cs="Arial"/>
      <w:szCs w:val="20"/>
    </w:rPr>
  </w:style>
  <w:style w:type="paragraph" w:customStyle="1" w:styleId="affff1">
    <w:name w:val="半圈数字项目符号"/>
    <w:basedOn w:val="a"/>
    <w:next w:val="a"/>
    <w:link w:val="CharChar6"/>
    <w:qFormat/>
    <w:pPr>
      <w:tabs>
        <w:tab w:val="left" w:pos="0"/>
      </w:tabs>
      <w:wordWrap w:val="0"/>
    </w:pPr>
  </w:style>
  <w:style w:type="character" w:customStyle="1" w:styleId="CharChar6">
    <w:name w:val="半圈数字项目符号 Char Char"/>
    <w:link w:val="affff1"/>
    <w:qFormat/>
    <w:rPr>
      <w:kern w:val="2"/>
      <w:sz w:val="21"/>
      <w:szCs w:val="24"/>
    </w:rPr>
  </w:style>
  <w:style w:type="paragraph" w:customStyle="1" w:styleId="2TimesNewRoman5020">
    <w:name w:val="样式 标题 2 + Times New Roman 四号 非加粗 段前: 5 磅 段后: 0 磅 行距: 固定值 20..."/>
    <w:basedOn w:val="212"/>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1"/>
    <w:link w:val="affff2"/>
    <w:qFormat/>
    <w:rPr>
      <w:rFonts w:ascii="宋体" w:hAnsi="宋体"/>
      <w:kern w:val="2"/>
      <w:sz w:val="21"/>
    </w:rPr>
  </w:style>
  <w:style w:type="paragraph" w:customStyle="1" w:styleId="0KL-7">
    <w:name w:val="0KL标注-附件"/>
    <w:basedOn w:val="a"/>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
    <w:qFormat/>
  </w:style>
  <w:style w:type="paragraph" w:customStyle="1" w:styleId="CharCharCharCharCharCharChar">
    <w:name w:val="Char Char Char Char Char Char Char"/>
    <w:basedOn w:val="1d"/>
    <w:qFormat/>
    <w:pPr>
      <w:adjustRightInd w:val="0"/>
      <w:spacing w:line="436" w:lineRule="exact"/>
      <w:ind w:left="357"/>
      <w:outlineLvl w:val="3"/>
    </w:pPr>
    <w:rPr>
      <w:rFonts w:ascii="Tahoma" w:hAnsi="Tahoma"/>
      <w:b/>
    </w:rPr>
  </w:style>
  <w:style w:type="paragraph" w:customStyle="1" w:styleId="affff3">
    <w:name w:val="表格文字"/>
    <w:basedOn w:val="ac"/>
    <w:qFormat/>
    <w:pPr>
      <w:widowControl/>
      <w:tabs>
        <w:tab w:val="clear" w:pos="567"/>
      </w:tabs>
      <w:snapToGrid w:val="0"/>
      <w:spacing w:before="40" w:line="240" w:lineRule="auto"/>
      <w:jc w:val="center"/>
    </w:pPr>
    <w:rPr>
      <w:rFonts w:ascii="宋体"/>
      <w:szCs w:val="20"/>
    </w:rPr>
  </w:style>
  <w:style w:type="paragraph" w:customStyle="1" w:styleId="kl">
    <w:name w:val="kl"/>
    <w:basedOn w:val="a"/>
    <w:qFormat/>
    <w:pPr>
      <w:widowControl/>
      <w:spacing w:before="100" w:beforeAutospacing="1" w:after="100" w:afterAutospacing="1"/>
    </w:pPr>
    <w:rPr>
      <w:rFonts w:ascii="宋体" w:hAnsi="宋体" w:cs="宋体"/>
      <w:sz w:val="22"/>
      <w:szCs w:val="22"/>
      <w:lang w:eastAsia="en-US" w:bidi="en-US"/>
    </w:rPr>
  </w:style>
  <w:style w:type="paragraph" w:customStyle="1" w:styleId="2f0">
    <w:name w:val="优万_2级标题"/>
    <w:basedOn w:val="a"/>
    <w:next w:val="a"/>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
    <w:qFormat/>
    <w:pPr>
      <w:adjustRightInd w:val="0"/>
      <w:snapToGrid w:val="0"/>
      <w:spacing w:line="0" w:lineRule="atLeast"/>
      <w:jc w:val="center"/>
    </w:pPr>
    <w:rPr>
      <w:szCs w:val="20"/>
    </w:rPr>
  </w:style>
  <w:style w:type="paragraph" w:customStyle="1" w:styleId="2f1">
    <w:name w:val="优万_项目标题2级"/>
    <w:basedOn w:val="a"/>
    <w:qFormat/>
    <w:pPr>
      <w:widowControl/>
      <w:spacing w:after="200"/>
      <w:ind w:left="846" w:hanging="420"/>
    </w:pPr>
    <w:rPr>
      <w:rFonts w:ascii="Calibri" w:hAnsi="Calibri"/>
      <w:szCs w:val="22"/>
      <w:lang w:eastAsia="en-US" w:bidi="en-US"/>
    </w:rPr>
  </w:style>
  <w:style w:type="paragraph" w:customStyle="1" w:styleId="KL0">
    <w:name w:val="KL正文"/>
    <w:basedOn w:val="a"/>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华文中宋"/>
      <w:sz w:val="32"/>
    </w:rPr>
  </w:style>
  <w:style w:type="paragraph" w:customStyle="1" w:styleId="affff5">
    <w:name w:val="目录文字"/>
    <w:basedOn w:val="a"/>
    <w:qFormat/>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pPr>
      <w:spacing w:line="360" w:lineRule="auto"/>
    </w:pPr>
    <w:rPr>
      <w:rFonts w:ascii="宋体" w:hAnsi="宋体"/>
    </w:rPr>
  </w:style>
  <w:style w:type="paragraph" w:customStyle="1" w:styleId="affff7">
    <w:name w:val="优万_插入图片"/>
    <w:basedOn w:val="a"/>
    <w:next w:val="affff8"/>
    <w:qFormat/>
    <w:pPr>
      <w:widowControl/>
      <w:spacing w:after="200"/>
      <w:jc w:val="center"/>
    </w:pPr>
    <w:rPr>
      <w:rFonts w:ascii="Calibri" w:hAnsi="Calibri"/>
      <w:szCs w:val="22"/>
      <w:lang w:eastAsia="en-US" w:bidi="en-US"/>
    </w:rPr>
  </w:style>
  <w:style w:type="paragraph" w:customStyle="1" w:styleId="affff8">
    <w:name w:val="优万_插入图片说明"/>
    <w:basedOn w:val="a"/>
    <w:next w:val="a"/>
    <w:qFormat/>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pPr>
      <w:ind w:left="1276" w:firstLineChars="0" w:hanging="425"/>
    </w:pPr>
  </w:style>
  <w:style w:type="character" w:customStyle="1" w:styleId="CharChar8">
    <w:name w:val="项目 Char Char"/>
    <w:basedOn w:val="KLCharChar"/>
    <w:link w:val="affff9"/>
    <w:qFormat/>
    <w:rPr>
      <w:rFonts w:ascii="黑体" w:eastAsia="仿宋_GB2312"/>
      <w:color w:val="000000"/>
      <w:sz w:val="28"/>
      <w:szCs w:val="32"/>
    </w:rPr>
  </w:style>
  <w:style w:type="paragraph" w:customStyle="1" w:styleId="Char30">
    <w:name w:val="Char3"/>
    <w:basedOn w:val="a"/>
    <w:qFormat/>
    <w:pPr>
      <w:widowControl/>
      <w:spacing w:after="200"/>
    </w:pPr>
    <w:rPr>
      <w:rFonts w:ascii="Calibri" w:hAnsi="Calibri"/>
      <w:szCs w:val="22"/>
      <w:lang w:eastAsia="en-US" w:bidi="en-US"/>
    </w:rPr>
  </w:style>
  <w:style w:type="paragraph" w:customStyle="1" w:styleId="affffa">
    <w:name w:val="表格正文"/>
    <w:basedOn w:val="a"/>
    <w:link w:val="CharChar9"/>
    <w:qFormat/>
    <w:pPr>
      <w:widowControl/>
      <w:snapToGrid w:val="0"/>
      <w:spacing w:after="200" w:line="300" w:lineRule="auto"/>
    </w:pPr>
    <w:rPr>
      <w:kern w:val="0"/>
      <w:sz w:val="20"/>
    </w:rPr>
  </w:style>
  <w:style w:type="character" w:customStyle="1" w:styleId="CharChar9">
    <w:name w:val="表格正文 Char Char"/>
    <w:link w:val="affffa"/>
    <w:qFormat/>
    <w:rPr>
      <w:szCs w:val="24"/>
    </w:rPr>
  </w:style>
  <w:style w:type="paragraph" w:customStyle="1" w:styleId="affffb">
    <w:name w:val="段落正文"/>
    <w:basedOn w:val="ac"/>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
    <w:next w:val="a"/>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c">
    <w:name w:val="灰底文字"/>
    <w:basedOn w:val="affffd"/>
    <w:next w:val="21"/>
    <w:qFormat/>
    <w:rPr>
      <w:shd w:val="pct10" w:color="auto" w:fill="FFFFFF"/>
    </w:rPr>
  </w:style>
  <w:style w:type="paragraph" w:customStyle="1" w:styleId="affffd">
    <w:name w:val="正文居中"/>
    <w:basedOn w:val="a"/>
    <w:qFormat/>
    <w:pPr>
      <w:wordWrap w:val="0"/>
      <w:spacing w:after="120"/>
      <w:jc w:val="center"/>
    </w:pPr>
    <w:rPr>
      <w:rFonts w:ascii="宋体" w:hAnsi="宋体" w:cs="Arial"/>
      <w:szCs w:val="20"/>
    </w:rPr>
  </w:style>
  <w:style w:type="paragraph" w:customStyle="1" w:styleId="affffe">
    <w:name w:val="简单编号"/>
    <w:basedOn w:val="21"/>
    <w:qFormat/>
    <w:pPr>
      <w:tabs>
        <w:tab w:val="left" w:pos="200"/>
      </w:tabs>
      <w:ind w:left="200" w:firstLineChars="0" w:firstLine="0"/>
    </w:pPr>
  </w:style>
  <w:style w:type="paragraph" w:customStyle="1" w:styleId="1fc">
    <w:name w:val="图表目录1"/>
    <w:basedOn w:val="a"/>
    <w:next w:val="a"/>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
    <w:qFormat/>
    <w:rPr>
      <w:rFonts w:ascii="宋体" w:hAnsi="Courier New"/>
      <w:szCs w:val="20"/>
    </w:rPr>
  </w:style>
  <w:style w:type="paragraph" w:customStyle="1" w:styleId="2f2">
    <w:name w:val="样式2"/>
    <w:basedOn w:val="a"/>
    <w:link w:val="2CharChar"/>
    <w:qFormat/>
    <w:pPr>
      <w:spacing w:line="300" w:lineRule="auto"/>
      <w:jc w:val="center"/>
      <w:outlineLvl w:val="0"/>
    </w:pPr>
    <w:rPr>
      <w:b/>
      <w:kern w:val="0"/>
      <w:sz w:val="24"/>
    </w:rPr>
  </w:style>
  <w:style w:type="character" w:customStyle="1" w:styleId="2CharChar">
    <w:name w:val="样式2 Char Char"/>
    <w:link w:val="2f2"/>
    <w:qFormat/>
    <w:rPr>
      <w:b/>
      <w:sz w:val="24"/>
      <w:szCs w:val="24"/>
    </w:rPr>
  </w:style>
  <w:style w:type="character" w:customStyle="1" w:styleId="Char">
    <w:name w:val="列出段落 Char"/>
    <w:link w:val="13"/>
    <w:qFormat/>
    <w:rPr>
      <w:rFonts w:ascii="Calibri" w:hAnsi="Calibri"/>
      <w:kern w:val="2"/>
      <w:sz w:val="21"/>
      <w:szCs w:val="22"/>
    </w:rPr>
  </w:style>
  <w:style w:type="paragraph" w:customStyle="1" w:styleId="Charf">
    <w:name w:val="文本正文 Char"/>
    <w:basedOn w:val="a"/>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
    <w:qFormat/>
    <w:pPr>
      <w:widowControl/>
      <w:spacing w:after="200" w:line="276" w:lineRule="auto"/>
    </w:pPr>
    <w:rPr>
      <w:rFonts w:ascii="Tahoma" w:hAnsi="Tahoma"/>
      <w:sz w:val="22"/>
      <w:szCs w:val="20"/>
      <w:lang w:eastAsia="en-US" w:bidi="en-US"/>
    </w:rPr>
  </w:style>
  <w:style w:type="paragraph" w:customStyle="1" w:styleId="Char110">
    <w:name w:val="Char11"/>
    <w:basedOn w:val="312"/>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
    <w:qFormat/>
    <w:pPr>
      <w:widowControl/>
      <w:spacing w:after="200"/>
    </w:pPr>
    <w:rPr>
      <w:rFonts w:ascii="Tahoma" w:hAnsi="Tahoma"/>
      <w:sz w:val="22"/>
      <w:szCs w:val="20"/>
      <w:lang w:eastAsia="en-US" w:bidi="en-US"/>
    </w:rPr>
  </w:style>
  <w:style w:type="paragraph" w:customStyle="1" w:styleId="Normal">
    <w:name w:val="Normal + 小四"/>
    <w:basedOn w:val="a"/>
    <w:qFormat/>
    <w:rPr>
      <w:szCs w:val="20"/>
    </w:rPr>
  </w:style>
  <w:style w:type="paragraph" w:customStyle="1" w:styleId="GHT-">
    <w:name w:val="GHT-正文"/>
    <w:basedOn w:val="a"/>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1"/>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
    <w:next w:val="a"/>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d"/>
    <w:qFormat/>
    <w:pPr>
      <w:widowControl/>
      <w:adjustRightInd w:val="0"/>
      <w:spacing w:after="200" w:line="436" w:lineRule="exact"/>
      <w:ind w:left="357"/>
      <w:outlineLvl w:val="3"/>
    </w:pPr>
    <w:rPr>
      <w:rFonts w:ascii="Tahoma" w:hAnsi="Tahoma"/>
      <w:b/>
    </w:rPr>
  </w:style>
  <w:style w:type="paragraph" w:customStyle="1" w:styleId="afffff">
    <w:name w:val="图题"/>
    <w:basedOn w:val="a6"/>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d">
    <w:name w:val="普通(网站)1"/>
    <w:basedOn w:val="a"/>
    <w:qFormat/>
    <w:pPr>
      <w:widowControl/>
      <w:spacing w:before="100" w:beforeAutospacing="1" w:after="100" w:afterAutospacing="1"/>
    </w:pPr>
    <w:rPr>
      <w:rFonts w:ascii="宋体" w:hAnsi="宋体"/>
      <w:szCs w:val="20"/>
    </w:rPr>
  </w:style>
  <w:style w:type="paragraph" w:customStyle="1" w:styleId="115">
    <w:name w:val="索引 11"/>
    <w:basedOn w:val="a"/>
    <w:next w:val="a"/>
    <w:qFormat/>
    <w:pPr>
      <w:widowControl/>
      <w:spacing w:after="200" w:line="276" w:lineRule="auto"/>
    </w:pPr>
    <w:rPr>
      <w:rFonts w:ascii="Calibri" w:hAnsi="Calibri"/>
      <w:szCs w:val="20"/>
      <w:lang w:eastAsia="en-US" w:bidi="en-US"/>
    </w:rPr>
  </w:style>
  <w:style w:type="paragraph" w:customStyle="1" w:styleId="1110">
    <w:name w:val="标题 111"/>
    <w:basedOn w:val="a"/>
    <w:next w:val="2110"/>
    <w:qFormat/>
    <w:pPr>
      <w:keepNext/>
      <w:outlineLvl w:val="0"/>
    </w:pPr>
    <w:rPr>
      <w:b/>
      <w:bCs/>
      <w:sz w:val="24"/>
    </w:rPr>
  </w:style>
  <w:style w:type="paragraph" w:customStyle="1" w:styleId="pfhlkdfav1">
    <w:name w:val="pfhlkd_fav1"/>
    <w:basedOn w:val="a"/>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
    <w:qFormat/>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1"/>
    <w:link w:val="3Char3"/>
    <w:qFormat/>
    <w:rPr>
      <w:rFonts w:ascii="Arial" w:hAnsi="Arial" w:cs="Arial"/>
      <w:b/>
      <w:kern w:val="2"/>
      <w:sz w:val="24"/>
    </w:rPr>
  </w:style>
  <w:style w:type="paragraph" w:customStyle="1" w:styleId="CharCharCharChar1">
    <w:name w:val="Char Char Char Char1"/>
    <w:basedOn w:val="a"/>
    <w:qFormat/>
    <w:rPr>
      <w:rFonts w:ascii="Tahoma" w:hAnsi="Tahoma"/>
      <w:szCs w:val="20"/>
    </w:rPr>
  </w:style>
  <w:style w:type="paragraph" w:customStyle="1" w:styleId="0KL---2">
    <w:name w:val="0KL列表-符号-圆-2级"/>
    <w:basedOn w:val="a"/>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e">
    <w:name w:val="样式 优万_项目标题1级 + 加粗"/>
    <w:basedOn w:val="1f9"/>
    <w:qFormat/>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
    <w:next w:val="a"/>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
    <w:next w:val="a"/>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1"/>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3">
    <w:name w:val="项目2"/>
    <w:basedOn w:val="a"/>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
    <w:qFormat/>
    <w:rPr>
      <w:rFonts w:ascii="Tahoma" w:hAnsi="Tahoma"/>
      <w:szCs w:val="20"/>
    </w:rPr>
  </w:style>
  <w:style w:type="paragraph" w:customStyle="1" w:styleId="2f4">
    <w:name w:val="正文（首行缩进2字符）"/>
    <w:basedOn w:val="a"/>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4"/>
    <w:qFormat/>
    <w:rPr>
      <w:sz w:val="24"/>
      <w:szCs w:val="24"/>
    </w:rPr>
  </w:style>
  <w:style w:type="paragraph" w:customStyle="1" w:styleId="afffff4">
    <w:name w:val="正文标准"/>
    <w:basedOn w:val="a"/>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f4"/>
    <w:qFormat/>
    <w:rPr>
      <w:sz w:val="24"/>
      <w:szCs w:val="21"/>
    </w:rPr>
  </w:style>
  <w:style w:type="paragraph" w:customStyle="1" w:styleId="afffff5">
    <w:name w:val="普通正文"/>
    <w:basedOn w:val="a"/>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5">
    <w:name w:val="样式 优万_2级标题 + 紫色"/>
    <w:basedOn w:val="2f0"/>
    <w:qFormat/>
    <w:pPr>
      <w:ind w:left="1320" w:hanging="420"/>
    </w:pPr>
    <w:rPr>
      <w:bCs/>
      <w:color w:val="7030A0"/>
    </w:rPr>
  </w:style>
  <w:style w:type="paragraph" w:customStyle="1" w:styleId="0KL--10">
    <w:name w:val="0KL表格-主体-1级"/>
    <w:basedOn w:val="a"/>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6">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
    <w:qFormat/>
    <w:pPr>
      <w:tabs>
        <w:tab w:val="left" w:pos="360"/>
      </w:tabs>
    </w:pPr>
    <w:rPr>
      <w:rFonts w:ascii="仿宋_GB2312" w:eastAsia="仿宋_GB2312"/>
      <w:b/>
      <w:sz w:val="32"/>
      <w:szCs w:val="32"/>
    </w:rPr>
  </w:style>
  <w:style w:type="paragraph" w:customStyle="1" w:styleId="1ff">
    <w:name w:val="优万_1级标题"/>
    <w:basedOn w:val="a"/>
    <w:next w:val="a"/>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
    <w:next w:val="afd"/>
    <w:qFormat/>
    <w:pPr>
      <w:spacing w:beforeLines="100" w:afterLines="100"/>
    </w:pPr>
    <w:rPr>
      <w:rFonts w:eastAsia="楷体_GB2312"/>
      <w:b/>
      <w:sz w:val="52"/>
      <w:szCs w:val="44"/>
    </w:rPr>
  </w:style>
  <w:style w:type="paragraph" w:customStyle="1" w:styleId="afffff8">
    <w:name w:val="优万_文档标题"/>
    <w:basedOn w:val="a"/>
    <w:next w:val="a"/>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6">
    <w:name w:val="日期2"/>
    <w:basedOn w:val="a"/>
    <w:next w:val="a"/>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8">
    <w:name w:val="优万_3级标题"/>
    <w:basedOn w:val="a"/>
    <w:next w:val="a"/>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
    <w:qFormat/>
    <w:pPr>
      <w:widowControl/>
      <w:spacing w:after="200" w:line="276" w:lineRule="auto"/>
    </w:pPr>
    <w:rPr>
      <w:rFonts w:ascii="Tahoma" w:hAnsi="Tahoma"/>
      <w:sz w:val="22"/>
      <w:szCs w:val="20"/>
      <w:lang w:eastAsia="en-US" w:bidi="en-US"/>
    </w:rPr>
  </w:style>
  <w:style w:type="paragraph" w:customStyle="1" w:styleId="215">
    <w:name w:val="正文首行缩进2字符 1.5 字行"/>
    <w:basedOn w:val="a"/>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
    <w:qFormat/>
    <w:rPr>
      <w:sz w:val="24"/>
    </w:rPr>
  </w:style>
  <w:style w:type="paragraph" w:customStyle="1" w:styleId="117">
    <w:name w:val="样式 优万_项目标题1级 + 加粗1"/>
    <w:basedOn w:val="1f9"/>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
    <w:qFormat/>
    <w:pPr>
      <w:widowControl/>
      <w:spacing w:before="54" w:after="54"/>
      <w:ind w:left="107" w:right="107"/>
    </w:pPr>
    <w:rPr>
      <w:rFonts w:ascii="宋体" w:hAnsi="宋体"/>
      <w:sz w:val="22"/>
      <w:szCs w:val="20"/>
      <w:lang w:eastAsia="en-US" w:bidi="en-US"/>
    </w:rPr>
  </w:style>
  <w:style w:type="paragraph" w:customStyle="1" w:styleId="0kl--9">
    <w:name w:val="0kl--"/>
    <w:basedOn w:val="a"/>
    <w:qFormat/>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
    <w:qFormat/>
    <w:pPr>
      <w:spacing w:before="156"/>
      <w:ind w:firstLineChars="171" w:firstLine="359"/>
    </w:pPr>
    <w:rPr>
      <w:rFonts w:ascii="Arial" w:hAnsi="Arial" w:cs="宋体"/>
      <w:szCs w:val="21"/>
    </w:rPr>
  </w:style>
  <w:style w:type="paragraph" w:customStyle="1" w:styleId="afffffa">
    <w:name w:val="缺省文本"/>
    <w:basedOn w:val="a"/>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
    <w:next w:val="a"/>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c">
    <w:name w:val="文字"/>
    <w:basedOn w:val="a"/>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
    <w:next w:val="TOC1"/>
    <w:qFormat/>
    <w:pPr>
      <w:jc w:val="center"/>
    </w:pPr>
    <w:rPr>
      <w:b/>
      <w:spacing w:val="20"/>
      <w:sz w:val="36"/>
      <w:szCs w:val="20"/>
    </w:rPr>
  </w:style>
  <w:style w:type="character" w:customStyle="1" w:styleId="CharChar2">
    <w:name w:val="文档正文 Char Char"/>
    <w:link w:val="afff7"/>
    <w:qFormat/>
    <w:rPr>
      <w:sz w:val="24"/>
    </w:rPr>
  </w:style>
  <w:style w:type="paragraph" w:customStyle="1" w:styleId="1-21">
    <w:name w:val="中等深浅网格 1 - 强调文字颜色 21"/>
    <w:basedOn w:val="a"/>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
    <w:qFormat/>
    <w:pPr>
      <w:widowControl/>
      <w:spacing w:after="160" w:line="240" w:lineRule="exact"/>
      <w:jc w:val="center"/>
    </w:pPr>
    <w:rPr>
      <w:rFonts w:ascii="Arial" w:hAnsi="Arial"/>
      <w:sz w:val="20"/>
      <w:szCs w:val="20"/>
      <w:lang w:eastAsia="en-US"/>
    </w:rPr>
  </w:style>
  <w:style w:type="paragraph" w:customStyle="1" w:styleId="xl28">
    <w:name w:val="xl28"/>
    <w:basedOn w:val="a"/>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
    <w:qFormat/>
    <w:pPr>
      <w:widowControl/>
      <w:spacing w:after="200" w:line="276" w:lineRule="auto"/>
      <w:jc w:val="right"/>
    </w:pPr>
    <w:rPr>
      <w:rFonts w:ascii="Calibri" w:hAnsi="Calibri" w:cs="宋体"/>
      <w:sz w:val="22"/>
      <w:szCs w:val="20"/>
      <w:lang w:eastAsia="en-US" w:bidi="en-US"/>
    </w:rPr>
  </w:style>
  <w:style w:type="paragraph" w:customStyle="1" w:styleId="2f7">
    <w:name w:val="普通(网站)2"/>
    <w:basedOn w:val="a"/>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e">
    <w:name w:val="方案"/>
    <w:basedOn w:val="a"/>
    <w:qFormat/>
    <w:pPr>
      <w:adjustRightInd w:val="0"/>
      <w:spacing w:line="400" w:lineRule="exact"/>
      <w:textAlignment w:val="baseline"/>
    </w:pPr>
    <w:rPr>
      <w:rFonts w:eastAsia="楷体_GB2312"/>
      <w:kern w:val="0"/>
      <w:sz w:val="24"/>
      <w:szCs w:val="20"/>
    </w:rPr>
  </w:style>
  <w:style w:type="paragraph" w:customStyle="1" w:styleId="style4">
    <w:name w:val="style4"/>
    <w:basedOn w:val="a"/>
    <w:qFormat/>
    <w:pPr>
      <w:widowControl/>
      <w:spacing w:before="100" w:beforeAutospacing="1" w:after="100" w:afterAutospacing="1"/>
      <w:jc w:val="left"/>
    </w:pPr>
    <w:rPr>
      <w:rFonts w:ascii="宋体" w:hAnsi="宋体" w:cs="宋体"/>
      <w:kern w:val="0"/>
      <w:sz w:val="24"/>
    </w:rPr>
  </w:style>
  <w:style w:type="paragraph" w:customStyle="1" w:styleId="2f8">
    <w:name w:val="正文文本缩进2"/>
    <w:basedOn w:val="a"/>
    <w:qFormat/>
    <w:pPr>
      <w:ind w:firstLine="570"/>
    </w:pPr>
    <w:rPr>
      <w:sz w:val="24"/>
    </w:rPr>
  </w:style>
  <w:style w:type="paragraph" w:customStyle="1" w:styleId="221">
    <w:name w:val="正文文本缩进 22"/>
    <w:basedOn w:val="a"/>
    <w:qFormat/>
    <w:pPr>
      <w:ind w:firstLineChars="200" w:firstLine="480"/>
    </w:pPr>
    <w:rPr>
      <w:rFonts w:ascii="仿宋_GB2312" w:eastAsia="仿宋_GB2312"/>
      <w:sz w:val="24"/>
    </w:rPr>
  </w:style>
  <w:style w:type="paragraph" w:customStyle="1" w:styleId="39">
    <w:name w:val="正文缩进3"/>
    <w:basedOn w:val="a"/>
    <w:qFormat/>
    <w:pPr>
      <w:autoSpaceDE w:val="0"/>
      <w:autoSpaceDN w:val="0"/>
      <w:adjustRightInd w:val="0"/>
      <w:ind w:firstLine="420"/>
      <w:jc w:val="left"/>
    </w:pPr>
    <w:rPr>
      <w:rFonts w:ascii="宋体"/>
      <w:kern w:val="0"/>
      <w:sz w:val="24"/>
      <w:szCs w:val="20"/>
    </w:rPr>
  </w:style>
  <w:style w:type="paragraph" w:customStyle="1" w:styleId="320">
    <w:name w:val="标题 32"/>
    <w:basedOn w:val="a"/>
    <w:next w:val="39"/>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1"/>
    <w:qFormat/>
    <w:rPr>
      <w:rFonts w:ascii="Arial" w:hAnsi="Arial" w:cs="Arial"/>
      <w:b/>
      <w:sz w:val="24"/>
    </w:rPr>
  </w:style>
  <w:style w:type="character" w:customStyle="1" w:styleId="tcnt3">
    <w:name w:val="tcnt3"/>
    <w:basedOn w:val="a1"/>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0">
    <w:name w:val="书籍标题1"/>
    <w:basedOn w:val="a1"/>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1"/>
    <w:qFormat/>
    <w:rPr>
      <w:i/>
      <w:iCs/>
      <w:color w:val="000000"/>
      <w:sz w:val="24"/>
      <w:szCs w:val="24"/>
    </w:rPr>
  </w:style>
  <w:style w:type="character" w:customStyle="1" w:styleId="Char1a">
    <w:name w:val="副标题 Char1"/>
    <w:basedOn w:val="a1"/>
    <w:qFormat/>
    <w:rPr>
      <w:rFonts w:ascii="Cambria" w:eastAsia="宋体" w:hAnsi="Cambria" w:cs="Times New Roman"/>
      <w:b/>
      <w:bCs/>
      <w:kern w:val="28"/>
      <w:sz w:val="32"/>
      <w:szCs w:val="32"/>
      <w:lang w:eastAsia="en-US" w:bidi="en-US"/>
    </w:rPr>
  </w:style>
  <w:style w:type="character" w:customStyle="1" w:styleId="0KL6">
    <w:name w:val="0KL落款"/>
    <w:basedOn w:val="a1"/>
    <w:qFormat/>
  </w:style>
  <w:style w:type="character" w:customStyle="1" w:styleId="p8">
    <w:name w:val="p8"/>
    <w:basedOn w:val="a1"/>
    <w:qFormat/>
  </w:style>
  <w:style w:type="character" w:customStyle="1" w:styleId="z-Char1">
    <w:name w:val="z-窗体底端 Char1"/>
    <w:basedOn w:val="a1"/>
    <w:qFormat/>
    <w:rPr>
      <w:rFonts w:ascii="Arial" w:hAnsi="Arial" w:cs="Arial"/>
      <w:vanish/>
      <w:sz w:val="16"/>
      <w:szCs w:val="16"/>
    </w:rPr>
  </w:style>
  <w:style w:type="character" w:customStyle="1" w:styleId="Char1b">
    <w:name w:val="明显引用 Char1"/>
    <w:basedOn w:val="a1"/>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1"/>
    <w:qFormat/>
    <w:rPr>
      <w:sz w:val="16"/>
      <w:szCs w:val="16"/>
    </w:rPr>
  </w:style>
  <w:style w:type="character" w:customStyle="1" w:styleId="1ff1">
    <w:name w:val="明显强调1"/>
    <w:basedOn w:val="a1"/>
    <w:qFormat/>
    <w:rPr>
      <w:b/>
      <w:bCs/>
      <w:i/>
      <w:iCs/>
      <w:color w:val="4F81BD"/>
    </w:rPr>
  </w:style>
  <w:style w:type="character" w:customStyle="1" w:styleId="z-Char10">
    <w:name w:val="z-窗体顶端 Char1"/>
    <w:basedOn w:val="a1"/>
    <w:qFormat/>
    <w:rPr>
      <w:rFonts w:ascii="Arial" w:hAnsi="Arial" w:cs="Arial"/>
      <w:vanish/>
      <w:sz w:val="16"/>
      <w:szCs w:val="16"/>
    </w:rPr>
  </w:style>
  <w:style w:type="character" w:customStyle="1" w:styleId="column-1">
    <w:name w:val="column-1"/>
    <w:basedOn w:val="a1"/>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
    <w:name w:val="表格内容"/>
    <w:qFormat/>
    <w:rPr>
      <w:sz w:val="24"/>
    </w:rPr>
  </w:style>
  <w:style w:type="character" w:customStyle="1" w:styleId="attrvalue2">
    <w:name w:val="attrvalue2"/>
    <w:basedOn w:val="a1"/>
    <w:qFormat/>
    <w:rPr>
      <w:color w:val="333333"/>
    </w:rPr>
  </w:style>
  <w:style w:type="character" w:customStyle="1" w:styleId="1ff2">
    <w:name w:val="页码1"/>
    <w:basedOn w:val="a1"/>
    <w:qFormat/>
  </w:style>
  <w:style w:type="character" w:customStyle="1" w:styleId="1ff3">
    <w:name w:val="批注引用1"/>
    <w:qFormat/>
    <w:rPr>
      <w:sz w:val="21"/>
      <w:szCs w:val="21"/>
    </w:rPr>
  </w:style>
  <w:style w:type="character" w:customStyle="1" w:styleId="unnamed11">
    <w:name w:val="unnamed11"/>
    <w:basedOn w:val="a1"/>
    <w:qFormat/>
  </w:style>
  <w:style w:type="character" w:customStyle="1" w:styleId="HTMLChar1">
    <w:name w:val="HTML 预设格式 Char1"/>
    <w:basedOn w:val="a1"/>
    <w:qFormat/>
    <w:rPr>
      <w:rFonts w:ascii="Courier New" w:hAnsi="Courier New" w:cs="Courier New"/>
    </w:rPr>
  </w:style>
  <w:style w:type="character" w:customStyle="1" w:styleId="119">
    <w:name w:val="页码11"/>
    <w:basedOn w:val="a1"/>
    <w:qFormat/>
  </w:style>
  <w:style w:type="character" w:customStyle="1" w:styleId="1ff4">
    <w:name w:val="明显参考1"/>
    <w:basedOn w:val="a1"/>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1"/>
    <w:qFormat/>
  </w:style>
  <w:style w:type="character" w:customStyle="1" w:styleId="hCharChar">
    <w:name w:val="h Char Char"/>
    <w:qFormat/>
    <w:rPr>
      <w:kern w:val="2"/>
      <w:sz w:val="18"/>
      <w:szCs w:val="18"/>
    </w:rPr>
  </w:style>
  <w:style w:type="character" w:customStyle="1" w:styleId="Char1c">
    <w:name w:val="标题 Char1"/>
    <w:basedOn w:val="a1"/>
    <w:qFormat/>
    <w:rPr>
      <w:rFonts w:ascii="Cambria" w:eastAsia="宋体" w:hAnsi="Cambria" w:cs="Times New Roman"/>
      <w:b/>
      <w:bCs/>
      <w:kern w:val="0"/>
      <w:sz w:val="32"/>
      <w:szCs w:val="32"/>
      <w:lang w:eastAsia="en-US" w:bidi="en-US"/>
    </w:rPr>
  </w:style>
  <w:style w:type="character" w:customStyle="1" w:styleId="btn-lnk-alignl">
    <w:name w:val="btn-lnk-alignl"/>
    <w:basedOn w:val="a1"/>
    <w:qFormat/>
    <w:rPr>
      <w:rFonts w:ascii="Times New Roman" w:hAnsi="Times New Roman" w:cs="Times New Roman" w:hint="default"/>
    </w:rPr>
  </w:style>
  <w:style w:type="character" w:customStyle="1" w:styleId="1Char">
    <w:name w:val="标题 1 Char"/>
    <w:basedOn w:val="a1"/>
    <w:qFormat/>
    <w:rPr>
      <w:rFonts w:ascii="黑体" w:eastAsia="黑体" w:hAnsi="宋体"/>
      <w:bCs/>
      <w:kern w:val="44"/>
      <w:sz w:val="44"/>
      <w:szCs w:val="36"/>
      <w:lang w:val="en-US" w:eastAsia="zh-CN" w:bidi="ar-SA"/>
    </w:rPr>
  </w:style>
  <w:style w:type="character" w:customStyle="1" w:styleId="1ff5">
    <w:name w:val="不明显参考1"/>
    <w:basedOn w:val="a1"/>
    <w:qFormat/>
    <w:rPr>
      <w:smallCaps/>
      <w:color w:val="C0504D"/>
      <w:u w:val="single"/>
    </w:rPr>
  </w:style>
  <w:style w:type="character" w:customStyle="1" w:styleId="0KL-f0">
    <w:name w:val="0KL脚注-引用"/>
    <w:basedOn w:val="afff2"/>
    <w:qFormat/>
    <w:rPr>
      <w:vertAlign w:val="superscript"/>
    </w:rPr>
  </w:style>
  <w:style w:type="character" w:customStyle="1" w:styleId="1ff6">
    <w:name w:val="不明显强调1"/>
    <w:basedOn w:val="a1"/>
    <w:qFormat/>
    <w:rPr>
      <w:i/>
      <w:iCs/>
      <w:color w:val="808080"/>
    </w:rPr>
  </w:style>
  <w:style w:type="character" w:customStyle="1" w:styleId="texttitle">
    <w:name w:val="text_title"/>
    <w:basedOn w:val="a1"/>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1"/>
    <w:qFormat/>
    <w:rPr>
      <w:rFonts w:ascii="Arial" w:hAnsi="Arial" w:cs="Arial"/>
      <w:b/>
      <w:sz w:val="24"/>
    </w:rPr>
  </w:style>
  <w:style w:type="character" w:customStyle="1" w:styleId="2f9">
    <w:name w:val="批注引用2"/>
    <w:basedOn w:val="a1"/>
    <w:qFormat/>
    <w:rPr>
      <w:sz w:val="21"/>
      <w:szCs w:val="21"/>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gpa">
    <w:name w:val="gpa"/>
    <w:basedOn w:val="a1"/>
    <w:qFormat/>
    <w:rPr>
      <w:rFonts w:ascii="Arial" w:hAnsi="Arial" w:cs="Arial"/>
      <w:sz w:val="15"/>
      <w:szCs w:val="15"/>
    </w:rPr>
  </w:style>
  <w:style w:type="character" w:customStyle="1" w:styleId="selected">
    <w:name w:val="selected"/>
    <w:basedOn w:val="a1"/>
    <w:qFormat/>
    <w:rPr>
      <w:shd w:val="clear" w:color="auto" w:fill="B00006"/>
    </w:rPr>
  </w:style>
  <w:style w:type="character" w:customStyle="1" w:styleId="displayarti">
    <w:name w:val="displayarti"/>
    <w:basedOn w:val="a1"/>
    <w:qFormat/>
    <w:rPr>
      <w:color w:val="FFFFFF"/>
      <w:shd w:val="clear" w:color="auto" w:fill="A00000"/>
    </w:rPr>
  </w:style>
  <w:style w:type="character" w:customStyle="1" w:styleId="font01">
    <w:name w:val="font01"/>
    <w:basedOn w:val="a1"/>
    <w:qFormat/>
    <w:rPr>
      <w:rFonts w:ascii="宋体" w:eastAsia="宋体" w:hAnsi="宋体" w:cs="宋体" w:hint="eastAsia"/>
      <w:color w:val="000000"/>
      <w:sz w:val="21"/>
      <w:szCs w:val="21"/>
      <w:u w:val="none"/>
    </w:rPr>
  </w:style>
  <w:style w:type="character" w:customStyle="1" w:styleId="font21">
    <w:name w:val="font21"/>
    <w:basedOn w:val="a1"/>
    <w:qFormat/>
    <w:rPr>
      <w:rFonts w:ascii="宋体" w:eastAsia="宋体" w:hAnsi="宋体" w:cs="宋体" w:hint="eastAsia"/>
      <w:color w:val="000000"/>
      <w:sz w:val="21"/>
      <w:szCs w:val="21"/>
      <w:u w:val="none"/>
    </w:rPr>
  </w:style>
  <w:style w:type="paragraph" w:customStyle="1" w:styleId="11">
    <w:name w:val="（1）样式1"/>
    <w:basedOn w:val="13"/>
    <w:qFormat/>
    <w:pPr>
      <w:numPr>
        <w:ilvl w:val="1"/>
        <w:numId w:val="2"/>
      </w:numPr>
      <w:spacing w:line="440" w:lineRule="exact"/>
      <w:ind w:firstLineChars="0"/>
    </w:pPr>
    <w:rPr>
      <w:rFonts w:ascii="宋体" w:hAnsi="宋体" w:cs="宋体"/>
      <w:szCs w:val="21"/>
    </w:rPr>
  </w:style>
  <w:style w:type="paragraph" w:customStyle="1" w:styleId="3a">
    <w:name w:val="正文3"/>
    <w:basedOn w:val="a"/>
    <w:qFormat/>
    <w:pPr>
      <w:spacing w:before="100" w:beforeAutospacing="1" w:after="100" w:afterAutospacing="1" w:line="360" w:lineRule="auto"/>
      <w:ind w:firstLineChars="200" w:firstLine="200"/>
    </w:pPr>
    <w:rPr>
      <w:sz w:val="24"/>
      <w:szCs w:val="21"/>
    </w:rPr>
  </w:style>
  <w:style w:type="paragraph" w:customStyle="1" w:styleId="TableParagraph">
    <w:name w:val="Table Paragraph"/>
    <w:basedOn w:val="a"/>
    <w:uiPriority w:val="1"/>
    <w:qFormat/>
    <w:pPr>
      <w:ind w:left="103"/>
    </w:pPr>
    <w:rPr>
      <w:rFonts w:ascii="宋体" w:hAnsi="宋体" w:cs="宋体"/>
    </w:rPr>
  </w:style>
  <w:style w:type="character" w:customStyle="1" w:styleId="2fa">
    <w:name w:val="未处理的提及2"/>
    <w:basedOn w:val="a1"/>
    <w:uiPriority w:val="99"/>
    <w:qFormat/>
    <w:rPr>
      <w:color w:val="605E5C"/>
      <w:shd w:val="clear" w:color="auto" w:fill="E1DFDD"/>
    </w:rPr>
  </w:style>
  <w:style w:type="character" w:customStyle="1" w:styleId="1ff7">
    <w:name w:val="批注文字 字符1"/>
    <w:rPr>
      <w:szCs w:val="24"/>
    </w:rPr>
  </w:style>
  <w:style w:type="character" w:customStyle="1" w:styleId="3b">
    <w:name w:val="未处理的提及3"/>
    <w:basedOn w:val="a1"/>
    <w:uiPriority w:val="99"/>
    <w:qFormat/>
    <w:rPr>
      <w:color w:val="605E5C"/>
      <w:shd w:val="clear" w:color="auto" w:fill="E1DFDD"/>
    </w:rPr>
  </w:style>
  <w:style w:type="character" w:customStyle="1" w:styleId="32">
    <w:name w:val="正文文本 3 字符"/>
    <w:link w:val="31"/>
    <w:qFormat/>
    <w:rPr>
      <w:kern w:val="2"/>
      <w:sz w:val="16"/>
      <w:szCs w:val="16"/>
    </w:rPr>
  </w:style>
  <w:style w:type="character" w:customStyle="1" w:styleId="313">
    <w:name w:val="正文文本 3 字符1"/>
    <w:basedOn w:val="a1"/>
    <w:uiPriority w:val="99"/>
    <w:qFormat/>
    <w:rPr>
      <w:kern w:val="2"/>
      <w:sz w:val="16"/>
      <w:szCs w:val="16"/>
    </w:rPr>
  </w:style>
  <w:style w:type="paragraph" w:customStyle="1" w:styleId="3c">
    <w:name w:val="修订3"/>
    <w:uiPriority w:val="99"/>
    <w:qFormat/>
    <w:rPr>
      <w:kern w:val="2"/>
      <w:sz w:val="21"/>
      <w:szCs w:val="24"/>
    </w:rPr>
  </w:style>
  <w:style w:type="paragraph" w:customStyle="1" w:styleId="affffff0">
    <w:name w:val="正文内容"/>
    <w:basedOn w:val="a"/>
    <w:link w:val="Charf0"/>
    <w:qFormat/>
    <w:pPr>
      <w:spacing w:line="360" w:lineRule="auto"/>
      <w:jc w:val="left"/>
    </w:pPr>
    <w:rPr>
      <w:rFonts w:ascii="宋体" w:hAnsi="宋体"/>
      <w:sz w:val="24"/>
    </w:rPr>
  </w:style>
  <w:style w:type="character" w:customStyle="1" w:styleId="Charf0">
    <w:name w:val="正文内容 Char"/>
    <w:link w:val="affffff0"/>
    <w:qFormat/>
    <w:rPr>
      <w:rFonts w:ascii="宋体" w:hAnsi="宋体"/>
      <w:kern w:val="2"/>
      <w:sz w:val="24"/>
      <w:szCs w:val="24"/>
    </w:rPr>
  </w:style>
  <w:style w:type="character" w:customStyle="1" w:styleId="42">
    <w:name w:val="未处理的提及4"/>
    <w:basedOn w:val="a1"/>
    <w:uiPriority w:val="99"/>
    <w:qFormat/>
    <w:rPr>
      <w:color w:val="605E5C"/>
      <w:shd w:val="clear" w:color="auto" w:fill="E1DFDD"/>
    </w:rPr>
  </w:style>
  <w:style w:type="character" w:customStyle="1" w:styleId="Charf1">
    <w:name w:val="列表（符号一级）（绿盟科技） Char"/>
    <w:link w:val="affffff1"/>
    <w:qFormat/>
    <w:rPr>
      <w:rFonts w:ascii="Arial" w:hAnsi="Arial"/>
      <w:sz w:val="21"/>
      <w:szCs w:val="21"/>
    </w:rPr>
  </w:style>
  <w:style w:type="paragraph" w:customStyle="1" w:styleId="affffff1">
    <w:name w:val="列表（符号一级）（绿盟科技）"/>
    <w:basedOn w:val="a"/>
    <w:link w:val="Charf1"/>
    <w:qFormat/>
    <w:pPr>
      <w:widowControl/>
      <w:spacing w:line="300" w:lineRule="auto"/>
      <w:ind w:left="840"/>
      <w:jc w:val="left"/>
    </w:pPr>
    <w:rPr>
      <w:rFonts w:ascii="Arial" w:hAnsi="Arial"/>
      <w:kern w:val="0"/>
      <w:szCs w:val="21"/>
    </w:rPr>
  </w:style>
  <w:style w:type="character" w:customStyle="1" w:styleId="Char31">
    <w:name w:val="纯文本 Char3"/>
    <w:qFormat/>
    <w:rPr>
      <w:rFonts w:ascii="宋体" w:hAnsi="Courier New"/>
      <w:kern w:val="2"/>
      <w:sz w:val="21"/>
    </w:rPr>
  </w:style>
  <w:style w:type="paragraph" w:customStyle="1" w:styleId="43">
    <w:name w:val="修订4"/>
    <w:uiPriority w:val="99"/>
    <w:rPr>
      <w:kern w:val="2"/>
      <w:sz w:val="21"/>
      <w:szCs w:val="24"/>
    </w:rPr>
  </w:style>
  <w:style w:type="paragraph" w:customStyle="1" w:styleId="1ff8">
    <w:name w:val="正文1"/>
    <w:qFormat/>
    <w:pPr>
      <w:adjustRightInd w:val="0"/>
      <w:spacing w:before="120" w:after="120" w:line="180" w:lineRule="auto"/>
      <w:ind w:firstLineChars="200" w:firstLine="200"/>
      <w:contextualSpacing/>
    </w:pPr>
    <w:rPr>
      <w:rFonts w:ascii="Calibri" w:eastAsia="Adobe 仿宋 Std R" w:hAnsi="Calibri"/>
      <w:kern w:val="2"/>
      <w:sz w:val="21"/>
      <w:szCs w:val="21"/>
    </w:rPr>
  </w:style>
  <w:style w:type="paragraph" w:styleId="affffff2">
    <w:name w:val="Revision"/>
    <w:uiPriority w:val="99"/>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styles" Target="styles.xml"/><Relationship Id="rId18" Type="http://schemas.openxmlformats.org/officeDocument/2006/relationships/footer" Target="footer1.xm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customXml" Target="../customXml/item7.xml"/><Relationship Id="rId12" Type="http://schemas.openxmlformats.org/officeDocument/2006/relationships/numbering" Target="numbering.xml"/><Relationship Id="rId17" Type="http://schemas.openxmlformats.org/officeDocument/2006/relationships/endnotes" Target="endnotes.xm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notes" Target="footnotes.xml"/><Relationship Id="rId20" Type="http://schemas.openxmlformats.org/officeDocument/2006/relationships/image" Target="media/image1.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5.jpe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image" Target="media/image4.png"/><Relationship Id="rId28" Type="http://schemas.openxmlformats.org/officeDocument/2006/relationships/footer" Target="footer3.xml"/><Relationship Id="rId10" Type="http://schemas.openxmlformats.org/officeDocument/2006/relationships/customXml" Target="../customXml/item10.xml"/><Relationship Id="rId19" Type="http://schemas.openxmlformats.org/officeDocument/2006/relationships/hyperlink" Target="http://www.ccgp.gov.cn" TargetMode="Externa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image" Target="media/image3.jpeg"/><Relationship Id="rId27" Type="http://schemas.openxmlformats.org/officeDocument/2006/relationships/footer" Target="footer2.xml"/><Relationship Id="rId30" Type="http://schemas.openxmlformats.org/officeDocument/2006/relationships/footer" Target="footer5.xml"/><Relationship Id="rId8" Type="http://schemas.openxmlformats.org/officeDocument/2006/relationships/customXml" Target="../customXml/item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b:Sources xmlns:b="http://schemas.openxmlformats.org/officeDocument/2006/bibliography" xmlns="http://schemas.openxmlformats.org/officeDocument/2006/bibliography" SelectedStyle="\GostTitle.XSL" StyleName="GOST - Title Sort"/>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A58F8BA1-E855-4CBB-878B-BFE84F54BA7A}">
  <ds:schemaRefs>
    <ds:schemaRef ds:uri="http://www.wps.cn/android/officeDocument/2013/mofficeCustomData"/>
  </ds:schemaRefs>
</ds:datastoreItem>
</file>

<file path=customXml/itemProps10.xml><?xml version="1.0" encoding="utf-8"?>
<ds:datastoreItem xmlns:ds="http://schemas.openxmlformats.org/officeDocument/2006/customXml" ds:itemID="{10C442F1-D739-4158-AAD9-6126B42FEB54}">
  <ds:schemaRefs>
    <ds:schemaRef ds:uri="http://www.wps.cn/android/officeDocument/2013/mofficeCustomData"/>
  </ds:schemaRefs>
</ds:datastoreItem>
</file>

<file path=customXml/itemProps11.xml><?xml version="1.0" encoding="utf-8"?>
<ds:datastoreItem xmlns:ds="http://schemas.openxmlformats.org/officeDocument/2006/customXml" ds:itemID="{567DC8D6-5C0D-4D19-A621-7C88EEE79FEF}">
  <ds:schemaRefs>
    <ds:schemaRef ds:uri="http://www.wps.cn/android/officeDocument/2013/mofficeCustomData"/>
  </ds:schemaRefs>
</ds:datastoreItem>
</file>

<file path=customXml/itemProps2.xml><?xml version="1.0" encoding="utf-8"?>
<ds:datastoreItem xmlns:ds="http://schemas.openxmlformats.org/officeDocument/2006/customXml" ds:itemID="{9834B7EB-FC36-4399-B439-19AF3FED720D}">
  <ds:schemaRefs>
    <ds:schemaRef ds:uri="http://www.wps.cn/android/officeDocument/2013/mofficeCustomData"/>
  </ds:schemaRefs>
</ds:datastoreItem>
</file>

<file path=customXml/itemProps3.xml><?xml version="1.0" encoding="utf-8"?>
<ds:datastoreItem xmlns:ds="http://schemas.openxmlformats.org/officeDocument/2006/customXml" ds:itemID="{B575C187-16E4-4593-B593-2BDE2D9AF23D}">
  <ds:schemaRefs>
    <ds:schemaRef ds:uri="http://www.wps.cn/android/officeDocument/2013/mofficeCustomData"/>
  </ds:schemaRefs>
</ds:datastoreItem>
</file>

<file path=customXml/itemProps4.xml><?xml version="1.0" encoding="utf-8"?>
<ds:datastoreItem xmlns:ds="http://schemas.openxmlformats.org/officeDocument/2006/customXml" ds:itemID="{18121A2B-E0D3-4ABF-9E24-7AE585C00358}">
  <ds:schemaRefs>
    <ds:schemaRef ds:uri="http://schemas.openxmlformats.org/officeDocument/2006/bibliography"/>
  </ds:schemaRefs>
</ds:datastoreItem>
</file>

<file path=customXml/itemProps5.xml><?xml version="1.0" encoding="utf-8"?>
<ds:datastoreItem xmlns:ds="http://schemas.openxmlformats.org/officeDocument/2006/customXml" ds:itemID="{42C9601D-6B57-4837-A4D5-6466126C9B4E}">
  <ds:schemaRefs>
    <ds:schemaRef ds:uri="http://www.wps.cn/android/officeDocument/2013/mofficeCustomData"/>
  </ds:schemaRefs>
</ds:datastoreItem>
</file>

<file path=customXml/itemProps6.xml><?xml version="1.0" encoding="utf-8"?>
<ds:datastoreItem xmlns:ds="http://schemas.openxmlformats.org/officeDocument/2006/customXml" ds:itemID="{691D6020-1AAA-4DBA-8329-9D9E5199475F}">
  <ds:schemaRefs>
    <ds:schemaRef ds:uri="http://www.wps.cn/android/officeDocument/2013/mofficeCustomData"/>
  </ds:schemaRefs>
</ds:datastoreItem>
</file>

<file path=customXml/itemProps7.xml><?xml version="1.0" encoding="utf-8"?>
<ds:datastoreItem xmlns:ds="http://schemas.openxmlformats.org/officeDocument/2006/customXml" ds:itemID="{3A5C5DEC-643C-414F-9B87-7A0F323215B0}">
  <ds:schemaRefs>
    <ds:schemaRef ds:uri="http://www.wps.cn/android/officeDocument/2013/mofficeCustomData"/>
  </ds:schemaRefs>
</ds:datastoreItem>
</file>

<file path=customXml/itemProps8.xml><?xml version="1.0" encoding="utf-8"?>
<ds:datastoreItem xmlns:ds="http://schemas.openxmlformats.org/officeDocument/2006/customXml" ds:itemID="{3CFDE55F-4A9C-4CF2-AD27-42F7017644CA}">
  <ds:schemaRefs>
    <ds:schemaRef ds:uri="http://www.wps.cn/android/officeDocument/2013/mofficeCustomData"/>
  </ds:schemaRefs>
</ds:datastoreItem>
</file>

<file path=customXml/itemProps9.xml><?xml version="1.0" encoding="utf-8"?>
<ds:datastoreItem xmlns:ds="http://schemas.openxmlformats.org/officeDocument/2006/customXml" ds:itemID="{4030FEBC-D199-42FD-A4F9-5D38390D5FD3}">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5088</Words>
  <Characters>29007</Characters>
  <Application>Microsoft Office Word</Application>
  <DocSecurity>0</DocSecurity>
  <Lines>241</Lines>
  <Paragraphs>68</Paragraphs>
  <ScaleCrop>false</ScaleCrop>
  <LinksUpToDate>false</LinksUpToDate>
  <CharactersWithSpaces>34027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2023-06-27T01:16:00Z</dcterms:created>
  <dcterms:modified xsi:type="dcterms:W3CDTF">2023-07-06T03:17:00Z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F087E135D8BD44F0894B0CED61746DA4</vt:lpwstr>
  </property>
</Properties>
</file>