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82F2" w14:textId="77777777" w:rsidR="00FF1CBE" w:rsidRDefault="00FF1CBE">
      <w:pPr>
        <w:spacing w:line="360" w:lineRule="auto"/>
        <w:jc w:val="center"/>
        <w:rPr>
          <w:rFonts w:ascii="仿宋_GB2312" w:eastAsia="仿宋_GB2312"/>
          <w:b/>
          <w:sz w:val="44"/>
          <w:szCs w:val="44"/>
        </w:rPr>
      </w:pPr>
    </w:p>
    <w:p w14:paraId="359155CE" w14:textId="77777777" w:rsidR="00FF1CBE" w:rsidRDefault="00FF1CBE">
      <w:pPr>
        <w:spacing w:line="360" w:lineRule="auto"/>
        <w:jc w:val="center"/>
        <w:rPr>
          <w:rFonts w:ascii="仿宋_GB2312" w:eastAsia="仿宋_GB2312"/>
          <w:b/>
          <w:sz w:val="44"/>
          <w:szCs w:val="44"/>
        </w:rPr>
      </w:pPr>
    </w:p>
    <w:p w14:paraId="23959C26" w14:textId="320856F8" w:rsidR="00FF1CBE" w:rsidRDefault="00CA3CD5">
      <w:pPr>
        <w:spacing w:line="360" w:lineRule="auto"/>
        <w:jc w:val="center"/>
        <w:rPr>
          <w:rFonts w:ascii="仿宋" w:eastAsia="仿宋" w:hAnsi="仿宋"/>
          <w:b/>
          <w:sz w:val="52"/>
          <w:szCs w:val="72"/>
        </w:rPr>
      </w:pPr>
      <w:r>
        <w:rPr>
          <w:rFonts w:ascii="仿宋" w:eastAsia="仿宋" w:hAnsi="仿宋" w:hint="eastAsia"/>
          <w:b/>
          <w:sz w:val="52"/>
          <w:szCs w:val="72"/>
        </w:rPr>
        <w:t>北京校区到珠海校区网络互联服务项目</w:t>
      </w:r>
      <w:r w:rsidR="003A48D3">
        <w:rPr>
          <w:rFonts w:ascii="仿宋" w:eastAsia="仿宋" w:hAnsi="仿宋" w:hint="eastAsia"/>
          <w:b/>
          <w:sz w:val="52"/>
          <w:szCs w:val="72"/>
        </w:rPr>
        <w:t xml:space="preserve"> </w:t>
      </w:r>
    </w:p>
    <w:p w14:paraId="3D942F41" w14:textId="77777777" w:rsidR="00FF1CBE" w:rsidRDefault="00FF1CBE">
      <w:pPr>
        <w:spacing w:line="360" w:lineRule="auto"/>
        <w:jc w:val="center"/>
        <w:rPr>
          <w:rFonts w:ascii="仿宋" w:eastAsia="仿宋" w:hAnsi="仿宋"/>
          <w:b/>
          <w:sz w:val="52"/>
          <w:szCs w:val="72"/>
          <w:highlight w:val="yellow"/>
        </w:rPr>
      </w:pPr>
    </w:p>
    <w:p w14:paraId="78E59518" w14:textId="77777777" w:rsidR="00FF1CBE" w:rsidRDefault="003A48D3">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1A95BAAC" w14:textId="620A3F61" w:rsidR="00FF1CBE" w:rsidRDefault="003A48D3">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CA3CD5">
        <w:rPr>
          <w:rFonts w:ascii="仿宋" w:eastAsia="仿宋" w:hAnsi="仿宋"/>
          <w:b/>
          <w:sz w:val="36"/>
          <w:szCs w:val="32"/>
        </w:rPr>
        <w:t>BMCC-ZC23-0791</w:t>
      </w:r>
    </w:p>
    <w:p w14:paraId="7D27232F" w14:textId="77777777" w:rsidR="00FF1CBE" w:rsidRDefault="00FF1CBE">
      <w:pPr>
        <w:spacing w:line="360" w:lineRule="auto"/>
        <w:jc w:val="center"/>
        <w:rPr>
          <w:rFonts w:ascii="仿宋" w:eastAsia="仿宋" w:hAnsi="仿宋"/>
          <w:b/>
          <w:sz w:val="52"/>
        </w:rPr>
      </w:pPr>
    </w:p>
    <w:p w14:paraId="617DC5F2" w14:textId="77777777" w:rsidR="00FF1CBE" w:rsidRDefault="00FF1CBE">
      <w:pPr>
        <w:spacing w:line="360" w:lineRule="auto"/>
        <w:jc w:val="center"/>
        <w:rPr>
          <w:rFonts w:ascii="仿宋" w:eastAsia="仿宋" w:hAnsi="仿宋"/>
          <w:b/>
          <w:sz w:val="52"/>
        </w:rPr>
      </w:pPr>
    </w:p>
    <w:p w14:paraId="311FC921" w14:textId="77777777" w:rsidR="00FF1CBE" w:rsidRDefault="003A48D3">
      <w:pPr>
        <w:spacing w:line="360" w:lineRule="auto"/>
        <w:jc w:val="center"/>
        <w:rPr>
          <w:rFonts w:ascii="仿宋" w:eastAsia="仿宋" w:hAnsi="仿宋"/>
          <w:b/>
          <w:sz w:val="40"/>
        </w:rPr>
      </w:pPr>
      <w:r>
        <w:rPr>
          <w:rFonts w:ascii="仿宋" w:eastAsia="仿宋" w:hAnsi="仿宋"/>
          <w:b/>
          <w:sz w:val="40"/>
        </w:rPr>
        <w:t>北京明德致信咨询有限公司</w:t>
      </w:r>
    </w:p>
    <w:p w14:paraId="2B73C644" w14:textId="2220A2B6" w:rsidR="00FF1CBE" w:rsidRDefault="003A48D3">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sidR="00CA3CD5">
        <w:rPr>
          <w:rFonts w:ascii="仿宋" w:eastAsia="仿宋" w:hAnsi="仿宋"/>
          <w:b/>
          <w:sz w:val="36"/>
        </w:rPr>
        <w:t>11</w:t>
      </w:r>
      <w:r>
        <w:rPr>
          <w:rFonts w:ascii="仿宋" w:eastAsia="仿宋" w:hAnsi="仿宋" w:hint="eastAsia"/>
          <w:b/>
          <w:sz w:val="36"/>
        </w:rPr>
        <w:t>月</w:t>
      </w:r>
    </w:p>
    <w:p w14:paraId="595F43C5" w14:textId="77777777" w:rsidR="00FF1CBE" w:rsidRDefault="00FF1CBE">
      <w:pPr>
        <w:spacing w:line="360" w:lineRule="auto"/>
        <w:rPr>
          <w:rFonts w:ascii="仿宋_GB2312" w:eastAsia="仿宋_GB2312"/>
          <w:b/>
          <w:sz w:val="36"/>
        </w:rPr>
        <w:sectPr w:rsidR="00FF1CBE">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6B7C5D7" w14:textId="77777777" w:rsidR="00FF1CBE" w:rsidRDefault="003A48D3">
      <w:pPr>
        <w:pStyle w:val="affb"/>
        <w:spacing w:line="360" w:lineRule="auto"/>
        <w:jc w:val="center"/>
        <w:rPr>
          <w:rFonts w:hAnsi="宋体"/>
          <w:b/>
          <w:bCs/>
          <w:sz w:val="28"/>
        </w:rPr>
      </w:pPr>
      <w:r>
        <w:rPr>
          <w:rFonts w:hAnsi="宋体" w:hint="eastAsia"/>
          <w:b/>
          <w:bCs/>
          <w:sz w:val="28"/>
        </w:rPr>
        <w:lastRenderedPageBreak/>
        <w:t>目     录</w:t>
      </w:r>
    </w:p>
    <w:p w14:paraId="432DAAD0" w14:textId="56A9EC07" w:rsidR="00FF1CBE" w:rsidRDefault="003A48D3">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5F187B">
          <w:rPr>
            <w:rFonts w:ascii="宋体" w:eastAsia="宋体"/>
            <w:noProof/>
          </w:rPr>
          <w:t>1</w:t>
        </w:r>
        <w:r>
          <w:rPr>
            <w:rFonts w:ascii="宋体" w:eastAsia="宋体"/>
            <w:noProof/>
          </w:rPr>
          <w:fldChar w:fldCharType="end"/>
        </w:r>
      </w:hyperlink>
    </w:p>
    <w:p w14:paraId="49FEC202" w14:textId="428E0404" w:rsidR="00FF1CBE" w:rsidRDefault="00DC71E6">
      <w:pPr>
        <w:pStyle w:val="TOC1"/>
        <w:spacing w:before="0" w:after="0" w:line="360" w:lineRule="auto"/>
        <w:rPr>
          <w:rFonts w:ascii="宋体" w:eastAsia="宋体" w:cstheme="minorBidi"/>
          <w:b w:val="0"/>
          <w:noProof/>
          <w:sz w:val="21"/>
          <w:szCs w:val="22"/>
        </w:rPr>
      </w:pPr>
      <w:hyperlink w:anchor="_Toc133141048" w:history="1">
        <w:r w:rsidR="003A48D3">
          <w:rPr>
            <w:rStyle w:val="affffb"/>
            <w:rFonts w:ascii="宋体" w:eastAsia="宋体"/>
            <w:noProof/>
          </w:rPr>
          <w:t>第二章  供应商须知</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_Toc133141048 \h </w:instrText>
        </w:r>
        <w:r w:rsidR="003A48D3">
          <w:rPr>
            <w:rFonts w:ascii="宋体" w:eastAsia="宋体"/>
            <w:noProof/>
          </w:rPr>
        </w:r>
        <w:r w:rsidR="003A48D3">
          <w:rPr>
            <w:rFonts w:ascii="宋体" w:eastAsia="宋体"/>
            <w:noProof/>
          </w:rPr>
          <w:fldChar w:fldCharType="separate"/>
        </w:r>
        <w:r w:rsidR="005F187B">
          <w:rPr>
            <w:rFonts w:ascii="宋体" w:eastAsia="宋体"/>
            <w:noProof/>
          </w:rPr>
          <w:t>5</w:t>
        </w:r>
        <w:r w:rsidR="003A48D3">
          <w:rPr>
            <w:rFonts w:ascii="宋体" w:eastAsia="宋体"/>
            <w:noProof/>
          </w:rPr>
          <w:fldChar w:fldCharType="end"/>
        </w:r>
      </w:hyperlink>
    </w:p>
    <w:p w14:paraId="4D659567" w14:textId="77A3EFA6" w:rsidR="00FF1CBE" w:rsidRDefault="00DC71E6">
      <w:pPr>
        <w:pStyle w:val="TOC1"/>
        <w:spacing w:before="0" w:after="0" w:line="360" w:lineRule="auto"/>
        <w:rPr>
          <w:rFonts w:ascii="宋体" w:eastAsia="宋体" w:cstheme="minorBidi"/>
          <w:b w:val="0"/>
          <w:noProof/>
          <w:sz w:val="21"/>
          <w:szCs w:val="22"/>
        </w:rPr>
      </w:pPr>
      <w:hyperlink w:anchor="_Toc133141086" w:history="1">
        <w:r w:rsidR="003A48D3">
          <w:rPr>
            <w:rStyle w:val="affffb"/>
            <w:rFonts w:ascii="宋体" w:eastAsia="宋体"/>
            <w:noProof/>
          </w:rPr>
          <w:t>第三章  合同条款</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_Toc133141086 \h </w:instrText>
        </w:r>
        <w:r w:rsidR="003A48D3">
          <w:rPr>
            <w:rFonts w:ascii="宋体" w:eastAsia="宋体"/>
            <w:noProof/>
          </w:rPr>
        </w:r>
        <w:r w:rsidR="003A48D3">
          <w:rPr>
            <w:rFonts w:ascii="宋体" w:eastAsia="宋体"/>
            <w:noProof/>
          </w:rPr>
          <w:fldChar w:fldCharType="separate"/>
        </w:r>
        <w:r w:rsidR="005F187B">
          <w:rPr>
            <w:rFonts w:ascii="宋体" w:eastAsia="宋体"/>
            <w:noProof/>
          </w:rPr>
          <w:t>30</w:t>
        </w:r>
        <w:r w:rsidR="003A48D3">
          <w:rPr>
            <w:rFonts w:ascii="宋体" w:eastAsia="宋体"/>
            <w:noProof/>
          </w:rPr>
          <w:fldChar w:fldCharType="end"/>
        </w:r>
      </w:hyperlink>
    </w:p>
    <w:p w14:paraId="4D215F9E" w14:textId="70FC4C36" w:rsidR="00FF1CBE" w:rsidRDefault="00DC71E6">
      <w:pPr>
        <w:pStyle w:val="TOC1"/>
        <w:spacing w:before="0" w:after="0" w:line="360" w:lineRule="auto"/>
        <w:rPr>
          <w:rFonts w:ascii="宋体" w:eastAsia="宋体" w:cstheme="minorBidi"/>
          <w:b w:val="0"/>
          <w:noProof/>
          <w:sz w:val="21"/>
          <w:szCs w:val="22"/>
        </w:rPr>
      </w:pPr>
      <w:hyperlink w:anchor="_Toc133141087" w:history="1">
        <w:r w:rsidR="003A48D3">
          <w:rPr>
            <w:rStyle w:val="affffb"/>
            <w:rFonts w:ascii="宋体" w:eastAsia="宋体"/>
            <w:noProof/>
          </w:rPr>
          <w:t>第四章  项目需求</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_Toc133141087 \h </w:instrText>
        </w:r>
        <w:r w:rsidR="003A48D3">
          <w:rPr>
            <w:rFonts w:ascii="宋体" w:eastAsia="宋体"/>
            <w:noProof/>
          </w:rPr>
        </w:r>
        <w:r w:rsidR="003A48D3">
          <w:rPr>
            <w:rFonts w:ascii="宋体" w:eastAsia="宋体"/>
            <w:noProof/>
          </w:rPr>
          <w:fldChar w:fldCharType="separate"/>
        </w:r>
        <w:r w:rsidR="005F187B">
          <w:rPr>
            <w:rFonts w:ascii="宋体" w:eastAsia="宋体"/>
            <w:noProof/>
          </w:rPr>
          <w:t>40</w:t>
        </w:r>
        <w:r w:rsidR="003A48D3">
          <w:rPr>
            <w:rFonts w:ascii="宋体" w:eastAsia="宋体"/>
            <w:noProof/>
          </w:rPr>
          <w:fldChar w:fldCharType="end"/>
        </w:r>
      </w:hyperlink>
    </w:p>
    <w:p w14:paraId="145E0A04" w14:textId="11931FA2" w:rsidR="00FF1CBE" w:rsidRDefault="00DC71E6">
      <w:pPr>
        <w:pStyle w:val="TOC1"/>
        <w:spacing w:before="0" w:after="0" w:line="360" w:lineRule="auto"/>
        <w:rPr>
          <w:rFonts w:ascii="宋体" w:eastAsia="宋体" w:cstheme="minorBidi"/>
          <w:b w:val="0"/>
          <w:noProof/>
          <w:sz w:val="21"/>
          <w:szCs w:val="22"/>
        </w:rPr>
      </w:pPr>
      <w:hyperlink w:anchor="_Toc133141092" w:history="1">
        <w:r w:rsidR="003A48D3">
          <w:rPr>
            <w:rStyle w:val="affffb"/>
            <w:rFonts w:ascii="宋体" w:eastAsia="宋体"/>
            <w:noProof/>
          </w:rPr>
          <w:t>第五章  附件——首次响应文件格式</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_Toc133141092 \h </w:instrText>
        </w:r>
        <w:r w:rsidR="003A48D3">
          <w:rPr>
            <w:rFonts w:ascii="宋体" w:eastAsia="宋体"/>
            <w:noProof/>
          </w:rPr>
        </w:r>
        <w:r w:rsidR="003A48D3">
          <w:rPr>
            <w:rFonts w:ascii="宋体" w:eastAsia="宋体"/>
            <w:noProof/>
          </w:rPr>
          <w:fldChar w:fldCharType="separate"/>
        </w:r>
        <w:r w:rsidR="005F187B">
          <w:rPr>
            <w:rFonts w:ascii="宋体" w:eastAsia="宋体"/>
            <w:noProof/>
          </w:rPr>
          <w:t>44</w:t>
        </w:r>
        <w:r w:rsidR="003A48D3">
          <w:rPr>
            <w:rFonts w:ascii="宋体" w:eastAsia="宋体"/>
            <w:noProof/>
          </w:rPr>
          <w:fldChar w:fldCharType="end"/>
        </w:r>
      </w:hyperlink>
    </w:p>
    <w:p w14:paraId="76B2F838" w14:textId="77777777" w:rsidR="00FF1CBE" w:rsidRDefault="003A48D3">
      <w:pPr>
        <w:pStyle w:val="TOC1"/>
        <w:spacing w:before="0" w:after="0" w:line="360" w:lineRule="auto"/>
      </w:pPr>
      <w:r>
        <w:rPr>
          <w:rFonts w:ascii="宋体" w:eastAsia="宋体" w:hint="eastAsia"/>
        </w:rPr>
        <w:fldChar w:fldCharType="end"/>
      </w:r>
      <w:bookmarkStart w:id="0" w:name="_Hlt133737861"/>
      <w:bookmarkStart w:id="1" w:name="_Toc133737773"/>
      <w:bookmarkStart w:id="2" w:name="_Toc133916648"/>
      <w:bookmarkStart w:id="3" w:name="_Toc133737862"/>
      <w:bookmarkEnd w:id="0"/>
    </w:p>
    <w:p w14:paraId="4AE96219" w14:textId="77777777" w:rsidR="00FF1CBE" w:rsidRDefault="00FF1CBE"/>
    <w:p w14:paraId="3DC046B1" w14:textId="77777777" w:rsidR="00FF1CBE" w:rsidRDefault="00FF1CBE">
      <w:pPr>
        <w:sectPr w:rsidR="00FF1CBE">
          <w:footerReference w:type="default" r:id="rId12"/>
          <w:type w:val="nextColumn"/>
          <w:pgSz w:w="11907" w:h="16840"/>
          <w:pgMar w:top="1588" w:right="1531" w:bottom="1588" w:left="1531" w:header="851" w:footer="992" w:gutter="0"/>
          <w:pgNumType w:start="1"/>
          <w:cols w:space="720"/>
          <w:docGrid w:type="lines" w:linePitch="312"/>
        </w:sectPr>
      </w:pPr>
    </w:p>
    <w:p w14:paraId="1464B7E4" w14:textId="77777777" w:rsidR="00FF1CBE" w:rsidRDefault="003A48D3">
      <w:pPr>
        <w:pStyle w:val="11"/>
        <w:spacing w:before="0" w:after="0" w:line="360" w:lineRule="auto"/>
      </w:pPr>
      <w:bookmarkStart w:id="4" w:name="_Toc517123611"/>
      <w:bookmarkStart w:id="5" w:name="_Toc11245670"/>
      <w:bookmarkStart w:id="6" w:name="_Toc133141047"/>
      <w:bookmarkStart w:id="7" w:name="_Hlk124860430"/>
      <w:r>
        <w:rPr>
          <w:rFonts w:hint="eastAsia"/>
        </w:rPr>
        <w:lastRenderedPageBreak/>
        <w:t>第一章    竞争性磋商邀请</w:t>
      </w:r>
      <w:bookmarkEnd w:id="4"/>
      <w:bookmarkEnd w:id="5"/>
      <w:bookmarkEnd w:id="6"/>
    </w:p>
    <w:p w14:paraId="76EF5328" w14:textId="77777777" w:rsidR="00FF1CBE" w:rsidRDefault="003A48D3">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5656219D"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1545615" w14:textId="145C6FBD"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项目编号：</w:t>
      </w:r>
      <w:r w:rsidR="00CA3CD5">
        <w:rPr>
          <w:rFonts w:ascii="宋体" w:hAnsi="宋体" w:cs="Arial"/>
          <w:sz w:val="24"/>
        </w:rPr>
        <w:t>BMCC-ZC23-0791</w:t>
      </w:r>
    </w:p>
    <w:p w14:paraId="5B77397F" w14:textId="2E967B42"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项目名称：</w:t>
      </w:r>
      <w:r w:rsidR="00CA3CD5">
        <w:rPr>
          <w:rFonts w:ascii="宋体" w:hAnsi="宋体" w:cs="Arial" w:hint="eastAsia"/>
          <w:sz w:val="24"/>
        </w:rPr>
        <w:t>北京校区到珠海校区网络互联服务项目</w:t>
      </w:r>
    </w:p>
    <w:p w14:paraId="07E59D2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EC97BE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080"/>
        <w:gridCol w:w="606"/>
        <w:gridCol w:w="2522"/>
      </w:tblGrid>
      <w:tr w:rsidR="00A660D0" w:rsidRPr="008F386D" w14:paraId="51BC7C82" w14:textId="77777777" w:rsidTr="00B06399">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E241941" w14:textId="77777777" w:rsidR="00A660D0" w:rsidRPr="008F386D" w:rsidRDefault="00A660D0" w:rsidP="00BE4F54">
            <w:pPr>
              <w:spacing w:line="360" w:lineRule="auto"/>
              <w:jc w:val="center"/>
              <w:rPr>
                <w:rFonts w:ascii="宋体" w:hAnsi="宋体"/>
                <w:b/>
                <w:sz w:val="24"/>
              </w:rPr>
            </w:pPr>
            <w:r w:rsidRPr="008F386D">
              <w:rPr>
                <w:rFonts w:ascii="宋体" w:hAns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59E9A110" w14:textId="77777777" w:rsidR="00A660D0" w:rsidRPr="008F386D" w:rsidRDefault="00A660D0" w:rsidP="00BE4F54">
            <w:pPr>
              <w:spacing w:line="360" w:lineRule="auto"/>
              <w:jc w:val="center"/>
              <w:rPr>
                <w:rFonts w:ascii="宋体" w:hAnsi="宋体"/>
                <w:b/>
                <w:sz w:val="24"/>
              </w:rPr>
            </w:pPr>
            <w:r w:rsidRPr="008F386D">
              <w:rPr>
                <w:rFonts w:ascii="宋体" w:hAnsi="宋体" w:hint="eastAsia"/>
                <w:b/>
                <w:sz w:val="24"/>
              </w:rPr>
              <w:t>标的名称</w:t>
            </w:r>
          </w:p>
        </w:tc>
        <w:tc>
          <w:tcPr>
            <w:tcW w:w="3080" w:type="dxa"/>
            <w:tcBorders>
              <w:top w:val="single" w:sz="4" w:space="0" w:color="auto"/>
              <w:left w:val="single" w:sz="4" w:space="0" w:color="auto"/>
              <w:bottom w:val="single" w:sz="4" w:space="0" w:color="auto"/>
              <w:right w:val="single" w:sz="4" w:space="0" w:color="auto"/>
            </w:tcBorders>
            <w:vAlign w:val="center"/>
          </w:tcPr>
          <w:p w14:paraId="72D4C378" w14:textId="77777777" w:rsidR="00A660D0" w:rsidRPr="008F386D" w:rsidRDefault="00A660D0" w:rsidP="00BE4F54">
            <w:pPr>
              <w:spacing w:line="360" w:lineRule="auto"/>
              <w:jc w:val="center"/>
              <w:rPr>
                <w:rFonts w:ascii="宋体" w:hAnsi="宋体"/>
                <w:b/>
                <w:sz w:val="24"/>
              </w:rPr>
            </w:pPr>
            <w:r w:rsidRPr="008F386D">
              <w:rPr>
                <w:rFonts w:ascii="宋体" w:hAnsi="宋体" w:hint="eastAsia"/>
                <w:b/>
                <w:sz w:val="24"/>
              </w:rPr>
              <w:t>简要技术需求</w:t>
            </w:r>
          </w:p>
        </w:tc>
        <w:tc>
          <w:tcPr>
            <w:tcW w:w="606" w:type="dxa"/>
            <w:tcBorders>
              <w:top w:val="single" w:sz="4" w:space="0" w:color="auto"/>
              <w:left w:val="single" w:sz="4" w:space="0" w:color="auto"/>
              <w:bottom w:val="single" w:sz="4" w:space="0" w:color="auto"/>
              <w:right w:val="single" w:sz="4" w:space="0" w:color="auto"/>
            </w:tcBorders>
            <w:vAlign w:val="center"/>
          </w:tcPr>
          <w:p w14:paraId="675BB892" w14:textId="77777777" w:rsidR="00A660D0" w:rsidRPr="008F386D" w:rsidRDefault="00A660D0" w:rsidP="00BE4F54">
            <w:pPr>
              <w:spacing w:line="360" w:lineRule="auto"/>
              <w:jc w:val="center"/>
              <w:rPr>
                <w:rFonts w:ascii="宋体" w:hAnsi="宋体"/>
                <w:b/>
                <w:sz w:val="24"/>
              </w:rPr>
            </w:pPr>
            <w:r w:rsidRPr="008F386D">
              <w:rPr>
                <w:rFonts w:ascii="宋体" w:hAnsi="宋体" w:hint="eastAsia"/>
                <w:b/>
                <w:sz w:val="24"/>
              </w:rPr>
              <w:t>数量</w:t>
            </w:r>
          </w:p>
        </w:tc>
        <w:tc>
          <w:tcPr>
            <w:tcW w:w="2522" w:type="dxa"/>
            <w:tcBorders>
              <w:top w:val="single" w:sz="4" w:space="0" w:color="auto"/>
              <w:left w:val="single" w:sz="4" w:space="0" w:color="auto"/>
              <w:bottom w:val="single" w:sz="4" w:space="0" w:color="auto"/>
              <w:right w:val="single" w:sz="4" w:space="0" w:color="auto"/>
            </w:tcBorders>
            <w:vAlign w:val="center"/>
          </w:tcPr>
          <w:p w14:paraId="44C49B1F" w14:textId="77777777" w:rsidR="00A660D0" w:rsidRPr="008F386D" w:rsidRDefault="00A660D0" w:rsidP="00BE4F54">
            <w:pPr>
              <w:spacing w:line="360" w:lineRule="auto"/>
              <w:jc w:val="center"/>
              <w:rPr>
                <w:rFonts w:ascii="宋体" w:hAnsi="宋体"/>
                <w:b/>
                <w:sz w:val="24"/>
              </w:rPr>
            </w:pPr>
            <w:r w:rsidRPr="008F386D">
              <w:rPr>
                <w:rFonts w:ascii="宋体" w:hAnsi="宋体" w:hint="eastAsia"/>
                <w:b/>
                <w:sz w:val="24"/>
              </w:rPr>
              <w:t>项目预算</w:t>
            </w:r>
          </w:p>
          <w:p w14:paraId="457FC52F" w14:textId="77777777" w:rsidR="00A660D0" w:rsidRPr="008F386D" w:rsidRDefault="00A660D0" w:rsidP="00BE4F54">
            <w:pPr>
              <w:spacing w:line="360" w:lineRule="auto"/>
              <w:jc w:val="center"/>
              <w:rPr>
                <w:rFonts w:ascii="宋体" w:hAnsi="宋体"/>
                <w:b/>
                <w:sz w:val="24"/>
              </w:rPr>
            </w:pPr>
            <w:r w:rsidRPr="008F386D">
              <w:rPr>
                <w:rFonts w:ascii="宋体" w:hAnsi="宋体" w:hint="eastAsia"/>
                <w:b/>
                <w:sz w:val="24"/>
              </w:rPr>
              <w:t>(万元)</w:t>
            </w:r>
          </w:p>
        </w:tc>
      </w:tr>
      <w:tr w:rsidR="00A660D0" w:rsidRPr="008F386D" w14:paraId="50BF998F" w14:textId="77777777" w:rsidTr="00B06399">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4701584D" w14:textId="77777777" w:rsidR="00A660D0" w:rsidRPr="008F386D" w:rsidRDefault="00A660D0" w:rsidP="00BE4F54">
            <w:pPr>
              <w:spacing w:line="360" w:lineRule="auto"/>
              <w:jc w:val="center"/>
              <w:rPr>
                <w:rFonts w:ascii="宋体" w:hAnsi="宋体"/>
                <w:sz w:val="24"/>
              </w:rPr>
            </w:pPr>
            <w:r w:rsidRPr="008F386D">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19A549FB" w14:textId="77777777" w:rsidR="00A660D0" w:rsidRPr="008F386D" w:rsidRDefault="00A660D0" w:rsidP="00BE4F54">
            <w:pPr>
              <w:spacing w:line="360" w:lineRule="auto"/>
              <w:jc w:val="center"/>
              <w:rPr>
                <w:rFonts w:ascii="宋体" w:hAnsi="宋体"/>
                <w:sz w:val="24"/>
              </w:rPr>
            </w:pPr>
            <w:r w:rsidRPr="008F386D">
              <w:rPr>
                <w:rFonts w:ascii="宋体" w:hAnsi="宋体" w:cs="宋体" w:hint="eastAsia"/>
                <w:sz w:val="24"/>
              </w:rPr>
              <w:t>北京校区到珠海校区网络互联服务项目</w:t>
            </w:r>
          </w:p>
        </w:tc>
        <w:tc>
          <w:tcPr>
            <w:tcW w:w="3080" w:type="dxa"/>
            <w:tcBorders>
              <w:top w:val="single" w:sz="4" w:space="0" w:color="auto"/>
              <w:left w:val="single" w:sz="4" w:space="0" w:color="auto"/>
              <w:bottom w:val="single" w:sz="4" w:space="0" w:color="auto"/>
              <w:right w:val="single" w:sz="4" w:space="0" w:color="auto"/>
            </w:tcBorders>
            <w:vAlign w:val="center"/>
          </w:tcPr>
          <w:p w14:paraId="7513EB03" w14:textId="77777777" w:rsidR="00A660D0" w:rsidRPr="008F386D" w:rsidRDefault="00A660D0" w:rsidP="00BE4F54">
            <w:pPr>
              <w:spacing w:line="360" w:lineRule="auto"/>
              <w:jc w:val="left"/>
              <w:rPr>
                <w:rFonts w:ascii="宋体" w:hAnsi="宋体"/>
                <w:sz w:val="24"/>
              </w:rPr>
            </w:pPr>
            <w:r w:rsidRPr="008F386D">
              <w:rPr>
                <w:rFonts w:ascii="宋体" w:hAnsi="宋体" w:cs="宋体" w:hint="eastAsia"/>
                <w:kern w:val="0"/>
                <w:sz w:val="24"/>
              </w:rPr>
              <w:t>连接北京师范大学北京校区及北京师范大学珠海校区</w:t>
            </w:r>
            <w:r w:rsidRPr="008F386D">
              <w:rPr>
                <w:rFonts w:ascii="宋体" w:hAnsi="宋体" w:cs="宋体"/>
                <w:kern w:val="0"/>
                <w:sz w:val="24"/>
              </w:rPr>
              <w:t>…</w:t>
            </w:r>
          </w:p>
        </w:tc>
        <w:tc>
          <w:tcPr>
            <w:tcW w:w="606" w:type="dxa"/>
            <w:tcBorders>
              <w:top w:val="single" w:sz="4" w:space="0" w:color="auto"/>
              <w:left w:val="single" w:sz="4" w:space="0" w:color="auto"/>
              <w:bottom w:val="single" w:sz="4" w:space="0" w:color="auto"/>
              <w:right w:val="single" w:sz="4" w:space="0" w:color="auto"/>
            </w:tcBorders>
            <w:vAlign w:val="center"/>
          </w:tcPr>
          <w:p w14:paraId="182BC136" w14:textId="77777777" w:rsidR="00A660D0" w:rsidRPr="008F386D" w:rsidRDefault="00A660D0" w:rsidP="00BE4F54">
            <w:pPr>
              <w:widowControl/>
              <w:spacing w:line="360" w:lineRule="auto"/>
              <w:jc w:val="center"/>
              <w:rPr>
                <w:rFonts w:ascii="宋体" w:hAnsi="宋体"/>
                <w:sz w:val="24"/>
              </w:rPr>
            </w:pPr>
            <w:r w:rsidRPr="008F386D">
              <w:rPr>
                <w:rFonts w:ascii="宋体" w:hAnsi="宋体" w:hint="eastAsia"/>
                <w:sz w:val="24"/>
              </w:rPr>
              <w:t>一项</w:t>
            </w:r>
          </w:p>
        </w:tc>
        <w:tc>
          <w:tcPr>
            <w:tcW w:w="2522" w:type="dxa"/>
            <w:tcBorders>
              <w:top w:val="single" w:sz="4" w:space="0" w:color="auto"/>
              <w:left w:val="single" w:sz="4" w:space="0" w:color="auto"/>
              <w:bottom w:val="single" w:sz="4" w:space="0" w:color="auto"/>
              <w:right w:val="single" w:sz="4" w:space="0" w:color="auto"/>
            </w:tcBorders>
            <w:vAlign w:val="center"/>
          </w:tcPr>
          <w:p w14:paraId="619FF67A" w14:textId="66EC7713" w:rsidR="00A660D0" w:rsidRPr="008F386D" w:rsidRDefault="00A660D0" w:rsidP="00BE4F54">
            <w:pPr>
              <w:widowControl/>
              <w:spacing w:line="360" w:lineRule="auto"/>
              <w:jc w:val="center"/>
              <w:rPr>
                <w:rFonts w:ascii="宋体" w:hAnsi="宋体"/>
                <w:sz w:val="24"/>
              </w:rPr>
            </w:pPr>
            <w:r w:rsidRPr="008F386D">
              <w:rPr>
                <w:rFonts w:ascii="宋体" w:hAnsi="宋体"/>
                <w:sz w:val="24"/>
              </w:rPr>
              <w:t>150</w:t>
            </w:r>
            <w:r w:rsidR="00B06399">
              <w:rPr>
                <w:rFonts w:ascii="宋体" w:hAnsi="宋体" w:hint="eastAsia"/>
                <w:sz w:val="24"/>
              </w:rPr>
              <w:t>（</w:t>
            </w:r>
            <w:r w:rsidR="00B06399" w:rsidRPr="00B06399">
              <w:rPr>
                <w:rFonts w:ascii="宋体" w:hAnsi="宋体" w:hint="eastAsia"/>
                <w:sz w:val="24"/>
              </w:rPr>
              <w:t>三年总预算150万</w:t>
            </w:r>
            <w:r w:rsidR="00B06399">
              <w:rPr>
                <w:rFonts w:ascii="宋体" w:hAnsi="宋体" w:hint="eastAsia"/>
                <w:sz w:val="24"/>
              </w:rPr>
              <w:t>元，年度</w:t>
            </w:r>
            <w:r w:rsidR="00B06399" w:rsidRPr="00B06399">
              <w:rPr>
                <w:rFonts w:ascii="宋体" w:hAnsi="宋体" w:hint="eastAsia"/>
                <w:sz w:val="24"/>
              </w:rPr>
              <w:t>预算50万</w:t>
            </w:r>
            <w:r w:rsidR="00B06399">
              <w:rPr>
                <w:rFonts w:ascii="宋体" w:hAnsi="宋体" w:hint="eastAsia"/>
                <w:sz w:val="24"/>
              </w:rPr>
              <w:t>元，</w:t>
            </w:r>
            <w:r w:rsidR="00B06399" w:rsidRPr="00B06399">
              <w:rPr>
                <w:rFonts w:ascii="宋体" w:hAnsi="宋体" w:hint="eastAsia"/>
                <w:sz w:val="24"/>
              </w:rPr>
              <w:t>总预算和年度预算均不得超过预算</w:t>
            </w:r>
            <w:r w:rsidR="00B06399">
              <w:rPr>
                <w:rFonts w:ascii="宋体" w:hAnsi="宋体" w:hint="eastAsia"/>
                <w:sz w:val="24"/>
              </w:rPr>
              <w:t>）</w:t>
            </w:r>
          </w:p>
        </w:tc>
      </w:tr>
    </w:tbl>
    <w:p w14:paraId="4F780F46" w14:textId="77777777" w:rsidR="00FF1CBE" w:rsidRDefault="00FF1CBE">
      <w:pPr>
        <w:spacing w:line="360" w:lineRule="auto"/>
        <w:rPr>
          <w:rFonts w:ascii="宋体" w:hAnsi="宋体" w:cs="Arial"/>
          <w:sz w:val="24"/>
        </w:rPr>
      </w:pPr>
    </w:p>
    <w:p w14:paraId="4BEEC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A1816E" w14:textId="77777777" w:rsidR="00FF1CBE" w:rsidRDefault="003A48D3">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05EF162E" w14:textId="527B0D91"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w:t>
      </w:r>
      <w:r w:rsidR="002A6C00">
        <w:rPr>
          <w:rFonts w:ascii="宋体" w:hAnsi="宋体" w:cs="Arial" w:hint="eastAsia"/>
          <w:sz w:val="24"/>
        </w:rPr>
        <w:t>是</w:t>
      </w:r>
      <w:r>
        <w:rPr>
          <w:rFonts w:ascii="宋体" w:hAnsi="宋体" w:cs="Arial" w:hint="eastAsia"/>
          <w:sz w:val="24"/>
        </w:rPr>
        <w:t>；</w:t>
      </w:r>
    </w:p>
    <w:p w14:paraId="4032A58C" w14:textId="57167658"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r w:rsidR="002A6C00">
        <w:rPr>
          <w:rFonts w:ascii="宋体" w:hAnsi="宋体" w:cs="Arial" w:hint="eastAsia"/>
          <w:sz w:val="24"/>
        </w:rPr>
        <w:t>否</w:t>
      </w:r>
    </w:p>
    <w:p w14:paraId="7205C69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62A0B42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4A2BE441" w14:textId="77777777" w:rsidR="00FF1CBE" w:rsidRDefault="003A48D3">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10E07246" w14:textId="7512A41C" w:rsidR="00FF1CBE" w:rsidRDefault="003A48D3">
      <w:pPr>
        <w:spacing w:line="360" w:lineRule="auto"/>
        <w:rPr>
          <w:rFonts w:ascii="宋体" w:hAnsi="宋体"/>
          <w:sz w:val="24"/>
        </w:rPr>
      </w:pPr>
      <w:r>
        <w:rPr>
          <w:rFonts w:ascii="宋体" w:hAnsi="宋体" w:hint="eastAsia"/>
          <w:color w:val="000000"/>
          <w:sz w:val="24"/>
        </w:rPr>
        <w:t>（1）本项目是否专门面向中小企业采购：</w:t>
      </w:r>
      <w:r w:rsidR="004871E3">
        <w:rPr>
          <w:rFonts w:ascii="宋体" w:hAnsi="宋体" w:hint="eastAsia"/>
          <w:color w:val="000000"/>
          <w:sz w:val="24"/>
        </w:rPr>
        <w:t>否</w:t>
      </w:r>
    </w:p>
    <w:p w14:paraId="167442FB" w14:textId="77777777" w:rsidR="00FF1CBE" w:rsidRDefault="003A48D3">
      <w:pPr>
        <w:spacing w:beforeLines="50" w:before="156" w:afterLines="50" w:after="156" w:line="360" w:lineRule="auto"/>
        <w:rPr>
          <w:rFonts w:ascii="宋体" w:hAnsi="宋体" w:cs="Arial"/>
          <w:sz w:val="24"/>
        </w:rPr>
      </w:pPr>
      <w:r>
        <w:rPr>
          <w:rFonts w:ascii="宋体" w:hAnsi="宋体" w:cs="Arial"/>
          <w:sz w:val="24"/>
        </w:rPr>
        <w:t xml:space="preserve"> </w:t>
      </w:r>
    </w:p>
    <w:p w14:paraId="053A67E3"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2CB014A1"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7A1441E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7631E7FA" w14:textId="6172EAB9"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p w14:paraId="10A3AB01" w14:textId="66184419" w:rsidR="00A660D0" w:rsidRPr="00A660D0" w:rsidRDefault="00A660D0" w:rsidP="00A660D0">
      <w:pPr>
        <w:pStyle w:val="af"/>
      </w:pPr>
      <w:r>
        <w:rPr>
          <w:rFonts w:hint="eastAsia"/>
        </w:rPr>
        <w:t>（4）供应商</w:t>
      </w:r>
      <w:r w:rsidRPr="00A660D0">
        <w:rPr>
          <w:rFonts w:hint="eastAsia"/>
        </w:rPr>
        <w:t>须具备由行业主管部门颁发的在有效期内的《中华人民共和国基础电信业务经营许可证》</w:t>
      </w:r>
    </w:p>
    <w:bookmarkEnd w:id="13"/>
    <w:bookmarkEnd w:id="14"/>
    <w:p w14:paraId="739D5BB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6D4DCC9" w14:textId="59C976F1" w:rsidR="00FF1CBE" w:rsidRDefault="003A48D3">
      <w:pPr>
        <w:pStyle w:val="afffffffff8"/>
        <w:jc w:val="left"/>
      </w:pPr>
      <w:r>
        <w:rPr>
          <w:rFonts w:hint="eastAsia"/>
        </w:rPr>
        <w:t>时间：采购公告发出之日至2023年</w:t>
      </w:r>
      <w:r w:rsidR="00F72EE1">
        <w:t>11</w:t>
      </w:r>
      <w:r>
        <w:rPr>
          <w:rFonts w:hint="eastAsia"/>
        </w:rPr>
        <w:t>月</w:t>
      </w:r>
      <w:r w:rsidR="002A1B52">
        <w:t>13</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7905CE85" w14:textId="77777777" w:rsidR="00FF1CBE" w:rsidRDefault="003A48D3">
      <w:pPr>
        <w:pStyle w:val="afffffffff8"/>
        <w:jc w:val="left"/>
      </w:pPr>
      <w:r>
        <w:rPr>
          <w:rFonts w:hint="eastAsia"/>
        </w:rPr>
        <w:t>地点：</w:t>
      </w:r>
    </w:p>
    <w:p w14:paraId="6ED0AE90" w14:textId="77777777" w:rsidR="00FF1CBE" w:rsidRDefault="003A48D3">
      <w:pPr>
        <w:pStyle w:val="afffffffff8"/>
        <w:jc w:val="left"/>
      </w:pPr>
      <w:r>
        <w:t>1</w:t>
      </w:r>
      <w:r>
        <w:rPr>
          <w:rFonts w:hint="eastAsia"/>
        </w:rPr>
        <w:t>、北京市海淀区学院路30号科大天工大厦B座17层1709室（现场购买）</w:t>
      </w:r>
    </w:p>
    <w:p w14:paraId="56C5BA08" w14:textId="77777777" w:rsidR="00FF1CBE" w:rsidRDefault="003A48D3">
      <w:pPr>
        <w:pStyle w:val="afffffffff8"/>
        <w:jc w:val="left"/>
      </w:pPr>
      <w:r>
        <w:t>2</w:t>
      </w:r>
      <w:r>
        <w:rPr>
          <w:rFonts w:hint="eastAsia"/>
        </w:rPr>
        <w:t>、线上报名获取（具体方式详见“其他补充事宜”）</w:t>
      </w:r>
    </w:p>
    <w:p w14:paraId="7A7E9826" w14:textId="77777777" w:rsidR="00FF1CBE" w:rsidRDefault="003A48D3">
      <w:pPr>
        <w:pStyle w:val="afffffffff8"/>
        <w:jc w:val="left"/>
      </w:pPr>
      <w:r>
        <w:rPr>
          <w:rFonts w:hint="eastAsia"/>
        </w:rPr>
        <w:t>方式：</w:t>
      </w:r>
    </w:p>
    <w:p w14:paraId="659FE270" w14:textId="77777777" w:rsidR="00FF1CBE" w:rsidRDefault="003A48D3">
      <w:pPr>
        <w:pStyle w:val="afffffffff8"/>
        <w:jc w:val="left"/>
      </w:pPr>
      <w:r>
        <w:rPr>
          <w:rFonts w:hint="eastAsia"/>
        </w:rPr>
        <w:t>1、现场购买（只接受现金）</w:t>
      </w:r>
    </w:p>
    <w:p w14:paraId="41BECD9C" w14:textId="77777777" w:rsidR="00FF1CBE" w:rsidRDefault="003A48D3">
      <w:pPr>
        <w:pStyle w:val="afffffffff8"/>
        <w:jc w:val="left"/>
      </w:pPr>
      <w:r>
        <w:rPr>
          <w:rFonts w:hint="eastAsia"/>
        </w:rPr>
        <w:t>2、电汇或网银购买（线上报名需采用该方式购买）</w:t>
      </w:r>
    </w:p>
    <w:p w14:paraId="4FE2BB3A" w14:textId="77777777" w:rsidR="00FF1CBE" w:rsidRDefault="003A48D3">
      <w:pPr>
        <w:pStyle w:val="afffffffff8"/>
        <w:jc w:val="left"/>
      </w:pPr>
      <w:r>
        <w:rPr>
          <w:rFonts w:hint="eastAsia"/>
        </w:rPr>
        <w:t>售价：人民币</w:t>
      </w:r>
      <w:r>
        <w:t>2</w:t>
      </w:r>
      <w:r>
        <w:rPr>
          <w:rFonts w:hint="eastAsia"/>
        </w:rPr>
        <w:t>00元/包，售后不退</w:t>
      </w:r>
    </w:p>
    <w:p w14:paraId="48358CF1"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496CD078" w14:textId="6B6F5FDB" w:rsidR="00FF1CBE" w:rsidRDefault="003A48D3">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sidR="00FC5963">
        <w:rPr>
          <w:rFonts w:ascii="宋体" w:hAnsi="宋体" w:cs="Arial"/>
          <w:sz w:val="24"/>
        </w:rPr>
        <w:t>11</w:t>
      </w:r>
      <w:r>
        <w:rPr>
          <w:rFonts w:ascii="宋体" w:hAnsi="宋体" w:cs="Arial" w:hint="eastAsia"/>
          <w:sz w:val="24"/>
        </w:rPr>
        <w:t>月</w:t>
      </w:r>
      <w:r w:rsidR="002A1B52">
        <w:rPr>
          <w:rFonts w:ascii="宋体" w:hAnsi="宋体" w:cs="Arial"/>
          <w:sz w:val="24"/>
        </w:rPr>
        <w:t>17</w:t>
      </w:r>
      <w:r>
        <w:rPr>
          <w:rFonts w:ascii="宋体" w:hAnsi="宋体" w:cs="Arial" w:hint="eastAsia"/>
          <w:sz w:val="24"/>
        </w:rPr>
        <w:t>日</w:t>
      </w:r>
      <w:r w:rsidR="00FF61D4">
        <w:rPr>
          <w:rFonts w:ascii="宋体" w:hAnsi="宋体" w:cs="Arial"/>
          <w:sz w:val="24"/>
        </w:rPr>
        <w:t>09</w:t>
      </w:r>
      <w:r>
        <w:rPr>
          <w:rFonts w:ascii="宋体" w:hAnsi="宋体" w:cs="Arial" w:hint="eastAsia"/>
          <w:sz w:val="24"/>
        </w:rPr>
        <w:t>点</w:t>
      </w:r>
      <w:r w:rsidR="004871E3">
        <w:rPr>
          <w:rFonts w:ascii="宋体" w:hAnsi="宋体" w:cs="Arial"/>
          <w:sz w:val="24"/>
        </w:rPr>
        <w:t>3</w:t>
      </w:r>
      <w:r w:rsidR="00D31002">
        <w:rPr>
          <w:rFonts w:ascii="宋体" w:hAnsi="宋体" w:cs="Arial"/>
          <w:sz w:val="24"/>
        </w:rPr>
        <w:t>0</w:t>
      </w:r>
      <w:r>
        <w:rPr>
          <w:rFonts w:ascii="宋体" w:hAnsi="宋体" w:cs="Arial" w:hint="eastAsia"/>
          <w:sz w:val="24"/>
        </w:rPr>
        <w:t>分（北京时间）</w:t>
      </w:r>
    </w:p>
    <w:p w14:paraId="6E865A0B" w14:textId="2DE2B511"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6D344A">
        <w:rPr>
          <w:rFonts w:ascii="宋体" w:hAnsi="宋体" w:cs="Arial" w:hint="eastAsia"/>
          <w:sz w:val="24"/>
        </w:rPr>
        <w:t>二</w:t>
      </w:r>
      <w:r>
        <w:rPr>
          <w:rFonts w:ascii="宋体" w:hAnsi="宋体" w:cs="Arial" w:hint="eastAsia"/>
          <w:sz w:val="24"/>
        </w:rPr>
        <w:t>会议室。（提示：楼层较高，请供应商预留递交文件时间提前到场）</w:t>
      </w:r>
      <w:r>
        <w:rPr>
          <w:rFonts w:ascii="宋体" w:hAnsi="宋体" w:cs="Arial"/>
          <w:sz w:val="24"/>
        </w:rPr>
        <w:t xml:space="preserve"> </w:t>
      </w:r>
    </w:p>
    <w:p w14:paraId="353F44CC"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五、首次响应文件开启</w:t>
      </w:r>
    </w:p>
    <w:p w14:paraId="573F0FB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949BB04"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0C98476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48F7B75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2419A03" w14:textId="77777777" w:rsidR="00FF1CBE" w:rsidRDefault="003A48D3">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9BE4647" w14:textId="77777777" w:rsidR="00FF1CBE" w:rsidRDefault="003A48D3">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39AB575" w14:textId="77777777" w:rsidR="00FF1CBE" w:rsidRDefault="003A48D3">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1303507" w14:textId="77777777" w:rsidR="00FF1CBE" w:rsidRDefault="003A48D3">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16F1A1E" w14:textId="77777777" w:rsidR="00FF1CBE" w:rsidRDefault="003A48D3">
      <w:pPr>
        <w:pStyle w:val="affb"/>
        <w:spacing w:line="360" w:lineRule="auto"/>
        <w:rPr>
          <w:rFonts w:hAnsi="宋体"/>
          <w:b/>
          <w:bCs/>
          <w:sz w:val="24"/>
          <w:szCs w:val="24"/>
        </w:rPr>
      </w:pPr>
      <w:r>
        <w:rPr>
          <w:rFonts w:hAnsi="宋体"/>
          <w:sz w:val="24"/>
          <w:szCs w:val="24"/>
        </w:rPr>
        <w:t>公司名称：北京明德致信咨询有限公司</w:t>
      </w:r>
    </w:p>
    <w:p w14:paraId="4E49E32A" w14:textId="77777777" w:rsidR="00FF1CBE" w:rsidRDefault="003A48D3">
      <w:pPr>
        <w:pStyle w:val="affb"/>
        <w:spacing w:line="360" w:lineRule="auto"/>
        <w:rPr>
          <w:rFonts w:hAnsi="宋体"/>
          <w:b/>
          <w:bCs/>
          <w:sz w:val="24"/>
          <w:szCs w:val="24"/>
        </w:rPr>
      </w:pPr>
      <w:r>
        <w:rPr>
          <w:rFonts w:hAnsi="宋体"/>
          <w:sz w:val="24"/>
          <w:szCs w:val="24"/>
        </w:rPr>
        <w:t>开 户 行：中国工商银行股份有限公司北京东升路支行</w:t>
      </w:r>
    </w:p>
    <w:p w14:paraId="039C9C40" w14:textId="77777777" w:rsidR="00FF1CBE" w:rsidRDefault="003A48D3">
      <w:pPr>
        <w:pStyle w:val="affb"/>
        <w:spacing w:line="360" w:lineRule="auto"/>
        <w:rPr>
          <w:rFonts w:hAnsi="宋体"/>
          <w:b/>
          <w:bCs/>
          <w:sz w:val="24"/>
          <w:szCs w:val="24"/>
        </w:rPr>
      </w:pPr>
      <w:r>
        <w:rPr>
          <w:rFonts w:hAnsi="宋体"/>
          <w:sz w:val="24"/>
          <w:szCs w:val="24"/>
        </w:rPr>
        <w:t>账    号：0200 0062 1920 0492 968</w:t>
      </w:r>
    </w:p>
    <w:p w14:paraId="2A22FC7F" w14:textId="77777777" w:rsidR="00FF1CBE" w:rsidRDefault="003A48D3">
      <w:pPr>
        <w:pStyle w:val="affb"/>
        <w:spacing w:line="360" w:lineRule="auto"/>
        <w:rPr>
          <w:rFonts w:hAnsi="宋体"/>
          <w:b/>
          <w:bCs/>
          <w:sz w:val="24"/>
          <w:szCs w:val="24"/>
        </w:rPr>
      </w:pPr>
      <w:r>
        <w:rPr>
          <w:rFonts w:hAnsi="宋体"/>
          <w:sz w:val="24"/>
          <w:szCs w:val="24"/>
        </w:rPr>
        <w:t>（3）采购文件的获取：</w:t>
      </w:r>
    </w:p>
    <w:p w14:paraId="1B3D6549" w14:textId="77777777" w:rsidR="00FF1CBE" w:rsidRDefault="003A48D3">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1D63707F" w14:textId="77777777" w:rsidR="00FF1CBE" w:rsidRDefault="003A48D3">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0ADF7CD9" w14:textId="77777777" w:rsidR="00FF1CBE" w:rsidRDefault="003A48D3">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AC559F6" w14:textId="77777777" w:rsidR="00FF1CBE" w:rsidRDefault="003A48D3">
      <w:pPr>
        <w:pStyle w:val="affffe"/>
        <w:ind w:left="495" w:firstLineChars="0" w:firstLine="0"/>
        <w:rPr>
          <w:rFonts w:ascii="宋体" w:hAnsi="宋体"/>
        </w:rPr>
      </w:pPr>
      <w:r>
        <w:rPr>
          <w:rFonts w:ascii="宋体" w:hAnsi="宋体"/>
        </w:rPr>
        <w:lastRenderedPageBreak/>
        <w:t>4</w:t>
      </w:r>
      <w:r>
        <w:rPr>
          <w:rFonts w:ascii="宋体" w:hAnsi="宋体" w:hint="eastAsia"/>
        </w:rPr>
        <w:t>、如本公告内容和采购文件内容不一致，以采购文件为准。</w:t>
      </w:r>
    </w:p>
    <w:p w14:paraId="401916FF" w14:textId="77777777" w:rsidR="00FF1CBE" w:rsidRDefault="003A48D3">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1D940C4E" w14:textId="77777777" w:rsidR="00FF1CBE" w:rsidRDefault="003A48D3">
      <w:pPr>
        <w:pStyle w:val="affffe"/>
        <w:ind w:left="495" w:firstLineChars="0" w:firstLine="0"/>
        <w:rPr>
          <w:rFonts w:ascii="宋体" w:hAnsi="宋体"/>
        </w:rPr>
      </w:pPr>
      <w:r>
        <w:rPr>
          <w:rFonts w:ascii="宋体" w:hAnsi="宋体"/>
        </w:rPr>
        <w:t>6</w:t>
      </w:r>
      <w:r>
        <w:rPr>
          <w:rFonts w:ascii="宋体" w:hAnsi="宋体" w:hint="eastAsia"/>
        </w:rPr>
        <w:t>、公告网站：中国政府采购网</w:t>
      </w:r>
    </w:p>
    <w:p w14:paraId="53A8D3BE" w14:textId="77777777" w:rsidR="00FF1CBE" w:rsidRDefault="003A48D3">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0ECFFDD6" w14:textId="77777777" w:rsidR="00FF1CBE" w:rsidRDefault="00FF1CBE">
      <w:pPr>
        <w:pStyle w:val="affffe"/>
        <w:ind w:left="495" w:firstLineChars="0" w:firstLine="0"/>
        <w:rPr>
          <w:rFonts w:ascii="宋体" w:hAnsi="宋体"/>
        </w:rPr>
      </w:pPr>
    </w:p>
    <w:p w14:paraId="5C49BE1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140ED09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1.采购人信息</w:t>
      </w:r>
    </w:p>
    <w:p w14:paraId="17655FAA" w14:textId="3D9AB97D"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73CAD423" w14:textId="6C54AA24" w:rsidR="00791ED2" w:rsidRPr="00791ED2" w:rsidRDefault="00791ED2" w:rsidP="00791ED2">
      <w:pPr>
        <w:pStyle w:val="af"/>
      </w:pPr>
      <w:r w:rsidRPr="00791ED2">
        <w:rPr>
          <w:rFonts w:hint="eastAsia"/>
        </w:rPr>
        <w:t>地　　址：北京市海淀区新街口外大街19号</w:t>
      </w:r>
    </w:p>
    <w:p w14:paraId="3DC66CA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0042C70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1CD9AC76"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5B9F3B2"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29C6F12C" w14:textId="63E2C536"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联系方式：张乐、</w:t>
      </w:r>
      <w:r w:rsidR="00185737">
        <w:rPr>
          <w:rFonts w:ascii="宋体" w:hAnsi="宋体" w:cs="Arial" w:hint="eastAsia"/>
          <w:sz w:val="24"/>
        </w:rPr>
        <w:t>高洪浩</w:t>
      </w:r>
      <w:r>
        <w:rPr>
          <w:rFonts w:ascii="宋体" w:hAnsi="宋体" w:cs="Arial" w:hint="eastAsia"/>
          <w:sz w:val="24"/>
        </w:rPr>
        <w:t>、吕绍山、王经理，010－82370045、18600960203</w:t>
      </w:r>
    </w:p>
    <w:p w14:paraId="501EE1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4BD0081D" w14:textId="466ACF06"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项目联系人：张乐、</w:t>
      </w:r>
      <w:r w:rsidR="00185737">
        <w:rPr>
          <w:rFonts w:ascii="宋体" w:hAnsi="宋体" w:cs="Arial" w:hint="eastAsia"/>
          <w:sz w:val="24"/>
        </w:rPr>
        <w:t>高洪浩</w:t>
      </w:r>
      <w:r>
        <w:rPr>
          <w:rFonts w:ascii="宋体" w:hAnsi="宋体" w:cs="Arial" w:hint="eastAsia"/>
          <w:sz w:val="24"/>
        </w:rPr>
        <w:t>、吕绍山、王经理</w:t>
      </w:r>
    </w:p>
    <w:p w14:paraId="06D427A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14016FA9" w14:textId="77777777" w:rsidR="00FF1CBE" w:rsidRDefault="003A48D3">
      <w:pPr>
        <w:pStyle w:val="af"/>
      </w:pPr>
      <w:r>
        <w:rPr>
          <w:rFonts w:hint="eastAsia"/>
        </w:rPr>
        <w:t>电子邮箱：bjmdzx@vip.163.com</w:t>
      </w:r>
    </w:p>
    <w:bookmarkEnd w:id="7"/>
    <w:p w14:paraId="162558E6" w14:textId="77777777" w:rsidR="00FF1CBE" w:rsidRDefault="003A48D3">
      <w:pPr>
        <w:pStyle w:val="af"/>
      </w:pPr>
      <w:r>
        <w:rPr>
          <w:rFonts w:cs="Arial" w:hint="eastAsia"/>
        </w:rPr>
        <w:t>地　址：北京市海淀区学院路30号科大天工大厦B座17层1709室</w:t>
      </w:r>
    </w:p>
    <w:bookmarkEnd w:id="8"/>
    <w:p w14:paraId="31D0335E" w14:textId="77777777" w:rsidR="00FF1CBE" w:rsidRDefault="00FF1CBE">
      <w:pPr>
        <w:spacing w:line="360" w:lineRule="auto"/>
        <w:rPr>
          <w:rFonts w:ascii="仿宋_GB2312" w:eastAsia="仿宋_GB2312"/>
          <w:sz w:val="24"/>
        </w:rPr>
      </w:pPr>
    </w:p>
    <w:p w14:paraId="535086AB" w14:textId="77777777" w:rsidR="00FF1CBE" w:rsidRDefault="00FF1CBE">
      <w:pPr>
        <w:pStyle w:val="11"/>
        <w:spacing w:before="0" w:after="0" w:line="360" w:lineRule="auto"/>
        <w:rPr>
          <w:rFonts w:ascii="仿宋_GB2312" w:eastAsia="仿宋_GB2312"/>
        </w:rPr>
        <w:sectPr w:rsidR="00FF1CBE">
          <w:footerReference w:type="default" r:id="rId13"/>
          <w:pgSz w:w="11907" w:h="16840"/>
          <w:pgMar w:top="1588" w:right="1531" w:bottom="1588" w:left="1531" w:header="851" w:footer="992" w:gutter="0"/>
          <w:pgNumType w:start="1"/>
          <w:cols w:space="720"/>
          <w:docGrid w:type="lines" w:linePitch="312"/>
        </w:sectPr>
      </w:pPr>
    </w:p>
    <w:p w14:paraId="534B3D17" w14:textId="77777777" w:rsidR="00FF1CBE" w:rsidRDefault="003A48D3">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08737593" w14:textId="77777777" w:rsidR="00FF1CBE" w:rsidRDefault="003A48D3">
      <w:pPr>
        <w:spacing w:line="360" w:lineRule="auto"/>
        <w:jc w:val="center"/>
        <w:rPr>
          <w:rFonts w:ascii="宋体" w:hAnsi="宋体"/>
          <w:b/>
          <w:sz w:val="28"/>
          <w:szCs w:val="28"/>
        </w:rPr>
      </w:pPr>
      <w:r>
        <w:rPr>
          <w:rFonts w:ascii="宋体" w:hAnsi="宋体" w:hint="eastAsia"/>
          <w:b/>
          <w:sz w:val="28"/>
          <w:szCs w:val="28"/>
        </w:rPr>
        <w:t>供应商须知前附表</w:t>
      </w:r>
    </w:p>
    <w:p w14:paraId="50723030" w14:textId="77777777" w:rsidR="00FF1CBE" w:rsidRDefault="003A48D3">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FF1CBE" w14:paraId="0B224F5E" w14:textId="77777777">
        <w:trPr>
          <w:trHeight w:val="333"/>
        </w:trPr>
        <w:tc>
          <w:tcPr>
            <w:tcW w:w="694" w:type="dxa"/>
            <w:vAlign w:val="center"/>
          </w:tcPr>
          <w:p w14:paraId="47AF8C96" w14:textId="77777777" w:rsidR="00FF1CBE" w:rsidRDefault="003A48D3">
            <w:pPr>
              <w:spacing w:line="360" w:lineRule="auto"/>
              <w:jc w:val="center"/>
              <w:rPr>
                <w:rFonts w:ascii="宋体" w:hAnsi="宋体"/>
                <w:sz w:val="24"/>
              </w:rPr>
            </w:pPr>
            <w:r>
              <w:rPr>
                <w:rFonts w:ascii="宋体" w:hAnsi="宋体" w:hint="eastAsia"/>
                <w:sz w:val="24"/>
              </w:rPr>
              <w:t>序号</w:t>
            </w:r>
          </w:p>
        </w:tc>
        <w:tc>
          <w:tcPr>
            <w:tcW w:w="8080" w:type="dxa"/>
            <w:vAlign w:val="center"/>
          </w:tcPr>
          <w:p w14:paraId="34B12697" w14:textId="77777777" w:rsidR="00FF1CBE" w:rsidRDefault="003A48D3">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FF1CBE" w14:paraId="3EE19920" w14:textId="77777777">
        <w:trPr>
          <w:trHeight w:val="141"/>
        </w:trPr>
        <w:tc>
          <w:tcPr>
            <w:tcW w:w="694" w:type="dxa"/>
            <w:vAlign w:val="center"/>
          </w:tcPr>
          <w:p w14:paraId="3E4B7AD4" w14:textId="77777777" w:rsidR="00FF1CBE" w:rsidRDefault="003A48D3">
            <w:pPr>
              <w:spacing w:line="360" w:lineRule="auto"/>
              <w:jc w:val="center"/>
              <w:rPr>
                <w:rFonts w:ascii="宋体" w:hAnsi="宋体"/>
                <w:sz w:val="24"/>
              </w:rPr>
            </w:pPr>
            <w:r>
              <w:rPr>
                <w:rFonts w:ascii="宋体" w:hAnsi="宋体"/>
                <w:sz w:val="24"/>
              </w:rPr>
              <w:t>1</w:t>
            </w:r>
          </w:p>
        </w:tc>
        <w:tc>
          <w:tcPr>
            <w:tcW w:w="8080" w:type="dxa"/>
            <w:vAlign w:val="center"/>
          </w:tcPr>
          <w:p w14:paraId="70B3DAE6" w14:textId="77777777" w:rsidR="00FF1CBE" w:rsidRDefault="003A48D3">
            <w:pPr>
              <w:spacing w:line="360" w:lineRule="auto"/>
              <w:rPr>
                <w:rFonts w:ascii="宋体" w:hAnsi="宋体"/>
                <w:sz w:val="24"/>
              </w:rPr>
            </w:pPr>
            <w:r>
              <w:rPr>
                <w:rFonts w:ascii="宋体" w:hAnsi="宋体" w:hint="eastAsia"/>
                <w:sz w:val="24"/>
              </w:rPr>
              <w:t>采购人：北京师范大学</w:t>
            </w:r>
          </w:p>
        </w:tc>
      </w:tr>
      <w:tr w:rsidR="00FF1CBE" w14:paraId="7233F943" w14:textId="77777777">
        <w:trPr>
          <w:trHeight w:val="219"/>
        </w:trPr>
        <w:tc>
          <w:tcPr>
            <w:tcW w:w="694" w:type="dxa"/>
            <w:vAlign w:val="center"/>
          </w:tcPr>
          <w:p w14:paraId="6FBC25EE" w14:textId="77777777" w:rsidR="00FF1CBE" w:rsidRDefault="003A48D3">
            <w:pPr>
              <w:spacing w:line="360" w:lineRule="auto"/>
              <w:jc w:val="center"/>
              <w:rPr>
                <w:rFonts w:ascii="宋体" w:hAnsi="宋体"/>
                <w:sz w:val="24"/>
              </w:rPr>
            </w:pPr>
            <w:r>
              <w:rPr>
                <w:rFonts w:ascii="宋体" w:hAnsi="宋体"/>
                <w:sz w:val="24"/>
              </w:rPr>
              <w:t>2</w:t>
            </w:r>
          </w:p>
        </w:tc>
        <w:tc>
          <w:tcPr>
            <w:tcW w:w="8080" w:type="dxa"/>
            <w:vAlign w:val="center"/>
          </w:tcPr>
          <w:p w14:paraId="20081C57" w14:textId="77777777" w:rsidR="00FF1CBE" w:rsidRDefault="003A48D3">
            <w:pPr>
              <w:spacing w:line="360" w:lineRule="auto"/>
              <w:rPr>
                <w:rFonts w:ascii="宋体" w:hAnsi="宋体"/>
                <w:sz w:val="24"/>
              </w:rPr>
            </w:pPr>
            <w:r>
              <w:rPr>
                <w:rFonts w:ascii="宋体" w:hAnsi="宋体" w:hint="eastAsia"/>
                <w:sz w:val="24"/>
              </w:rPr>
              <w:t>资金来源：财政性资金，已落实</w:t>
            </w:r>
          </w:p>
        </w:tc>
      </w:tr>
      <w:tr w:rsidR="00FF1CBE" w14:paraId="00019C8E" w14:textId="77777777">
        <w:trPr>
          <w:trHeight w:val="1148"/>
        </w:trPr>
        <w:tc>
          <w:tcPr>
            <w:tcW w:w="694" w:type="dxa"/>
            <w:vAlign w:val="center"/>
          </w:tcPr>
          <w:p w14:paraId="4EEE805E" w14:textId="77777777" w:rsidR="00FF1CBE" w:rsidRDefault="003A48D3">
            <w:pPr>
              <w:spacing w:line="360" w:lineRule="auto"/>
              <w:jc w:val="center"/>
              <w:rPr>
                <w:rFonts w:ascii="宋体" w:hAnsi="宋体"/>
                <w:sz w:val="24"/>
              </w:rPr>
            </w:pPr>
            <w:r>
              <w:rPr>
                <w:rFonts w:ascii="宋体" w:hAnsi="宋体"/>
                <w:sz w:val="24"/>
              </w:rPr>
              <w:t>3</w:t>
            </w:r>
          </w:p>
        </w:tc>
        <w:tc>
          <w:tcPr>
            <w:tcW w:w="8080" w:type="dxa"/>
            <w:vAlign w:val="center"/>
          </w:tcPr>
          <w:p w14:paraId="2EBF67E6" w14:textId="77777777" w:rsidR="00FF1CBE" w:rsidRDefault="003A48D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FF1CBE" w14:paraId="3AF2B942" w14:textId="77777777">
        <w:trPr>
          <w:trHeight w:val="162"/>
        </w:trPr>
        <w:tc>
          <w:tcPr>
            <w:tcW w:w="694" w:type="dxa"/>
            <w:vAlign w:val="center"/>
          </w:tcPr>
          <w:p w14:paraId="58DF9753" w14:textId="77777777" w:rsidR="00FF1CBE" w:rsidRDefault="003A48D3">
            <w:pPr>
              <w:spacing w:line="360" w:lineRule="auto"/>
              <w:jc w:val="center"/>
              <w:rPr>
                <w:rFonts w:ascii="宋体" w:hAnsi="宋体"/>
                <w:sz w:val="24"/>
              </w:rPr>
            </w:pPr>
            <w:r>
              <w:rPr>
                <w:rFonts w:ascii="宋体" w:hAnsi="宋体"/>
                <w:sz w:val="24"/>
              </w:rPr>
              <w:t>4</w:t>
            </w:r>
          </w:p>
        </w:tc>
        <w:tc>
          <w:tcPr>
            <w:tcW w:w="8080" w:type="dxa"/>
            <w:vAlign w:val="center"/>
          </w:tcPr>
          <w:p w14:paraId="14BD3DA6" w14:textId="77777777" w:rsidR="00FF1CBE" w:rsidRDefault="003A48D3">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FF1CBE" w14:paraId="6FED5BA2" w14:textId="77777777">
        <w:trPr>
          <w:trHeight w:val="948"/>
        </w:trPr>
        <w:tc>
          <w:tcPr>
            <w:tcW w:w="694" w:type="dxa"/>
            <w:vAlign w:val="center"/>
          </w:tcPr>
          <w:p w14:paraId="0CB9FC69" w14:textId="77777777" w:rsidR="00FF1CBE" w:rsidRDefault="003A48D3">
            <w:pPr>
              <w:spacing w:line="360" w:lineRule="auto"/>
              <w:jc w:val="center"/>
              <w:rPr>
                <w:rFonts w:ascii="宋体" w:hAnsi="宋体"/>
                <w:sz w:val="24"/>
              </w:rPr>
            </w:pPr>
            <w:r>
              <w:rPr>
                <w:rFonts w:ascii="宋体" w:hAnsi="宋体"/>
                <w:sz w:val="24"/>
              </w:rPr>
              <w:t>5</w:t>
            </w:r>
          </w:p>
        </w:tc>
        <w:tc>
          <w:tcPr>
            <w:tcW w:w="8080" w:type="dxa"/>
            <w:vAlign w:val="center"/>
          </w:tcPr>
          <w:p w14:paraId="5614FD0B" w14:textId="77777777" w:rsidR="00FF1CBE" w:rsidRDefault="003A48D3">
            <w:pPr>
              <w:spacing w:line="360" w:lineRule="auto"/>
              <w:rPr>
                <w:rFonts w:ascii="宋体" w:hAnsi="宋体"/>
                <w:sz w:val="24"/>
              </w:rPr>
            </w:pPr>
            <w:r>
              <w:rPr>
                <w:rFonts w:ascii="宋体" w:hAnsi="宋体" w:hint="eastAsia"/>
                <w:sz w:val="24"/>
              </w:rPr>
              <w:t>首次响应文件：正本1份，副本3份</w:t>
            </w:r>
          </w:p>
          <w:p w14:paraId="7E3C71F9" w14:textId="77777777" w:rsidR="00FF1CBE" w:rsidRDefault="003A48D3">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FF1CBE" w14:paraId="1EBF5779" w14:textId="77777777">
        <w:trPr>
          <w:trHeight w:val="948"/>
        </w:trPr>
        <w:tc>
          <w:tcPr>
            <w:tcW w:w="694" w:type="dxa"/>
            <w:vAlign w:val="center"/>
          </w:tcPr>
          <w:p w14:paraId="7FE1518E" w14:textId="77777777" w:rsidR="00FF1CBE" w:rsidRDefault="003A48D3">
            <w:pPr>
              <w:spacing w:line="360" w:lineRule="auto"/>
              <w:jc w:val="center"/>
              <w:rPr>
                <w:rFonts w:ascii="宋体" w:hAnsi="宋体"/>
                <w:sz w:val="24"/>
              </w:rPr>
            </w:pPr>
            <w:r>
              <w:rPr>
                <w:rFonts w:ascii="宋体" w:hAnsi="宋体" w:hint="eastAsia"/>
                <w:sz w:val="24"/>
              </w:rPr>
              <w:t>6</w:t>
            </w:r>
          </w:p>
        </w:tc>
        <w:tc>
          <w:tcPr>
            <w:tcW w:w="8080" w:type="dxa"/>
            <w:vAlign w:val="center"/>
          </w:tcPr>
          <w:p w14:paraId="0202B099" w14:textId="77777777" w:rsidR="00FF1CBE" w:rsidRDefault="003A48D3">
            <w:pPr>
              <w:spacing w:line="360" w:lineRule="auto"/>
              <w:rPr>
                <w:rFonts w:ascii="宋体" w:hAnsi="宋体"/>
                <w:sz w:val="24"/>
              </w:rPr>
            </w:pPr>
            <w:r>
              <w:rPr>
                <w:rFonts w:ascii="宋体" w:hAnsi="宋体" w:hint="eastAsia"/>
                <w:sz w:val="24"/>
              </w:rPr>
              <w:t>项目属性：报价分值≥30分为货物，报价分值＜30分为服务</w:t>
            </w:r>
          </w:p>
          <w:p w14:paraId="3C3D825F" w14:textId="77777777" w:rsidR="00FF1CBE" w:rsidRDefault="003A48D3">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FF1CBE" w14:paraId="47B5FDC0" w14:textId="77777777">
        <w:trPr>
          <w:trHeight w:val="600"/>
        </w:trPr>
        <w:tc>
          <w:tcPr>
            <w:tcW w:w="694" w:type="dxa"/>
            <w:vAlign w:val="center"/>
          </w:tcPr>
          <w:p w14:paraId="2D8B8916" w14:textId="77777777" w:rsidR="00FF1CBE" w:rsidRDefault="003A48D3">
            <w:pPr>
              <w:spacing w:line="360" w:lineRule="auto"/>
              <w:jc w:val="center"/>
              <w:rPr>
                <w:rFonts w:ascii="宋体" w:hAnsi="宋体"/>
                <w:sz w:val="24"/>
              </w:rPr>
            </w:pPr>
            <w:r>
              <w:rPr>
                <w:rFonts w:ascii="宋体" w:hAnsi="宋体"/>
                <w:sz w:val="24"/>
              </w:rPr>
              <w:t>7</w:t>
            </w:r>
          </w:p>
        </w:tc>
        <w:tc>
          <w:tcPr>
            <w:tcW w:w="8080" w:type="dxa"/>
            <w:vAlign w:val="center"/>
          </w:tcPr>
          <w:p w14:paraId="5D16D972" w14:textId="77777777" w:rsidR="00FF1CBE" w:rsidRDefault="003A48D3">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50A0DD0E" w14:textId="77777777" w:rsidR="00FF1CBE" w:rsidRDefault="003A48D3">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F1CBE" w14:paraId="7A2D71F9"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464D387A" w14:textId="77777777" w:rsidR="00FF1CBE" w:rsidRDefault="003A48D3">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A8CDB52" wp14:editId="78C6B360">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9DC5ADD" wp14:editId="1596CD32">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7C8AB9" w14:textId="77777777" w:rsidR="00FF1CBE" w:rsidRDefault="003A48D3">
                  <w:pPr>
                    <w:ind w:firstLineChars="200" w:firstLine="482"/>
                    <w:rPr>
                      <w:rFonts w:ascii="宋体" w:hAnsi="宋体"/>
                      <w:b/>
                      <w:bCs/>
                      <w:color w:val="000000"/>
                      <w:sz w:val="24"/>
                    </w:rPr>
                  </w:pPr>
                  <w:r>
                    <w:rPr>
                      <w:rFonts w:ascii="宋体" w:hAnsi="宋体" w:hint="eastAsia"/>
                      <w:b/>
                      <w:bCs/>
                      <w:color w:val="000000"/>
                      <w:sz w:val="24"/>
                    </w:rPr>
                    <w:t>费　　　　　  务</w:t>
                  </w:r>
                </w:p>
                <w:p w14:paraId="13E28BFD" w14:textId="77777777" w:rsidR="00FF1CBE" w:rsidRDefault="003A48D3">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54AA2D9" wp14:editId="2B5634B4">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52125E6" w14:textId="77777777" w:rsidR="00FF1CBE" w:rsidRDefault="003A48D3">
                  <w:pPr>
                    <w:ind w:firstLineChars="700" w:firstLine="1687"/>
                    <w:rPr>
                      <w:rFonts w:ascii="宋体" w:hAnsi="宋体"/>
                      <w:b/>
                      <w:bCs/>
                      <w:color w:val="000000"/>
                      <w:sz w:val="24"/>
                    </w:rPr>
                  </w:pPr>
                  <w:r>
                    <w:rPr>
                      <w:rFonts w:ascii="宋体" w:hAnsi="宋体" w:hint="eastAsia"/>
                      <w:b/>
                      <w:bCs/>
                      <w:color w:val="000000"/>
                      <w:sz w:val="24"/>
                    </w:rPr>
                    <w:t>率　     型</w:t>
                  </w:r>
                </w:p>
                <w:p w14:paraId="13B7E337" w14:textId="77777777" w:rsidR="00FF1CBE" w:rsidRDefault="003A48D3">
                  <w:pPr>
                    <w:ind w:firstLineChars="500" w:firstLine="1205"/>
                    <w:rPr>
                      <w:rFonts w:ascii="宋体" w:hAnsi="宋体"/>
                      <w:b/>
                      <w:bCs/>
                      <w:color w:val="000000"/>
                      <w:sz w:val="24"/>
                    </w:rPr>
                  </w:pPr>
                  <w:r>
                    <w:rPr>
                      <w:rFonts w:ascii="宋体" w:hAnsi="宋体" w:hint="eastAsia"/>
                      <w:b/>
                      <w:bCs/>
                      <w:color w:val="000000"/>
                      <w:sz w:val="24"/>
                    </w:rPr>
                    <w:t xml:space="preserve">　　　　</w:t>
                  </w:r>
                </w:p>
                <w:p w14:paraId="109475CC" w14:textId="77777777" w:rsidR="00FF1CBE" w:rsidRDefault="003A48D3">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A77CB28" w14:textId="77777777" w:rsidR="00FF1CBE" w:rsidRDefault="003A48D3">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0B99246" w14:textId="77777777" w:rsidR="00FF1CBE" w:rsidRDefault="003A48D3">
                  <w:pPr>
                    <w:jc w:val="center"/>
                    <w:rPr>
                      <w:rFonts w:ascii="宋体" w:hAnsi="宋体"/>
                      <w:b/>
                      <w:bCs/>
                      <w:color w:val="000000"/>
                      <w:sz w:val="24"/>
                    </w:rPr>
                  </w:pPr>
                  <w:r>
                    <w:rPr>
                      <w:rFonts w:ascii="宋体" w:hAnsi="宋体" w:hint="eastAsia"/>
                      <w:b/>
                      <w:bCs/>
                      <w:color w:val="000000"/>
                      <w:sz w:val="24"/>
                    </w:rPr>
                    <w:t>服务招标</w:t>
                  </w:r>
                </w:p>
              </w:tc>
            </w:tr>
            <w:tr w:rsidR="00FF1CBE" w14:paraId="19058036"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C7A68E6" w14:textId="77777777" w:rsidR="00FF1CBE" w:rsidRDefault="003A48D3">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F171ABE" w14:textId="77777777" w:rsidR="00FF1CBE" w:rsidRDefault="003A48D3">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469C708" w14:textId="77777777" w:rsidR="00FF1CBE" w:rsidRDefault="003A48D3">
                  <w:pPr>
                    <w:jc w:val="center"/>
                    <w:rPr>
                      <w:rFonts w:ascii="宋体" w:hAnsi="宋体"/>
                      <w:sz w:val="24"/>
                    </w:rPr>
                  </w:pPr>
                  <w:r>
                    <w:rPr>
                      <w:rFonts w:ascii="宋体" w:hAnsi="宋体" w:hint="eastAsia"/>
                      <w:sz w:val="24"/>
                    </w:rPr>
                    <w:t>1.5%</w:t>
                  </w:r>
                </w:p>
              </w:tc>
            </w:tr>
            <w:tr w:rsidR="00FF1CBE" w14:paraId="71F17D1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314464D" w14:textId="77777777" w:rsidR="00FF1CBE" w:rsidRDefault="003A48D3">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BD9B1AB" w14:textId="77777777" w:rsidR="00FF1CBE" w:rsidRDefault="003A48D3">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981C1B8" w14:textId="77777777" w:rsidR="00FF1CBE" w:rsidRDefault="003A48D3">
                  <w:pPr>
                    <w:jc w:val="center"/>
                    <w:rPr>
                      <w:rFonts w:ascii="宋体" w:hAnsi="宋体"/>
                      <w:sz w:val="24"/>
                    </w:rPr>
                  </w:pPr>
                  <w:r>
                    <w:rPr>
                      <w:rFonts w:ascii="宋体" w:hAnsi="宋体" w:hint="eastAsia"/>
                      <w:sz w:val="24"/>
                    </w:rPr>
                    <w:t>0.8%</w:t>
                  </w:r>
                </w:p>
              </w:tc>
            </w:tr>
            <w:tr w:rsidR="00FF1CBE" w14:paraId="4D4A9D5C"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58E5F9" w14:textId="77777777" w:rsidR="00FF1CBE" w:rsidRDefault="003A48D3">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657B5CCB" w14:textId="77777777" w:rsidR="00FF1CBE" w:rsidRDefault="003A48D3">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8A3C1B2" w14:textId="77777777" w:rsidR="00FF1CBE" w:rsidRDefault="003A48D3">
                  <w:pPr>
                    <w:jc w:val="center"/>
                    <w:rPr>
                      <w:rFonts w:ascii="宋体" w:hAnsi="宋体"/>
                      <w:sz w:val="24"/>
                    </w:rPr>
                  </w:pPr>
                  <w:r>
                    <w:rPr>
                      <w:rFonts w:ascii="宋体" w:hAnsi="宋体" w:hint="eastAsia"/>
                      <w:sz w:val="24"/>
                    </w:rPr>
                    <w:t>0.45%</w:t>
                  </w:r>
                </w:p>
              </w:tc>
            </w:tr>
            <w:tr w:rsidR="00FF1CBE" w14:paraId="6B27B5C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4283A824" w14:textId="77777777" w:rsidR="00FF1CBE" w:rsidRDefault="003A48D3">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FD63F20" w14:textId="77777777" w:rsidR="00FF1CBE" w:rsidRDefault="003A48D3">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6940847E" w14:textId="77777777" w:rsidR="00FF1CBE" w:rsidRDefault="003A48D3">
                  <w:pPr>
                    <w:jc w:val="center"/>
                    <w:rPr>
                      <w:rFonts w:ascii="宋体" w:hAnsi="宋体"/>
                      <w:sz w:val="24"/>
                    </w:rPr>
                  </w:pPr>
                  <w:r>
                    <w:rPr>
                      <w:rFonts w:ascii="宋体" w:hAnsi="宋体" w:hint="eastAsia"/>
                      <w:sz w:val="24"/>
                    </w:rPr>
                    <w:t>0.25%</w:t>
                  </w:r>
                </w:p>
              </w:tc>
            </w:tr>
            <w:tr w:rsidR="00FF1CBE" w14:paraId="2D0AB50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D74A11A" w14:textId="77777777" w:rsidR="00FF1CBE" w:rsidRDefault="003A48D3">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E55432E" w14:textId="77777777" w:rsidR="00FF1CBE" w:rsidRDefault="003A48D3">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7FF025F" w14:textId="77777777" w:rsidR="00FF1CBE" w:rsidRDefault="003A48D3">
                  <w:pPr>
                    <w:jc w:val="center"/>
                    <w:rPr>
                      <w:rFonts w:ascii="宋体" w:hAnsi="宋体"/>
                      <w:sz w:val="24"/>
                    </w:rPr>
                  </w:pPr>
                  <w:r>
                    <w:rPr>
                      <w:rFonts w:ascii="宋体" w:hAnsi="宋体" w:hint="eastAsia"/>
                      <w:sz w:val="24"/>
                    </w:rPr>
                    <w:t>0.1%</w:t>
                  </w:r>
                </w:p>
              </w:tc>
            </w:tr>
            <w:tr w:rsidR="00FF1CBE" w14:paraId="74E98C7D"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ECEAD93" w14:textId="77777777" w:rsidR="00FF1CBE" w:rsidRDefault="003A48D3">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E59B73" w14:textId="77777777" w:rsidR="00FF1CBE" w:rsidRDefault="003A48D3">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68894359" w14:textId="77777777" w:rsidR="00FF1CBE" w:rsidRDefault="003A48D3">
                  <w:pPr>
                    <w:jc w:val="center"/>
                    <w:rPr>
                      <w:rFonts w:ascii="宋体" w:hAnsi="宋体"/>
                      <w:sz w:val="24"/>
                    </w:rPr>
                  </w:pPr>
                  <w:r>
                    <w:rPr>
                      <w:rFonts w:ascii="宋体" w:hAnsi="宋体" w:hint="eastAsia"/>
                      <w:sz w:val="24"/>
                    </w:rPr>
                    <w:t>0.05%</w:t>
                  </w:r>
                </w:p>
              </w:tc>
            </w:tr>
            <w:tr w:rsidR="00FF1CBE" w14:paraId="68C082B5"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EBF8B79" w14:textId="77777777" w:rsidR="00FF1CBE" w:rsidRDefault="003A48D3">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55688BB" w14:textId="77777777" w:rsidR="00FF1CBE" w:rsidRDefault="003A48D3">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3C85DB9" w14:textId="77777777" w:rsidR="00FF1CBE" w:rsidRDefault="003A48D3">
                  <w:pPr>
                    <w:jc w:val="center"/>
                    <w:rPr>
                      <w:rFonts w:ascii="宋体" w:hAnsi="宋体"/>
                      <w:sz w:val="24"/>
                    </w:rPr>
                  </w:pPr>
                  <w:r>
                    <w:rPr>
                      <w:rFonts w:ascii="宋体" w:hAnsi="宋体" w:hint="eastAsia"/>
                      <w:sz w:val="24"/>
                    </w:rPr>
                    <w:t>0.01%</w:t>
                  </w:r>
                </w:p>
              </w:tc>
            </w:tr>
          </w:tbl>
          <w:p w14:paraId="3C634760" w14:textId="77777777" w:rsidR="00FF1CBE" w:rsidRDefault="00FF1CBE">
            <w:pPr>
              <w:pStyle w:val="af"/>
            </w:pPr>
          </w:p>
        </w:tc>
      </w:tr>
    </w:tbl>
    <w:p w14:paraId="2BD47A5B" w14:textId="77777777" w:rsidR="00FF1CBE" w:rsidRDefault="00FF1CBE">
      <w:pPr>
        <w:spacing w:line="360" w:lineRule="auto"/>
        <w:rPr>
          <w:rFonts w:ascii="仿宋_GB2312" w:eastAsia="仿宋_GB2312"/>
          <w:b/>
          <w:sz w:val="28"/>
          <w:szCs w:val="28"/>
        </w:rPr>
        <w:sectPr w:rsidR="00FF1CBE">
          <w:pgSz w:w="11907" w:h="16840"/>
          <w:pgMar w:top="1588" w:right="1531" w:bottom="1588" w:left="1531" w:header="851" w:footer="992" w:gutter="0"/>
          <w:cols w:space="720"/>
          <w:docGrid w:type="lines" w:linePitch="312"/>
        </w:sectPr>
      </w:pPr>
    </w:p>
    <w:p w14:paraId="1166B31A" w14:textId="77777777" w:rsidR="00FF1CBE" w:rsidRDefault="003A48D3">
      <w:pPr>
        <w:spacing w:line="360" w:lineRule="auto"/>
        <w:jc w:val="center"/>
        <w:rPr>
          <w:rFonts w:ascii="宋体" w:hAnsi="宋体"/>
          <w:b/>
          <w:sz w:val="28"/>
          <w:szCs w:val="28"/>
        </w:rPr>
      </w:pPr>
      <w:r>
        <w:rPr>
          <w:rFonts w:ascii="宋体" w:hAnsi="宋体" w:hint="eastAsia"/>
          <w:b/>
          <w:sz w:val="28"/>
          <w:szCs w:val="28"/>
        </w:rPr>
        <w:lastRenderedPageBreak/>
        <w:t>供应商须知</w:t>
      </w:r>
    </w:p>
    <w:p w14:paraId="2BF1AF35" w14:textId="77777777" w:rsidR="00FF1CBE" w:rsidRDefault="003A48D3">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71DB5805" w14:textId="77777777" w:rsidR="00FF1CBE" w:rsidRDefault="003A48D3">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06CCBADF" w14:textId="77777777" w:rsidR="00FF1CBE" w:rsidRDefault="003A48D3">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7729A4A5" w14:textId="77777777" w:rsidR="00FF1CBE" w:rsidRDefault="003A48D3">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139E5185" w14:textId="77777777" w:rsidR="00FF1CBE" w:rsidRDefault="003A48D3">
      <w:pPr>
        <w:pStyle w:val="af"/>
      </w:pPr>
      <w:r>
        <w:rPr>
          <w:rFonts w:hint="eastAsia"/>
        </w:rPr>
        <w:t>1</w:t>
      </w:r>
      <w:r>
        <w:t>.2.1</w:t>
      </w:r>
      <w:r>
        <w:tab/>
      </w:r>
      <w:r>
        <w:rPr>
          <w:rFonts w:hint="eastAsia"/>
        </w:rPr>
        <w:t>合格供应商：满足公告、文件要求</w:t>
      </w:r>
    </w:p>
    <w:p w14:paraId="3BAA0D4B"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05CCD60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E3AC373"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4F68D98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046D3C0D" w14:textId="77777777" w:rsidR="00FF1CBE" w:rsidRDefault="003A48D3">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6DA580CF" w14:textId="77777777" w:rsidR="00FF1CBE" w:rsidRDefault="003A48D3">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014B66FC" w14:textId="77777777" w:rsidR="00FF1CBE" w:rsidRDefault="003A48D3">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BA86AC" w14:textId="77777777" w:rsidR="00FF1CBE" w:rsidRDefault="003A48D3">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2CD4602" w14:textId="77777777" w:rsidR="00FF1CBE" w:rsidRDefault="003A48D3">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580391A4" w14:textId="77777777" w:rsidR="00FF1CBE" w:rsidRDefault="003A48D3">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BF73565" w14:textId="77777777" w:rsidR="00FF1CBE" w:rsidRDefault="003A48D3">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75C81DFC" w14:textId="77777777" w:rsidR="00FF1CBE" w:rsidRDefault="003A48D3">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19333287" w14:textId="77777777" w:rsidR="00FF1CBE" w:rsidRDefault="003A48D3">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C2620C2" w14:textId="77777777" w:rsidR="00FF1CBE" w:rsidRDefault="003A48D3">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3DC3A9C3"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16547E47" w14:textId="77777777" w:rsidR="00FF1CBE" w:rsidRDefault="003A48D3">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427D1481" w14:textId="77777777" w:rsidR="00FF1CBE" w:rsidRDefault="003A48D3">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538860DE"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1F913D8" w14:textId="77777777" w:rsidR="00FF1CBE" w:rsidRDefault="003A48D3">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3B7B0E3A" w14:textId="77777777" w:rsidR="00FF1CBE" w:rsidRDefault="003A48D3">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ADD88DB"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FD825D5"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423021FD" w14:textId="77777777" w:rsidR="00FF1CBE" w:rsidRDefault="003A48D3">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B94B6EF" w14:textId="77777777" w:rsidR="00FF1CBE" w:rsidRDefault="003A48D3">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233AC85E" w14:textId="77777777" w:rsidR="00FF1CBE" w:rsidRDefault="003A48D3">
      <w:pPr>
        <w:spacing w:line="360" w:lineRule="auto"/>
        <w:ind w:leftChars="426" w:left="895"/>
        <w:rPr>
          <w:rFonts w:ascii="宋体" w:hAnsi="宋体"/>
          <w:sz w:val="24"/>
        </w:rPr>
      </w:pPr>
      <w:r>
        <w:rPr>
          <w:rFonts w:ascii="宋体" w:hAnsi="宋体" w:hint="eastAsia"/>
          <w:sz w:val="24"/>
        </w:rPr>
        <w:t>附件1—</w:t>
      </w:r>
      <w:bookmarkStart w:id="173" w:name="_Hlt520276204"/>
      <w:bookmarkStart w:id="174" w:name="_Hlt520274929"/>
      <w:r>
        <w:rPr>
          <w:rFonts w:ascii="宋体" w:hAnsi="宋体" w:hint="eastAsia"/>
          <w:sz w:val="24"/>
        </w:rPr>
        <w:t>附件1</w:t>
      </w:r>
      <w:r>
        <w:rPr>
          <w:rFonts w:ascii="宋体" w:hAnsi="宋体"/>
          <w:sz w:val="24"/>
        </w:rPr>
        <w:t xml:space="preserve">1 </w:t>
      </w:r>
    </w:p>
    <w:bookmarkEnd w:id="173"/>
    <w:bookmarkEnd w:id="174"/>
    <w:p w14:paraId="212573F3"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4DDF4CA"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4204B61C" w14:textId="77777777" w:rsidR="00FF1CBE" w:rsidRDefault="003A48D3">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9CB2A03" w14:textId="77777777" w:rsidR="00FF1CBE" w:rsidRDefault="003A48D3">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121786C4" w14:textId="77777777" w:rsidR="00FF1CBE" w:rsidRDefault="003A48D3">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B99C03B" w14:textId="77777777" w:rsidR="00FF1CBE" w:rsidRDefault="003A48D3">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47065A9" w14:textId="77777777" w:rsidR="00FF1CBE" w:rsidRDefault="003A48D3">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6F8D026" w14:textId="77777777" w:rsidR="00FF1CBE" w:rsidRDefault="003A48D3">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32560DC8" w14:textId="77777777" w:rsidR="00FF1CBE" w:rsidRDefault="003A48D3">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2A5B928A" w14:textId="77777777" w:rsidR="00FF1CBE" w:rsidRDefault="003A48D3">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6118CA8"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A4DB850" w14:textId="77777777" w:rsidR="00FF1CBE" w:rsidRDefault="003A48D3">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52A4A024" w14:textId="77777777" w:rsidR="00FF1CBE" w:rsidRDefault="003A48D3">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0A05F12" w14:textId="77777777" w:rsidR="00FF1CBE" w:rsidRDefault="003A48D3">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736BEEC8" w14:textId="77777777" w:rsidR="00FF1CBE" w:rsidRDefault="003A48D3">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0EB4662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39C04EA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196E82A"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55584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26280DB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69A2ACE5" w14:textId="77777777" w:rsidR="00FF1CBE" w:rsidRDefault="003A48D3">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0CFCCB9" w14:textId="77777777" w:rsidR="00FF1CBE" w:rsidRDefault="003A48D3">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5EED8E87" w14:textId="77777777" w:rsidR="00FF1CBE" w:rsidRDefault="003A48D3">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5A81A928" w14:textId="77777777" w:rsidR="00FF1CBE" w:rsidRDefault="003A48D3">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3B4354C0" w14:textId="77777777" w:rsidR="00FF1CBE" w:rsidRDefault="003A48D3">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21170ED6" w14:textId="77777777" w:rsidR="00FF1CBE" w:rsidRDefault="003A48D3">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0CA0ED5B" w14:textId="77777777" w:rsidR="00FF1CBE" w:rsidRDefault="003A48D3">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14BE65B9" w14:textId="77777777" w:rsidR="00FF1CBE" w:rsidRDefault="003A48D3">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7511D62" w14:textId="77777777" w:rsidR="00FF1CBE" w:rsidRDefault="003A48D3">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2DE114C4" w14:textId="77777777" w:rsidR="00FF1CBE" w:rsidRDefault="003A48D3">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EE666B7" w14:textId="77777777" w:rsidR="00FF1CBE" w:rsidRDefault="003A48D3">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7FF4735" w14:textId="77777777" w:rsidR="00FF1CBE" w:rsidRDefault="003A48D3">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775B9617" w14:textId="77777777" w:rsidR="00FF1CBE" w:rsidRDefault="003A48D3">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F99E865" w14:textId="77777777" w:rsidR="00FF1CBE" w:rsidRDefault="003A48D3">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1E751DDF" w14:textId="77777777" w:rsidR="00FF1CBE" w:rsidRDefault="003A48D3">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E07A9D0" w14:textId="77777777" w:rsidR="00FF1CBE" w:rsidRDefault="003A48D3">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570A5412" w14:textId="77777777" w:rsidR="00FF1CBE" w:rsidRDefault="003A48D3">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24829A1" w14:textId="77777777" w:rsidR="00FF1CBE" w:rsidRDefault="003A48D3">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6571DF53" w14:textId="77777777" w:rsidR="00FF1CBE" w:rsidRDefault="003A48D3">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5C916B30" w14:textId="77777777" w:rsidR="00FF1CBE" w:rsidRDefault="003A48D3">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1C9E9D4" w14:textId="77777777" w:rsidR="00FF1CBE" w:rsidRDefault="003A48D3">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A1C383E" w14:textId="77777777" w:rsidR="00FF1CBE" w:rsidRDefault="003A48D3">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37A66E47" w14:textId="77777777" w:rsidR="00FF1CBE" w:rsidRDefault="003A48D3">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06E165C6" w14:textId="77777777" w:rsidR="00FF1CBE" w:rsidRDefault="003A48D3">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100A1774" w14:textId="77777777" w:rsidR="00FF1CBE" w:rsidRDefault="003A48D3">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6E326B4B" w14:textId="77777777" w:rsidR="00FF1CBE" w:rsidRDefault="003A48D3">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F4B1841" w14:textId="77777777" w:rsidR="00FF1CBE" w:rsidRDefault="003A48D3">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EEE40C5"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35378029" w14:textId="77777777" w:rsidR="00FF1CBE" w:rsidRDefault="003A48D3">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2D3C8062" w14:textId="77777777" w:rsidR="00FF1CBE" w:rsidRDefault="003A48D3">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05160121" w14:textId="77777777" w:rsidR="00FF1CBE" w:rsidRDefault="003A48D3">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835F414" w14:textId="77777777" w:rsidR="00FF1CBE" w:rsidRDefault="003A48D3">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8E179BD" w14:textId="77777777" w:rsidR="00FF1CBE" w:rsidRDefault="003A48D3">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4D07EC4D" w14:textId="77777777" w:rsidR="00FF1CBE" w:rsidRDefault="003A48D3">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440118FE" w14:textId="77777777" w:rsidR="00FF1CBE" w:rsidRDefault="00FF1CBE">
      <w:pPr>
        <w:spacing w:before="120" w:line="360" w:lineRule="auto"/>
        <w:ind w:left="900" w:hanging="900"/>
        <w:rPr>
          <w:rFonts w:ascii="宋体" w:hAnsi="宋体"/>
          <w:sz w:val="24"/>
        </w:rPr>
      </w:pPr>
    </w:p>
    <w:p w14:paraId="7928AC00" w14:textId="77777777" w:rsidR="00FF1CBE" w:rsidRDefault="003A48D3">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285B7323" w14:textId="77777777" w:rsidR="00FF1CBE" w:rsidRDefault="003A48D3">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75CD85C" w14:textId="77777777" w:rsidR="00FF1CBE" w:rsidRDefault="003A48D3">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FE528AD" w14:textId="77777777" w:rsidR="00FF1CBE" w:rsidRDefault="003A48D3">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55633DD"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71075E8" w14:textId="77777777" w:rsidR="00FF1CBE" w:rsidRDefault="003A48D3">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5D883034" w14:textId="77777777" w:rsidR="00FF1CBE" w:rsidRDefault="003A48D3">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4CAE1C72" w14:textId="77777777" w:rsidR="00FF1CBE" w:rsidRDefault="003A48D3">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4E862E49" w14:textId="77777777" w:rsidR="00FF1CBE" w:rsidRDefault="003A48D3">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0CAA7D71"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039B0024" w14:textId="77777777" w:rsidR="00FF1CBE" w:rsidRDefault="003A48D3">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C611F5F" w14:textId="77777777" w:rsidR="00FF1CBE" w:rsidRDefault="003A48D3">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64FD657D" w14:textId="77777777" w:rsidR="00FF1CBE" w:rsidRDefault="003A48D3">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682B4E7D" w14:textId="77777777" w:rsidR="00FF1CBE" w:rsidRDefault="003A48D3">
      <w:pPr>
        <w:spacing w:line="360" w:lineRule="auto"/>
        <w:ind w:left="899"/>
        <w:rPr>
          <w:rFonts w:ascii="宋体" w:hAnsi="宋体"/>
          <w:color w:val="000000"/>
          <w:sz w:val="24"/>
        </w:rPr>
      </w:pPr>
      <w:r>
        <w:rPr>
          <w:rFonts w:ascii="宋体" w:hAnsi="宋体" w:hint="eastAsia"/>
          <w:color w:val="000000"/>
          <w:sz w:val="24"/>
        </w:rPr>
        <w:t>（5） 供应商串通投标的；</w:t>
      </w:r>
    </w:p>
    <w:p w14:paraId="606F08B2" w14:textId="77777777" w:rsidR="00FF1CBE" w:rsidRDefault="003A48D3">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1EAD7519" w14:textId="77777777" w:rsidR="00FF1CBE" w:rsidRDefault="003A48D3">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F721127" w14:textId="77777777" w:rsidR="00FF1CBE" w:rsidRDefault="003A48D3">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5608F389"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3073BE0A"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634E555B" w14:textId="77777777" w:rsidR="00FF1CBE" w:rsidRDefault="003A48D3">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F2D6816"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1BFF00A4"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20C85598"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40885CAB" w14:textId="77777777" w:rsidR="00FF1CBE" w:rsidRDefault="00FF1CBE">
      <w:pPr>
        <w:spacing w:line="360" w:lineRule="auto"/>
        <w:rPr>
          <w:rFonts w:ascii="宋体" w:hAnsi="宋体"/>
          <w:color w:val="000000"/>
          <w:sz w:val="24"/>
        </w:rPr>
      </w:pPr>
    </w:p>
    <w:p w14:paraId="4A57EBA8" w14:textId="77777777" w:rsidR="00FF1CBE" w:rsidRDefault="003A48D3">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29F85636" w14:textId="77777777" w:rsidR="00FF1CBE" w:rsidRDefault="003A48D3">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FF1CBE" w14:paraId="7F2C5EA3" w14:textId="77777777">
        <w:trPr>
          <w:trHeight w:val="300"/>
          <w:jc w:val="center"/>
        </w:trPr>
        <w:tc>
          <w:tcPr>
            <w:tcW w:w="750" w:type="dxa"/>
            <w:vAlign w:val="center"/>
          </w:tcPr>
          <w:p w14:paraId="371028B7" w14:textId="77777777" w:rsidR="00FF1CBE" w:rsidRDefault="003A48D3">
            <w:pPr>
              <w:widowControl/>
              <w:jc w:val="center"/>
              <w:rPr>
                <w:b/>
                <w:color w:val="000000"/>
                <w:kern w:val="0"/>
                <w:sz w:val="24"/>
              </w:rPr>
            </w:pPr>
            <w:r>
              <w:rPr>
                <w:b/>
                <w:color w:val="000000"/>
                <w:kern w:val="0"/>
                <w:sz w:val="24"/>
              </w:rPr>
              <w:t>序号</w:t>
            </w:r>
          </w:p>
        </w:tc>
        <w:tc>
          <w:tcPr>
            <w:tcW w:w="1813" w:type="dxa"/>
            <w:vAlign w:val="center"/>
          </w:tcPr>
          <w:p w14:paraId="01F6B8D2" w14:textId="77777777" w:rsidR="00FF1CBE" w:rsidRDefault="003A48D3">
            <w:pPr>
              <w:widowControl/>
              <w:jc w:val="center"/>
              <w:rPr>
                <w:b/>
                <w:color w:val="000000"/>
                <w:kern w:val="0"/>
                <w:sz w:val="24"/>
              </w:rPr>
            </w:pPr>
            <w:r>
              <w:rPr>
                <w:b/>
                <w:color w:val="000000"/>
                <w:kern w:val="0"/>
                <w:sz w:val="24"/>
              </w:rPr>
              <w:t>审查因素</w:t>
            </w:r>
          </w:p>
        </w:tc>
        <w:tc>
          <w:tcPr>
            <w:tcW w:w="6725" w:type="dxa"/>
            <w:vAlign w:val="center"/>
          </w:tcPr>
          <w:p w14:paraId="711CF693" w14:textId="77777777" w:rsidR="00FF1CBE" w:rsidRDefault="003A48D3">
            <w:pPr>
              <w:widowControl/>
              <w:jc w:val="center"/>
              <w:rPr>
                <w:b/>
                <w:color w:val="000000"/>
                <w:kern w:val="0"/>
                <w:sz w:val="24"/>
              </w:rPr>
            </w:pPr>
            <w:r>
              <w:rPr>
                <w:b/>
                <w:color w:val="000000"/>
                <w:kern w:val="0"/>
                <w:sz w:val="24"/>
              </w:rPr>
              <w:t>审查内容</w:t>
            </w:r>
          </w:p>
        </w:tc>
      </w:tr>
      <w:tr w:rsidR="00FF1CBE" w14:paraId="56FD4A44" w14:textId="77777777">
        <w:trPr>
          <w:trHeight w:val="685"/>
          <w:jc w:val="center"/>
        </w:trPr>
        <w:tc>
          <w:tcPr>
            <w:tcW w:w="750" w:type="dxa"/>
            <w:vAlign w:val="center"/>
          </w:tcPr>
          <w:p w14:paraId="64378015" w14:textId="77777777" w:rsidR="00FF1CBE" w:rsidRDefault="003A48D3">
            <w:pPr>
              <w:widowControl/>
              <w:jc w:val="center"/>
              <w:rPr>
                <w:color w:val="000000"/>
                <w:kern w:val="0"/>
                <w:sz w:val="24"/>
              </w:rPr>
            </w:pPr>
            <w:r>
              <w:rPr>
                <w:color w:val="000000"/>
                <w:kern w:val="0"/>
                <w:sz w:val="24"/>
              </w:rPr>
              <w:t>1</w:t>
            </w:r>
          </w:p>
        </w:tc>
        <w:tc>
          <w:tcPr>
            <w:tcW w:w="1813" w:type="dxa"/>
            <w:vAlign w:val="center"/>
          </w:tcPr>
          <w:p w14:paraId="4039A2FC" w14:textId="77777777" w:rsidR="00FF1CBE" w:rsidRDefault="003A48D3">
            <w:pPr>
              <w:widowControl/>
              <w:jc w:val="left"/>
              <w:rPr>
                <w:kern w:val="0"/>
                <w:sz w:val="24"/>
              </w:rPr>
            </w:pPr>
            <w:r>
              <w:rPr>
                <w:rFonts w:hint="eastAsia"/>
                <w:kern w:val="0"/>
                <w:sz w:val="24"/>
              </w:rPr>
              <w:t>法定代表人授权书</w:t>
            </w:r>
          </w:p>
        </w:tc>
        <w:tc>
          <w:tcPr>
            <w:tcW w:w="6725" w:type="dxa"/>
            <w:vAlign w:val="center"/>
          </w:tcPr>
          <w:p w14:paraId="7E2E72F6" w14:textId="77777777" w:rsidR="00FF1CBE" w:rsidRDefault="003A48D3">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FF1CBE" w14:paraId="6A121461" w14:textId="77777777">
        <w:trPr>
          <w:trHeight w:val="685"/>
          <w:jc w:val="center"/>
        </w:trPr>
        <w:tc>
          <w:tcPr>
            <w:tcW w:w="750" w:type="dxa"/>
            <w:vAlign w:val="center"/>
          </w:tcPr>
          <w:p w14:paraId="4E16F921" w14:textId="77777777" w:rsidR="00FF1CBE" w:rsidRDefault="003A48D3">
            <w:pPr>
              <w:widowControl/>
              <w:jc w:val="center"/>
              <w:rPr>
                <w:color w:val="000000"/>
                <w:kern w:val="0"/>
                <w:sz w:val="24"/>
              </w:rPr>
            </w:pPr>
            <w:r>
              <w:rPr>
                <w:color w:val="000000"/>
                <w:kern w:val="0"/>
                <w:sz w:val="24"/>
              </w:rPr>
              <w:t>2</w:t>
            </w:r>
          </w:p>
        </w:tc>
        <w:tc>
          <w:tcPr>
            <w:tcW w:w="1813" w:type="dxa"/>
            <w:vAlign w:val="center"/>
          </w:tcPr>
          <w:p w14:paraId="62604C70" w14:textId="77777777" w:rsidR="00FF1CBE" w:rsidRDefault="003A48D3">
            <w:pPr>
              <w:widowControl/>
              <w:jc w:val="left"/>
              <w:rPr>
                <w:color w:val="000000"/>
                <w:kern w:val="0"/>
                <w:sz w:val="24"/>
              </w:rPr>
            </w:pPr>
            <w:r>
              <w:rPr>
                <w:color w:val="000000"/>
                <w:kern w:val="0"/>
                <w:sz w:val="24"/>
              </w:rPr>
              <w:t>投标完整性</w:t>
            </w:r>
          </w:p>
        </w:tc>
        <w:tc>
          <w:tcPr>
            <w:tcW w:w="6725" w:type="dxa"/>
            <w:vAlign w:val="center"/>
          </w:tcPr>
          <w:p w14:paraId="236162A5" w14:textId="77777777" w:rsidR="00FF1CBE" w:rsidRDefault="003A48D3">
            <w:pPr>
              <w:widowControl/>
              <w:jc w:val="left"/>
              <w:rPr>
                <w:color w:val="000000"/>
                <w:kern w:val="0"/>
                <w:sz w:val="24"/>
              </w:rPr>
            </w:pPr>
            <w:r>
              <w:rPr>
                <w:rFonts w:hint="eastAsia"/>
                <w:sz w:val="24"/>
              </w:rPr>
              <w:t>未</w:t>
            </w:r>
            <w:r>
              <w:rPr>
                <w:sz w:val="24"/>
              </w:rPr>
              <w:t>将一个采购包中的内容拆开投标；</w:t>
            </w:r>
          </w:p>
        </w:tc>
      </w:tr>
      <w:tr w:rsidR="00FF1CBE" w14:paraId="1F99F4E4" w14:textId="77777777">
        <w:trPr>
          <w:trHeight w:val="685"/>
          <w:jc w:val="center"/>
        </w:trPr>
        <w:tc>
          <w:tcPr>
            <w:tcW w:w="750" w:type="dxa"/>
            <w:vAlign w:val="center"/>
          </w:tcPr>
          <w:p w14:paraId="52A4AF2B" w14:textId="77777777" w:rsidR="00FF1CBE" w:rsidRDefault="003A48D3">
            <w:pPr>
              <w:widowControl/>
              <w:jc w:val="center"/>
              <w:rPr>
                <w:color w:val="000000"/>
                <w:kern w:val="0"/>
                <w:sz w:val="24"/>
              </w:rPr>
            </w:pPr>
            <w:r>
              <w:rPr>
                <w:color w:val="000000"/>
                <w:kern w:val="0"/>
                <w:sz w:val="24"/>
              </w:rPr>
              <w:lastRenderedPageBreak/>
              <w:t>3</w:t>
            </w:r>
          </w:p>
        </w:tc>
        <w:tc>
          <w:tcPr>
            <w:tcW w:w="1813" w:type="dxa"/>
            <w:vAlign w:val="center"/>
          </w:tcPr>
          <w:p w14:paraId="12E0EDF9" w14:textId="77777777" w:rsidR="00FF1CBE" w:rsidRDefault="003A48D3">
            <w:pPr>
              <w:widowControl/>
              <w:jc w:val="left"/>
              <w:rPr>
                <w:color w:val="000000"/>
                <w:kern w:val="0"/>
                <w:sz w:val="24"/>
              </w:rPr>
            </w:pPr>
            <w:r>
              <w:rPr>
                <w:color w:val="000000"/>
                <w:kern w:val="0"/>
                <w:sz w:val="24"/>
              </w:rPr>
              <w:t>报价唯一性</w:t>
            </w:r>
          </w:p>
        </w:tc>
        <w:tc>
          <w:tcPr>
            <w:tcW w:w="6725" w:type="dxa"/>
            <w:vAlign w:val="center"/>
          </w:tcPr>
          <w:p w14:paraId="5A162BC4"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FF1CBE" w14:paraId="59A3C18F" w14:textId="77777777">
        <w:trPr>
          <w:trHeight w:val="685"/>
          <w:jc w:val="center"/>
        </w:trPr>
        <w:tc>
          <w:tcPr>
            <w:tcW w:w="750" w:type="dxa"/>
            <w:vAlign w:val="center"/>
          </w:tcPr>
          <w:p w14:paraId="70549DE0" w14:textId="77777777" w:rsidR="00FF1CBE" w:rsidRDefault="003A48D3">
            <w:pPr>
              <w:widowControl/>
              <w:jc w:val="center"/>
              <w:rPr>
                <w:color w:val="000000"/>
                <w:kern w:val="0"/>
                <w:sz w:val="24"/>
              </w:rPr>
            </w:pPr>
            <w:r>
              <w:rPr>
                <w:color w:val="000000"/>
                <w:kern w:val="0"/>
                <w:sz w:val="24"/>
              </w:rPr>
              <w:t>4</w:t>
            </w:r>
          </w:p>
        </w:tc>
        <w:tc>
          <w:tcPr>
            <w:tcW w:w="1813" w:type="dxa"/>
            <w:vAlign w:val="center"/>
          </w:tcPr>
          <w:p w14:paraId="79398C6A"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2FCCAA08"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FF1CBE" w14:paraId="480DC08F" w14:textId="77777777">
        <w:trPr>
          <w:trHeight w:val="685"/>
          <w:jc w:val="center"/>
        </w:trPr>
        <w:tc>
          <w:tcPr>
            <w:tcW w:w="750" w:type="dxa"/>
            <w:vAlign w:val="center"/>
          </w:tcPr>
          <w:p w14:paraId="7A455DD1" w14:textId="77777777" w:rsidR="00FF1CBE" w:rsidRDefault="003A48D3">
            <w:pPr>
              <w:widowControl/>
              <w:jc w:val="center"/>
              <w:rPr>
                <w:color w:val="000000"/>
                <w:kern w:val="0"/>
                <w:sz w:val="24"/>
              </w:rPr>
            </w:pPr>
            <w:r>
              <w:rPr>
                <w:color w:val="000000"/>
                <w:kern w:val="0"/>
                <w:sz w:val="24"/>
              </w:rPr>
              <w:t>5</w:t>
            </w:r>
          </w:p>
        </w:tc>
        <w:tc>
          <w:tcPr>
            <w:tcW w:w="1813" w:type="dxa"/>
            <w:vAlign w:val="center"/>
          </w:tcPr>
          <w:p w14:paraId="522D1715" w14:textId="77777777" w:rsidR="00FF1CBE" w:rsidRDefault="003A48D3">
            <w:pPr>
              <w:widowControl/>
              <w:jc w:val="left"/>
              <w:rPr>
                <w:color w:val="000000"/>
                <w:kern w:val="0"/>
                <w:sz w:val="24"/>
              </w:rPr>
            </w:pPr>
            <w:r>
              <w:rPr>
                <w:color w:val="000000"/>
                <w:kern w:val="0"/>
                <w:sz w:val="24"/>
              </w:rPr>
              <w:t>签署、盖章</w:t>
            </w:r>
          </w:p>
        </w:tc>
        <w:tc>
          <w:tcPr>
            <w:tcW w:w="6725" w:type="dxa"/>
            <w:vAlign w:val="center"/>
          </w:tcPr>
          <w:p w14:paraId="26DB59B8" w14:textId="77777777" w:rsidR="00FF1CBE" w:rsidRDefault="003A48D3">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FF1CBE" w14:paraId="0248DC6D" w14:textId="77777777">
        <w:trPr>
          <w:trHeight w:val="685"/>
          <w:jc w:val="center"/>
        </w:trPr>
        <w:tc>
          <w:tcPr>
            <w:tcW w:w="750" w:type="dxa"/>
            <w:vAlign w:val="center"/>
          </w:tcPr>
          <w:p w14:paraId="52A10A2F" w14:textId="77777777" w:rsidR="00FF1CBE" w:rsidRDefault="003A48D3">
            <w:pPr>
              <w:widowControl/>
              <w:jc w:val="center"/>
              <w:rPr>
                <w:color w:val="000000"/>
                <w:kern w:val="0"/>
                <w:sz w:val="24"/>
              </w:rPr>
            </w:pPr>
            <w:r>
              <w:rPr>
                <w:color w:val="000000"/>
                <w:kern w:val="0"/>
                <w:sz w:val="24"/>
              </w:rPr>
              <w:t>6</w:t>
            </w:r>
          </w:p>
        </w:tc>
        <w:tc>
          <w:tcPr>
            <w:tcW w:w="1813" w:type="dxa"/>
            <w:vAlign w:val="center"/>
          </w:tcPr>
          <w:p w14:paraId="07109DEC" w14:textId="77777777" w:rsidR="00FF1CBE" w:rsidRDefault="003A48D3">
            <w:pPr>
              <w:widowControl/>
              <w:jc w:val="left"/>
              <w:rPr>
                <w:color w:val="000000"/>
                <w:kern w:val="0"/>
                <w:sz w:val="24"/>
              </w:rPr>
            </w:pPr>
            <w:r>
              <w:rPr>
                <w:rFonts w:hint="eastAsia"/>
                <w:color w:val="000000"/>
                <w:kern w:val="0"/>
                <w:sz w:val="24"/>
              </w:rPr>
              <w:t>实质性格式</w:t>
            </w:r>
          </w:p>
        </w:tc>
        <w:tc>
          <w:tcPr>
            <w:tcW w:w="6725" w:type="dxa"/>
            <w:vAlign w:val="center"/>
          </w:tcPr>
          <w:p w14:paraId="238708FB" w14:textId="77777777" w:rsidR="00FF1CBE" w:rsidRDefault="003A48D3">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0E70390A" w14:textId="77777777" w:rsidR="00FF1CBE" w:rsidRDefault="003A48D3">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FF1CBE" w14:paraId="7E2C4C5D" w14:textId="77777777">
        <w:trPr>
          <w:trHeight w:val="685"/>
          <w:jc w:val="center"/>
        </w:trPr>
        <w:tc>
          <w:tcPr>
            <w:tcW w:w="750" w:type="dxa"/>
            <w:vAlign w:val="center"/>
          </w:tcPr>
          <w:p w14:paraId="403CE005" w14:textId="77777777" w:rsidR="00FF1CBE" w:rsidRDefault="003A48D3">
            <w:pPr>
              <w:widowControl/>
              <w:jc w:val="center"/>
              <w:rPr>
                <w:color w:val="000000"/>
                <w:kern w:val="0"/>
                <w:sz w:val="24"/>
              </w:rPr>
            </w:pPr>
            <w:r>
              <w:rPr>
                <w:color w:val="000000"/>
                <w:kern w:val="0"/>
                <w:sz w:val="24"/>
              </w:rPr>
              <w:t>7</w:t>
            </w:r>
          </w:p>
        </w:tc>
        <w:tc>
          <w:tcPr>
            <w:tcW w:w="1813" w:type="dxa"/>
            <w:vAlign w:val="center"/>
          </w:tcPr>
          <w:p w14:paraId="7A6AEFEA" w14:textId="77777777" w:rsidR="00FF1CBE" w:rsidRDefault="003A48D3">
            <w:pPr>
              <w:widowControl/>
              <w:jc w:val="left"/>
              <w:rPr>
                <w:color w:val="000000"/>
                <w:kern w:val="0"/>
                <w:sz w:val="24"/>
              </w:rPr>
            </w:pPr>
            <w:r>
              <w:rPr>
                <w:color w:val="000000"/>
                <w:kern w:val="0"/>
                <w:sz w:val="24"/>
              </w:rPr>
              <w:t>报价的修正（如有）</w:t>
            </w:r>
          </w:p>
        </w:tc>
        <w:tc>
          <w:tcPr>
            <w:tcW w:w="6725" w:type="dxa"/>
            <w:vAlign w:val="center"/>
          </w:tcPr>
          <w:p w14:paraId="7382DB84" w14:textId="77777777" w:rsidR="00FF1CBE" w:rsidRDefault="003A48D3">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FF1CBE" w14:paraId="69B2234F" w14:textId="77777777">
        <w:trPr>
          <w:trHeight w:val="685"/>
          <w:jc w:val="center"/>
        </w:trPr>
        <w:tc>
          <w:tcPr>
            <w:tcW w:w="750" w:type="dxa"/>
            <w:vAlign w:val="center"/>
          </w:tcPr>
          <w:p w14:paraId="047A7DE8" w14:textId="77777777" w:rsidR="00FF1CBE" w:rsidRDefault="003A48D3">
            <w:pPr>
              <w:widowControl/>
              <w:jc w:val="center"/>
              <w:rPr>
                <w:color w:val="000000"/>
                <w:kern w:val="0"/>
                <w:sz w:val="24"/>
              </w:rPr>
            </w:pPr>
            <w:r>
              <w:rPr>
                <w:color w:val="000000"/>
                <w:kern w:val="0"/>
                <w:sz w:val="24"/>
              </w:rPr>
              <w:t>8</w:t>
            </w:r>
          </w:p>
        </w:tc>
        <w:tc>
          <w:tcPr>
            <w:tcW w:w="1813" w:type="dxa"/>
            <w:vAlign w:val="center"/>
          </w:tcPr>
          <w:p w14:paraId="6A3CD2F8" w14:textId="77777777" w:rsidR="00FF1CBE" w:rsidRDefault="003A48D3">
            <w:pPr>
              <w:widowControl/>
              <w:jc w:val="left"/>
              <w:rPr>
                <w:color w:val="000000"/>
                <w:kern w:val="0"/>
                <w:sz w:val="24"/>
              </w:rPr>
            </w:pPr>
            <w:r>
              <w:rPr>
                <w:color w:val="000000"/>
                <w:kern w:val="0"/>
                <w:sz w:val="24"/>
              </w:rPr>
              <w:t>报价合理性</w:t>
            </w:r>
          </w:p>
        </w:tc>
        <w:tc>
          <w:tcPr>
            <w:tcW w:w="6725" w:type="dxa"/>
            <w:vAlign w:val="center"/>
          </w:tcPr>
          <w:p w14:paraId="3A765BF2" w14:textId="77777777" w:rsidR="00FF1CBE" w:rsidRDefault="003A48D3">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FF1CBE" w14:paraId="484C9B5C" w14:textId="77777777">
        <w:trPr>
          <w:trHeight w:val="685"/>
          <w:jc w:val="center"/>
        </w:trPr>
        <w:tc>
          <w:tcPr>
            <w:tcW w:w="750" w:type="dxa"/>
            <w:vAlign w:val="center"/>
          </w:tcPr>
          <w:p w14:paraId="72018A14" w14:textId="77777777" w:rsidR="00FF1CBE" w:rsidRDefault="003A48D3">
            <w:pPr>
              <w:widowControl/>
              <w:jc w:val="center"/>
              <w:rPr>
                <w:color w:val="000000"/>
                <w:kern w:val="0"/>
                <w:sz w:val="24"/>
              </w:rPr>
            </w:pPr>
            <w:r>
              <w:rPr>
                <w:color w:val="000000"/>
                <w:kern w:val="0"/>
                <w:sz w:val="24"/>
              </w:rPr>
              <w:t>9</w:t>
            </w:r>
          </w:p>
        </w:tc>
        <w:tc>
          <w:tcPr>
            <w:tcW w:w="1813" w:type="dxa"/>
            <w:vAlign w:val="center"/>
          </w:tcPr>
          <w:p w14:paraId="401B0F30" w14:textId="77777777" w:rsidR="00FF1CBE" w:rsidRDefault="003A48D3">
            <w:pPr>
              <w:widowControl/>
              <w:jc w:val="left"/>
              <w:rPr>
                <w:color w:val="000000"/>
                <w:kern w:val="0"/>
                <w:sz w:val="24"/>
              </w:rPr>
            </w:pPr>
            <w:r>
              <w:rPr>
                <w:color w:val="000000"/>
                <w:kern w:val="0"/>
                <w:sz w:val="24"/>
              </w:rPr>
              <w:t>进口产品</w:t>
            </w:r>
          </w:p>
          <w:p w14:paraId="692269E5" w14:textId="77777777" w:rsidR="00FF1CBE" w:rsidRDefault="003A48D3">
            <w:pPr>
              <w:widowControl/>
              <w:jc w:val="left"/>
              <w:rPr>
                <w:color w:val="000000"/>
                <w:kern w:val="0"/>
                <w:sz w:val="24"/>
              </w:rPr>
            </w:pPr>
            <w:r>
              <w:rPr>
                <w:color w:val="000000"/>
                <w:kern w:val="0"/>
                <w:sz w:val="24"/>
              </w:rPr>
              <w:t>（如有）</w:t>
            </w:r>
          </w:p>
        </w:tc>
        <w:tc>
          <w:tcPr>
            <w:tcW w:w="6725" w:type="dxa"/>
            <w:vAlign w:val="center"/>
          </w:tcPr>
          <w:p w14:paraId="68455EA4" w14:textId="77777777" w:rsidR="00FF1CBE" w:rsidRDefault="003A48D3">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FF1CBE" w14:paraId="0B8659B0" w14:textId="77777777">
        <w:trPr>
          <w:trHeight w:val="685"/>
          <w:jc w:val="center"/>
        </w:trPr>
        <w:tc>
          <w:tcPr>
            <w:tcW w:w="750" w:type="dxa"/>
            <w:vAlign w:val="center"/>
          </w:tcPr>
          <w:p w14:paraId="3DF0F3D6" w14:textId="77777777" w:rsidR="00FF1CBE" w:rsidRDefault="003A48D3">
            <w:pPr>
              <w:widowControl/>
              <w:jc w:val="center"/>
              <w:rPr>
                <w:color w:val="000000"/>
                <w:kern w:val="0"/>
                <w:sz w:val="24"/>
              </w:rPr>
            </w:pPr>
            <w:r>
              <w:rPr>
                <w:color w:val="000000"/>
                <w:kern w:val="0"/>
                <w:sz w:val="24"/>
              </w:rPr>
              <w:t>10</w:t>
            </w:r>
          </w:p>
        </w:tc>
        <w:tc>
          <w:tcPr>
            <w:tcW w:w="1813" w:type="dxa"/>
            <w:vAlign w:val="center"/>
          </w:tcPr>
          <w:p w14:paraId="5FC7234B"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5A1EA2E"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FA1E32A" w14:textId="77777777" w:rsidR="00FF1CBE" w:rsidRDefault="003A48D3">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094B738" w14:textId="77777777" w:rsidR="00FF1CBE" w:rsidRDefault="003A48D3">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4445CDF0" w14:textId="77777777" w:rsidR="00FF1CBE" w:rsidRDefault="003A48D3">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44FA4DEC" w14:textId="77777777" w:rsidR="00FF1CBE" w:rsidRDefault="003A48D3">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18C397D" w14:textId="77777777" w:rsidR="00FF1CBE" w:rsidRDefault="003A48D3">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FF1CBE" w14:paraId="4E43FAF6" w14:textId="77777777">
        <w:trPr>
          <w:trHeight w:val="685"/>
          <w:jc w:val="center"/>
        </w:trPr>
        <w:tc>
          <w:tcPr>
            <w:tcW w:w="750" w:type="dxa"/>
            <w:vAlign w:val="center"/>
          </w:tcPr>
          <w:p w14:paraId="3C2B7048" w14:textId="77777777" w:rsidR="00FF1CBE" w:rsidRDefault="003A48D3">
            <w:pPr>
              <w:widowControl/>
              <w:jc w:val="center"/>
              <w:rPr>
                <w:color w:val="000000"/>
                <w:kern w:val="0"/>
                <w:sz w:val="24"/>
              </w:rPr>
            </w:pPr>
            <w:r>
              <w:rPr>
                <w:color w:val="000000"/>
                <w:kern w:val="0"/>
                <w:sz w:val="24"/>
              </w:rPr>
              <w:t>11</w:t>
            </w:r>
          </w:p>
        </w:tc>
        <w:tc>
          <w:tcPr>
            <w:tcW w:w="1813" w:type="dxa"/>
            <w:vAlign w:val="center"/>
          </w:tcPr>
          <w:p w14:paraId="697F4E99" w14:textId="77777777" w:rsidR="00FF1CBE" w:rsidRDefault="003A48D3">
            <w:pPr>
              <w:widowControl/>
              <w:jc w:val="left"/>
              <w:rPr>
                <w:color w:val="000000"/>
                <w:kern w:val="0"/>
                <w:sz w:val="24"/>
              </w:rPr>
            </w:pPr>
            <w:r>
              <w:rPr>
                <w:color w:val="000000"/>
                <w:kern w:val="0"/>
                <w:sz w:val="24"/>
              </w:rPr>
              <w:t>公平竞争</w:t>
            </w:r>
          </w:p>
        </w:tc>
        <w:tc>
          <w:tcPr>
            <w:tcW w:w="6725" w:type="dxa"/>
            <w:vAlign w:val="center"/>
          </w:tcPr>
          <w:p w14:paraId="53F7389E" w14:textId="77777777" w:rsidR="00FF1CBE" w:rsidRDefault="003A48D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FF1CBE" w14:paraId="1FE0D51B" w14:textId="77777777">
        <w:trPr>
          <w:trHeight w:val="685"/>
          <w:jc w:val="center"/>
        </w:trPr>
        <w:tc>
          <w:tcPr>
            <w:tcW w:w="750" w:type="dxa"/>
            <w:vAlign w:val="center"/>
          </w:tcPr>
          <w:p w14:paraId="20FF88FC" w14:textId="77777777" w:rsidR="00FF1CBE" w:rsidRDefault="003A48D3">
            <w:pPr>
              <w:widowControl/>
              <w:jc w:val="center"/>
              <w:rPr>
                <w:color w:val="000000"/>
                <w:kern w:val="0"/>
                <w:sz w:val="24"/>
              </w:rPr>
            </w:pPr>
            <w:r>
              <w:rPr>
                <w:color w:val="000000"/>
                <w:kern w:val="0"/>
                <w:sz w:val="24"/>
              </w:rPr>
              <w:lastRenderedPageBreak/>
              <w:t>12</w:t>
            </w:r>
          </w:p>
        </w:tc>
        <w:tc>
          <w:tcPr>
            <w:tcW w:w="1813" w:type="dxa"/>
            <w:vAlign w:val="center"/>
          </w:tcPr>
          <w:p w14:paraId="0636E851" w14:textId="77777777" w:rsidR="00FF1CBE" w:rsidRDefault="003A48D3">
            <w:pPr>
              <w:widowControl/>
              <w:jc w:val="left"/>
              <w:rPr>
                <w:color w:val="000000"/>
                <w:kern w:val="0"/>
                <w:sz w:val="24"/>
              </w:rPr>
            </w:pPr>
            <w:r>
              <w:rPr>
                <w:color w:val="000000"/>
                <w:kern w:val="0"/>
                <w:sz w:val="24"/>
              </w:rPr>
              <w:t>串通投标</w:t>
            </w:r>
          </w:p>
        </w:tc>
        <w:tc>
          <w:tcPr>
            <w:tcW w:w="6725" w:type="dxa"/>
            <w:vAlign w:val="center"/>
          </w:tcPr>
          <w:p w14:paraId="037B2AD2" w14:textId="77777777" w:rsidR="00FF1CBE" w:rsidRDefault="003A48D3">
            <w:pPr>
              <w:widowControl/>
              <w:jc w:val="left"/>
              <w:rPr>
                <w:color w:val="000000"/>
                <w:sz w:val="24"/>
              </w:rPr>
            </w:pPr>
            <w:r>
              <w:rPr>
                <w:rFonts w:hint="eastAsia"/>
                <w:color w:val="000000"/>
                <w:sz w:val="24"/>
              </w:rPr>
              <w:t>（一）不同供应商的响应文件由同一单位或者个人编制；</w:t>
            </w:r>
          </w:p>
          <w:p w14:paraId="27266107" w14:textId="77777777" w:rsidR="00FF1CBE" w:rsidRDefault="003A48D3">
            <w:pPr>
              <w:widowControl/>
              <w:jc w:val="left"/>
              <w:rPr>
                <w:color w:val="000000"/>
                <w:sz w:val="24"/>
              </w:rPr>
            </w:pPr>
            <w:r>
              <w:rPr>
                <w:rFonts w:hint="eastAsia"/>
                <w:color w:val="000000"/>
                <w:sz w:val="24"/>
              </w:rPr>
              <w:t>（二）不同供应商委托同一单位或者个人办理磋商事宜；</w:t>
            </w:r>
          </w:p>
          <w:p w14:paraId="06651FDD" w14:textId="77777777" w:rsidR="00FF1CBE" w:rsidRDefault="003A48D3">
            <w:pPr>
              <w:widowControl/>
              <w:jc w:val="left"/>
              <w:rPr>
                <w:color w:val="000000"/>
                <w:sz w:val="24"/>
              </w:rPr>
            </w:pPr>
            <w:r>
              <w:rPr>
                <w:rFonts w:hint="eastAsia"/>
                <w:color w:val="000000"/>
                <w:sz w:val="24"/>
              </w:rPr>
              <w:t>（三）不同供应商的响应文件载明的项目管理成员或者联系人员为同一人；</w:t>
            </w:r>
          </w:p>
          <w:p w14:paraId="70841E59" w14:textId="77777777" w:rsidR="00FF1CBE" w:rsidRDefault="003A48D3">
            <w:pPr>
              <w:widowControl/>
              <w:jc w:val="left"/>
              <w:rPr>
                <w:color w:val="000000"/>
                <w:sz w:val="24"/>
              </w:rPr>
            </w:pPr>
            <w:r>
              <w:rPr>
                <w:rFonts w:hint="eastAsia"/>
                <w:color w:val="000000"/>
                <w:sz w:val="24"/>
              </w:rPr>
              <w:t>（四）不同供应商的响应文件异常一致或者报价呈规律性差异；</w:t>
            </w:r>
          </w:p>
          <w:p w14:paraId="178D3DF6" w14:textId="77777777" w:rsidR="00FF1CBE" w:rsidRDefault="003A48D3">
            <w:pPr>
              <w:widowControl/>
              <w:jc w:val="left"/>
              <w:rPr>
                <w:color w:val="000000"/>
                <w:sz w:val="24"/>
              </w:rPr>
            </w:pPr>
            <w:r>
              <w:rPr>
                <w:rFonts w:hint="eastAsia"/>
                <w:color w:val="000000"/>
                <w:sz w:val="24"/>
              </w:rPr>
              <w:t>（五）不同供应商的响应文件相互混装；</w:t>
            </w:r>
          </w:p>
          <w:p w14:paraId="208EC323" w14:textId="77777777" w:rsidR="00FF1CBE" w:rsidRDefault="003A48D3">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FF1CBE" w14:paraId="0C510A60" w14:textId="77777777">
        <w:trPr>
          <w:trHeight w:val="685"/>
          <w:jc w:val="center"/>
        </w:trPr>
        <w:tc>
          <w:tcPr>
            <w:tcW w:w="750" w:type="dxa"/>
            <w:vAlign w:val="center"/>
          </w:tcPr>
          <w:p w14:paraId="0F5C39EA" w14:textId="77777777" w:rsidR="00FF1CBE" w:rsidRDefault="003A48D3">
            <w:pPr>
              <w:widowControl/>
              <w:jc w:val="center"/>
              <w:rPr>
                <w:color w:val="000000"/>
                <w:kern w:val="0"/>
                <w:sz w:val="24"/>
              </w:rPr>
            </w:pPr>
            <w:r>
              <w:rPr>
                <w:color w:val="000000"/>
                <w:kern w:val="0"/>
                <w:sz w:val="24"/>
              </w:rPr>
              <w:t>13</w:t>
            </w:r>
          </w:p>
        </w:tc>
        <w:tc>
          <w:tcPr>
            <w:tcW w:w="1813" w:type="dxa"/>
            <w:vAlign w:val="center"/>
          </w:tcPr>
          <w:p w14:paraId="602675F6" w14:textId="77777777" w:rsidR="00FF1CBE" w:rsidRDefault="003A48D3">
            <w:pPr>
              <w:widowControl/>
              <w:jc w:val="left"/>
              <w:rPr>
                <w:color w:val="000000"/>
                <w:kern w:val="0"/>
                <w:sz w:val="24"/>
              </w:rPr>
            </w:pPr>
            <w:r>
              <w:rPr>
                <w:color w:val="000000"/>
                <w:kern w:val="0"/>
                <w:sz w:val="24"/>
              </w:rPr>
              <w:t>附加条件</w:t>
            </w:r>
          </w:p>
        </w:tc>
        <w:tc>
          <w:tcPr>
            <w:tcW w:w="6725" w:type="dxa"/>
            <w:vAlign w:val="center"/>
          </w:tcPr>
          <w:p w14:paraId="3E8841CC"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FF1CBE" w14:paraId="26E65E2C" w14:textId="77777777">
        <w:trPr>
          <w:trHeight w:val="685"/>
          <w:jc w:val="center"/>
        </w:trPr>
        <w:tc>
          <w:tcPr>
            <w:tcW w:w="750" w:type="dxa"/>
            <w:vAlign w:val="center"/>
          </w:tcPr>
          <w:p w14:paraId="1C07C17F" w14:textId="77777777" w:rsidR="00FF1CBE" w:rsidRDefault="003A48D3">
            <w:pPr>
              <w:widowControl/>
              <w:jc w:val="center"/>
              <w:rPr>
                <w:color w:val="000000"/>
                <w:kern w:val="0"/>
                <w:sz w:val="24"/>
              </w:rPr>
            </w:pPr>
            <w:r>
              <w:rPr>
                <w:color w:val="000000"/>
                <w:kern w:val="0"/>
                <w:sz w:val="24"/>
              </w:rPr>
              <w:t>14</w:t>
            </w:r>
          </w:p>
        </w:tc>
        <w:tc>
          <w:tcPr>
            <w:tcW w:w="1813" w:type="dxa"/>
            <w:vAlign w:val="center"/>
          </w:tcPr>
          <w:p w14:paraId="7096D696" w14:textId="77777777" w:rsidR="00FF1CBE" w:rsidRDefault="003A48D3">
            <w:pPr>
              <w:widowControl/>
              <w:jc w:val="left"/>
              <w:rPr>
                <w:color w:val="000000"/>
                <w:kern w:val="0"/>
                <w:sz w:val="24"/>
              </w:rPr>
            </w:pPr>
            <w:r>
              <w:rPr>
                <w:color w:val="000000"/>
                <w:kern w:val="0"/>
                <w:sz w:val="24"/>
              </w:rPr>
              <w:t>其他无效情形</w:t>
            </w:r>
          </w:p>
        </w:tc>
        <w:tc>
          <w:tcPr>
            <w:tcW w:w="6725" w:type="dxa"/>
            <w:vAlign w:val="center"/>
          </w:tcPr>
          <w:p w14:paraId="65B33432" w14:textId="77777777" w:rsidR="00FF1CBE" w:rsidRDefault="003A48D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6EB7890F" w14:textId="77777777" w:rsidR="00FF1CBE" w:rsidRDefault="00FF1CBE">
      <w:pPr>
        <w:tabs>
          <w:tab w:val="left" w:pos="900"/>
          <w:tab w:val="left" w:pos="1080"/>
          <w:tab w:val="left" w:pos="1589"/>
        </w:tabs>
        <w:snapToGrid w:val="0"/>
        <w:spacing w:line="360" w:lineRule="auto"/>
        <w:rPr>
          <w:sz w:val="24"/>
        </w:rPr>
      </w:pPr>
    </w:p>
    <w:p w14:paraId="121204CE" w14:textId="77777777" w:rsidR="00FF1CBE" w:rsidRDefault="00FF1CBE">
      <w:pPr>
        <w:pStyle w:val="af0"/>
        <w:spacing w:line="360" w:lineRule="auto"/>
        <w:ind w:firstLine="0"/>
        <w:rPr>
          <w:rFonts w:hAnsi="宋体"/>
          <w:kern w:val="2"/>
          <w:szCs w:val="24"/>
        </w:rPr>
      </w:pPr>
    </w:p>
    <w:p w14:paraId="584F0C28" w14:textId="77777777" w:rsidR="00FF1CBE" w:rsidRDefault="003A48D3">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B9232A5" w14:textId="77777777" w:rsidR="00FF1CBE" w:rsidRDefault="003A48D3">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62ADD528"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41D74B0E" w14:textId="77777777" w:rsidR="00FF1CBE" w:rsidRDefault="003A48D3">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7B6724A9" w14:textId="77777777" w:rsidR="00FF1CBE" w:rsidRDefault="003A48D3">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3EF659A9"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0BDA8263"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8C8C935" w14:textId="77777777" w:rsidR="00FF1CBE" w:rsidRDefault="003A48D3">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w:t>
      </w:r>
      <w:r>
        <w:rPr>
          <w:rFonts w:ascii="宋体" w:hAnsi="宋体" w:hint="eastAsia"/>
          <w:sz w:val="24"/>
        </w:rPr>
        <w:lastRenderedPageBreak/>
        <w:t>磋商小组应当及时以书面形式同时通知所有参加磋商的供应商。</w:t>
      </w:r>
    </w:p>
    <w:p w14:paraId="29DBEDC4" w14:textId="77777777" w:rsidR="00FF1CBE" w:rsidRDefault="003A48D3">
      <w:pPr>
        <w:spacing w:line="360" w:lineRule="auto"/>
        <w:ind w:left="900" w:hanging="900"/>
        <w:rPr>
          <w:rFonts w:ascii="宋体" w:hAnsi="宋体"/>
          <w:sz w:val="24"/>
        </w:rPr>
      </w:pPr>
      <w:r>
        <w:rPr>
          <w:rFonts w:ascii="宋体" w:hAnsi="宋体" w:hint="eastAsia"/>
          <w:sz w:val="24"/>
        </w:rPr>
        <w:t>20.2    最终响应文件（不含最终报价）</w:t>
      </w:r>
    </w:p>
    <w:p w14:paraId="753D472D" w14:textId="77777777" w:rsidR="00FF1CBE" w:rsidRDefault="003A48D3">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4AE0746B" w14:textId="77777777" w:rsidR="00FF1CBE" w:rsidRDefault="003A48D3">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1FDF1C71" w14:textId="77777777" w:rsidR="00FF1CBE" w:rsidRDefault="003A48D3">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4D52E049" w14:textId="77777777" w:rsidR="00FF1CBE" w:rsidRDefault="003A48D3">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7F732410" w14:textId="77777777" w:rsidR="00FF1CBE" w:rsidRDefault="003A48D3">
      <w:pPr>
        <w:spacing w:line="360" w:lineRule="auto"/>
        <w:ind w:left="900" w:hanging="900"/>
        <w:rPr>
          <w:rFonts w:ascii="宋体" w:hAnsi="宋体"/>
          <w:sz w:val="24"/>
        </w:rPr>
      </w:pPr>
      <w:r>
        <w:rPr>
          <w:rFonts w:ascii="宋体" w:hAnsi="宋体" w:hint="eastAsia"/>
          <w:sz w:val="24"/>
        </w:rPr>
        <w:t>20.3   终审</w:t>
      </w:r>
    </w:p>
    <w:p w14:paraId="7F3B67F4" w14:textId="77777777" w:rsidR="00FF1CBE" w:rsidRDefault="003A48D3">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250FFC72"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71545E2E"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CADF077"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47EED27B" w14:textId="77777777" w:rsidR="00FF1CBE" w:rsidRDefault="003A48D3">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300D9CF0" w14:textId="77777777" w:rsidR="00FF1CBE" w:rsidRDefault="003A48D3">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如果磋商文件合同条款和项目需求无任何实质性要求，磋商小组在磋商后也未作出任何实质性变更，则无需进行终审。</w:t>
      </w:r>
    </w:p>
    <w:p w14:paraId="154A7E61" w14:textId="77777777" w:rsidR="00FF1CBE" w:rsidRDefault="003A48D3">
      <w:pPr>
        <w:spacing w:line="360" w:lineRule="auto"/>
        <w:ind w:left="960" w:hangingChars="400" w:hanging="960"/>
        <w:rPr>
          <w:rFonts w:ascii="宋体" w:hAnsi="宋体"/>
          <w:sz w:val="24"/>
        </w:rPr>
      </w:pPr>
      <w:r>
        <w:rPr>
          <w:rFonts w:ascii="宋体" w:hAnsi="宋体" w:hint="eastAsia"/>
          <w:kern w:val="0"/>
          <w:sz w:val="24"/>
          <w:szCs w:val="20"/>
        </w:rPr>
        <w:t>20.4    最终报价</w:t>
      </w:r>
    </w:p>
    <w:p w14:paraId="65DF04E3"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37CB5467"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E71C864"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3E21570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20158CC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75C770B5" w14:textId="77777777" w:rsidR="00FF1CBE" w:rsidRDefault="003A48D3">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F3BC098" w14:textId="77777777" w:rsidR="00FF1CBE" w:rsidRDefault="003A48D3">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32587657" w14:textId="77777777" w:rsidR="00FF1CBE" w:rsidRDefault="003A48D3">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该澄清文件将作为最终响应文件（含最终报价）内容的一部分。</w:t>
      </w:r>
    </w:p>
    <w:p w14:paraId="06C0A979" w14:textId="77777777" w:rsidR="00FF1CBE" w:rsidRDefault="003A48D3">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28322D79" w14:textId="77777777" w:rsidR="00FF1CBE" w:rsidRDefault="003A48D3">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8073C5F" w14:textId="77777777" w:rsidR="00FF1CBE" w:rsidRDefault="003A48D3">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38A3D1F1" w14:textId="77777777" w:rsidR="00FF1CBE" w:rsidRDefault="003A48D3">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1275"/>
        <w:gridCol w:w="5618"/>
        <w:gridCol w:w="839"/>
      </w:tblGrid>
      <w:tr w:rsidR="00293E33" w:rsidRPr="00E370A5" w14:paraId="744E3E66"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6A22F60B" w14:textId="77777777" w:rsidR="00293E33" w:rsidRPr="00E370A5" w:rsidRDefault="00293E33" w:rsidP="002E0F49">
            <w:pPr>
              <w:spacing w:line="360" w:lineRule="auto"/>
              <w:jc w:val="center"/>
              <w:rPr>
                <w:rFonts w:ascii="宋体" w:hAnsi="宋体"/>
                <w:b/>
                <w:sz w:val="24"/>
              </w:rPr>
            </w:pPr>
            <w:r w:rsidRPr="00E370A5">
              <w:rPr>
                <w:rFonts w:ascii="宋体" w:hAnsi="宋体" w:hint="eastAsia"/>
                <w:b/>
                <w:sz w:val="24"/>
              </w:rPr>
              <w:t>序号</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45EEB1" w14:textId="77777777" w:rsidR="00293E33" w:rsidRPr="00E370A5" w:rsidRDefault="00293E33" w:rsidP="002E0F49">
            <w:pPr>
              <w:spacing w:line="360" w:lineRule="auto"/>
              <w:jc w:val="center"/>
              <w:rPr>
                <w:rFonts w:ascii="宋体" w:hAnsi="宋体"/>
                <w:b/>
                <w:sz w:val="24"/>
              </w:rPr>
            </w:pPr>
            <w:r w:rsidRPr="00E370A5">
              <w:rPr>
                <w:rFonts w:ascii="宋体" w:hAnsi="宋体" w:hint="eastAsia"/>
                <w:b/>
                <w:sz w:val="24"/>
              </w:rPr>
              <w:t>评审因素</w:t>
            </w:r>
          </w:p>
        </w:tc>
        <w:tc>
          <w:tcPr>
            <w:tcW w:w="5618" w:type="dxa"/>
            <w:tcBorders>
              <w:top w:val="single" w:sz="4" w:space="0" w:color="auto"/>
              <w:left w:val="single" w:sz="4" w:space="0" w:color="auto"/>
              <w:bottom w:val="single" w:sz="4" w:space="0" w:color="auto"/>
              <w:right w:val="single" w:sz="4" w:space="0" w:color="auto"/>
            </w:tcBorders>
            <w:vAlign w:val="center"/>
            <w:hideMark/>
          </w:tcPr>
          <w:p w14:paraId="47E2EF51" w14:textId="77777777" w:rsidR="00293E33" w:rsidRPr="00E370A5" w:rsidRDefault="00293E33" w:rsidP="002E0F49">
            <w:pPr>
              <w:spacing w:line="360" w:lineRule="auto"/>
              <w:jc w:val="center"/>
              <w:rPr>
                <w:rFonts w:ascii="宋体" w:hAnsi="宋体"/>
                <w:b/>
                <w:sz w:val="24"/>
              </w:rPr>
            </w:pPr>
            <w:r w:rsidRPr="00E370A5">
              <w:rPr>
                <w:rFonts w:ascii="宋体" w:hAnsi="宋体" w:hint="eastAsia"/>
                <w:b/>
                <w:sz w:val="24"/>
              </w:rPr>
              <w:t>评分说明</w:t>
            </w:r>
          </w:p>
        </w:tc>
        <w:tc>
          <w:tcPr>
            <w:tcW w:w="839" w:type="dxa"/>
            <w:tcBorders>
              <w:top w:val="single" w:sz="4" w:space="0" w:color="auto"/>
              <w:left w:val="single" w:sz="4" w:space="0" w:color="auto"/>
              <w:bottom w:val="single" w:sz="4" w:space="0" w:color="auto"/>
              <w:right w:val="single" w:sz="4" w:space="0" w:color="auto"/>
            </w:tcBorders>
            <w:vAlign w:val="center"/>
            <w:hideMark/>
          </w:tcPr>
          <w:p w14:paraId="6803C94B" w14:textId="77777777" w:rsidR="00293E33" w:rsidRPr="00E370A5" w:rsidRDefault="00293E33" w:rsidP="002E0F49">
            <w:pPr>
              <w:spacing w:line="360" w:lineRule="auto"/>
              <w:jc w:val="center"/>
              <w:rPr>
                <w:rFonts w:ascii="宋体" w:hAnsi="宋体"/>
                <w:b/>
                <w:sz w:val="24"/>
              </w:rPr>
            </w:pPr>
            <w:r w:rsidRPr="00E370A5">
              <w:rPr>
                <w:rFonts w:ascii="宋体" w:hAnsi="宋体" w:hint="eastAsia"/>
                <w:b/>
                <w:sz w:val="24"/>
              </w:rPr>
              <w:t>分值</w:t>
            </w:r>
          </w:p>
        </w:tc>
      </w:tr>
      <w:tr w:rsidR="00293E33" w:rsidRPr="00E370A5" w14:paraId="7E484A11" w14:textId="77777777" w:rsidTr="00694708">
        <w:trPr>
          <w:jc w:val="center"/>
        </w:trPr>
        <w:tc>
          <w:tcPr>
            <w:tcW w:w="8700" w:type="dxa"/>
            <w:gridSpan w:val="4"/>
            <w:tcBorders>
              <w:top w:val="single" w:sz="4" w:space="0" w:color="auto"/>
              <w:left w:val="single" w:sz="4" w:space="0" w:color="auto"/>
              <w:bottom w:val="single" w:sz="4" w:space="0" w:color="auto"/>
              <w:right w:val="single" w:sz="4" w:space="0" w:color="auto"/>
            </w:tcBorders>
            <w:vAlign w:val="center"/>
            <w:hideMark/>
          </w:tcPr>
          <w:p w14:paraId="78BCCE6E" w14:textId="77777777" w:rsidR="00293E33" w:rsidRPr="00E370A5" w:rsidRDefault="00293E33" w:rsidP="002E0F49">
            <w:pPr>
              <w:spacing w:line="360" w:lineRule="auto"/>
              <w:jc w:val="center"/>
              <w:rPr>
                <w:rFonts w:ascii="宋体" w:hAnsi="宋体"/>
                <w:b/>
                <w:sz w:val="24"/>
              </w:rPr>
            </w:pPr>
            <w:r w:rsidRPr="00E370A5">
              <w:rPr>
                <w:rFonts w:ascii="宋体" w:hAnsi="宋体" w:hint="eastAsia"/>
                <w:b/>
                <w:sz w:val="24"/>
              </w:rPr>
              <w:t>一、评审价</w:t>
            </w:r>
          </w:p>
        </w:tc>
      </w:tr>
      <w:tr w:rsidR="00293E33" w:rsidRPr="00E370A5" w14:paraId="64018B4E"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364E74F9" w14:textId="77777777" w:rsidR="00293E33" w:rsidRPr="00E370A5" w:rsidRDefault="00293E33" w:rsidP="002E0F49">
            <w:pPr>
              <w:spacing w:line="360" w:lineRule="auto"/>
              <w:jc w:val="center"/>
              <w:rPr>
                <w:rFonts w:ascii="宋体" w:hAnsi="宋体"/>
                <w:sz w:val="24"/>
              </w:rPr>
            </w:pPr>
            <w:r w:rsidRPr="00E370A5">
              <w:rPr>
                <w:rFonts w:ascii="宋体" w:hAnsi="宋体" w:hint="eastAsia"/>
                <w:sz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EA459A" w14:textId="77777777" w:rsidR="00293E33" w:rsidRPr="00E370A5" w:rsidRDefault="00293E33" w:rsidP="002E0F49">
            <w:pPr>
              <w:spacing w:line="360" w:lineRule="auto"/>
              <w:jc w:val="center"/>
              <w:rPr>
                <w:rFonts w:ascii="宋体" w:hAnsi="宋体"/>
                <w:sz w:val="24"/>
              </w:rPr>
            </w:pPr>
            <w:r w:rsidRPr="00E370A5">
              <w:rPr>
                <w:rFonts w:ascii="宋体" w:hAnsi="宋体" w:hint="eastAsia"/>
                <w:sz w:val="24"/>
              </w:rPr>
              <w:t>评审价</w:t>
            </w:r>
          </w:p>
        </w:tc>
        <w:tc>
          <w:tcPr>
            <w:tcW w:w="5618" w:type="dxa"/>
            <w:tcBorders>
              <w:top w:val="single" w:sz="4" w:space="0" w:color="auto"/>
              <w:left w:val="single" w:sz="4" w:space="0" w:color="auto"/>
              <w:bottom w:val="single" w:sz="4" w:space="0" w:color="auto"/>
              <w:right w:val="single" w:sz="4" w:space="0" w:color="auto"/>
            </w:tcBorders>
            <w:vAlign w:val="center"/>
            <w:hideMark/>
          </w:tcPr>
          <w:p w14:paraId="087D1A49" w14:textId="77777777" w:rsidR="00293E33" w:rsidRPr="00E370A5" w:rsidRDefault="00293E33" w:rsidP="002E0F49">
            <w:pPr>
              <w:spacing w:line="360" w:lineRule="auto"/>
              <w:jc w:val="left"/>
              <w:rPr>
                <w:rFonts w:ascii="宋体" w:hAnsi="宋体"/>
                <w:b/>
                <w:i/>
                <w:sz w:val="24"/>
                <w:u w:val="single"/>
              </w:rPr>
            </w:pPr>
            <w:r w:rsidRPr="00E370A5">
              <w:rPr>
                <w:rFonts w:ascii="宋体" w:hAnsi="宋体" w:hint="eastAsia"/>
                <w:sz w:val="24"/>
              </w:rPr>
              <w:t>即满足采购文件要求且响应价格最低的评审价为评审基准价，其价格分为满分。其他供应商的价格分统一按照下列公式计算：响应报价得分=(评审基准价／该供应商的评审价)×10</w:t>
            </w:r>
          </w:p>
        </w:tc>
        <w:tc>
          <w:tcPr>
            <w:tcW w:w="839" w:type="dxa"/>
            <w:tcBorders>
              <w:top w:val="single" w:sz="4" w:space="0" w:color="auto"/>
              <w:left w:val="single" w:sz="4" w:space="0" w:color="auto"/>
              <w:bottom w:val="single" w:sz="4" w:space="0" w:color="auto"/>
              <w:right w:val="single" w:sz="4" w:space="0" w:color="auto"/>
            </w:tcBorders>
            <w:vAlign w:val="center"/>
            <w:hideMark/>
          </w:tcPr>
          <w:p w14:paraId="42662761" w14:textId="77777777" w:rsidR="00293E33" w:rsidRPr="00E370A5" w:rsidRDefault="00293E33" w:rsidP="002E0F49">
            <w:pPr>
              <w:spacing w:line="360" w:lineRule="auto"/>
              <w:jc w:val="center"/>
              <w:rPr>
                <w:rFonts w:ascii="宋体" w:hAnsi="宋体"/>
                <w:sz w:val="24"/>
              </w:rPr>
            </w:pPr>
            <w:r w:rsidRPr="00E370A5">
              <w:rPr>
                <w:rFonts w:ascii="宋体" w:hAnsi="宋体" w:hint="eastAsia"/>
                <w:sz w:val="24"/>
              </w:rPr>
              <w:t>10</w:t>
            </w:r>
          </w:p>
        </w:tc>
      </w:tr>
      <w:tr w:rsidR="00293E33" w:rsidRPr="00E370A5" w14:paraId="75B0909F" w14:textId="77777777" w:rsidTr="00694708">
        <w:trPr>
          <w:trHeight w:val="481"/>
          <w:jc w:val="center"/>
        </w:trPr>
        <w:tc>
          <w:tcPr>
            <w:tcW w:w="8700" w:type="dxa"/>
            <w:gridSpan w:val="4"/>
            <w:tcBorders>
              <w:top w:val="single" w:sz="4" w:space="0" w:color="auto"/>
              <w:left w:val="single" w:sz="4" w:space="0" w:color="auto"/>
              <w:bottom w:val="single" w:sz="4" w:space="0" w:color="auto"/>
              <w:right w:val="single" w:sz="4" w:space="0" w:color="auto"/>
            </w:tcBorders>
            <w:vAlign w:val="center"/>
            <w:hideMark/>
          </w:tcPr>
          <w:p w14:paraId="2A4A0BB9" w14:textId="77777777" w:rsidR="00293E33" w:rsidRPr="00E370A5" w:rsidRDefault="00293E33" w:rsidP="002E0F49">
            <w:pPr>
              <w:spacing w:line="360" w:lineRule="auto"/>
              <w:jc w:val="center"/>
              <w:rPr>
                <w:rFonts w:ascii="宋体" w:hAnsi="宋体"/>
                <w:b/>
                <w:sz w:val="24"/>
              </w:rPr>
            </w:pPr>
            <w:r w:rsidRPr="00E370A5">
              <w:rPr>
                <w:rFonts w:ascii="宋体" w:hAnsi="宋体" w:hint="eastAsia"/>
                <w:b/>
                <w:sz w:val="24"/>
              </w:rPr>
              <w:t>二、商务部分</w:t>
            </w:r>
          </w:p>
        </w:tc>
      </w:tr>
      <w:tr w:rsidR="00293E33" w:rsidRPr="00E370A5" w14:paraId="53AF4FE9"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11A90A7E" w14:textId="77777777" w:rsidR="00293E33" w:rsidRPr="00E370A5" w:rsidRDefault="00293E33" w:rsidP="002E0F49">
            <w:pPr>
              <w:spacing w:line="360" w:lineRule="auto"/>
              <w:jc w:val="center"/>
              <w:rPr>
                <w:rFonts w:ascii="宋体" w:hAnsi="宋体"/>
                <w:sz w:val="24"/>
              </w:rPr>
            </w:pPr>
            <w:r w:rsidRPr="00E370A5">
              <w:rPr>
                <w:rFonts w:ascii="宋体" w:hAnsi="宋体" w:hint="eastAsia"/>
                <w:sz w:val="24"/>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043873" w14:textId="77777777" w:rsidR="00293E33" w:rsidRPr="00E370A5" w:rsidRDefault="00293E33" w:rsidP="002E0F49">
            <w:pPr>
              <w:spacing w:line="360" w:lineRule="auto"/>
              <w:jc w:val="center"/>
              <w:rPr>
                <w:rFonts w:ascii="宋体" w:hAnsi="宋体"/>
                <w:sz w:val="24"/>
              </w:rPr>
            </w:pPr>
            <w:r w:rsidRPr="00E370A5">
              <w:rPr>
                <w:rFonts w:ascii="宋体" w:hAnsi="宋体" w:hint="eastAsia"/>
                <w:sz w:val="24"/>
              </w:rPr>
              <w:t>业绩</w:t>
            </w:r>
          </w:p>
        </w:tc>
        <w:tc>
          <w:tcPr>
            <w:tcW w:w="5618" w:type="dxa"/>
            <w:tcBorders>
              <w:top w:val="single" w:sz="4" w:space="0" w:color="auto"/>
              <w:left w:val="single" w:sz="4" w:space="0" w:color="auto"/>
              <w:bottom w:val="single" w:sz="4" w:space="0" w:color="auto"/>
              <w:right w:val="single" w:sz="4" w:space="0" w:color="auto"/>
            </w:tcBorders>
            <w:vAlign w:val="center"/>
            <w:hideMark/>
          </w:tcPr>
          <w:p w14:paraId="45F661DA" w14:textId="77777777" w:rsidR="00293E33" w:rsidRPr="00E370A5" w:rsidRDefault="00293E33" w:rsidP="002E0F49">
            <w:pPr>
              <w:widowControl/>
              <w:spacing w:line="360" w:lineRule="auto"/>
              <w:rPr>
                <w:rFonts w:ascii="宋体" w:hAnsi="宋体" w:cs="微软雅黑"/>
                <w:sz w:val="24"/>
              </w:rPr>
            </w:pPr>
            <w:r w:rsidRPr="00E370A5">
              <w:rPr>
                <w:rFonts w:ascii="宋体" w:hAnsi="宋体" w:hint="eastAsia"/>
                <w:sz w:val="24"/>
              </w:rPr>
              <w:t>供应商近三年（2020年</w:t>
            </w:r>
            <w:r>
              <w:rPr>
                <w:rFonts w:ascii="宋体" w:hAnsi="宋体"/>
                <w:sz w:val="24"/>
              </w:rPr>
              <w:t>11</w:t>
            </w:r>
            <w:r w:rsidRPr="00E370A5">
              <w:rPr>
                <w:rFonts w:ascii="宋体" w:hAnsi="宋体" w:hint="eastAsia"/>
                <w:sz w:val="24"/>
              </w:rPr>
              <w:t>月01日起至本项目采购公告发出之日，以合同签订日期为准），实施过的类似项目业绩，每提供一个有效业绩得2分，最高得</w:t>
            </w:r>
            <w:r>
              <w:rPr>
                <w:rFonts w:ascii="宋体" w:hAnsi="宋体"/>
                <w:sz w:val="24"/>
              </w:rPr>
              <w:t>6</w:t>
            </w:r>
            <w:r w:rsidRPr="00E370A5">
              <w:rPr>
                <w:rFonts w:ascii="宋体" w:hAnsi="宋体" w:hint="eastAsia"/>
                <w:sz w:val="24"/>
              </w:rPr>
              <w:t>分。</w:t>
            </w:r>
          </w:p>
          <w:p w14:paraId="1814CC61" w14:textId="77777777" w:rsidR="00293E33" w:rsidRPr="00E370A5" w:rsidRDefault="00293E33" w:rsidP="002E0F49">
            <w:pPr>
              <w:widowControl/>
              <w:spacing w:line="360" w:lineRule="auto"/>
              <w:rPr>
                <w:rFonts w:ascii="宋体" w:hAnsi="宋体" w:cs="微软雅黑"/>
                <w:sz w:val="24"/>
              </w:rPr>
            </w:pPr>
            <w:r w:rsidRPr="00E370A5">
              <w:rPr>
                <w:rFonts w:ascii="宋体" w:hAnsi="宋体" w:cs="微软雅黑" w:hint="eastAsia"/>
                <w:sz w:val="24"/>
              </w:rPr>
              <w:t>注：</w:t>
            </w:r>
          </w:p>
          <w:p w14:paraId="70F15317" w14:textId="77777777" w:rsidR="00293E33" w:rsidRPr="00E370A5" w:rsidRDefault="00293E33" w:rsidP="002E0F49">
            <w:pPr>
              <w:widowControl/>
              <w:spacing w:line="360" w:lineRule="auto"/>
              <w:rPr>
                <w:rFonts w:ascii="宋体" w:hAnsi="宋体" w:cs="微软雅黑"/>
                <w:sz w:val="24"/>
              </w:rPr>
            </w:pPr>
            <w:r w:rsidRPr="00E370A5">
              <w:rPr>
                <w:rFonts w:ascii="宋体" w:hAnsi="宋体" w:cs="微软雅黑" w:hint="eastAsia"/>
                <w:sz w:val="24"/>
              </w:rPr>
              <w:lastRenderedPageBreak/>
              <w:t>1.提供合同盖章的首尾页、服务时间、服务内容等关键页</w:t>
            </w:r>
          </w:p>
          <w:p w14:paraId="750D9FD9" w14:textId="77777777" w:rsidR="00293E33" w:rsidRPr="00E370A5" w:rsidRDefault="00293E33" w:rsidP="002E0F49">
            <w:pPr>
              <w:spacing w:line="360" w:lineRule="auto"/>
              <w:jc w:val="left"/>
              <w:rPr>
                <w:rFonts w:ascii="宋体" w:hAnsi="宋体"/>
                <w:sz w:val="24"/>
              </w:rPr>
            </w:pPr>
            <w:r w:rsidRPr="00E370A5">
              <w:rPr>
                <w:rFonts w:ascii="宋体" w:hAnsi="宋体" w:cs="微软雅黑" w:hint="eastAsia"/>
                <w:sz w:val="24"/>
              </w:rPr>
              <w:t>2.未按要求提供完整材料的，不得分：一个单位分年度多次签订的案例仅计入1个案例；同一个项目，分两期或以上建设完成的，计入1个案例</w:t>
            </w:r>
          </w:p>
        </w:tc>
        <w:tc>
          <w:tcPr>
            <w:tcW w:w="839" w:type="dxa"/>
            <w:tcBorders>
              <w:top w:val="single" w:sz="4" w:space="0" w:color="auto"/>
              <w:left w:val="single" w:sz="4" w:space="0" w:color="auto"/>
              <w:bottom w:val="single" w:sz="4" w:space="0" w:color="auto"/>
              <w:right w:val="single" w:sz="4" w:space="0" w:color="auto"/>
            </w:tcBorders>
            <w:vAlign w:val="center"/>
            <w:hideMark/>
          </w:tcPr>
          <w:p w14:paraId="26BA49D6" w14:textId="77777777" w:rsidR="00293E33" w:rsidRPr="00E370A5" w:rsidRDefault="00293E33" w:rsidP="002E0F49">
            <w:pPr>
              <w:spacing w:line="360" w:lineRule="auto"/>
              <w:jc w:val="center"/>
              <w:rPr>
                <w:rFonts w:ascii="宋体" w:hAnsi="宋体"/>
                <w:sz w:val="24"/>
              </w:rPr>
            </w:pPr>
            <w:r>
              <w:rPr>
                <w:rFonts w:ascii="宋体" w:hAnsi="宋体"/>
                <w:sz w:val="24"/>
              </w:rPr>
              <w:lastRenderedPageBreak/>
              <w:t>6</w:t>
            </w:r>
          </w:p>
        </w:tc>
      </w:tr>
      <w:tr w:rsidR="00293E33" w:rsidRPr="00E370A5" w14:paraId="3990A7BD"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tcPr>
          <w:p w14:paraId="07998E31" w14:textId="77777777" w:rsidR="00293E33" w:rsidRPr="00E370A5" w:rsidRDefault="00293E33" w:rsidP="002E0F49">
            <w:pPr>
              <w:spacing w:line="360" w:lineRule="auto"/>
              <w:jc w:val="center"/>
              <w:rPr>
                <w:rFonts w:ascii="宋体" w:hAnsi="宋体"/>
                <w:sz w:val="24"/>
              </w:rPr>
            </w:pPr>
            <w:r>
              <w:rPr>
                <w:rFonts w:ascii="宋体" w:hAnsi="宋体" w:hint="eastAsia"/>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14:paraId="28F09A89" w14:textId="77777777" w:rsidR="00293E33" w:rsidRDefault="00293E33" w:rsidP="002E0F49">
            <w:pPr>
              <w:spacing w:line="360" w:lineRule="auto"/>
              <w:jc w:val="center"/>
              <w:rPr>
                <w:rFonts w:ascii="宋体" w:hAnsi="宋体"/>
                <w:color w:val="000000"/>
                <w:sz w:val="24"/>
              </w:rPr>
            </w:pPr>
            <w:r>
              <w:rPr>
                <w:rFonts w:ascii="宋体" w:hAnsi="宋体" w:hint="eastAsia"/>
                <w:color w:val="000000"/>
                <w:sz w:val="24"/>
              </w:rPr>
              <w:t>交货周期</w:t>
            </w:r>
          </w:p>
        </w:tc>
        <w:tc>
          <w:tcPr>
            <w:tcW w:w="5618" w:type="dxa"/>
            <w:tcBorders>
              <w:top w:val="single" w:sz="4" w:space="0" w:color="auto"/>
              <w:left w:val="single" w:sz="4" w:space="0" w:color="auto"/>
              <w:bottom w:val="single" w:sz="4" w:space="0" w:color="auto"/>
              <w:right w:val="single" w:sz="4" w:space="0" w:color="auto"/>
            </w:tcBorders>
            <w:vAlign w:val="center"/>
          </w:tcPr>
          <w:p w14:paraId="31653E1B" w14:textId="7448692F" w:rsidR="00293E33" w:rsidRDefault="00293E33" w:rsidP="002E0F49">
            <w:pPr>
              <w:widowControl/>
              <w:spacing w:line="360" w:lineRule="auto"/>
              <w:rPr>
                <w:rFonts w:ascii="宋体" w:hAnsi="宋体"/>
                <w:color w:val="000000"/>
                <w:sz w:val="24"/>
              </w:rPr>
            </w:pPr>
            <w:r>
              <w:rPr>
                <w:rFonts w:ascii="宋体" w:hAnsi="宋体" w:hint="eastAsia"/>
                <w:color w:val="000000"/>
                <w:sz w:val="24"/>
              </w:rPr>
              <w:t>可以满足签署合同后，</w:t>
            </w:r>
            <w:r>
              <w:rPr>
                <w:rFonts w:ascii="宋体" w:hAnsi="宋体"/>
                <w:color w:val="000000"/>
                <w:sz w:val="24"/>
              </w:rPr>
              <w:t>5</w:t>
            </w:r>
            <w:r>
              <w:rPr>
                <w:rFonts w:ascii="宋体" w:hAnsi="宋体" w:hint="eastAsia"/>
                <w:color w:val="000000"/>
                <w:sz w:val="24"/>
              </w:rPr>
              <w:t>天内完成部署实施的打</w:t>
            </w:r>
            <w:r>
              <w:rPr>
                <w:rFonts w:ascii="宋体" w:hAnsi="宋体"/>
                <w:color w:val="000000"/>
                <w:sz w:val="24"/>
              </w:rPr>
              <w:t>8</w:t>
            </w:r>
            <w:r>
              <w:rPr>
                <w:rFonts w:ascii="宋体" w:hAnsi="宋体" w:hint="eastAsia"/>
                <w:color w:val="000000"/>
                <w:sz w:val="24"/>
              </w:rPr>
              <w:t>分，不满足得0分。</w:t>
            </w:r>
            <w:r w:rsidR="00777BB1">
              <w:rPr>
                <w:rFonts w:ascii="宋体" w:hAnsi="宋体" w:hint="eastAsia"/>
                <w:color w:val="000000"/>
                <w:sz w:val="24"/>
              </w:rPr>
              <w:t>供应商需在响应文件中单独承诺，格式自拟。</w:t>
            </w:r>
          </w:p>
        </w:tc>
        <w:tc>
          <w:tcPr>
            <w:tcW w:w="839" w:type="dxa"/>
            <w:tcBorders>
              <w:top w:val="single" w:sz="4" w:space="0" w:color="auto"/>
              <w:left w:val="single" w:sz="4" w:space="0" w:color="auto"/>
              <w:bottom w:val="single" w:sz="4" w:space="0" w:color="auto"/>
              <w:right w:val="single" w:sz="4" w:space="0" w:color="auto"/>
            </w:tcBorders>
            <w:vAlign w:val="center"/>
          </w:tcPr>
          <w:p w14:paraId="140C5E77" w14:textId="77777777" w:rsidR="00293E33" w:rsidRDefault="00293E33" w:rsidP="002E0F49">
            <w:pPr>
              <w:spacing w:line="360" w:lineRule="auto"/>
              <w:jc w:val="center"/>
              <w:rPr>
                <w:rFonts w:ascii="宋体" w:hAnsi="宋体"/>
                <w:color w:val="000000"/>
                <w:sz w:val="24"/>
              </w:rPr>
            </w:pPr>
            <w:r>
              <w:rPr>
                <w:rFonts w:ascii="宋体" w:hAnsi="宋体"/>
                <w:color w:val="000000"/>
                <w:sz w:val="24"/>
              </w:rPr>
              <w:t>8</w:t>
            </w:r>
          </w:p>
        </w:tc>
      </w:tr>
      <w:tr w:rsidR="00293E33" w:rsidRPr="00E370A5" w14:paraId="4B868B68" w14:textId="77777777" w:rsidTr="00694708">
        <w:trPr>
          <w:trHeight w:val="2340"/>
          <w:jc w:val="center"/>
        </w:trPr>
        <w:tc>
          <w:tcPr>
            <w:tcW w:w="968" w:type="dxa"/>
            <w:tcBorders>
              <w:top w:val="single" w:sz="4" w:space="0" w:color="auto"/>
              <w:left w:val="single" w:sz="4" w:space="0" w:color="auto"/>
              <w:right w:val="single" w:sz="4" w:space="0" w:color="auto"/>
            </w:tcBorders>
            <w:vAlign w:val="center"/>
            <w:hideMark/>
          </w:tcPr>
          <w:p w14:paraId="7D7FD373" w14:textId="77777777" w:rsidR="00293E33" w:rsidRPr="00E370A5" w:rsidRDefault="00293E33" w:rsidP="002E0F49">
            <w:pPr>
              <w:spacing w:line="360" w:lineRule="auto"/>
              <w:jc w:val="center"/>
              <w:rPr>
                <w:rFonts w:ascii="宋体" w:hAnsi="宋体"/>
                <w:sz w:val="24"/>
              </w:rPr>
            </w:pPr>
            <w:r>
              <w:rPr>
                <w:rFonts w:ascii="宋体" w:hAnsi="宋体"/>
                <w:sz w:val="24"/>
              </w:rPr>
              <w:t>4</w:t>
            </w:r>
          </w:p>
        </w:tc>
        <w:tc>
          <w:tcPr>
            <w:tcW w:w="1275" w:type="dxa"/>
            <w:tcBorders>
              <w:top w:val="single" w:sz="4" w:space="0" w:color="auto"/>
              <w:left w:val="single" w:sz="4" w:space="0" w:color="auto"/>
              <w:right w:val="single" w:sz="4" w:space="0" w:color="auto"/>
            </w:tcBorders>
            <w:vAlign w:val="center"/>
            <w:hideMark/>
          </w:tcPr>
          <w:p w14:paraId="2BDFE228" w14:textId="77777777" w:rsidR="00293E33" w:rsidRPr="00E370A5" w:rsidRDefault="00293E33" w:rsidP="002E0F49">
            <w:pPr>
              <w:spacing w:line="360" w:lineRule="auto"/>
              <w:jc w:val="center"/>
              <w:rPr>
                <w:rFonts w:ascii="宋体" w:hAnsi="宋体"/>
                <w:sz w:val="24"/>
              </w:rPr>
            </w:pPr>
            <w:r w:rsidRPr="00E370A5">
              <w:rPr>
                <w:rFonts w:ascii="宋体" w:hAnsi="宋体" w:hint="eastAsia"/>
                <w:sz w:val="24"/>
              </w:rPr>
              <w:t>供应商实力</w:t>
            </w:r>
          </w:p>
        </w:tc>
        <w:tc>
          <w:tcPr>
            <w:tcW w:w="5618" w:type="dxa"/>
            <w:tcBorders>
              <w:top w:val="single" w:sz="4" w:space="0" w:color="auto"/>
              <w:left w:val="single" w:sz="4" w:space="0" w:color="auto"/>
              <w:right w:val="single" w:sz="4" w:space="0" w:color="auto"/>
            </w:tcBorders>
            <w:vAlign w:val="center"/>
            <w:hideMark/>
          </w:tcPr>
          <w:p w14:paraId="46F3EA47" w14:textId="77777777" w:rsidR="00293E33" w:rsidRDefault="00293E33" w:rsidP="002E0F49">
            <w:pPr>
              <w:spacing w:line="360" w:lineRule="auto"/>
              <w:jc w:val="left"/>
              <w:rPr>
                <w:rFonts w:ascii="宋体" w:hAnsi="宋体"/>
                <w:sz w:val="24"/>
              </w:rPr>
            </w:pPr>
            <w:r w:rsidRPr="00E370A5">
              <w:rPr>
                <w:rFonts w:ascii="宋体" w:hAnsi="宋体" w:hint="eastAsia"/>
                <w:sz w:val="24"/>
              </w:rPr>
              <w:t>（1）提供有效期内的信息安全管理体系认证证书、</w:t>
            </w:r>
            <w:r>
              <w:rPr>
                <w:rFonts w:ascii="宋体" w:hAnsi="宋体" w:hint="eastAsia"/>
                <w:sz w:val="24"/>
              </w:rPr>
              <w:t>得3分</w:t>
            </w:r>
          </w:p>
          <w:p w14:paraId="166F8627" w14:textId="77777777" w:rsidR="00293E33" w:rsidRDefault="00293E33" w:rsidP="002E0F49">
            <w:pPr>
              <w:spacing w:line="360" w:lineRule="auto"/>
              <w:jc w:val="left"/>
              <w:rPr>
                <w:rFonts w:ascii="宋体" w:hAnsi="宋体"/>
                <w:sz w:val="24"/>
              </w:rPr>
            </w:pPr>
            <w:r w:rsidRPr="00E370A5">
              <w:rPr>
                <w:rFonts w:ascii="宋体" w:hAnsi="宋体" w:hint="eastAsia"/>
                <w:sz w:val="24"/>
              </w:rPr>
              <w:t>（</w:t>
            </w:r>
            <w:r>
              <w:rPr>
                <w:rFonts w:ascii="宋体" w:hAnsi="宋体"/>
                <w:sz w:val="24"/>
              </w:rPr>
              <w:t>2</w:t>
            </w:r>
            <w:r w:rsidRPr="00E370A5">
              <w:rPr>
                <w:rFonts w:ascii="宋体" w:hAnsi="宋体" w:hint="eastAsia"/>
                <w:sz w:val="24"/>
              </w:rPr>
              <w:t>）提供有效期内的质量管理体系认证证书，</w:t>
            </w:r>
            <w:r>
              <w:rPr>
                <w:rFonts w:ascii="宋体" w:hAnsi="宋体" w:hint="eastAsia"/>
                <w:sz w:val="24"/>
              </w:rPr>
              <w:t>得3分</w:t>
            </w:r>
          </w:p>
          <w:p w14:paraId="4F7A5045" w14:textId="0302CE2F" w:rsidR="00293E33" w:rsidRPr="00E370A5" w:rsidRDefault="00293E33" w:rsidP="002E0F49">
            <w:pPr>
              <w:spacing w:line="360" w:lineRule="auto"/>
              <w:jc w:val="left"/>
              <w:rPr>
                <w:rFonts w:ascii="宋体" w:hAnsi="宋体"/>
                <w:sz w:val="24"/>
              </w:rPr>
            </w:pPr>
          </w:p>
        </w:tc>
        <w:tc>
          <w:tcPr>
            <w:tcW w:w="839" w:type="dxa"/>
            <w:tcBorders>
              <w:top w:val="single" w:sz="4" w:space="0" w:color="auto"/>
              <w:left w:val="single" w:sz="4" w:space="0" w:color="auto"/>
              <w:right w:val="single" w:sz="4" w:space="0" w:color="auto"/>
            </w:tcBorders>
            <w:vAlign w:val="center"/>
            <w:hideMark/>
          </w:tcPr>
          <w:p w14:paraId="2266598F" w14:textId="5970454E" w:rsidR="00293E33" w:rsidRPr="00E370A5" w:rsidRDefault="00AF5CCA" w:rsidP="002E0F49">
            <w:pPr>
              <w:spacing w:line="360" w:lineRule="auto"/>
              <w:jc w:val="center"/>
              <w:rPr>
                <w:rFonts w:ascii="宋体" w:hAnsi="宋体"/>
                <w:sz w:val="24"/>
              </w:rPr>
            </w:pPr>
            <w:r>
              <w:rPr>
                <w:rFonts w:ascii="宋体" w:hAnsi="宋体"/>
                <w:sz w:val="24"/>
              </w:rPr>
              <w:t>6</w:t>
            </w:r>
          </w:p>
        </w:tc>
      </w:tr>
      <w:tr w:rsidR="00293E33" w:rsidRPr="00E370A5" w14:paraId="012CD2D8" w14:textId="77777777" w:rsidTr="00694708">
        <w:trPr>
          <w:jc w:val="center"/>
        </w:trPr>
        <w:tc>
          <w:tcPr>
            <w:tcW w:w="8700" w:type="dxa"/>
            <w:gridSpan w:val="4"/>
            <w:tcBorders>
              <w:top w:val="single" w:sz="4" w:space="0" w:color="auto"/>
              <w:left w:val="single" w:sz="4" w:space="0" w:color="auto"/>
              <w:bottom w:val="single" w:sz="4" w:space="0" w:color="auto"/>
              <w:right w:val="single" w:sz="4" w:space="0" w:color="auto"/>
            </w:tcBorders>
            <w:vAlign w:val="center"/>
            <w:hideMark/>
          </w:tcPr>
          <w:p w14:paraId="039EE110" w14:textId="77777777" w:rsidR="00293E33" w:rsidRPr="00E370A5" w:rsidRDefault="00293E33" w:rsidP="002E0F49">
            <w:pPr>
              <w:spacing w:line="360" w:lineRule="auto"/>
              <w:jc w:val="center"/>
              <w:rPr>
                <w:rFonts w:ascii="宋体" w:hAnsi="宋体"/>
                <w:b/>
                <w:sz w:val="24"/>
              </w:rPr>
            </w:pPr>
            <w:r w:rsidRPr="00E370A5">
              <w:rPr>
                <w:rFonts w:ascii="宋体" w:hAnsi="宋体" w:hint="eastAsia"/>
                <w:b/>
                <w:sz w:val="24"/>
              </w:rPr>
              <w:t>三、技术部分</w:t>
            </w:r>
          </w:p>
        </w:tc>
      </w:tr>
      <w:tr w:rsidR="00293E33" w:rsidRPr="00E370A5" w14:paraId="5AB912FA"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2FA16C81" w14:textId="77777777" w:rsidR="00293E33" w:rsidRPr="00E370A5" w:rsidRDefault="00293E33" w:rsidP="002E0F49">
            <w:pPr>
              <w:spacing w:line="360" w:lineRule="auto"/>
              <w:jc w:val="center"/>
              <w:rPr>
                <w:rFonts w:ascii="宋体" w:hAnsi="宋体"/>
                <w:sz w:val="24"/>
              </w:rPr>
            </w:pPr>
            <w:r>
              <w:rPr>
                <w:rFonts w:ascii="宋体" w:hAnsi="宋体"/>
                <w:sz w:val="24"/>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CC6801" w14:textId="77777777" w:rsidR="00293E33" w:rsidRPr="00E370A5" w:rsidRDefault="00293E33" w:rsidP="002E0F49">
            <w:pPr>
              <w:adjustRightInd w:val="0"/>
              <w:snapToGrid w:val="0"/>
              <w:spacing w:line="360" w:lineRule="auto"/>
              <w:jc w:val="center"/>
              <w:rPr>
                <w:rFonts w:ascii="宋体" w:hAnsi="宋体"/>
                <w:sz w:val="24"/>
              </w:rPr>
            </w:pPr>
            <w:r w:rsidRPr="00E370A5">
              <w:rPr>
                <w:rFonts w:ascii="宋体" w:hAnsi="宋体" w:hint="eastAsia"/>
                <w:sz w:val="24"/>
              </w:rPr>
              <w:t>人员配备</w:t>
            </w:r>
          </w:p>
        </w:tc>
        <w:tc>
          <w:tcPr>
            <w:tcW w:w="5618" w:type="dxa"/>
            <w:tcBorders>
              <w:top w:val="single" w:sz="4" w:space="0" w:color="auto"/>
              <w:left w:val="single" w:sz="4" w:space="0" w:color="auto"/>
              <w:bottom w:val="single" w:sz="4" w:space="0" w:color="auto"/>
              <w:right w:val="single" w:sz="4" w:space="0" w:color="auto"/>
            </w:tcBorders>
            <w:vAlign w:val="center"/>
            <w:hideMark/>
          </w:tcPr>
          <w:p w14:paraId="62BEDD38" w14:textId="00932837" w:rsidR="00293E33" w:rsidRPr="00E370A5" w:rsidRDefault="00293E33" w:rsidP="002E0F49">
            <w:pPr>
              <w:adjustRightInd w:val="0"/>
              <w:snapToGrid w:val="0"/>
              <w:spacing w:line="360" w:lineRule="auto"/>
              <w:jc w:val="left"/>
              <w:rPr>
                <w:rFonts w:ascii="宋体" w:hAnsi="宋体"/>
                <w:sz w:val="24"/>
              </w:rPr>
            </w:pPr>
            <w:r w:rsidRPr="00E370A5">
              <w:rPr>
                <w:rFonts w:ascii="宋体" w:hAnsi="宋体" w:hint="eastAsia"/>
                <w:sz w:val="24"/>
              </w:rPr>
              <w:t>（1）人员及设备配备满足采购件要求，团队成员经验丰富、分工明确，得</w:t>
            </w:r>
            <w:r w:rsidR="00AF5CCA">
              <w:rPr>
                <w:rFonts w:ascii="宋体" w:hAnsi="宋体"/>
                <w:sz w:val="24"/>
              </w:rPr>
              <w:t>10</w:t>
            </w:r>
            <w:r w:rsidRPr="00E370A5">
              <w:rPr>
                <w:rFonts w:ascii="宋体" w:hAnsi="宋体" w:hint="eastAsia"/>
                <w:sz w:val="24"/>
              </w:rPr>
              <w:t>分</w:t>
            </w:r>
          </w:p>
          <w:p w14:paraId="4F399040" w14:textId="1DACA14A" w:rsidR="00293E33" w:rsidRPr="00E370A5" w:rsidRDefault="00293E33" w:rsidP="002E0F49">
            <w:pPr>
              <w:adjustRightInd w:val="0"/>
              <w:snapToGrid w:val="0"/>
              <w:spacing w:line="360" w:lineRule="auto"/>
              <w:jc w:val="left"/>
              <w:rPr>
                <w:rFonts w:ascii="宋体" w:hAnsi="宋体"/>
                <w:sz w:val="24"/>
              </w:rPr>
            </w:pPr>
            <w:r w:rsidRPr="00E370A5">
              <w:rPr>
                <w:rFonts w:ascii="宋体" w:hAnsi="宋体" w:hint="eastAsia"/>
                <w:sz w:val="24"/>
              </w:rPr>
              <w:t>（2）人员及设备配备</w:t>
            </w:r>
            <w:r>
              <w:rPr>
                <w:rFonts w:ascii="宋体" w:hAnsi="宋体" w:hint="eastAsia"/>
                <w:sz w:val="24"/>
              </w:rPr>
              <w:t>较为充足</w:t>
            </w:r>
            <w:r w:rsidRPr="00E370A5">
              <w:rPr>
                <w:rFonts w:ascii="宋体" w:hAnsi="宋体" w:hint="eastAsia"/>
                <w:sz w:val="24"/>
              </w:rPr>
              <w:t>，分工</w:t>
            </w:r>
            <w:r>
              <w:rPr>
                <w:rFonts w:ascii="宋体" w:hAnsi="宋体" w:hint="eastAsia"/>
                <w:sz w:val="24"/>
              </w:rPr>
              <w:t>较为</w:t>
            </w:r>
            <w:r w:rsidRPr="00E370A5">
              <w:rPr>
                <w:rFonts w:ascii="宋体" w:hAnsi="宋体" w:hint="eastAsia"/>
                <w:sz w:val="24"/>
              </w:rPr>
              <w:t>明确，得</w:t>
            </w:r>
            <w:r w:rsidR="00AF5CCA">
              <w:rPr>
                <w:rFonts w:ascii="宋体" w:hAnsi="宋体"/>
                <w:sz w:val="24"/>
              </w:rPr>
              <w:t>7</w:t>
            </w:r>
            <w:r w:rsidRPr="00E370A5">
              <w:rPr>
                <w:rFonts w:ascii="宋体" w:hAnsi="宋体" w:hint="eastAsia"/>
                <w:sz w:val="24"/>
              </w:rPr>
              <w:t>分</w:t>
            </w:r>
          </w:p>
          <w:p w14:paraId="6E5FB818" w14:textId="02B460EA" w:rsidR="00293E33" w:rsidRPr="00E370A5" w:rsidRDefault="00293E33" w:rsidP="002E0F49">
            <w:pPr>
              <w:adjustRightInd w:val="0"/>
              <w:snapToGrid w:val="0"/>
              <w:spacing w:line="360" w:lineRule="auto"/>
              <w:jc w:val="left"/>
              <w:rPr>
                <w:rFonts w:ascii="宋体" w:hAnsi="宋体"/>
                <w:sz w:val="24"/>
              </w:rPr>
            </w:pPr>
            <w:r w:rsidRPr="00E370A5">
              <w:rPr>
                <w:rFonts w:ascii="宋体" w:hAnsi="宋体" w:hint="eastAsia"/>
                <w:sz w:val="24"/>
              </w:rPr>
              <w:t>（3）</w:t>
            </w:r>
            <w:r>
              <w:rPr>
                <w:rFonts w:ascii="宋体" w:hAnsi="宋体" w:hint="eastAsia"/>
                <w:sz w:val="24"/>
              </w:rPr>
              <w:t>有基本的</w:t>
            </w:r>
            <w:r w:rsidRPr="00E370A5">
              <w:rPr>
                <w:rFonts w:ascii="宋体" w:hAnsi="宋体" w:hint="eastAsia"/>
                <w:sz w:val="24"/>
              </w:rPr>
              <w:t>人员配备方</w:t>
            </w:r>
            <w:r>
              <w:rPr>
                <w:rFonts w:ascii="宋体" w:hAnsi="宋体" w:hint="eastAsia"/>
                <w:sz w:val="24"/>
              </w:rPr>
              <w:t>和基本的分工情况</w:t>
            </w:r>
            <w:r w:rsidRPr="00E370A5">
              <w:rPr>
                <w:rFonts w:ascii="宋体" w:hAnsi="宋体" w:hint="eastAsia"/>
                <w:sz w:val="24"/>
              </w:rPr>
              <w:t>，得</w:t>
            </w:r>
            <w:r w:rsidR="00AF5CCA">
              <w:rPr>
                <w:rFonts w:ascii="宋体" w:hAnsi="宋体"/>
                <w:sz w:val="24"/>
              </w:rPr>
              <w:t>4</w:t>
            </w:r>
            <w:r w:rsidRPr="00E370A5">
              <w:rPr>
                <w:rFonts w:ascii="宋体" w:hAnsi="宋体" w:hint="eastAsia"/>
                <w:sz w:val="24"/>
              </w:rPr>
              <w:t>分</w:t>
            </w:r>
          </w:p>
          <w:p w14:paraId="6926708B" w14:textId="77777777" w:rsidR="00293E33" w:rsidRPr="00C8090F" w:rsidRDefault="00293E33" w:rsidP="002E0F49">
            <w:pPr>
              <w:adjustRightInd w:val="0"/>
              <w:snapToGrid w:val="0"/>
              <w:spacing w:line="360" w:lineRule="auto"/>
              <w:jc w:val="left"/>
              <w:rPr>
                <w:rFonts w:ascii="宋体" w:hAnsi="宋体"/>
                <w:sz w:val="24"/>
              </w:rPr>
            </w:pPr>
            <w:r w:rsidRPr="00E370A5">
              <w:rPr>
                <w:rFonts w:hint="eastAsia"/>
              </w:rPr>
              <w:t>（</w:t>
            </w:r>
            <w:r w:rsidRPr="00E370A5">
              <w:rPr>
                <w:rFonts w:hint="eastAsia"/>
              </w:rPr>
              <w:t>4</w:t>
            </w:r>
            <w:r w:rsidRPr="00E370A5">
              <w:rPr>
                <w:rFonts w:hint="eastAsia"/>
              </w:rPr>
              <w:t>）</w:t>
            </w:r>
            <w:r w:rsidRPr="00E370A5">
              <w:rPr>
                <w:rFonts w:ascii="宋体" w:hAnsi="宋体" w:hint="eastAsia"/>
                <w:sz w:val="24"/>
              </w:rPr>
              <w:t>人员配备方案混乱，</w:t>
            </w:r>
            <w:r>
              <w:rPr>
                <w:rFonts w:ascii="宋体" w:hAnsi="宋体" w:hint="eastAsia"/>
                <w:sz w:val="24"/>
              </w:rPr>
              <w:t>分工较差</w:t>
            </w:r>
            <w:r w:rsidRPr="00E370A5">
              <w:rPr>
                <w:rFonts w:ascii="宋体" w:hAnsi="宋体" w:hint="eastAsia"/>
                <w:sz w:val="24"/>
              </w:rPr>
              <w:t>，得</w:t>
            </w:r>
            <w:r>
              <w:rPr>
                <w:rFonts w:ascii="宋体" w:hAnsi="宋体"/>
                <w:sz w:val="24"/>
              </w:rPr>
              <w:t>1</w:t>
            </w:r>
            <w:r w:rsidRPr="00E370A5">
              <w:rPr>
                <w:rFonts w:ascii="宋体" w:hAnsi="宋体" w:hint="eastAsia"/>
                <w:sz w:val="24"/>
              </w:rPr>
              <w:t>分</w:t>
            </w:r>
          </w:p>
          <w:p w14:paraId="02B88035" w14:textId="77777777" w:rsidR="00293E33" w:rsidRPr="00E370A5" w:rsidRDefault="00293E33" w:rsidP="002E0F49">
            <w:pPr>
              <w:adjustRightInd w:val="0"/>
              <w:snapToGrid w:val="0"/>
              <w:spacing w:line="360" w:lineRule="auto"/>
              <w:jc w:val="left"/>
              <w:rPr>
                <w:rFonts w:ascii="宋体" w:hAnsi="宋体"/>
                <w:sz w:val="24"/>
              </w:rPr>
            </w:pPr>
            <w:r w:rsidRPr="00E370A5">
              <w:rPr>
                <w:rFonts w:ascii="宋体" w:hAnsi="宋体" w:hint="eastAsia"/>
                <w:sz w:val="24"/>
              </w:rPr>
              <w:t>（</w:t>
            </w:r>
            <w:r w:rsidRPr="00E370A5">
              <w:rPr>
                <w:rFonts w:ascii="宋体" w:hAnsi="宋体"/>
                <w:sz w:val="24"/>
              </w:rPr>
              <w:t>5</w:t>
            </w:r>
            <w:r w:rsidRPr="00E370A5">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hideMark/>
          </w:tcPr>
          <w:p w14:paraId="7B1B2075" w14:textId="7A2E9C23" w:rsidR="00293E33" w:rsidRPr="00E370A5" w:rsidRDefault="00AF5CCA" w:rsidP="002E0F49">
            <w:pPr>
              <w:adjustRightInd w:val="0"/>
              <w:snapToGrid w:val="0"/>
              <w:spacing w:line="360" w:lineRule="auto"/>
              <w:jc w:val="center"/>
              <w:rPr>
                <w:rFonts w:ascii="宋体" w:hAnsi="宋体"/>
                <w:sz w:val="24"/>
              </w:rPr>
            </w:pPr>
            <w:r>
              <w:rPr>
                <w:rFonts w:ascii="宋体" w:hAnsi="宋体"/>
                <w:sz w:val="24"/>
              </w:rPr>
              <w:t>10</w:t>
            </w:r>
          </w:p>
        </w:tc>
      </w:tr>
      <w:tr w:rsidR="00293E33" w:rsidRPr="00E370A5" w14:paraId="0326F364"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0919F5F0" w14:textId="77777777" w:rsidR="00293E33" w:rsidRPr="00E370A5" w:rsidRDefault="00293E33" w:rsidP="002E0F49">
            <w:pPr>
              <w:spacing w:line="360" w:lineRule="auto"/>
              <w:jc w:val="center"/>
              <w:rPr>
                <w:rFonts w:ascii="宋体" w:hAnsi="宋体"/>
                <w:sz w:val="24"/>
              </w:rPr>
            </w:pPr>
            <w:r>
              <w:rPr>
                <w:rFonts w:ascii="宋体" w:hAnsi="宋体"/>
                <w:sz w:val="24"/>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FCA7FE" w14:textId="77777777" w:rsidR="00293E33" w:rsidRPr="00E370A5" w:rsidRDefault="00293E33" w:rsidP="002E0F49">
            <w:pPr>
              <w:adjustRightInd w:val="0"/>
              <w:snapToGrid w:val="0"/>
              <w:spacing w:line="360" w:lineRule="auto"/>
              <w:jc w:val="center"/>
              <w:rPr>
                <w:rFonts w:ascii="宋体" w:hAnsi="宋体"/>
                <w:sz w:val="24"/>
              </w:rPr>
            </w:pPr>
            <w:r w:rsidRPr="00E370A5">
              <w:rPr>
                <w:rFonts w:ascii="宋体" w:hAnsi="宋体" w:hint="eastAsia"/>
                <w:sz w:val="24"/>
              </w:rPr>
              <w:t>技术响应</w:t>
            </w:r>
          </w:p>
        </w:tc>
        <w:tc>
          <w:tcPr>
            <w:tcW w:w="5618" w:type="dxa"/>
            <w:tcBorders>
              <w:top w:val="single" w:sz="4" w:space="0" w:color="auto"/>
              <w:left w:val="single" w:sz="4" w:space="0" w:color="auto"/>
              <w:bottom w:val="single" w:sz="4" w:space="0" w:color="auto"/>
              <w:right w:val="single" w:sz="4" w:space="0" w:color="auto"/>
            </w:tcBorders>
            <w:vAlign w:val="center"/>
            <w:hideMark/>
          </w:tcPr>
          <w:p w14:paraId="4EC590C4" w14:textId="77777777" w:rsidR="00293E33" w:rsidRPr="00E370A5" w:rsidRDefault="00293E33" w:rsidP="002E0F49">
            <w:pPr>
              <w:adjustRightInd w:val="0"/>
              <w:snapToGrid w:val="0"/>
              <w:spacing w:line="360" w:lineRule="auto"/>
              <w:rPr>
                <w:rFonts w:ascii="宋体" w:hAnsi="宋体"/>
                <w:sz w:val="24"/>
              </w:rPr>
            </w:pPr>
            <w:r w:rsidRPr="00E370A5">
              <w:rPr>
                <w:rFonts w:ascii="宋体" w:hAnsi="宋体" w:hint="eastAsia"/>
                <w:sz w:val="24"/>
              </w:rPr>
              <w:t xml:space="preserve">供应商对采购文件第四章“项目需求”的响应程度； </w:t>
            </w:r>
          </w:p>
          <w:p w14:paraId="0C4F92B6" w14:textId="77777777" w:rsidR="00293E33" w:rsidRPr="00E370A5" w:rsidRDefault="00293E33" w:rsidP="002E0F49">
            <w:pPr>
              <w:adjustRightInd w:val="0"/>
              <w:snapToGrid w:val="0"/>
              <w:spacing w:line="360" w:lineRule="auto"/>
              <w:rPr>
                <w:rFonts w:ascii="宋体" w:hAnsi="宋体"/>
                <w:sz w:val="24"/>
              </w:rPr>
            </w:pPr>
            <w:r w:rsidRPr="00E370A5">
              <w:rPr>
                <w:rFonts w:ascii="宋体" w:hAnsi="宋体" w:hint="eastAsia"/>
                <w:sz w:val="24"/>
              </w:rPr>
              <w:t>全部满足采购文件要求，得满分。</w:t>
            </w:r>
          </w:p>
          <w:p w14:paraId="63BC0BFC" w14:textId="77777777" w:rsidR="00293E33" w:rsidRPr="00E370A5" w:rsidRDefault="00293E33" w:rsidP="002E0F49">
            <w:pPr>
              <w:adjustRightInd w:val="0"/>
              <w:snapToGrid w:val="0"/>
              <w:spacing w:line="360" w:lineRule="auto"/>
              <w:rPr>
                <w:rFonts w:ascii="宋体" w:hAnsi="宋体"/>
                <w:sz w:val="24"/>
              </w:rPr>
            </w:pPr>
            <w:r w:rsidRPr="00E370A5">
              <w:rPr>
                <w:rFonts w:ascii="宋体" w:hAnsi="宋体" w:hint="eastAsia"/>
                <w:sz w:val="24"/>
              </w:rPr>
              <w:t xml:space="preserve"> “*”号项为必须满足技术指标；其它普通指标，每有一项不满足采购文件要求的，扣</w:t>
            </w:r>
            <w:r>
              <w:rPr>
                <w:rFonts w:ascii="宋体" w:hAnsi="宋体"/>
                <w:sz w:val="24"/>
              </w:rPr>
              <w:t>2</w:t>
            </w:r>
            <w:r w:rsidRPr="00E370A5">
              <w:rPr>
                <w:rFonts w:ascii="宋体" w:hAnsi="宋体" w:hint="eastAsia"/>
                <w:sz w:val="24"/>
              </w:rPr>
              <w:t>分。扣完为止</w:t>
            </w:r>
          </w:p>
          <w:p w14:paraId="4024A168" w14:textId="77777777" w:rsidR="00293E33" w:rsidRPr="00E370A5" w:rsidRDefault="00293E33" w:rsidP="002E0F49">
            <w:pPr>
              <w:adjustRightInd w:val="0"/>
              <w:snapToGrid w:val="0"/>
              <w:spacing w:line="360" w:lineRule="auto"/>
              <w:rPr>
                <w:rFonts w:ascii="宋体" w:hAnsi="宋体"/>
                <w:sz w:val="24"/>
              </w:rPr>
            </w:pPr>
            <w:r w:rsidRPr="00E370A5">
              <w:rPr>
                <w:rFonts w:ascii="宋体" w:hAnsi="宋体" w:hint="eastAsia"/>
                <w:sz w:val="24"/>
              </w:rPr>
              <w:t>注：</w:t>
            </w:r>
          </w:p>
          <w:p w14:paraId="5850EAF8" w14:textId="77777777" w:rsidR="00293E33" w:rsidRPr="00E370A5" w:rsidRDefault="00293E33" w:rsidP="002E0F49">
            <w:pPr>
              <w:widowControl/>
              <w:snapToGrid w:val="0"/>
              <w:spacing w:line="360" w:lineRule="auto"/>
              <w:rPr>
                <w:rFonts w:ascii="宋体" w:hAnsi="宋体" w:cs="宋体"/>
                <w:bCs/>
                <w:kern w:val="0"/>
                <w:sz w:val="24"/>
              </w:rPr>
            </w:pPr>
            <w:r w:rsidRPr="00E370A5">
              <w:rPr>
                <w:rFonts w:ascii="宋体" w:hAnsi="宋体" w:cs="宋体" w:hint="eastAsia"/>
                <w:bCs/>
                <w:kern w:val="0"/>
                <w:sz w:val="24"/>
              </w:rPr>
              <w:lastRenderedPageBreak/>
              <w:t>1.所有要求提供证明材料的参数，均需逐项一一提供，并且所有证明材料均需在《首次响应偏离表》中标明页码及具体位置；</w:t>
            </w:r>
          </w:p>
          <w:p w14:paraId="33532448" w14:textId="77777777" w:rsidR="00293E33" w:rsidRPr="00E370A5" w:rsidRDefault="00293E33" w:rsidP="002E0F49">
            <w:pPr>
              <w:widowControl/>
              <w:snapToGrid w:val="0"/>
              <w:spacing w:line="360" w:lineRule="auto"/>
              <w:rPr>
                <w:rFonts w:ascii="宋体" w:hAnsi="宋体" w:cs="宋体"/>
                <w:bCs/>
                <w:kern w:val="0"/>
                <w:sz w:val="24"/>
              </w:rPr>
            </w:pPr>
            <w:r w:rsidRPr="00E370A5">
              <w:rPr>
                <w:rFonts w:ascii="宋体" w:hAnsi="宋体" w:cs="宋体" w:hint="eastAsia"/>
                <w:bCs/>
                <w:kern w:val="0"/>
                <w:sz w:val="24"/>
              </w:rPr>
              <w:t>2.证明文件与《首次响应偏离表》不一致以证明文件为准；</w:t>
            </w:r>
          </w:p>
          <w:p w14:paraId="17A39F1F" w14:textId="77777777" w:rsidR="00293E33" w:rsidRPr="00E370A5" w:rsidRDefault="00293E33" w:rsidP="002E0F49">
            <w:pPr>
              <w:pStyle w:val="af"/>
              <w:spacing w:before="0" w:line="360" w:lineRule="auto"/>
            </w:pPr>
            <w:r w:rsidRPr="00E370A5">
              <w:rPr>
                <w:rFonts w:cs="宋体" w:hint="eastAsia"/>
                <w:bCs/>
                <w:kern w:val="0"/>
              </w:rPr>
              <w:t>3.缺漏技术条款视为该项不满足</w:t>
            </w:r>
          </w:p>
        </w:tc>
        <w:tc>
          <w:tcPr>
            <w:tcW w:w="839" w:type="dxa"/>
            <w:tcBorders>
              <w:top w:val="single" w:sz="4" w:space="0" w:color="auto"/>
              <w:left w:val="single" w:sz="4" w:space="0" w:color="auto"/>
              <w:bottom w:val="single" w:sz="4" w:space="0" w:color="auto"/>
              <w:right w:val="single" w:sz="4" w:space="0" w:color="auto"/>
            </w:tcBorders>
            <w:vAlign w:val="center"/>
            <w:hideMark/>
          </w:tcPr>
          <w:p w14:paraId="7B1C2E3E" w14:textId="77777777" w:rsidR="00293E33" w:rsidRPr="00E370A5" w:rsidRDefault="00293E33" w:rsidP="002E0F49">
            <w:pPr>
              <w:adjustRightInd w:val="0"/>
              <w:snapToGrid w:val="0"/>
              <w:spacing w:line="360" w:lineRule="auto"/>
              <w:jc w:val="center"/>
              <w:rPr>
                <w:rFonts w:ascii="宋体" w:hAnsi="宋体"/>
                <w:sz w:val="24"/>
              </w:rPr>
            </w:pPr>
            <w:r>
              <w:rPr>
                <w:rFonts w:ascii="宋体" w:hAnsi="宋体"/>
                <w:sz w:val="24"/>
              </w:rPr>
              <w:lastRenderedPageBreak/>
              <w:t>26</w:t>
            </w:r>
          </w:p>
        </w:tc>
      </w:tr>
      <w:tr w:rsidR="00293E33" w:rsidRPr="00E370A5" w14:paraId="059B165F"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tcPr>
          <w:p w14:paraId="08540857" w14:textId="77777777" w:rsidR="00293E33" w:rsidRPr="00E370A5" w:rsidRDefault="00293E33" w:rsidP="002E0F49">
            <w:pPr>
              <w:spacing w:line="360" w:lineRule="auto"/>
              <w:jc w:val="center"/>
              <w:rPr>
                <w:rFonts w:ascii="宋体" w:hAnsi="宋体"/>
                <w:sz w:val="24"/>
              </w:rPr>
            </w:pPr>
            <w:r>
              <w:rPr>
                <w:rFonts w:ascii="宋体" w:hAnsi="宋体"/>
                <w:sz w:val="24"/>
              </w:rPr>
              <w:t>7</w:t>
            </w:r>
          </w:p>
        </w:tc>
        <w:tc>
          <w:tcPr>
            <w:tcW w:w="1275" w:type="dxa"/>
            <w:tcBorders>
              <w:top w:val="single" w:sz="4" w:space="0" w:color="auto"/>
              <w:left w:val="single" w:sz="4" w:space="0" w:color="auto"/>
              <w:bottom w:val="single" w:sz="4" w:space="0" w:color="auto"/>
              <w:right w:val="single" w:sz="4" w:space="0" w:color="auto"/>
            </w:tcBorders>
            <w:vAlign w:val="center"/>
          </w:tcPr>
          <w:p w14:paraId="1AD0B040" w14:textId="77777777" w:rsidR="00293E33" w:rsidRPr="00E370A5" w:rsidRDefault="00293E33" w:rsidP="002E0F49">
            <w:pPr>
              <w:adjustRightInd w:val="0"/>
              <w:snapToGrid w:val="0"/>
              <w:spacing w:line="360" w:lineRule="auto"/>
              <w:jc w:val="center"/>
              <w:rPr>
                <w:rFonts w:ascii="宋体" w:hAnsi="宋体"/>
                <w:sz w:val="24"/>
              </w:rPr>
            </w:pPr>
            <w:r>
              <w:rPr>
                <w:rFonts w:ascii="宋体" w:hAnsi="宋体" w:hint="eastAsia"/>
                <w:color w:val="000000"/>
                <w:sz w:val="24"/>
              </w:rPr>
              <w:t>链路传输方式</w:t>
            </w:r>
          </w:p>
        </w:tc>
        <w:tc>
          <w:tcPr>
            <w:tcW w:w="5618" w:type="dxa"/>
            <w:tcBorders>
              <w:top w:val="single" w:sz="4" w:space="0" w:color="auto"/>
              <w:left w:val="single" w:sz="4" w:space="0" w:color="auto"/>
              <w:bottom w:val="single" w:sz="4" w:space="0" w:color="auto"/>
              <w:right w:val="single" w:sz="4" w:space="0" w:color="auto"/>
            </w:tcBorders>
            <w:vAlign w:val="center"/>
          </w:tcPr>
          <w:p w14:paraId="7CE5D6EF" w14:textId="77777777" w:rsidR="00293E33" w:rsidRDefault="00293E33" w:rsidP="002E0F49">
            <w:pPr>
              <w:adjustRightInd w:val="0"/>
              <w:snapToGrid w:val="0"/>
              <w:spacing w:line="360" w:lineRule="auto"/>
              <w:rPr>
                <w:rFonts w:ascii="宋体" w:hAnsi="宋体"/>
                <w:color w:val="000000"/>
                <w:sz w:val="24"/>
              </w:rPr>
            </w:pPr>
            <w:r>
              <w:rPr>
                <w:rFonts w:ascii="宋体" w:hAnsi="宋体" w:hint="eastAsia"/>
                <w:color w:val="000000"/>
                <w:sz w:val="24"/>
              </w:rPr>
              <w:t>供应商若提供支持SDH或者PTN链路传输方式技术得</w:t>
            </w:r>
            <w:r>
              <w:rPr>
                <w:rFonts w:ascii="宋体" w:hAnsi="宋体"/>
                <w:color w:val="000000"/>
                <w:sz w:val="24"/>
              </w:rPr>
              <w:t>5</w:t>
            </w:r>
            <w:r>
              <w:rPr>
                <w:rFonts w:ascii="宋体" w:hAnsi="宋体" w:hint="eastAsia"/>
                <w:color w:val="000000"/>
                <w:sz w:val="24"/>
              </w:rPr>
              <w:t>分，其他传输方式得</w:t>
            </w:r>
            <w:r>
              <w:rPr>
                <w:rFonts w:ascii="宋体" w:hAnsi="宋体"/>
                <w:color w:val="000000"/>
                <w:sz w:val="24"/>
              </w:rPr>
              <w:t>0</w:t>
            </w:r>
            <w:r>
              <w:rPr>
                <w:rFonts w:ascii="宋体" w:hAnsi="宋体" w:hint="eastAsia"/>
                <w:color w:val="000000"/>
                <w:sz w:val="24"/>
              </w:rPr>
              <w:t>分。</w:t>
            </w:r>
          </w:p>
          <w:p w14:paraId="53064C06" w14:textId="187384CD" w:rsidR="00777BB1" w:rsidRPr="00777BB1" w:rsidRDefault="00777BB1" w:rsidP="002E0F49">
            <w:pPr>
              <w:pStyle w:val="af"/>
              <w:spacing w:before="0" w:line="360" w:lineRule="auto"/>
            </w:pPr>
            <w:r>
              <w:rPr>
                <w:rFonts w:hint="eastAsia"/>
                <w:color w:val="000000"/>
              </w:rPr>
              <w:t>供应商需在响应文件中单独承诺，格式自拟。</w:t>
            </w:r>
          </w:p>
        </w:tc>
        <w:tc>
          <w:tcPr>
            <w:tcW w:w="839" w:type="dxa"/>
            <w:tcBorders>
              <w:top w:val="single" w:sz="4" w:space="0" w:color="auto"/>
              <w:left w:val="single" w:sz="4" w:space="0" w:color="auto"/>
              <w:bottom w:val="single" w:sz="4" w:space="0" w:color="auto"/>
              <w:right w:val="single" w:sz="4" w:space="0" w:color="auto"/>
            </w:tcBorders>
            <w:vAlign w:val="center"/>
          </w:tcPr>
          <w:p w14:paraId="339F6965" w14:textId="77777777" w:rsidR="00293E33" w:rsidRDefault="00293E33" w:rsidP="002E0F49">
            <w:pPr>
              <w:adjustRightInd w:val="0"/>
              <w:snapToGrid w:val="0"/>
              <w:spacing w:line="360" w:lineRule="auto"/>
              <w:jc w:val="center"/>
              <w:rPr>
                <w:rFonts w:ascii="宋体" w:hAnsi="宋体"/>
                <w:sz w:val="24"/>
              </w:rPr>
            </w:pPr>
            <w:r>
              <w:rPr>
                <w:rFonts w:ascii="宋体" w:hAnsi="宋体"/>
                <w:color w:val="000000"/>
                <w:sz w:val="24"/>
              </w:rPr>
              <w:t>5</w:t>
            </w:r>
          </w:p>
        </w:tc>
      </w:tr>
      <w:tr w:rsidR="00293E33" w:rsidRPr="00E370A5" w14:paraId="2984EEDA"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tcPr>
          <w:p w14:paraId="29B5E359" w14:textId="77777777" w:rsidR="00293E33" w:rsidRPr="00E370A5" w:rsidRDefault="00293E33" w:rsidP="002E0F49">
            <w:pPr>
              <w:spacing w:line="360" w:lineRule="auto"/>
              <w:jc w:val="center"/>
              <w:rPr>
                <w:rFonts w:ascii="宋体" w:hAnsi="宋体"/>
                <w:sz w:val="24"/>
              </w:rPr>
            </w:pPr>
            <w:r>
              <w:rPr>
                <w:rFonts w:ascii="宋体" w:hAnsi="宋体"/>
                <w:sz w:val="24"/>
              </w:rPr>
              <w:t>8</w:t>
            </w:r>
          </w:p>
        </w:tc>
        <w:tc>
          <w:tcPr>
            <w:tcW w:w="1275" w:type="dxa"/>
            <w:tcBorders>
              <w:top w:val="single" w:sz="4" w:space="0" w:color="auto"/>
              <w:left w:val="single" w:sz="4" w:space="0" w:color="auto"/>
              <w:bottom w:val="single" w:sz="4" w:space="0" w:color="auto"/>
              <w:right w:val="single" w:sz="4" w:space="0" w:color="auto"/>
            </w:tcBorders>
            <w:vAlign w:val="center"/>
          </w:tcPr>
          <w:p w14:paraId="41DFA6F2" w14:textId="77777777" w:rsidR="00293E33" w:rsidRDefault="00293E33" w:rsidP="002E0F49">
            <w:pPr>
              <w:adjustRightInd w:val="0"/>
              <w:snapToGrid w:val="0"/>
              <w:spacing w:line="360" w:lineRule="auto"/>
              <w:jc w:val="center"/>
              <w:rPr>
                <w:rFonts w:ascii="宋体" w:hAnsi="宋体"/>
                <w:color w:val="000000"/>
                <w:sz w:val="24"/>
              </w:rPr>
            </w:pPr>
            <w:r>
              <w:rPr>
                <w:rFonts w:ascii="宋体" w:hAnsi="宋体" w:hint="eastAsia"/>
                <w:color w:val="000000"/>
                <w:sz w:val="24"/>
              </w:rPr>
              <w:t>网管监控平台要求</w:t>
            </w:r>
          </w:p>
        </w:tc>
        <w:tc>
          <w:tcPr>
            <w:tcW w:w="5618" w:type="dxa"/>
            <w:tcBorders>
              <w:top w:val="single" w:sz="4" w:space="0" w:color="auto"/>
              <w:left w:val="single" w:sz="4" w:space="0" w:color="auto"/>
              <w:bottom w:val="single" w:sz="4" w:space="0" w:color="auto"/>
              <w:right w:val="single" w:sz="4" w:space="0" w:color="auto"/>
            </w:tcBorders>
            <w:vAlign w:val="center"/>
          </w:tcPr>
          <w:p w14:paraId="65D9DE19" w14:textId="77777777" w:rsidR="00293E33" w:rsidRDefault="00293E33" w:rsidP="002E0F49">
            <w:pPr>
              <w:adjustRightInd w:val="0"/>
              <w:snapToGrid w:val="0"/>
              <w:spacing w:line="360" w:lineRule="auto"/>
              <w:rPr>
                <w:rFonts w:ascii="宋体" w:hAnsi="宋体"/>
                <w:color w:val="000000"/>
                <w:sz w:val="24"/>
              </w:rPr>
            </w:pPr>
            <w:r>
              <w:rPr>
                <w:rFonts w:ascii="宋体" w:hAnsi="宋体" w:hint="eastAsia"/>
                <w:color w:val="000000"/>
                <w:sz w:val="24"/>
              </w:rPr>
              <w:t>在全国建设有集中的综合网管系统，可统一管理各个层面不同的传输设备，进行集中的监控、维护和管理。满足得</w:t>
            </w:r>
            <w:r>
              <w:rPr>
                <w:rFonts w:ascii="宋体" w:hAnsi="宋体"/>
                <w:color w:val="000000"/>
                <w:sz w:val="24"/>
              </w:rPr>
              <w:t>4</w:t>
            </w:r>
            <w:r>
              <w:rPr>
                <w:rFonts w:ascii="宋体" w:hAnsi="宋体" w:hint="eastAsia"/>
                <w:color w:val="000000"/>
                <w:sz w:val="24"/>
              </w:rPr>
              <w:t>分，不满足得0分</w:t>
            </w:r>
          </w:p>
          <w:p w14:paraId="3C14750B" w14:textId="722A59E4" w:rsidR="00777BB1" w:rsidRPr="002A1B52" w:rsidRDefault="00777BB1" w:rsidP="002E0F49">
            <w:pPr>
              <w:pStyle w:val="af"/>
              <w:spacing w:before="0" w:line="360" w:lineRule="auto"/>
            </w:pPr>
            <w:r>
              <w:rPr>
                <w:rFonts w:hint="eastAsia"/>
                <w:color w:val="000000"/>
              </w:rPr>
              <w:t>供应商需在响应文件中单独承诺，格式自拟。</w:t>
            </w:r>
          </w:p>
        </w:tc>
        <w:tc>
          <w:tcPr>
            <w:tcW w:w="839" w:type="dxa"/>
            <w:tcBorders>
              <w:top w:val="single" w:sz="4" w:space="0" w:color="auto"/>
              <w:left w:val="single" w:sz="4" w:space="0" w:color="auto"/>
              <w:bottom w:val="single" w:sz="4" w:space="0" w:color="auto"/>
              <w:right w:val="single" w:sz="4" w:space="0" w:color="auto"/>
            </w:tcBorders>
            <w:vAlign w:val="center"/>
          </w:tcPr>
          <w:p w14:paraId="77DB0CBF" w14:textId="77777777" w:rsidR="00293E33" w:rsidRDefault="00293E33" w:rsidP="002E0F49">
            <w:pPr>
              <w:adjustRightInd w:val="0"/>
              <w:snapToGrid w:val="0"/>
              <w:spacing w:line="360" w:lineRule="auto"/>
              <w:jc w:val="center"/>
              <w:rPr>
                <w:rFonts w:ascii="宋体" w:hAnsi="宋体"/>
                <w:color w:val="000000"/>
                <w:sz w:val="24"/>
              </w:rPr>
            </w:pPr>
            <w:r>
              <w:rPr>
                <w:rFonts w:ascii="宋体" w:hAnsi="宋体"/>
                <w:color w:val="000000"/>
                <w:sz w:val="24"/>
              </w:rPr>
              <w:t>4</w:t>
            </w:r>
          </w:p>
        </w:tc>
      </w:tr>
      <w:tr w:rsidR="00293E33" w:rsidRPr="00E370A5" w14:paraId="5192F262"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tcPr>
          <w:p w14:paraId="6BCBF796" w14:textId="77777777" w:rsidR="00293E33" w:rsidRPr="00E370A5" w:rsidRDefault="00293E33" w:rsidP="002E0F49">
            <w:pPr>
              <w:spacing w:line="360" w:lineRule="auto"/>
              <w:jc w:val="center"/>
              <w:rPr>
                <w:rFonts w:ascii="宋体" w:hAnsi="宋体"/>
                <w:sz w:val="24"/>
              </w:rPr>
            </w:pPr>
            <w:r>
              <w:rPr>
                <w:rFonts w:ascii="宋体" w:hAnsi="宋体"/>
                <w:sz w:val="24"/>
              </w:rPr>
              <w:t>9</w:t>
            </w:r>
          </w:p>
        </w:tc>
        <w:tc>
          <w:tcPr>
            <w:tcW w:w="1275" w:type="dxa"/>
            <w:tcBorders>
              <w:top w:val="single" w:sz="4" w:space="0" w:color="auto"/>
              <w:left w:val="single" w:sz="4" w:space="0" w:color="auto"/>
              <w:bottom w:val="single" w:sz="4" w:space="0" w:color="auto"/>
              <w:right w:val="single" w:sz="4" w:space="0" w:color="auto"/>
            </w:tcBorders>
            <w:vAlign w:val="center"/>
          </w:tcPr>
          <w:p w14:paraId="0AE61FE5" w14:textId="77777777" w:rsidR="00293E33" w:rsidRDefault="00293E33" w:rsidP="002E0F49">
            <w:pPr>
              <w:adjustRightInd w:val="0"/>
              <w:snapToGrid w:val="0"/>
              <w:spacing w:line="360" w:lineRule="auto"/>
              <w:jc w:val="center"/>
              <w:rPr>
                <w:rFonts w:ascii="宋体" w:hAnsi="宋体"/>
                <w:color w:val="000000"/>
                <w:sz w:val="24"/>
              </w:rPr>
            </w:pPr>
            <w:r>
              <w:rPr>
                <w:rFonts w:ascii="宋体" w:hAnsi="宋体" w:hint="eastAsia"/>
                <w:color w:val="000000"/>
                <w:sz w:val="24"/>
              </w:rPr>
              <w:t>方案设计</w:t>
            </w:r>
          </w:p>
        </w:tc>
        <w:tc>
          <w:tcPr>
            <w:tcW w:w="5618" w:type="dxa"/>
            <w:tcBorders>
              <w:top w:val="single" w:sz="4" w:space="0" w:color="auto"/>
              <w:left w:val="single" w:sz="4" w:space="0" w:color="auto"/>
              <w:bottom w:val="single" w:sz="4" w:space="0" w:color="auto"/>
              <w:right w:val="single" w:sz="4" w:space="0" w:color="auto"/>
            </w:tcBorders>
            <w:vAlign w:val="center"/>
          </w:tcPr>
          <w:p w14:paraId="396244F8" w14:textId="77777777" w:rsidR="00293E33" w:rsidRDefault="00293E33" w:rsidP="002E0F49">
            <w:pPr>
              <w:adjustRightInd w:val="0"/>
              <w:snapToGrid w:val="0"/>
              <w:spacing w:line="360" w:lineRule="auto"/>
              <w:rPr>
                <w:rFonts w:ascii="宋体" w:hAnsi="宋体"/>
                <w:color w:val="000000"/>
                <w:sz w:val="24"/>
              </w:rPr>
            </w:pPr>
            <w:r>
              <w:rPr>
                <w:rFonts w:ascii="宋体" w:hAnsi="宋体" w:hint="eastAsia"/>
                <w:color w:val="000000"/>
                <w:sz w:val="24"/>
              </w:rPr>
              <w:t>根据招标要求提供可行的、先进的、全面的，开放可扩展的完整的部署实施方案。</w:t>
            </w:r>
          </w:p>
          <w:p w14:paraId="09FCC174" w14:textId="77777777" w:rsidR="00293E33" w:rsidRPr="00F143F1" w:rsidRDefault="00293E33" w:rsidP="002E0F49">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（1）</w:t>
            </w:r>
            <w:r w:rsidRPr="00F143F1">
              <w:rPr>
                <w:rFonts w:ascii="宋体" w:hAnsi="宋体" w:cs="仿宋" w:hint="eastAsia"/>
                <w:color w:val="000000"/>
                <w:sz w:val="24"/>
              </w:rPr>
              <w:t>方案内容全面、合理，切实满足用户需求，得</w:t>
            </w:r>
            <w:r>
              <w:rPr>
                <w:rFonts w:ascii="宋体" w:hAnsi="宋体" w:cs="仿宋"/>
                <w:color w:val="000000"/>
                <w:sz w:val="24"/>
              </w:rPr>
              <w:t>5</w:t>
            </w:r>
            <w:r w:rsidRPr="00F143F1">
              <w:rPr>
                <w:rFonts w:ascii="宋体" w:hAnsi="宋体" w:cs="仿宋"/>
                <w:color w:val="000000"/>
                <w:sz w:val="24"/>
              </w:rPr>
              <w:t>分；</w:t>
            </w:r>
          </w:p>
          <w:p w14:paraId="40962D12" w14:textId="77777777" w:rsidR="00293E33" w:rsidRPr="00F143F1" w:rsidRDefault="00293E33" w:rsidP="002E0F49">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（2）</w:t>
            </w:r>
            <w:r w:rsidRPr="00F143F1">
              <w:rPr>
                <w:rFonts w:ascii="宋体" w:hAnsi="宋体" w:cs="仿宋" w:hint="eastAsia"/>
                <w:color w:val="000000"/>
                <w:sz w:val="24"/>
              </w:rPr>
              <w:t>方案内容较全面、合理，</w:t>
            </w:r>
            <w:r>
              <w:rPr>
                <w:rFonts w:ascii="宋体" w:hAnsi="宋体" w:cs="仿宋" w:hint="eastAsia"/>
                <w:color w:val="000000"/>
                <w:sz w:val="24"/>
              </w:rPr>
              <w:t>可以较好的满足用户需求，得</w:t>
            </w:r>
            <w:r>
              <w:rPr>
                <w:rFonts w:ascii="宋体" w:hAnsi="宋体" w:cs="仿宋"/>
                <w:color w:val="000000"/>
                <w:sz w:val="24"/>
              </w:rPr>
              <w:t>3</w:t>
            </w:r>
            <w:r>
              <w:rPr>
                <w:rFonts w:ascii="宋体" w:hAnsi="宋体" w:cs="仿宋" w:hint="eastAsia"/>
                <w:color w:val="000000"/>
                <w:sz w:val="24"/>
              </w:rPr>
              <w:t>分；</w:t>
            </w:r>
          </w:p>
          <w:p w14:paraId="5C4BF2A4" w14:textId="77777777" w:rsidR="00293E33" w:rsidRPr="00F143F1" w:rsidRDefault="00293E33" w:rsidP="002E0F49">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w:t>
            </w:r>
            <w:r>
              <w:rPr>
                <w:rFonts w:ascii="宋体" w:hAnsi="宋体" w:cs="仿宋"/>
                <w:color w:val="000000"/>
                <w:sz w:val="24"/>
              </w:rPr>
              <w:t>3</w:t>
            </w:r>
            <w:r>
              <w:rPr>
                <w:rFonts w:ascii="宋体" w:hAnsi="宋体" w:cs="仿宋" w:hint="eastAsia"/>
                <w:color w:val="000000"/>
                <w:sz w:val="24"/>
              </w:rPr>
              <w:t>）</w:t>
            </w:r>
            <w:r w:rsidRPr="00F143F1">
              <w:rPr>
                <w:rFonts w:ascii="宋体" w:hAnsi="宋体" w:cs="仿宋" w:hint="eastAsia"/>
                <w:color w:val="000000"/>
                <w:sz w:val="24"/>
              </w:rPr>
              <w:t>方案内容不全面、不合理，存在重大缺漏，不能满足用户需求，得</w:t>
            </w:r>
            <w:r>
              <w:rPr>
                <w:rFonts w:ascii="宋体" w:hAnsi="宋体" w:cs="仿宋"/>
                <w:color w:val="000000"/>
                <w:sz w:val="24"/>
              </w:rPr>
              <w:t>1</w:t>
            </w:r>
            <w:r w:rsidRPr="00F143F1">
              <w:rPr>
                <w:rFonts w:ascii="宋体" w:hAnsi="宋体" w:cs="仿宋"/>
                <w:color w:val="000000"/>
                <w:sz w:val="24"/>
              </w:rPr>
              <w:t>分。</w:t>
            </w:r>
          </w:p>
          <w:p w14:paraId="68A85504" w14:textId="77777777" w:rsidR="00293E33" w:rsidRDefault="00293E33" w:rsidP="002E0F49">
            <w:pPr>
              <w:adjustRightInd w:val="0"/>
              <w:snapToGrid w:val="0"/>
              <w:spacing w:line="360" w:lineRule="auto"/>
              <w:rPr>
                <w:rFonts w:ascii="宋体" w:hAnsi="宋体"/>
                <w:color w:val="000000"/>
                <w:sz w:val="24"/>
              </w:rPr>
            </w:pPr>
            <w:r>
              <w:rPr>
                <w:rFonts w:ascii="宋体" w:hAnsi="宋体" w:cs="仿宋" w:hint="eastAsia"/>
                <w:color w:val="000000"/>
                <w:sz w:val="24"/>
              </w:rPr>
              <w:t>（</w:t>
            </w:r>
            <w:r>
              <w:rPr>
                <w:rFonts w:ascii="宋体" w:hAnsi="宋体" w:cs="仿宋"/>
                <w:color w:val="000000"/>
                <w:sz w:val="24"/>
              </w:rPr>
              <w:t>4</w:t>
            </w:r>
            <w:r>
              <w:rPr>
                <w:rFonts w:ascii="宋体" w:hAnsi="宋体" w:cs="仿宋" w:hint="eastAsia"/>
                <w:color w:val="000000"/>
                <w:sz w:val="24"/>
              </w:rPr>
              <w:t>）未提供不得分</w:t>
            </w:r>
          </w:p>
        </w:tc>
        <w:tc>
          <w:tcPr>
            <w:tcW w:w="839" w:type="dxa"/>
            <w:tcBorders>
              <w:top w:val="single" w:sz="4" w:space="0" w:color="auto"/>
              <w:left w:val="single" w:sz="4" w:space="0" w:color="auto"/>
              <w:bottom w:val="single" w:sz="4" w:space="0" w:color="auto"/>
              <w:right w:val="single" w:sz="4" w:space="0" w:color="auto"/>
            </w:tcBorders>
            <w:vAlign w:val="center"/>
          </w:tcPr>
          <w:p w14:paraId="1CD279AF" w14:textId="77777777" w:rsidR="00293E33" w:rsidRDefault="00293E33" w:rsidP="002E0F49">
            <w:pPr>
              <w:adjustRightInd w:val="0"/>
              <w:snapToGrid w:val="0"/>
              <w:spacing w:line="360" w:lineRule="auto"/>
              <w:jc w:val="center"/>
              <w:rPr>
                <w:rFonts w:ascii="宋体" w:hAnsi="宋体"/>
                <w:color w:val="000000"/>
                <w:sz w:val="24"/>
              </w:rPr>
            </w:pPr>
            <w:r>
              <w:rPr>
                <w:rFonts w:ascii="宋体" w:hAnsi="宋体" w:hint="eastAsia"/>
                <w:color w:val="000000"/>
                <w:sz w:val="24"/>
              </w:rPr>
              <w:t>5</w:t>
            </w:r>
          </w:p>
        </w:tc>
      </w:tr>
      <w:tr w:rsidR="00293E33" w:rsidRPr="00E370A5" w14:paraId="23B4CE3F" w14:textId="77777777" w:rsidTr="00694708">
        <w:trPr>
          <w:jc w:val="center"/>
        </w:trPr>
        <w:tc>
          <w:tcPr>
            <w:tcW w:w="8700" w:type="dxa"/>
            <w:gridSpan w:val="4"/>
            <w:tcBorders>
              <w:top w:val="single" w:sz="4" w:space="0" w:color="auto"/>
              <w:left w:val="single" w:sz="4" w:space="0" w:color="auto"/>
              <w:bottom w:val="single" w:sz="4" w:space="0" w:color="auto"/>
              <w:right w:val="single" w:sz="4" w:space="0" w:color="auto"/>
            </w:tcBorders>
            <w:vAlign w:val="center"/>
          </w:tcPr>
          <w:p w14:paraId="0D698234" w14:textId="77777777" w:rsidR="00293E33" w:rsidRDefault="00293E33" w:rsidP="002E0F49">
            <w:pPr>
              <w:adjustRightInd w:val="0"/>
              <w:snapToGrid w:val="0"/>
              <w:spacing w:line="360" w:lineRule="auto"/>
              <w:jc w:val="center"/>
              <w:rPr>
                <w:rFonts w:ascii="宋体" w:hAnsi="宋体"/>
                <w:sz w:val="24"/>
              </w:rPr>
            </w:pPr>
            <w:r>
              <w:rPr>
                <w:rFonts w:ascii="宋体" w:hAnsi="宋体" w:hint="eastAsia"/>
                <w:b/>
                <w:sz w:val="24"/>
              </w:rPr>
              <w:t>四</w:t>
            </w:r>
            <w:r w:rsidRPr="00E370A5">
              <w:rPr>
                <w:rFonts w:ascii="宋体" w:hAnsi="宋体" w:hint="eastAsia"/>
                <w:b/>
                <w:sz w:val="24"/>
              </w:rPr>
              <w:t>、</w:t>
            </w:r>
            <w:r>
              <w:rPr>
                <w:rFonts w:ascii="宋体" w:hAnsi="宋体" w:hint="eastAsia"/>
                <w:b/>
                <w:sz w:val="24"/>
              </w:rPr>
              <w:t>服务部分</w:t>
            </w:r>
          </w:p>
        </w:tc>
      </w:tr>
      <w:tr w:rsidR="00293E33" w:rsidRPr="00E370A5" w14:paraId="22E62482"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6A591A0E" w14:textId="77777777" w:rsidR="00293E33" w:rsidRPr="00E370A5" w:rsidRDefault="00293E33" w:rsidP="002E0F49">
            <w:pPr>
              <w:spacing w:line="360" w:lineRule="auto"/>
              <w:jc w:val="center"/>
              <w:rPr>
                <w:rFonts w:ascii="宋体" w:hAnsi="宋体"/>
                <w:sz w:val="24"/>
              </w:rPr>
            </w:pPr>
            <w:r>
              <w:rPr>
                <w:rFonts w:ascii="宋体" w:hAnsi="宋体"/>
                <w:sz w:val="24"/>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497CC0" w14:textId="77777777" w:rsidR="00293E33" w:rsidRPr="00E370A5" w:rsidRDefault="00293E33" w:rsidP="002E0F49">
            <w:pPr>
              <w:widowControl/>
              <w:spacing w:line="360" w:lineRule="auto"/>
              <w:jc w:val="center"/>
              <w:rPr>
                <w:rFonts w:ascii="宋体" w:hAnsi="宋体" w:cs="宋体"/>
                <w:sz w:val="24"/>
              </w:rPr>
            </w:pPr>
            <w:r w:rsidRPr="00E370A5">
              <w:rPr>
                <w:rFonts w:ascii="宋体" w:hAnsi="宋体" w:cs="宋体" w:hint="eastAsia"/>
                <w:sz w:val="24"/>
              </w:rPr>
              <w:t>服务质量保证</w:t>
            </w:r>
          </w:p>
        </w:tc>
        <w:tc>
          <w:tcPr>
            <w:tcW w:w="5618" w:type="dxa"/>
            <w:tcBorders>
              <w:top w:val="single" w:sz="4" w:space="0" w:color="auto"/>
              <w:left w:val="single" w:sz="4" w:space="0" w:color="auto"/>
              <w:bottom w:val="single" w:sz="4" w:space="0" w:color="auto"/>
              <w:right w:val="single" w:sz="4" w:space="0" w:color="auto"/>
            </w:tcBorders>
            <w:vAlign w:val="center"/>
            <w:hideMark/>
          </w:tcPr>
          <w:p w14:paraId="5943C0A5" w14:textId="77777777" w:rsidR="00293E33" w:rsidRPr="00E370A5" w:rsidRDefault="00293E33" w:rsidP="002E0F49">
            <w:pPr>
              <w:spacing w:line="360" w:lineRule="auto"/>
              <w:rPr>
                <w:rFonts w:ascii="宋体" w:hAnsi="宋体"/>
                <w:sz w:val="24"/>
              </w:rPr>
            </w:pPr>
            <w:r w:rsidRPr="00E370A5">
              <w:rPr>
                <w:rFonts w:ascii="宋体" w:hAnsi="宋体" w:hint="eastAsia"/>
                <w:sz w:val="24"/>
              </w:rPr>
              <w:t>（1）服务内容承诺细致、成果满足用户的技术标准，服务体系完备，得</w:t>
            </w:r>
            <w:r>
              <w:rPr>
                <w:rFonts w:ascii="宋体" w:hAnsi="宋体"/>
                <w:sz w:val="24"/>
              </w:rPr>
              <w:t>5</w:t>
            </w:r>
            <w:r w:rsidRPr="00E370A5">
              <w:rPr>
                <w:rFonts w:ascii="宋体" w:hAnsi="宋体" w:hint="eastAsia"/>
                <w:sz w:val="24"/>
              </w:rPr>
              <w:t>分</w:t>
            </w:r>
          </w:p>
          <w:p w14:paraId="17424D31" w14:textId="77777777" w:rsidR="00293E33" w:rsidRPr="00E370A5" w:rsidRDefault="00293E33" w:rsidP="002E0F49">
            <w:pPr>
              <w:spacing w:line="360" w:lineRule="auto"/>
              <w:rPr>
                <w:rFonts w:ascii="宋体" w:hAnsi="宋体"/>
                <w:sz w:val="24"/>
              </w:rPr>
            </w:pPr>
            <w:r w:rsidRPr="00E370A5">
              <w:rPr>
                <w:rFonts w:ascii="宋体" w:hAnsi="宋体" w:hint="eastAsia"/>
                <w:sz w:val="24"/>
              </w:rPr>
              <w:t>（2）服务内容承诺</w:t>
            </w:r>
            <w:r>
              <w:rPr>
                <w:rFonts w:ascii="宋体" w:hAnsi="宋体" w:hint="eastAsia"/>
                <w:sz w:val="24"/>
              </w:rPr>
              <w:t>较为细致</w:t>
            </w:r>
            <w:r w:rsidRPr="00E370A5">
              <w:rPr>
                <w:rFonts w:ascii="宋体" w:hAnsi="宋体" w:hint="eastAsia"/>
                <w:sz w:val="24"/>
              </w:rPr>
              <w:t>，服务体系</w:t>
            </w:r>
            <w:r>
              <w:rPr>
                <w:rFonts w:ascii="宋体" w:hAnsi="宋体" w:hint="eastAsia"/>
                <w:sz w:val="24"/>
              </w:rPr>
              <w:t>较为完备</w:t>
            </w:r>
            <w:r w:rsidRPr="00E370A5">
              <w:rPr>
                <w:rFonts w:ascii="宋体" w:hAnsi="宋体" w:hint="eastAsia"/>
                <w:sz w:val="24"/>
              </w:rPr>
              <w:t>，得</w:t>
            </w:r>
            <w:r>
              <w:rPr>
                <w:rFonts w:ascii="宋体" w:hAnsi="宋体"/>
                <w:sz w:val="24"/>
              </w:rPr>
              <w:t>3</w:t>
            </w:r>
            <w:r w:rsidRPr="00E370A5">
              <w:rPr>
                <w:rFonts w:ascii="宋体" w:hAnsi="宋体" w:hint="eastAsia"/>
                <w:sz w:val="24"/>
              </w:rPr>
              <w:t>分</w:t>
            </w:r>
          </w:p>
          <w:p w14:paraId="6597FCB5" w14:textId="77777777" w:rsidR="00293E33" w:rsidRPr="00DA56AE" w:rsidRDefault="00293E33" w:rsidP="002E0F49">
            <w:pPr>
              <w:spacing w:line="360" w:lineRule="auto"/>
              <w:rPr>
                <w:rFonts w:ascii="宋体" w:hAnsi="宋体"/>
                <w:sz w:val="24"/>
              </w:rPr>
            </w:pPr>
            <w:r w:rsidRPr="00E370A5">
              <w:rPr>
                <w:rFonts w:ascii="宋体" w:hAnsi="宋体" w:hint="eastAsia"/>
                <w:sz w:val="24"/>
              </w:rPr>
              <w:t>（</w:t>
            </w:r>
            <w:r>
              <w:rPr>
                <w:rFonts w:ascii="宋体" w:hAnsi="宋体"/>
                <w:sz w:val="24"/>
              </w:rPr>
              <w:t>3</w:t>
            </w:r>
            <w:r w:rsidRPr="00E370A5">
              <w:rPr>
                <w:rFonts w:ascii="宋体" w:hAnsi="宋体" w:hint="eastAsia"/>
                <w:sz w:val="24"/>
              </w:rPr>
              <w:t>）服务内容承诺混乱，服务体系有明显缺失，得</w:t>
            </w:r>
            <w:r>
              <w:rPr>
                <w:rFonts w:ascii="宋体" w:hAnsi="宋体"/>
                <w:sz w:val="24"/>
              </w:rPr>
              <w:lastRenderedPageBreak/>
              <w:t>1</w:t>
            </w:r>
            <w:r w:rsidRPr="00E370A5">
              <w:rPr>
                <w:rFonts w:ascii="宋体" w:hAnsi="宋体" w:hint="eastAsia"/>
                <w:sz w:val="24"/>
              </w:rPr>
              <w:t>分</w:t>
            </w:r>
          </w:p>
          <w:p w14:paraId="12C69688" w14:textId="77777777" w:rsidR="00293E33" w:rsidRPr="00E370A5" w:rsidRDefault="00293E33" w:rsidP="002E0F49">
            <w:pPr>
              <w:adjustRightInd w:val="0"/>
              <w:snapToGrid w:val="0"/>
              <w:spacing w:line="360" w:lineRule="auto"/>
              <w:rPr>
                <w:rFonts w:ascii="宋体" w:hAnsi="宋体"/>
                <w:sz w:val="24"/>
              </w:rPr>
            </w:pPr>
            <w:r w:rsidRPr="00E370A5">
              <w:rPr>
                <w:rFonts w:ascii="宋体" w:hAnsi="宋体" w:hint="eastAsia"/>
                <w:sz w:val="24"/>
              </w:rPr>
              <w:t>（</w:t>
            </w:r>
            <w:r>
              <w:rPr>
                <w:rFonts w:ascii="宋体" w:hAnsi="宋体"/>
                <w:sz w:val="24"/>
              </w:rPr>
              <w:t>4</w:t>
            </w:r>
            <w:r w:rsidRPr="00E370A5">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hideMark/>
          </w:tcPr>
          <w:p w14:paraId="67898CA9" w14:textId="77777777" w:rsidR="00293E33" w:rsidRPr="00E370A5" w:rsidRDefault="00293E33" w:rsidP="002E0F49">
            <w:pPr>
              <w:adjustRightInd w:val="0"/>
              <w:snapToGrid w:val="0"/>
              <w:spacing w:line="360" w:lineRule="auto"/>
              <w:jc w:val="center"/>
              <w:rPr>
                <w:rFonts w:ascii="宋体" w:hAnsi="宋体"/>
                <w:sz w:val="24"/>
              </w:rPr>
            </w:pPr>
            <w:r>
              <w:rPr>
                <w:rFonts w:ascii="宋体" w:hAnsi="宋体"/>
                <w:sz w:val="24"/>
              </w:rPr>
              <w:lastRenderedPageBreak/>
              <w:t>5</w:t>
            </w:r>
          </w:p>
        </w:tc>
      </w:tr>
      <w:tr w:rsidR="00293E33" w:rsidRPr="00E370A5" w14:paraId="657DEBB6"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72136564" w14:textId="77777777" w:rsidR="00293E33" w:rsidRPr="00E370A5" w:rsidRDefault="00293E33" w:rsidP="002E0F49">
            <w:pPr>
              <w:spacing w:line="360" w:lineRule="auto"/>
              <w:jc w:val="center"/>
              <w:rPr>
                <w:rFonts w:ascii="宋体" w:hAnsi="宋体"/>
                <w:sz w:val="24"/>
              </w:rPr>
            </w:pPr>
            <w:r>
              <w:rPr>
                <w:rFonts w:ascii="宋体" w:hAnsi="宋体"/>
                <w:sz w:val="24"/>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25A92F" w14:textId="77777777" w:rsidR="00293E33" w:rsidRPr="00E370A5" w:rsidRDefault="00293E33" w:rsidP="002E0F49">
            <w:pPr>
              <w:adjustRightInd w:val="0"/>
              <w:snapToGrid w:val="0"/>
              <w:spacing w:line="360" w:lineRule="auto"/>
              <w:jc w:val="center"/>
              <w:rPr>
                <w:rFonts w:ascii="宋体" w:hAnsi="宋体"/>
                <w:sz w:val="24"/>
              </w:rPr>
            </w:pPr>
            <w:r w:rsidRPr="00E370A5">
              <w:rPr>
                <w:rFonts w:ascii="宋体" w:hAnsi="宋体" w:hint="eastAsia"/>
                <w:sz w:val="24"/>
              </w:rPr>
              <w:t>服务管理应急预案</w:t>
            </w:r>
          </w:p>
        </w:tc>
        <w:tc>
          <w:tcPr>
            <w:tcW w:w="5618" w:type="dxa"/>
            <w:tcBorders>
              <w:top w:val="single" w:sz="4" w:space="0" w:color="auto"/>
              <w:left w:val="single" w:sz="4" w:space="0" w:color="auto"/>
              <w:bottom w:val="single" w:sz="4" w:space="0" w:color="auto"/>
              <w:right w:val="single" w:sz="4" w:space="0" w:color="auto"/>
            </w:tcBorders>
            <w:vAlign w:val="center"/>
            <w:hideMark/>
          </w:tcPr>
          <w:p w14:paraId="58D853A7" w14:textId="77777777" w:rsidR="00293E33" w:rsidRPr="00E370A5" w:rsidRDefault="00293E33" w:rsidP="002E0F49">
            <w:pPr>
              <w:adjustRightInd w:val="0"/>
              <w:snapToGrid w:val="0"/>
              <w:spacing w:line="360" w:lineRule="auto"/>
              <w:rPr>
                <w:rFonts w:ascii="宋体" w:hAnsi="宋体"/>
                <w:sz w:val="24"/>
              </w:rPr>
            </w:pPr>
            <w:r w:rsidRPr="00E370A5">
              <w:rPr>
                <w:rFonts w:ascii="宋体" w:hAnsi="宋体" w:hint="eastAsia"/>
                <w:sz w:val="24"/>
              </w:rPr>
              <w:t>（1）对服务过程可能遇到的紧急情况认识全面，应急预案内容具体，切实可行，得</w:t>
            </w:r>
            <w:r>
              <w:rPr>
                <w:rFonts w:ascii="宋体" w:hAnsi="宋体"/>
                <w:sz w:val="24"/>
              </w:rPr>
              <w:t>5</w:t>
            </w:r>
            <w:r w:rsidRPr="00E370A5">
              <w:rPr>
                <w:rFonts w:ascii="宋体" w:hAnsi="宋体" w:hint="eastAsia"/>
                <w:sz w:val="24"/>
              </w:rPr>
              <w:t>分</w:t>
            </w:r>
          </w:p>
          <w:p w14:paraId="7E0E16F0" w14:textId="77777777" w:rsidR="00293E33" w:rsidRPr="00E370A5" w:rsidRDefault="00293E33" w:rsidP="002E0F49">
            <w:pPr>
              <w:adjustRightInd w:val="0"/>
              <w:snapToGrid w:val="0"/>
              <w:spacing w:line="360" w:lineRule="auto"/>
              <w:rPr>
                <w:rFonts w:ascii="宋体" w:hAnsi="宋体"/>
                <w:sz w:val="24"/>
              </w:rPr>
            </w:pPr>
            <w:r w:rsidRPr="00E370A5">
              <w:rPr>
                <w:rFonts w:ascii="宋体" w:hAnsi="宋体" w:hint="eastAsia"/>
                <w:sz w:val="24"/>
              </w:rPr>
              <w:t>（2）对服务过程可能遇到的紧急情况认识</w:t>
            </w:r>
            <w:r>
              <w:rPr>
                <w:rFonts w:ascii="宋体" w:hAnsi="宋体" w:hint="eastAsia"/>
                <w:sz w:val="24"/>
              </w:rPr>
              <w:t>较为</w:t>
            </w:r>
            <w:r w:rsidRPr="00E370A5">
              <w:rPr>
                <w:rFonts w:ascii="宋体" w:hAnsi="宋体" w:hint="eastAsia"/>
                <w:sz w:val="24"/>
              </w:rPr>
              <w:t>具体，应急预案内容比较全，方案可行性较好，得</w:t>
            </w:r>
            <w:r>
              <w:rPr>
                <w:rFonts w:ascii="宋体" w:hAnsi="宋体"/>
                <w:sz w:val="24"/>
              </w:rPr>
              <w:t>3</w:t>
            </w:r>
            <w:r w:rsidRPr="00E370A5">
              <w:rPr>
                <w:rFonts w:ascii="宋体" w:hAnsi="宋体" w:hint="eastAsia"/>
                <w:sz w:val="24"/>
              </w:rPr>
              <w:t>分</w:t>
            </w:r>
          </w:p>
          <w:p w14:paraId="7D92FD41" w14:textId="77777777" w:rsidR="00293E33" w:rsidRPr="00E370A5" w:rsidRDefault="00293E33" w:rsidP="002E0F49">
            <w:pPr>
              <w:pStyle w:val="af"/>
              <w:spacing w:before="0" w:line="360" w:lineRule="auto"/>
            </w:pPr>
            <w:r w:rsidRPr="00E370A5">
              <w:rPr>
                <w:rFonts w:hint="eastAsia"/>
              </w:rPr>
              <w:t>（</w:t>
            </w:r>
            <w:r>
              <w:t>3</w:t>
            </w:r>
            <w:r w:rsidRPr="00E370A5">
              <w:rPr>
                <w:rFonts w:hint="eastAsia"/>
              </w:rPr>
              <w:t>）对服务过程可能遇到的紧急情况认识较差，应急预案内容</w:t>
            </w:r>
            <w:r>
              <w:rPr>
                <w:rFonts w:hint="eastAsia"/>
              </w:rPr>
              <w:t>较差</w:t>
            </w:r>
            <w:r w:rsidRPr="00E370A5">
              <w:rPr>
                <w:rFonts w:hint="eastAsia"/>
              </w:rPr>
              <w:t>，无可行性，得</w:t>
            </w:r>
            <w:r w:rsidRPr="00E370A5">
              <w:t>1</w:t>
            </w:r>
            <w:r w:rsidRPr="00E370A5">
              <w:rPr>
                <w:rFonts w:hint="eastAsia"/>
              </w:rPr>
              <w:t>分</w:t>
            </w:r>
          </w:p>
          <w:p w14:paraId="0B0AA16D" w14:textId="77777777" w:rsidR="00293E33" w:rsidRPr="00E370A5" w:rsidRDefault="00293E33" w:rsidP="002E0F49">
            <w:pPr>
              <w:adjustRightInd w:val="0"/>
              <w:snapToGrid w:val="0"/>
              <w:spacing w:line="360" w:lineRule="auto"/>
              <w:rPr>
                <w:rFonts w:ascii="宋体" w:hAnsi="宋体"/>
                <w:sz w:val="24"/>
              </w:rPr>
            </w:pPr>
            <w:r w:rsidRPr="00E370A5">
              <w:rPr>
                <w:rFonts w:ascii="宋体" w:hAnsi="宋体" w:hint="eastAsia"/>
                <w:sz w:val="24"/>
              </w:rPr>
              <w:t>（</w:t>
            </w:r>
            <w:r>
              <w:rPr>
                <w:rFonts w:ascii="宋体" w:hAnsi="宋体"/>
                <w:sz w:val="24"/>
              </w:rPr>
              <w:t>4</w:t>
            </w:r>
            <w:r w:rsidRPr="00E370A5">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hideMark/>
          </w:tcPr>
          <w:p w14:paraId="31DF7AFC" w14:textId="77777777" w:rsidR="00293E33" w:rsidRPr="00E370A5" w:rsidRDefault="00293E33" w:rsidP="002E0F49">
            <w:pPr>
              <w:adjustRightInd w:val="0"/>
              <w:snapToGrid w:val="0"/>
              <w:spacing w:line="360" w:lineRule="auto"/>
              <w:jc w:val="center"/>
              <w:rPr>
                <w:rFonts w:ascii="宋体" w:hAnsi="宋体"/>
                <w:sz w:val="24"/>
              </w:rPr>
            </w:pPr>
            <w:r>
              <w:rPr>
                <w:rFonts w:ascii="宋体" w:hAnsi="宋体"/>
                <w:sz w:val="24"/>
              </w:rPr>
              <w:t>5</w:t>
            </w:r>
          </w:p>
        </w:tc>
      </w:tr>
      <w:tr w:rsidR="00293E33" w:rsidRPr="00E370A5" w14:paraId="4C941FA0"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2AC8A0FA" w14:textId="77777777" w:rsidR="00293E33" w:rsidRPr="00E370A5" w:rsidRDefault="00293E33" w:rsidP="002E0F49">
            <w:pPr>
              <w:spacing w:line="360" w:lineRule="auto"/>
              <w:jc w:val="center"/>
              <w:rPr>
                <w:rFonts w:ascii="宋体" w:hAnsi="宋体"/>
                <w:sz w:val="24"/>
              </w:rPr>
            </w:pPr>
            <w:r>
              <w:rPr>
                <w:rFonts w:ascii="宋体" w:hAnsi="宋体"/>
                <w:sz w:val="24"/>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D453F6" w14:textId="77777777" w:rsidR="00293E33" w:rsidRPr="00E370A5" w:rsidRDefault="00293E33" w:rsidP="002E0F49">
            <w:pPr>
              <w:spacing w:line="360" w:lineRule="auto"/>
              <w:jc w:val="left"/>
              <w:rPr>
                <w:rFonts w:ascii="宋体" w:hAnsi="宋体"/>
                <w:color w:val="000000"/>
                <w:sz w:val="24"/>
              </w:rPr>
            </w:pPr>
            <w:r w:rsidRPr="00E370A5">
              <w:rPr>
                <w:rFonts w:ascii="宋体" w:hAnsi="宋体" w:hint="eastAsia"/>
                <w:color w:val="000000"/>
                <w:sz w:val="24"/>
              </w:rPr>
              <w:t>管理制度</w:t>
            </w:r>
          </w:p>
        </w:tc>
        <w:tc>
          <w:tcPr>
            <w:tcW w:w="5618" w:type="dxa"/>
            <w:tcBorders>
              <w:top w:val="single" w:sz="4" w:space="0" w:color="auto"/>
              <w:left w:val="single" w:sz="4" w:space="0" w:color="auto"/>
              <w:bottom w:val="single" w:sz="4" w:space="0" w:color="auto"/>
              <w:right w:val="single" w:sz="4" w:space="0" w:color="auto"/>
            </w:tcBorders>
            <w:vAlign w:val="center"/>
            <w:hideMark/>
          </w:tcPr>
          <w:p w14:paraId="05A5E69A" w14:textId="77777777" w:rsidR="00293E33" w:rsidRPr="00E370A5" w:rsidRDefault="00293E33" w:rsidP="002E0F49">
            <w:pPr>
              <w:spacing w:line="360" w:lineRule="auto"/>
              <w:jc w:val="left"/>
              <w:rPr>
                <w:rFonts w:ascii="宋体" w:hAnsi="宋体"/>
                <w:color w:val="000000"/>
                <w:sz w:val="24"/>
              </w:rPr>
            </w:pPr>
            <w:r w:rsidRPr="00E370A5">
              <w:rPr>
                <w:rFonts w:ascii="宋体" w:hAnsi="宋体" w:hint="eastAsia"/>
                <w:color w:val="000000"/>
                <w:sz w:val="24"/>
              </w:rPr>
              <w:t>管理制度</w:t>
            </w:r>
          </w:p>
          <w:p w14:paraId="488C5A84" w14:textId="77777777" w:rsidR="00293E33" w:rsidRPr="00E370A5" w:rsidRDefault="00293E33" w:rsidP="002E0F49">
            <w:pPr>
              <w:spacing w:line="360" w:lineRule="auto"/>
              <w:jc w:val="left"/>
              <w:rPr>
                <w:rFonts w:ascii="宋体" w:hAnsi="宋体"/>
                <w:color w:val="000000"/>
                <w:sz w:val="24"/>
              </w:rPr>
            </w:pPr>
            <w:r w:rsidRPr="00E370A5">
              <w:rPr>
                <w:rFonts w:ascii="宋体" w:hAnsi="宋体" w:hint="eastAsia"/>
                <w:color w:val="000000"/>
                <w:sz w:val="24"/>
              </w:rPr>
              <w:t>（1）服务团队人员建立健全的用工管理制度</w:t>
            </w:r>
            <w:r>
              <w:rPr>
                <w:rFonts w:ascii="宋体" w:hAnsi="宋体" w:hint="eastAsia"/>
                <w:color w:val="000000"/>
                <w:sz w:val="24"/>
              </w:rPr>
              <w:t>，制度</w:t>
            </w:r>
            <w:r w:rsidRPr="00E370A5">
              <w:rPr>
                <w:rFonts w:ascii="宋体" w:hAnsi="宋体" w:hint="eastAsia"/>
                <w:color w:val="000000"/>
                <w:sz w:val="24"/>
              </w:rPr>
              <w:t>合理明确，能充分考虑采购人需求，得</w:t>
            </w:r>
            <w:r>
              <w:rPr>
                <w:rFonts w:ascii="宋体" w:hAnsi="宋体"/>
                <w:color w:val="000000"/>
                <w:sz w:val="24"/>
              </w:rPr>
              <w:t>5</w:t>
            </w:r>
            <w:r w:rsidRPr="00E370A5">
              <w:rPr>
                <w:rFonts w:ascii="宋体" w:hAnsi="宋体" w:hint="eastAsia"/>
                <w:color w:val="000000"/>
                <w:sz w:val="24"/>
              </w:rPr>
              <w:t>分</w:t>
            </w:r>
          </w:p>
          <w:p w14:paraId="4B79591D" w14:textId="77777777" w:rsidR="00293E33" w:rsidRPr="00E370A5" w:rsidRDefault="00293E33" w:rsidP="002E0F49">
            <w:pPr>
              <w:spacing w:line="360" w:lineRule="auto"/>
              <w:jc w:val="left"/>
              <w:rPr>
                <w:rFonts w:ascii="宋体" w:hAnsi="宋体"/>
                <w:color w:val="000000"/>
                <w:sz w:val="24"/>
              </w:rPr>
            </w:pPr>
            <w:r w:rsidRPr="00E370A5">
              <w:rPr>
                <w:rFonts w:ascii="宋体" w:hAnsi="宋体" w:hint="eastAsia"/>
                <w:color w:val="000000"/>
                <w:sz w:val="24"/>
              </w:rPr>
              <w:t>（2）服务团队人员建立</w:t>
            </w:r>
            <w:r>
              <w:rPr>
                <w:rFonts w:ascii="宋体" w:hAnsi="宋体" w:hint="eastAsia"/>
                <w:color w:val="000000"/>
                <w:sz w:val="24"/>
              </w:rPr>
              <w:t>较为</w:t>
            </w:r>
            <w:r w:rsidRPr="00E370A5">
              <w:rPr>
                <w:rFonts w:ascii="宋体" w:hAnsi="宋体" w:hint="eastAsia"/>
                <w:color w:val="000000"/>
                <w:sz w:val="24"/>
              </w:rPr>
              <w:t>健全的用工管理制度</w:t>
            </w:r>
            <w:r>
              <w:rPr>
                <w:rFonts w:ascii="宋体" w:hAnsi="宋体" w:hint="eastAsia"/>
                <w:color w:val="000000"/>
                <w:sz w:val="24"/>
              </w:rPr>
              <w:t>，制度</w:t>
            </w:r>
            <w:r w:rsidRPr="00E370A5">
              <w:rPr>
                <w:rFonts w:ascii="宋体" w:hAnsi="宋体" w:hint="eastAsia"/>
                <w:color w:val="000000"/>
                <w:sz w:val="24"/>
              </w:rPr>
              <w:t>较为合理</w:t>
            </w:r>
            <w:r>
              <w:rPr>
                <w:rFonts w:ascii="宋体" w:hAnsi="宋体" w:hint="eastAsia"/>
                <w:color w:val="000000"/>
                <w:sz w:val="24"/>
              </w:rPr>
              <w:t>明确</w:t>
            </w:r>
            <w:r w:rsidRPr="00E370A5">
              <w:rPr>
                <w:rFonts w:ascii="宋体" w:hAnsi="宋体" w:hint="eastAsia"/>
                <w:color w:val="000000"/>
                <w:sz w:val="24"/>
              </w:rPr>
              <w:t>，能</w:t>
            </w:r>
            <w:r>
              <w:rPr>
                <w:rFonts w:ascii="宋体" w:hAnsi="宋体" w:hint="eastAsia"/>
                <w:color w:val="000000"/>
                <w:sz w:val="24"/>
              </w:rPr>
              <w:t>较好的</w:t>
            </w:r>
            <w:r w:rsidRPr="00E370A5">
              <w:rPr>
                <w:rFonts w:ascii="宋体" w:hAnsi="宋体" w:hint="eastAsia"/>
                <w:color w:val="000000"/>
                <w:sz w:val="24"/>
              </w:rPr>
              <w:t>考虑采购人需求，得</w:t>
            </w:r>
            <w:r>
              <w:rPr>
                <w:rFonts w:ascii="宋体" w:hAnsi="宋体"/>
                <w:color w:val="000000"/>
                <w:sz w:val="24"/>
              </w:rPr>
              <w:t>3</w:t>
            </w:r>
            <w:r w:rsidRPr="00E370A5">
              <w:rPr>
                <w:rFonts w:ascii="宋体" w:hAnsi="宋体" w:hint="eastAsia"/>
                <w:color w:val="000000"/>
                <w:sz w:val="24"/>
              </w:rPr>
              <w:t>分</w:t>
            </w:r>
          </w:p>
          <w:p w14:paraId="095C7B3D" w14:textId="77777777" w:rsidR="00293E33" w:rsidRPr="00E370A5" w:rsidRDefault="00293E33" w:rsidP="002E0F49">
            <w:pPr>
              <w:pStyle w:val="af"/>
              <w:spacing w:before="0" w:line="360" w:lineRule="auto"/>
            </w:pPr>
            <w:r w:rsidRPr="00E370A5">
              <w:rPr>
                <w:rFonts w:hint="eastAsia"/>
              </w:rPr>
              <w:t>（</w:t>
            </w:r>
            <w:r>
              <w:t>3</w:t>
            </w:r>
            <w:r w:rsidRPr="00E370A5">
              <w:rPr>
                <w:rFonts w:hint="eastAsia"/>
              </w:rPr>
              <w:t>）</w:t>
            </w:r>
            <w:r w:rsidRPr="00E370A5">
              <w:rPr>
                <w:rFonts w:hint="eastAsia"/>
                <w:color w:val="000000"/>
              </w:rPr>
              <w:t>服务团队人员的用工管理制度</w:t>
            </w:r>
            <w:r>
              <w:rPr>
                <w:rFonts w:hint="eastAsia"/>
                <w:color w:val="000000"/>
              </w:rPr>
              <w:t>混乱</w:t>
            </w:r>
            <w:r w:rsidRPr="00E370A5">
              <w:rPr>
                <w:rFonts w:hint="eastAsia"/>
                <w:color w:val="000000"/>
              </w:rPr>
              <w:t>，完全没有考虑采购人需求，得</w:t>
            </w:r>
            <w:r w:rsidRPr="00E370A5">
              <w:rPr>
                <w:color w:val="000000"/>
              </w:rPr>
              <w:t>1</w:t>
            </w:r>
            <w:r w:rsidRPr="00E370A5">
              <w:rPr>
                <w:rFonts w:hint="eastAsia"/>
                <w:color w:val="000000"/>
              </w:rPr>
              <w:t>分</w:t>
            </w:r>
          </w:p>
          <w:p w14:paraId="3BF09480" w14:textId="77777777" w:rsidR="00293E33" w:rsidRPr="00E370A5" w:rsidRDefault="00293E33" w:rsidP="002E0F49">
            <w:pPr>
              <w:adjustRightInd w:val="0"/>
              <w:snapToGrid w:val="0"/>
              <w:spacing w:line="360" w:lineRule="auto"/>
              <w:rPr>
                <w:rFonts w:ascii="宋体" w:hAnsi="宋体"/>
                <w:sz w:val="24"/>
              </w:rPr>
            </w:pPr>
            <w:r w:rsidRPr="00E370A5">
              <w:rPr>
                <w:rFonts w:ascii="宋体" w:hAnsi="宋体" w:hint="eastAsia"/>
                <w:color w:val="000000"/>
                <w:sz w:val="24"/>
              </w:rPr>
              <w:t>（</w:t>
            </w:r>
            <w:r>
              <w:rPr>
                <w:rFonts w:ascii="宋体" w:hAnsi="宋体"/>
                <w:color w:val="000000"/>
                <w:sz w:val="24"/>
              </w:rPr>
              <w:t>4</w:t>
            </w:r>
            <w:r w:rsidRPr="00E370A5">
              <w:rPr>
                <w:rFonts w:ascii="宋体" w:hAnsi="宋体" w:hint="eastAsia"/>
                <w:color w:val="000000"/>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hideMark/>
          </w:tcPr>
          <w:p w14:paraId="177DB4F7" w14:textId="77777777" w:rsidR="00293E33" w:rsidRPr="00E370A5" w:rsidRDefault="00293E33" w:rsidP="002E0F49">
            <w:pPr>
              <w:adjustRightInd w:val="0"/>
              <w:snapToGrid w:val="0"/>
              <w:spacing w:line="360" w:lineRule="auto"/>
              <w:jc w:val="center"/>
              <w:rPr>
                <w:rFonts w:ascii="宋体" w:hAnsi="宋体"/>
                <w:sz w:val="24"/>
              </w:rPr>
            </w:pPr>
            <w:r>
              <w:rPr>
                <w:rFonts w:ascii="宋体" w:hAnsi="宋体"/>
                <w:sz w:val="24"/>
              </w:rPr>
              <w:t>5</w:t>
            </w:r>
          </w:p>
        </w:tc>
      </w:tr>
      <w:tr w:rsidR="00293E33" w:rsidRPr="00E370A5" w14:paraId="0BFA8ED5" w14:textId="77777777" w:rsidTr="00694708">
        <w:trPr>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698E2A4B" w14:textId="77777777" w:rsidR="00293E33" w:rsidRPr="00E370A5" w:rsidRDefault="00293E33" w:rsidP="002E0F49">
            <w:pPr>
              <w:spacing w:line="360" w:lineRule="auto"/>
              <w:jc w:val="center"/>
              <w:rPr>
                <w:rFonts w:ascii="宋体" w:hAnsi="宋体"/>
                <w:sz w:val="24"/>
              </w:rPr>
            </w:pPr>
            <w:r>
              <w:rPr>
                <w:rFonts w:ascii="宋体" w:hAnsi="宋体"/>
                <w:sz w:val="24"/>
              </w:rPr>
              <w:t>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F9720A" w14:textId="77777777" w:rsidR="00293E33" w:rsidRPr="00E370A5" w:rsidRDefault="00293E33" w:rsidP="002E0F49">
            <w:pPr>
              <w:spacing w:line="360" w:lineRule="auto"/>
              <w:jc w:val="left"/>
              <w:rPr>
                <w:rFonts w:ascii="宋体" w:hAnsi="宋体"/>
                <w:color w:val="000000"/>
                <w:sz w:val="24"/>
              </w:rPr>
            </w:pPr>
            <w:r w:rsidRPr="00E370A5">
              <w:rPr>
                <w:rFonts w:ascii="宋体" w:hAnsi="宋体" w:hint="eastAsia"/>
                <w:color w:val="000000"/>
                <w:sz w:val="24"/>
              </w:rPr>
              <w:t>需求理解</w:t>
            </w:r>
          </w:p>
        </w:tc>
        <w:tc>
          <w:tcPr>
            <w:tcW w:w="5618" w:type="dxa"/>
            <w:tcBorders>
              <w:top w:val="single" w:sz="4" w:space="0" w:color="auto"/>
              <w:left w:val="single" w:sz="4" w:space="0" w:color="auto"/>
              <w:bottom w:val="single" w:sz="4" w:space="0" w:color="auto"/>
              <w:right w:val="single" w:sz="4" w:space="0" w:color="auto"/>
            </w:tcBorders>
            <w:vAlign w:val="center"/>
            <w:hideMark/>
          </w:tcPr>
          <w:p w14:paraId="3598A799" w14:textId="77777777" w:rsidR="00293E33" w:rsidRPr="00E370A5" w:rsidRDefault="00293E33" w:rsidP="002E0F49">
            <w:pPr>
              <w:spacing w:line="360" w:lineRule="auto"/>
              <w:jc w:val="left"/>
              <w:rPr>
                <w:rFonts w:ascii="宋体" w:hAnsi="宋体"/>
                <w:color w:val="000000"/>
                <w:sz w:val="24"/>
              </w:rPr>
            </w:pPr>
            <w:r w:rsidRPr="00E370A5">
              <w:rPr>
                <w:rFonts w:ascii="宋体" w:hAnsi="宋体" w:hint="eastAsia"/>
                <w:color w:val="000000"/>
                <w:sz w:val="24"/>
              </w:rPr>
              <w:t>（1）对业务需求的理解与分析全面、准确，能充分</w:t>
            </w:r>
            <w:r>
              <w:rPr>
                <w:rFonts w:ascii="宋体" w:hAnsi="宋体" w:hint="eastAsia"/>
                <w:color w:val="000000"/>
                <w:sz w:val="24"/>
              </w:rPr>
              <w:t>考虑</w:t>
            </w:r>
            <w:r w:rsidRPr="00E370A5">
              <w:rPr>
                <w:rFonts w:ascii="宋体" w:hAnsi="宋体" w:hint="eastAsia"/>
                <w:color w:val="000000"/>
                <w:sz w:val="24"/>
              </w:rPr>
              <w:t>采购人需求，得</w:t>
            </w:r>
            <w:r>
              <w:rPr>
                <w:rFonts w:ascii="宋体" w:hAnsi="宋体"/>
                <w:color w:val="000000"/>
                <w:sz w:val="24"/>
              </w:rPr>
              <w:t>5</w:t>
            </w:r>
            <w:r w:rsidRPr="00E370A5">
              <w:rPr>
                <w:rFonts w:ascii="宋体" w:hAnsi="宋体" w:hint="eastAsia"/>
                <w:color w:val="000000"/>
                <w:sz w:val="24"/>
              </w:rPr>
              <w:t>分</w:t>
            </w:r>
          </w:p>
          <w:p w14:paraId="3C627ABD" w14:textId="77777777" w:rsidR="00293E33" w:rsidRPr="00E370A5" w:rsidRDefault="00293E33" w:rsidP="002E0F49">
            <w:pPr>
              <w:spacing w:line="360" w:lineRule="auto"/>
              <w:jc w:val="left"/>
              <w:rPr>
                <w:rFonts w:ascii="宋体" w:hAnsi="宋体"/>
                <w:color w:val="000000"/>
                <w:sz w:val="24"/>
              </w:rPr>
            </w:pPr>
            <w:r w:rsidRPr="00E370A5">
              <w:rPr>
                <w:rFonts w:ascii="宋体" w:hAnsi="宋体" w:hint="eastAsia"/>
                <w:color w:val="000000"/>
                <w:sz w:val="24"/>
              </w:rPr>
              <w:t>（2）对业务需求的理解与分析</w:t>
            </w:r>
            <w:r>
              <w:rPr>
                <w:rFonts w:ascii="宋体" w:hAnsi="宋体" w:hint="eastAsia"/>
                <w:color w:val="000000"/>
                <w:sz w:val="24"/>
              </w:rPr>
              <w:t>较为全面、准确，能较好的考虑</w:t>
            </w:r>
            <w:r w:rsidRPr="00E370A5">
              <w:rPr>
                <w:rFonts w:ascii="宋体" w:hAnsi="宋体" w:hint="eastAsia"/>
                <w:color w:val="000000"/>
                <w:sz w:val="24"/>
              </w:rPr>
              <w:t>采购人需求</w:t>
            </w:r>
            <w:r>
              <w:rPr>
                <w:rFonts w:ascii="宋体" w:hAnsi="宋体" w:hint="eastAsia"/>
                <w:color w:val="000000"/>
                <w:sz w:val="24"/>
              </w:rPr>
              <w:t>，</w:t>
            </w:r>
            <w:r w:rsidRPr="00E370A5">
              <w:rPr>
                <w:rFonts w:ascii="宋体" w:hAnsi="宋体" w:hint="eastAsia"/>
                <w:color w:val="000000"/>
                <w:sz w:val="24"/>
              </w:rPr>
              <w:t>得</w:t>
            </w:r>
            <w:r>
              <w:rPr>
                <w:rFonts w:ascii="宋体" w:hAnsi="宋体"/>
                <w:color w:val="000000"/>
                <w:sz w:val="24"/>
              </w:rPr>
              <w:t>3</w:t>
            </w:r>
            <w:r w:rsidRPr="00E370A5">
              <w:rPr>
                <w:rFonts w:ascii="宋体" w:hAnsi="宋体" w:hint="eastAsia"/>
                <w:color w:val="000000"/>
                <w:sz w:val="24"/>
              </w:rPr>
              <w:t>分</w:t>
            </w:r>
          </w:p>
          <w:p w14:paraId="290B7C8E" w14:textId="77777777" w:rsidR="00293E33" w:rsidRPr="00E370A5" w:rsidRDefault="00293E33" w:rsidP="002E0F49">
            <w:pPr>
              <w:pStyle w:val="af"/>
              <w:spacing w:before="0" w:line="360" w:lineRule="auto"/>
            </w:pPr>
            <w:r w:rsidRPr="00E370A5">
              <w:rPr>
                <w:rFonts w:hint="eastAsia"/>
              </w:rPr>
              <w:t>（</w:t>
            </w:r>
            <w:r>
              <w:t>3</w:t>
            </w:r>
            <w:r w:rsidRPr="00E370A5">
              <w:rPr>
                <w:rFonts w:hint="eastAsia"/>
              </w:rPr>
              <w:t>）</w:t>
            </w:r>
            <w:r w:rsidRPr="00E370A5">
              <w:rPr>
                <w:rFonts w:hint="eastAsia"/>
                <w:color w:val="000000"/>
              </w:rPr>
              <w:t>对业务需求的理解与分析</w:t>
            </w:r>
            <w:r>
              <w:rPr>
                <w:rFonts w:hint="eastAsia"/>
                <w:color w:val="000000"/>
              </w:rPr>
              <w:t>混乱</w:t>
            </w:r>
            <w:r w:rsidRPr="00E370A5">
              <w:rPr>
                <w:rFonts w:hint="eastAsia"/>
                <w:color w:val="000000"/>
              </w:rPr>
              <w:t>、完全不能</w:t>
            </w:r>
            <w:r>
              <w:rPr>
                <w:rFonts w:hint="eastAsia"/>
                <w:color w:val="000000"/>
              </w:rPr>
              <w:t>考虑</w:t>
            </w:r>
            <w:r w:rsidRPr="00E370A5">
              <w:rPr>
                <w:rFonts w:hint="eastAsia"/>
                <w:color w:val="000000"/>
              </w:rPr>
              <w:t>采购人需求，得1分</w:t>
            </w:r>
          </w:p>
          <w:p w14:paraId="38B60989" w14:textId="77777777" w:rsidR="00293E33" w:rsidRPr="00E370A5" w:rsidRDefault="00293E33" w:rsidP="002E0F49">
            <w:pPr>
              <w:adjustRightInd w:val="0"/>
              <w:snapToGrid w:val="0"/>
              <w:spacing w:line="360" w:lineRule="auto"/>
              <w:rPr>
                <w:rFonts w:ascii="宋体" w:hAnsi="宋体"/>
                <w:sz w:val="24"/>
              </w:rPr>
            </w:pPr>
            <w:r w:rsidRPr="00E370A5">
              <w:rPr>
                <w:rFonts w:ascii="宋体" w:hAnsi="宋体" w:hint="eastAsia"/>
                <w:sz w:val="24"/>
              </w:rPr>
              <w:t>（</w:t>
            </w:r>
            <w:r>
              <w:rPr>
                <w:rFonts w:ascii="宋体" w:hAnsi="宋体"/>
                <w:sz w:val="24"/>
              </w:rPr>
              <w:t>4</w:t>
            </w:r>
            <w:r w:rsidRPr="00E370A5">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hideMark/>
          </w:tcPr>
          <w:p w14:paraId="3A989E38" w14:textId="77777777" w:rsidR="00293E33" w:rsidRPr="00E370A5" w:rsidRDefault="00293E33" w:rsidP="002E0F49">
            <w:pPr>
              <w:adjustRightInd w:val="0"/>
              <w:snapToGrid w:val="0"/>
              <w:spacing w:line="360" w:lineRule="auto"/>
              <w:jc w:val="center"/>
              <w:rPr>
                <w:rFonts w:ascii="宋体" w:hAnsi="宋体"/>
                <w:sz w:val="24"/>
              </w:rPr>
            </w:pPr>
            <w:r>
              <w:rPr>
                <w:rFonts w:ascii="宋体" w:hAnsi="宋体"/>
                <w:sz w:val="24"/>
              </w:rPr>
              <w:t>5</w:t>
            </w:r>
          </w:p>
        </w:tc>
      </w:tr>
      <w:tr w:rsidR="00293E33" w:rsidRPr="00E370A5" w14:paraId="64537DFA" w14:textId="77777777" w:rsidTr="00694708">
        <w:trPr>
          <w:jc w:val="center"/>
        </w:trPr>
        <w:tc>
          <w:tcPr>
            <w:tcW w:w="8700" w:type="dxa"/>
            <w:gridSpan w:val="4"/>
            <w:tcBorders>
              <w:top w:val="single" w:sz="4" w:space="0" w:color="auto"/>
              <w:left w:val="single" w:sz="4" w:space="0" w:color="auto"/>
              <w:bottom w:val="single" w:sz="4" w:space="0" w:color="auto"/>
              <w:right w:val="single" w:sz="4" w:space="0" w:color="auto"/>
            </w:tcBorders>
            <w:vAlign w:val="center"/>
            <w:hideMark/>
          </w:tcPr>
          <w:p w14:paraId="2646359B" w14:textId="77777777" w:rsidR="00293E33" w:rsidRPr="00E370A5" w:rsidRDefault="00293E33" w:rsidP="002E0F49">
            <w:pPr>
              <w:widowControl/>
              <w:spacing w:line="360" w:lineRule="auto"/>
              <w:jc w:val="left"/>
              <w:rPr>
                <w:rFonts w:ascii="宋体" w:hAnsi="宋体"/>
                <w:sz w:val="24"/>
              </w:rPr>
            </w:pPr>
            <w:r w:rsidRPr="00E370A5">
              <w:rPr>
                <w:rFonts w:ascii="宋体" w:hAnsi="宋体" w:hint="eastAsia"/>
                <w:sz w:val="24"/>
              </w:rPr>
              <w:t>注：</w:t>
            </w:r>
          </w:p>
          <w:p w14:paraId="6E8345EF" w14:textId="77777777" w:rsidR="00293E33" w:rsidRPr="00E370A5" w:rsidRDefault="00293E33" w:rsidP="002E0F49">
            <w:pPr>
              <w:widowControl/>
              <w:spacing w:line="360" w:lineRule="auto"/>
              <w:jc w:val="left"/>
              <w:rPr>
                <w:rFonts w:ascii="宋体" w:hAnsi="宋体"/>
                <w:sz w:val="24"/>
              </w:rPr>
            </w:pPr>
            <w:r w:rsidRPr="00E370A5">
              <w:rPr>
                <w:rFonts w:ascii="宋体" w:hAnsi="宋体" w:hint="eastAsia"/>
                <w:sz w:val="24"/>
              </w:rPr>
              <w:t>1.以上证书均</w:t>
            </w:r>
            <w:r w:rsidRPr="00E370A5">
              <w:rPr>
                <w:rFonts w:ascii="宋体" w:hAnsi="宋体" w:hint="eastAsia"/>
                <w:color w:val="000000"/>
                <w:sz w:val="24"/>
              </w:rPr>
              <w:t>需</w:t>
            </w:r>
            <w:r w:rsidRPr="00E370A5">
              <w:rPr>
                <w:rFonts w:ascii="宋体" w:hAnsi="宋体" w:hint="eastAsia"/>
                <w:sz w:val="24"/>
              </w:rPr>
              <w:t>在有效期内，上述证书需提供证书复印件并加盖供应商公章,按规定需要年度监审的，需要提供有关的监审标识或附监审报告页，否则不得分。</w:t>
            </w:r>
          </w:p>
          <w:p w14:paraId="3D1EDEBB" w14:textId="77777777" w:rsidR="00293E33" w:rsidRPr="00E370A5" w:rsidRDefault="00293E33" w:rsidP="002E0F49">
            <w:pPr>
              <w:adjustRightInd w:val="0"/>
              <w:snapToGrid w:val="0"/>
              <w:spacing w:line="360" w:lineRule="auto"/>
              <w:jc w:val="left"/>
              <w:rPr>
                <w:rFonts w:ascii="宋体" w:hAnsi="宋体"/>
                <w:sz w:val="24"/>
              </w:rPr>
            </w:pPr>
            <w:r w:rsidRPr="00E370A5">
              <w:rPr>
                <w:rFonts w:ascii="宋体" w:hAnsi="宋体" w:hint="eastAsia"/>
                <w:sz w:val="24"/>
              </w:rPr>
              <w:lastRenderedPageBreak/>
              <w:t>2.以上证明文件、证书均需提供复印件并加盖供应商公章，</w:t>
            </w:r>
            <w:r w:rsidRPr="00E370A5">
              <w:rPr>
                <w:rFonts w:ascii="宋体" w:hAnsi="宋体" w:cs="宋体" w:hint="eastAsia"/>
                <w:sz w:val="24"/>
              </w:rPr>
              <w:t>未按要求提供视为不满足。</w:t>
            </w:r>
          </w:p>
        </w:tc>
      </w:tr>
    </w:tbl>
    <w:p w14:paraId="54ED958D" w14:textId="77777777" w:rsidR="00FF1CBE" w:rsidRDefault="00FF1CBE">
      <w:pPr>
        <w:pStyle w:val="af"/>
      </w:pPr>
    </w:p>
    <w:bookmarkEnd w:id="398"/>
    <w:p w14:paraId="398F2C8C" w14:textId="77777777" w:rsidR="00FF1CBE" w:rsidRDefault="003A48D3">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4ACC708" w14:textId="77777777" w:rsidR="00FF1CBE" w:rsidRDefault="003A48D3">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335C6562"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7AAA3485"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EADBCF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1A362F5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2BC1C7BC"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44184F9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73B1201A" w14:textId="77777777" w:rsidR="00FF1CBE" w:rsidRDefault="00FF1CBE">
      <w:pPr>
        <w:pStyle w:val="affb"/>
        <w:spacing w:line="360" w:lineRule="auto"/>
        <w:ind w:leftChars="150" w:left="315" w:firstLineChars="200" w:firstLine="480"/>
        <w:rPr>
          <w:rFonts w:hAnsi="宋体"/>
          <w:sz w:val="24"/>
          <w:szCs w:val="24"/>
        </w:rPr>
      </w:pPr>
    </w:p>
    <w:p w14:paraId="6D2968A6" w14:textId="77777777" w:rsidR="00FF1CBE" w:rsidRDefault="003A48D3">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68A09506" w14:textId="77777777" w:rsidR="00FF1CBE" w:rsidRDefault="003A48D3">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381F698"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lastRenderedPageBreak/>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BDE293E"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74E10B75"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788182D5"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B8524F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5DE897E9"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3F18A09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ED647C8"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6D8C8597"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w:t>
      </w:r>
      <w:r>
        <w:rPr>
          <w:rFonts w:hAnsi="宋体" w:cs="Tahoma"/>
          <w:kern w:val="0"/>
          <w:sz w:val="24"/>
        </w:rPr>
        <w:lastRenderedPageBreak/>
        <w:t>品政府采购清单”（以下简称清单）的形式公布。清单中新增认证产品厂商和型号，由财政部、国家发展改革委、信息产业部以文件形式确定、公布并适时调整。</w:t>
      </w:r>
    </w:p>
    <w:p w14:paraId="42EDEC10"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86058B"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7C8F764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26B90790"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2363F8B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D48DF9E" w14:textId="77777777" w:rsidR="00FF1CBE" w:rsidRDefault="00FF1CBE">
      <w:pPr>
        <w:pStyle w:val="affb"/>
        <w:tabs>
          <w:tab w:val="left" w:pos="1275"/>
          <w:tab w:val="left" w:pos="1440"/>
          <w:tab w:val="left" w:pos="1620"/>
        </w:tabs>
        <w:spacing w:line="360" w:lineRule="auto"/>
        <w:ind w:leftChars="513" w:left="1077"/>
        <w:rPr>
          <w:rFonts w:hAnsi="宋体" w:cs="Tahoma"/>
          <w:kern w:val="0"/>
          <w:sz w:val="24"/>
        </w:rPr>
      </w:pPr>
    </w:p>
    <w:p w14:paraId="7FB77C26"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D22B025"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lastRenderedPageBreak/>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76CC5C78" w14:textId="77777777" w:rsidR="00FF1CBE" w:rsidRDefault="003A48D3">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904706A" w14:textId="77777777" w:rsidR="00FF1CBE" w:rsidRDefault="003A48D3">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5A59600F" w14:textId="77777777" w:rsidR="00FF1CBE" w:rsidRDefault="003A48D3">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31C6F937" w14:textId="77777777" w:rsidR="00FF1CBE" w:rsidRDefault="003A48D3">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39537DAF" w14:textId="77777777" w:rsidR="00FF1CBE" w:rsidRDefault="003A48D3">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3098015" w14:textId="77777777" w:rsidR="00FF1CBE" w:rsidRDefault="003A48D3">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E8399D8" w14:textId="77777777" w:rsidR="00FF1CBE" w:rsidRDefault="003A48D3">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09B1C2BF" w14:textId="77777777" w:rsidR="00FF1CBE" w:rsidRDefault="003A48D3">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0388D39C"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332AC052" w14:textId="77777777" w:rsidR="00FF1CBE" w:rsidRDefault="003A48D3">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0A20C98F" w14:textId="77777777" w:rsidR="00FF1CBE" w:rsidRDefault="003A48D3">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26E1162B" w14:textId="77777777" w:rsidR="00FF1CBE" w:rsidRDefault="003A48D3">
      <w:pPr>
        <w:pStyle w:val="affb"/>
        <w:spacing w:before="156" w:line="360" w:lineRule="auto"/>
        <w:ind w:leftChars="1" w:left="902" w:hangingChars="375" w:hanging="900"/>
        <w:rPr>
          <w:rFonts w:hAnsi="宋体"/>
          <w:sz w:val="24"/>
          <w:szCs w:val="24"/>
        </w:rPr>
      </w:pPr>
      <w:bookmarkStart w:id="470" w:name="_Toc133737806"/>
      <w:bookmarkStart w:id="471" w:name="_Toc133737895"/>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w:t>
      </w:r>
      <w:r>
        <w:rPr>
          <w:rFonts w:hAnsi="宋体" w:hint="eastAsia"/>
          <w:sz w:val="24"/>
          <w:szCs w:val="24"/>
        </w:rPr>
        <w:lastRenderedPageBreak/>
        <w:t>目终止公告并说明原因，重新开展采购活动：</w:t>
      </w:r>
    </w:p>
    <w:p w14:paraId="241C3156" w14:textId="77777777" w:rsidR="00FF1CBE" w:rsidRDefault="003A48D3">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89D6F2E"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ABF27BA" w14:textId="77777777" w:rsidR="00FF1CBE" w:rsidRDefault="003A48D3">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1263F99E" w14:textId="77777777" w:rsidR="00FF1CBE" w:rsidRDefault="003A48D3">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06BDD5F" w14:textId="77777777" w:rsidR="00FF1CBE" w:rsidRDefault="003A48D3">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6518371D" w14:textId="77777777" w:rsidR="00FF1CBE" w:rsidRDefault="003A48D3">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6D0736D0" w14:textId="77777777" w:rsidR="00FF1CBE" w:rsidRDefault="003A48D3">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48CEBD40" w14:textId="77777777" w:rsidR="00FF1CBE" w:rsidRDefault="003A48D3">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3E3F2B79" w14:textId="77777777" w:rsidR="00FF1CBE" w:rsidRDefault="003A48D3">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8739807" w14:textId="77777777" w:rsidR="00FF1CBE" w:rsidRDefault="003A48D3">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59BFA91" w14:textId="77777777" w:rsidR="00FF1CBE" w:rsidRDefault="003A48D3">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Toc520356176"/>
      <w:bookmarkStart w:id="505" w:name="_Ref467307090"/>
      <w:bookmarkStart w:id="506" w:name="_Ref467306425"/>
      <w:r>
        <w:rPr>
          <w:rFonts w:ascii="宋体" w:hAnsi="宋体" w:hint="eastAsia"/>
          <w:sz w:val="24"/>
        </w:rPr>
        <w:t>磋商文件、成交供应商的响应文件及其澄清文件等，均为签订合同的依据。</w:t>
      </w:r>
    </w:p>
    <w:p w14:paraId="6BE86517" w14:textId="77777777" w:rsidR="00FF1CBE" w:rsidRDefault="003A48D3">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4D7B0A15" w14:textId="77777777" w:rsidR="00FF1CBE" w:rsidRDefault="003A48D3">
      <w:pPr>
        <w:spacing w:line="360" w:lineRule="auto"/>
        <w:ind w:left="989" w:hanging="960"/>
        <w:rPr>
          <w:rFonts w:ascii="宋体" w:hAnsi="宋体"/>
          <w:sz w:val="24"/>
        </w:rPr>
      </w:pPr>
      <w:bookmarkStart w:id="521" w:name="_Toc109534384"/>
      <w:bookmarkStart w:id="522" w:name="_Toc133737899"/>
      <w:bookmarkStart w:id="523" w:name="_Toc133737810"/>
      <w:bookmarkStart w:id="524" w:name="_Toc133916683"/>
      <w:bookmarkStart w:id="525" w:name="_Toc321907249"/>
      <w:bookmarkEnd w:id="520"/>
      <w:r>
        <w:rPr>
          <w:rFonts w:ascii="宋体" w:hAnsi="宋体" w:hint="eastAsia"/>
          <w:sz w:val="24"/>
        </w:rPr>
        <w:t>28.1</w:t>
      </w:r>
      <w:r>
        <w:rPr>
          <w:rFonts w:ascii="宋体" w:hAnsi="宋体" w:hint="eastAsia"/>
          <w:sz w:val="24"/>
        </w:rPr>
        <w:tab/>
        <w:t>见第三章《合同条款》。</w:t>
      </w:r>
    </w:p>
    <w:p w14:paraId="043EA2AC" w14:textId="77777777" w:rsidR="00FF1CBE" w:rsidRDefault="003A48D3">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lastRenderedPageBreak/>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71F34832" w14:textId="77777777" w:rsidR="00FF1CBE" w:rsidRDefault="003A48D3">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1D258A58" w14:textId="77777777" w:rsidR="00FF1CBE" w:rsidRDefault="003A48D3">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44392643" w14:textId="77777777" w:rsidR="00FF1CBE" w:rsidRDefault="00FF1CBE">
      <w:pPr>
        <w:spacing w:line="360" w:lineRule="auto"/>
        <w:ind w:left="960" w:hangingChars="400" w:hanging="960"/>
        <w:rPr>
          <w:rFonts w:ascii="宋体" w:hAnsi="宋体"/>
          <w:sz w:val="24"/>
        </w:rPr>
      </w:pPr>
    </w:p>
    <w:p w14:paraId="5F7DBF71" w14:textId="77777777" w:rsidR="00FF1CBE" w:rsidRDefault="003A48D3">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7626297D" w14:textId="77777777" w:rsidR="00FF1CBE" w:rsidRDefault="003A48D3">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1129FA4"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32831A8A"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A9DF04E" w14:textId="77777777" w:rsidR="00FF1CBE" w:rsidRDefault="003A48D3">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4818C7D0" w14:textId="77777777" w:rsidR="00FF1CBE" w:rsidRDefault="003A48D3">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9B64A7B"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1543B4E"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77740B74"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9E86577"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8957AE"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6F572B1"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13DF140"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05D153D" w14:textId="77777777" w:rsidR="00FF1CBE" w:rsidRDefault="003A48D3">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04C211"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5795D839" w14:textId="77777777" w:rsidR="00FF1CBE" w:rsidRDefault="003A48D3">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A94D894"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B455F63"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F692698" w14:textId="77777777" w:rsidR="00FF1CBE" w:rsidRDefault="003A48D3">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1FFA4F97" w14:textId="77777777" w:rsidR="00FF1CBE" w:rsidRDefault="00FF1CBE">
      <w:pPr>
        <w:spacing w:line="360" w:lineRule="auto"/>
        <w:ind w:left="960" w:hangingChars="400" w:hanging="960"/>
        <w:rPr>
          <w:rFonts w:ascii="宋体" w:hAnsi="宋体"/>
          <w:sz w:val="24"/>
        </w:rPr>
      </w:pPr>
    </w:p>
    <w:p w14:paraId="60CC1A70" w14:textId="77777777" w:rsidR="00FF1CBE" w:rsidRDefault="003A48D3">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111F1893" w14:textId="77777777" w:rsidR="00FF1CBE" w:rsidRDefault="003A48D3">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4CE8F874" w14:textId="5F3E0310" w:rsidR="008B3EFE" w:rsidRPr="00A60C61" w:rsidRDefault="008B3EFE" w:rsidP="008B3EFE">
      <w:pPr>
        <w:pStyle w:val="24"/>
        <w:spacing w:before="0" w:line="360" w:lineRule="auto"/>
        <w:jc w:val="both"/>
        <w:rPr>
          <w:rFonts w:ascii="宋体" w:eastAsia="宋体" w:hAnsi="宋体"/>
          <w:color w:val="000000"/>
          <w:sz w:val="24"/>
        </w:rPr>
      </w:pPr>
      <w:bookmarkStart w:id="567" w:name="_Toc3614"/>
      <w:bookmarkStart w:id="568" w:name="_Toc487900382"/>
      <w:r w:rsidRPr="00A60C61">
        <w:rPr>
          <w:rFonts w:ascii="宋体" w:eastAsia="宋体" w:hAnsi="宋体" w:hint="eastAsia"/>
          <w:color w:val="000000"/>
          <w:sz w:val="24"/>
        </w:rPr>
        <w:t>注：合同内容以实际签订为准，本合同条款内容若和招标文件第五章“采购需求”中相关规定不一致，以第</w:t>
      </w:r>
      <w:r>
        <w:rPr>
          <w:rFonts w:ascii="宋体" w:eastAsia="宋体" w:hAnsi="宋体" w:hint="eastAsia"/>
          <w:color w:val="000000"/>
          <w:sz w:val="24"/>
        </w:rPr>
        <w:t>四</w:t>
      </w:r>
      <w:r w:rsidRPr="00A60C61">
        <w:rPr>
          <w:rFonts w:ascii="宋体" w:eastAsia="宋体" w:hAnsi="宋体" w:hint="eastAsia"/>
          <w:color w:val="000000"/>
          <w:sz w:val="24"/>
        </w:rPr>
        <w:t>章“</w:t>
      </w:r>
      <w:r>
        <w:rPr>
          <w:rFonts w:ascii="宋体" w:eastAsia="宋体" w:hAnsi="宋体" w:hint="eastAsia"/>
          <w:color w:val="000000"/>
          <w:sz w:val="24"/>
        </w:rPr>
        <w:t>项目</w:t>
      </w:r>
      <w:r w:rsidRPr="00A60C61">
        <w:rPr>
          <w:rFonts w:ascii="宋体" w:eastAsia="宋体" w:hAnsi="宋体" w:hint="eastAsia"/>
          <w:color w:val="000000"/>
          <w:sz w:val="24"/>
        </w:rPr>
        <w:t>需求”中的相关规定为准。</w:t>
      </w:r>
      <w:bookmarkEnd w:id="567"/>
    </w:p>
    <w:bookmarkEnd w:id="568"/>
    <w:p w14:paraId="2090593A" w14:textId="45B536A6" w:rsidR="008B3EFE" w:rsidRPr="00DD1C22" w:rsidRDefault="008B3EFE" w:rsidP="00DD1C22">
      <w:pPr>
        <w:pStyle w:val="2f0"/>
        <w:spacing w:after="0" w:line="360" w:lineRule="auto"/>
        <w:ind w:leftChars="0" w:left="0" w:firstLineChars="0" w:firstLine="0"/>
        <w:rPr>
          <w:rFonts w:ascii="宋体" w:hAnsi="宋体"/>
          <w:sz w:val="24"/>
          <w:szCs w:val="24"/>
        </w:rPr>
      </w:pPr>
    </w:p>
    <w:p w14:paraId="641D5F9F" w14:textId="77777777" w:rsidR="006E3555" w:rsidRPr="00DD1C22" w:rsidRDefault="006E3555" w:rsidP="00DD1C22">
      <w:pPr>
        <w:spacing w:line="360" w:lineRule="auto"/>
        <w:rPr>
          <w:rFonts w:ascii="宋体" w:hAnsi="宋体"/>
          <w:b/>
          <w:sz w:val="24"/>
        </w:rPr>
      </w:pPr>
      <w:r w:rsidRPr="00DD1C22">
        <w:rPr>
          <w:rFonts w:ascii="宋体" w:hAnsi="宋体" w:hint="eastAsia"/>
          <w:sz w:val="24"/>
        </w:rPr>
        <w:t>合同签订地：北京</w:t>
      </w:r>
    </w:p>
    <w:p w14:paraId="55EA4F8C" w14:textId="77777777" w:rsidR="006E3555" w:rsidRPr="00DD1C22" w:rsidRDefault="006E3555" w:rsidP="00DD1C22">
      <w:pPr>
        <w:spacing w:line="360" w:lineRule="auto"/>
        <w:rPr>
          <w:rFonts w:ascii="宋体" w:hAnsi="宋体"/>
          <w:sz w:val="24"/>
        </w:rPr>
      </w:pPr>
      <w:r w:rsidRPr="00DD1C22">
        <w:rPr>
          <w:rFonts w:ascii="宋体" w:hAnsi="宋体" w:hint="eastAsia"/>
          <w:sz w:val="24"/>
        </w:rPr>
        <w:t>甲方：</w:t>
      </w:r>
    </w:p>
    <w:p w14:paraId="18FA8035" w14:textId="77777777" w:rsidR="006E3555" w:rsidRPr="00DD1C22" w:rsidRDefault="006E3555" w:rsidP="00DD1C22">
      <w:pPr>
        <w:spacing w:line="360" w:lineRule="auto"/>
        <w:rPr>
          <w:rFonts w:ascii="宋体" w:hAnsi="宋体"/>
          <w:sz w:val="24"/>
        </w:rPr>
      </w:pPr>
      <w:r w:rsidRPr="00DD1C22">
        <w:rPr>
          <w:rFonts w:ascii="宋体" w:hAnsi="宋体" w:hint="eastAsia"/>
          <w:sz w:val="24"/>
        </w:rPr>
        <w:t>地址：</w:t>
      </w:r>
      <w:r w:rsidRPr="00DD1C22">
        <w:rPr>
          <w:rFonts w:ascii="宋体" w:hAnsi="宋体"/>
          <w:sz w:val="24"/>
        </w:rPr>
        <w:t xml:space="preserve">   </w:t>
      </w:r>
    </w:p>
    <w:p w14:paraId="5D153CA1" w14:textId="77777777" w:rsidR="006E3555" w:rsidRPr="00DD1C22" w:rsidRDefault="006E3555" w:rsidP="00DD1C22">
      <w:pPr>
        <w:spacing w:line="360" w:lineRule="auto"/>
        <w:rPr>
          <w:rFonts w:ascii="宋体" w:hAnsi="宋体"/>
          <w:sz w:val="24"/>
        </w:rPr>
      </w:pPr>
      <w:r w:rsidRPr="00DD1C22">
        <w:rPr>
          <w:rFonts w:ascii="宋体" w:hAnsi="宋体" w:hint="eastAsia"/>
          <w:sz w:val="24"/>
        </w:rPr>
        <w:t>法定代表人</w:t>
      </w:r>
      <w:r w:rsidRPr="00DD1C22">
        <w:rPr>
          <w:rFonts w:ascii="宋体" w:hAnsi="宋体"/>
          <w:sz w:val="24"/>
        </w:rPr>
        <w:t xml:space="preserve">/负责人： </w:t>
      </w:r>
    </w:p>
    <w:p w14:paraId="12C3E25B" w14:textId="77777777" w:rsidR="006E3555" w:rsidRPr="00DD1C22" w:rsidRDefault="006E3555" w:rsidP="00DD1C22">
      <w:pPr>
        <w:spacing w:line="360" w:lineRule="auto"/>
        <w:rPr>
          <w:rFonts w:ascii="宋体" w:hAnsi="宋体"/>
          <w:sz w:val="24"/>
        </w:rPr>
      </w:pPr>
    </w:p>
    <w:p w14:paraId="7FCF65D1" w14:textId="77777777" w:rsidR="006E3555" w:rsidRPr="00DD1C22" w:rsidRDefault="006E3555" w:rsidP="00DD1C22">
      <w:pPr>
        <w:spacing w:line="360" w:lineRule="auto"/>
        <w:rPr>
          <w:rFonts w:ascii="宋体" w:hAnsi="宋体"/>
          <w:sz w:val="24"/>
        </w:rPr>
      </w:pPr>
      <w:r w:rsidRPr="00DD1C22">
        <w:rPr>
          <w:rFonts w:ascii="宋体" w:hAnsi="宋体" w:hint="eastAsia"/>
          <w:sz w:val="24"/>
        </w:rPr>
        <w:t>乙方：</w:t>
      </w:r>
      <w:r w:rsidRPr="00DD1C22">
        <w:rPr>
          <w:rFonts w:ascii="宋体" w:hAnsi="宋体"/>
          <w:sz w:val="24"/>
        </w:rPr>
        <w:t xml:space="preserve">         </w:t>
      </w:r>
    </w:p>
    <w:p w14:paraId="5281FBEF" w14:textId="77777777" w:rsidR="006E3555" w:rsidRPr="00DD1C22" w:rsidRDefault="006E3555" w:rsidP="00DD1C22">
      <w:pPr>
        <w:spacing w:line="360" w:lineRule="auto"/>
        <w:rPr>
          <w:rFonts w:ascii="宋体" w:hAnsi="宋体"/>
          <w:sz w:val="24"/>
        </w:rPr>
      </w:pPr>
      <w:r w:rsidRPr="00DD1C22">
        <w:rPr>
          <w:rFonts w:ascii="宋体" w:hAnsi="宋体" w:hint="eastAsia"/>
          <w:sz w:val="24"/>
        </w:rPr>
        <w:t>地址：</w:t>
      </w:r>
      <w:r w:rsidRPr="00DD1C22">
        <w:rPr>
          <w:rFonts w:ascii="宋体" w:hAnsi="宋体"/>
          <w:sz w:val="24"/>
        </w:rPr>
        <w:t xml:space="preserve">            </w:t>
      </w:r>
    </w:p>
    <w:p w14:paraId="5FAAE726" w14:textId="77777777" w:rsidR="006E3555" w:rsidRPr="00DD1C22" w:rsidRDefault="006E3555" w:rsidP="00DD1C22">
      <w:pPr>
        <w:spacing w:line="360" w:lineRule="auto"/>
        <w:rPr>
          <w:rFonts w:ascii="宋体" w:hAnsi="宋体"/>
          <w:sz w:val="24"/>
        </w:rPr>
      </w:pPr>
      <w:r w:rsidRPr="00DD1C22">
        <w:rPr>
          <w:rFonts w:ascii="宋体" w:hAnsi="宋体" w:hint="eastAsia"/>
          <w:sz w:val="24"/>
        </w:rPr>
        <w:t>法定代表人</w:t>
      </w:r>
      <w:r w:rsidRPr="00DD1C22">
        <w:rPr>
          <w:rFonts w:ascii="宋体" w:hAnsi="宋体"/>
          <w:sz w:val="24"/>
        </w:rPr>
        <w:t xml:space="preserve">/负责人： </w:t>
      </w:r>
    </w:p>
    <w:p w14:paraId="3A728927" w14:textId="77777777" w:rsidR="006E3555" w:rsidRPr="00DD1C22" w:rsidRDefault="006E3555" w:rsidP="00DD1C22">
      <w:pPr>
        <w:spacing w:line="360" w:lineRule="auto"/>
        <w:rPr>
          <w:rFonts w:ascii="宋体" w:hAnsi="宋体"/>
          <w:b/>
          <w:sz w:val="24"/>
        </w:rPr>
      </w:pPr>
    </w:p>
    <w:p w14:paraId="570469AB"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根据甲方通信业务使用的需要，由乙方按照本合同约定的条款和条件向甲方提供电路通信服务业务（以下简称“电路服务”），用于</w:t>
      </w:r>
      <w:r w:rsidRPr="00DD1C22">
        <w:rPr>
          <w:rFonts w:ascii="宋体" w:hAnsi="宋体"/>
          <w:sz w:val="24"/>
        </w:rPr>
        <w:t>[</w:t>
      </w:r>
      <w:r w:rsidRPr="00DD1C22">
        <w:rPr>
          <w:rFonts w:ascii="宋体" w:hAnsi="宋体" w:hint="eastAsia"/>
          <w:sz w:val="24"/>
        </w:rPr>
        <w:t>学校办公</w:t>
      </w:r>
      <w:r w:rsidRPr="00DD1C22">
        <w:rPr>
          <w:rFonts w:ascii="宋体" w:hAnsi="宋体"/>
          <w:sz w:val="24"/>
        </w:rPr>
        <w:t>]。</w:t>
      </w:r>
      <w:r w:rsidRPr="00DD1C22">
        <w:rPr>
          <w:rFonts w:ascii="宋体" w:hAnsi="宋体" w:hint="eastAsia"/>
          <w:sz w:val="24"/>
        </w:rPr>
        <w:t>甲乙双方本着平等互利，互相信赖，有偿使用，共同发展的原则，经友好协商达成本合同。</w:t>
      </w:r>
    </w:p>
    <w:p w14:paraId="5F56B06B" w14:textId="77777777" w:rsidR="006E3555" w:rsidRPr="00DD1C22" w:rsidRDefault="006E3555" w:rsidP="00DD1C22">
      <w:pPr>
        <w:pStyle w:val="affd"/>
        <w:spacing w:line="360" w:lineRule="auto"/>
        <w:ind w:left="5250" w:firstLineChars="200" w:firstLine="480"/>
        <w:rPr>
          <w:rFonts w:ascii="宋体" w:hAnsi="宋体"/>
          <w:sz w:val="24"/>
        </w:rPr>
      </w:pPr>
    </w:p>
    <w:p w14:paraId="1BBAD6E9" w14:textId="77777777" w:rsidR="006E3555" w:rsidRPr="00DD1C22" w:rsidRDefault="006E3555" w:rsidP="00DD1C22">
      <w:pPr>
        <w:tabs>
          <w:tab w:val="num" w:pos="0"/>
        </w:tabs>
        <w:spacing w:line="360" w:lineRule="auto"/>
        <w:ind w:firstLineChars="200" w:firstLine="480"/>
        <w:rPr>
          <w:rFonts w:ascii="宋体" w:hAnsi="宋体"/>
          <w:bCs/>
          <w:sz w:val="24"/>
        </w:rPr>
      </w:pPr>
      <w:r w:rsidRPr="00DD1C22">
        <w:rPr>
          <w:rFonts w:ascii="宋体" w:hAnsi="宋体" w:hint="eastAsia"/>
          <w:bCs/>
          <w:sz w:val="24"/>
        </w:rPr>
        <w:t>第一条定义</w:t>
      </w:r>
    </w:p>
    <w:p w14:paraId="69D35A8B" w14:textId="77777777" w:rsidR="006E3555" w:rsidRPr="00DD1C22" w:rsidRDefault="006E3555" w:rsidP="00DD1C22">
      <w:pPr>
        <w:tabs>
          <w:tab w:val="num" w:pos="0"/>
        </w:tabs>
        <w:spacing w:line="360" w:lineRule="auto"/>
        <w:ind w:firstLineChars="200" w:firstLine="482"/>
        <w:rPr>
          <w:rStyle w:val="affff5"/>
          <w:rFonts w:ascii="宋体" w:hAnsi="宋体"/>
          <w:b w:val="0"/>
          <w:sz w:val="24"/>
        </w:rPr>
      </w:pPr>
      <w:r w:rsidRPr="00DD1C22">
        <w:rPr>
          <w:rFonts w:ascii="宋体" w:hAnsi="宋体"/>
          <w:b/>
          <w:sz w:val="24"/>
        </w:rPr>
        <w:t>1.1</w:t>
      </w:r>
      <w:r w:rsidRPr="00DD1C22">
        <w:rPr>
          <w:rStyle w:val="affff5"/>
          <w:rFonts w:ascii="宋体" w:hAnsi="宋体"/>
          <w:sz w:val="24"/>
        </w:rPr>
        <w:t>“电路”：</w:t>
      </w:r>
      <w:r w:rsidRPr="00DD1C22">
        <w:rPr>
          <w:rStyle w:val="affff5"/>
          <w:rFonts w:ascii="宋体" w:hAnsi="宋体" w:hint="eastAsia"/>
          <w:sz w:val="24"/>
        </w:rPr>
        <w:t>乙方利用自身传输线路，通过在终端设备之间的连接媒介，建立信号和信息的传输通道，电路是本合同项下“电路服务”的承载体。</w:t>
      </w:r>
    </w:p>
    <w:p w14:paraId="6C4585A6" w14:textId="77777777" w:rsidR="006E3555" w:rsidRPr="00DD1C22" w:rsidRDefault="006E3555" w:rsidP="00DD1C22">
      <w:pPr>
        <w:tabs>
          <w:tab w:val="num" w:pos="0"/>
        </w:tabs>
        <w:spacing w:line="360" w:lineRule="auto"/>
        <w:ind w:firstLineChars="200" w:firstLine="482"/>
        <w:rPr>
          <w:rStyle w:val="affff5"/>
          <w:rFonts w:ascii="宋体" w:hAnsi="宋体"/>
          <w:b w:val="0"/>
          <w:sz w:val="24"/>
        </w:rPr>
      </w:pPr>
      <w:r w:rsidRPr="00DD1C22">
        <w:rPr>
          <w:rFonts w:ascii="宋体" w:hAnsi="宋体"/>
          <w:b/>
          <w:sz w:val="24"/>
        </w:rPr>
        <w:t xml:space="preserve">1.2 </w:t>
      </w:r>
      <w:r w:rsidRPr="00DD1C22">
        <w:rPr>
          <w:rFonts w:ascii="宋体" w:hAnsi="宋体" w:hint="eastAsia"/>
          <w:bCs/>
          <w:sz w:val="24"/>
        </w:rPr>
        <w:t>“电路服务”：通过在</w:t>
      </w:r>
      <w:r w:rsidRPr="00DD1C22">
        <w:rPr>
          <w:rStyle w:val="affff5"/>
          <w:rFonts w:ascii="宋体" w:hAnsi="宋体" w:hint="eastAsia"/>
          <w:sz w:val="24"/>
        </w:rPr>
        <w:t>终端设备之间利用电路，提供各等级的数据传输服务，并提供电路运行维护服务。</w:t>
      </w:r>
    </w:p>
    <w:p w14:paraId="42251483" w14:textId="77777777" w:rsidR="006E3555" w:rsidRPr="00DD1C22" w:rsidRDefault="006E3555" w:rsidP="00DD1C22">
      <w:pPr>
        <w:tabs>
          <w:tab w:val="num" w:pos="0"/>
        </w:tabs>
        <w:spacing w:line="360" w:lineRule="auto"/>
        <w:ind w:firstLineChars="200" w:firstLine="482"/>
        <w:rPr>
          <w:rFonts w:ascii="宋体" w:hAnsi="宋体"/>
          <w:b/>
          <w:sz w:val="24"/>
        </w:rPr>
      </w:pPr>
      <w:r w:rsidRPr="00DD1C22">
        <w:rPr>
          <w:rFonts w:ascii="宋体" w:hAnsi="宋体"/>
          <w:b/>
          <w:sz w:val="24"/>
        </w:rPr>
        <w:t>1.3</w:t>
      </w:r>
      <w:r w:rsidRPr="00DD1C22">
        <w:rPr>
          <w:rFonts w:ascii="宋体" w:hAnsi="宋体" w:hint="eastAsia"/>
          <w:bCs/>
          <w:sz w:val="24"/>
        </w:rPr>
        <w:t>“一站式服务”</w:t>
      </w:r>
      <w:r w:rsidRPr="00DD1C22">
        <w:rPr>
          <w:rFonts w:ascii="宋体" w:hAnsi="宋体" w:hint="eastAsia"/>
          <w:b/>
          <w:sz w:val="24"/>
        </w:rPr>
        <w:t>：</w:t>
      </w:r>
      <w:r w:rsidRPr="00DD1C22">
        <w:rPr>
          <w:rStyle w:val="affff5"/>
          <w:rFonts w:ascii="宋体" w:hAnsi="宋体" w:hint="eastAsia"/>
          <w:sz w:val="24"/>
        </w:rPr>
        <w:t>通过一个受理点完成业务涉及的电路服务业务办理，如：业务咨询，受理，开通，收费以及故障受理等。</w:t>
      </w:r>
    </w:p>
    <w:p w14:paraId="2390ABF3" w14:textId="77777777" w:rsidR="006E3555" w:rsidRPr="00DD1C22" w:rsidRDefault="006E3555" w:rsidP="00DD1C22">
      <w:pPr>
        <w:tabs>
          <w:tab w:val="num" w:pos="0"/>
        </w:tabs>
        <w:spacing w:line="360" w:lineRule="auto"/>
        <w:ind w:firstLineChars="200" w:firstLine="480"/>
        <w:rPr>
          <w:rFonts w:ascii="宋体" w:hAnsi="宋体"/>
          <w:b/>
          <w:sz w:val="24"/>
        </w:rPr>
      </w:pPr>
      <w:r w:rsidRPr="00DD1C22">
        <w:rPr>
          <w:rFonts w:ascii="宋体" w:hAnsi="宋体"/>
          <w:bCs/>
          <w:sz w:val="24"/>
        </w:rPr>
        <w:t>1.4</w:t>
      </w:r>
      <w:r w:rsidRPr="00DD1C22">
        <w:rPr>
          <w:rFonts w:ascii="宋体" w:hAnsi="宋体" w:hint="eastAsia"/>
          <w:bCs/>
          <w:sz w:val="24"/>
        </w:rPr>
        <w:t>“端到端”</w:t>
      </w:r>
      <w:r w:rsidRPr="00DD1C22">
        <w:rPr>
          <w:rStyle w:val="affff5"/>
          <w:rFonts w:ascii="宋体" w:hAnsi="宋体" w:hint="eastAsia"/>
          <w:sz w:val="24"/>
        </w:rPr>
        <w:t>：由乙方提供的经电信网络的骨干层、接入层到甲方端设备的网络集成。</w:t>
      </w:r>
    </w:p>
    <w:p w14:paraId="00215243" w14:textId="77777777" w:rsidR="006E3555" w:rsidRPr="00DD1C22" w:rsidRDefault="006E3555" w:rsidP="00DD1C22">
      <w:pPr>
        <w:tabs>
          <w:tab w:val="num" w:pos="0"/>
        </w:tabs>
        <w:spacing w:line="360" w:lineRule="auto"/>
        <w:ind w:firstLineChars="200" w:firstLine="480"/>
        <w:rPr>
          <w:rFonts w:ascii="宋体" w:hAnsi="宋体"/>
          <w:b/>
          <w:sz w:val="24"/>
        </w:rPr>
      </w:pPr>
      <w:r w:rsidRPr="00DD1C22">
        <w:rPr>
          <w:rFonts w:ascii="宋体" w:hAnsi="宋体"/>
          <w:bCs/>
          <w:sz w:val="24"/>
        </w:rPr>
        <w:t>1.5</w:t>
      </w:r>
      <w:r w:rsidRPr="00DD1C22">
        <w:rPr>
          <w:rFonts w:ascii="宋体" w:hAnsi="宋体" w:hint="eastAsia"/>
          <w:bCs/>
          <w:sz w:val="24"/>
        </w:rPr>
        <w:t>“一次性费用”：</w:t>
      </w:r>
      <w:r w:rsidRPr="00DD1C22">
        <w:rPr>
          <w:rStyle w:val="affff5"/>
          <w:rFonts w:ascii="宋体" w:hAnsi="宋体" w:hint="eastAsia"/>
          <w:sz w:val="24"/>
        </w:rPr>
        <w:t>电路服务开通过程中需要的相关费用，如：手续费，测试费等，以及为满足甲方特殊需求采购设备或完成工程而发生的设备费及</w:t>
      </w:r>
      <w:r w:rsidRPr="00DD1C22">
        <w:rPr>
          <w:rStyle w:val="affff5"/>
          <w:rFonts w:ascii="宋体" w:hAnsi="宋体"/>
          <w:sz w:val="24"/>
        </w:rPr>
        <w:t>/或工程费。</w:t>
      </w:r>
    </w:p>
    <w:p w14:paraId="195D84AC" w14:textId="77777777" w:rsidR="006E3555" w:rsidRPr="00DD1C22" w:rsidRDefault="006E3555" w:rsidP="00DD1C22">
      <w:pPr>
        <w:tabs>
          <w:tab w:val="num" w:pos="0"/>
        </w:tabs>
        <w:spacing w:line="360" w:lineRule="auto"/>
        <w:ind w:firstLineChars="200" w:firstLine="480"/>
        <w:rPr>
          <w:rFonts w:ascii="宋体" w:hAnsi="宋体"/>
          <w:b/>
          <w:sz w:val="24"/>
        </w:rPr>
      </w:pPr>
      <w:r w:rsidRPr="00DD1C22">
        <w:rPr>
          <w:rFonts w:ascii="宋体" w:hAnsi="宋体"/>
          <w:bCs/>
          <w:sz w:val="24"/>
        </w:rPr>
        <w:lastRenderedPageBreak/>
        <w:t>1.6“</w:t>
      </w:r>
      <w:r w:rsidRPr="00DD1C22">
        <w:rPr>
          <w:rStyle w:val="affff5"/>
          <w:rFonts w:ascii="宋体" w:hAnsi="宋体" w:hint="eastAsia"/>
          <w:sz w:val="24"/>
        </w:rPr>
        <w:t>月服务费”：按月收取的电路服务费。</w:t>
      </w:r>
    </w:p>
    <w:p w14:paraId="33B77408" w14:textId="77777777" w:rsidR="006E3555" w:rsidRPr="00DD1C22" w:rsidRDefault="006E3555" w:rsidP="00DD1C22">
      <w:pPr>
        <w:tabs>
          <w:tab w:val="num" w:pos="0"/>
        </w:tabs>
        <w:spacing w:line="360" w:lineRule="auto"/>
        <w:ind w:firstLineChars="200" w:firstLine="480"/>
        <w:rPr>
          <w:rStyle w:val="affff5"/>
          <w:rFonts w:ascii="宋体" w:hAnsi="宋体"/>
          <w:b w:val="0"/>
          <w:sz w:val="24"/>
        </w:rPr>
      </w:pPr>
      <w:r w:rsidRPr="00DD1C22">
        <w:rPr>
          <w:rFonts w:ascii="宋体" w:hAnsi="宋体"/>
          <w:bCs/>
          <w:sz w:val="24"/>
        </w:rPr>
        <w:t>1.7</w:t>
      </w:r>
      <w:r w:rsidRPr="00DD1C22">
        <w:rPr>
          <w:rFonts w:ascii="宋体" w:hAnsi="宋体" w:hint="eastAsia"/>
          <w:bCs/>
          <w:sz w:val="24"/>
        </w:rPr>
        <w:t>“网络割接”</w:t>
      </w:r>
      <w:r w:rsidRPr="00DD1C22">
        <w:rPr>
          <w:rFonts w:ascii="宋体" w:hAnsi="宋体" w:hint="eastAsia"/>
          <w:b/>
          <w:sz w:val="24"/>
        </w:rPr>
        <w:t>：</w:t>
      </w:r>
      <w:r w:rsidRPr="00DD1C22">
        <w:rPr>
          <w:rStyle w:val="affff5"/>
          <w:rFonts w:ascii="宋体" w:hAnsi="宋体" w:hint="eastAsia"/>
          <w:sz w:val="24"/>
        </w:rPr>
        <w:t>因工程施工、网络建设等原因，对现有的传输干线及相关系统进行必要的修改、调整、搬迁和改造等活动。</w:t>
      </w:r>
    </w:p>
    <w:p w14:paraId="1FEB2BEF"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1.8</w:t>
      </w:r>
      <w:r w:rsidRPr="00DD1C22">
        <w:rPr>
          <w:rFonts w:ascii="宋体" w:hAnsi="宋体" w:hint="eastAsia"/>
          <w:sz w:val="24"/>
        </w:rPr>
        <w:t>“速率”：甲方终端</w:t>
      </w:r>
      <w:r w:rsidRPr="00DD1C22">
        <w:rPr>
          <w:rFonts w:ascii="宋体" w:hAnsi="宋体"/>
          <w:sz w:val="24"/>
        </w:rPr>
        <w:t>(不含)到数字集线器或园区交换机之间的线路和设备能支持的最大信息传送能力，是在理想网络条件下，可能达到的最高速率。甲方实际使用的网络带宽是动态变化的，实际速率取决于骨干带宽、接入带宽和甲方所访问的内容提供商的带宽，乙方对达到最高速率的时间段和时间比例不做承诺。</w:t>
      </w:r>
    </w:p>
    <w:p w14:paraId="1C013164"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1.9“工作日”：除周六、周日及法定节假日以外的日历日。</w:t>
      </w:r>
    </w:p>
    <w:p w14:paraId="74D07A54"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1.10“日”：日历日，包括工作日、法定节假日和休息日。</w:t>
      </w:r>
    </w:p>
    <w:p w14:paraId="7CF1E0C6" w14:textId="77777777" w:rsidR="006E3555" w:rsidRPr="00DD1C22" w:rsidRDefault="006E3555" w:rsidP="00DD1C22">
      <w:pPr>
        <w:tabs>
          <w:tab w:val="num" w:pos="0"/>
        </w:tabs>
        <w:spacing w:line="360" w:lineRule="auto"/>
        <w:ind w:firstLineChars="200" w:firstLine="482"/>
        <w:rPr>
          <w:rFonts w:ascii="宋体" w:hAnsi="宋体"/>
          <w:b/>
          <w:sz w:val="24"/>
        </w:rPr>
      </w:pPr>
      <w:r w:rsidRPr="00DD1C22">
        <w:rPr>
          <w:rFonts w:ascii="宋体" w:hAnsi="宋体" w:hint="eastAsia"/>
          <w:b/>
          <w:sz w:val="24"/>
        </w:rPr>
        <w:t>第二条服务内容</w:t>
      </w:r>
    </w:p>
    <w:p w14:paraId="6648FA4C"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 xml:space="preserve">2.1 </w:t>
      </w:r>
      <w:r w:rsidRPr="00DD1C22">
        <w:rPr>
          <w:rFonts w:hAnsi="宋体" w:hint="eastAsia"/>
          <w:sz w:val="24"/>
          <w:szCs w:val="24"/>
        </w:rPr>
        <w:t>乙方提供[</w:t>
      </w:r>
      <w:r w:rsidRPr="00DD1C22">
        <w:rPr>
          <w:rFonts w:hAnsi="宋体"/>
          <w:sz w:val="24"/>
          <w:szCs w:val="24"/>
        </w:rPr>
        <w:t xml:space="preserve">    </w:t>
      </w:r>
      <w:r w:rsidRPr="00DD1C22">
        <w:rPr>
          <w:rFonts w:hAnsi="宋体" w:hint="eastAsia"/>
          <w:sz w:val="24"/>
          <w:szCs w:val="24"/>
        </w:rPr>
        <w:t>]</w:t>
      </w:r>
      <w:r w:rsidRPr="00DD1C22">
        <w:rPr>
          <w:rFonts w:hAnsi="宋体"/>
          <w:sz w:val="24"/>
          <w:szCs w:val="24"/>
        </w:rPr>
        <w:t>服务,用</w:t>
      </w:r>
      <w:r w:rsidRPr="00DD1C22">
        <w:rPr>
          <w:rFonts w:hAnsi="宋体" w:hint="eastAsia"/>
          <w:sz w:val="24"/>
          <w:szCs w:val="24"/>
        </w:rPr>
        <w:t>于[学校办公]。</w:t>
      </w:r>
    </w:p>
    <w:p w14:paraId="18B724E1"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hint="eastAsia"/>
          <w:sz w:val="24"/>
          <w:szCs w:val="24"/>
        </w:rPr>
        <w:t>2.2甲方有新的电路服务业务需求时，应另行向乙方提出。在甲、乙双方就一次性费用达成一致的前提下，甲方可根据本合同的条款和条件，向乙方书面提交新的盖有甲方公章或授权部门章的电路服务需求单。经乙方审核无误后向甲方提供新的电路服务。</w:t>
      </w:r>
    </w:p>
    <w:p w14:paraId="450E9B76" w14:textId="77777777" w:rsidR="006E3555" w:rsidRPr="00DD1C22" w:rsidRDefault="006E3555" w:rsidP="00DD1C22">
      <w:pPr>
        <w:spacing w:line="360" w:lineRule="auto"/>
        <w:ind w:firstLineChars="200" w:firstLine="480"/>
        <w:rPr>
          <w:rFonts w:ascii="宋体" w:hAnsi="宋体"/>
          <w:b/>
          <w:sz w:val="24"/>
        </w:rPr>
      </w:pPr>
      <w:r w:rsidRPr="00DD1C22">
        <w:rPr>
          <w:rFonts w:ascii="宋体" w:hAnsi="宋体"/>
          <w:sz w:val="24"/>
        </w:rPr>
        <w:t xml:space="preserve">2.3 </w:t>
      </w:r>
      <w:r w:rsidRPr="00DD1C22">
        <w:rPr>
          <w:rFonts w:ascii="宋体" w:hAnsi="宋体" w:hint="eastAsia"/>
          <w:sz w:val="24"/>
        </w:rPr>
        <w:t>电路服务需求单作为本合同的附件，受本合同的条款和条件约束。</w:t>
      </w:r>
    </w:p>
    <w:p w14:paraId="5C6EE1E5" w14:textId="77777777" w:rsidR="006E3555" w:rsidRPr="00DD1C22" w:rsidRDefault="006E3555" w:rsidP="00DD1C22">
      <w:pPr>
        <w:spacing w:line="360" w:lineRule="auto"/>
        <w:ind w:firstLineChars="200" w:firstLine="482"/>
        <w:rPr>
          <w:rFonts w:ascii="宋体" w:hAnsi="宋体"/>
          <w:b/>
          <w:sz w:val="24"/>
        </w:rPr>
      </w:pPr>
      <w:r w:rsidRPr="00DD1C22">
        <w:rPr>
          <w:rFonts w:ascii="宋体" w:hAnsi="宋体" w:hint="eastAsia"/>
          <w:b/>
          <w:sz w:val="24"/>
        </w:rPr>
        <w:t>第三条双方权利和义务</w:t>
      </w:r>
    </w:p>
    <w:p w14:paraId="24DCFAD7"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3.1甲方权利和义务</w:t>
      </w:r>
    </w:p>
    <w:p w14:paraId="4C8FCC1E"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3.1.1作为乙方的集团客户，享受乙方为集团客户提供的一站式服务。</w:t>
      </w:r>
    </w:p>
    <w:p w14:paraId="439675B6"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3.1.2在</w:t>
      </w:r>
      <w:r w:rsidRPr="00DD1C22">
        <w:rPr>
          <w:rFonts w:hAnsi="宋体" w:hint="eastAsia"/>
          <w:sz w:val="24"/>
          <w:szCs w:val="24"/>
        </w:rPr>
        <w:t>开通和使用电路服务业务过程中出现的技术性问题，均可就近向乙方或乙方当地下属机构及项目负责人员进行申告。</w:t>
      </w:r>
    </w:p>
    <w:p w14:paraId="7E2EA6A6" w14:textId="77777777" w:rsidR="006E3555" w:rsidRPr="00DD1C22" w:rsidRDefault="006E3555" w:rsidP="00DD1C22">
      <w:pPr>
        <w:pStyle w:val="affb"/>
        <w:spacing w:line="360" w:lineRule="auto"/>
        <w:ind w:leftChars="50" w:left="105" w:firstLineChars="150" w:firstLine="360"/>
        <w:rPr>
          <w:rFonts w:hAnsi="宋体"/>
          <w:sz w:val="24"/>
          <w:szCs w:val="24"/>
        </w:rPr>
      </w:pPr>
      <w:r w:rsidRPr="00DD1C22">
        <w:rPr>
          <w:rFonts w:hAnsi="宋体"/>
          <w:sz w:val="24"/>
          <w:szCs w:val="24"/>
        </w:rPr>
        <w:t>3.1.3应按照国家法律法规的规定及本合同的约定合理使用电路服务，不得</w:t>
      </w:r>
      <w:r w:rsidRPr="00DD1C22">
        <w:rPr>
          <w:rFonts w:hAnsi="宋体" w:hint="eastAsia"/>
          <w:sz w:val="24"/>
          <w:szCs w:val="24"/>
        </w:rPr>
        <w:t>用于从事损害乙方及他人合法权益的活动。未经乙方事先书面同意，不得将本合同项下的电路服务以任何方式给其他第三方（不包括本合同项下甲方下属机构）使用，也不得用于本合同约定用途以外的其他用途。</w:t>
      </w:r>
    </w:p>
    <w:p w14:paraId="5EBC1ED8"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hint="eastAsia"/>
          <w:sz w:val="24"/>
          <w:szCs w:val="24"/>
        </w:rPr>
        <w:t>3.1.</w:t>
      </w:r>
      <w:r w:rsidRPr="00DD1C22">
        <w:rPr>
          <w:rFonts w:hAnsi="宋体"/>
          <w:sz w:val="24"/>
          <w:szCs w:val="24"/>
        </w:rPr>
        <w:t>4</w:t>
      </w:r>
      <w:r w:rsidRPr="00DD1C22">
        <w:rPr>
          <w:rFonts w:hAnsi="宋体" w:hint="eastAsia"/>
          <w:sz w:val="24"/>
          <w:szCs w:val="24"/>
        </w:rPr>
        <w:t>甲方承诺使用用途仅供办公专用，不得用于连接境内外的数据中心或业务平台开展电信业务经营活动，不得</w:t>
      </w:r>
      <w:r w:rsidRPr="00DD1C22">
        <w:rPr>
          <w:rFonts w:hAnsi="宋体"/>
          <w:sz w:val="24"/>
          <w:szCs w:val="24"/>
        </w:rPr>
        <w:t>开展无证经营、超地域</w:t>
      </w:r>
      <w:r w:rsidRPr="00DD1C22">
        <w:rPr>
          <w:rFonts w:hAnsi="宋体" w:hint="eastAsia"/>
          <w:sz w:val="24"/>
          <w:szCs w:val="24"/>
        </w:rPr>
        <w:t>范围</w:t>
      </w:r>
      <w:r w:rsidRPr="00DD1C22">
        <w:rPr>
          <w:rFonts w:hAnsi="宋体"/>
          <w:sz w:val="24"/>
          <w:szCs w:val="24"/>
        </w:rPr>
        <w:t>经营、超</w:t>
      </w:r>
      <w:r w:rsidRPr="00DD1C22">
        <w:rPr>
          <w:rFonts w:hAnsi="宋体" w:hint="eastAsia"/>
          <w:sz w:val="24"/>
          <w:szCs w:val="24"/>
        </w:rPr>
        <w:t>业务</w:t>
      </w:r>
      <w:r w:rsidRPr="00DD1C22">
        <w:rPr>
          <w:rFonts w:hAnsi="宋体"/>
          <w:sz w:val="24"/>
          <w:szCs w:val="24"/>
        </w:rPr>
        <w:t>范围经营等</w:t>
      </w:r>
      <w:r w:rsidRPr="00DD1C22">
        <w:rPr>
          <w:rFonts w:hAnsi="宋体" w:hint="eastAsia"/>
          <w:sz w:val="24"/>
          <w:szCs w:val="24"/>
        </w:rPr>
        <w:t>非法</w:t>
      </w:r>
      <w:r w:rsidRPr="00DD1C22">
        <w:rPr>
          <w:rFonts w:hAnsi="宋体"/>
          <w:sz w:val="24"/>
          <w:szCs w:val="24"/>
        </w:rPr>
        <w:t>经营行为，</w:t>
      </w:r>
      <w:r w:rsidRPr="00DD1C22">
        <w:rPr>
          <w:rFonts w:hAnsi="宋体" w:hint="eastAsia"/>
          <w:sz w:val="24"/>
          <w:szCs w:val="24"/>
        </w:rPr>
        <w:t>不得</w:t>
      </w:r>
      <w:r w:rsidRPr="00DD1C22">
        <w:rPr>
          <w:rFonts w:hAnsi="宋体"/>
          <w:sz w:val="24"/>
          <w:szCs w:val="24"/>
        </w:rPr>
        <w:t>进行转租</w:t>
      </w:r>
      <w:r w:rsidRPr="00DD1C22">
        <w:rPr>
          <w:rFonts w:hAnsi="宋体" w:hint="eastAsia"/>
          <w:sz w:val="24"/>
          <w:szCs w:val="24"/>
        </w:rPr>
        <w:t>、</w:t>
      </w:r>
      <w:r w:rsidRPr="00DD1C22">
        <w:rPr>
          <w:rFonts w:hAnsi="宋体"/>
          <w:sz w:val="24"/>
          <w:szCs w:val="24"/>
        </w:rPr>
        <w:t>层层转租等违规行为，</w:t>
      </w:r>
      <w:r w:rsidRPr="00DD1C22">
        <w:rPr>
          <w:rFonts w:hAnsi="宋体" w:hint="eastAsia"/>
          <w:sz w:val="24"/>
          <w:szCs w:val="24"/>
        </w:rPr>
        <w:t>一经发现，乙方有权按照电信主管部门要求立即终止相关服务。</w:t>
      </w:r>
    </w:p>
    <w:p w14:paraId="71F83E13"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hint="eastAsia"/>
          <w:sz w:val="24"/>
          <w:szCs w:val="24"/>
        </w:rPr>
        <w:lastRenderedPageBreak/>
        <w:t>3.1.5 甲方承诺遵守国家有关法律、行政法规和管理规章，严格执行信息安全管理规定。凡被国家政法机构或安全机构、国家通信监管部门（包括不限于工信部、北京通信管理局等）等上级</w:t>
      </w:r>
      <w:r w:rsidRPr="00DD1C22">
        <w:rPr>
          <w:rFonts w:hAnsi="宋体"/>
          <w:sz w:val="24"/>
          <w:szCs w:val="24"/>
        </w:rPr>
        <w:t>主管部门</w:t>
      </w:r>
      <w:r w:rsidRPr="00DD1C22">
        <w:rPr>
          <w:rFonts w:hAnsi="宋体" w:hint="eastAsia"/>
          <w:sz w:val="24"/>
          <w:szCs w:val="24"/>
        </w:rPr>
        <w:t>通知或通报，乙方有权单方解除合同，终止向甲方提供该业务，由此产生的一切后果由甲方自行承担，给乙方造成不良影响或损失的，应当赔偿乙方相应损失并消除影响。</w:t>
      </w:r>
    </w:p>
    <w:p w14:paraId="5B725789"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3.1.6应保证连接到电路上的有关通信设备全部符合国家主管部门规定的质量标准和技术要求，并取得进网许可证。</w:t>
      </w:r>
    </w:p>
    <w:p w14:paraId="4C950DB1"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3.1.7应按时足额缴纳电路服务费。</w:t>
      </w:r>
    </w:p>
    <w:p w14:paraId="0D3B20DC"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hint="eastAsia"/>
          <w:sz w:val="24"/>
          <w:szCs w:val="24"/>
        </w:rPr>
        <w:t>3.1.</w:t>
      </w:r>
      <w:r w:rsidRPr="00DD1C22">
        <w:rPr>
          <w:rFonts w:hAnsi="宋体"/>
          <w:sz w:val="24"/>
          <w:szCs w:val="24"/>
        </w:rPr>
        <w:t>8</w:t>
      </w:r>
      <w:r w:rsidRPr="00DD1C22">
        <w:rPr>
          <w:rFonts w:hAnsi="宋体" w:hint="eastAsia"/>
          <w:sz w:val="24"/>
          <w:szCs w:val="24"/>
        </w:rPr>
        <w:t>应以书面形式（“电路服务需求单”）向乙方提供本合同项下电路服务所涉电路的类型、通达方向、速率、数量、技术要求、准确的终端起止接入地点、用途、要求开通时间、服务期限、联系人、联系电话等信息。</w:t>
      </w:r>
    </w:p>
    <w:p w14:paraId="30685E6E"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3.1.9应派专人负责做好入网的各项准备和配合</w:t>
      </w:r>
      <w:r w:rsidRPr="00DD1C22">
        <w:rPr>
          <w:rFonts w:hAnsi="宋体" w:hint="eastAsia"/>
          <w:sz w:val="24"/>
          <w:szCs w:val="24"/>
        </w:rPr>
        <w:t>工作，包括但不限于：</w:t>
      </w:r>
    </w:p>
    <w:p w14:paraId="2EFB78E1"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hint="eastAsia"/>
          <w:sz w:val="24"/>
          <w:szCs w:val="24"/>
        </w:rPr>
        <w:t>（</w:t>
      </w:r>
      <w:r w:rsidRPr="00DD1C22">
        <w:rPr>
          <w:rFonts w:hAnsi="宋体"/>
          <w:sz w:val="24"/>
          <w:szCs w:val="24"/>
        </w:rPr>
        <w:t>1）入网前期的组织、协调工作。</w:t>
      </w:r>
    </w:p>
    <w:p w14:paraId="00591E31"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hint="eastAsia"/>
          <w:sz w:val="24"/>
          <w:szCs w:val="24"/>
        </w:rPr>
        <w:t>（</w:t>
      </w:r>
      <w:r w:rsidRPr="00DD1C22">
        <w:rPr>
          <w:rFonts w:hAnsi="宋体"/>
          <w:sz w:val="24"/>
          <w:szCs w:val="24"/>
        </w:rPr>
        <w:t>2）无偿提供机房，并做好接入设备及机房内安装场地的准备。</w:t>
      </w:r>
    </w:p>
    <w:p w14:paraId="75E7F818"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hint="eastAsia"/>
          <w:sz w:val="24"/>
          <w:szCs w:val="24"/>
        </w:rPr>
        <w:t>（</w:t>
      </w:r>
      <w:r w:rsidRPr="00DD1C22">
        <w:rPr>
          <w:rFonts w:hAnsi="宋体"/>
          <w:sz w:val="24"/>
          <w:szCs w:val="24"/>
        </w:rPr>
        <w:t>3）负责协调所在楼宇的物业使其允许乙方进楼实施或提供线路接入，并承担协调物业涉及的相关费用。</w:t>
      </w:r>
    </w:p>
    <w:p w14:paraId="5F2596B2"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w:t>
      </w:r>
      <w:r w:rsidRPr="00DD1C22">
        <w:rPr>
          <w:rFonts w:ascii="宋体" w:hAnsi="宋体"/>
          <w:sz w:val="24"/>
        </w:rPr>
        <w:t>4）保证相关机构、人员、物业等入网各方配合乙方的进网调测工作。</w:t>
      </w:r>
    </w:p>
    <w:p w14:paraId="40131B22"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w:t>
      </w:r>
      <w:r w:rsidRPr="00DD1C22">
        <w:rPr>
          <w:rFonts w:ascii="宋体" w:hAnsi="宋体"/>
          <w:sz w:val="24"/>
        </w:rPr>
        <w:t>5）调配和预留所在建筑物内配线室至机房的通信线路。</w:t>
      </w:r>
    </w:p>
    <w:p w14:paraId="3804B37B"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w:t>
      </w:r>
      <w:r w:rsidRPr="00DD1C22">
        <w:rPr>
          <w:rFonts w:ascii="宋体" w:hAnsi="宋体"/>
          <w:sz w:val="24"/>
        </w:rPr>
        <w:t>6）提供有UPS保障的220V稳定电源，供乙方设备使用，并承担设备的用电费用。</w:t>
      </w:r>
    </w:p>
    <w:p w14:paraId="27663E24"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3.1.10应承担因甲方原因造成的电路</w:t>
      </w:r>
      <w:r w:rsidRPr="00DD1C22">
        <w:rPr>
          <w:rFonts w:ascii="宋体" w:hAnsi="宋体" w:hint="eastAsia"/>
          <w:sz w:val="24"/>
        </w:rPr>
        <w:t>服务迟延提供的责任。如出现该情况的，双方将视为电路服务按时提供。</w:t>
      </w:r>
    </w:p>
    <w:p w14:paraId="186AB75C"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3.1.11</w:t>
      </w:r>
      <w:r w:rsidRPr="00DD1C22">
        <w:rPr>
          <w:rFonts w:ascii="宋体" w:hAnsi="宋体" w:hint="eastAsia"/>
          <w:sz w:val="24"/>
        </w:rPr>
        <w:t>未经乙方同意，不得在电路及设备上加装其他各种设备及装置。</w:t>
      </w:r>
    </w:p>
    <w:p w14:paraId="5108F473"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3.1.12应</w:t>
      </w:r>
      <w:r w:rsidRPr="00DD1C22">
        <w:rPr>
          <w:rFonts w:ascii="宋体" w:hAnsi="宋体" w:hint="eastAsia"/>
          <w:sz w:val="24"/>
        </w:rPr>
        <w:t>积极配合乙方对电路的日常维护、检测等工作，并负责其机房线路设备侧电路的维护管理。</w:t>
      </w:r>
    </w:p>
    <w:p w14:paraId="5F96CA2D"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3.1.13甲方下属机构</w:t>
      </w:r>
      <w:r w:rsidRPr="00DD1C22">
        <w:rPr>
          <w:rFonts w:ascii="宋体" w:hAnsi="宋体" w:hint="eastAsia"/>
          <w:sz w:val="24"/>
        </w:rPr>
        <w:t>使用电路服务的（甲方下属机构的名称、账号、地址见本合同附件[  ]），甲方应保证甲方下属机构依据本合同约定使用电路服务，并就甲方下属机构使用电路服务的行为（包括但不限于对电路服务的使用及付费等行为）向乙方承担全部责任。</w:t>
      </w:r>
    </w:p>
    <w:p w14:paraId="36D6F77D" w14:textId="77777777" w:rsidR="006E3555" w:rsidRPr="00DD1C22" w:rsidRDefault="006E3555" w:rsidP="00DD1C22">
      <w:pPr>
        <w:spacing w:line="360" w:lineRule="auto"/>
        <w:ind w:firstLineChars="200" w:firstLine="480"/>
        <w:rPr>
          <w:rFonts w:ascii="宋体" w:hAnsi="宋体"/>
          <w:b/>
          <w:sz w:val="24"/>
        </w:rPr>
      </w:pPr>
      <w:r w:rsidRPr="00DD1C22">
        <w:rPr>
          <w:rFonts w:ascii="宋体" w:hAnsi="宋体"/>
          <w:sz w:val="24"/>
        </w:rPr>
        <w:lastRenderedPageBreak/>
        <w:t xml:space="preserve">3.1.14 </w:t>
      </w:r>
      <w:r w:rsidRPr="00DD1C22">
        <w:rPr>
          <w:rStyle w:val="affff5"/>
          <w:rFonts w:ascii="宋体" w:hAnsi="宋体" w:hint="eastAsia"/>
          <w:sz w:val="24"/>
        </w:rPr>
        <w:t>甲方按照本合同约定享受电路服务，并对所涉电路负有保管责任；若由于甲方原因造成电路损坏的，须按价赔偿。本合同终止或双方协商一致变更具体业务类型的，乙方有权要求甲方归还相应设备、终端，甲方无法归还或设备、终端损坏的，须按价赔偿。</w:t>
      </w:r>
    </w:p>
    <w:p w14:paraId="6FE159C3"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3.2乙方权利和义务</w:t>
      </w:r>
    </w:p>
    <w:p w14:paraId="333D8880"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3.2.1视甲方为乙方的集团客户，提供端到端的综合性信息服务，并为甲方提供电路服务业务的咨询、组网建议等服务。</w:t>
      </w:r>
    </w:p>
    <w:p w14:paraId="5AAA5750"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3.2.2负责依据甲方开通通知进行电路</w:t>
      </w:r>
      <w:r w:rsidRPr="00DD1C22">
        <w:rPr>
          <w:rFonts w:ascii="宋体" w:hAnsi="宋体" w:hint="eastAsia"/>
          <w:sz w:val="24"/>
        </w:rPr>
        <w:t>服务的开通。</w:t>
      </w:r>
    </w:p>
    <w:p w14:paraId="53E47679"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3.2.3在资源具备，且甲方办理完毕相关业务受理手续</w:t>
      </w:r>
      <w:r w:rsidRPr="00DD1C22">
        <w:rPr>
          <w:rFonts w:ascii="宋体" w:hAnsi="宋体" w:hint="eastAsia"/>
          <w:sz w:val="24"/>
        </w:rPr>
        <w:t xml:space="preserve">后[ </w:t>
      </w:r>
      <w:r w:rsidRPr="00DD1C22">
        <w:rPr>
          <w:rFonts w:ascii="宋体" w:hAnsi="宋体"/>
          <w:sz w:val="24"/>
        </w:rPr>
        <w:t xml:space="preserve"> </w:t>
      </w:r>
      <w:r w:rsidRPr="00DD1C22">
        <w:rPr>
          <w:rFonts w:ascii="宋体" w:hAnsi="宋体" w:hint="eastAsia"/>
          <w:sz w:val="24"/>
        </w:rPr>
        <w:t xml:space="preserve"> ]个工作日内，向甲方提供电路服务业务。</w:t>
      </w:r>
    </w:p>
    <w:p w14:paraId="7EA1D4B3"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 xml:space="preserve">3.2.4 </w:t>
      </w:r>
      <w:r w:rsidRPr="00DD1C22">
        <w:rPr>
          <w:rFonts w:ascii="宋体" w:hAnsi="宋体" w:hint="eastAsia"/>
          <w:sz w:val="24"/>
        </w:rPr>
        <w:t>由于乙方端口、线路资源暂未具备等原因而未及时开通电路服务的，乙方有责任协调相关部门尽快开通电路服务。</w:t>
      </w:r>
    </w:p>
    <w:p w14:paraId="2169C194"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3.2.5</w:t>
      </w:r>
      <w:r w:rsidRPr="00DD1C22">
        <w:rPr>
          <w:rFonts w:ascii="宋体" w:hAnsi="宋体" w:hint="eastAsia"/>
          <w:sz w:val="24"/>
        </w:rPr>
        <w:t>在甲方给予必要的协助和配合下，依据相关规程和规范以及本合同约定提供电路维护服务，并及时修复通信障碍，保证通信畅通。</w:t>
      </w:r>
    </w:p>
    <w:p w14:paraId="713409A1"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3.2.6</w:t>
      </w:r>
      <w:r w:rsidRPr="00DD1C22">
        <w:rPr>
          <w:rFonts w:ascii="宋体" w:hAnsi="宋体" w:hint="eastAsia"/>
          <w:sz w:val="24"/>
        </w:rPr>
        <w:t>乙方所提供电路维护服务的责任界面按照国家法律法规公布的维护规程明确。具体以甲方机房的设备为界</w:t>
      </w:r>
      <w:r w:rsidRPr="00DD1C22">
        <w:rPr>
          <w:rFonts w:ascii="宋体" w:hAnsi="宋体"/>
          <w:sz w:val="24"/>
        </w:rPr>
        <w:t>,设备以外线路侧由乙方</w:t>
      </w:r>
      <w:r w:rsidRPr="00DD1C22">
        <w:rPr>
          <w:rFonts w:ascii="宋体" w:hAnsi="宋体" w:hint="eastAsia"/>
          <w:sz w:val="24"/>
        </w:rPr>
        <w:t>提供维护管理服务</w:t>
      </w:r>
      <w:r w:rsidRPr="00DD1C22">
        <w:rPr>
          <w:rFonts w:ascii="宋体" w:hAnsi="宋体"/>
          <w:sz w:val="24"/>
        </w:rPr>
        <w:t xml:space="preserve"> ,另一侧（设备侧）由甲方负责维护管理。</w:t>
      </w:r>
    </w:p>
    <w:p w14:paraId="74624E89" w14:textId="77777777" w:rsidR="006E3555" w:rsidRPr="00DD1C22" w:rsidRDefault="006E3555" w:rsidP="00DD1C22">
      <w:pPr>
        <w:spacing w:line="360" w:lineRule="auto"/>
        <w:ind w:firstLineChars="200" w:firstLine="480"/>
        <w:rPr>
          <w:rFonts w:ascii="宋体" w:hAnsi="宋体"/>
          <w:sz w:val="24"/>
        </w:rPr>
      </w:pPr>
      <w:bookmarkStart w:id="569" w:name="OLE_LINK1"/>
      <w:r w:rsidRPr="00DD1C22">
        <w:rPr>
          <w:rFonts w:ascii="宋体" w:hAnsi="宋体"/>
          <w:sz w:val="24"/>
        </w:rPr>
        <w:t>3.2.</w:t>
      </w:r>
      <w:bookmarkEnd w:id="569"/>
      <w:r w:rsidRPr="00DD1C22">
        <w:rPr>
          <w:rFonts w:ascii="宋体" w:hAnsi="宋体"/>
          <w:sz w:val="24"/>
        </w:rPr>
        <w:t>7</w:t>
      </w:r>
      <w:r w:rsidRPr="00DD1C22">
        <w:rPr>
          <w:rFonts w:ascii="宋体" w:hAnsi="宋体" w:hint="eastAsia"/>
          <w:sz w:val="24"/>
        </w:rPr>
        <w:t>因技术、设备或国家政策因素等原因有权对电信业务的服务功能、操作方法、计费方式、计费模式、业务号码等作出修改、调整。</w:t>
      </w:r>
    </w:p>
    <w:p w14:paraId="7A6BD115"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3.2.8对所投资的电路和设备拥有所有权。</w:t>
      </w:r>
    </w:p>
    <w:p w14:paraId="15410173" w14:textId="77777777" w:rsidR="006E3555" w:rsidRPr="00DD1C22" w:rsidRDefault="006E3555" w:rsidP="00DD1C22">
      <w:pPr>
        <w:spacing w:line="360" w:lineRule="auto"/>
        <w:ind w:firstLineChars="200" w:firstLine="482"/>
        <w:rPr>
          <w:rFonts w:ascii="宋体" w:hAnsi="宋体"/>
          <w:b/>
          <w:sz w:val="24"/>
        </w:rPr>
      </w:pPr>
      <w:r w:rsidRPr="00DD1C22">
        <w:rPr>
          <w:rFonts w:ascii="宋体" w:hAnsi="宋体" w:hint="eastAsia"/>
          <w:b/>
          <w:sz w:val="24"/>
        </w:rPr>
        <w:t>第四条电路服务的开通</w:t>
      </w:r>
    </w:p>
    <w:p w14:paraId="79E16520"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4.1电路服务开通是指甲乙双方商定的接口点外侧间的电路全程测通，并以最晚一端开通为准。乙方不负责甲方客户端网络设备的调测。</w:t>
      </w:r>
    </w:p>
    <w:p w14:paraId="56F18059"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4.2电路服务开通后，乙方或乙方下属机构向甲方提</w:t>
      </w:r>
      <w:r w:rsidRPr="00DD1C22">
        <w:rPr>
          <w:rFonts w:ascii="宋体" w:hAnsi="宋体" w:hint="eastAsia"/>
          <w:sz w:val="24"/>
        </w:rPr>
        <w:t>供[</w:t>
      </w:r>
      <w:r w:rsidRPr="00DD1C22">
        <w:rPr>
          <w:rFonts w:ascii="宋体" w:hAnsi="宋体"/>
          <w:sz w:val="24"/>
        </w:rPr>
        <w:t xml:space="preserve">    </w:t>
      </w:r>
      <w:r w:rsidRPr="00DD1C22">
        <w:rPr>
          <w:rFonts w:ascii="宋体" w:hAnsi="宋体" w:hint="eastAsia"/>
          <w:sz w:val="24"/>
        </w:rPr>
        <w:t>]业务竣工单。</w:t>
      </w:r>
    </w:p>
    <w:p w14:paraId="09D5BCC3"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4.2.1甲方应当在收到业务竣工单后的</w:t>
      </w:r>
      <w:r w:rsidRPr="00DD1C22">
        <w:rPr>
          <w:rFonts w:ascii="宋体" w:hAnsi="宋体" w:hint="eastAsia"/>
          <w:sz w:val="24"/>
        </w:rPr>
        <w:t>五日内验收核实，电路服务确已根据本合同约定和国家有关电信业务规定开通的，甲方应签字或盖章确认。电路服务实际开通日，以乙方或乙方当地下属机构与开通地点的甲方代表签字或盖章确认的日期为准。</w:t>
      </w:r>
    </w:p>
    <w:p w14:paraId="67B743ED"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4.2.2</w:t>
      </w:r>
      <w:r w:rsidRPr="00DD1C22">
        <w:rPr>
          <w:rFonts w:ascii="宋体" w:hAnsi="宋体" w:hint="eastAsia"/>
          <w:sz w:val="24"/>
        </w:rPr>
        <w:t>若甲方在收到业务竣工单后[五日</w:t>
      </w:r>
      <w:r w:rsidRPr="00DD1C22">
        <w:rPr>
          <w:rFonts w:ascii="宋体" w:hAnsi="宋体"/>
          <w:sz w:val="24"/>
        </w:rPr>
        <w:t>]内</w:t>
      </w:r>
      <w:r w:rsidRPr="00DD1C22">
        <w:rPr>
          <w:rFonts w:ascii="宋体" w:hAnsi="宋体" w:hint="eastAsia"/>
          <w:sz w:val="24"/>
        </w:rPr>
        <w:t>未签字或盖章确认、也未书面提出异议的，视为乙方已按照合同约定和国家有关电信业务规定开通电路服务</w:t>
      </w:r>
      <w:r w:rsidRPr="00DD1C22">
        <w:rPr>
          <w:rFonts w:ascii="宋体" w:hAnsi="宋体"/>
          <w:sz w:val="24"/>
        </w:rPr>
        <w:t xml:space="preserve">, </w:t>
      </w:r>
      <w:r w:rsidRPr="00DD1C22">
        <w:rPr>
          <w:rFonts w:ascii="宋体" w:hAnsi="宋体" w:hint="eastAsia"/>
          <w:sz w:val="24"/>
        </w:rPr>
        <w:t>业务竣工单</w:t>
      </w:r>
      <w:r w:rsidRPr="00DD1C22">
        <w:rPr>
          <w:rFonts w:ascii="宋体" w:hAnsi="宋体" w:hint="eastAsia"/>
          <w:sz w:val="24"/>
        </w:rPr>
        <w:lastRenderedPageBreak/>
        <w:t>载明的实际开通日期为电路服务的实际开通日。</w:t>
      </w:r>
    </w:p>
    <w:p w14:paraId="7CB5D90C"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4.2.3如甲方在收到业务竣工单后</w:t>
      </w:r>
      <w:r w:rsidRPr="00DD1C22">
        <w:rPr>
          <w:rFonts w:ascii="宋体" w:hAnsi="宋体" w:hint="eastAsia"/>
          <w:sz w:val="24"/>
        </w:rPr>
        <w:t>未验收并在五日内提出不使用电路服务的，则视为甲方提前终止服务，此时，甲方应承担本合同约定的一次性费用，并按照本合同第</w:t>
      </w:r>
      <w:r w:rsidRPr="00DD1C22">
        <w:rPr>
          <w:rFonts w:ascii="宋体" w:hAnsi="宋体"/>
          <w:sz w:val="24"/>
        </w:rPr>
        <w:t>6.5.3条约定</w:t>
      </w:r>
      <w:r w:rsidRPr="00DD1C22">
        <w:rPr>
          <w:rFonts w:ascii="宋体" w:hAnsi="宋体" w:hint="eastAsia"/>
          <w:sz w:val="24"/>
        </w:rPr>
        <w:t>承担相应月服务费。</w:t>
      </w:r>
    </w:p>
    <w:p w14:paraId="6754AE86"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4.3乙方自实际开通日起开始计收电路月服务费。</w:t>
      </w:r>
    </w:p>
    <w:p w14:paraId="36B82C9D" w14:textId="77777777" w:rsidR="006E3555" w:rsidRPr="00DD1C22" w:rsidRDefault="006E3555" w:rsidP="00DD1C22">
      <w:pPr>
        <w:spacing w:line="360" w:lineRule="auto"/>
        <w:ind w:firstLineChars="200" w:firstLine="482"/>
        <w:rPr>
          <w:rFonts w:ascii="宋体" w:hAnsi="宋体"/>
          <w:b/>
          <w:sz w:val="24"/>
        </w:rPr>
      </w:pPr>
      <w:r w:rsidRPr="00DD1C22">
        <w:rPr>
          <w:rFonts w:ascii="宋体" w:hAnsi="宋体" w:hint="eastAsia"/>
          <w:b/>
          <w:sz w:val="24"/>
        </w:rPr>
        <w:t>第五条终止服务</w:t>
      </w:r>
    </w:p>
    <w:p w14:paraId="52944605"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5.1甲方终止电路服务时，应至少提</w:t>
      </w:r>
      <w:r w:rsidRPr="00DD1C22">
        <w:rPr>
          <w:rFonts w:ascii="宋体" w:hAnsi="宋体" w:hint="eastAsia"/>
          <w:sz w:val="24"/>
        </w:rPr>
        <w:t>前[三十</w:t>
      </w:r>
      <w:r w:rsidRPr="00DD1C22">
        <w:rPr>
          <w:rFonts w:ascii="宋体" w:hAnsi="宋体"/>
          <w:sz w:val="24"/>
        </w:rPr>
        <w:t>]日</w:t>
      </w:r>
      <w:r w:rsidRPr="00DD1C22">
        <w:rPr>
          <w:rFonts w:ascii="宋体" w:hAnsi="宋体" w:hint="eastAsia"/>
          <w:sz w:val="24"/>
        </w:rPr>
        <w:t>以书面形式通知乙方。停收月服务费的时间（“终止服务时间”）以甲方向乙方发出的终止服务通知载明的时间为准（该时限最短不少于乙方收到甲方终止服务通知后的三十日）。如果甲方的终止服务通知中载明的时间少于三十日，则终止服务时间为乙方收到甲方终止服务通知的第三十一日。</w:t>
      </w:r>
    </w:p>
    <w:p w14:paraId="1D4F167E"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5.2甲方终止服务时，</w:t>
      </w:r>
      <w:r w:rsidRPr="00DD1C22">
        <w:rPr>
          <w:rFonts w:ascii="宋体" w:hAnsi="宋体" w:hint="eastAsia"/>
          <w:sz w:val="24"/>
        </w:rPr>
        <w:t>应按照本合同[第6.5.3]条约定支付终止服务当月月服务费。</w:t>
      </w:r>
    </w:p>
    <w:p w14:paraId="7E1EB018"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5.3</w:t>
      </w:r>
      <w:r w:rsidRPr="00DD1C22">
        <w:rPr>
          <w:rFonts w:ascii="宋体" w:hAnsi="宋体" w:hint="eastAsia"/>
          <w:sz w:val="24"/>
        </w:rPr>
        <w:t>若甲方在本合同确定的服务期未满时提前终止电路服务的，应按实际使用期限向乙方补齐该等提前终止使用的业务于本合同签署时乙方标准资费与甲方已享受的优惠资费之间的差额，还应支付合同剩余未履行期间电路服务标准资费总额的</w:t>
      </w:r>
      <w:r w:rsidRPr="00DD1C22">
        <w:rPr>
          <w:rFonts w:ascii="宋体" w:hAnsi="宋体"/>
          <w:sz w:val="24"/>
        </w:rPr>
        <w:t xml:space="preserve">[ </w:t>
      </w:r>
      <w:r w:rsidRPr="00DD1C22">
        <w:rPr>
          <w:rFonts w:ascii="宋体" w:hAnsi="宋体" w:hint="eastAsia"/>
          <w:sz w:val="24"/>
        </w:rPr>
        <w:t>3</w:t>
      </w:r>
      <w:r w:rsidRPr="00DD1C22">
        <w:rPr>
          <w:rFonts w:ascii="宋体" w:hAnsi="宋体"/>
          <w:sz w:val="24"/>
        </w:rPr>
        <w:t xml:space="preserve"> ]%作为违约金</w:t>
      </w:r>
      <w:r w:rsidRPr="00DD1C22">
        <w:rPr>
          <w:rFonts w:ascii="宋体" w:hAnsi="宋体" w:hint="eastAsia"/>
          <w:sz w:val="24"/>
        </w:rPr>
        <w:t>。</w:t>
      </w:r>
    </w:p>
    <w:p w14:paraId="7A567E21" w14:textId="77777777" w:rsidR="006E3555" w:rsidRPr="00DD1C22" w:rsidRDefault="006E3555" w:rsidP="00DD1C22">
      <w:pPr>
        <w:spacing w:line="360" w:lineRule="auto"/>
        <w:ind w:firstLineChars="200" w:firstLine="482"/>
        <w:rPr>
          <w:rFonts w:ascii="宋体" w:hAnsi="宋体"/>
          <w:b/>
          <w:sz w:val="24"/>
        </w:rPr>
      </w:pPr>
      <w:r w:rsidRPr="00DD1C22">
        <w:rPr>
          <w:rFonts w:ascii="宋体" w:hAnsi="宋体" w:hint="eastAsia"/>
          <w:b/>
          <w:sz w:val="24"/>
        </w:rPr>
        <w:t>第六条费用及支付</w:t>
      </w:r>
    </w:p>
    <w:p w14:paraId="6331AA1A"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6</w:t>
      </w:r>
      <w:r w:rsidRPr="00DD1C22">
        <w:rPr>
          <w:rFonts w:ascii="宋体" w:hAnsi="宋体"/>
          <w:sz w:val="24"/>
        </w:rPr>
        <w:t>.1甲方直接向乙方支付。</w:t>
      </w:r>
    </w:p>
    <w:p w14:paraId="035799DD"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乙方银行账户信息和纳税人信息如下：</w:t>
      </w:r>
    </w:p>
    <w:p w14:paraId="52B674C6" w14:textId="77777777" w:rsidR="006E3555" w:rsidRPr="00DD1C22" w:rsidRDefault="006E3555" w:rsidP="00DD1C22">
      <w:pPr>
        <w:spacing w:line="360" w:lineRule="auto"/>
        <w:rPr>
          <w:rFonts w:ascii="宋体" w:hAnsi="宋体"/>
          <w:sz w:val="24"/>
        </w:rPr>
      </w:pPr>
      <w:r w:rsidRPr="00DD1C22">
        <w:rPr>
          <w:rFonts w:ascii="宋体" w:hAnsi="宋体" w:hint="eastAsia"/>
          <w:sz w:val="24"/>
        </w:rPr>
        <w:t xml:space="preserve">    开户行：[</w:t>
      </w:r>
      <w:r w:rsidRPr="00DD1C22">
        <w:rPr>
          <w:rFonts w:ascii="宋体" w:hAnsi="宋体"/>
          <w:sz w:val="24"/>
        </w:rPr>
        <w:t xml:space="preserve">                       </w:t>
      </w:r>
      <w:r w:rsidRPr="00DD1C22">
        <w:rPr>
          <w:rFonts w:ascii="宋体" w:hAnsi="宋体" w:hint="eastAsia"/>
          <w:sz w:val="24"/>
        </w:rPr>
        <w:t>]</w:t>
      </w:r>
    </w:p>
    <w:p w14:paraId="3CAAA054"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户名：[</w:t>
      </w:r>
      <w:r w:rsidRPr="00DD1C22">
        <w:rPr>
          <w:rFonts w:ascii="宋体" w:hAnsi="宋体"/>
          <w:sz w:val="24"/>
        </w:rPr>
        <w:t xml:space="preserve">                        </w:t>
      </w:r>
      <w:r w:rsidRPr="00DD1C22">
        <w:rPr>
          <w:rFonts w:ascii="宋体" w:hAnsi="宋体" w:hint="eastAsia"/>
          <w:sz w:val="24"/>
        </w:rPr>
        <w:t>]</w:t>
      </w:r>
    </w:p>
    <w:p w14:paraId="78D58C88"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账号：[</w:t>
      </w:r>
      <w:r w:rsidRPr="00DD1C22">
        <w:rPr>
          <w:rFonts w:ascii="宋体" w:hAnsi="宋体"/>
          <w:sz w:val="24"/>
        </w:rPr>
        <w:t xml:space="preserve">                         </w:t>
      </w:r>
      <w:r w:rsidRPr="00DD1C22">
        <w:rPr>
          <w:rFonts w:ascii="宋体" w:hAnsi="宋体" w:hint="eastAsia"/>
          <w:sz w:val="24"/>
        </w:rPr>
        <w:t>]</w:t>
      </w:r>
    </w:p>
    <w:p w14:paraId="337D2B54"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纳税人识别号：[</w:t>
      </w:r>
      <w:r w:rsidRPr="00DD1C22">
        <w:rPr>
          <w:rFonts w:ascii="宋体" w:hAnsi="宋体"/>
          <w:sz w:val="24"/>
        </w:rPr>
        <w:t xml:space="preserve">                 </w:t>
      </w:r>
      <w:r w:rsidRPr="00DD1C22">
        <w:rPr>
          <w:rFonts w:ascii="宋体" w:hAnsi="宋体" w:hint="eastAsia"/>
          <w:sz w:val="24"/>
        </w:rPr>
        <w:t>]</w:t>
      </w:r>
    </w:p>
    <w:p w14:paraId="63F3FAF9"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地址：[</w:t>
      </w:r>
      <w:r w:rsidRPr="00DD1C22">
        <w:rPr>
          <w:rFonts w:ascii="宋体" w:hAnsi="宋体"/>
          <w:sz w:val="24"/>
        </w:rPr>
        <w:t xml:space="preserve">              </w:t>
      </w:r>
      <w:r w:rsidRPr="00DD1C22">
        <w:rPr>
          <w:rFonts w:ascii="宋体" w:hAnsi="宋体" w:hint="eastAsia"/>
          <w:sz w:val="24"/>
        </w:rPr>
        <w:t>]</w:t>
      </w:r>
    </w:p>
    <w:p w14:paraId="21F00AE9"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电话：[</w:t>
      </w:r>
      <w:r w:rsidRPr="00DD1C22">
        <w:rPr>
          <w:rFonts w:ascii="宋体" w:hAnsi="宋体"/>
          <w:sz w:val="24"/>
        </w:rPr>
        <w:t xml:space="preserve">                      </w:t>
      </w:r>
      <w:r w:rsidRPr="00DD1C22">
        <w:rPr>
          <w:rFonts w:ascii="宋体" w:hAnsi="宋体" w:hint="eastAsia"/>
          <w:sz w:val="24"/>
        </w:rPr>
        <w:t xml:space="preserve">] </w:t>
      </w:r>
    </w:p>
    <w:p w14:paraId="10DF4811"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6.2</w:t>
      </w:r>
      <w:r w:rsidRPr="00DD1C22">
        <w:rPr>
          <w:rFonts w:ascii="宋体" w:hAnsi="宋体" w:hint="eastAsia"/>
          <w:sz w:val="24"/>
        </w:rPr>
        <w:t>本合同费用的所有支付由甲方和</w:t>
      </w:r>
      <w:r w:rsidRPr="00DD1C22">
        <w:rPr>
          <w:rFonts w:ascii="宋体" w:hAnsi="宋体"/>
          <w:sz w:val="24"/>
        </w:rPr>
        <w:t>/或甲方下属机构</w:t>
      </w:r>
      <w:r w:rsidRPr="00DD1C22">
        <w:rPr>
          <w:rFonts w:ascii="宋体" w:hAnsi="宋体" w:hint="eastAsia"/>
          <w:sz w:val="24"/>
        </w:rPr>
        <w:t>以</w:t>
      </w:r>
      <w:r w:rsidRPr="00DD1C22">
        <w:rPr>
          <w:rFonts w:ascii="宋体" w:hAnsi="宋体"/>
          <w:sz w:val="24"/>
        </w:rPr>
        <w:t>[</w:t>
      </w:r>
      <w:r w:rsidRPr="00DD1C22">
        <w:rPr>
          <w:rFonts w:ascii="宋体" w:hAnsi="宋体" w:hint="eastAsia"/>
          <w:sz w:val="24"/>
        </w:rPr>
        <w:t>银行转账</w:t>
      </w:r>
      <w:r w:rsidRPr="00DD1C22">
        <w:rPr>
          <w:rFonts w:ascii="宋体" w:hAnsi="宋体"/>
          <w:sz w:val="24"/>
        </w:rPr>
        <w:t xml:space="preserve"> ]</w:t>
      </w:r>
      <w:r w:rsidRPr="00DD1C22">
        <w:rPr>
          <w:rFonts w:ascii="宋体" w:hAnsi="宋体" w:hint="eastAsia"/>
          <w:sz w:val="24"/>
        </w:rPr>
        <w:t>付至乙方和</w:t>
      </w:r>
      <w:r w:rsidRPr="00DD1C22">
        <w:rPr>
          <w:rFonts w:ascii="宋体" w:hAnsi="宋体"/>
          <w:sz w:val="24"/>
        </w:rPr>
        <w:t>/或乙方指定下属机构。</w:t>
      </w:r>
    </w:p>
    <w:p w14:paraId="60DC6939"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6.3</w:t>
      </w:r>
      <w:r w:rsidRPr="00DD1C22">
        <w:rPr>
          <w:rFonts w:ascii="宋体" w:hAnsi="宋体" w:hint="eastAsia"/>
          <w:sz w:val="24"/>
        </w:rPr>
        <w:t>支付时间：年预付费，甲方在业务开通后20天内向乙方支付本合同款三分之一费用，第一年费用，金额</w:t>
      </w:r>
      <w:r w:rsidRPr="00DD1C22">
        <w:rPr>
          <w:rFonts w:ascii="宋体" w:hAnsi="宋体" w:hint="eastAsia"/>
          <w:sz w:val="24"/>
          <w:u w:val="single"/>
        </w:rPr>
        <w:t xml:space="preserve"> </w:t>
      </w:r>
      <w:r w:rsidRPr="00DD1C22">
        <w:rPr>
          <w:rFonts w:ascii="宋体" w:hAnsi="宋体"/>
          <w:sz w:val="24"/>
          <w:u w:val="single"/>
        </w:rPr>
        <w:t xml:space="preserve">    </w:t>
      </w:r>
      <w:r w:rsidRPr="00DD1C22">
        <w:rPr>
          <w:rFonts w:ascii="宋体" w:hAnsi="宋体" w:hint="eastAsia"/>
          <w:sz w:val="24"/>
        </w:rPr>
        <w:t xml:space="preserve">元，大写 </w:t>
      </w:r>
      <w:r w:rsidRPr="00DD1C22">
        <w:rPr>
          <w:rFonts w:ascii="宋体" w:hAnsi="宋体"/>
          <w:sz w:val="24"/>
        </w:rPr>
        <w:t xml:space="preserve">    </w:t>
      </w:r>
      <w:r w:rsidRPr="00DD1C22">
        <w:rPr>
          <w:rFonts w:ascii="宋体" w:hAnsi="宋体" w:hint="eastAsia"/>
          <w:sz w:val="24"/>
        </w:rPr>
        <w:t>；服务满一年，支付第二年费用，合</w:t>
      </w:r>
      <w:r w:rsidRPr="00DD1C22">
        <w:rPr>
          <w:rFonts w:ascii="宋体" w:hAnsi="宋体" w:hint="eastAsia"/>
          <w:sz w:val="24"/>
        </w:rPr>
        <w:lastRenderedPageBreak/>
        <w:t>同款三分之一，金额</w:t>
      </w:r>
      <w:r w:rsidRPr="00DD1C22">
        <w:rPr>
          <w:rFonts w:ascii="宋体" w:hAnsi="宋体" w:hint="eastAsia"/>
          <w:sz w:val="24"/>
          <w:u w:val="single"/>
        </w:rPr>
        <w:t xml:space="preserve"> </w:t>
      </w:r>
      <w:r w:rsidRPr="00DD1C22">
        <w:rPr>
          <w:rFonts w:ascii="宋体" w:hAnsi="宋体"/>
          <w:sz w:val="24"/>
          <w:u w:val="single"/>
        </w:rPr>
        <w:t xml:space="preserve">      </w:t>
      </w:r>
      <w:r w:rsidRPr="00DD1C22">
        <w:rPr>
          <w:rFonts w:ascii="宋体" w:hAnsi="宋体" w:hint="eastAsia"/>
          <w:sz w:val="24"/>
        </w:rPr>
        <w:t xml:space="preserve">元，大写 </w:t>
      </w:r>
      <w:r w:rsidRPr="00DD1C22">
        <w:rPr>
          <w:rFonts w:ascii="宋体" w:hAnsi="宋体"/>
          <w:sz w:val="24"/>
        </w:rPr>
        <w:t xml:space="preserve">    </w:t>
      </w:r>
      <w:r w:rsidRPr="00DD1C22">
        <w:rPr>
          <w:rFonts w:ascii="宋体" w:hAnsi="宋体" w:hint="eastAsia"/>
          <w:sz w:val="24"/>
        </w:rPr>
        <w:t>；服务满两年，支付第三年费用，合同款三分之一，金额</w:t>
      </w:r>
      <w:r w:rsidRPr="00DD1C22">
        <w:rPr>
          <w:rFonts w:ascii="宋体" w:hAnsi="宋体" w:hint="eastAsia"/>
          <w:sz w:val="24"/>
          <w:u w:val="single"/>
        </w:rPr>
        <w:t xml:space="preserve"> </w:t>
      </w:r>
      <w:r w:rsidRPr="00DD1C22">
        <w:rPr>
          <w:rFonts w:ascii="宋体" w:hAnsi="宋体"/>
          <w:sz w:val="24"/>
          <w:u w:val="single"/>
        </w:rPr>
        <w:t xml:space="preserve">       </w:t>
      </w:r>
      <w:r w:rsidRPr="00DD1C22">
        <w:rPr>
          <w:rFonts w:ascii="宋体" w:hAnsi="宋体" w:hint="eastAsia"/>
          <w:sz w:val="24"/>
        </w:rPr>
        <w:t xml:space="preserve">元，大写 </w:t>
      </w:r>
      <w:r w:rsidRPr="00DD1C22">
        <w:rPr>
          <w:rFonts w:ascii="宋体" w:hAnsi="宋体"/>
          <w:sz w:val="24"/>
        </w:rPr>
        <w:t xml:space="preserve">       </w:t>
      </w:r>
      <w:r w:rsidRPr="00DD1C22">
        <w:rPr>
          <w:rFonts w:ascii="宋体" w:hAnsi="宋体" w:hint="eastAsia"/>
          <w:sz w:val="24"/>
        </w:rPr>
        <w:t>。</w:t>
      </w:r>
    </w:p>
    <w:p w14:paraId="02BDA0A1"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6</w:t>
      </w:r>
      <w:r w:rsidRPr="00DD1C22">
        <w:rPr>
          <w:rFonts w:ascii="宋体" w:hAnsi="宋体"/>
          <w:sz w:val="24"/>
        </w:rPr>
        <w:t>.4</w:t>
      </w:r>
      <w:r w:rsidRPr="00DD1C22">
        <w:rPr>
          <w:rFonts w:ascii="宋体" w:hAnsi="宋体" w:hint="eastAsia"/>
          <w:sz w:val="24"/>
        </w:rPr>
        <w:t>若甲方在本合同确定的服务期未满时提前终止服务，甲方应按服务费标准和实际使用天数缴纳提前终止服务当月实际使用的服务费。</w:t>
      </w:r>
    </w:p>
    <w:p w14:paraId="3FC7E9B3" w14:textId="77777777" w:rsidR="006E3555" w:rsidRPr="00DD1C22" w:rsidRDefault="006E3555" w:rsidP="00DD1C22">
      <w:pPr>
        <w:pStyle w:val="affb"/>
        <w:spacing w:line="360" w:lineRule="auto"/>
        <w:ind w:firstLineChars="200" w:firstLine="482"/>
        <w:rPr>
          <w:rFonts w:hAnsi="宋体"/>
          <w:b/>
          <w:sz w:val="24"/>
          <w:szCs w:val="24"/>
        </w:rPr>
      </w:pPr>
      <w:r w:rsidRPr="00DD1C22">
        <w:rPr>
          <w:rFonts w:hAnsi="宋体" w:hint="eastAsia"/>
          <w:b/>
          <w:sz w:val="24"/>
          <w:szCs w:val="24"/>
        </w:rPr>
        <w:t>第七条服务质量</w:t>
      </w:r>
    </w:p>
    <w:p w14:paraId="735D4E1F"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7.1双方承诺严格遵守《中华人民共和国电信条例</w:t>
      </w:r>
      <w:r w:rsidRPr="00DD1C22">
        <w:rPr>
          <w:rFonts w:hAnsi="宋体" w:hint="eastAsia"/>
          <w:sz w:val="24"/>
          <w:szCs w:val="24"/>
        </w:rPr>
        <w:t>》等国家有关法律法规履行本合同，维护双方权益。</w:t>
      </w:r>
    </w:p>
    <w:p w14:paraId="5D8AE0CA"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7.2乙方按国家电信主管部门颁布的电信服务标准和电路质量要求，保证电路服务畅通。</w:t>
      </w:r>
    </w:p>
    <w:p w14:paraId="33DE8405"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7.3若本合同履行期间，国家颁布新的法律法规和服务标准，则自新的法律法规和服务标准生效之日起按照新的法律法规和服务标准执行。</w:t>
      </w:r>
    </w:p>
    <w:p w14:paraId="7A7B7719"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7.4乙方向甲方提供本合同约定的服务，负责故障处理。</w:t>
      </w:r>
    </w:p>
    <w:p w14:paraId="6D94FEA1"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7.4.1乙方为甲方提供大客户故障受理热线服务，</w:t>
      </w:r>
      <w:r w:rsidRPr="00DD1C22">
        <w:rPr>
          <w:rFonts w:hAnsi="宋体" w:hint="eastAsia"/>
          <w:sz w:val="24"/>
          <w:szCs w:val="24"/>
        </w:rPr>
        <w:t>即</w:t>
      </w:r>
      <w:r w:rsidRPr="00DD1C22">
        <w:rPr>
          <w:rFonts w:hAnsi="宋体"/>
          <w:sz w:val="24"/>
          <w:szCs w:val="24"/>
        </w:rPr>
        <w:t>[      ]，</w:t>
      </w:r>
      <w:r w:rsidRPr="00DD1C22">
        <w:rPr>
          <w:rFonts w:hAnsi="宋体" w:hint="eastAsia"/>
          <w:sz w:val="24"/>
          <w:szCs w:val="24"/>
        </w:rPr>
        <w:t>受理并处理甲方全程端到端的故障申告。</w:t>
      </w:r>
    </w:p>
    <w:p w14:paraId="07F94CC5"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 xml:space="preserve">7.4.2 </w:t>
      </w:r>
      <w:r w:rsidRPr="00DD1C22">
        <w:rPr>
          <w:rFonts w:hAnsi="宋体" w:hint="eastAsia"/>
          <w:sz w:val="24"/>
          <w:szCs w:val="24"/>
        </w:rPr>
        <w:t>故障申告采取“就近申告、首问负责”的原则。甲方向乙方下属机构就近申告，乙方下属机构实行“首问负责制”，向甲方提供及时的服务，负责故障的处理。</w:t>
      </w:r>
    </w:p>
    <w:p w14:paraId="0202D2CC"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 xml:space="preserve">7.5 </w:t>
      </w:r>
      <w:r w:rsidRPr="00DD1C22">
        <w:rPr>
          <w:rFonts w:ascii="宋体" w:hAnsi="宋体" w:hint="eastAsia"/>
          <w:sz w:val="24"/>
        </w:rPr>
        <w:t>由于甲方自备设备故障或甲方操作不当造成的电路故障，甲方自行承担责任，并赔偿乙方由此遭受的损失。</w:t>
      </w:r>
    </w:p>
    <w:p w14:paraId="415D9C8C"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7.6因乙方施工、网络割接等原因影响电路服务的正常使用的，乙方应当提前通知甲方，并且尽快消除故障、恢复通信线路，甲方要给予协助和配合。</w:t>
      </w:r>
    </w:p>
    <w:p w14:paraId="3F4B88CB"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7.7如乙方因国防需要、政府指令、网络维护、网络调整、网络安全等因素在网络上对服务进行更改或变动，乙方应当提前通知甲方，甲方应予配合。</w:t>
      </w:r>
    </w:p>
    <w:p w14:paraId="4FCBADBC" w14:textId="77777777" w:rsidR="006E3555" w:rsidRPr="00DD1C22" w:rsidRDefault="006E3555" w:rsidP="00DD1C22">
      <w:pPr>
        <w:pStyle w:val="affb"/>
        <w:spacing w:line="360" w:lineRule="auto"/>
        <w:ind w:firstLineChars="200" w:firstLine="480"/>
        <w:rPr>
          <w:rFonts w:hAnsi="宋体"/>
          <w:b/>
          <w:sz w:val="24"/>
          <w:szCs w:val="24"/>
        </w:rPr>
      </w:pPr>
      <w:r w:rsidRPr="00DD1C22">
        <w:rPr>
          <w:rFonts w:hAnsi="宋体"/>
          <w:sz w:val="24"/>
          <w:szCs w:val="24"/>
        </w:rPr>
        <w:t>7.8双方同意建立联系制度，加强日常情况沟通，及时处理影响通信质量的问题。</w:t>
      </w:r>
    </w:p>
    <w:p w14:paraId="53D4E4E8" w14:textId="77777777" w:rsidR="006E3555" w:rsidRPr="00DD1C22" w:rsidRDefault="006E3555" w:rsidP="00DD1C22">
      <w:pPr>
        <w:pStyle w:val="affb"/>
        <w:spacing w:line="360" w:lineRule="auto"/>
        <w:ind w:firstLineChars="200" w:firstLine="482"/>
        <w:rPr>
          <w:rFonts w:hAnsi="宋体"/>
          <w:b/>
          <w:sz w:val="24"/>
          <w:szCs w:val="24"/>
        </w:rPr>
      </w:pPr>
      <w:r w:rsidRPr="00DD1C22">
        <w:rPr>
          <w:rFonts w:hAnsi="宋体" w:hint="eastAsia"/>
          <w:b/>
          <w:sz w:val="24"/>
          <w:szCs w:val="24"/>
        </w:rPr>
        <w:t>第八条保密</w:t>
      </w:r>
    </w:p>
    <w:p w14:paraId="295E696E"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8.1未经对方书面许可，任何一方不得向第三方提供或</w:t>
      </w:r>
      <w:r w:rsidRPr="00DD1C22">
        <w:rPr>
          <w:rFonts w:hAnsi="宋体" w:hint="eastAsia"/>
          <w:sz w:val="24"/>
          <w:szCs w:val="24"/>
        </w:rPr>
        <w:t>者披露因本合同的签订和履行而得知的与对方业务有关的资料和信息，法律另有规定或本合同另有约定的除外。乙方向其关联公司提供或披露与甲方业务有关的资料和信息的，不受此限。</w:t>
      </w:r>
    </w:p>
    <w:p w14:paraId="25FF6FF0"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hint="eastAsia"/>
          <w:sz w:val="24"/>
          <w:szCs w:val="24"/>
        </w:rPr>
        <w:t>8.2</w:t>
      </w:r>
      <w:r w:rsidRPr="00DD1C22">
        <w:rPr>
          <w:rFonts w:hAnsi="宋体" w:hint="eastAsia"/>
          <w:color w:val="000000"/>
          <w:sz w:val="24"/>
          <w:szCs w:val="24"/>
        </w:rPr>
        <w:t>本保密条款在本合同有效期内及本合同终止后[</w:t>
      </w:r>
      <w:r w:rsidRPr="00DD1C22">
        <w:rPr>
          <w:rFonts w:hAnsi="宋体"/>
          <w:color w:val="000000"/>
          <w:sz w:val="24"/>
          <w:szCs w:val="24"/>
        </w:rPr>
        <w:t xml:space="preserve">   </w:t>
      </w:r>
      <w:r w:rsidRPr="00DD1C22">
        <w:rPr>
          <w:rFonts w:hAnsi="宋体" w:hint="eastAsia"/>
          <w:color w:val="000000"/>
          <w:sz w:val="24"/>
          <w:szCs w:val="24"/>
        </w:rPr>
        <w:t>]年之内持续有效。</w:t>
      </w:r>
    </w:p>
    <w:p w14:paraId="53760EE5" w14:textId="77777777" w:rsidR="006E3555" w:rsidRPr="00DD1C22" w:rsidRDefault="006E3555" w:rsidP="00DD1C22">
      <w:pPr>
        <w:pStyle w:val="affb"/>
        <w:spacing w:line="360" w:lineRule="auto"/>
        <w:ind w:firstLineChars="200" w:firstLine="482"/>
        <w:rPr>
          <w:rFonts w:hAnsi="宋体"/>
          <w:b/>
          <w:sz w:val="24"/>
          <w:szCs w:val="24"/>
        </w:rPr>
      </w:pPr>
      <w:r w:rsidRPr="00DD1C22">
        <w:rPr>
          <w:rFonts w:hAnsi="宋体" w:hint="eastAsia"/>
          <w:b/>
          <w:sz w:val="24"/>
          <w:szCs w:val="24"/>
        </w:rPr>
        <w:t>第九条违约责任</w:t>
      </w:r>
    </w:p>
    <w:p w14:paraId="732656AF"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lastRenderedPageBreak/>
        <w:t>9.1如甲方使用电路违反本合</w:t>
      </w:r>
      <w:r w:rsidRPr="00DD1C22">
        <w:rPr>
          <w:rFonts w:ascii="宋体" w:hAnsi="宋体" w:hint="eastAsia"/>
          <w:sz w:val="24"/>
        </w:rPr>
        <w:t>同</w:t>
      </w:r>
      <w:r w:rsidRPr="00DD1C22">
        <w:rPr>
          <w:rFonts w:ascii="宋体" w:hAnsi="宋体"/>
          <w:sz w:val="24"/>
        </w:rPr>
        <w:t>约</w:t>
      </w:r>
      <w:r w:rsidRPr="00DD1C22">
        <w:rPr>
          <w:rFonts w:ascii="宋体" w:hAnsi="宋体" w:hint="eastAsia"/>
          <w:sz w:val="24"/>
        </w:rPr>
        <w:t>定的，如将电路服务以转让或其他任何方式提供给第三方，或将电路服务用于本合同约定用途以外的其他用途，或在合同期内实施了任何违反国家法律法规的行为，乙方有权立即终止本合同，除按照优惠前的正常资费标准计收月服务费外并按照前述标准向甲方加收单月服务费</w:t>
      </w:r>
      <w:r w:rsidRPr="00DD1C22">
        <w:rPr>
          <w:rFonts w:ascii="宋体" w:hAnsi="宋体"/>
          <w:sz w:val="24"/>
        </w:rPr>
        <w:t xml:space="preserve">[ </w:t>
      </w:r>
      <w:r w:rsidRPr="00DD1C22">
        <w:rPr>
          <w:rFonts w:ascii="宋体" w:hAnsi="宋体" w:hint="eastAsia"/>
          <w:sz w:val="24"/>
        </w:rPr>
        <w:t>1.5</w:t>
      </w:r>
      <w:r w:rsidRPr="00DD1C22">
        <w:rPr>
          <w:rFonts w:ascii="宋体" w:hAnsi="宋体"/>
          <w:sz w:val="24"/>
        </w:rPr>
        <w:t xml:space="preserve"> ]倍</w:t>
      </w:r>
      <w:r w:rsidRPr="00DD1C22">
        <w:rPr>
          <w:rFonts w:ascii="宋体" w:hAnsi="宋体" w:hint="eastAsia"/>
          <w:sz w:val="24"/>
        </w:rPr>
        <w:t>的违约金,违约金不足以弥补因此给乙方造成的损失的，甲方应当继续赔偿。因终止业务对甲方造成的利益损失、</w:t>
      </w:r>
      <w:r w:rsidRPr="00DD1C22">
        <w:rPr>
          <w:rFonts w:ascii="宋体" w:hAnsi="宋体"/>
          <w:sz w:val="24"/>
        </w:rPr>
        <w:t>商业信誉损失以及数据丢失或损坏等其他损失</w:t>
      </w:r>
      <w:r w:rsidRPr="00DD1C22">
        <w:rPr>
          <w:rFonts w:ascii="宋体" w:hAnsi="宋体" w:hint="eastAsia"/>
          <w:sz w:val="24"/>
        </w:rPr>
        <w:t>均由甲方承担。如业务使用期间，对乙方造成利益</w:t>
      </w:r>
      <w:r w:rsidRPr="00DD1C22">
        <w:rPr>
          <w:rFonts w:ascii="宋体" w:hAnsi="宋体"/>
          <w:sz w:val="24"/>
        </w:rPr>
        <w:t>损失</w:t>
      </w:r>
      <w:r w:rsidRPr="00DD1C22">
        <w:rPr>
          <w:rFonts w:ascii="宋体" w:hAnsi="宋体" w:hint="eastAsia"/>
          <w:sz w:val="24"/>
        </w:rPr>
        <w:t>和</w:t>
      </w:r>
      <w:r w:rsidRPr="00DD1C22">
        <w:rPr>
          <w:rFonts w:ascii="宋体" w:hAnsi="宋体"/>
          <w:sz w:val="24"/>
        </w:rPr>
        <w:t>商业信誉损失</w:t>
      </w:r>
      <w:r w:rsidRPr="00DD1C22">
        <w:rPr>
          <w:rFonts w:ascii="宋体" w:hAnsi="宋体" w:hint="eastAsia"/>
          <w:sz w:val="24"/>
        </w:rPr>
        <w:t>等其他损失，乙方有权追究甲方的法律责任，并要求甲方赔偿损失，消除对乙方造成的不良影响。</w:t>
      </w:r>
    </w:p>
    <w:p w14:paraId="20D85C35"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9.2如甲方逾期付费，除补交欠费之外，每逾期一日应按照所欠金额</w:t>
      </w:r>
      <w:r w:rsidRPr="00DD1C22">
        <w:rPr>
          <w:rFonts w:ascii="宋体" w:hAnsi="宋体" w:hint="eastAsia"/>
          <w:sz w:val="24"/>
        </w:rPr>
        <w:t>的</w:t>
      </w:r>
      <w:r w:rsidRPr="00DD1C22">
        <w:rPr>
          <w:rFonts w:ascii="宋体" w:hAnsi="宋体"/>
          <w:sz w:val="24"/>
        </w:rPr>
        <w:t>[千分之三]支</w:t>
      </w:r>
      <w:r w:rsidRPr="00DD1C22">
        <w:rPr>
          <w:rFonts w:ascii="宋体" w:hAnsi="宋体" w:hint="eastAsia"/>
          <w:sz w:val="24"/>
        </w:rPr>
        <w:t>付违约金。逾期付费超过</w:t>
      </w:r>
      <w:r w:rsidRPr="00DD1C22">
        <w:rPr>
          <w:rFonts w:ascii="宋体" w:hAnsi="宋体"/>
          <w:sz w:val="24"/>
        </w:rPr>
        <w:t>[30]日的，乙方有权暂停向甲方提供电路业务服务</w:t>
      </w:r>
      <w:r w:rsidRPr="00DD1C22">
        <w:rPr>
          <w:rFonts w:ascii="宋体" w:hAnsi="宋体" w:hint="eastAsia"/>
          <w:sz w:val="24"/>
        </w:rPr>
        <w:t>，</w:t>
      </w:r>
      <w:r w:rsidRPr="00DD1C22">
        <w:rPr>
          <w:rFonts w:ascii="宋体" w:hAnsi="宋体"/>
          <w:sz w:val="24"/>
        </w:rPr>
        <w:t>并</w:t>
      </w:r>
      <w:r w:rsidRPr="00DD1C22">
        <w:rPr>
          <w:rFonts w:ascii="宋体" w:hAnsi="宋体" w:hint="eastAsia"/>
          <w:b/>
          <w:sz w:val="24"/>
        </w:rPr>
        <w:t>暂停向甲方提供业务保障。暂停服务期间，甲方应按合同约定交纳相应费用和违约金</w:t>
      </w:r>
      <w:r w:rsidRPr="00DD1C22">
        <w:rPr>
          <w:rFonts w:ascii="宋体" w:hAnsi="宋体" w:hint="eastAsia"/>
          <w:sz w:val="24"/>
        </w:rPr>
        <w:t>。</w:t>
      </w:r>
      <w:r w:rsidRPr="00DD1C22">
        <w:rPr>
          <w:rFonts w:ascii="宋体" w:hAnsi="宋体"/>
          <w:sz w:val="24"/>
        </w:rPr>
        <w:t>暂停服务满</w:t>
      </w:r>
      <w:r w:rsidRPr="00DD1C22">
        <w:rPr>
          <w:rFonts w:ascii="宋体" w:hAnsi="宋体" w:hint="eastAsia"/>
          <w:b/>
          <w:sz w:val="24"/>
        </w:rPr>
        <w:t>2个自然月，甲方</w:t>
      </w:r>
      <w:r w:rsidRPr="00DD1C22">
        <w:rPr>
          <w:rFonts w:ascii="宋体" w:hAnsi="宋体"/>
          <w:sz w:val="24"/>
        </w:rPr>
        <w:t>仍未补交</w:t>
      </w:r>
      <w:r w:rsidRPr="00DD1C22">
        <w:rPr>
          <w:rFonts w:ascii="宋体" w:hAnsi="宋体" w:hint="eastAsia"/>
          <w:sz w:val="24"/>
        </w:rPr>
        <w:t>电路服务费</w:t>
      </w:r>
      <w:r w:rsidRPr="00DD1C22">
        <w:rPr>
          <w:rFonts w:ascii="宋体" w:hAnsi="宋体"/>
          <w:sz w:val="24"/>
        </w:rPr>
        <w:t>和违约金的</w:t>
      </w:r>
      <w:r w:rsidRPr="00DD1C22">
        <w:rPr>
          <w:rFonts w:ascii="宋体" w:hAnsi="宋体" w:hint="eastAsia"/>
          <w:sz w:val="24"/>
        </w:rPr>
        <w:t>，乙方有权终止本合同，甲方仍应承担上述违约责任。</w:t>
      </w:r>
    </w:p>
    <w:p w14:paraId="27560EA2"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9.3在满足开通条件的情况下，如确因乙方原因，不能在本合同规定的开通时限内开通电路</w:t>
      </w:r>
      <w:r w:rsidRPr="00DD1C22">
        <w:rPr>
          <w:rFonts w:ascii="宋体" w:hAnsi="宋体" w:hint="eastAsia"/>
          <w:sz w:val="24"/>
        </w:rPr>
        <w:t>服务，则每逾期一个工作日按照所收取的相应电路服务的一次性费用的百分之一的比例作为给甲方的赔付，并在首月月服务费中直接抵扣，赔付金额最多不超过首月月服务费。如逾期</w:t>
      </w:r>
      <w:r w:rsidRPr="00DD1C22">
        <w:rPr>
          <w:rFonts w:ascii="宋体" w:hAnsi="宋体"/>
          <w:sz w:val="24"/>
        </w:rPr>
        <w:t xml:space="preserve">[ </w:t>
      </w:r>
      <w:r w:rsidRPr="00DD1C22">
        <w:rPr>
          <w:rFonts w:ascii="宋体" w:hAnsi="宋体" w:hint="eastAsia"/>
          <w:sz w:val="24"/>
        </w:rPr>
        <w:t>30</w:t>
      </w:r>
      <w:r w:rsidRPr="00DD1C22">
        <w:rPr>
          <w:rFonts w:ascii="宋体" w:hAnsi="宋体"/>
          <w:sz w:val="24"/>
        </w:rPr>
        <w:t xml:space="preserve"> ]日仍不能开通，则甲方有权终止本合同。</w:t>
      </w:r>
    </w:p>
    <w:p w14:paraId="2B7C2B3A"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9.4如甲方在本合同确定的服务期未满时提前终止服务</w:t>
      </w:r>
      <w:r w:rsidRPr="00DD1C22">
        <w:rPr>
          <w:rFonts w:hAnsi="宋体" w:hint="eastAsia"/>
          <w:sz w:val="24"/>
          <w:szCs w:val="24"/>
        </w:rPr>
        <w:t>的，除按第</w:t>
      </w:r>
      <w:r w:rsidRPr="00DD1C22">
        <w:rPr>
          <w:rFonts w:hAnsi="宋体"/>
          <w:sz w:val="24"/>
          <w:szCs w:val="24"/>
        </w:rPr>
        <w:t>6.5.3条</w:t>
      </w:r>
      <w:r w:rsidRPr="00DD1C22">
        <w:rPr>
          <w:rFonts w:hAnsi="宋体" w:hint="eastAsia"/>
          <w:sz w:val="24"/>
          <w:szCs w:val="24"/>
        </w:rPr>
        <w:t>缴纳服务费外，还应在解约前至少提前30日书面通知乙方，</w:t>
      </w:r>
      <w:r w:rsidRPr="00DD1C22">
        <w:rPr>
          <w:rFonts w:hAnsi="宋体"/>
          <w:sz w:val="24"/>
          <w:szCs w:val="24"/>
        </w:rPr>
        <w:t>并</w:t>
      </w:r>
      <w:r w:rsidRPr="00DD1C22">
        <w:rPr>
          <w:rFonts w:hAnsi="宋体" w:hint="eastAsia"/>
          <w:sz w:val="24"/>
          <w:szCs w:val="24"/>
        </w:rPr>
        <w:t>应按实际使用期限向乙方补齐该等提前终止使用的业务于本合同签署时乙方标准资费与甲方已享受的优惠资费之间的差额，还应支付合同剩余未履行期间电路服务标准资费总额的</w:t>
      </w:r>
      <w:r w:rsidRPr="00DD1C22">
        <w:rPr>
          <w:rFonts w:hAnsi="宋体"/>
          <w:sz w:val="24"/>
          <w:szCs w:val="24"/>
        </w:rPr>
        <w:t xml:space="preserve">[ </w:t>
      </w:r>
      <w:r w:rsidRPr="00DD1C22">
        <w:rPr>
          <w:rFonts w:hAnsi="宋体" w:hint="eastAsia"/>
          <w:sz w:val="24"/>
          <w:szCs w:val="24"/>
        </w:rPr>
        <w:t>30</w:t>
      </w:r>
      <w:r w:rsidRPr="00DD1C22">
        <w:rPr>
          <w:rFonts w:hAnsi="宋体"/>
          <w:sz w:val="24"/>
          <w:szCs w:val="24"/>
        </w:rPr>
        <w:t xml:space="preserve"> ]%作为违约金</w:t>
      </w:r>
      <w:r w:rsidRPr="00DD1C22">
        <w:rPr>
          <w:rFonts w:hAnsi="宋体" w:hint="eastAsia"/>
          <w:sz w:val="24"/>
          <w:szCs w:val="24"/>
        </w:rPr>
        <w:t>。</w:t>
      </w:r>
    </w:p>
    <w:p w14:paraId="559329C2"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9.5</w:t>
      </w:r>
      <w:r w:rsidRPr="00DD1C22">
        <w:rPr>
          <w:rFonts w:hAnsi="宋体" w:hint="eastAsia"/>
          <w:sz w:val="24"/>
          <w:szCs w:val="24"/>
        </w:rPr>
        <w:t>无论本合同其他条款是否有相反约定，</w:t>
      </w:r>
      <w:r w:rsidRPr="00DD1C22">
        <w:rPr>
          <w:rFonts w:hAnsi="宋体"/>
          <w:sz w:val="24"/>
          <w:szCs w:val="24"/>
        </w:rPr>
        <w:t>乙方</w:t>
      </w:r>
      <w:r w:rsidRPr="00DD1C22">
        <w:rPr>
          <w:rFonts w:hAnsi="宋体" w:hint="eastAsia"/>
          <w:sz w:val="24"/>
          <w:szCs w:val="24"/>
        </w:rPr>
        <w:t>和</w:t>
      </w:r>
      <w:r w:rsidRPr="00DD1C22">
        <w:rPr>
          <w:rFonts w:hAnsi="宋体"/>
          <w:sz w:val="24"/>
          <w:szCs w:val="24"/>
        </w:rPr>
        <w:t>/</w:t>
      </w:r>
      <w:r w:rsidRPr="00DD1C22">
        <w:rPr>
          <w:rFonts w:hAnsi="宋体" w:hint="eastAsia"/>
          <w:sz w:val="24"/>
          <w:szCs w:val="24"/>
        </w:rPr>
        <w:t>或乙方下属机构对因本合同项下行为而导致的甲方和</w:t>
      </w:r>
      <w:r w:rsidRPr="00DD1C22">
        <w:rPr>
          <w:rFonts w:hAnsi="宋体"/>
          <w:sz w:val="24"/>
          <w:szCs w:val="24"/>
        </w:rPr>
        <w:t>/</w:t>
      </w:r>
      <w:r w:rsidRPr="00DD1C22">
        <w:rPr>
          <w:rFonts w:hAnsi="宋体" w:hint="eastAsia"/>
          <w:sz w:val="24"/>
          <w:szCs w:val="24"/>
        </w:rPr>
        <w:t>或甲方下属机构可得利益损失、商业信誉损失以及数据丢失或损坏等其他损失不承担责任。</w:t>
      </w:r>
    </w:p>
    <w:p w14:paraId="09B5E194" w14:textId="77777777" w:rsidR="006E3555" w:rsidRPr="00DD1C22" w:rsidRDefault="006E3555" w:rsidP="00DD1C22">
      <w:pPr>
        <w:pStyle w:val="affb"/>
        <w:spacing w:line="360" w:lineRule="auto"/>
        <w:ind w:firstLineChars="200" w:firstLine="482"/>
        <w:rPr>
          <w:rFonts w:hAnsi="宋体"/>
          <w:b/>
          <w:sz w:val="24"/>
          <w:szCs w:val="24"/>
        </w:rPr>
      </w:pPr>
      <w:r w:rsidRPr="00DD1C22">
        <w:rPr>
          <w:rFonts w:hAnsi="宋体" w:hint="eastAsia"/>
          <w:b/>
          <w:sz w:val="24"/>
          <w:szCs w:val="24"/>
        </w:rPr>
        <w:t>第十条法律适用和争议解决</w:t>
      </w:r>
    </w:p>
    <w:p w14:paraId="219BA609"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10.1本合同适用中华人民共和国法律。</w:t>
      </w:r>
    </w:p>
    <w:p w14:paraId="6B3D74BE"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10.2所有因本合同引起的或与本合同有关的任何争议将通过双方友好协商解决。如果双方不能通过友好协商解决争议，则任何一方均可采取下述</w:t>
      </w:r>
      <w:r w:rsidRPr="00DD1C22">
        <w:rPr>
          <w:rFonts w:hAnsi="宋体" w:hint="eastAsia"/>
          <w:sz w:val="24"/>
          <w:szCs w:val="24"/>
        </w:rPr>
        <w:t>第</w:t>
      </w:r>
      <w:r w:rsidRPr="00DD1C22">
        <w:rPr>
          <w:rFonts w:hAnsi="宋体"/>
          <w:sz w:val="24"/>
          <w:szCs w:val="24"/>
        </w:rPr>
        <w:t xml:space="preserve">[ </w:t>
      </w:r>
      <w:r w:rsidRPr="00DD1C22">
        <w:rPr>
          <w:rFonts w:hAnsi="宋体" w:hint="eastAsia"/>
          <w:sz w:val="24"/>
          <w:szCs w:val="24"/>
        </w:rPr>
        <w:t>2</w:t>
      </w:r>
      <w:r w:rsidRPr="00DD1C22">
        <w:rPr>
          <w:rFonts w:hAnsi="宋体"/>
          <w:sz w:val="24"/>
          <w:szCs w:val="24"/>
        </w:rPr>
        <w:t xml:space="preserve"> ]</w:t>
      </w:r>
      <w:r w:rsidRPr="00DD1C22">
        <w:rPr>
          <w:rFonts w:hAnsi="宋体" w:hint="eastAsia"/>
          <w:sz w:val="24"/>
          <w:szCs w:val="24"/>
        </w:rPr>
        <w:t>种争议解决方式：</w:t>
      </w:r>
    </w:p>
    <w:p w14:paraId="2FB4962F"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hint="eastAsia"/>
          <w:sz w:val="24"/>
          <w:szCs w:val="24"/>
        </w:rPr>
        <w:lastRenderedPageBreak/>
        <w:t>（</w:t>
      </w:r>
      <w:r w:rsidRPr="00DD1C22">
        <w:rPr>
          <w:rFonts w:hAnsi="宋体"/>
          <w:sz w:val="24"/>
          <w:szCs w:val="24"/>
        </w:rPr>
        <w:t>1）将该争议提</w:t>
      </w:r>
      <w:r w:rsidRPr="00DD1C22">
        <w:rPr>
          <w:rFonts w:hAnsi="宋体" w:hint="eastAsia"/>
          <w:sz w:val="24"/>
          <w:szCs w:val="24"/>
        </w:rPr>
        <w:t>交</w:t>
      </w:r>
      <w:r w:rsidRPr="00DD1C22">
        <w:rPr>
          <w:rFonts w:hAnsi="宋体"/>
          <w:sz w:val="24"/>
          <w:szCs w:val="24"/>
        </w:rPr>
        <w:t>[  ]仲</w:t>
      </w:r>
      <w:r w:rsidRPr="00DD1C22">
        <w:rPr>
          <w:rFonts w:hAnsi="宋体" w:hint="eastAsia"/>
          <w:sz w:val="24"/>
          <w:szCs w:val="24"/>
        </w:rPr>
        <w:t>裁委员会，按照申请仲裁时该会的仲裁规则进行仲裁。仲裁在</w:t>
      </w:r>
      <w:r w:rsidRPr="00DD1C22">
        <w:rPr>
          <w:rFonts w:hAnsi="宋体"/>
          <w:sz w:val="24"/>
          <w:szCs w:val="24"/>
        </w:rPr>
        <w:t>[  ]进</w:t>
      </w:r>
      <w:r w:rsidRPr="00DD1C22">
        <w:rPr>
          <w:rFonts w:hAnsi="宋体" w:hint="eastAsia"/>
          <w:sz w:val="24"/>
          <w:szCs w:val="24"/>
        </w:rPr>
        <w:t>行。仲裁语言为中文。仲裁裁决是终局的，对双方均有约束力。仲裁费用由败诉方承担。</w:t>
      </w:r>
    </w:p>
    <w:p w14:paraId="3DF257F9"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hint="eastAsia"/>
          <w:sz w:val="24"/>
          <w:szCs w:val="24"/>
        </w:rPr>
        <w:t>（</w:t>
      </w:r>
      <w:r w:rsidRPr="00DD1C22">
        <w:rPr>
          <w:rFonts w:hAnsi="宋体"/>
          <w:sz w:val="24"/>
          <w:szCs w:val="24"/>
        </w:rPr>
        <w:t>2）</w:t>
      </w:r>
      <w:r w:rsidRPr="00DD1C22">
        <w:rPr>
          <w:rFonts w:hAnsi="宋体" w:hint="eastAsia"/>
          <w:sz w:val="24"/>
          <w:szCs w:val="24"/>
        </w:rPr>
        <w:t>向</w:t>
      </w:r>
      <w:r w:rsidRPr="00DD1C22">
        <w:rPr>
          <w:rFonts w:hAnsi="宋体"/>
          <w:sz w:val="24"/>
          <w:szCs w:val="24"/>
        </w:rPr>
        <w:t>[</w:t>
      </w:r>
      <w:r w:rsidRPr="00DD1C22">
        <w:rPr>
          <w:rFonts w:hAnsi="宋体" w:hint="eastAsia"/>
          <w:sz w:val="24"/>
          <w:szCs w:val="24"/>
        </w:rPr>
        <w:t>乙方所在地</w:t>
      </w:r>
      <w:r w:rsidRPr="00DD1C22">
        <w:rPr>
          <w:rFonts w:hAnsi="宋体"/>
          <w:sz w:val="24"/>
          <w:szCs w:val="24"/>
        </w:rPr>
        <w:t>]有</w:t>
      </w:r>
      <w:r w:rsidRPr="00DD1C22">
        <w:rPr>
          <w:rFonts w:hAnsi="宋体" w:hint="eastAsia"/>
          <w:sz w:val="24"/>
          <w:szCs w:val="24"/>
        </w:rPr>
        <w:t>管辖权的人民法院起诉。</w:t>
      </w:r>
    </w:p>
    <w:p w14:paraId="1525CF90"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10.3仲裁或诉讼进行过程中，双方将继续履行本合同未涉仲裁或诉讼的其它部分。</w:t>
      </w:r>
    </w:p>
    <w:p w14:paraId="66989490" w14:textId="77777777" w:rsidR="006E3555" w:rsidRPr="00DD1C22" w:rsidRDefault="006E3555" w:rsidP="00DD1C22">
      <w:pPr>
        <w:pStyle w:val="affb"/>
        <w:spacing w:line="360" w:lineRule="auto"/>
        <w:ind w:firstLineChars="200" w:firstLine="482"/>
        <w:rPr>
          <w:rFonts w:hAnsi="宋体"/>
          <w:b/>
          <w:sz w:val="24"/>
          <w:szCs w:val="24"/>
        </w:rPr>
      </w:pPr>
      <w:r w:rsidRPr="00DD1C22">
        <w:rPr>
          <w:rFonts w:hAnsi="宋体" w:hint="eastAsia"/>
          <w:b/>
          <w:sz w:val="24"/>
          <w:szCs w:val="24"/>
        </w:rPr>
        <w:t>第十一条不可抗力及免责</w:t>
      </w:r>
    </w:p>
    <w:p w14:paraId="06883C92"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11.1如由于战争、骚乱、恐怖主义、自然灾害、国家法律法规或规章变动、网络安全、网络无法覆盖、停电、通信线路被人为破坏，导致甲乙双方或一方不能履行或不能完全履行本合同项下有关义务时，受影响方不承担违约责任，但应于该等情形发生</w:t>
      </w:r>
      <w:r w:rsidRPr="00DD1C22">
        <w:rPr>
          <w:rFonts w:hAnsi="宋体" w:hint="eastAsia"/>
          <w:sz w:val="24"/>
          <w:szCs w:val="24"/>
        </w:rPr>
        <w:t>后</w:t>
      </w:r>
      <w:r w:rsidRPr="00DD1C22">
        <w:rPr>
          <w:rFonts w:hAnsi="宋体"/>
          <w:sz w:val="24"/>
          <w:szCs w:val="24"/>
        </w:rPr>
        <w:t>[十五日]内</w:t>
      </w:r>
      <w:r w:rsidRPr="00DD1C22">
        <w:rPr>
          <w:rFonts w:hAnsi="宋体" w:hint="eastAsia"/>
          <w:sz w:val="24"/>
          <w:szCs w:val="24"/>
        </w:rPr>
        <w:t>将情况书面告知对方，并提供有关部门的证明。在影响消除后的合理时间内，一方或双方应当继续履行合同。如因此导致合同不能或者没有必要继续履行的，本合同可由一方解除。</w:t>
      </w:r>
    </w:p>
    <w:p w14:paraId="338861DD"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sz w:val="24"/>
        </w:rPr>
        <w:t>11.2如政府管理部门提出要求的，乙方将暂停或终止提供相应服务，且不承担任何责任。</w:t>
      </w:r>
    </w:p>
    <w:p w14:paraId="121F374D" w14:textId="77777777" w:rsidR="006E3555" w:rsidRPr="00DD1C22" w:rsidRDefault="006E3555" w:rsidP="00DD1C22">
      <w:pPr>
        <w:pStyle w:val="affb"/>
        <w:spacing w:line="360" w:lineRule="auto"/>
        <w:ind w:firstLineChars="200" w:firstLine="482"/>
        <w:rPr>
          <w:rFonts w:hAnsi="宋体"/>
          <w:b/>
          <w:sz w:val="24"/>
          <w:szCs w:val="24"/>
        </w:rPr>
      </w:pPr>
      <w:r w:rsidRPr="00DD1C22">
        <w:rPr>
          <w:rFonts w:hAnsi="宋体" w:hint="eastAsia"/>
          <w:b/>
          <w:sz w:val="24"/>
          <w:szCs w:val="24"/>
        </w:rPr>
        <w:t>第十二条服务期限</w:t>
      </w:r>
    </w:p>
    <w:p w14:paraId="52993A8C" w14:textId="77777777" w:rsidR="006E3555" w:rsidRPr="00DD1C22" w:rsidRDefault="006E3555" w:rsidP="00DD1C22">
      <w:pPr>
        <w:pStyle w:val="affb"/>
        <w:spacing w:line="360" w:lineRule="auto"/>
        <w:ind w:firstLineChars="200" w:firstLine="482"/>
        <w:rPr>
          <w:rFonts w:hAnsi="宋体"/>
          <w:b/>
          <w:sz w:val="24"/>
          <w:szCs w:val="24"/>
        </w:rPr>
      </w:pPr>
      <w:r w:rsidRPr="00DD1C22">
        <w:rPr>
          <w:rFonts w:hAnsi="宋体"/>
          <w:b/>
          <w:sz w:val="24"/>
          <w:szCs w:val="24"/>
        </w:rPr>
        <w:t>12.1</w:t>
      </w:r>
      <w:r w:rsidRPr="00DD1C22">
        <w:rPr>
          <w:rFonts w:hAnsi="宋体" w:hint="eastAsia"/>
          <w:b/>
          <w:sz w:val="24"/>
          <w:szCs w:val="24"/>
        </w:rPr>
        <w:t>本合同确定的服务期限为【1】年/【0】月，自电路服务实际开通之日起计算。</w:t>
      </w:r>
    </w:p>
    <w:p w14:paraId="5B67E1D4" w14:textId="77777777" w:rsidR="006E3555" w:rsidRPr="00DD1C22" w:rsidRDefault="006E3555" w:rsidP="00DD1C22">
      <w:pPr>
        <w:pStyle w:val="affb"/>
        <w:spacing w:line="360" w:lineRule="auto"/>
        <w:ind w:firstLineChars="200" w:firstLine="482"/>
        <w:rPr>
          <w:rFonts w:hAnsi="宋体"/>
          <w:b/>
          <w:sz w:val="24"/>
          <w:szCs w:val="24"/>
        </w:rPr>
      </w:pPr>
      <w:r w:rsidRPr="00DD1C22">
        <w:rPr>
          <w:rFonts w:hAnsi="宋体" w:hint="eastAsia"/>
          <w:b/>
          <w:sz w:val="24"/>
          <w:szCs w:val="24"/>
        </w:rPr>
        <w:t>第十三条</w:t>
      </w:r>
      <w:r w:rsidRPr="00DD1C22">
        <w:rPr>
          <w:rFonts w:hAnsi="宋体"/>
          <w:b/>
          <w:sz w:val="24"/>
          <w:szCs w:val="24"/>
        </w:rPr>
        <w:t xml:space="preserve"> 合同生效及其他   </w:t>
      </w:r>
    </w:p>
    <w:p w14:paraId="3B4F5B1B"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13.1本合同自甲乙双方签字盖章之日起生效。</w:t>
      </w:r>
    </w:p>
    <w:p w14:paraId="6E66F385" w14:textId="77777777" w:rsidR="006E3555" w:rsidRPr="00DD1C22" w:rsidRDefault="006E3555" w:rsidP="00DD1C22">
      <w:pPr>
        <w:pStyle w:val="affb"/>
        <w:spacing w:line="360" w:lineRule="auto"/>
        <w:ind w:firstLineChars="200" w:firstLine="482"/>
        <w:rPr>
          <w:rFonts w:hAnsi="宋体"/>
          <w:b/>
          <w:sz w:val="24"/>
          <w:szCs w:val="24"/>
        </w:rPr>
      </w:pPr>
      <w:r w:rsidRPr="00DD1C22">
        <w:rPr>
          <w:rFonts w:hAnsi="宋体"/>
          <w:b/>
          <w:sz w:val="24"/>
          <w:szCs w:val="24"/>
        </w:rPr>
        <w:t>13.2</w:t>
      </w:r>
      <w:r w:rsidRPr="00DD1C22">
        <w:rPr>
          <w:rFonts w:hAnsi="宋体" w:hint="eastAsia"/>
          <w:b/>
          <w:sz w:val="24"/>
          <w:szCs w:val="24"/>
        </w:rPr>
        <w:t>本合同一式【6】份，甲方执【3】份，乙方执【3】份，双方签字盖章后生效。合同具有同等法律效力。</w:t>
      </w:r>
    </w:p>
    <w:p w14:paraId="7E9937EA"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13.3如果本合同的任何条款在任何时候变成不合法、无效或不可强制执行而不从根本上影响本合同的效力时，本合同的其它条款不受影响。</w:t>
      </w:r>
    </w:p>
    <w:p w14:paraId="5702FCEC"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13.4除本合同另有约定外，未经甲乙双方书面确认，任何一方不得自行变更或修改本合同。</w:t>
      </w:r>
    </w:p>
    <w:p w14:paraId="28ADDFC0"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13.5本合同各条标题仅为提示之用，应以条文内容确定各方的权利义务。</w:t>
      </w:r>
    </w:p>
    <w:p w14:paraId="316D7F73"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13.6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50BF292E"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13.7本合同的任何内容不应被视为或解释为双方之间具有合资、合伙、代理关系。</w:t>
      </w:r>
    </w:p>
    <w:p w14:paraId="509BB1B6"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lastRenderedPageBreak/>
        <w:t>13.8本合同替代此前双方所有关于本合同事项的口头或书面的纪要、备忘录、协议、合同。</w:t>
      </w:r>
    </w:p>
    <w:p w14:paraId="7FFD7173"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13.9甲乙双方因履行本合同或与本合同有关的一切通知都必须按照本合同中的地址，</w:t>
      </w:r>
      <w:r w:rsidRPr="00DD1C22">
        <w:rPr>
          <w:rFonts w:hAnsi="宋体" w:hint="eastAsia"/>
          <w:sz w:val="24"/>
          <w:szCs w:val="24"/>
        </w:rPr>
        <w:t>以书面信函或者传真或者电子邮件方式进行。其中：</w:t>
      </w:r>
    </w:p>
    <w:p w14:paraId="38F63CEB" w14:textId="77777777" w:rsidR="006E3555" w:rsidRPr="00DD1C22" w:rsidRDefault="006E3555" w:rsidP="00DD1C22">
      <w:pPr>
        <w:spacing w:line="360" w:lineRule="auto"/>
        <w:ind w:firstLineChars="200" w:firstLine="480"/>
        <w:rPr>
          <w:rFonts w:ascii="宋体" w:hAnsi="宋体" w:cs="仿宋"/>
          <w:sz w:val="24"/>
        </w:rPr>
      </w:pPr>
      <w:r w:rsidRPr="00DD1C22">
        <w:rPr>
          <w:rFonts w:ascii="宋体" w:hAnsi="宋体" w:hint="eastAsia"/>
          <w:sz w:val="24"/>
        </w:rPr>
        <w:t>13.9</w:t>
      </w:r>
      <w:r w:rsidRPr="00DD1C22">
        <w:rPr>
          <w:rFonts w:ascii="宋体" w:hAnsi="宋体" w:cs="仿宋" w:hint="eastAsia"/>
          <w:sz w:val="24"/>
        </w:rPr>
        <w:t>.1除本合同另有约定外，有关下述任一事项的通知，均应当采用书面信函形式作出，否则，该通知无效，不产生本合同项下的任何通知效力：</w:t>
      </w:r>
    </w:p>
    <w:p w14:paraId="598BCBD3" w14:textId="77777777" w:rsidR="006E3555" w:rsidRPr="00DD1C22" w:rsidRDefault="006E3555" w:rsidP="00DD1C22">
      <w:pPr>
        <w:spacing w:line="360" w:lineRule="auto"/>
        <w:ind w:firstLineChars="200" w:firstLine="480"/>
        <w:rPr>
          <w:rFonts w:ascii="宋体" w:hAnsi="宋体" w:cs="仿宋"/>
          <w:sz w:val="24"/>
        </w:rPr>
      </w:pPr>
      <w:r w:rsidRPr="00DD1C22">
        <w:rPr>
          <w:rFonts w:ascii="宋体" w:hAnsi="宋体" w:cs="仿宋" w:hint="eastAsia"/>
          <w:sz w:val="24"/>
        </w:rPr>
        <w:t>（1）与本合同费用及支付事宜有关的通知；</w:t>
      </w:r>
    </w:p>
    <w:p w14:paraId="6317504A" w14:textId="77777777" w:rsidR="006E3555" w:rsidRPr="00DD1C22" w:rsidRDefault="006E3555" w:rsidP="00DD1C22">
      <w:pPr>
        <w:spacing w:line="360" w:lineRule="auto"/>
        <w:ind w:firstLineChars="200" w:firstLine="480"/>
        <w:rPr>
          <w:rFonts w:ascii="宋体" w:hAnsi="宋体" w:cs="仿宋"/>
          <w:sz w:val="24"/>
        </w:rPr>
      </w:pPr>
      <w:r w:rsidRPr="00DD1C22">
        <w:rPr>
          <w:rFonts w:ascii="宋体" w:hAnsi="宋体" w:cs="仿宋" w:hint="eastAsia"/>
          <w:sz w:val="24"/>
        </w:rPr>
        <w:t>（2）与本合同违约事宜有关的通知；</w:t>
      </w:r>
    </w:p>
    <w:p w14:paraId="107023A4" w14:textId="77777777" w:rsidR="006E3555" w:rsidRPr="00DD1C22" w:rsidRDefault="006E3555" w:rsidP="00DD1C22">
      <w:pPr>
        <w:spacing w:line="360" w:lineRule="auto"/>
        <w:ind w:firstLineChars="200" w:firstLine="480"/>
        <w:rPr>
          <w:rFonts w:ascii="宋体" w:hAnsi="宋体" w:cs="仿宋"/>
          <w:sz w:val="24"/>
        </w:rPr>
      </w:pPr>
      <w:r w:rsidRPr="00DD1C22">
        <w:rPr>
          <w:rFonts w:ascii="宋体" w:hAnsi="宋体" w:cs="仿宋" w:hint="eastAsia"/>
          <w:sz w:val="24"/>
        </w:rPr>
        <w:t>（3）与本合同终止、解除或变更事宜有关的通知；</w:t>
      </w:r>
    </w:p>
    <w:p w14:paraId="39140E9D" w14:textId="77777777" w:rsidR="006E3555" w:rsidRPr="00DD1C22" w:rsidRDefault="006E3555" w:rsidP="00DD1C22">
      <w:pPr>
        <w:spacing w:line="360" w:lineRule="auto"/>
        <w:ind w:firstLineChars="200" w:firstLine="480"/>
        <w:rPr>
          <w:rFonts w:ascii="宋体" w:hAnsi="宋体" w:cs="仿宋"/>
          <w:sz w:val="24"/>
        </w:rPr>
      </w:pPr>
      <w:r w:rsidRPr="00DD1C22">
        <w:rPr>
          <w:rFonts w:ascii="宋体" w:hAnsi="宋体" w:cs="仿宋" w:hint="eastAsia"/>
          <w:sz w:val="24"/>
        </w:rPr>
        <w:t>（4）与本合同延续/续展有关的通知；</w:t>
      </w:r>
    </w:p>
    <w:p w14:paraId="5181742D" w14:textId="77777777" w:rsidR="006E3555" w:rsidRPr="00DD1C22" w:rsidRDefault="006E3555" w:rsidP="00DD1C22">
      <w:pPr>
        <w:spacing w:line="360" w:lineRule="auto"/>
        <w:ind w:firstLineChars="200" w:firstLine="480"/>
        <w:rPr>
          <w:rFonts w:ascii="宋体" w:hAnsi="宋体" w:cs="仿宋"/>
          <w:sz w:val="24"/>
        </w:rPr>
      </w:pPr>
      <w:r w:rsidRPr="00DD1C22">
        <w:rPr>
          <w:rFonts w:ascii="宋体" w:hAnsi="宋体" w:hint="eastAsia"/>
          <w:sz w:val="24"/>
        </w:rPr>
        <w:t>13.9</w:t>
      </w:r>
      <w:r w:rsidRPr="00DD1C22">
        <w:rPr>
          <w:rFonts w:ascii="宋体" w:hAnsi="宋体" w:cs="仿宋" w:hint="eastAsia"/>
          <w:sz w:val="24"/>
        </w:rPr>
        <w:t>.2本合同约定的各种通知方式的送达标准如下：</w:t>
      </w:r>
    </w:p>
    <w:p w14:paraId="6E52C5B3" w14:textId="77777777" w:rsidR="006E3555" w:rsidRPr="00DD1C22" w:rsidRDefault="006E3555" w:rsidP="00DD1C22">
      <w:pPr>
        <w:spacing w:line="360" w:lineRule="auto"/>
        <w:ind w:firstLineChars="200" w:firstLine="480"/>
        <w:rPr>
          <w:rFonts w:ascii="宋体" w:hAnsi="宋体" w:cs="仿宋"/>
          <w:sz w:val="24"/>
        </w:rPr>
      </w:pPr>
      <w:r w:rsidRPr="00DD1C22">
        <w:rPr>
          <w:rFonts w:ascii="宋体" w:hAnsi="宋体" w:cs="仿宋" w:hint="eastAsia"/>
          <w:sz w:val="24"/>
        </w:rPr>
        <w:t>（1）如采用书面信函形式，应当使用挂号信或者具有良好信誉的特快专递送达，接受方签收挂号信或特快专递的时间（以邮局或快递公司系统记录为准）为通知送达时间；</w:t>
      </w:r>
    </w:p>
    <w:p w14:paraId="78775EAF" w14:textId="77777777" w:rsidR="006E3555" w:rsidRPr="00DD1C22" w:rsidRDefault="006E3555" w:rsidP="00DD1C22">
      <w:pPr>
        <w:spacing w:line="360" w:lineRule="auto"/>
        <w:ind w:firstLineChars="200" w:firstLine="480"/>
        <w:rPr>
          <w:rFonts w:ascii="宋体" w:hAnsi="宋体" w:cs="仿宋"/>
          <w:sz w:val="24"/>
        </w:rPr>
      </w:pPr>
      <w:r w:rsidRPr="00DD1C22">
        <w:rPr>
          <w:rFonts w:ascii="宋体" w:hAnsi="宋体" w:cs="仿宋" w:hint="eastAsia"/>
          <w:sz w:val="24"/>
        </w:rPr>
        <w:t>（2）如采用传真方式，传真到达接受方指定传真系统的时间为通知送达时间；</w:t>
      </w:r>
    </w:p>
    <w:p w14:paraId="167846C1" w14:textId="77777777" w:rsidR="006E3555" w:rsidRPr="00DD1C22" w:rsidRDefault="006E3555" w:rsidP="00DD1C22">
      <w:pPr>
        <w:pStyle w:val="affb"/>
        <w:spacing w:line="360" w:lineRule="auto"/>
        <w:ind w:firstLineChars="200" w:firstLine="480"/>
        <w:rPr>
          <w:rFonts w:hAnsi="宋体" w:cs="仿宋"/>
          <w:sz w:val="24"/>
          <w:szCs w:val="24"/>
        </w:rPr>
      </w:pPr>
      <w:r w:rsidRPr="00DD1C22">
        <w:rPr>
          <w:rFonts w:hAnsi="宋体" w:cs="仿宋" w:hint="eastAsia"/>
          <w:sz w:val="24"/>
          <w:szCs w:val="24"/>
        </w:rPr>
        <w:t>（3）如采用电子邮件方式，电子邮件到达接受方指定电子邮箱的时间为通知送达时间。</w:t>
      </w:r>
    </w:p>
    <w:p w14:paraId="1F3F123D"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hint="eastAsia"/>
          <w:sz w:val="24"/>
          <w:szCs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51AB6382" w14:textId="77777777" w:rsidR="006E3555" w:rsidRPr="00DD1C22" w:rsidRDefault="006E3555" w:rsidP="00DD1C22">
      <w:pPr>
        <w:spacing w:line="360" w:lineRule="auto"/>
        <w:ind w:firstLineChars="200" w:firstLine="480"/>
        <w:rPr>
          <w:rFonts w:ascii="宋体" w:hAnsi="宋体" w:cs="仿宋"/>
          <w:sz w:val="24"/>
        </w:rPr>
      </w:pPr>
      <w:r w:rsidRPr="00DD1C22">
        <w:rPr>
          <w:rFonts w:ascii="宋体" w:hAnsi="宋体" w:hint="eastAsia"/>
          <w:sz w:val="24"/>
        </w:rPr>
        <w:t>13.9</w:t>
      </w:r>
      <w:r w:rsidRPr="00DD1C22">
        <w:rPr>
          <w:rFonts w:ascii="宋体" w:hAnsi="宋体" w:cs="仿宋" w:hint="eastAsia"/>
          <w:sz w:val="24"/>
        </w:rPr>
        <w:t>.3本合同双方通知地址及方式如下：</w:t>
      </w:r>
    </w:p>
    <w:p w14:paraId="371558A8"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甲方：</w:t>
      </w:r>
      <w:r w:rsidRPr="00DD1C22">
        <w:rPr>
          <w:rFonts w:ascii="宋体" w:hAnsi="宋体"/>
          <w:sz w:val="24"/>
        </w:rPr>
        <w:t xml:space="preserve"> </w:t>
      </w:r>
    </w:p>
    <w:p w14:paraId="48F6E41F"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地址：</w:t>
      </w:r>
    </w:p>
    <w:p w14:paraId="429A50DA"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联系人:</w:t>
      </w:r>
      <w:r w:rsidRPr="00DD1C22">
        <w:rPr>
          <w:rFonts w:ascii="宋体" w:hAnsi="宋体"/>
          <w:sz w:val="24"/>
        </w:rPr>
        <w:t xml:space="preserve"> </w:t>
      </w:r>
    </w:p>
    <w:p w14:paraId="351CA1FF"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电话：</w:t>
      </w:r>
    </w:p>
    <w:p w14:paraId="267F9592"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传真：</w:t>
      </w:r>
    </w:p>
    <w:p w14:paraId="0799C507"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邮编：</w:t>
      </w:r>
    </w:p>
    <w:p w14:paraId="31285FDB"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乙方：</w:t>
      </w:r>
      <w:r w:rsidRPr="00DD1C22">
        <w:rPr>
          <w:rFonts w:ascii="宋体" w:hAnsi="宋体"/>
          <w:sz w:val="24"/>
        </w:rPr>
        <w:t xml:space="preserve"> </w:t>
      </w:r>
    </w:p>
    <w:p w14:paraId="74F224E1"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lastRenderedPageBreak/>
        <w:t xml:space="preserve">地址：   </w:t>
      </w:r>
    </w:p>
    <w:p w14:paraId="087DC128"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 xml:space="preserve">联系人： </w:t>
      </w:r>
    </w:p>
    <w:p w14:paraId="5B67C0EB"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 xml:space="preserve">电话：   </w:t>
      </w:r>
    </w:p>
    <w:p w14:paraId="3660E9B6" w14:textId="77777777" w:rsidR="006E3555" w:rsidRPr="00DD1C22" w:rsidRDefault="006E3555" w:rsidP="00DD1C22">
      <w:pPr>
        <w:spacing w:line="360" w:lineRule="auto"/>
        <w:ind w:firstLineChars="200" w:firstLine="480"/>
        <w:rPr>
          <w:rFonts w:ascii="宋体" w:hAnsi="宋体"/>
          <w:sz w:val="24"/>
        </w:rPr>
      </w:pPr>
      <w:r w:rsidRPr="00DD1C22">
        <w:rPr>
          <w:rFonts w:ascii="宋体" w:hAnsi="宋体" w:hint="eastAsia"/>
          <w:sz w:val="24"/>
        </w:rPr>
        <w:t xml:space="preserve">传真：  </w:t>
      </w:r>
    </w:p>
    <w:p w14:paraId="3EF2CC00" w14:textId="77777777" w:rsidR="006E3555" w:rsidRPr="00DD1C22" w:rsidRDefault="006E3555" w:rsidP="00DD1C22">
      <w:pPr>
        <w:tabs>
          <w:tab w:val="left" w:pos="2670"/>
        </w:tabs>
        <w:spacing w:line="360" w:lineRule="auto"/>
        <w:ind w:firstLineChars="200" w:firstLine="480"/>
        <w:rPr>
          <w:rFonts w:ascii="宋体" w:hAnsi="宋体"/>
          <w:sz w:val="24"/>
        </w:rPr>
      </w:pPr>
      <w:r w:rsidRPr="00DD1C22">
        <w:rPr>
          <w:rFonts w:ascii="宋体" w:hAnsi="宋体" w:hint="eastAsia"/>
          <w:sz w:val="24"/>
        </w:rPr>
        <w:t>邮编：</w:t>
      </w:r>
    </w:p>
    <w:p w14:paraId="0388F086" w14:textId="77777777" w:rsidR="006E3555" w:rsidRPr="00DD1C22" w:rsidRDefault="006E3555" w:rsidP="00DD1C22">
      <w:pPr>
        <w:tabs>
          <w:tab w:val="left" w:pos="2670"/>
        </w:tabs>
        <w:spacing w:line="360" w:lineRule="auto"/>
        <w:ind w:firstLineChars="200" w:firstLine="480"/>
        <w:rPr>
          <w:rFonts w:ascii="宋体" w:hAnsi="宋体"/>
          <w:sz w:val="24"/>
        </w:rPr>
      </w:pPr>
      <w:r w:rsidRPr="00DD1C22">
        <w:rPr>
          <w:rFonts w:ascii="宋体" w:hAnsi="宋体" w:hint="eastAsia"/>
          <w:sz w:val="24"/>
        </w:rPr>
        <w:t>电子邮件:</w:t>
      </w:r>
      <w:r w:rsidRPr="00DD1C22">
        <w:rPr>
          <w:rFonts w:ascii="宋体" w:hAnsi="宋体" w:cs="仿宋_GB2312"/>
          <w:sz w:val="24"/>
        </w:rPr>
        <w:t xml:space="preserve"> </w:t>
      </w:r>
    </w:p>
    <w:p w14:paraId="377FF3F6" w14:textId="77777777" w:rsidR="006E3555" w:rsidRPr="00DD1C22" w:rsidRDefault="006E3555" w:rsidP="00DD1C22">
      <w:pPr>
        <w:spacing w:line="360" w:lineRule="auto"/>
        <w:ind w:firstLineChars="200" w:firstLine="480"/>
        <w:rPr>
          <w:rFonts w:ascii="宋体" w:hAnsi="宋体" w:cs="仿宋_GB2312"/>
          <w:sz w:val="24"/>
        </w:rPr>
      </w:pPr>
      <w:r w:rsidRPr="00DD1C22">
        <w:rPr>
          <w:rFonts w:ascii="宋体" w:hAnsi="宋体" w:hint="eastAsia"/>
          <w:sz w:val="24"/>
        </w:rPr>
        <w:t>上述任何信息发生变更的，变更方应及时以书面形式通知另一方，未及时通知并影响本合同履行或造成损失的，应承担相应的责任。</w:t>
      </w:r>
    </w:p>
    <w:p w14:paraId="42BEEF72" w14:textId="77777777" w:rsidR="006E3555" w:rsidRPr="00DD1C22" w:rsidRDefault="006E3555" w:rsidP="00DD1C22">
      <w:pPr>
        <w:pStyle w:val="affb"/>
        <w:spacing w:line="360" w:lineRule="auto"/>
        <w:ind w:firstLineChars="200" w:firstLine="480"/>
        <w:rPr>
          <w:rFonts w:hAnsi="宋体"/>
          <w:sz w:val="24"/>
          <w:szCs w:val="24"/>
        </w:rPr>
      </w:pPr>
      <w:r w:rsidRPr="00DD1C22">
        <w:rPr>
          <w:rFonts w:hAnsi="宋体"/>
          <w:sz w:val="24"/>
          <w:szCs w:val="24"/>
        </w:rPr>
        <w:t>13.10双方同意，附件为本合同不可分割的部分。若附件与合同正文有任何冲突，以合同正文为准。</w:t>
      </w:r>
    </w:p>
    <w:p w14:paraId="31F4C267" w14:textId="77777777" w:rsidR="006E3555" w:rsidRPr="00DD1C22" w:rsidRDefault="006E3555" w:rsidP="00DD1C22">
      <w:pPr>
        <w:pStyle w:val="affb"/>
        <w:spacing w:line="360" w:lineRule="auto"/>
        <w:ind w:firstLineChars="200" w:firstLine="480"/>
        <w:rPr>
          <w:rFonts w:hAnsi="宋体"/>
          <w:sz w:val="24"/>
          <w:szCs w:val="24"/>
        </w:rPr>
      </w:pPr>
    </w:p>
    <w:p w14:paraId="15D2C908" w14:textId="77777777" w:rsidR="006E3555" w:rsidRPr="00DD1C22" w:rsidRDefault="006E3555" w:rsidP="00DD1C22">
      <w:pPr>
        <w:pStyle w:val="affb"/>
        <w:spacing w:line="360" w:lineRule="auto"/>
        <w:rPr>
          <w:rFonts w:hAnsi="宋体"/>
          <w:sz w:val="24"/>
          <w:szCs w:val="24"/>
        </w:rPr>
      </w:pPr>
    </w:p>
    <w:p w14:paraId="5276E2B1" w14:textId="77777777" w:rsidR="006E3555" w:rsidRPr="00DD1C22" w:rsidRDefault="006E3555" w:rsidP="00DD1C22">
      <w:pPr>
        <w:spacing w:line="360" w:lineRule="auto"/>
        <w:rPr>
          <w:rFonts w:ascii="宋体" w:hAnsi="宋体"/>
          <w:b/>
          <w:sz w:val="24"/>
        </w:rPr>
      </w:pPr>
      <w:r w:rsidRPr="00DD1C22">
        <w:rPr>
          <w:rFonts w:ascii="宋体" w:hAnsi="宋体" w:hint="eastAsia"/>
          <w:sz w:val="24"/>
        </w:rPr>
        <w:t>甲方：</w:t>
      </w:r>
      <w:r w:rsidRPr="00DD1C22">
        <w:rPr>
          <w:rFonts w:ascii="宋体" w:hAnsi="宋体"/>
          <w:b/>
          <w:sz w:val="24"/>
        </w:rPr>
        <w:t xml:space="preserve"> </w:t>
      </w:r>
    </w:p>
    <w:p w14:paraId="35E36F47" w14:textId="77777777" w:rsidR="006E3555" w:rsidRPr="00DD1C22" w:rsidRDefault="006E3555" w:rsidP="00DD1C22">
      <w:pPr>
        <w:spacing w:line="360" w:lineRule="auto"/>
        <w:rPr>
          <w:rFonts w:ascii="宋体" w:hAnsi="宋体"/>
          <w:sz w:val="24"/>
        </w:rPr>
      </w:pPr>
      <w:r w:rsidRPr="00DD1C22">
        <w:rPr>
          <w:rFonts w:ascii="宋体" w:hAnsi="宋体" w:hint="eastAsia"/>
          <w:sz w:val="24"/>
        </w:rPr>
        <w:t>法定代表人</w:t>
      </w:r>
      <w:r w:rsidRPr="00DD1C22">
        <w:rPr>
          <w:rFonts w:ascii="宋体" w:hAnsi="宋体"/>
          <w:sz w:val="24"/>
        </w:rPr>
        <w:t>/负责人</w:t>
      </w:r>
    </w:p>
    <w:p w14:paraId="7130BB80" w14:textId="77777777" w:rsidR="006E3555" w:rsidRPr="00DD1C22" w:rsidRDefault="006E3555" w:rsidP="00DD1C22">
      <w:pPr>
        <w:spacing w:line="360" w:lineRule="auto"/>
        <w:rPr>
          <w:rFonts w:ascii="宋体" w:hAnsi="宋体"/>
          <w:sz w:val="24"/>
        </w:rPr>
      </w:pPr>
      <w:r w:rsidRPr="00DD1C22">
        <w:rPr>
          <w:rFonts w:ascii="宋体" w:hAnsi="宋体" w:hint="eastAsia"/>
          <w:sz w:val="24"/>
        </w:rPr>
        <w:t>或授权代表：</w:t>
      </w:r>
    </w:p>
    <w:p w14:paraId="75960CFE" w14:textId="77777777" w:rsidR="006E3555" w:rsidRPr="00DD1C22" w:rsidRDefault="006E3555" w:rsidP="00DD1C22">
      <w:pPr>
        <w:spacing w:line="360" w:lineRule="auto"/>
        <w:rPr>
          <w:rFonts w:ascii="宋体" w:hAnsi="宋体"/>
          <w:sz w:val="24"/>
        </w:rPr>
      </w:pPr>
    </w:p>
    <w:p w14:paraId="187D50E8" w14:textId="77777777" w:rsidR="006E3555" w:rsidRPr="00DD1C22" w:rsidRDefault="006E3555" w:rsidP="00DD1C22">
      <w:pPr>
        <w:spacing w:line="360" w:lineRule="auto"/>
        <w:rPr>
          <w:rFonts w:ascii="宋体" w:hAnsi="宋体"/>
          <w:sz w:val="24"/>
        </w:rPr>
      </w:pPr>
      <w:r w:rsidRPr="00DD1C22">
        <w:rPr>
          <w:rFonts w:ascii="宋体" w:hAnsi="宋体"/>
          <w:sz w:val="24"/>
        </w:rPr>
        <w:t xml:space="preserve">[  </w:t>
      </w:r>
      <w:r w:rsidRPr="00DD1C22">
        <w:rPr>
          <w:rFonts w:ascii="宋体" w:hAnsi="宋体" w:hint="eastAsia"/>
          <w:sz w:val="24"/>
        </w:rPr>
        <w:t xml:space="preserve">    </w:t>
      </w:r>
      <w:r w:rsidRPr="00DD1C22">
        <w:rPr>
          <w:rFonts w:ascii="宋体" w:hAnsi="宋体"/>
          <w:sz w:val="24"/>
        </w:rPr>
        <w:t>]</w:t>
      </w:r>
      <w:r w:rsidRPr="00DD1C22">
        <w:rPr>
          <w:rFonts w:ascii="宋体" w:hAnsi="宋体" w:hint="eastAsia"/>
          <w:sz w:val="24"/>
        </w:rPr>
        <w:t>年</w:t>
      </w:r>
      <w:r w:rsidRPr="00DD1C22">
        <w:rPr>
          <w:rFonts w:ascii="宋体" w:hAnsi="宋体"/>
          <w:sz w:val="24"/>
        </w:rPr>
        <w:t>[</w:t>
      </w:r>
      <w:r w:rsidRPr="00DD1C22">
        <w:rPr>
          <w:rFonts w:ascii="宋体" w:hAnsi="宋体" w:hint="eastAsia"/>
          <w:sz w:val="24"/>
        </w:rPr>
        <w:t xml:space="preserve">   </w:t>
      </w:r>
      <w:r w:rsidRPr="00DD1C22">
        <w:rPr>
          <w:rFonts w:ascii="宋体" w:hAnsi="宋体"/>
          <w:sz w:val="24"/>
        </w:rPr>
        <w:t xml:space="preserve">  ]</w:t>
      </w:r>
      <w:r w:rsidRPr="00DD1C22">
        <w:rPr>
          <w:rFonts w:ascii="宋体" w:hAnsi="宋体" w:hint="eastAsia"/>
          <w:sz w:val="24"/>
        </w:rPr>
        <w:t>月</w:t>
      </w:r>
      <w:r w:rsidRPr="00DD1C22">
        <w:rPr>
          <w:rFonts w:ascii="宋体" w:hAnsi="宋体"/>
          <w:sz w:val="24"/>
        </w:rPr>
        <w:t xml:space="preserve">[ </w:t>
      </w:r>
      <w:r w:rsidRPr="00DD1C22">
        <w:rPr>
          <w:rFonts w:ascii="宋体" w:hAnsi="宋体" w:hint="eastAsia"/>
          <w:sz w:val="24"/>
        </w:rPr>
        <w:t xml:space="preserve">  </w:t>
      </w:r>
      <w:r w:rsidRPr="00DD1C22">
        <w:rPr>
          <w:rFonts w:ascii="宋体" w:hAnsi="宋体"/>
          <w:sz w:val="24"/>
        </w:rPr>
        <w:t xml:space="preserve"> ]</w:t>
      </w:r>
      <w:r w:rsidRPr="00DD1C22">
        <w:rPr>
          <w:rFonts w:ascii="宋体" w:hAnsi="宋体" w:hint="eastAsia"/>
          <w:sz w:val="24"/>
        </w:rPr>
        <w:t>日</w:t>
      </w:r>
    </w:p>
    <w:p w14:paraId="1A9585A9" w14:textId="77777777" w:rsidR="006E3555" w:rsidRPr="00DD1C22" w:rsidRDefault="006E3555" w:rsidP="00DD1C22">
      <w:pPr>
        <w:spacing w:line="360" w:lineRule="auto"/>
        <w:rPr>
          <w:rFonts w:ascii="宋体" w:hAnsi="宋体"/>
          <w:sz w:val="24"/>
        </w:rPr>
      </w:pPr>
    </w:p>
    <w:p w14:paraId="753572C4" w14:textId="77777777" w:rsidR="006E3555" w:rsidRPr="00DD1C22" w:rsidRDefault="006E3555" w:rsidP="00DD1C22">
      <w:pPr>
        <w:spacing w:line="360" w:lineRule="auto"/>
        <w:rPr>
          <w:rFonts w:ascii="宋体" w:hAnsi="宋体"/>
          <w:sz w:val="24"/>
        </w:rPr>
      </w:pPr>
      <w:r w:rsidRPr="00DD1C22">
        <w:rPr>
          <w:rFonts w:ascii="宋体" w:hAnsi="宋体" w:hint="eastAsia"/>
          <w:sz w:val="24"/>
        </w:rPr>
        <w:t>乙方：</w:t>
      </w:r>
      <w:r w:rsidRPr="00DD1C22">
        <w:rPr>
          <w:rFonts w:ascii="宋体" w:hAnsi="宋体"/>
          <w:sz w:val="24"/>
        </w:rPr>
        <w:t xml:space="preserve"> </w:t>
      </w:r>
    </w:p>
    <w:p w14:paraId="1E80C942" w14:textId="77777777" w:rsidR="006E3555" w:rsidRPr="00DD1C22" w:rsidRDefault="006E3555" w:rsidP="00DD1C22">
      <w:pPr>
        <w:spacing w:line="360" w:lineRule="auto"/>
        <w:rPr>
          <w:rFonts w:ascii="宋体" w:hAnsi="宋体"/>
          <w:sz w:val="24"/>
        </w:rPr>
      </w:pPr>
      <w:r w:rsidRPr="00DD1C22">
        <w:rPr>
          <w:rFonts w:ascii="宋体" w:hAnsi="宋体" w:hint="eastAsia"/>
          <w:sz w:val="24"/>
        </w:rPr>
        <w:t>法定代表人</w:t>
      </w:r>
      <w:r w:rsidRPr="00DD1C22">
        <w:rPr>
          <w:rFonts w:ascii="宋体" w:hAnsi="宋体"/>
          <w:sz w:val="24"/>
        </w:rPr>
        <w:t xml:space="preserve">/负责人                     </w:t>
      </w:r>
    </w:p>
    <w:p w14:paraId="4DB5ACC9" w14:textId="77777777" w:rsidR="006E3555" w:rsidRPr="00DD1C22" w:rsidRDefault="006E3555" w:rsidP="00DD1C22">
      <w:pPr>
        <w:spacing w:line="360" w:lineRule="auto"/>
        <w:rPr>
          <w:rFonts w:ascii="宋体" w:hAnsi="宋体"/>
          <w:sz w:val="24"/>
        </w:rPr>
      </w:pPr>
      <w:r w:rsidRPr="00DD1C22">
        <w:rPr>
          <w:rFonts w:ascii="宋体" w:hAnsi="宋体" w:hint="eastAsia"/>
          <w:sz w:val="24"/>
        </w:rPr>
        <w:t>或授权代表：</w:t>
      </w:r>
    </w:p>
    <w:p w14:paraId="4DB2839E" w14:textId="77777777" w:rsidR="006E3555" w:rsidRPr="00DD1C22" w:rsidRDefault="006E3555" w:rsidP="00DD1C22">
      <w:pPr>
        <w:spacing w:line="360" w:lineRule="auto"/>
        <w:rPr>
          <w:rFonts w:ascii="宋体" w:hAnsi="宋体"/>
          <w:sz w:val="24"/>
        </w:rPr>
      </w:pPr>
    </w:p>
    <w:p w14:paraId="5470341E" w14:textId="77777777" w:rsidR="006E3555" w:rsidRPr="00DD1C22" w:rsidRDefault="006E3555" w:rsidP="00DD1C22">
      <w:pPr>
        <w:pStyle w:val="113"/>
        <w:adjustRightInd w:val="0"/>
        <w:snapToGrid w:val="0"/>
        <w:spacing w:before="0" w:after="0" w:line="360" w:lineRule="auto"/>
        <w:ind w:firstLineChars="0" w:firstLine="0"/>
        <w:jc w:val="both"/>
        <w:rPr>
          <w:rFonts w:ascii="宋体" w:eastAsia="宋体" w:hAnsi="宋体"/>
          <w:sz w:val="24"/>
          <w:szCs w:val="24"/>
        </w:rPr>
      </w:pPr>
      <w:r w:rsidRPr="00DD1C22">
        <w:rPr>
          <w:rFonts w:ascii="宋体" w:eastAsia="宋体" w:hAnsi="宋体"/>
          <w:sz w:val="24"/>
          <w:szCs w:val="24"/>
        </w:rPr>
        <w:t>[</w:t>
      </w:r>
      <w:r w:rsidRPr="00DD1C22">
        <w:rPr>
          <w:rFonts w:ascii="宋体" w:eastAsia="宋体" w:hAnsi="宋体" w:hint="eastAsia"/>
          <w:sz w:val="24"/>
          <w:szCs w:val="24"/>
        </w:rPr>
        <w:t xml:space="preserve">    </w:t>
      </w:r>
      <w:r w:rsidRPr="00DD1C22">
        <w:rPr>
          <w:rFonts w:ascii="宋体" w:eastAsia="宋体" w:hAnsi="宋体"/>
          <w:sz w:val="24"/>
          <w:szCs w:val="24"/>
        </w:rPr>
        <w:t xml:space="preserve">  ]</w:t>
      </w:r>
      <w:r w:rsidRPr="00DD1C22">
        <w:rPr>
          <w:rFonts w:ascii="宋体" w:eastAsia="宋体" w:hAnsi="宋体" w:hint="eastAsia"/>
          <w:sz w:val="24"/>
          <w:szCs w:val="24"/>
        </w:rPr>
        <w:t>年</w:t>
      </w:r>
      <w:r w:rsidRPr="00DD1C22">
        <w:rPr>
          <w:rFonts w:ascii="宋体" w:eastAsia="宋体" w:hAnsi="宋体"/>
          <w:sz w:val="24"/>
          <w:szCs w:val="24"/>
        </w:rPr>
        <w:t xml:space="preserve">[ </w:t>
      </w:r>
      <w:r w:rsidRPr="00DD1C22">
        <w:rPr>
          <w:rFonts w:ascii="宋体" w:eastAsia="宋体" w:hAnsi="宋体" w:hint="eastAsia"/>
          <w:sz w:val="24"/>
          <w:szCs w:val="24"/>
        </w:rPr>
        <w:t xml:space="preserve">   </w:t>
      </w:r>
      <w:r w:rsidRPr="00DD1C22">
        <w:rPr>
          <w:rFonts w:ascii="宋体" w:eastAsia="宋体" w:hAnsi="宋体"/>
          <w:sz w:val="24"/>
          <w:szCs w:val="24"/>
        </w:rPr>
        <w:t xml:space="preserve"> ]</w:t>
      </w:r>
      <w:r w:rsidRPr="00DD1C22">
        <w:rPr>
          <w:rFonts w:ascii="宋体" w:eastAsia="宋体" w:hAnsi="宋体" w:hint="eastAsia"/>
          <w:sz w:val="24"/>
          <w:szCs w:val="24"/>
        </w:rPr>
        <w:t xml:space="preserve">月 </w:t>
      </w:r>
      <w:r w:rsidRPr="00DD1C22">
        <w:rPr>
          <w:rFonts w:ascii="宋体" w:eastAsia="宋体" w:hAnsi="宋体"/>
          <w:sz w:val="24"/>
          <w:szCs w:val="24"/>
        </w:rPr>
        <w:t xml:space="preserve">[ </w:t>
      </w:r>
      <w:r w:rsidRPr="00DD1C22">
        <w:rPr>
          <w:rFonts w:ascii="宋体" w:eastAsia="宋体" w:hAnsi="宋体" w:hint="eastAsia"/>
          <w:sz w:val="24"/>
          <w:szCs w:val="24"/>
        </w:rPr>
        <w:t xml:space="preserve">   </w:t>
      </w:r>
      <w:r w:rsidRPr="00DD1C22">
        <w:rPr>
          <w:rFonts w:ascii="宋体" w:eastAsia="宋体" w:hAnsi="宋体"/>
          <w:sz w:val="24"/>
          <w:szCs w:val="24"/>
        </w:rPr>
        <w:t xml:space="preserve"> ]</w:t>
      </w:r>
      <w:r w:rsidRPr="00DD1C22">
        <w:rPr>
          <w:rFonts w:ascii="宋体" w:eastAsia="宋体" w:hAnsi="宋体" w:hint="eastAsia"/>
          <w:sz w:val="24"/>
          <w:szCs w:val="24"/>
        </w:rPr>
        <w:t>日</w:t>
      </w:r>
    </w:p>
    <w:p w14:paraId="6F8C3611" w14:textId="77777777" w:rsidR="006E3555" w:rsidRPr="00DD1C22" w:rsidRDefault="006E3555" w:rsidP="00DD1C22">
      <w:pPr>
        <w:spacing w:line="360" w:lineRule="auto"/>
        <w:rPr>
          <w:rFonts w:ascii="宋体" w:hAnsi="宋体"/>
          <w:sz w:val="24"/>
        </w:rPr>
      </w:pPr>
    </w:p>
    <w:p w14:paraId="0DABB4FD" w14:textId="77777777" w:rsidR="006E3555" w:rsidRDefault="006E3555">
      <w:pPr>
        <w:rPr>
          <w:rFonts w:ascii="宋体" w:hAnsi="宋体"/>
          <w:b/>
          <w:bCs/>
          <w:sz w:val="24"/>
        </w:rPr>
      </w:pPr>
    </w:p>
    <w:p w14:paraId="4BA38316" w14:textId="77777777" w:rsidR="006E3555" w:rsidRDefault="006E3555">
      <w:pPr>
        <w:rPr>
          <w:rFonts w:ascii="宋体" w:hAnsi="宋体"/>
          <w:b/>
          <w:bCs/>
          <w:sz w:val="24"/>
        </w:rPr>
      </w:pPr>
    </w:p>
    <w:p w14:paraId="62D281EF" w14:textId="0F4B024A" w:rsidR="00FF1CBE" w:rsidRDefault="003A48D3">
      <w:pPr>
        <w:rPr>
          <w:rFonts w:ascii="宋体" w:hAnsi="宋体" w:cs="仿宋"/>
          <w:color w:val="000000"/>
          <w:kern w:val="0"/>
          <w:sz w:val="24"/>
        </w:rPr>
      </w:pPr>
      <w:r>
        <w:br w:type="page"/>
      </w:r>
    </w:p>
    <w:p w14:paraId="40CF99F2" w14:textId="77777777" w:rsidR="00FF1CBE" w:rsidRDefault="003A48D3">
      <w:pPr>
        <w:pStyle w:val="11"/>
      </w:pPr>
      <w:bookmarkStart w:id="570" w:name="_Toc133916726"/>
      <w:bookmarkStart w:id="571" w:name="_Toc133141087"/>
      <w:bookmarkStart w:id="572" w:name="_Toc44274030"/>
      <w:bookmarkEnd w:id="565"/>
      <w:bookmarkEnd w:id="566"/>
      <w:r>
        <w:rPr>
          <w:rFonts w:hint="eastAsia"/>
        </w:rPr>
        <w:lastRenderedPageBreak/>
        <w:t>第四章  项目需求</w:t>
      </w:r>
      <w:bookmarkEnd w:id="570"/>
      <w:bookmarkEnd w:id="571"/>
    </w:p>
    <w:p w14:paraId="2A122379" w14:textId="77777777" w:rsidR="00FF1CBE" w:rsidRDefault="00FF1CBE"/>
    <w:p w14:paraId="14E79C65" w14:textId="24E7B89F" w:rsidR="00FF1CBE" w:rsidRDefault="003A48D3">
      <w:pPr>
        <w:spacing w:line="480" w:lineRule="auto"/>
        <w:jc w:val="left"/>
        <w:rPr>
          <w:b/>
          <w:sz w:val="24"/>
        </w:rPr>
      </w:pPr>
      <w:r>
        <w:rPr>
          <w:rFonts w:hint="eastAsia"/>
          <w:b/>
          <w:sz w:val="24"/>
        </w:rPr>
        <w:t>（一）、项目需求一览表及预算：</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2126"/>
        <w:gridCol w:w="709"/>
        <w:gridCol w:w="3373"/>
      </w:tblGrid>
      <w:tr w:rsidR="008F386D" w:rsidRPr="008F386D" w14:paraId="015D9770" w14:textId="77777777" w:rsidTr="00B06399">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54B39E4C" w14:textId="77777777" w:rsidR="008F386D" w:rsidRPr="008F386D" w:rsidRDefault="008F386D" w:rsidP="008F386D">
            <w:pPr>
              <w:spacing w:line="360" w:lineRule="auto"/>
              <w:jc w:val="center"/>
              <w:rPr>
                <w:rFonts w:ascii="宋体" w:hAnsi="宋体"/>
                <w:b/>
                <w:sz w:val="24"/>
              </w:rPr>
            </w:pPr>
            <w:r w:rsidRPr="008F386D">
              <w:rPr>
                <w:rFonts w:ascii="宋体" w:hAns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09CCA926" w14:textId="77777777" w:rsidR="008F386D" w:rsidRPr="008F386D" w:rsidRDefault="008F386D" w:rsidP="008F386D">
            <w:pPr>
              <w:spacing w:line="360" w:lineRule="auto"/>
              <w:jc w:val="center"/>
              <w:rPr>
                <w:rFonts w:ascii="宋体" w:hAnsi="宋体"/>
                <w:b/>
                <w:sz w:val="24"/>
              </w:rPr>
            </w:pPr>
            <w:r w:rsidRPr="008F386D">
              <w:rPr>
                <w:rFonts w:ascii="宋体" w:hAnsi="宋体" w:hint="eastAsia"/>
                <w:b/>
                <w:sz w:val="24"/>
              </w:rPr>
              <w:t>标的名称</w:t>
            </w:r>
          </w:p>
        </w:tc>
        <w:tc>
          <w:tcPr>
            <w:tcW w:w="2126" w:type="dxa"/>
            <w:tcBorders>
              <w:top w:val="single" w:sz="4" w:space="0" w:color="auto"/>
              <w:left w:val="single" w:sz="4" w:space="0" w:color="auto"/>
              <w:bottom w:val="single" w:sz="4" w:space="0" w:color="auto"/>
              <w:right w:val="single" w:sz="4" w:space="0" w:color="auto"/>
            </w:tcBorders>
            <w:vAlign w:val="center"/>
          </w:tcPr>
          <w:p w14:paraId="0B81BAA0" w14:textId="77777777" w:rsidR="008F386D" w:rsidRPr="008F386D" w:rsidRDefault="008F386D" w:rsidP="008F386D">
            <w:pPr>
              <w:spacing w:line="360" w:lineRule="auto"/>
              <w:jc w:val="center"/>
              <w:rPr>
                <w:rFonts w:ascii="宋体" w:hAnsi="宋体"/>
                <w:b/>
                <w:sz w:val="24"/>
              </w:rPr>
            </w:pPr>
            <w:r w:rsidRPr="008F386D">
              <w:rPr>
                <w:rFonts w:ascii="宋体" w:hAnsi="宋体" w:hint="eastAsia"/>
                <w:b/>
                <w:sz w:val="24"/>
              </w:rPr>
              <w:t>简要技术需求</w:t>
            </w:r>
          </w:p>
        </w:tc>
        <w:tc>
          <w:tcPr>
            <w:tcW w:w="709" w:type="dxa"/>
            <w:tcBorders>
              <w:top w:val="single" w:sz="4" w:space="0" w:color="auto"/>
              <w:left w:val="single" w:sz="4" w:space="0" w:color="auto"/>
              <w:bottom w:val="single" w:sz="4" w:space="0" w:color="auto"/>
              <w:right w:val="single" w:sz="4" w:space="0" w:color="auto"/>
            </w:tcBorders>
            <w:vAlign w:val="center"/>
          </w:tcPr>
          <w:p w14:paraId="0AE138DC" w14:textId="77777777" w:rsidR="008F386D" w:rsidRPr="008F386D" w:rsidRDefault="008F386D" w:rsidP="008F386D">
            <w:pPr>
              <w:spacing w:line="360" w:lineRule="auto"/>
              <w:jc w:val="center"/>
              <w:rPr>
                <w:rFonts w:ascii="宋体" w:hAnsi="宋体"/>
                <w:b/>
                <w:sz w:val="24"/>
              </w:rPr>
            </w:pPr>
            <w:r w:rsidRPr="008F386D">
              <w:rPr>
                <w:rFonts w:ascii="宋体" w:hAnsi="宋体" w:hint="eastAsia"/>
                <w:b/>
                <w:sz w:val="24"/>
              </w:rPr>
              <w:t>数量</w:t>
            </w:r>
          </w:p>
        </w:tc>
        <w:tc>
          <w:tcPr>
            <w:tcW w:w="3373" w:type="dxa"/>
            <w:tcBorders>
              <w:top w:val="single" w:sz="4" w:space="0" w:color="auto"/>
              <w:left w:val="single" w:sz="4" w:space="0" w:color="auto"/>
              <w:bottom w:val="single" w:sz="4" w:space="0" w:color="auto"/>
              <w:right w:val="single" w:sz="4" w:space="0" w:color="auto"/>
            </w:tcBorders>
            <w:vAlign w:val="center"/>
          </w:tcPr>
          <w:p w14:paraId="7D4F1441" w14:textId="77777777" w:rsidR="008F386D" w:rsidRPr="008F386D" w:rsidRDefault="008F386D" w:rsidP="008F386D">
            <w:pPr>
              <w:spacing w:line="360" w:lineRule="auto"/>
              <w:jc w:val="center"/>
              <w:rPr>
                <w:rFonts w:ascii="宋体" w:hAnsi="宋体"/>
                <w:b/>
                <w:sz w:val="24"/>
              </w:rPr>
            </w:pPr>
            <w:r w:rsidRPr="008F386D">
              <w:rPr>
                <w:rFonts w:ascii="宋体" w:hAnsi="宋体" w:hint="eastAsia"/>
                <w:b/>
                <w:sz w:val="24"/>
              </w:rPr>
              <w:t>项目预算</w:t>
            </w:r>
          </w:p>
          <w:p w14:paraId="5DC8F4A0" w14:textId="77777777" w:rsidR="008F386D" w:rsidRPr="008F386D" w:rsidRDefault="008F386D" w:rsidP="008F386D">
            <w:pPr>
              <w:spacing w:line="360" w:lineRule="auto"/>
              <w:jc w:val="center"/>
              <w:rPr>
                <w:rFonts w:ascii="宋体" w:hAnsi="宋体"/>
                <w:b/>
                <w:sz w:val="24"/>
              </w:rPr>
            </w:pPr>
            <w:r w:rsidRPr="008F386D">
              <w:rPr>
                <w:rFonts w:ascii="宋体" w:hAnsi="宋体" w:hint="eastAsia"/>
                <w:b/>
                <w:sz w:val="24"/>
              </w:rPr>
              <w:t>(万元)</w:t>
            </w:r>
          </w:p>
        </w:tc>
      </w:tr>
      <w:tr w:rsidR="008F386D" w:rsidRPr="008F386D" w14:paraId="53FF3FAB" w14:textId="77777777" w:rsidTr="00B06399">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7E875A15" w14:textId="77777777" w:rsidR="008F386D" w:rsidRPr="008F386D" w:rsidRDefault="008F386D" w:rsidP="008F386D">
            <w:pPr>
              <w:spacing w:line="360" w:lineRule="auto"/>
              <w:jc w:val="center"/>
              <w:rPr>
                <w:rFonts w:ascii="宋体" w:hAnsi="宋体"/>
                <w:sz w:val="24"/>
              </w:rPr>
            </w:pPr>
            <w:r w:rsidRPr="008F386D">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2997D2E4" w14:textId="77777777" w:rsidR="008F386D" w:rsidRPr="008F386D" w:rsidRDefault="008F386D" w:rsidP="008F386D">
            <w:pPr>
              <w:spacing w:line="360" w:lineRule="auto"/>
              <w:jc w:val="center"/>
              <w:rPr>
                <w:rFonts w:ascii="宋体" w:hAnsi="宋体"/>
                <w:sz w:val="24"/>
              </w:rPr>
            </w:pPr>
            <w:r w:rsidRPr="008F386D">
              <w:rPr>
                <w:rFonts w:ascii="宋体" w:hAnsi="宋体" w:cs="宋体" w:hint="eastAsia"/>
                <w:sz w:val="24"/>
              </w:rPr>
              <w:t>北京校区到珠海校区网络互联服务项目</w:t>
            </w:r>
          </w:p>
        </w:tc>
        <w:tc>
          <w:tcPr>
            <w:tcW w:w="2126" w:type="dxa"/>
            <w:tcBorders>
              <w:top w:val="single" w:sz="4" w:space="0" w:color="auto"/>
              <w:left w:val="single" w:sz="4" w:space="0" w:color="auto"/>
              <w:bottom w:val="single" w:sz="4" w:space="0" w:color="auto"/>
              <w:right w:val="single" w:sz="4" w:space="0" w:color="auto"/>
            </w:tcBorders>
            <w:vAlign w:val="center"/>
          </w:tcPr>
          <w:p w14:paraId="40822C33" w14:textId="77777777" w:rsidR="008F386D" w:rsidRPr="008F386D" w:rsidRDefault="008F386D" w:rsidP="008F386D">
            <w:pPr>
              <w:spacing w:line="360" w:lineRule="auto"/>
              <w:jc w:val="left"/>
              <w:rPr>
                <w:rFonts w:ascii="宋体" w:hAnsi="宋体"/>
                <w:sz w:val="24"/>
              </w:rPr>
            </w:pPr>
            <w:r w:rsidRPr="008F386D">
              <w:rPr>
                <w:rFonts w:ascii="宋体" w:hAnsi="宋体" w:cs="宋体" w:hint="eastAsia"/>
                <w:kern w:val="0"/>
                <w:sz w:val="24"/>
              </w:rPr>
              <w:t>连接北京师范大学北京校区及北京师范大学珠海校区</w:t>
            </w:r>
            <w:r w:rsidRPr="008F386D">
              <w:rPr>
                <w:rFonts w:ascii="宋体" w:hAnsi="宋体" w:cs="宋体"/>
                <w:kern w:val="0"/>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CE68348" w14:textId="77777777" w:rsidR="008F386D" w:rsidRPr="008F386D" w:rsidRDefault="008F386D" w:rsidP="008F386D">
            <w:pPr>
              <w:widowControl/>
              <w:spacing w:line="360" w:lineRule="auto"/>
              <w:jc w:val="center"/>
              <w:rPr>
                <w:rFonts w:ascii="宋体" w:hAnsi="宋体"/>
                <w:sz w:val="24"/>
              </w:rPr>
            </w:pPr>
            <w:r w:rsidRPr="008F386D">
              <w:rPr>
                <w:rFonts w:ascii="宋体" w:hAnsi="宋体" w:hint="eastAsia"/>
                <w:sz w:val="24"/>
              </w:rPr>
              <w:t>一项</w:t>
            </w:r>
          </w:p>
        </w:tc>
        <w:tc>
          <w:tcPr>
            <w:tcW w:w="3373" w:type="dxa"/>
            <w:tcBorders>
              <w:top w:val="single" w:sz="4" w:space="0" w:color="auto"/>
              <w:left w:val="single" w:sz="4" w:space="0" w:color="auto"/>
              <w:bottom w:val="single" w:sz="4" w:space="0" w:color="auto"/>
              <w:right w:val="single" w:sz="4" w:space="0" w:color="auto"/>
            </w:tcBorders>
            <w:vAlign w:val="center"/>
          </w:tcPr>
          <w:p w14:paraId="12474A6F" w14:textId="3B784CA3" w:rsidR="008F386D" w:rsidRPr="008F386D" w:rsidRDefault="008F386D" w:rsidP="008F386D">
            <w:pPr>
              <w:widowControl/>
              <w:spacing w:line="360" w:lineRule="auto"/>
              <w:jc w:val="center"/>
              <w:rPr>
                <w:rFonts w:ascii="宋体" w:hAnsi="宋体"/>
                <w:sz w:val="24"/>
              </w:rPr>
            </w:pPr>
            <w:r w:rsidRPr="008F386D">
              <w:rPr>
                <w:rFonts w:ascii="宋体" w:hAnsi="宋体"/>
                <w:sz w:val="24"/>
              </w:rPr>
              <w:t>150</w:t>
            </w:r>
            <w:r w:rsidR="00B06399">
              <w:rPr>
                <w:rFonts w:ascii="宋体" w:hAnsi="宋体" w:hint="eastAsia"/>
                <w:sz w:val="24"/>
              </w:rPr>
              <w:t>（</w:t>
            </w:r>
            <w:r w:rsidR="00B06399" w:rsidRPr="00B06399">
              <w:rPr>
                <w:rFonts w:ascii="宋体" w:hAnsi="宋体" w:hint="eastAsia"/>
                <w:sz w:val="24"/>
              </w:rPr>
              <w:t>三年总预算150万</w:t>
            </w:r>
            <w:r w:rsidR="00B06399">
              <w:rPr>
                <w:rFonts w:ascii="宋体" w:hAnsi="宋体" w:hint="eastAsia"/>
                <w:sz w:val="24"/>
              </w:rPr>
              <w:t>元，年度</w:t>
            </w:r>
            <w:r w:rsidR="00B06399" w:rsidRPr="00B06399">
              <w:rPr>
                <w:rFonts w:ascii="宋体" w:hAnsi="宋体" w:hint="eastAsia"/>
                <w:sz w:val="24"/>
              </w:rPr>
              <w:t>预算50万</w:t>
            </w:r>
            <w:r w:rsidR="00B06399">
              <w:rPr>
                <w:rFonts w:ascii="宋体" w:hAnsi="宋体" w:hint="eastAsia"/>
                <w:sz w:val="24"/>
              </w:rPr>
              <w:t>元，</w:t>
            </w:r>
            <w:r w:rsidR="00B06399" w:rsidRPr="00B06399">
              <w:rPr>
                <w:rFonts w:ascii="宋体" w:hAnsi="宋体" w:hint="eastAsia"/>
                <w:sz w:val="24"/>
              </w:rPr>
              <w:t>总预算和年度预算均不得超过预算</w:t>
            </w:r>
            <w:r w:rsidR="00B06399">
              <w:rPr>
                <w:rFonts w:ascii="宋体" w:hAnsi="宋体" w:hint="eastAsia"/>
                <w:sz w:val="24"/>
              </w:rPr>
              <w:t>）</w:t>
            </w:r>
          </w:p>
        </w:tc>
      </w:tr>
    </w:tbl>
    <w:p w14:paraId="023A5792" w14:textId="77777777" w:rsidR="008F386D" w:rsidRPr="008F386D" w:rsidRDefault="008F386D" w:rsidP="008F386D">
      <w:pPr>
        <w:keepNext/>
        <w:keepLines/>
        <w:spacing w:line="360" w:lineRule="auto"/>
        <w:outlineLvl w:val="1"/>
        <w:rPr>
          <w:rFonts w:ascii="宋体" w:hAnsi="宋体"/>
          <w:sz w:val="24"/>
        </w:rPr>
      </w:pPr>
      <w:bookmarkStart w:id="573" w:name="_Toc492297732"/>
      <w:r w:rsidRPr="008F386D">
        <w:rPr>
          <w:rFonts w:ascii="宋体" w:hAnsi="宋体" w:hint="eastAsia"/>
          <w:sz w:val="24"/>
        </w:rPr>
        <w:t>注：1</w:t>
      </w:r>
      <w:r w:rsidRPr="008F386D">
        <w:rPr>
          <w:rFonts w:ascii="宋体" w:hAnsi="宋体"/>
          <w:sz w:val="24"/>
        </w:rPr>
        <w:t>.</w:t>
      </w:r>
      <w:r w:rsidRPr="008F386D">
        <w:rPr>
          <w:rFonts w:ascii="宋体" w:hAnsi="宋体" w:hint="eastAsia"/>
          <w:sz w:val="24"/>
        </w:rPr>
        <w:t>超出预算的报价文件属于无效响应。</w:t>
      </w:r>
    </w:p>
    <w:p w14:paraId="133E245B" w14:textId="77777777" w:rsidR="008F386D" w:rsidRPr="008F386D" w:rsidRDefault="008F386D" w:rsidP="008F386D">
      <w:pPr>
        <w:spacing w:line="360" w:lineRule="auto"/>
        <w:jc w:val="left"/>
        <w:rPr>
          <w:rFonts w:ascii="宋体" w:hAnsi="宋体"/>
          <w:sz w:val="24"/>
        </w:rPr>
      </w:pPr>
      <w:r w:rsidRPr="008F386D">
        <w:rPr>
          <w:rFonts w:ascii="宋体" w:hAnsi="宋体" w:hint="eastAsia"/>
          <w:sz w:val="24"/>
        </w:rPr>
        <w:t>2</w:t>
      </w:r>
      <w:r w:rsidRPr="008F386D">
        <w:rPr>
          <w:rFonts w:ascii="宋体" w:hAnsi="宋体"/>
          <w:sz w:val="24"/>
        </w:rPr>
        <w:t>.</w:t>
      </w:r>
      <w:r w:rsidRPr="008F386D">
        <w:rPr>
          <w:rFonts w:ascii="宋体" w:hAnsi="宋体" w:hint="eastAsia"/>
          <w:sz w:val="24"/>
        </w:rPr>
        <w:t>本次服务所属行业：软件和信息技术服务业</w:t>
      </w:r>
    </w:p>
    <w:bookmarkEnd w:id="573"/>
    <w:p w14:paraId="52055FE5" w14:textId="77777777" w:rsidR="008F386D" w:rsidRPr="008F386D" w:rsidRDefault="008F386D" w:rsidP="008F386D"/>
    <w:p w14:paraId="333CC4CF" w14:textId="77777777" w:rsidR="008F386D" w:rsidRPr="008F386D" w:rsidRDefault="008F386D" w:rsidP="008F386D"/>
    <w:p w14:paraId="798A1F65" w14:textId="77777777" w:rsidR="008F386D" w:rsidRPr="008F386D" w:rsidRDefault="008F386D" w:rsidP="008F386D">
      <w:pPr>
        <w:ind w:left="720" w:hanging="720"/>
        <w:rPr>
          <w:rFonts w:ascii="宋体" w:hAnsi="宋体" w:cs="Tahoma"/>
          <w:color w:val="000000"/>
          <w:kern w:val="0"/>
          <w:sz w:val="24"/>
          <w:szCs w:val="20"/>
        </w:rPr>
      </w:pPr>
      <w:r w:rsidRPr="008F386D">
        <w:rPr>
          <w:rFonts w:ascii="宋体" w:hAnsi="宋体" w:cs="Tahoma"/>
          <w:color w:val="000000"/>
          <w:kern w:val="0"/>
          <w:sz w:val="24"/>
          <w:szCs w:val="20"/>
        </w:rPr>
        <w:t>一、</w:t>
      </w:r>
      <w:r w:rsidRPr="008F386D">
        <w:rPr>
          <w:rFonts w:ascii="宋体" w:hAnsi="宋体" w:cs="Tahoma"/>
          <w:color w:val="000000"/>
          <w:kern w:val="0"/>
          <w:sz w:val="24"/>
          <w:szCs w:val="20"/>
        </w:rPr>
        <w:tab/>
      </w:r>
      <w:r w:rsidRPr="008F386D">
        <w:rPr>
          <w:rFonts w:ascii="宋体" w:hAnsi="宋体" w:cs="Tahoma" w:hint="eastAsia"/>
          <w:color w:val="000000"/>
          <w:kern w:val="0"/>
          <w:sz w:val="24"/>
          <w:szCs w:val="20"/>
        </w:rPr>
        <w:t>项目背景</w:t>
      </w:r>
    </w:p>
    <w:p w14:paraId="42E35B67" w14:textId="77777777" w:rsidR="008F386D" w:rsidRPr="008F386D" w:rsidRDefault="008F386D" w:rsidP="008F386D">
      <w:pPr>
        <w:spacing w:line="360" w:lineRule="auto"/>
        <w:ind w:firstLineChars="202" w:firstLine="485"/>
        <w:rPr>
          <w:rFonts w:ascii="宋体" w:hAnsi="宋体" w:cs="Tahoma"/>
          <w:color w:val="000000"/>
          <w:kern w:val="0"/>
          <w:sz w:val="24"/>
          <w:szCs w:val="20"/>
        </w:rPr>
      </w:pPr>
      <w:r w:rsidRPr="008F386D">
        <w:rPr>
          <w:rFonts w:ascii="宋体" w:hAnsi="宋体" w:cs="Tahoma" w:hint="eastAsia"/>
          <w:color w:val="000000"/>
          <w:kern w:val="0"/>
          <w:sz w:val="24"/>
          <w:szCs w:val="20"/>
        </w:rPr>
        <w:t>北京师范大学现辖海淀区本部、广东珠海校区等2个校区，为更好支持北京师范大学珠海校区的建设，加快推进北京校区与珠海校区的信息化一体化，需要保障珠海校区到北京校区的网络通路，实现两校区之间的网络互联互通，实现两校区之间的资源共享，便捷访问图书馆资源和校内教学资源，获取各项信息网络服务；满足两校区视频教学和视频会议等高质量带宽的需求，为两校区的教学、科研和管理提供快速便捷的网络通道。</w:t>
      </w:r>
    </w:p>
    <w:p w14:paraId="2736660C" w14:textId="77777777" w:rsidR="008F386D" w:rsidRPr="008F386D" w:rsidRDefault="008F386D" w:rsidP="008F386D">
      <w:pPr>
        <w:spacing w:line="360" w:lineRule="auto"/>
        <w:ind w:left="720" w:hanging="720"/>
        <w:rPr>
          <w:rFonts w:ascii="宋体" w:hAnsi="宋体" w:cs="Tahoma"/>
          <w:color w:val="000000"/>
          <w:kern w:val="0"/>
          <w:sz w:val="24"/>
          <w:szCs w:val="20"/>
        </w:rPr>
      </w:pPr>
      <w:r w:rsidRPr="008F386D">
        <w:rPr>
          <w:rFonts w:ascii="宋体" w:hAnsi="宋体" w:cs="Tahoma"/>
          <w:color w:val="000000"/>
          <w:kern w:val="0"/>
          <w:sz w:val="24"/>
          <w:szCs w:val="20"/>
        </w:rPr>
        <w:t>二、</w:t>
      </w:r>
      <w:r w:rsidRPr="008F386D">
        <w:rPr>
          <w:rFonts w:ascii="宋体" w:hAnsi="宋体" w:cs="Tahoma"/>
          <w:color w:val="000000"/>
          <w:kern w:val="0"/>
          <w:sz w:val="24"/>
          <w:szCs w:val="20"/>
        </w:rPr>
        <w:tab/>
      </w:r>
      <w:r w:rsidRPr="008F386D">
        <w:rPr>
          <w:rFonts w:ascii="宋体" w:hAnsi="宋体" w:cs="Tahoma" w:hint="eastAsia"/>
          <w:color w:val="000000"/>
          <w:kern w:val="0"/>
          <w:sz w:val="24"/>
          <w:szCs w:val="20"/>
        </w:rPr>
        <w:t>项目需求</w:t>
      </w:r>
    </w:p>
    <w:p w14:paraId="6CF595DA" w14:textId="77777777" w:rsidR="008F386D" w:rsidRPr="008F386D" w:rsidRDefault="008F386D" w:rsidP="008F386D">
      <w:pPr>
        <w:spacing w:line="360" w:lineRule="auto"/>
        <w:ind w:firstLineChars="202" w:firstLine="485"/>
        <w:rPr>
          <w:rFonts w:ascii="宋体" w:hAnsi="宋体" w:cs="Tahoma"/>
          <w:color w:val="000000"/>
          <w:kern w:val="0"/>
          <w:sz w:val="24"/>
          <w:szCs w:val="20"/>
        </w:rPr>
      </w:pPr>
      <w:r w:rsidRPr="008F386D">
        <w:rPr>
          <w:rFonts w:ascii="宋体" w:hAnsi="宋体" w:cs="Tahoma" w:hint="eastAsia"/>
          <w:color w:val="000000"/>
          <w:kern w:val="0"/>
          <w:sz w:val="24"/>
          <w:szCs w:val="20"/>
        </w:rPr>
        <w:t>根据北京师范大学北京校区到珠海校区的网络业务需求，租用一条500M带宽的跨省数据传输专线，连接北京师范大学北京校区及北京师范大学珠海校区，</w:t>
      </w:r>
      <w:r w:rsidRPr="008F386D">
        <w:rPr>
          <w:rFonts w:ascii="宋体" w:hAnsi="宋体" w:cs="Tahoma" w:hint="eastAsia"/>
          <w:b/>
          <w:bCs/>
          <w:color w:val="000000"/>
          <w:kern w:val="0"/>
          <w:sz w:val="24"/>
          <w:szCs w:val="20"/>
        </w:rPr>
        <w:t>租用周期为三年</w:t>
      </w:r>
      <w:r w:rsidRPr="008F386D">
        <w:rPr>
          <w:rFonts w:ascii="宋体" w:hAnsi="宋体" w:cs="Tahoma" w:hint="eastAsia"/>
          <w:color w:val="000000"/>
          <w:kern w:val="0"/>
          <w:sz w:val="24"/>
          <w:szCs w:val="20"/>
        </w:rPr>
        <w:t>。专线接入地址如下：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417"/>
        <w:gridCol w:w="1898"/>
        <w:gridCol w:w="1820"/>
        <w:gridCol w:w="2540"/>
      </w:tblGrid>
      <w:tr w:rsidR="008F386D" w:rsidRPr="008F386D" w14:paraId="0386EA0B" w14:textId="77777777" w:rsidTr="00BE4F54">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482AE94" w14:textId="77777777" w:rsidR="008F386D" w:rsidRPr="008F386D" w:rsidRDefault="008F386D" w:rsidP="008F386D">
            <w:pPr>
              <w:spacing w:line="360" w:lineRule="auto"/>
              <w:ind w:firstLineChars="13" w:firstLine="31"/>
              <w:rPr>
                <w:rFonts w:ascii="宋体" w:hAnsi="宋体" w:cs="Tahoma"/>
                <w:color w:val="000000"/>
                <w:kern w:val="0"/>
                <w:sz w:val="24"/>
                <w:szCs w:val="20"/>
              </w:rPr>
            </w:pPr>
            <w:r w:rsidRPr="008F386D">
              <w:rPr>
                <w:rFonts w:ascii="宋体" w:hAnsi="宋体" w:cs="Tahoma" w:hint="eastAsia"/>
                <w:color w:val="000000"/>
                <w:kern w:val="0"/>
                <w:sz w:val="24"/>
                <w:szCs w:val="20"/>
              </w:rPr>
              <w:t>序号</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2A46" w14:textId="77777777" w:rsidR="008F386D" w:rsidRPr="008F386D" w:rsidRDefault="008F386D" w:rsidP="008F386D">
            <w:pPr>
              <w:spacing w:line="360" w:lineRule="auto"/>
              <w:rPr>
                <w:rFonts w:ascii="宋体" w:hAnsi="宋体" w:cs="Tahoma"/>
                <w:color w:val="000000"/>
                <w:kern w:val="0"/>
                <w:sz w:val="24"/>
                <w:szCs w:val="20"/>
              </w:rPr>
            </w:pPr>
            <w:r w:rsidRPr="008F386D">
              <w:rPr>
                <w:rFonts w:ascii="宋体" w:hAnsi="宋体" w:cs="Tahoma" w:hint="eastAsia"/>
                <w:color w:val="000000"/>
                <w:kern w:val="0"/>
                <w:sz w:val="24"/>
                <w:szCs w:val="20"/>
              </w:rPr>
              <w:t>A端</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14:paraId="1E129659"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A端地址</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4A1EA2C8"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Z端</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1457B351"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Z端地址</w:t>
            </w:r>
          </w:p>
        </w:tc>
      </w:tr>
      <w:tr w:rsidR="008F386D" w:rsidRPr="008F386D" w14:paraId="586EFCD3" w14:textId="77777777" w:rsidTr="00BE4F54">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9CD63A3" w14:textId="77777777" w:rsidR="008F386D" w:rsidRPr="008F386D" w:rsidRDefault="008F386D" w:rsidP="008F386D">
            <w:pPr>
              <w:spacing w:line="360" w:lineRule="auto"/>
              <w:rPr>
                <w:rFonts w:ascii="宋体" w:hAnsi="宋体" w:cs="Tahoma"/>
                <w:color w:val="000000"/>
                <w:kern w:val="0"/>
                <w:sz w:val="24"/>
                <w:szCs w:val="20"/>
              </w:rPr>
            </w:pPr>
            <w:r w:rsidRPr="008F386D">
              <w:rPr>
                <w:rFonts w:ascii="宋体" w:hAnsi="宋体" w:cs="Tahoma" w:hint="eastAsia"/>
                <w:color w:val="000000"/>
                <w:kern w:val="0"/>
                <w:sz w:val="24"/>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745489" w14:textId="77777777" w:rsidR="008F386D" w:rsidRPr="008F386D" w:rsidRDefault="008F386D" w:rsidP="008F386D">
            <w:pPr>
              <w:spacing w:line="360" w:lineRule="auto"/>
              <w:rPr>
                <w:rFonts w:ascii="宋体" w:hAnsi="宋体" w:cs="Tahoma"/>
                <w:color w:val="000000"/>
                <w:kern w:val="0"/>
                <w:sz w:val="24"/>
                <w:szCs w:val="20"/>
              </w:rPr>
            </w:pPr>
            <w:r w:rsidRPr="008F386D">
              <w:rPr>
                <w:rFonts w:ascii="宋体" w:hAnsi="宋体" w:cs="Tahoma" w:hint="eastAsia"/>
                <w:color w:val="000000"/>
                <w:kern w:val="0"/>
                <w:sz w:val="24"/>
                <w:szCs w:val="20"/>
              </w:rPr>
              <w:t>北京师范大学</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14:paraId="14DBC9F7" w14:textId="77777777" w:rsidR="008F386D" w:rsidRPr="008F386D" w:rsidRDefault="008F386D" w:rsidP="008F386D">
            <w:pPr>
              <w:spacing w:line="360" w:lineRule="auto"/>
              <w:rPr>
                <w:rFonts w:ascii="宋体" w:hAnsi="宋体" w:cs="Tahoma"/>
                <w:color w:val="000000"/>
                <w:kern w:val="0"/>
                <w:sz w:val="24"/>
                <w:szCs w:val="20"/>
              </w:rPr>
            </w:pPr>
            <w:r w:rsidRPr="008F386D">
              <w:rPr>
                <w:rFonts w:ascii="宋体" w:hAnsi="宋体" w:cs="Tahoma" w:hint="eastAsia"/>
                <w:color w:val="000000"/>
                <w:kern w:val="0"/>
                <w:sz w:val="24"/>
                <w:szCs w:val="20"/>
              </w:rPr>
              <w:t>海地区新街口外大街19号</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4EDFB310" w14:textId="77777777" w:rsidR="008F386D" w:rsidRPr="008F386D" w:rsidRDefault="008F386D" w:rsidP="008F386D">
            <w:pPr>
              <w:spacing w:line="360" w:lineRule="auto"/>
              <w:ind w:leftChars="-10" w:left="3" w:hangingChars="10" w:hanging="24"/>
              <w:rPr>
                <w:rFonts w:ascii="宋体" w:hAnsi="宋体" w:cs="Tahoma"/>
                <w:color w:val="000000"/>
                <w:kern w:val="0"/>
                <w:sz w:val="24"/>
                <w:szCs w:val="20"/>
              </w:rPr>
            </w:pPr>
            <w:r w:rsidRPr="008F386D">
              <w:rPr>
                <w:rFonts w:ascii="宋体" w:hAnsi="宋体" w:cs="Tahoma" w:hint="eastAsia"/>
                <w:color w:val="000000"/>
                <w:kern w:val="0"/>
                <w:sz w:val="24"/>
                <w:szCs w:val="20"/>
              </w:rPr>
              <w:t>北京师范大学珠海校区</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76E55EB3" w14:textId="77777777" w:rsidR="008F386D" w:rsidRPr="008F386D" w:rsidRDefault="008F386D" w:rsidP="008F386D">
            <w:pPr>
              <w:spacing w:line="360" w:lineRule="auto"/>
              <w:rPr>
                <w:rFonts w:ascii="宋体" w:hAnsi="宋体" w:cs="Tahoma"/>
                <w:color w:val="000000"/>
                <w:kern w:val="0"/>
                <w:sz w:val="24"/>
                <w:szCs w:val="20"/>
              </w:rPr>
            </w:pPr>
            <w:r w:rsidRPr="008F386D">
              <w:rPr>
                <w:rFonts w:ascii="宋体" w:hAnsi="宋体" w:cs="Tahoma" w:hint="eastAsia"/>
                <w:color w:val="000000"/>
                <w:kern w:val="0"/>
                <w:sz w:val="24"/>
                <w:szCs w:val="20"/>
              </w:rPr>
              <w:t>珠海市香洲区唐家湾金凤路18号</w:t>
            </w:r>
          </w:p>
        </w:tc>
      </w:tr>
    </w:tbl>
    <w:p w14:paraId="34E617F9" w14:textId="77777777" w:rsidR="008F386D" w:rsidRPr="008F386D" w:rsidRDefault="008F386D" w:rsidP="008F386D">
      <w:pPr>
        <w:ind w:left="720"/>
        <w:rPr>
          <w:rFonts w:ascii="宋体" w:hAnsi="宋体" w:cs="Tahoma"/>
          <w:color w:val="000000"/>
          <w:kern w:val="0"/>
          <w:sz w:val="24"/>
          <w:szCs w:val="20"/>
        </w:rPr>
      </w:pPr>
    </w:p>
    <w:p w14:paraId="7A3285D1" w14:textId="77777777" w:rsidR="008F386D" w:rsidRPr="008F386D" w:rsidRDefault="008F386D" w:rsidP="008F386D">
      <w:pPr>
        <w:spacing w:line="360" w:lineRule="auto"/>
        <w:ind w:left="720" w:hanging="720"/>
        <w:rPr>
          <w:rFonts w:ascii="宋体" w:hAnsi="宋体" w:cs="Tahoma"/>
          <w:color w:val="000000"/>
          <w:kern w:val="0"/>
          <w:sz w:val="24"/>
          <w:szCs w:val="20"/>
        </w:rPr>
      </w:pPr>
      <w:r w:rsidRPr="008F386D">
        <w:rPr>
          <w:rFonts w:ascii="宋体" w:hAnsi="宋体" w:cs="Tahoma"/>
          <w:color w:val="000000"/>
          <w:kern w:val="0"/>
          <w:sz w:val="24"/>
          <w:szCs w:val="20"/>
        </w:rPr>
        <w:t>三、</w:t>
      </w:r>
      <w:r w:rsidRPr="008F386D">
        <w:rPr>
          <w:rFonts w:ascii="宋体" w:hAnsi="宋体" w:cs="Tahoma"/>
          <w:color w:val="000000"/>
          <w:kern w:val="0"/>
          <w:sz w:val="24"/>
          <w:szCs w:val="20"/>
        </w:rPr>
        <w:tab/>
      </w:r>
      <w:r w:rsidRPr="008F386D">
        <w:rPr>
          <w:rFonts w:ascii="宋体" w:hAnsi="宋体" w:cs="Tahoma" w:hint="eastAsia"/>
          <w:color w:val="000000"/>
          <w:kern w:val="0"/>
          <w:sz w:val="24"/>
          <w:szCs w:val="20"/>
        </w:rPr>
        <w:t>项目实施原则</w:t>
      </w:r>
    </w:p>
    <w:p w14:paraId="7F44A55F"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本项目建设应遵循如下几个基本原则：</w:t>
      </w:r>
    </w:p>
    <w:p w14:paraId="078936DC"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lastRenderedPageBreak/>
        <w:t>（1）网络的高安全性</w:t>
      </w:r>
    </w:p>
    <w:p w14:paraId="360A4773"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结合本项目需求特点，设计合理的网络架构，制定可靠的无线网络优化方案和网络出口路由策略。利用的高效网络，尽最大限度的提高网络业务的自我保护能力，最大限度地保障网络的正常运行。</w:t>
      </w:r>
    </w:p>
    <w:p w14:paraId="4363E317"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（2）系统的高可靠性</w:t>
      </w:r>
    </w:p>
    <w:p w14:paraId="6A0BBACD"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提供电信级的服务和保障，严格按照相关的规范和制度，采取完善的措施，及时排除相关安全隐患，确保本次新建网络的可靠性。</w:t>
      </w:r>
    </w:p>
    <w:p w14:paraId="5F0A3552"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（3）技术的先进性</w:t>
      </w:r>
    </w:p>
    <w:p w14:paraId="25AC6561"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在网络建设中，运用先进的设备和组网技术，使客户体验到最先进的技术服务。</w:t>
      </w:r>
    </w:p>
    <w:p w14:paraId="61BA04DD"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（4）系统的灵活性</w:t>
      </w:r>
    </w:p>
    <w:p w14:paraId="38598F31"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在网络建设中，充分考虑到今后网络业务的拓展和升级。具备满足后期业务发展的需要。</w:t>
      </w:r>
    </w:p>
    <w:p w14:paraId="5ED71CC5"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（5）服务的高质量性</w:t>
      </w:r>
    </w:p>
    <w:p w14:paraId="7D77A6D3"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为本部、珠海校区提供全方位的、细致周到的服务。包括相关的技术支持，业务咨询，提供日常的网络运营报告等。</w:t>
      </w:r>
    </w:p>
    <w:p w14:paraId="7247F71E"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（6）故障处理的及时性</w:t>
      </w:r>
    </w:p>
    <w:p w14:paraId="4DE02D83" w14:textId="77777777" w:rsidR="008F386D" w:rsidRPr="008F386D" w:rsidRDefault="008F386D" w:rsidP="008F386D">
      <w:pPr>
        <w:spacing w:line="360" w:lineRule="auto"/>
        <w:rPr>
          <w:rFonts w:ascii="宋体" w:hAnsi="宋体" w:cs="Tahoma"/>
          <w:color w:val="000000"/>
          <w:kern w:val="0"/>
          <w:sz w:val="24"/>
          <w:szCs w:val="20"/>
        </w:rPr>
      </w:pPr>
      <w:r w:rsidRPr="008F386D">
        <w:rPr>
          <w:rFonts w:ascii="宋体" w:hAnsi="宋体" w:cs="Tahoma" w:hint="eastAsia"/>
          <w:color w:val="000000"/>
          <w:kern w:val="0"/>
          <w:sz w:val="24"/>
          <w:szCs w:val="20"/>
        </w:rPr>
        <w:t>运用完善的网络监控设备，及时预防、发现和处理的各种故障，及时恢复业务的正常使用。</w:t>
      </w:r>
    </w:p>
    <w:p w14:paraId="2C3EDEEC" w14:textId="77777777" w:rsidR="008F386D" w:rsidRPr="008F386D" w:rsidRDefault="008F386D" w:rsidP="008F386D">
      <w:pPr>
        <w:spacing w:line="360" w:lineRule="auto"/>
        <w:ind w:left="720" w:hanging="720"/>
        <w:rPr>
          <w:rFonts w:ascii="宋体" w:hAnsi="宋体" w:cs="Tahoma"/>
          <w:color w:val="000000"/>
          <w:kern w:val="0"/>
          <w:sz w:val="24"/>
          <w:szCs w:val="20"/>
        </w:rPr>
      </w:pPr>
      <w:r w:rsidRPr="008F386D">
        <w:rPr>
          <w:rFonts w:ascii="宋体" w:hAnsi="宋体" w:cs="Tahoma"/>
          <w:color w:val="000000"/>
          <w:kern w:val="0"/>
          <w:sz w:val="24"/>
          <w:szCs w:val="20"/>
        </w:rPr>
        <w:t>四、</w:t>
      </w:r>
      <w:r w:rsidRPr="008F386D">
        <w:rPr>
          <w:rFonts w:ascii="宋体" w:hAnsi="宋体" w:cs="Tahoma"/>
          <w:color w:val="000000"/>
          <w:kern w:val="0"/>
          <w:sz w:val="24"/>
          <w:szCs w:val="20"/>
        </w:rPr>
        <w:tab/>
      </w:r>
      <w:r w:rsidRPr="008F386D">
        <w:rPr>
          <w:rFonts w:ascii="宋体" w:hAnsi="宋体" w:cs="Tahoma" w:hint="eastAsia"/>
          <w:color w:val="000000"/>
          <w:kern w:val="0"/>
          <w:sz w:val="24"/>
          <w:szCs w:val="20"/>
        </w:rPr>
        <w:t>技术要求</w:t>
      </w:r>
    </w:p>
    <w:tbl>
      <w:tblPr>
        <w:tblW w:w="8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797"/>
        <w:gridCol w:w="5627"/>
      </w:tblGrid>
      <w:tr w:rsidR="008F386D" w:rsidRPr="008F386D" w14:paraId="3BCDDD2A"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2FABF88"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序号</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689275EF"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指标项</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55C32E23"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指标内容</w:t>
            </w:r>
          </w:p>
        </w:tc>
      </w:tr>
      <w:tr w:rsidR="008F386D" w:rsidRPr="008F386D" w14:paraId="36B91F95"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63AA760A"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1</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1D7F390C"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组网互联端口服务实配</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34BC4BEA"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不低于500Mbps</w:t>
            </w:r>
          </w:p>
        </w:tc>
      </w:tr>
      <w:tr w:rsidR="008F386D" w:rsidRPr="008F386D" w14:paraId="40E28661"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76FD6D38"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2</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7353F23B"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拓扑图</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7680A90E"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用拓扑图的形式画出供应商的骨干网络，指出本次租用的接入点和所经路由，并且标明各骨干路由的带宽和设备（含传输和网络交换机）型号</w:t>
            </w:r>
          </w:p>
        </w:tc>
      </w:tr>
      <w:tr w:rsidR="008F386D" w:rsidRPr="008F386D" w14:paraId="67745B2A"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4D4A20A9"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3</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2FD3E30A"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中心节点路由接入</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6EB9C2D5"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中心节点双路由接入，能提供SDH（或MSTP）接入</w:t>
            </w:r>
          </w:p>
        </w:tc>
      </w:tr>
      <w:tr w:rsidR="008F386D" w:rsidRPr="008F386D" w14:paraId="470AFFCB"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75DA48C6"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4</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5226D10F"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分支节点路由</w:t>
            </w:r>
            <w:r w:rsidRPr="008F386D">
              <w:rPr>
                <w:rFonts w:ascii="宋体" w:hAnsi="宋体" w:cs="Tahoma" w:hint="eastAsia"/>
                <w:color w:val="000000"/>
                <w:kern w:val="0"/>
                <w:sz w:val="24"/>
                <w:szCs w:val="20"/>
              </w:rPr>
              <w:lastRenderedPageBreak/>
              <w:t>接入</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362F137A"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lastRenderedPageBreak/>
              <w:t>采用光纤接入</w:t>
            </w:r>
          </w:p>
        </w:tc>
      </w:tr>
      <w:tr w:rsidR="008F386D" w:rsidRPr="008F386D" w14:paraId="661D1F0B"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C03EBBC"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5</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0D774EBC"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电路可用率</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3514480E"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端到端电路可用率99.9%以上</w:t>
            </w:r>
          </w:p>
        </w:tc>
      </w:tr>
      <w:tr w:rsidR="008F386D" w:rsidRPr="008F386D" w14:paraId="2C9AEA7B"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63CE0A9"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6</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688369F1"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电路误码率</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14842562"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比特率误码率小于 1*10E-7</w:t>
            </w:r>
          </w:p>
        </w:tc>
      </w:tr>
      <w:tr w:rsidR="008F386D" w:rsidRPr="008F386D" w14:paraId="006B0A5C"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4E224E45"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7</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152181E3"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电路故障率</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4180AC9E"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端到端故障率不大于1次/3月</w:t>
            </w:r>
          </w:p>
        </w:tc>
      </w:tr>
      <w:tr w:rsidR="008F386D" w:rsidRPr="008F386D" w14:paraId="3B88A6B4"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2579208C"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8</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32E26C62"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故障恢复时间</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3364C28F"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故障平均恢复时间小于4小时</w:t>
            </w:r>
          </w:p>
        </w:tc>
      </w:tr>
      <w:tr w:rsidR="008F386D" w:rsidRPr="008F386D" w14:paraId="2A35DFAB"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47012CF"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9</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5A8E4F09"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电路故障倒换时间</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207B032F"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电路故障倒换时间不大于50ms</w:t>
            </w:r>
          </w:p>
        </w:tc>
      </w:tr>
      <w:tr w:rsidR="008F386D" w:rsidRPr="008F386D" w14:paraId="6E24F4B3"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6FD2626F"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10</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751728D1"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丢包率</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1485DABB"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端到端丢包率不大于0.5%</w:t>
            </w:r>
          </w:p>
        </w:tc>
      </w:tr>
      <w:tr w:rsidR="008F386D" w:rsidRPr="008F386D" w14:paraId="7344E3F4"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1ACC5CC8"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11</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2D1031E9"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时延</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61577589"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端到端时延不大于50ms</w:t>
            </w:r>
          </w:p>
        </w:tc>
      </w:tr>
      <w:tr w:rsidR="008F386D" w:rsidRPr="008F386D" w14:paraId="2B8D38B3"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34EA0A04"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12</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118F1765"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链路传输</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39812C4C"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可以支持PTN链路（分组传送网）或SDH传输方式。PTN技术支持高效统计复用功能，端到端弹性管道；提供面向分组业务的QoS机制，提供可靠的QoS保障；通过分层和分域提供了良好的可可扩展性；快速的故障定位、故障管理和性能管理等丰富的操作管理维护（OAM）；可靠的网络生存性，支持快速的保护倒换；提供频率同步和时间同步；灵活的业务提供，支持运营商级以太网业务和TDM、ATM等传统业务。</w:t>
            </w:r>
          </w:p>
        </w:tc>
      </w:tr>
      <w:tr w:rsidR="008F386D" w:rsidRPr="008F386D" w14:paraId="6E5510E4" w14:textId="77777777" w:rsidTr="00BE4F54">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tcPr>
          <w:p w14:paraId="63C503BE"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13</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182D6C43"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网管系统</w:t>
            </w:r>
          </w:p>
        </w:tc>
        <w:tc>
          <w:tcPr>
            <w:tcW w:w="5624" w:type="dxa"/>
            <w:tcBorders>
              <w:top w:val="single" w:sz="4" w:space="0" w:color="auto"/>
              <w:left w:val="single" w:sz="4" w:space="0" w:color="auto"/>
              <w:bottom w:val="single" w:sz="4" w:space="0" w:color="auto"/>
              <w:right w:val="single" w:sz="4" w:space="0" w:color="auto"/>
            </w:tcBorders>
            <w:shd w:val="clear" w:color="auto" w:fill="auto"/>
          </w:tcPr>
          <w:p w14:paraId="219F10D2" w14:textId="77777777" w:rsidR="008F386D" w:rsidRPr="008F386D" w:rsidRDefault="008F386D" w:rsidP="008F386D">
            <w:pPr>
              <w:spacing w:line="360" w:lineRule="auto"/>
              <w:ind w:right="23"/>
              <w:rPr>
                <w:rFonts w:ascii="宋体" w:hAnsi="宋体" w:cs="Tahoma"/>
                <w:color w:val="000000"/>
                <w:kern w:val="0"/>
                <w:sz w:val="24"/>
                <w:szCs w:val="20"/>
              </w:rPr>
            </w:pPr>
            <w:r w:rsidRPr="008F386D">
              <w:rPr>
                <w:rFonts w:ascii="宋体" w:hAnsi="宋体" w:cs="Tahoma" w:hint="eastAsia"/>
                <w:color w:val="000000"/>
                <w:kern w:val="0"/>
                <w:sz w:val="24"/>
                <w:szCs w:val="20"/>
              </w:rPr>
              <w:t>在全国建设有集中的综合网管系统：可统一管理各个层面不同的传输设备，进行集中的监控、维护和管理。</w:t>
            </w:r>
          </w:p>
        </w:tc>
      </w:tr>
    </w:tbl>
    <w:p w14:paraId="5075FB68" w14:textId="77777777" w:rsidR="008F386D" w:rsidRPr="008F386D" w:rsidRDefault="008F386D" w:rsidP="008F386D">
      <w:pPr>
        <w:spacing w:line="360" w:lineRule="auto"/>
        <w:ind w:left="720"/>
        <w:rPr>
          <w:rFonts w:ascii="宋体" w:hAnsi="宋体" w:cs="Tahoma"/>
          <w:color w:val="000000"/>
          <w:kern w:val="0"/>
          <w:sz w:val="24"/>
          <w:szCs w:val="20"/>
        </w:rPr>
      </w:pPr>
    </w:p>
    <w:p w14:paraId="593A92EE" w14:textId="77777777" w:rsidR="008F386D" w:rsidRPr="008F386D" w:rsidRDefault="008F386D" w:rsidP="008F386D">
      <w:pPr>
        <w:spacing w:line="360" w:lineRule="auto"/>
        <w:ind w:left="720"/>
        <w:rPr>
          <w:rFonts w:ascii="宋体" w:hAnsi="宋体" w:cs="Tahoma"/>
          <w:color w:val="000000"/>
          <w:kern w:val="0"/>
          <w:sz w:val="24"/>
          <w:szCs w:val="20"/>
        </w:rPr>
      </w:pPr>
    </w:p>
    <w:p w14:paraId="37239F9C" w14:textId="77777777" w:rsidR="008F386D" w:rsidRPr="008F386D" w:rsidRDefault="008F386D" w:rsidP="008F386D">
      <w:pPr>
        <w:spacing w:line="360" w:lineRule="auto"/>
        <w:ind w:left="720" w:hanging="720"/>
        <w:rPr>
          <w:rFonts w:ascii="宋体" w:hAnsi="宋体" w:cs="Tahoma"/>
          <w:color w:val="000000"/>
          <w:kern w:val="0"/>
          <w:sz w:val="24"/>
          <w:szCs w:val="20"/>
        </w:rPr>
      </w:pPr>
      <w:r w:rsidRPr="008F386D">
        <w:rPr>
          <w:rFonts w:ascii="宋体" w:hAnsi="宋体" w:cs="Tahoma"/>
          <w:color w:val="000000"/>
          <w:kern w:val="0"/>
          <w:sz w:val="24"/>
          <w:szCs w:val="20"/>
        </w:rPr>
        <w:t>五、</w:t>
      </w:r>
      <w:r w:rsidRPr="008F386D">
        <w:rPr>
          <w:rFonts w:ascii="宋体" w:hAnsi="宋体" w:cs="Tahoma"/>
          <w:color w:val="000000"/>
          <w:kern w:val="0"/>
          <w:sz w:val="24"/>
          <w:szCs w:val="20"/>
        </w:rPr>
        <w:tab/>
      </w:r>
      <w:r w:rsidRPr="008F386D">
        <w:rPr>
          <w:rFonts w:ascii="宋体" w:hAnsi="宋体" w:cs="Tahoma" w:hint="eastAsia"/>
          <w:color w:val="000000"/>
          <w:kern w:val="0"/>
          <w:sz w:val="24"/>
          <w:szCs w:val="20"/>
        </w:rPr>
        <w:t>服务期内要求</w:t>
      </w:r>
    </w:p>
    <w:p w14:paraId="6CAEF3C5"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(1)服务期间内中标人提供每周7天</w:t>
      </w:r>
      <w:r w:rsidRPr="008F386D">
        <w:rPr>
          <w:rFonts w:ascii="宋体" w:hAnsi="宋体" w:cs="Tahoma"/>
          <w:color w:val="000000"/>
          <w:kern w:val="0"/>
          <w:sz w:val="24"/>
          <w:szCs w:val="20"/>
        </w:rPr>
        <w:t>×</w:t>
      </w:r>
      <w:r w:rsidRPr="008F386D">
        <w:rPr>
          <w:rFonts w:ascii="宋体" w:hAnsi="宋体" w:cs="Tahoma" w:hint="eastAsia"/>
          <w:color w:val="000000"/>
          <w:kern w:val="0"/>
          <w:sz w:val="24"/>
          <w:szCs w:val="20"/>
        </w:rPr>
        <w:t>24小时的线路质量与运行监测服务，每周7天</w:t>
      </w:r>
      <w:r w:rsidRPr="008F386D">
        <w:rPr>
          <w:rFonts w:ascii="宋体" w:hAnsi="宋体" w:cs="Tahoma"/>
          <w:color w:val="000000"/>
          <w:kern w:val="0"/>
          <w:sz w:val="24"/>
          <w:szCs w:val="20"/>
        </w:rPr>
        <w:t>×</w:t>
      </w:r>
      <w:r w:rsidRPr="008F386D">
        <w:rPr>
          <w:rFonts w:ascii="宋体" w:hAnsi="宋体" w:cs="Tahoma" w:hint="eastAsia"/>
          <w:color w:val="000000"/>
          <w:kern w:val="0"/>
          <w:sz w:val="24"/>
          <w:szCs w:val="20"/>
        </w:rPr>
        <w:t>24小时响应并进行故障和发现、处理与恢复；</w:t>
      </w:r>
    </w:p>
    <w:p w14:paraId="0ECAAD14"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(2)服务期间内中标人提供招标人可以每周7天</w:t>
      </w:r>
      <w:r w:rsidRPr="008F386D">
        <w:rPr>
          <w:rFonts w:ascii="宋体" w:hAnsi="宋体" w:cs="Tahoma"/>
          <w:color w:val="000000"/>
          <w:kern w:val="0"/>
          <w:sz w:val="24"/>
          <w:szCs w:val="20"/>
        </w:rPr>
        <w:t>×</w:t>
      </w:r>
      <w:r w:rsidRPr="008F386D">
        <w:rPr>
          <w:rFonts w:ascii="宋体" w:hAnsi="宋体" w:cs="Tahoma" w:hint="eastAsia"/>
          <w:color w:val="000000"/>
          <w:kern w:val="0"/>
          <w:sz w:val="24"/>
          <w:szCs w:val="20"/>
        </w:rPr>
        <w:t>24小时登录的运行监测平台，招标人可以通过运行监测平台自行实时监测电路告警及运行状态；</w:t>
      </w:r>
    </w:p>
    <w:p w14:paraId="105E89F2"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(3)提供应急响应，招标人的重要电路出现故障时，应在10分钟内响应，并于4小</w:t>
      </w:r>
      <w:r w:rsidRPr="008F386D">
        <w:rPr>
          <w:rFonts w:ascii="宋体" w:hAnsi="宋体" w:cs="Tahoma" w:hint="eastAsia"/>
          <w:color w:val="000000"/>
          <w:kern w:val="0"/>
          <w:sz w:val="24"/>
          <w:szCs w:val="20"/>
        </w:rPr>
        <w:lastRenderedPageBreak/>
        <w:t>时内完成应急处置，使业务恢复，无法立即恢复的应为招标人提供备份电路；</w:t>
      </w:r>
    </w:p>
    <w:p w14:paraId="15DECCCD"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(4)提供端到端的综合性服务，提供租用电路业务的咨询、组网建议等服务；</w:t>
      </w:r>
    </w:p>
    <w:p w14:paraId="1F639DAE"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(5)提供一站式服务：在一点完成相关的电信业务服务，如：业务咨询，受理，开通，收费以及故障受理等。</w:t>
      </w:r>
    </w:p>
    <w:p w14:paraId="4BA4E172"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(6)提供技术培训服务：对传输设备与组网的技术进行培训；</w:t>
      </w:r>
    </w:p>
    <w:p w14:paraId="0F69A5F6"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(7)提供及时优质的服务，负责故障的全程处理；</w:t>
      </w:r>
    </w:p>
    <w:p w14:paraId="63109626"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(8)受理并处理招标人全程端到端的故障申告；受理并处理招标人对电路服务质量相关事宜的申告；</w:t>
      </w:r>
    </w:p>
    <w:p w14:paraId="0E5D0A19"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(9)中标人总部和各省市子公司（如有）提供固定的联系人负责双方间相关电路的全部服务工作；中标人总部和各省市子公司（如有）提供固定负责联系人负责招标人对中标人服务质量的申告。</w:t>
      </w:r>
    </w:p>
    <w:p w14:paraId="22590FD7"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(10)重要通信保障：提供非常时期重要通信保障服务。</w:t>
      </w:r>
    </w:p>
    <w:p w14:paraId="4DC16BC5"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(11) 提供每月的服务月报和故障分析报告，并对责任事故认定及考核。</w:t>
      </w:r>
    </w:p>
    <w:p w14:paraId="1050350B" w14:textId="77777777" w:rsidR="008F386D" w:rsidRPr="008F386D" w:rsidRDefault="008F386D" w:rsidP="008F386D">
      <w:pPr>
        <w:spacing w:line="360" w:lineRule="auto"/>
        <w:rPr>
          <w:rFonts w:ascii="宋体" w:hAnsi="宋体" w:cs="Tahoma"/>
          <w:color w:val="000000"/>
          <w:kern w:val="0"/>
          <w:sz w:val="24"/>
          <w:szCs w:val="20"/>
        </w:rPr>
      </w:pPr>
    </w:p>
    <w:p w14:paraId="700F9D9E" w14:textId="77777777" w:rsidR="008F386D" w:rsidRPr="008F386D" w:rsidRDefault="008F386D" w:rsidP="008F386D">
      <w:pPr>
        <w:spacing w:line="360" w:lineRule="auto"/>
        <w:rPr>
          <w:rFonts w:ascii="宋体" w:hAnsi="宋体" w:cs="Tahoma"/>
          <w:color w:val="000000"/>
          <w:kern w:val="0"/>
          <w:sz w:val="24"/>
          <w:szCs w:val="20"/>
        </w:rPr>
      </w:pPr>
      <w:r w:rsidRPr="008F386D">
        <w:rPr>
          <w:rFonts w:ascii="宋体" w:hAnsi="宋体" w:cs="Tahoma" w:hint="eastAsia"/>
          <w:color w:val="000000"/>
          <w:kern w:val="0"/>
          <w:sz w:val="24"/>
          <w:szCs w:val="20"/>
        </w:rPr>
        <w:t>六、其他要求</w:t>
      </w:r>
    </w:p>
    <w:p w14:paraId="221EA033"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（1）服务期限：合同签订后三年</w:t>
      </w:r>
    </w:p>
    <w:p w14:paraId="0BF48A4A"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（2）验收标准：按采购文件要求验收</w:t>
      </w:r>
    </w:p>
    <w:p w14:paraId="3F69F07B" w14:textId="77777777" w:rsidR="008F386D" w:rsidRPr="008F386D" w:rsidRDefault="008F386D" w:rsidP="008F386D">
      <w:pPr>
        <w:spacing w:line="360" w:lineRule="auto"/>
        <w:ind w:firstLineChars="200" w:firstLine="480"/>
        <w:rPr>
          <w:rFonts w:ascii="宋体" w:hAnsi="宋体" w:cs="Tahoma"/>
          <w:color w:val="000000"/>
          <w:kern w:val="0"/>
          <w:sz w:val="24"/>
          <w:szCs w:val="20"/>
        </w:rPr>
      </w:pPr>
      <w:r w:rsidRPr="008F386D">
        <w:rPr>
          <w:rFonts w:ascii="宋体" w:hAnsi="宋体" w:cs="Tahoma" w:hint="eastAsia"/>
          <w:color w:val="000000"/>
          <w:kern w:val="0"/>
          <w:sz w:val="24"/>
          <w:szCs w:val="20"/>
        </w:rPr>
        <w:t>（3）部署要求：满足签署协议后</w:t>
      </w:r>
      <w:r w:rsidRPr="008F386D">
        <w:rPr>
          <w:rFonts w:ascii="宋体" w:hAnsi="宋体" w:cs="Tahoma"/>
          <w:color w:val="000000"/>
          <w:kern w:val="0"/>
          <w:sz w:val="24"/>
          <w:szCs w:val="20"/>
        </w:rPr>
        <w:t>5</w:t>
      </w:r>
      <w:r w:rsidRPr="008F386D">
        <w:rPr>
          <w:rFonts w:ascii="宋体" w:hAnsi="宋体" w:cs="Tahoma" w:hint="eastAsia"/>
          <w:color w:val="000000"/>
          <w:kern w:val="0"/>
          <w:sz w:val="24"/>
          <w:szCs w:val="20"/>
        </w:rPr>
        <w:t>天内完成部署实施</w:t>
      </w:r>
    </w:p>
    <w:p w14:paraId="1D9B3EF5" w14:textId="4D3FFFC9" w:rsidR="00653F79" w:rsidRPr="008F386D" w:rsidRDefault="00653F79" w:rsidP="008B3EFE">
      <w:pPr>
        <w:spacing w:line="360" w:lineRule="auto"/>
      </w:pPr>
    </w:p>
    <w:p w14:paraId="2B449EC8" w14:textId="77777777" w:rsidR="008F386D" w:rsidRPr="008F386D" w:rsidRDefault="008F386D" w:rsidP="008F386D">
      <w:pPr>
        <w:pStyle w:val="af"/>
      </w:pPr>
    </w:p>
    <w:p w14:paraId="74A63DAF" w14:textId="28995212" w:rsidR="004760D0" w:rsidRDefault="004760D0" w:rsidP="004760D0">
      <w:pPr>
        <w:pStyle w:val="af"/>
      </w:pPr>
    </w:p>
    <w:p w14:paraId="1CEE3ACF" w14:textId="7A52C880" w:rsidR="004760D0" w:rsidRDefault="004760D0" w:rsidP="004760D0">
      <w:pPr>
        <w:pStyle w:val="af"/>
      </w:pPr>
    </w:p>
    <w:p w14:paraId="54E2C445" w14:textId="77777777" w:rsidR="004760D0" w:rsidRPr="004760D0" w:rsidRDefault="004760D0" w:rsidP="004760D0">
      <w:pPr>
        <w:pStyle w:val="af"/>
      </w:pPr>
    </w:p>
    <w:p w14:paraId="0668BE87" w14:textId="51FACD1A" w:rsidR="00FF1CBE" w:rsidRDefault="003A48D3" w:rsidP="008B3EFE">
      <w:pPr>
        <w:spacing w:line="360" w:lineRule="auto"/>
        <w:rPr>
          <w:rFonts w:ascii="宋体" w:hAnsi="宋体" w:cs="宋体"/>
          <w:bCs/>
          <w:sz w:val="24"/>
        </w:rPr>
      </w:pPr>
      <w:r>
        <w:br w:type="page"/>
      </w:r>
    </w:p>
    <w:p w14:paraId="7B620154" w14:textId="77777777" w:rsidR="00FF1CBE" w:rsidRDefault="00FF1CBE">
      <w:pPr>
        <w:pStyle w:val="af"/>
      </w:pPr>
    </w:p>
    <w:p w14:paraId="79D9EDDF" w14:textId="77777777" w:rsidR="00FF1CBE" w:rsidRDefault="003A48D3">
      <w:pPr>
        <w:pStyle w:val="11"/>
        <w:spacing w:before="0" w:after="0" w:line="360" w:lineRule="auto"/>
      </w:pPr>
      <w:bookmarkStart w:id="574" w:name="_Toc133737932"/>
      <w:bookmarkStart w:id="575" w:name="_Toc133141092"/>
      <w:bookmarkStart w:id="576" w:name="_Toc133737843"/>
      <w:bookmarkStart w:id="577" w:name="_Toc133916713"/>
      <w:bookmarkEnd w:id="572"/>
      <w:r>
        <w:rPr>
          <w:rFonts w:hint="eastAsia"/>
        </w:rPr>
        <w:t>第五章 附件——首次响应文件格式</w:t>
      </w:r>
      <w:bookmarkEnd w:id="574"/>
      <w:bookmarkEnd w:id="575"/>
      <w:bookmarkEnd w:id="576"/>
      <w:bookmarkEnd w:id="577"/>
    </w:p>
    <w:p w14:paraId="388775AE" w14:textId="77777777" w:rsidR="00FF1CBE" w:rsidRDefault="00FF1CBE">
      <w:pPr>
        <w:spacing w:line="360" w:lineRule="auto"/>
        <w:ind w:leftChars="426" w:left="895"/>
        <w:rPr>
          <w:rFonts w:ascii="宋体" w:hAnsi="宋体"/>
          <w:sz w:val="24"/>
        </w:rPr>
      </w:pPr>
      <w:bookmarkStart w:id="578" w:name="_Hlt520356241"/>
      <w:bookmarkStart w:id="579" w:name="_Toc520356217"/>
      <w:bookmarkStart w:id="580" w:name="_Ref467988698"/>
      <w:bookmarkStart w:id="581" w:name="_Toc480942349"/>
      <w:bookmarkStart w:id="582" w:name="_Toc133737933"/>
      <w:bookmarkStart w:id="583" w:name="_Toc133737844"/>
      <w:bookmarkStart w:id="584" w:name="_Toc133916714"/>
      <w:bookmarkEnd w:id="578"/>
    </w:p>
    <w:p w14:paraId="3FBA5CD1" w14:textId="77777777" w:rsidR="00FF1CBE" w:rsidRDefault="00FF1CBE">
      <w:pPr>
        <w:tabs>
          <w:tab w:val="left" w:pos="5580"/>
        </w:tabs>
        <w:spacing w:before="120" w:line="360" w:lineRule="auto"/>
        <w:ind w:firstLineChars="400" w:firstLine="960"/>
        <w:rPr>
          <w:rFonts w:ascii="宋体" w:hAnsi="宋体"/>
          <w:sz w:val="24"/>
        </w:rPr>
      </w:pPr>
    </w:p>
    <w:p w14:paraId="6B879823" w14:textId="77777777" w:rsidR="00FF1CBE" w:rsidRDefault="003A48D3">
      <w:pPr>
        <w:tabs>
          <w:tab w:val="left" w:pos="5580"/>
        </w:tabs>
        <w:spacing w:before="120" w:line="360" w:lineRule="auto"/>
        <w:ind w:firstLineChars="400" w:firstLine="960"/>
        <w:rPr>
          <w:rFonts w:ascii="宋体" w:hAnsi="宋体"/>
          <w:sz w:val="24"/>
        </w:rPr>
      </w:pPr>
      <w:r>
        <w:rPr>
          <w:rFonts w:ascii="宋体" w:hAnsi="宋体"/>
          <w:sz w:val="24"/>
        </w:rPr>
        <w:br w:type="page"/>
      </w:r>
    </w:p>
    <w:p w14:paraId="4BE46B3A" w14:textId="77777777" w:rsidR="00FF1CBE" w:rsidRDefault="003A48D3">
      <w:pPr>
        <w:pStyle w:val="24"/>
        <w:spacing w:line="360" w:lineRule="auto"/>
        <w:rPr>
          <w:rFonts w:ascii="宋体" w:eastAsia="宋体" w:hAnsi="宋体"/>
          <w:sz w:val="28"/>
        </w:rPr>
      </w:pPr>
      <w:bookmarkStart w:id="585" w:name="_Hlt151534692"/>
      <w:bookmarkStart w:id="586" w:name="_Toc321907254"/>
      <w:bookmarkStart w:id="587" w:name="_Toc277942521"/>
      <w:bookmarkStart w:id="588" w:name="_Toc55374356"/>
      <w:bookmarkStart w:id="589" w:name="_Toc55375757"/>
      <w:bookmarkStart w:id="590" w:name="_Toc277153146"/>
      <w:bookmarkStart w:id="591" w:name="_Toc133141093"/>
      <w:bookmarkStart w:id="592" w:name="_Toc82524647"/>
      <w:bookmarkStart w:id="593" w:name="_Toc126851873"/>
      <w:bookmarkStart w:id="594" w:name="_Toc21862772"/>
      <w:bookmarkEnd w:id="585"/>
      <w:r>
        <w:rPr>
          <w:rFonts w:ascii="宋体" w:eastAsia="宋体" w:hAnsi="宋体" w:hint="eastAsia"/>
          <w:sz w:val="28"/>
        </w:rPr>
        <w:lastRenderedPageBreak/>
        <w:t>附件1</w:t>
      </w:r>
      <w:bookmarkStart w:id="595" w:name="_Hlt520355504"/>
      <w:bookmarkEnd w:id="595"/>
      <w:r>
        <w:rPr>
          <w:rFonts w:ascii="宋体" w:eastAsia="宋体" w:hAnsi="宋体" w:hint="eastAsia"/>
          <w:sz w:val="28"/>
        </w:rPr>
        <w:t xml:space="preserve">    </w:t>
      </w:r>
      <w:bookmarkEnd w:id="579"/>
      <w:bookmarkEnd w:id="580"/>
      <w:bookmarkEnd w:id="581"/>
      <w:r>
        <w:rPr>
          <w:rFonts w:ascii="宋体" w:eastAsia="宋体" w:hAnsi="宋体" w:hint="eastAsia"/>
          <w:sz w:val="28"/>
        </w:rPr>
        <w:t>首次响应书（实质性格式）</w:t>
      </w:r>
      <w:bookmarkEnd w:id="582"/>
      <w:bookmarkEnd w:id="583"/>
      <w:bookmarkEnd w:id="584"/>
      <w:bookmarkEnd w:id="586"/>
      <w:bookmarkEnd w:id="587"/>
      <w:bookmarkEnd w:id="588"/>
      <w:bookmarkEnd w:id="589"/>
      <w:bookmarkEnd w:id="590"/>
      <w:bookmarkEnd w:id="591"/>
      <w:bookmarkEnd w:id="592"/>
      <w:bookmarkEnd w:id="593"/>
      <w:bookmarkEnd w:id="594"/>
    </w:p>
    <w:p w14:paraId="14F27B4C" w14:textId="77777777" w:rsidR="00FF1CBE" w:rsidRDefault="00FF1CBE">
      <w:pPr>
        <w:tabs>
          <w:tab w:val="left" w:pos="5580"/>
        </w:tabs>
        <w:spacing w:before="120" w:line="360" w:lineRule="auto"/>
        <w:rPr>
          <w:rFonts w:ascii="宋体" w:hAnsi="宋体"/>
          <w:sz w:val="24"/>
        </w:rPr>
      </w:pPr>
    </w:p>
    <w:p w14:paraId="3570C350" w14:textId="77777777" w:rsidR="00FF1CBE" w:rsidRDefault="003A48D3">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4201B073" w14:textId="77777777" w:rsidR="00FF1CBE" w:rsidRDefault="00FF1CBE">
      <w:pPr>
        <w:pStyle w:val="affb"/>
        <w:tabs>
          <w:tab w:val="left" w:pos="5580"/>
        </w:tabs>
        <w:spacing w:line="360" w:lineRule="auto"/>
        <w:rPr>
          <w:rFonts w:hAnsi="宋体"/>
          <w:sz w:val="24"/>
        </w:rPr>
      </w:pPr>
    </w:p>
    <w:p w14:paraId="55DB0431" w14:textId="77777777" w:rsidR="00FF1CBE" w:rsidRDefault="003A48D3">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4E3CB287" w14:textId="77777777" w:rsidR="00FF1CBE" w:rsidRDefault="003A48D3">
      <w:pPr>
        <w:pStyle w:val="affb"/>
        <w:tabs>
          <w:tab w:val="left" w:pos="5580"/>
        </w:tabs>
        <w:spacing w:line="360" w:lineRule="auto"/>
        <w:ind w:left="408"/>
        <w:rPr>
          <w:rFonts w:hAnsi="宋体"/>
          <w:sz w:val="24"/>
        </w:rPr>
      </w:pPr>
      <w:r>
        <w:rPr>
          <w:rFonts w:hAnsi="宋体" w:hint="eastAsia"/>
          <w:sz w:val="24"/>
        </w:rPr>
        <w:t>1、首次响应报价表</w:t>
      </w:r>
    </w:p>
    <w:p w14:paraId="0999C002" w14:textId="77777777" w:rsidR="00FF1CBE" w:rsidRDefault="003A48D3">
      <w:pPr>
        <w:pStyle w:val="affb"/>
        <w:tabs>
          <w:tab w:val="left" w:pos="5580"/>
        </w:tabs>
        <w:spacing w:line="360" w:lineRule="auto"/>
        <w:ind w:left="408"/>
        <w:rPr>
          <w:rFonts w:hAnsi="宋体"/>
          <w:sz w:val="24"/>
        </w:rPr>
      </w:pPr>
      <w:r>
        <w:rPr>
          <w:rFonts w:hAnsi="宋体" w:hint="eastAsia"/>
          <w:sz w:val="24"/>
        </w:rPr>
        <w:t>2、首次响应分项报价表</w:t>
      </w:r>
    </w:p>
    <w:p w14:paraId="6A67D3D5" w14:textId="77777777" w:rsidR="00FF1CBE" w:rsidRDefault="003A48D3">
      <w:pPr>
        <w:pStyle w:val="affb"/>
        <w:tabs>
          <w:tab w:val="left" w:pos="5580"/>
        </w:tabs>
        <w:spacing w:line="360" w:lineRule="auto"/>
        <w:ind w:left="408"/>
        <w:rPr>
          <w:rFonts w:hAnsi="宋体"/>
          <w:sz w:val="24"/>
        </w:rPr>
      </w:pPr>
      <w:r>
        <w:rPr>
          <w:rFonts w:hAnsi="宋体" w:hint="eastAsia"/>
          <w:sz w:val="24"/>
        </w:rPr>
        <w:t>3、首次报价服务、设备明细表</w:t>
      </w:r>
    </w:p>
    <w:p w14:paraId="2C367AAE" w14:textId="77777777" w:rsidR="00FF1CBE" w:rsidRDefault="003A48D3">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10D390E" w14:textId="77777777" w:rsidR="00FF1CBE" w:rsidRDefault="003A48D3">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352B1BE" w14:textId="77777777" w:rsidR="00FF1CBE" w:rsidRDefault="003A48D3">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06798FD5" w14:textId="77777777" w:rsidR="00FF1CBE" w:rsidRDefault="003A48D3">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08F8EA3" w14:textId="77777777" w:rsidR="00FF1CBE" w:rsidRDefault="003A48D3">
      <w:pPr>
        <w:pStyle w:val="affb"/>
        <w:tabs>
          <w:tab w:val="left" w:pos="5580"/>
        </w:tabs>
        <w:spacing w:line="360" w:lineRule="auto"/>
        <w:ind w:left="408"/>
        <w:rPr>
          <w:rFonts w:hAnsi="宋体"/>
          <w:sz w:val="24"/>
        </w:rPr>
      </w:pPr>
      <w:r>
        <w:rPr>
          <w:rFonts w:hAnsi="宋体" w:hint="eastAsia"/>
          <w:sz w:val="24"/>
        </w:rPr>
        <w:t>据此，签字代表宣布同意如下：</w:t>
      </w:r>
    </w:p>
    <w:p w14:paraId="1E5FB5CB" w14:textId="77777777" w:rsidR="00FF1CBE" w:rsidRDefault="003A48D3">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8CDF786" w14:textId="77777777" w:rsidR="00FF1CBE" w:rsidRDefault="003A48D3">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09DBFA8"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ECE8ECF" w14:textId="77777777" w:rsidR="00FF1CBE" w:rsidRDefault="003A48D3">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054981EE"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700A3C22"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53B1D8CA" w14:textId="77777777" w:rsidR="00FF1CBE" w:rsidRDefault="003A48D3">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8D6A1B6" w14:textId="77777777" w:rsidR="00FF1CBE" w:rsidRDefault="00FF1CBE">
      <w:pPr>
        <w:pStyle w:val="affb"/>
        <w:tabs>
          <w:tab w:val="left" w:pos="5580"/>
        </w:tabs>
        <w:spacing w:line="360" w:lineRule="auto"/>
        <w:rPr>
          <w:rFonts w:hAnsi="宋体"/>
          <w:sz w:val="24"/>
        </w:rPr>
      </w:pPr>
    </w:p>
    <w:p w14:paraId="0D06A547"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52FF4652" w14:textId="77777777" w:rsidR="00FF1CBE" w:rsidRDefault="003A48D3">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2639941A" w14:textId="77777777" w:rsidR="00FF1CBE" w:rsidRDefault="00FF1CBE">
      <w:pPr>
        <w:pStyle w:val="affb"/>
        <w:tabs>
          <w:tab w:val="left" w:pos="5580"/>
        </w:tabs>
        <w:spacing w:line="360" w:lineRule="auto"/>
        <w:ind w:left="420"/>
        <w:rPr>
          <w:rFonts w:hAnsi="宋体"/>
          <w:sz w:val="24"/>
        </w:rPr>
      </w:pPr>
    </w:p>
    <w:p w14:paraId="09F37AE5" w14:textId="77777777" w:rsidR="00FF1CBE" w:rsidRDefault="003A48D3">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5CBE67AD" w14:textId="77777777" w:rsidR="00FF1CBE" w:rsidRDefault="003A48D3">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F9C3270" w14:textId="77777777" w:rsidR="00FF1CBE" w:rsidRDefault="00FF1CBE">
      <w:pPr>
        <w:pStyle w:val="affb"/>
        <w:tabs>
          <w:tab w:val="left" w:pos="5580"/>
        </w:tabs>
        <w:spacing w:line="360" w:lineRule="auto"/>
        <w:ind w:left="420"/>
        <w:rPr>
          <w:rFonts w:hAnsi="宋体"/>
          <w:sz w:val="24"/>
        </w:rPr>
      </w:pPr>
    </w:p>
    <w:p w14:paraId="7647BD50" w14:textId="77777777" w:rsidR="00FF1CBE" w:rsidRDefault="003A48D3">
      <w:pPr>
        <w:pStyle w:val="affb"/>
        <w:tabs>
          <w:tab w:val="left" w:pos="5580"/>
        </w:tabs>
        <w:spacing w:line="360" w:lineRule="auto"/>
        <w:ind w:left="420"/>
        <w:rPr>
          <w:rFonts w:hAnsi="宋体"/>
          <w:sz w:val="24"/>
        </w:rPr>
      </w:pPr>
      <w:r>
        <w:rPr>
          <w:rFonts w:hAnsi="宋体" w:hint="eastAsia"/>
          <w:sz w:val="24"/>
        </w:rPr>
        <w:t>授权代表签字_________________________</w:t>
      </w:r>
    </w:p>
    <w:p w14:paraId="3936A2F8" w14:textId="77777777" w:rsidR="00FF1CBE" w:rsidRDefault="003A48D3">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016D625" w14:textId="77777777" w:rsidR="00FF1CBE" w:rsidRDefault="003A48D3">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721F8F3" w14:textId="77777777" w:rsidR="00FF1CBE" w:rsidRDefault="003A48D3">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3D583BE6" w14:textId="77777777" w:rsidR="00FF1CBE" w:rsidRDefault="003A48D3">
      <w:pPr>
        <w:pStyle w:val="affb"/>
        <w:tabs>
          <w:tab w:val="left" w:pos="5580"/>
        </w:tabs>
        <w:spacing w:line="360" w:lineRule="auto"/>
        <w:ind w:left="420"/>
        <w:rPr>
          <w:rFonts w:hAnsi="宋体"/>
          <w:sz w:val="24"/>
        </w:rPr>
      </w:pPr>
      <w:r>
        <w:rPr>
          <w:rFonts w:hAnsi="宋体" w:hint="eastAsia"/>
          <w:sz w:val="24"/>
        </w:rPr>
        <w:t>供应商公章_________________________</w:t>
      </w:r>
    </w:p>
    <w:p w14:paraId="7CFEC1D5" w14:textId="77777777" w:rsidR="00FF1CBE" w:rsidRDefault="003A48D3">
      <w:pPr>
        <w:pStyle w:val="affb"/>
        <w:tabs>
          <w:tab w:val="left" w:pos="5580"/>
        </w:tabs>
        <w:spacing w:line="360" w:lineRule="auto"/>
        <w:ind w:left="420"/>
        <w:rPr>
          <w:rFonts w:hAnsi="宋体"/>
          <w:sz w:val="24"/>
          <w:u w:val="single"/>
        </w:rPr>
      </w:pPr>
      <w:r>
        <w:rPr>
          <w:rFonts w:hAnsi="宋体" w:hint="eastAsia"/>
          <w:sz w:val="24"/>
        </w:rPr>
        <w:t>日期_________________________</w:t>
      </w:r>
    </w:p>
    <w:p w14:paraId="545F09DB" w14:textId="77777777" w:rsidR="00FF1CBE" w:rsidRDefault="00FF1CBE">
      <w:pPr>
        <w:pStyle w:val="affb"/>
        <w:tabs>
          <w:tab w:val="left" w:pos="5580"/>
        </w:tabs>
        <w:spacing w:line="360" w:lineRule="auto"/>
        <w:ind w:left="420"/>
        <w:rPr>
          <w:rFonts w:hAnsi="宋体"/>
          <w:sz w:val="24"/>
          <w:u w:val="single"/>
        </w:rPr>
      </w:pPr>
    </w:p>
    <w:p w14:paraId="5D09EB9A" w14:textId="77777777" w:rsidR="00FF1CBE" w:rsidRDefault="003A48D3">
      <w:pPr>
        <w:pStyle w:val="24"/>
        <w:spacing w:line="360" w:lineRule="auto"/>
        <w:rPr>
          <w:rFonts w:ascii="宋体" w:eastAsia="宋体" w:hAnsi="宋体"/>
          <w:b w:val="0"/>
          <w:sz w:val="24"/>
        </w:rPr>
      </w:pPr>
      <w:r>
        <w:rPr>
          <w:rFonts w:ascii="宋体" w:eastAsia="宋体" w:hAnsi="宋体"/>
          <w:sz w:val="24"/>
          <w:u w:val="single"/>
        </w:rPr>
        <w:br w:type="page"/>
      </w:r>
      <w:bookmarkStart w:id="596" w:name="_Toc126851874"/>
      <w:bookmarkStart w:id="597" w:name="_Toc133141094"/>
      <w:bookmarkStart w:id="598" w:name="_Toc277942522"/>
      <w:bookmarkStart w:id="599" w:name="_Toc277153147"/>
      <w:bookmarkStart w:id="600" w:name="_Toc55375758"/>
      <w:bookmarkStart w:id="601" w:name="_Toc55374357"/>
      <w:bookmarkStart w:id="602" w:name="_Toc21862773"/>
      <w:bookmarkStart w:id="603" w:name="_Toc321907255"/>
      <w:bookmarkStart w:id="604" w:name="_Toc82524648"/>
      <w:r>
        <w:rPr>
          <w:rFonts w:ascii="宋体" w:eastAsia="宋体" w:hAnsi="宋体" w:hint="eastAsia"/>
          <w:sz w:val="28"/>
        </w:rPr>
        <w:lastRenderedPageBreak/>
        <w:t>附件2    首次响应报价表</w:t>
      </w:r>
      <w:bookmarkEnd w:id="596"/>
      <w:bookmarkEnd w:id="597"/>
      <w:bookmarkEnd w:id="598"/>
      <w:bookmarkEnd w:id="599"/>
      <w:bookmarkEnd w:id="600"/>
      <w:bookmarkEnd w:id="601"/>
      <w:bookmarkEnd w:id="602"/>
      <w:bookmarkEnd w:id="603"/>
      <w:bookmarkEnd w:id="604"/>
      <w:r>
        <w:rPr>
          <w:rFonts w:ascii="宋体" w:eastAsia="宋体" w:hAnsi="宋体" w:hint="eastAsia"/>
          <w:b w:val="0"/>
          <w:sz w:val="24"/>
        </w:rPr>
        <w:cr/>
      </w:r>
    </w:p>
    <w:p w14:paraId="60A05300" w14:textId="77777777" w:rsidR="00FF1CBE" w:rsidRDefault="003A48D3">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019D21F6" w14:textId="77777777" w:rsidR="00FF1CBE" w:rsidRDefault="003A48D3">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325"/>
        <w:gridCol w:w="2269"/>
        <w:gridCol w:w="1691"/>
        <w:gridCol w:w="2911"/>
      </w:tblGrid>
      <w:tr w:rsidR="00FF1CBE" w14:paraId="1EE3C496" w14:textId="77777777" w:rsidTr="00880047">
        <w:trPr>
          <w:cantSplit/>
          <w:trHeight w:val="1449"/>
        </w:trPr>
        <w:tc>
          <w:tcPr>
            <w:tcW w:w="1076" w:type="dxa"/>
            <w:vAlign w:val="center"/>
          </w:tcPr>
          <w:p w14:paraId="042C909F" w14:textId="77777777" w:rsidR="00FF1CBE" w:rsidRDefault="003A48D3">
            <w:pPr>
              <w:pStyle w:val="affb"/>
              <w:spacing w:before="156" w:after="156" w:line="360" w:lineRule="auto"/>
              <w:jc w:val="center"/>
              <w:rPr>
                <w:rFonts w:hAnsi="宋体"/>
                <w:sz w:val="24"/>
              </w:rPr>
            </w:pPr>
            <w:r>
              <w:rPr>
                <w:rFonts w:hAnsi="宋体" w:hint="eastAsia"/>
                <w:sz w:val="24"/>
              </w:rPr>
              <w:t>包号</w:t>
            </w:r>
          </w:p>
        </w:tc>
        <w:tc>
          <w:tcPr>
            <w:tcW w:w="1325" w:type="dxa"/>
            <w:vAlign w:val="center"/>
          </w:tcPr>
          <w:p w14:paraId="3CB4C45B" w14:textId="77777777" w:rsidR="00FF1CBE" w:rsidRDefault="003A48D3">
            <w:pPr>
              <w:pStyle w:val="affb"/>
              <w:spacing w:before="156" w:after="156" w:line="360" w:lineRule="auto"/>
              <w:jc w:val="center"/>
              <w:rPr>
                <w:rFonts w:hAnsi="宋体"/>
                <w:sz w:val="24"/>
              </w:rPr>
            </w:pPr>
            <w:r>
              <w:rPr>
                <w:rFonts w:hAnsi="宋体" w:hint="eastAsia"/>
                <w:sz w:val="24"/>
              </w:rPr>
              <w:t>采购内容</w:t>
            </w:r>
          </w:p>
        </w:tc>
        <w:tc>
          <w:tcPr>
            <w:tcW w:w="2269" w:type="dxa"/>
            <w:vAlign w:val="center"/>
          </w:tcPr>
          <w:p w14:paraId="7DDDBCEA" w14:textId="77777777" w:rsidR="00FF1CBE" w:rsidRDefault="003A48D3">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3EA56680" w14:textId="77777777" w:rsidR="00FF1CBE" w:rsidRDefault="003A48D3">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6A5A2253" w14:textId="77777777" w:rsidR="00FF1CBE" w:rsidRDefault="003A48D3">
            <w:pPr>
              <w:pStyle w:val="affb"/>
              <w:spacing w:before="156" w:after="156" w:line="360" w:lineRule="auto"/>
              <w:jc w:val="center"/>
              <w:rPr>
                <w:rFonts w:hAnsi="宋体"/>
                <w:sz w:val="24"/>
              </w:rPr>
            </w:pPr>
            <w:r>
              <w:rPr>
                <w:rFonts w:hAnsi="宋体" w:hint="eastAsia"/>
                <w:sz w:val="24"/>
              </w:rPr>
              <w:t>备注</w:t>
            </w:r>
          </w:p>
        </w:tc>
      </w:tr>
      <w:tr w:rsidR="00B06399" w14:paraId="648AAEFB" w14:textId="77777777" w:rsidTr="00880047">
        <w:trPr>
          <w:cantSplit/>
          <w:trHeight w:val="725"/>
        </w:trPr>
        <w:tc>
          <w:tcPr>
            <w:tcW w:w="1076" w:type="dxa"/>
            <w:vMerge w:val="restart"/>
            <w:vAlign w:val="center"/>
          </w:tcPr>
          <w:p w14:paraId="22F980B1" w14:textId="77777777" w:rsidR="00B06399" w:rsidRDefault="00B06399">
            <w:pPr>
              <w:pStyle w:val="affb"/>
              <w:spacing w:before="156" w:after="156" w:line="360" w:lineRule="auto"/>
              <w:jc w:val="center"/>
              <w:rPr>
                <w:rFonts w:hAnsi="宋体"/>
                <w:sz w:val="24"/>
              </w:rPr>
            </w:pPr>
            <w:r>
              <w:rPr>
                <w:rFonts w:hAnsi="宋体" w:hint="eastAsia"/>
                <w:sz w:val="24"/>
              </w:rPr>
              <w:t>01</w:t>
            </w:r>
          </w:p>
        </w:tc>
        <w:tc>
          <w:tcPr>
            <w:tcW w:w="1325" w:type="dxa"/>
            <w:vMerge w:val="restart"/>
            <w:vAlign w:val="center"/>
          </w:tcPr>
          <w:p w14:paraId="58CAC3BE" w14:textId="77777777" w:rsidR="00B06399" w:rsidRDefault="00B06399">
            <w:pPr>
              <w:pStyle w:val="affb"/>
              <w:spacing w:before="156" w:after="156" w:line="360" w:lineRule="auto"/>
              <w:jc w:val="center"/>
              <w:rPr>
                <w:rFonts w:hAnsi="宋体"/>
                <w:sz w:val="24"/>
              </w:rPr>
            </w:pPr>
          </w:p>
        </w:tc>
        <w:tc>
          <w:tcPr>
            <w:tcW w:w="2269" w:type="dxa"/>
            <w:vAlign w:val="center"/>
          </w:tcPr>
          <w:p w14:paraId="75C427C3" w14:textId="54F26A1D" w:rsidR="00B06399" w:rsidRDefault="00B06399">
            <w:pPr>
              <w:pStyle w:val="affb"/>
              <w:spacing w:before="156" w:after="156" w:line="360" w:lineRule="auto"/>
              <w:jc w:val="center"/>
              <w:rPr>
                <w:rFonts w:hAnsi="宋体"/>
                <w:sz w:val="24"/>
              </w:rPr>
            </w:pPr>
            <w:r>
              <w:rPr>
                <w:rFonts w:hAnsi="宋体" w:hint="eastAsia"/>
                <w:sz w:val="24"/>
              </w:rPr>
              <w:t>总预算：</w:t>
            </w:r>
          </w:p>
        </w:tc>
        <w:tc>
          <w:tcPr>
            <w:tcW w:w="1691" w:type="dxa"/>
            <w:vMerge w:val="restart"/>
            <w:vAlign w:val="center"/>
          </w:tcPr>
          <w:p w14:paraId="01365895" w14:textId="77777777" w:rsidR="00B06399" w:rsidRDefault="00B06399">
            <w:pPr>
              <w:pStyle w:val="affb"/>
              <w:spacing w:before="156" w:after="156" w:line="360" w:lineRule="auto"/>
              <w:jc w:val="center"/>
              <w:rPr>
                <w:rFonts w:hAnsi="宋体"/>
                <w:sz w:val="24"/>
              </w:rPr>
            </w:pPr>
          </w:p>
        </w:tc>
        <w:tc>
          <w:tcPr>
            <w:tcW w:w="2911" w:type="dxa"/>
            <w:vMerge w:val="restart"/>
            <w:vAlign w:val="center"/>
          </w:tcPr>
          <w:p w14:paraId="1CF0FF9B" w14:textId="77777777" w:rsidR="00B06399" w:rsidRDefault="00B06399">
            <w:pPr>
              <w:pStyle w:val="affb"/>
              <w:spacing w:before="156" w:after="156" w:line="360" w:lineRule="auto"/>
              <w:jc w:val="center"/>
              <w:rPr>
                <w:rFonts w:hAnsi="宋体"/>
                <w:sz w:val="24"/>
              </w:rPr>
            </w:pPr>
          </w:p>
        </w:tc>
      </w:tr>
      <w:tr w:rsidR="00B06399" w14:paraId="776077E3" w14:textId="77777777" w:rsidTr="00880047">
        <w:trPr>
          <w:cantSplit/>
          <w:trHeight w:val="725"/>
        </w:trPr>
        <w:tc>
          <w:tcPr>
            <w:tcW w:w="1076" w:type="dxa"/>
            <w:vMerge/>
            <w:vAlign w:val="center"/>
          </w:tcPr>
          <w:p w14:paraId="73B5C707" w14:textId="77777777" w:rsidR="00B06399" w:rsidRDefault="00B06399">
            <w:pPr>
              <w:pStyle w:val="affb"/>
              <w:spacing w:before="156" w:after="156" w:line="360" w:lineRule="auto"/>
              <w:jc w:val="center"/>
              <w:rPr>
                <w:rFonts w:hAnsi="宋体"/>
                <w:sz w:val="24"/>
              </w:rPr>
            </w:pPr>
          </w:p>
        </w:tc>
        <w:tc>
          <w:tcPr>
            <w:tcW w:w="1325" w:type="dxa"/>
            <w:vMerge/>
            <w:vAlign w:val="center"/>
          </w:tcPr>
          <w:p w14:paraId="1FA14E9B" w14:textId="77777777" w:rsidR="00B06399" w:rsidRDefault="00B06399">
            <w:pPr>
              <w:pStyle w:val="affb"/>
              <w:spacing w:before="156" w:after="156" w:line="360" w:lineRule="auto"/>
              <w:jc w:val="center"/>
              <w:rPr>
                <w:rFonts w:hAnsi="宋体"/>
                <w:sz w:val="24"/>
              </w:rPr>
            </w:pPr>
          </w:p>
        </w:tc>
        <w:tc>
          <w:tcPr>
            <w:tcW w:w="2269" w:type="dxa"/>
            <w:vAlign w:val="center"/>
          </w:tcPr>
          <w:p w14:paraId="0A515BEA" w14:textId="4162ECC3" w:rsidR="00B06399" w:rsidRDefault="00B06399">
            <w:pPr>
              <w:pStyle w:val="affb"/>
              <w:spacing w:before="156" w:after="156" w:line="360" w:lineRule="auto"/>
              <w:jc w:val="center"/>
              <w:rPr>
                <w:rFonts w:hAnsi="宋体"/>
                <w:sz w:val="24"/>
              </w:rPr>
            </w:pPr>
            <w:r>
              <w:rPr>
                <w:rFonts w:hAnsi="宋体" w:hint="eastAsia"/>
                <w:sz w:val="24"/>
              </w:rPr>
              <w:t>年度预算：</w:t>
            </w:r>
          </w:p>
        </w:tc>
        <w:tc>
          <w:tcPr>
            <w:tcW w:w="1691" w:type="dxa"/>
            <w:vMerge/>
            <w:vAlign w:val="center"/>
          </w:tcPr>
          <w:p w14:paraId="6E3FDE0C" w14:textId="77777777" w:rsidR="00B06399" w:rsidRDefault="00B06399">
            <w:pPr>
              <w:pStyle w:val="affb"/>
              <w:spacing w:before="156" w:after="156" w:line="360" w:lineRule="auto"/>
              <w:jc w:val="center"/>
              <w:rPr>
                <w:rFonts w:hAnsi="宋体"/>
                <w:sz w:val="24"/>
              </w:rPr>
            </w:pPr>
          </w:p>
        </w:tc>
        <w:tc>
          <w:tcPr>
            <w:tcW w:w="2911" w:type="dxa"/>
            <w:vMerge/>
            <w:vAlign w:val="center"/>
          </w:tcPr>
          <w:p w14:paraId="23365B7C" w14:textId="77777777" w:rsidR="00B06399" w:rsidRDefault="00B06399">
            <w:pPr>
              <w:pStyle w:val="affb"/>
              <w:spacing w:before="156" w:after="156" w:line="360" w:lineRule="auto"/>
              <w:jc w:val="center"/>
              <w:rPr>
                <w:rFonts w:hAnsi="宋体"/>
                <w:sz w:val="24"/>
              </w:rPr>
            </w:pPr>
          </w:p>
        </w:tc>
      </w:tr>
    </w:tbl>
    <w:p w14:paraId="3767B813" w14:textId="77777777" w:rsidR="00FF1CBE" w:rsidRDefault="00FF1CBE">
      <w:pPr>
        <w:pStyle w:val="affb"/>
        <w:tabs>
          <w:tab w:val="left" w:pos="5580"/>
        </w:tabs>
        <w:spacing w:before="120" w:line="360" w:lineRule="auto"/>
        <w:rPr>
          <w:rFonts w:hAnsi="宋体"/>
          <w:sz w:val="24"/>
          <w:u w:val="single"/>
        </w:rPr>
      </w:pPr>
    </w:p>
    <w:p w14:paraId="210D8DD1"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20064765"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2BEDB792"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59A839A0" w14:textId="77777777" w:rsidR="00FF1CBE" w:rsidRDefault="003A48D3">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25B783F2" w14:textId="77777777" w:rsidR="00FF1CBE" w:rsidRDefault="00FF1CBE">
      <w:pPr>
        <w:pStyle w:val="affb"/>
        <w:tabs>
          <w:tab w:val="left" w:pos="5580"/>
        </w:tabs>
        <w:spacing w:line="360" w:lineRule="auto"/>
        <w:ind w:left="420"/>
        <w:jc w:val="left"/>
        <w:rPr>
          <w:rFonts w:hAnsi="宋体"/>
          <w:sz w:val="24"/>
        </w:rPr>
      </w:pPr>
    </w:p>
    <w:p w14:paraId="3FECCE05" w14:textId="77777777" w:rsidR="00FF1CBE" w:rsidRDefault="00FF1CBE">
      <w:pPr>
        <w:pStyle w:val="affb"/>
        <w:tabs>
          <w:tab w:val="left" w:pos="5580"/>
        </w:tabs>
        <w:spacing w:line="360" w:lineRule="auto"/>
        <w:ind w:left="420"/>
        <w:jc w:val="left"/>
        <w:rPr>
          <w:rFonts w:hAnsi="宋体"/>
          <w:sz w:val="24"/>
        </w:rPr>
        <w:sectPr w:rsidR="00FF1CBE">
          <w:footerReference w:type="even" r:id="rId16"/>
          <w:footerReference w:type="first" r:id="rId17"/>
          <w:type w:val="nextColumn"/>
          <w:pgSz w:w="11907" w:h="16840"/>
          <w:pgMar w:top="1758" w:right="1701" w:bottom="1588" w:left="1259" w:header="851" w:footer="851" w:gutter="0"/>
          <w:cols w:space="720"/>
          <w:titlePg/>
          <w:docGrid w:linePitch="462"/>
        </w:sectPr>
      </w:pPr>
    </w:p>
    <w:p w14:paraId="7AA860F7" w14:textId="77777777" w:rsidR="00FF1CBE" w:rsidRDefault="003A48D3">
      <w:pPr>
        <w:pStyle w:val="24"/>
        <w:spacing w:line="360" w:lineRule="auto"/>
        <w:rPr>
          <w:rFonts w:ascii="宋体" w:eastAsia="宋体" w:hAnsi="宋体"/>
          <w:sz w:val="28"/>
        </w:rPr>
      </w:pPr>
      <w:bookmarkStart w:id="605" w:name="_Hlt520355938"/>
      <w:bookmarkStart w:id="606" w:name="_Hlt520356243"/>
      <w:bookmarkStart w:id="607" w:name="_Toc126851875"/>
      <w:bookmarkStart w:id="608" w:name="_Toc277153148"/>
      <w:bookmarkStart w:id="609" w:name="_Toc21862774"/>
      <w:bookmarkStart w:id="610" w:name="_Toc133141095"/>
      <w:bookmarkStart w:id="611" w:name="_Toc133737935"/>
      <w:bookmarkStart w:id="612" w:name="_Toc133916716"/>
      <w:bookmarkStart w:id="613" w:name="_Toc55374358"/>
      <w:bookmarkStart w:id="614" w:name="_Toc277942523"/>
      <w:bookmarkStart w:id="615" w:name="_Toc133737846"/>
      <w:bookmarkStart w:id="616" w:name="_Toc82524649"/>
      <w:bookmarkStart w:id="617" w:name="_Toc321907256"/>
      <w:bookmarkStart w:id="618" w:name="_Toc55375759"/>
      <w:bookmarkEnd w:id="605"/>
      <w:bookmarkEnd w:id="606"/>
      <w:r>
        <w:rPr>
          <w:rFonts w:ascii="宋体" w:eastAsia="宋体" w:hAnsi="宋体" w:hint="eastAsia"/>
          <w:sz w:val="28"/>
        </w:rPr>
        <w:lastRenderedPageBreak/>
        <w:t>附件3    首次响应分项报价表</w:t>
      </w:r>
      <w:bookmarkEnd w:id="607"/>
      <w:bookmarkEnd w:id="608"/>
      <w:bookmarkEnd w:id="609"/>
      <w:bookmarkEnd w:id="610"/>
      <w:bookmarkEnd w:id="611"/>
      <w:bookmarkEnd w:id="612"/>
      <w:bookmarkEnd w:id="613"/>
      <w:bookmarkEnd w:id="614"/>
      <w:bookmarkEnd w:id="615"/>
      <w:bookmarkEnd w:id="616"/>
      <w:bookmarkEnd w:id="617"/>
      <w:bookmarkEnd w:id="6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624"/>
        <w:gridCol w:w="3961"/>
        <w:gridCol w:w="1760"/>
        <w:gridCol w:w="1540"/>
        <w:gridCol w:w="1982"/>
      </w:tblGrid>
      <w:tr w:rsidR="00FF1CBE" w14:paraId="39024F13" w14:textId="77777777">
        <w:trPr>
          <w:trHeight w:val="361"/>
        </w:trPr>
        <w:tc>
          <w:tcPr>
            <w:tcW w:w="1285" w:type="dxa"/>
            <w:vAlign w:val="center"/>
          </w:tcPr>
          <w:p w14:paraId="289CEB0D"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序号</w:t>
            </w:r>
          </w:p>
        </w:tc>
        <w:tc>
          <w:tcPr>
            <w:tcW w:w="2623" w:type="dxa"/>
            <w:vAlign w:val="center"/>
          </w:tcPr>
          <w:p w14:paraId="26F22D5D"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名称（内容）</w:t>
            </w:r>
          </w:p>
        </w:tc>
        <w:tc>
          <w:tcPr>
            <w:tcW w:w="3961" w:type="dxa"/>
            <w:vAlign w:val="center"/>
          </w:tcPr>
          <w:p w14:paraId="33C301E2"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简要说明</w:t>
            </w:r>
          </w:p>
        </w:tc>
        <w:tc>
          <w:tcPr>
            <w:tcW w:w="1760" w:type="dxa"/>
            <w:vAlign w:val="center"/>
          </w:tcPr>
          <w:p w14:paraId="5B2BFE50"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数量</w:t>
            </w:r>
          </w:p>
        </w:tc>
        <w:tc>
          <w:tcPr>
            <w:tcW w:w="1540" w:type="dxa"/>
            <w:vAlign w:val="center"/>
          </w:tcPr>
          <w:p w14:paraId="41C81A47"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单价</w:t>
            </w:r>
          </w:p>
        </w:tc>
        <w:tc>
          <w:tcPr>
            <w:tcW w:w="1980" w:type="dxa"/>
            <w:vAlign w:val="center"/>
          </w:tcPr>
          <w:p w14:paraId="34A5001E"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合计</w:t>
            </w:r>
          </w:p>
        </w:tc>
      </w:tr>
      <w:tr w:rsidR="00FF1CBE" w14:paraId="112084B4" w14:textId="77777777">
        <w:trPr>
          <w:trHeight w:val="361"/>
        </w:trPr>
        <w:tc>
          <w:tcPr>
            <w:tcW w:w="1285" w:type="dxa"/>
            <w:vAlign w:val="center"/>
          </w:tcPr>
          <w:p w14:paraId="28A04D04" w14:textId="77777777" w:rsidR="00FF1CBE" w:rsidRDefault="003A48D3">
            <w:pPr>
              <w:jc w:val="center"/>
              <w:rPr>
                <w:rFonts w:ascii="宋体" w:hAnsi="宋体"/>
                <w:bCs/>
                <w:kern w:val="0"/>
                <w:sz w:val="24"/>
                <w:szCs w:val="28"/>
              </w:rPr>
            </w:pPr>
            <w:r>
              <w:rPr>
                <w:rFonts w:ascii="宋体" w:hAnsi="宋体" w:hint="eastAsia"/>
                <w:bCs/>
                <w:kern w:val="0"/>
                <w:sz w:val="24"/>
                <w:szCs w:val="28"/>
              </w:rPr>
              <w:t>01</w:t>
            </w:r>
          </w:p>
        </w:tc>
        <w:tc>
          <w:tcPr>
            <w:tcW w:w="2623" w:type="dxa"/>
            <w:vAlign w:val="center"/>
          </w:tcPr>
          <w:p w14:paraId="28B76660" w14:textId="77777777" w:rsidR="00FF1CBE" w:rsidRDefault="00FF1CBE">
            <w:pPr>
              <w:jc w:val="center"/>
              <w:rPr>
                <w:rFonts w:ascii="宋体" w:hAnsi="宋体"/>
                <w:bCs/>
                <w:kern w:val="0"/>
                <w:sz w:val="24"/>
                <w:szCs w:val="28"/>
              </w:rPr>
            </w:pPr>
          </w:p>
        </w:tc>
        <w:tc>
          <w:tcPr>
            <w:tcW w:w="3961" w:type="dxa"/>
            <w:vAlign w:val="center"/>
          </w:tcPr>
          <w:p w14:paraId="1EDF3523" w14:textId="77777777" w:rsidR="00FF1CBE" w:rsidRDefault="00FF1CBE">
            <w:pPr>
              <w:jc w:val="center"/>
              <w:rPr>
                <w:rFonts w:ascii="宋体" w:hAnsi="宋体"/>
                <w:bCs/>
                <w:kern w:val="0"/>
                <w:sz w:val="24"/>
                <w:szCs w:val="28"/>
              </w:rPr>
            </w:pPr>
          </w:p>
        </w:tc>
        <w:tc>
          <w:tcPr>
            <w:tcW w:w="1760" w:type="dxa"/>
            <w:vAlign w:val="center"/>
          </w:tcPr>
          <w:p w14:paraId="74064565" w14:textId="77777777" w:rsidR="00FF1CBE" w:rsidRDefault="00FF1CBE">
            <w:pPr>
              <w:jc w:val="center"/>
              <w:rPr>
                <w:rFonts w:ascii="宋体" w:hAnsi="宋体"/>
                <w:bCs/>
                <w:kern w:val="0"/>
                <w:sz w:val="24"/>
                <w:szCs w:val="28"/>
              </w:rPr>
            </w:pPr>
          </w:p>
        </w:tc>
        <w:tc>
          <w:tcPr>
            <w:tcW w:w="1540" w:type="dxa"/>
            <w:vAlign w:val="center"/>
          </w:tcPr>
          <w:p w14:paraId="2FA1310C" w14:textId="77777777" w:rsidR="00FF1CBE" w:rsidRDefault="00FF1CBE">
            <w:pPr>
              <w:jc w:val="center"/>
              <w:rPr>
                <w:rFonts w:ascii="宋体" w:hAnsi="宋体"/>
                <w:bCs/>
                <w:kern w:val="0"/>
                <w:sz w:val="24"/>
                <w:szCs w:val="28"/>
              </w:rPr>
            </w:pPr>
          </w:p>
        </w:tc>
        <w:tc>
          <w:tcPr>
            <w:tcW w:w="1980" w:type="dxa"/>
            <w:vAlign w:val="center"/>
          </w:tcPr>
          <w:p w14:paraId="55E36EDA" w14:textId="77777777" w:rsidR="00FF1CBE" w:rsidRDefault="00FF1CBE">
            <w:pPr>
              <w:jc w:val="center"/>
              <w:rPr>
                <w:rFonts w:ascii="宋体" w:hAnsi="宋体"/>
                <w:bCs/>
                <w:kern w:val="0"/>
                <w:sz w:val="24"/>
                <w:szCs w:val="28"/>
              </w:rPr>
            </w:pPr>
          </w:p>
        </w:tc>
      </w:tr>
      <w:tr w:rsidR="00FF1CBE" w14:paraId="0FF82F61" w14:textId="77777777">
        <w:trPr>
          <w:trHeight w:val="361"/>
        </w:trPr>
        <w:tc>
          <w:tcPr>
            <w:tcW w:w="1285" w:type="dxa"/>
            <w:vAlign w:val="center"/>
          </w:tcPr>
          <w:p w14:paraId="278FA943" w14:textId="77777777" w:rsidR="00FF1CBE" w:rsidRDefault="003A48D3">
            <w:pPr>
              <w:jc w:val="center"/>
              <w:rPr>
                <w:rFonts w:ascii="宋体" w:hAnsi="宋体"/>
                <w:bCs/>
                <w:kern w:val="0"/>
                <w:sz w:val="24"/>
                <w:szCs w:val="28"/>
              </w:rPr>
            </w:pPr>
            <w:r>
              <w:rPr>
                <w:rFonts w:ascii="宋体" w:hAnsi="宋体" w:hint="eastAsia"/>
                <w:bCs/>
                <w:kern w:val="0"/>
                <w:sz w:val="24"/>
                <w:szCs w:val="28"/>
              </w:rPr>
              <w:t>02</w:t>
            </w:r>
          </w:p>
        </w:tc>
        <w:tc>
          <w:tcPr>
            <w:tcW w:w="2623" w:type="dxa"/>
            <w:vAlign w:val="center"/>
          </w:tcPr>
          <w:p w14:paraId="4D5D27D6" w14:textId="77777777" w:rsidR="00FF1CBE" w:rsidRDefault="00FF1CBE">
            <w:pPr>
              <w:jc w:val="center"/>
              <w:rPr>
                <w:rFonts w:ascii="宋体" w:hAnsi="宋体"/>
                <w:bCs/>
                <w:kern w:val="0"/>
                <w:sz w:val="24"/>
                <w:szCs w:val="28"/>
              </w:rPr>
            </w:pPr>
          </w:p>
        </w:tc>
        <w:tc>
          <w:tcPr>
            <w:tcW w:w="3961" w:type="dxa"/>
            <w:vAlign w:val="center"/>
          </w:tcPr>
          <w:p w14:paraId="09CE14F0" w14:textId="77777777" w:rsidR="00FF1CBE" w:rsidRDefault="00FF1CBE">
            <w:pPr>
              <w:jc w:val="center"/>
              <w:rPr>
                <w:rFonts w:ascii="宋体" w:hAnsi="宋体"/>
                <w:bCs/>
                <w:kern w:val="0"/>
                <w:sz w:val="24"/>
                <w:szCs w:val="28"/>
              </w:rPr>
            </w:pPr>
          </w:p>
        </w:tc>
        <w:tc>
          <w:tcPr>
            <w:tcW w:w="1760" w:type="dxa"/>
            <w:vAlign w:val="center"/>
          </w:tcPr>
          <w:p w14:paraId="4205E6A5" w14:textId="77777777" w:rsidR="00FF1CBE" w:rsidRDefault="00FF1CBE">
            <w:pPr>
              <w:jc w:val="center"/>
              <w:rPr>
                <w:rFonts w:ascii="宋体" w:hAnsi="宋体"/>
                <w:bCs/>
                <w:kern w:val="0"/>
                <w:sz w:val="24"/>
                <w:szCs w:val="28"/>
              </w:rPr>
            </w:pPr>
          </w:p>
        </w:tc>
        <w:tc>
          <w:tcPr>
            <w:tcW w:w="1540" w:type="dxa"/>
            <w:vAlign w:val="center"/>
          </w:tcPr>
          <w:p w14:paraId="776E2F44" w14:textId="77777777" w:rsidR="00FF1CBE" w:rsidRDefault="00FF1CBE">
            <w:pPr>
              <w:jc w:val="center"/>
              <w:rPr>
                <w:rFonts w:ascii="宋体" w:hAnsi="宋体"/>
                <w:bCs/>
                <w:kern w:val="0"/>
                <w:sz w:val="24"/>
                <w:szCs w:val="28"/>
              </w:rPr>
            </w:pPr>
          </w:p>
        </w:tc>
        <w:tc>
          <w:tcPr>
            <w:tcW w:w="1980" w:type="dxa"/>
            <w:vAlign w:val="center"/>
          </w:tcPr>
          <w:p w14:paraId="5918300C" w14:textId="77777777" w:rsidR="00FF1CBE" w:rsidRDefault="00FF1CBE">
            <w:pPr>
              <w:jc w:val="center"/>
              <w:rPr>
                <w:rFonts w:ascii="宋体" w:hAnsi="宋体"/>
                <w:bCs/>
                <w:kern w:val="0"/>
                <w:sz w:val="24"/>
                <w:szCs w:val="28"/>
              </w:rPr>
            </w:pPr>
          </w:p>
        </w:tc>
      </w:tr>
      <w:tr w:rsidR="00FF1CBE" w14:paraId="6F7D1CA4" w14:textId="77777777">
        <w:trPr>
          <w:trHeight w:val="361"/>
        </w:trPr>
        <w:tc>
          <w:tcPr>
            <w:tcW w:w="1285" w:type="dxa"/>
            <w:vAlign w:val="center"/>
          </w:tcPr>
          <w:p w14:paraId="3F3E48BF"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3</w:t>
            </w:r>
          </w:p>
        </w:tc>
        <w:tc>
          <w:tcPr>
            <w:tcW w:w="2623" w:type="dxa"/>
            <w:vAlign w:val="center"/>
          </w:tcPr>
          <w:p w14:paraId="53799D2E" w14:textId="77777777" w:rsidR="00FF1CBE" w:rsidRDefault="00FF1CBE">
            <w:pPr>
              <w:jc w:val="center"/>
              <w:rPr>
                <w:rFonts w:ascii="宋体" w:hAnsi="宋体"/>
                <w:bCs/>
                <w:kern w:val="0"/>
                <w:sz w:val="24"/>
                <w:szCs w:val="28"/>
              </w:rPr>
            </w:pPr>
          </w:p>
        </w:tc>
        <w:tc>
          <w:tcPr>
            <w:tcW w:w="3961" w:type="dxa"/>
            <w:vAlign w:val="center"/>
          </w:tcPr>
          <w:p w14:paraId="7B8FC6B9" w14:textId="77777777" w:rsidR="00FF1CBE" w:rsidRDefault="00FF1CBE">
            <w:pPr>
              <w:jc w:val="center"/>
              <w:rPr>
                <w:rFonts w:ascii="宋体" w:hAnsi="宋体"/>
                <w:bCs/>
                <w:kern w:val="0"/>
                <w:sz w:val="24"/>
                <w:szCs w:val="28"/>
              </w:rPr>
            </w:pPr>
          </w:p>
        </w:tc>
        <w:tc>
          <w:tcPr>
            <w:tcW w:w="1760" w:type="dxa"/>
            <w:vAlign w:val="center"/>
          </w:tcPr>
          <w:p w14:paraId="55C79F51" w14:textId="77777777" w:rsidR="00FF1CBE" w:rsidRDefault="00FF1CBE">
            <w:pPr>
              <w:jc w:val="center"/>
              <w:rPr>
                <w:rFonts w:ascii="宋体" w:hAnsi="宋体"/>
                <w:bCs/>
                <w:kern w:val="0"/>
                <w:sz w:val="24"/>
                <w:szCs w:val="28"/>
              </w:rPr>
            </w:pPr>
          </w:p>
        </w:tc>
        <w:tc>
          <w:tcPr>
            <w:tcW w:w="1540" w:type="dxa"/>
            <w:vAlign w:val="center"/>
          </w:tcPr>
          <w:p w14:paraId="6637C6DB" w14:textId="77777777" w:rsidR="00FF1CBE" w:rsidRDefault="00FF1CBE">
            <w:pPr>
              <w:jc w:val="center"/>
              <w:rPr>
                <w:rFonts w:ascii="宋体" w:hAnsi="宋体"/>
                <w:bCs/>
                <w:kern w:val="0"/>
                <w:sz w:val="24"/>
                <w:szCs w:val="28"/>
              </w:rPr>
            </w:pPr>
          </w:p>
        </w:tc>
        <w:tc>
          <w:tcPr>
            <w:tcW w:w="1980" w:type="dxa"/>
            <w:vAlign w:val="center"/>
          </w:tcPr>
          <w:p w14:paraId="04D4B700" w14:textId="77777777" w:rsidR="00FF1CBE" w:rsidRDefault="00FF1CBE">
            <w:pPr>
              <w:jc w:val="center"/>
              <w:rPr>
                <w:rFonts w:ascii="宋体" w:hAnsi="宋体"/>
                <w:bCs/>
                <w:kern w:val="0"/>
                <w:sz w:val="24"/>
                <w:szCs w:val="28"/>
              </w:rPr>
            </w:pPr>
          </w:p>
        </w:tc>
      </w:tr>
      <w:tr w:rsidR="00FF1CBE" w14:paraId="1EF9DFB8" w14:textId="77777777">
        <w:trPr>
          <w:trHeight w:val="361"/>
        </w:trPr>
        <w:tc>
          <w:tcPr>
            <w:tcW w:w="1285" w:type="dxa"/>
            <w:vAlign w:val="center"/>
          </w:tcPr>
          <w:p w14:paraId="2DC0AEC6"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4</w:t>
            </w:r>
          </w:p>
        </w:tc>
        <w:tc>
          <w:tcPr>
            <w:tcW w:w="2623" w:type="dxa"/>
            <w:vAlign w:val="center"/>
          </w:tcPr>
          <w:p w14:paraId="53FDAAAF" w14:textId="77777777" w:rsidR="00FF1CBE" w:rsidRDefault="00FF1CBE">
            <w:pPr>
              <w:jc w:val="center"/>
              <w:rPr>
                <w:rFonts w:ascii="宋体" w:hAnsi="宋体"/>
                <w:bCs/>
                <w:kern w:val="0"/>
                <w:sz w:val="24"/>
                <w:szCs w:val="28"/>
              </w:rPr>
            </w:pPr>
          </w:p>
        </w:tc>
        <w:tc>
          <w:tcPr>
            <w:tcW w:w="3961" w:type="dxa"/>
            <w:vAlign w:val="center"/>
          </w:tcPr>
          <w:p w14:paraId="4589E3B9" w14:textId="77777777" w:rsidR="00FF1CBE" w:rsidRDefault="00FF1CBE">
            <w:pPr>
              <w:jc w:val="center"/>
              <w:rPr>
                <w:rFonts w:ascii="宋体" w:hAnsi="宋体"/>
                <w:bCs/>
                <w:kern w:val="0"/>
                <w:sz w:val="24"/>
                <w:szCs w:val="28"/>
              </w:rPr>
            </w:pPr>
          </w:p>
        </w:tc>
        <w:tc>
          <w:tcPr>
            <w:tcW w:w="1760" w:type="dxa"/>
            <w:vAlign w:val="center"/>
          </w:tcPr>
          <w:p w14:paraId="55F21C7A" w14:textId="77777777" w:rsidR="00FF1CBE" w:rsidRDefault="00FF1CBE">
            <w:pPr>
              <w:jc w:val="center"/>
              <w:rPr>
                <w:rFonts w:ascii="宋体" w:hAnsi="宋体"/>
                <w:bCs/>
                <w:kern w:val="0"/>
                <w:sz w:val="24"/>
                <w:szCs w:val="28"/>
              </w:rPr>
            </w:pPr>
          </w:p>
        </w:tc>
        <w:tc>
          <w:tcPr>
            <w:tcW w:w="1540" w:type="dxa"/>
            <w:vAlign w:val="center"/>
          </w:tcPr>
          <w:p w14:paraId="443B6038" w14:textId="77777777" w:rsidR="00FF1CBE" w:rsidRDefault="00FF1CBE">
            <w:pPr>
              <w:jc w:val="center"/>
              <w:rPr>
                <w:rFonts w:ascii="宋体" w:hAnsi="宋体"/>
                <w:bCs/>
                <w:kern w:val="0"/>
                <w:sz w:val="24"/>
                <w:szCs w:val="28"/>
              </w:rPr>
            </w:pPr>
          </w:p>
        </w:tc>
        <w:tc>
          <w:tcPr>
            <w:tcW w:w="1980" w:type="dxa"/>
            <w:vAlign w:val="center"/>
          </w:tcPr>
          <w:p w14:paraId="34E70D66" w14:textId="77777777" w:rsidR="00FF1CBE" w:rsidRDefault="00FF1CBE">
            <w:pPr>
              <w:jc w:val="center"/>
              <w:rPr>
                <w:rFonts w:ascii="宋体" w:hAnsi="宋体"/>
                <w:bCs/>
                <w:kern w:val="0"/>
                <w:sz w:val="24"/>
                <w:szCs w:val="28"/>
              </w:rPr>
            </w:pPr>
          </w:p>
        </w:tc>
      </w:tr>
      <w:tr w:rsidR="00FF1CBE" w14:paraId="12EA5546" w14:textId="77777777">
        <w:trPr>
          <w:trHeight w:val="361"/>
        </w:trPr>
        <w:tc>
          <w:tcPr>
            <w:tcW w:w="1285" w:type="dxa"/>
            <w:vAlign w:val="center"/>
          </w:tcPr>
          <w:p w14:paraId="73084B44"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5</w:t>
            </w:r>
          </w:p>
        </w:tc>
        <w:tc>
          <w:tcPr>
            <w:tcW w:w="2623" w:type="dxa"/>
            <w:vAlign w:val="center"/>
          </w:tcPr>
          <w:p w14:paraId="203C5D1A" w14:textId="77777777" w:rsidR="00FF1CBE" w:rsidRDefault="00FF1CBE">
            <w:pPr>
              <w:jc w:val="center"/>
              <w:rPr>
                <w:rFonts w:ascii="宋体" w:hAnsi="宋体"/>
                <w:bCs/>
                <w:kern w:val="0"/>
                <w:sz w:val="24"/>
                <w:szCs w:val="28"/>
              </w:rPr>
            </w:pPr>
          </w:p>
        </w:tc>
        <w:tc>
          <w:tcPr>
            <w:tcW w:w="3961" w:type="dxa"/>
            <w:vAlign w:val="center"/>
          </w:tcPr>
          <w:p w14:paraId="46CC696A" w14:textId="77777777" w:rsidR="00FF1CBE" w:rsidRDefault="00FF1CBE">
            <w:pPr>
              <w:jc w:val="center"/>
              <w:rPr>
                <w:rFonts w:ascii="宋体" w:hAnsi="宋体"/>
                <w:bCs/>
                <w:kern w:val="0"/>
                <w:sz w:val="24"/>
                <w:szCs w:val="28"/>
              </w:rPr>
            </w:pPr>
          </w:p>
        </w:tc>
        <w:tc>
          <w:tcPr>
            <w:tcW w:w="1760" w:type="dxa"/>
            <w:vAlign w:val="center"/>
          </w:tcPr>
          <w:p w14:paraId="2AF4DF7A" w14:textId="77777777" w:rsidR="00FF1CBE" w:rsidRDefault="00FF1CBE">
            <w:pPr>
              <w:jc w:val="center"/>
              <w:rPr>
                <w:rFonts w:ascii="宋体" w:hAnsi="宋体"/>
                <w:bCs/>
                <w:kern w:val="0"/>
                <w:sz w:val="24"/>
                <w:szCs w:val="28"/>
              </w:rPr>
            </w:pPr>
          </w:p>
        </w:tc>
        <w:tc>
          <w:tcPr>
            <w:tcW w:w="1540" w:type="dxa"/>
            <w:vAlign w:val="center"/>
          </w:tcPr>
          <w:p w14:paraId="0F2E083E" w14:textId="77777777" w:rsidR="00FF1CBE" w:rsidRDefault="00FF1CBE">
            <w:pPr>
              <w:jc w:val="center"/>
              <w:rPr>
                <w:rFonts w:ascii="宋体" w:hAnsi="宋体"/>
                <w:bCs/>
                <w:kern w:val="0"/>
                <w:sz w:val="24"/>
                <w:szCs w:val="28"/>
              </w:rPr>
            </w:pPr>
          </w:p>
        </w:tc>
        <w:tc>
          <w:tcPr>
            <w:tcW w:w="1980" w:type="dxa"/>
            <w:vAlign w:val="center"/>
          </w:tcPr>
          <w:p w14:paraId="73FED97C" w14:textId="77777777" w:rsidR="00FF1CBE" w:rsidRDefault="00FF1CBE">
            <w:pPr>
              <w:jc w:val="center"/>
              <w:rPr>
                <w:rFonts w:ascii="宋体" w:hAnsi="宋体"/>
                <w:bCs/>
                <w:kern w:val="0"/>
                <w:sz w:val="24"/>
                <w:szCs w:val="28"/>
              </w:rPr>
            </w:pPr>
          </w:p>
        </w:tc>
      </w:tr>
      <w:tr w:rsidR="00FF1CBE" w14:paraId="7FE44256" w14:textId="77777777">
        <w:trPr>
          <w:trHeight w:val="361"/>
        </w:trPr>
        <w:tc>
          <w:tcPr>
            <w:tcW w:w="1285" w:type="dxa"/>
            <w:vAlign w:val="center"/>
          </w:tcPr>
          <w:p w14:paraId="42D60F35" w14:textId="77777777" w:rsidR="00FF1CBE" w:rsidRDefault="003A48D3">
            <w:pPr>
              <w:jc w:val="center"/>
              <w:rPr>
                <w:rFonts w:ascii="宋体" w:hAnsi="宋体"/>
                <w:bCs/>
                <w:kern w:val="0"/>
                <w:sz w:val="24"/>
                <w:szCs w:val="28"/>
              </w:rPr>
            </w:pPr>
            <w:r>
              <w:rPr>
                <w:rFonts w:ascii="宋体" w:hAnsi="宋体"/>
                <w:bCs/>
                <w:kern w:val="0"/>
                <w:sz w:val="24"/>
                <w:szCs w:val="28"/>
              </w:rPr>
              <w:t>…</w:t>
            </w:r>
          </w:p>
        </w:tc>
        <w:tc>
          <w:tcPr>
            <w:tcW w:w="2623" w:type="dxa"/>
            <w:vAlign w:val="center"/>
          </w:tcPr>
          <w:p w14:paraId="2912479C" w14:textId="77777777" w:rsidR="00FF1CBE" w:rsidRDefault="003A48D3">
            <w:pPr>
              <w:jc w:val="center"/>
              <w:rPr>
                <w:rFonts w:ascii="宋体" w:hAnsi="宋体"/>
                <w:bCs/>
                <w:kern w:val="0"/>
                <w:sz w:val="24"/>
                <w:szCs w:val="28"/>
              </w:rPr>
            </w:pPr>
            <w:r>
              <w:rPr>
                <w:rFonts w:ascii="宋体" w:hAnsi="宋体"/>
                <w:bCs/>
                <w:kern w:val="0"/>
                <w:sz w:val="24"/>
                <w:szCs w:val="28"/>
              </w:rPr>
              <w:t>……</w:t>
            </w:r>
          </w:p>
        </w:tc>
        <w:tc>
          <w:tcPr>
            <w:tcW w:w="3961" w:type="dxa"/>
            <w:vAlign w:val="center"/>
          </w:tcPr>
          <w:p w14:paraId="3D51FFF7" w14:textId="77777777" w:rsidR="00FF1CBE" w:rsidRDefault="00FF1CBE">
            <w:pPr>
              <w:jc w:val="center"/>
              <w:rPr>
                <w:rFonts w:ascii="宋体" w:hAnsi="宋体"/>
                <w:bCs/>
                <w:kern w:val="0"/>
                <w:sz w:val="24"/>
                <w:szCs w:val="28"/>
              </w:rPr>
            </w:pPr>
          </w:p>
        </w:tc>
        <w:tc>
          <w:tcPr>
            <w:tcW w:w="1760" w:type="dxa"/>
            <w:vAlign w:val="center"/>
          </w:tcPr>
          <w:p w14:paraId="0DD58DD6" w14:textId="77777777" w:rsidR="00FF1CBE" w:rsidRDefault="00FF1CBE">
            <w:pPr>
              <w:jc w:val="center"/>
              <w:rPr>
                <w:rFonts w:ascii="宋体" w:hAnsi="宋体"/>
                <w:bCs/>
                <w:kern w:val="0"/>
                <w:sz w:val="24"/>
                <w:szCs w:val="28"/>
              </w:rPr>
            </w:pPr>
          </w:p>
        </w:tc>
        <w:tc>
          <w:tcPr>
            <w:tcW w:w="1540" w:type="dxa"/>
            <w:vAlign w:val="center"/>
          </w:tcPr>
          <w:p w14:paraId="54AEFBD2" w14:textId="77777777" w:rsidR="00FF1CBE" w:rsidRDefault="00FF1CBE">
            <w:pPr>
              <w:jc w:val="center"/>
              <w:rPr>
                <w:rFonts w:ascii="宋体" w:hAnsi="宋体"/>
                <w:bCs/>
                <w:kern w:val="0"/>
                <w:sz w:val="24"/>
                <w:szCs w:val="28"/>
              </w:rPr>
            </w:pPr>
          </w:p>
        </w:tc>
        <w:tc>
          <w:tcPr>
            <w:tcW w:w="1980" w:type="dxa"/>
            <w:vAlign w:val="center"/>
          </w:tcPr>
          <w:p w14:paraId="57FF8027" w14:textId="77777777" w:rsidR="00FF1CBE" w:rsidRDefault="00FF1CBE">
            <w:pPr>
              <w:jc w:val="center"/>
              <w:rPr>
                <w:rFonts w:ascii="宋体" w:hAnsi="宋体"/>
                <w:bCs/>
                <w:kern w:val="0"/>
                <w:sz w:val="24"/>
                <w:szCs w:val="28"/>
              </w:rPr>
            </w:pPr>
          </w:p>
        </w:tc>
      </w:tr>
      <w:tr w:rsidR="00FF1CBE" w14:paraId="3B5611EB" w14:textId="77777777">
        <w:trPr>
          <w:trHeight w:val="361"/>
        </w:trPr>
        <w:tc>
          <w:tcPr>
            <w:tcW w:w="3909" w:type="dxa"/>
            <w:gridSpan w:val="2"/>
            <w:vAlign w:val="center"/>
          </w:tcPr>
          <w:p w14:paraId="72D1EC34" w14:textId="77777777" w:rsidR="00FF1CBE" w:rsidRDefault="003A48D3">
            <w:pPr>
              <w:jc w:val="center"/>
              <w:rPr>
                <w:rFonts w:ascii="宋体" w:hAnsi="宋体"/>
                <w:bCs/>
                <w:kern w:val="0"/>
                <w:sz w:val="24"/>
                <w:szCs w:val="28"/>
              </w:rPr>
            </w:pPr>
            <w:r>
              <w:rPr>
                <w:rFonts w:ascii="宋体" w:hAnsi="宋体" w:hint="eastAsia"/>
                <w:bCs/>
                <w:kern w:val="0"/>
                <w:sz w:val="24"/>
                <w:szCs w:val="28"/>
              </w:rPr>
              <w:t>总计</w:t>
            </w:r>
          </w:p>
        </w:tc>
        <w:tc>
          <w:tcPr>
            <w:tcW w:w="9243" w:type="dxa"/>
            <w:gridSpan w:val="4"/>
            <w:vAlign w:val="center"/>
          </w:tcPr>
          <w:p w14:paraId="7A5F769B" w14:textId="77777777" w:rsidR="00FF1CBE" w:rsidRDefault="00FF1CBE">
            <w:pPr>
              <w:jc w:val="center"/>
              <w:rPr>
                <w:rFonts w:ascii="宋体" w:hAnsi="宋体"/>
                <w:bCs/>
                <w:kern w:val="0"/>
                <w:sz w:val="24"/>
                <w:szCs w:val="28"/>
              </w:rPr>
            </w:pPr>
          </w:p>
        </w:tc>
      </w:tr>
    </w:tbl>
    <w:p w14:paraId="6FFA36B7"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6D11FC38"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605E65B"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0B630E33" w14:textId="77777777" w:rsidR="00FF1CBE" w:rsidRDefault="003A48D3">
      <w:pPr>
        <w:pStyle w:val="affb"/>
        <w:spacing w:line="360" w:lineRule="auto"/>
        <w:rPr>
          <w:rFonts w:hAnsi="宋体"/>
          <w:sz w:val="24"/>
        </w:rPr>
      </w:pPr>
      <w:r>
        <w:rPr>
          <w:rFonts w:hAnsi="宋体" w:hint="eastAsia"/>
          <w:sz w:val="24"/>
        </w:rPr>
        <w:t xml:space="preserve">注: </w:t>
      </w:r>
    </w:p>
    <w:p w14:paraId="72246589" w14:textId="77777777" w:rsidR="00FF1CBE" w:rsidRDefault="003A48D3">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9581CA5" w14:textId="77777777" w:rsidR="00FF1CBE" w:rsidRDefault="003A48D3">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444FEB17" w14:textId="77777777" w:rsidR="00FF1CBE" w:rsidRDefault="003A48D3">
      <w:pPr>
        <w:pStyle w:val="affb"/>
        <w:spacing w:line="360" w:lineRule="auto"/>
        <w:ind w:firstLineChars="200" w:firstLine="480"/>
        <w:rPr>
          <w:rFonts w:hAnsi="宋体"/>
          <w:sz w:val="24"/>
        </w:rPr>
      </w:pPr>
      <w:r>
        <w:rPr>
          <w:rFonts w:hAnsi="宋体" w:hint="eastAsia"/>
          <w:sz w:val="24"/>
        </w:rPr>
        <w:t>3、上述各项的详细分项报价可另页描述。</w:t>
      </w:r>
    </w:p>
    <w:p w14:paraId="4BFBB998" w14:textId="77777777" w:rsidR="00FF1CBE" w:rsidRDefault="00FF1CBE">
      <w:pPr>
        <w:pStyle w:val="24"/>
        <w:ind w:firstLineChars="2109" w:firstLine="5081"/>
        <w:jc w:val="both"/>
        <w:rPr>
          <w:rFonts w:hAnsi="宋体"/>
          <w:sz w:val="24"/>
        </w:rPr>
        <w:sectPr w:rsidR="00FF1CBE">
          <w:footerReference w:type="default" r:id="rId18"/>
          <w:pgSz w:w="16838" w:h="11906" w:orient="landscape"/>
          <w:pgMar w:top="1797" w:right="1440" w:bottom="1797" w:left="1440" w:header="851" w:footer="992" w:gutter="0"/>
          <w:cols w:space="720"/>
          <w:docGrid w:type="linesAndChars" w:linePitch="312"/>
        </w:sectPr>
      </w:pPr>
    </w:p>
    <w:p w14:paraId="130BEC77" w14:textId="77777777" w:rsidR="00FF1CBE" w:rsidRDefault="003A48D3">
      <w:pPr>
        <w:pStyle w:val="24"/>
        <w:spacing w:line="360" w:lineRule="auto"/>
        <w:rPr>
          <w:rFonts w:ascii="宋体" w:eastAsia="宋体" w:hAnsi="宋体"/>
          <w:sz w:val="28"/>
        </w:rPr>
      </w:pPr>
      <w:bookmarkStart w:id="619" w:name="_Toc277942524"/>
      <w:bookmarkStart w:id="620" w:name="_Toc133916718"/>
      <w:bookmarkStart w:id="621" w:name="_Toc321907257"/>
      <w:bookmarkStart w:id="622" w:name="_Toc126851876"/>
      <w:bookmarkStart w:id="623" w:name="_Toc82524650"/>
      <w:bookmarkStart w:id="624" w:name="_Toc133141096"/>
      <w:bookmarkStart w:id="625" w:name="_Toc277153149"/>
      <w:bookmarkStart w:id="626" w:name="_Toc21862776"/>
      <w:bookmarkStart w:id="627" w:name="_Toc55375760"/>
      <w:bookmarkStart w:id="628" w:name="_Toc55374359"/>
      <w:bookmarkStart w:id="629" w:name="_Toc133737848"/>
      <w:bookmarkStart w:id="630" w:name="_Toc133737937"/>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9"/>
      <w:bookmarkEnd w:id="620"/>
      <w:bookmarkEnd w:id="621"/>
      <w:bookmarkEnd w:id="622"/>
      <w:bookmarkEnd w:id="623"/>
      <w:bookmarkEnd w:id="624"/>
      <w:bookmarkEnd w:id="625"/>
      <w:bookmarkEnd w:id="626"/>
      <w:bookmarkEnd w:id="627"/>
      <w:bookmarkEnd w:id="628"/>
      <w:bookmarkEnd w:id="629"/>
      <w:bookmarkEnd w:id="630"/>
    </w:p>
    <w:p w14:paraId="4B7B4874" w14:textId="77777777" w:rsidR="00FF1CBE" w:rsidRDefault="003A48D3">
      <w:pPr>
        <w:pStyle w:val="affb"/>
        <w:spacing w:line="360" w:lineRule="auto"/>
        <w:rPr>
          <w:rFonts w:hAnsi="宋体"/>
          <w:sz w:val="24"/>
        </w:rPr>
      </w:pPr>
      <w:r>
        <w:rPr>
          <w:rFonts w:hAnsi="宋体" w:hint="eastAsia"/>
          <w:sz w:val="24"/>
        </w:rPr>
        <w:t>供应商名称:___________ 采购编号:______________  包号：______________</w:t>
      </w:r>
    </w:p>
    <w:p w14:paraId="53975EF5" w14:textId="77777777" w:rsidR="00FF1CBE" w:rsidRDefault="00FF1CBE">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FF1CBE" w14:paraId="05DD42E4" w14:textId="77777777">
        <w:trPr>
          <w:trHeight w:val="521"/>
        </w:trPr>
        <w:tc>
          <w:tcPr>
            <w:tcW w:w="828" w:type="dxa"/>
            <w:vAlign w:val="center"/>
          </w:tcPr>
          <w:p w14:paraId="7122CE85" w14:textId="77777777" w:rsidR="00FF1CBE" w:rsidRDefault="003A48D3">
            <w:pPr>
              <w:pStyle w:val="affb"/>
              <w:spacing w:line="360" w:lineRule="auto"/>
              <w:jc w:val="center"/>
              <w:rPr>
                <w:rFonts w:hAnsi="宋体"/>
                <w:sz w:val="24"/>
              </w:rPr>
            </w:pPr>
            <w:r>
              <w:rPr>
                <w:rFonts w:hAnsi="宋体" w:hint="eastAsia"/>
                <w:sz w:val="24"/>
              </w:rPr>
              <w:t>序号</w:t>
            </w:r>
          </w:p>
        </w:tc>
        <w:tc>
          <w:tcPr>
            <w:tcW w:w="2340" w:type="dxa"/>
            <w:vAlign w:val="center"/>
          </w:tcPr>
          <w:p w14:paraId="5F59A546" w14:textId="77777777" w:rsidR="00FF1CBE" w:rsidRDefault="003A48D3">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D264A12" w14:textId="77777777" w:rsidR="00FF1CBE" w:rsidRDefault="003A48D3">
            <w:pPr>
              <w:pStyle w:val="affb"/>
              <w:spacing w:line="360" w:lineRule="auto"/>
              <w:jc w:val="center"/>
              <w:rPr>
                <w:rFonts w:hAnsi="宋体"/>
                <w:sz w:val="24"/>
              </w:rPr>
            </w:pPr>
            <w:r>
              <w:rPr>
                <w:rFonts w:hAnsi="宋体" w:hint="eastAsia"/>
                <w:sz w:val="24"/>
              </w:rPr>
              <w:t>磋商文件要求</w:t>
            </w:r>
          </w:p>
        </w:tc>
        <w:tc>
          <w:tcPr>
            <w:tcW w:w="1260" w:type="dxa"/>
            <w:vAlign w:val="center"/>
          </w:tcPr>
          <w:p w14:paraId="10F44DA3" w14:textId="77777777" w:rsidR="00FF1CBE" w:rsidRDefault="003A48D3">
            <w:pPr>
              <w:pStyle w:val="affb"/>
              <w:spacing w:line="360" w:lineRule="auto"/>
              <w:jc w:val="center"/>
              <w:rPr>
                <w:rFonts w:hAnsi="宋体"/>
                <w:sz w:val="24"/>
              </w:rPr>
            </w:pPr>
            <w:r>
              <w:rPr>
                <w:rFonts w:hAnsi="宋体" w:hint="eastAsia"/>
                <w:sz w:val="24"/>
              </w:rPr>
              <w:t>响应</w:t>
            </w:r>
          </w:p>
        </w:tc>
        <w:tc>
          <w:tcPr>
            <w:tcW w:w="900" w:type="dxa"/>
            <w:vAlign w:val="center"/>
          </w:tcPr>
          <w:p w14:paraId="0753296E" w14:textId="77777777" w:rsidR="00FF1CBE" w:rsidRDefault="003A48D3">
            <w:pPr>
              <w:pStyle w:val="affb"/>
              <w:spacing w:line="360" w:lineRule="auto"/>
              <w:jc w:val="center"/>
              <w:rPr>
                <w:rFonts w:hAnsi="宋体"/>
                <w:sz w:val="24"/>
              </w:rPr>
            </w:pPr>
            <w:r>
              <w:rPr>
                <w:rFonts w:hAnsi="宋体" w:hint="eastAsia"/>
                <w:sz w:val="24"/>
              </w:rPr>
              <w:t>偏离</w:t>
            </w:r>
          </w:p>
        </w:tc>
        <w:tc>
          <w:tcPr>
            <w:tcW w:w="1742" w:type="dxa"/>
            <w:vAlign w:val="center"/>
          </w:tcPr>
          <w:p w14:paraId="1C6911D1" w14:textId="77777777" w:rsidR="00FF1CBE" w:rsidRDefault="003A48D3">
            <w:pPr>
              <w:pStyle w:val="affb"/>
              <w:spacing w:line="360" w:lineRule="auto"/>
              <w:jc w:val="center"/>
              <w:rPr>
                <w:rFonts w:hAnsi="宋体"/>
                <w:sz w:val="24"/>
              </w:rPr>
            </w:pPr>
            <w:r>
              <w:rPr>
                <w:rFonts w:hAnsi="宋体" w:hint="eastAsia"/>
                <w:sz w:val="24"/>
              </w:rPr>
              <w:t>说明</w:t>
            </w:r>
          </w:p>
        </w:tc>
      </w:tr>
      <w:tr w:rsidR="00FF1CBE" w14:paraId="39E21DD4" w14:textId="77777777">
        <w:trPr>
          <w:trHeight w:val="521"/>
        </w:trPr>
        <w:tc>
          <w:tcPr>
            <w:tcW w:w="828" w:type="dxa"/>
          </w:tcPr>
          <w:p w14:paraId="145BCEA4" w14:textId="77777777" w:rsidR="00FF1CBE" w:rsidRDefault="00FF1CBE">
            <w:pPr>
              <w:pStyle w:val="affb"/>
              <w:spacing w:line="360" w:lineRule="auto"/>
              <w:rPr>
                <w:rFonts w:hAnsi="宋体"/>
                <w:sz w:val="24"/>
              </w:rPr>
            </w:pPr>
          </w:p>
        </w:tc>
        <w:tc>
          <w:tcPr>
            <w:tcW w:w="2340" w:type="dxa"/>
          </w:tcPr>
          <w:p w14:paraId="21132AB1" w14:textId="77777777" w:rsidR="00FF1CBE" w:rsidRDefault="00FF1CBE">
            <w:pPr>
              <w:pStyle w:val="affb"/>
              <w:spacing w:line="360" w:lineRule="auto"/>
              <w:rPr>
                <w:rFonts w:hAnsi="宋体"/>
                <w:sz w:val="24"/>
              </w:rPr>
            </w:pPr>
          </w:p>
        </w:tc>
        <w:tc>
          <w:tcPr>
            <w:tcW w:w="1260" w:type="dxa"/>
          </w:tcPr>
          <w:p w14:paraId="77599C38" w14:textId="77777777" w:rsidR="00FF1CBE" w:rsidRDefault="00FF1CBE">
            <w:pPr>
              <w:pStyle w:val="affb"/>
              <w:spacing w:line="360" w:lineRule="auto"/>
              <w:rPr>
                <w:rFonts w:hAnsi="宋体"/>
                <w:sz w:val="24"/>
              </w:rPr>
            </w:pPr>
          </w:p>
        </w:tc>
        <w:tc>
          <w:tcPr>
            <w:tcW w:w="1260" w:type="dxa"/>
          </w:tcPr>
          <w:p w14:paraId="43CAFAF8" w14:textId="77777777" w:rsidR="00FF1CBE" w:rsidRDefault="00FF1CBE">
            <w:pPr>
              <w:pStyle w:val="affb"/>
              <w:spacing w:line="360" w:lineRule="auto"/>
              <w:rPr>
                <w:rFonts w:hAnsi="宋体"/>
                <w:sz w:val="24"/>
              </w:rPr>
            </w:pPr>
          </w:p>
        </w:tc>
        <w:tc>
          <w:tcPr>
            <w:tcW w:w="900" w:type="dxa"/>
          </w:tcPr>
          <w:p w14:paraId="5D0AC1DA" w14:textId="77777777" w:rsidR="00FF1CBE" w:rsidRDefault="00FF1CBE">
            <w:pPr>
              <w:pStyle w:val="affb"/>
              <w:spacing w:line="360" w:lineRule="auto"/>
              <w:rPr>
                <w:rFonts w:hAnsi="宋体"/>
                <w:sz w:val="24"/>
              </w:rPr>
            </w:pPr>
          </w:p>
        </w:tc>
        <w:tc>
          <w:tcPr>
            <w:tcW w:w="1742" w:type="dxa"/>
          </w:tcPr>
          <w:p w14:paraId="00BBA629" w14:textId="77777777" w:rsidR="00FF1CBE" w:rsidRDefault="00FF1CBE">
            <w:pPr>
              <w:pStyle w:val="affb"/>
              <w:spacing w:line="360" w:lineRule="auto"/>
              <w:rPr>
                <w:rFonts w:hAnsi="宋体"/>
                <w:sz w:val="24"/>
              </w:rPr>
            </w:pPr>
          </w:p>
        </w:tc>
      </w:tr>
      <w:tr w:rsidR="00FF1CBE" w14:paraId="21F79FA7" w14:textId="77777777">
        <w:trPr>
          <w:trHeight w:val="521"/>
        </w:trPr>
        <w:tc>
          <w:tcPr>
            <w:tcW w:w="828" w:type="dxa"/>
          </w:tcPr>
          <w:p w14:paraId="329F2AEE" w14:textId="77777777" w:rsidR="00FF1CBE" w:rsidRDefault="00FF1CBE">
            <w:pPr>
              <w:pStyle w:val="affb"/>
              <w:spacing w:line="360" w:lineRule="auto"/>
              <w:rPr>
                <w:rFonts w:hAnsi="宋体"/>
                <w:sz w:val="24"/>
              </w:rPr>
            </w:pPr>
          </w:p>
        </w:tc>
        <w:tc>
          <w:tcPr>
            <w:tcW w:w="2340" w:type="dxa"/>
          </w:tcPr>
          <w:p w14:paraId="1F3EB465" w14:textId="77777777" w:rsidR="00FF1CBE" w:rsidRDefault="00FF1CBE">
            <w:pPr>
              <w:pStyle w:val="affb"/>
              <w:spacing w:line="360" w:lineRule="auto"/>
              <w:rPr>
                <w:rFonts w:hAnsi="宋体"/>
                <w:sz w:val="24"/>
              </w:rPr>
            </w:pPr>
          </w:p>
        </w:tc>
        <w:tc>
          <w:tcPr>
            <w:tcW w:w="1260" w:type="dxa"/>
          </w:tcPr>
          <w:p w14:paraId="439B488E" w14:textId="77777777" w:rsidR="00FF1CBE" w:rsidRDefault="00FF1CBE">
            <w:pPr>
              <w:pStyle w:val="affb"/>
              <w:spacing w:line="360" w:lineRule="auto"/>
              <w:rPr>
                <w:rFonts w:hAnsi="宋体"/>
                <w:sz w:val="24"/>
              </w:rPr>
            </w:pPr>
          </w:p>
        </w:tc>
        <w:tc>
          <w:tcPr>
            <w:tcW w:w="1260" w:type="dxa"/>
          </w:tcPr>
          <w:p w14:paraId="373B3C77" w14:textId="77777777" w:rsidR="00FF1CBE" w:rsidRDefault="00FF1CBE">
            <w:pPr>
              <w:pStyle w:val="affb"/>
              <w:spacing w:line="360" w:lineRule="auto"/>
              <w:rPr>
                <w:rFonts w:hAnsi="宋体"/>
                <w:sz w:val="24"/>
              </w:rPr>
            </w:pPr>
          </w:p>
        </w:tc>
        <w:tc>
          <w:tcPr>
            <w:tcW w:w="900" w:type="dxa"/>
          </w:tcPr>
          <w:p w14:paraId="768B62A4" w14:textId="77777777" w:rsidR="00FF1CBE" w:rsidRDefault="00FF1CBE">
            <w:pPr>
              <w:pStyle w:val="affb"/>
              <w:spacing w:line="360" w:lineRule="auto"/>
              <w:rPr>
                <w:rFonts w:hAnsi="宋体"/>
                <w:sz w:val="24"/>
              </w:rPr>
            </w:pPr>
          </w:p>
        </w:tc>
        <w:tc>
          <w:tcPr>
            <w:tcW w:w="1742" w:type="dxa"/>
          </w:tcPr>
          <w:p w14:paraId="5C541D5F" w14:textId="77777777" w:rsidR="00FF1CBE" w:rsidRDefault="00FF1CBE">
            <w:pPr>
              <w:pStyle w:val="affb"/>
              <w:spacing w:line="360" w:lineRule="auto"/>
              <w:rPr>
                <w:rFonts w:hAnsi="宋体"/>
                <w:sz w:val="24"/>
              </w:rPr>
            </w:pPr>
          </w:p>
        </w:tc>
      </w:tr>
      <w:tr w:rsidR="00FF1CBE" w14:paraId="50ABB98E" w14:textId="77777777">
        <w:trPr>
          <w:trHeight w:val="521"/>
        </w:trPr>
        <w:tc>
          <w:tcPr>
            <w:tcW w:w="828" w:type="dxa"/>
          </w:tcPr>
          <w:p w14:paraId="33B490DA" w14:textId="77777777" w:rsidR="00FF1CBE" w:rsidRDefault="00FF1CBE">
            <w:pPr>
              <w:pStyle w:val="affb"/>
              <w:spacing w:line="360" w:lineRule="auto"/>
              <w:rPr>
                <w:rFonts w:hAnsi="宋体"/>
                <w:sz w:val="24"/>
              </w:rPr>
            </w:pPr>
          </w:p>
        </w:tc>
        <w:tc>
          <w:tcPr>
            <w:tcW w:w="2340" w:type="dxa"/>
          </w:tcPr>
          <w:p w14:paraId="3125C41A" w14:textId="77777777" w:rsidR="00FF1CBE" w:rsidRDefault="00FF1CBE">
            <w:pPr>
              <w:pStyle w:val="affb"/>
              <w:spacing w:line="360" w:lineRule="auto"/>
              <w:rPr>
                <w:rFonts w:hAnsi="宋体"/>
                <w:sz w:val="24"/>
              </w:rPr>
            </w:pPr>
          </w:p>
        </w:tc>
        <w:tc>
          <w:tcPr>
            <w:tcW w:w="1260" w:type="dxa"/>
          </w:tcPr>
          <w:p w14:paraId="10E0E92C" w14:textId="77777777" w:rsidR="00FF1CBE" w:rsidRDefault="00FF1CBE">
            <w:pPr>
              <w:pStyle w:val="affb"/>
              <w:spacing w:line="360" w:lineRule="auto"/>
              <w:rPr>
                <w:rFonts w:hAnsi="宋体"/>
                <w:sz w:val="24"/>
              </w:rPr>
            </w:pPr>
          </w:p>
        </w:tc>
        <w:tc>
          <w:tcPr>
            <w:tcW w:w="1260" w:type="dxa"/>
          </w:tcPr>
          <w:p w14:paraId="1F5DFAA7" w14:textId="77777777" w:rsidR="00FF1CBE" w:rsidRDefault="00FF1CBE">
            <w:pPr>
              <w:pStyle w:val="affb"/>
              <w:spacing w:line="360" w:lineRule="auto"/>
              <w:rPr>
                <w:rFonts w:hAnsi="宋体"/>
                <w:sz w:val="24"/>
              </w:rPr>
            </w:pPr>
          </w:p>
        </w:tc>
        <w:tc>
          <w:tcPr>
            <w:tcW w:w="900" w:type="dxa"/>
          </w:tcPr>
          <w:p w14:paraId="73659EF3" w14:textId="77777777" w:rsidR="00FF1CBE" w:rsidRDefault="00FF1CBE">
            <w:pPr>
              <w:pStyle w:val="affb"/>
              <w:spacing w:line="360" w:lineRule="auto"/>
              <w:rPr>
                <w:rFonts w:hAnsi="宋体"/>
                <w:sz w:val="24"/>
              </w:rPr>
            </w:pPr>
          </w:p>
        </w:tc>
        <w:tc>
          <w:tcPr>
            <w:tcW w:w="1742" w:type="dxa"/>
          </w:tcPr>
          <w:p w14:paraId="1C8FB8A8" w14:textId="77777777" w:rsidR="00FF1CBE" w:rsidRDefault="00FF1CBE">
            <w:pPr>
              <w:pStyle w:val="affb"/>
              <w:spacing w:line="360" w:lineRule="auto"/>
              <w:rPr>
                <w:rFonts w:hAnsi="宋体"/>
                <w:sz w:val="24"/>
              </w:rPr>
            </w:pPr>
          </w:p>
        </w:tc>
      </w:tr>
      <w:tr w:rsidR="00FF1CBE" w14:paraId="121B2CC2" w14:textId="77777777">
        <w:trPr>
          <w:trHeight w:val="521"/>
        </w:trPr>
        <w:tc>
          <w:tcPr>
            <w:tcW w:w="828" w:type="dxa"/>
          </w:tcPr>
          <w:p w14:paraId="66FA6316" w14:textId="77777777" w:rsidR="00FF1CBE" w:rsidRDefault="00FF1CBE">
            <w:pPr>
              <w:pStyle w:val="affb"/>
              <w:spacing w:line="360" w:lineRule="auto"/>
              <w:rPr>
                <w:rFonts w:hAnsi="宋体"/>
                <w:sz w:val="24"/>
              </w:rPr>
            </w:pPr>
          </w:p>
        </w:tc>
        <w:tc>
          <w:tcPr>
            <w:tcW w:w="2340" w:type="dxa"/>
          </w:tcPr>
          <w:p w14:paraId="2EB82F6A" w14:textId="77777777" w:rsidR="00FF1CBE" w:rsidRDefault="00FF1CBE">
            <w:pPr>
              <w:pStyle w:val="affb"/>
              <w:spacing w:line="360" w:lineRule="auto"/>
              <w:rPr>
                <w:rFonts w:hAnsi="宋体"/>
                <w:sz w:val="24"/>
              </w:rPr>
            </w:pPr>
          </w:p>
        </w:tc>
        <w:tc>
          <w:tcPr>
            <w:tcW w:w="1260" w:type="dxa"/>
          </w:tcPr>
          <w:p w14:paraId="6AFFC8FA" w14:textId="77777777" w:rsidR="00FF1CBE" w:rsidRDefault="00FF1CBE">
            <w:pPr>
              <w:pStyle w:val="affb"/>
              <w:spacing w:line="360" w:lineRule="auto"/>
              <w:rPr>
                <w:rFonts w:hAnsi="宋体"/>
                <w:sz w:val="24"/>
              </w:rPr>
            </w:pPr>
          </w:p>
        </w:tc>
        <w:tc>
          <w:tcPr>
            <w:tcW w:w="1260" w:type="dxa"/>
          </w:tcPr>
          <w:p w14:paraId="71CE05FE" w14:textId="77777777" w:rsidR="00FF1CBE" w:rsidRDefault="00FF1CBE">
            <w:pPr>
              <w:pStyle w:val="affb"/>
              <w:spacing w:line="360" w:lineRule="auto"/>
              <w:rPr>
                <w:rFonts w:hAnsi="宋体"/>
                <w:sz w:val="24"/>
              </w:rPr>
            </w:pPr>
          </w:p>
        </w:tc>
        <w:tc>
          <w:tcPr>
            <w:tcW w:w="900" w:type="dxa"/>
          </w:tcPr>
          <w:p w14:paraId="07C8E620" w14:textId="77777777" w:rsidR="00FF1CBE" w:rsidRDefault="00FF1CBE">
            <w:pPr>
              <w:pStyle w:val="affb"/>
              <w:spacing w:line="360" w:lineRule="auto"/>
              <w:rPr>
                <w:rFonts w:hAnsi="宋体"/>
                <w:sz w:val="24"/>
              </w:rPr>
            </w:pPr>
          </w:p>
        </w:tc>
        <w:tc>
          <w:tcPr>
            <w:tcW w:w="1742" w:type="dxa"/>
          </w:tcPr>
          <w:p w14:paraId="41310F0D" w14:textId="77777777" w:rsidR="00FF1CBE" w:rsidRDefault="00FF1CBE">
            <w:pPr>
              <w:pStyle w:val="affb"/>
              <w:spacing w:line="360" w:lineRule="auto"/>
              <w:rPr>
                <w:rFonts w:hAnsi="宋体"/>
                <w:sz w:val="24"/>
              </w:rPr>
            </w:pPr>
          </w:p>
        </w:tc>
      </w:tr>
      <w:tr w:rsidR="00FF1CBE" w14:paraId="7E6B48AA" w14:textId="77777777">
        <w:trPr>
          <w:trHeight w:val="521"/>
        </w:trPr>
        <w:tc>
          <w:tcPr>
            <w:tcW w:w="828" w:type="dxa"/>
          </w:tcPr>
          <w:p w14:paraId="3790C972" w14:textId="77777777" w:rsidR="00FF1CBE" w:rsidRDefault="00FF1CBE">
            <w:pPr>
              <w:pStyle w:val="affb"/>
              <w:spacing w:line="360" w:lineRule="auto"/>
              <w:rPr>
                <w:rFonts w:hAnsi="宋体"/>
                <w:sz w:val="24"/>
              </w:rPr>
            </w:pPr>
          </w:p>
        </w:tc>
        <w:tc>
          <w:tcPr>
            <w:tcW w:w="2340" w:type="dxa"/>
          </w:tcPr>
          <w:p w14:paraId="488CF261" w14:textId="77777777" w:rsidR="00FF1CBE" w:rsidRDefault="00FF1CBE">
            <w:pPr>
              <w:pStyle w:val="affb"/>
              <w:spacing w:line="360" w:lineRule="auto"/>
              <w:rPr>
                <w:rFonts w:hAnsi="宋体"/>
                <w:sz w:val="24"/>
              </w:rPr>
            </w:pPr>
          </w:p>
        </w:tc>
        <w:tc>
          <w:tcPr>
            <w:tcW w:w="1260" w:type="dxa"/>
          </w:tcPr>
          <w:p w14:paraId="623B5684" w14:textId="77777777" w:rsidR="00FF1CBE" w:rsidRDefault="00FF1CBE">
            <w:pPr>
              <w:pStyle w:val="affb"/>
              <w:spacing w:line="360" w:lineRule="auto"/>
              <w:rPr>
                <w:rFonts w:hAnsi="宋体"/>
                <w:sz w:val="24"/>
              </w:rPr>
            </w:pPr>
          </w:p>
        </w:tc>
        <w:tc>
          <w:tcPr>
            <w:tcW w:w="1260" w:type="dxa"/>
          </w:tcPr>
          <w:p w14:paraId="1972F9A5" w14:textId="77777777" w:rsidR="00FF1CBE" w:rsidRDefault="00FF1CBE">
            <w:pPr>
              <w:pStyle w:val="affb"/>
              <w:spacing w:line="360" w:lineRule="auto"/>
              <w:rPr>
                <w:rFonts w:hAnsi="宋体"/>
                <w:sz w:val="24"/>
              </w:rPr>
            </w:pPr>
          </w:p>
        </w:tc>
        <w:tc>
          <w:tcPr>
            <w:tcW w:w="900" w:type="dxa"/>
          </w:tcPr>
          <w:p w14:paraId="6ADFF3CC" w14:textId="77777777" w:rsidR="00FF1CBE" w:rsidRDefault="00FF1CBE">
            <w:pPr>
              <w:pStyle w:val="affb"/>
              <w:spacing w:line="360" w:lineRule="auto"/>
              <w:rPr>
                <w:rFonts w:hAnsi="宋体"/>
                <w:sz w:val="24"/>
              </w:rPr>
            </w:pPr>
          </w:p>
        </w:tc>
        <w:tc>
          <w:tcPr>
            <w:tcW w:w="1742" w:type="dxa"/>
          </w:tcPr>
          <w:p w14:paraId="2C98D68A" w14:textId="77777777" w:rsidR="00FF1CBE" w:rsidRDefault="00FF1CBE">
            <w:pPr>
              <w:pStyle w:val="affb"/>
              <w:spacing w:line="360" w:lineRule="auto"/>
              <w:rPr>
                <w:rFonts w:hAnsi="宋体"/>
                <w:sz w:val="24"/>
              </w:rPr>
            </w:pPr>
          </w:p>
        </w:tc>
      </w:tr>
      <w:tr w:rsidR="00FF1CBE" w14:paraId="33034407" w14:textId="77777777">
        <w:trPr>
          <w:trHeight w:val="522"/>
        </w:trPr>
        <w:tc>
          <w:tcPr>
            <w:tcW w:w="828" w:type="dxa"/>
          </w:tcPr>
          <w:p w14:paraId="74CFAE78" w14:textId="77777777" w:rsidR="00FF1CBE" w:rsidRDefault="00FF1CBE">
            <w:pPr>
              <w:pStyle w:val="affb"/>
              <w:spacing w:line="360" w:lineRule="auto"/>
              <w:rPr>
                <w:rFonts w:hAnsi="宋体"/>
                <w:sz w:val="24"/>
              </w:rPr>
            </w:pPr>
          </w:p>
        </w:tc>
        <w:tc>
          <w:tcPr>
            <w:tcW w:w="2340" w:type="dxa"/>
          </w:tcPr>
          <w:p w14:paraId="5E653697" w14:textId="77777777" w:rsidR="00FF1CBE" w:rsidRDefault="00FF1CBE">
            <w:pPr>
              <w:pStyle w:val="affb"/>
              <w:spacing w:line="360" w:lineRule="auto"/>
              <w:rPr>
                <w:rFonts w:hAnsi="宋体"/>
                <w:sz w:val="24"/>
              </w:rPr>
            </w:pPr>
          </w:p>
        </w:tc>
        <w:tc>
          <w:tcPr>
            <w:tcW w:w="1260" w:type="dxa"/>
          </w:tcPr>
          <w:p w14:paraId="6BEC2894" w14:textId="77777777" w:rsidR="00FF1CBE" w:rsidRDefault="00FF1CBE">
            <w:pPr>
              <w:pStyle w:val="affb"/>
              <w:spacing w:line="360" w:lineRule="auto"/>
              <w:rPr>
                <w:rFonts w:hAnsi="宋体"/>
                <w:sz w:val="24"/>
              </w:rPr>
            </w:pPr>
          </w:p>
        </w:tc>
        <w:tc>
          <w:tcPr>
            <w:tcW w:w="1260" w:type="dxa"/>
          </w:tcPr>
          <w:p w14:paraId="5DDD9AEB" w14:textId="77777777" w:rsidR="00FF1CBE" w:rsidRDefault="00FF1CBE">
            <w:pPr>
              <w:pStyle w:val="affb"/>
              <w:spacing w:line="360" w:lineRule="auto"/>
              <w:rPr>
                <w:rFonts w:hAnsi="宋体"/>
                <w:sz w:val="24"/>
              </w:rPr>
            </w:pPr>
          </w:p>
        </w:tc>
        <w:tc>
          <w:tcPr>
            <w:tcW w:w="900" w:type="dxa"/>
          </w:tcPr>
          <w:p w14:paraId="198D0B9B" w14:textId="77777777" w:rsidR="00FF1CBE" w:rsidRDefault="00FF1CBE">
            <w:pPr>
              <w:pStyle w:val="affb"/>
              <w:spacing w:line="360" w:lineRule="auto"/>
              <w:rPr>
                <w:rFonts w:hAnsi="宋体"/>
                <w:sz w:val="24"/>
              </w:rPr>
            </w:pPr>
          </w:p>
        </w:tc>
        <w:tc>
          <w:tcPr>
            <w:tcW w:w="1742" w:type="dxa"/>
          </w:tcPr>
          <w:p w14:paraId="5302F1CE" w14:textId="77777777" w:rsidR="00FF1CBE" w:rsidRDefault="00FF1CBE">
            <w:pPr>
              <w:pStyle w:val="affb"/>
              <w:spacing w:line="360" w:lineRule="auto"/>
              <w:rPr>
                <w:rFonts w:hAnsi="宋体"/>
                <w:sz w:val="24"/>
              </w:rPr>
            </w:pPr>
          </w:p>
        </w:tc>
      </w:tr>
      <w:tr w:rsidR="00FF1CBE" w14:paraId="23DC6B4A" w14:textId="77777777">
        <w:trPr>
          <w:trHeight w:val="521"/>
        </w:trPr>
        <w:tc>
          <w:tcPr>
            <w:tcW w:w="828" w:type="dxa"/>
          </w:tcPr>
          <w:p w14:paraId="1F55925E" w14:textId="77777777" w:rsidR="00FF1CBE" w:rsidRDefault="00FF1CBE">
            <w:pPr>
              <w:pStyle w:val="affb"/>
              <w:spacing w:line="360" w:lineRule="auto"/>
              <w:rPr>
                <w:rFonts w:hAnsi="宋体"/>
                <w:sz w:val="24"/>
              </w:rPr>
            </w:pPr>
          </w:p>
        </w:tc>
        <w:tc>
          <w:tcPr>
            <w:tcW w:w="2340" w:type="dxa"/>
          </w:tcPr>
          <w:p w14:paraId="30DCE11D" w14:textId="77777777" w:rsidR="00FF1CBE" w:rsidRDefault="00FF1CBE">
            <w:pPr>
              <w:pStyle w:val="affb"/>
              <w:spacing w:line="360" w:lineRule="auto"/>
              <w:rPr>
                <w:rFonts w:hAnsi="宋体"/>
                <w:sz w:val="24"/>
              </w:rPr>
            </w:pPr>
          </w:p>
        </w:tc>
        <w:tc>
          <w:tcPr>
            <w:tcW w:w="1260" w:type="dxa"/>
          </w:tcPr>
          <w:p w14:paraId="24B4DB85" w14:textId="77777777" w:rsidR="00FF1CBE" w:rsidRDefault="00FF1CBE">
            <w:pPr>
              <w:pStyle w:val="affb"/>
              <w:spacing w:line="360" w:lineRule="auto"/>
              <w:rPr>
                <w:rFonts w:hAnsi="宋体"/>
                <w:sz w:val="24"/>
              </w:rPr>
            </w:pPr>
          </w:p>
        </w:tc>
        <w:tc>
          <w:tcPr>
            <w:tcW w:w="1260" w:type="dxa"/>
          </w:tcPr>
          <w:p w14:paraId="495649D1" w14:textId="77777777" w:rsidR="00FF1CBE" w:rsidRDefault="00FF1CBE">
            <w:pPr>
              <w:pStyle w:val="affb"/>
              <w:spacing w:line="360" w:lineRule="auto"/>
              <w:rPr>
                <w:rFonts w:hAnsi="宋体"/>
                <w:sz w:val="24"/>
              </w:rPr>
            </w:pPr>
          </w:p>
        </w:tc>
        <w:tc>
          <w:tcPr>
            <w:tcW w:w="900" w:type="dxa"/>
          </w:tcPr>
          <w:p w14:paraId="0E5AC23A" w14:textId="77777777" w:rsidR="00FF1CBE" w:rsidRDefault="00FF1CBE">
            <w:pPr>
              <w:pStyle w:val="affb"/>
              <w:spacing w:line="360" w:lineRule="auto"/>
              <w:rPr>
                <w:rFonts w:hAnsi="宋体"/>
                <w:sz w:val="24"/>
              </w:rPr>
            </w:pPr>
          </w:p>
        </w:tc>
        <w:tc>
          <w:tcPr>
            <w:tcW w:w="1742" w:type="dxa"/>
          </w:tcPr>
          <w:p w14:paraId="4AD9E2BE" w14:textId="77777777" w:rsidR="00FF1CBE" w:rsidRDefault="00FF1CBE">
            <w:pPr>
              <w:pStyle w:val="affb"/>
              <w:spacing w:line="360" w:lineRule="auto"/>
              <w:rPr>
                <w:rFonts w:hAnsi="宋体"/>
                <w:sz w:val="24"/>
              </w:rPr>
            </w:pPr>
          </w:p>
        </w:tc>
      </w:tr>
      <w:tr w:rsidR="00FF1CBE" w14:paraId="7BD41F25" w14:textId="77777777">
        <w:trPr>
          <w:trHeight w:val="521"/>
        </w:trPr>
        <w:tc>
          <w:tcPr>
            <w:tcW w:w="828" w:type="dxa"/>
          </w:tcPr>
          <w:p w14:paraId="5A0CCEAC" w14:textId="77777777" w:rsidR="00FF1CBE" w:rsidRDefault="00FF1CBE">
            <w:pPr>
              <w:pStyle w:val="affb"/>
              <w:spacing w:line="360" w:lineRule="auto"/>
              <w:rPr>
                <w:rFonts w:hAnsi="宋体"/>
                <w:sz w:val="24"/>
              </w:rPr>
            </w:pPr>
          </w:p>
        </w:tc>
        <w:tc>
          <w:tcPr>
            <w:tcW w:w="2340" w:type="dxa"/>
          </w:tcPr>
          <w:p w14:paraId="38617FB1" w14:textId="77777777" w:rsidR="00FF1CBE" w:rsidRDefault="00FF1CBE">
            <w:pPr>
              <w:pStyle w:val="affb"/>
              <w:spacing w:line="360" w:lineRule="auto"/>
              <w:rPr>
                <w:rFonts w:hAnsi="宋体"/>
                <w:sz w:val="24"/>
              </w:rPr>
            </w:pPr>
          </w:p>
        </w:tc>
        <w:tc>
          <w:tcPr>
            <w:tcW w:w="1260" w:type="dxa"/>
          </w:tcPr>
          <w:p w14:paraId="0F6C6FA9" w14:textId="77777777" w:rsidR="00FF1CBE" w:rsidRDefault="00FF1CBE">
            <w:pPr>
              <w:pStyle w:val="affb"/>
              <w:spacing w:line="360" w:lineRule="auto"/>
              <w:rPr>
                <w:rFonts w:hAnsi="宋体"/>
                <w:sz w:val="24"/>
              </w:rPr>
            </w:pPr>
          </w:p>
        </w:tc>
        <w:tc>
          <w:tcPr>
            <w:tcW w:w="1260" w:type="dxa"/>
          </w:tcPr>
          <w:p w14:paraId="4E046F60" w14:textId="77777777" w:rsidR="00FF1CBE" w:rsidRDefault="00FF1CBE">
            <w:pPr>
              <w:pStyle w:val="affb"/>
              <w:spacing w:line="360" w:lineRule="auto"/>
              <w:rPr>
                <w:rFonts w:hAnsi="宋体"/>
                <w:sz w:val="24"/>
              </w:rPr>
            </w:pPr>
          </w:p>
        </w:tc>
        <w:tc>
          <w:tcPr>
            <w:tcW w:w="900" w:type="dxa"/>
          </w:tcPr>
          <w:p w14:paraId="1B318C92" w14:textId="77777777" w:rsidR="00FF1CBE" w:rsidRDefault="00FF1CBE">
            <w:pPr>
              <w:pStyle w:val="affb"/>
              <w:spacing w:line="360" w:lineRule="auto"/>
              <w:rPr>
                <w:rFonts w:hAnsi="宋体"/>
                <w:sz w:val="24"/>
              </w:rPr>
            </w:pPr>
          </w:p>
        </w:tc>
        <w:tc>
          <w:tcPr>
            <w:tcW w:w="1742" w:type="dxa"/>
          </w:tcPr>
          <w:p w14:paraId="56EA7695" w14:textId="77777777" w:rsidR="00FF1CBE" w:rsidRDefault="00FF1CBE">
            <w:pPr>
              <w:pStyle w:val="affb"/>
              <w:spacing w:line="360" w:lineRule="auto"/>
              <w:rPr>
                <w:rFonts w:hAnsi="宋体"/>
                <w:sz w:val="24"/>
              </w:rPr>
            </w:pPr>
          </w:p>
        </w:tc>
      </w:tr>
      <w:tr w:rsidR="00FF1CBE" w14:paraId="468022E0" w14:textId="77777777">
        <w:trPr>
          <w:trHeight w:val="522"/>
        </w:trPr>
        <w:tc>
          <w:tcPr>
            <w:tcW w:w="828" w:type="dxa"/>
          </w:tcPr>
          <w:p w14:paraId="13BBD9A9" w14:textId="77777777" w:rsidR="00FF1CBE" w:rsidRDefault="00FF1CBE">
            <w:pPr>
              <w:pStyle w:val="affb"/>
              <w:spacing w:line="360" w:lineRule="auto"/>
              <w:rPr>
                <w:rFonts w:hAnsi="宋体"/>
                <w:sz w:val="24"/>
              </w:rPr>
            </w:pPr>
          </w:p>
        </w:tc>
        <w:tc>
          <w:tcPr>
            <w:tcW w:w="2340" w:type="dxa"/>
          </w:tcPr>
          <w:p w14:paraId="2899EEC1" w14:textId="77777777" w:rsidR="00FF1CBE" w:rsidRDefault="00FF1CBE">
            <w:pPr>
              <w:pStyle w:val="affb"/>
              <w:spacing w:line="360" w:lineRule="auto"/>
              <w:rPr>
                <w:rFonts w:hAnsi="宋体"/>
                <w:sz w:val="24"/>
              </w:rPr>
            </w:pPr>
          </w:p>
        </w:tc>
        <w:tc>
          <w:tcPr>
            <w:tcW w:w="1260" w:type="dxa"/>
          </w:tcPr>
          <w:p w14:paraId="34692B18" w14:textId="77777777" w:rsidR="00FF1CBE" w:rsidRDefault="00FF1CBE">
            <w:pPr>
              <w:pStyle w:val="affb"/>
              <w:spacing w:line="360" w:lineRule="auto"/>
              <w:rPr>
                <w:rFonts w:hAnsi="宋体"/>
                <w:sz w:val="24"/>
              </w:rPr>
            </w:pPr>
          </w:p>
        </w:tc>
        <w:tc>
          <w:tcPr>
            <w:tcW w:w="1260" w:type="dxa"/>
          </w:tcPr>
          <w:p w14:paraId="41A70E69" w14:textId="77777777" w:rsidR="00FF1CBE" w:rsidRDefault="00FF1CBE">
            <w:pPr>
              <w:pStyle w:val="affb"/>
              <w:spacing w:line="360" w:lineRule="auto"/>
              <w:rPr>
                <w:rFonts w:hAnsi="宋体"/>
                <w:sz w:val="24"/>
              </w:rPr>
            </w:pPr>
          </w:p>
        </w:tc>
        <w:tc>
          <w:tcPr>
            <w:tcW w:w="900" w:type="dxa"/>
          </w:tcPr>
          <w:p w14:paraId="40E0B20E" w14:textId="77777777" w:rsidR="00FF1CBE" w:rsidRDefault="00FF1CBE">
            <w:pPr>
              <w:pStyle w:val="affb"/>
              <w:spacing w:line="360" w:lineRule="auto"/>
              <w:rPr>
                <w:rFonts w:hAnsi="宋体"/>
                <w:sz w:val="24"/>
              </w:rPr>
            </w:pPr>
          </w:p>
        </w:tc>
        <w:tc>
          <w:tcPr>
            <w:tcW w:w="1742" w:type="dxa"/>
          </w:tcPr>
          <w:p w14:paraId="071B89BF" w14:textId="77777777" w:rsidR="00FF1CBE" w:rsidRDefault="00FF1CBE">
            <w:pPr>
              <w:pStyle w:val="affb"/>
              <w:spacing w:line="360" w:lineRule="auto"/>
              <w:rPr>
                <w:rFonts w:hAnsi="宋体"/>
                <w:sz w:val="24"/>
              </w:rPr>
            </w:pPr>
          </w:p>
        </w:tc>
      </w:tr>
      <w:tr w:rsidR="00FF1CBE" w14:paraId="174FA13C" w14:textId="77777777">
        <w:trPr>
          <w:trHeight w:val="521"/>
        </w:trPr>
        <w:tc>
          <w:tcPr>
            <w:tcW w:w="828" w:type="dxa"/>
          </w:tcPr>
          <w:p w14:paraId="3CC6D7F2" w14:textId="77777777" w:rsidR="00FF1CBE" w:rsidRDefault="00FF1CBE">
            <w:pPr>
              <w:pStyle w:val="affb"/>
              <w:spacing w:line="360" w:lineRule="auto"/>
              <w:rPr>
                <w:rFonts w:hAnsi="宋体"/>
                <w:sz w:val="24"/>
              </w:rPr>
            </w:pPr>
          </w:p>
        </w:tc>
        <w:tc>
          <w:tcPr>
            <w:tcW w:w="2340" w:type="dxa"/>
          </w:tcPr>
          <w:p w14:paraId="33574052" w14:textId="77777777" w:rsidR="00FF1CBE" w:rsidRDefault="00FF1CBE">
            <w:pPr>
              <w:pStyle w:val="affb"/>
              <w:spacing w:line="360" w:lineRule="auto"/>
              <w:rPr>
                <w:rFonts w:hAnsi="宋体"/>
                <w:sz w:val="24"/>
              </w:rPr>
            </w:pPr>
          </w:p>
        </w:tc>
        <w:tc>
          <w:tcPr>
            <w:tcW w:w="1260" w:type="dxa"/>
          </w:tcPr>
          <w:p w14:paraId="354B68B9" w14:textId="77777777" w:rsidR="00FF1CBE" w:rsidRDefault="00FF1CBE">
            <w:pPr>
              <w:pStyle w:val="affb"/>
              <w:spacing w:line="360" w:lineRule="auto"/>
              <w:rPr>
                <w:rFonts w:hAnsi="宋体"/>
                <w:sz w:val="24"/>
              </w:rPr>
            </w:pPr>
          </w:p>
        </w:tc>
        <w:tc>
          <w:tcPr>
            <w:tcW w:w="1260" w:type="dxa"/>
          </w:tcPr>
          <w:p w14:paraId="28FD605E" w14:textId="77777777" w:rsidR="00FF1CBE" w:rsidRDefault="00FF1CBE">
            <w:pPr>
              <w:pStyle w:val="affb"/>
              <w:spacing w:line="360" w:lineRule="auto"/>
              <w:rPr>
                <w:rFonts w:hAnsi="宋体"/>
                <w:sz w:val="24"/>
              </w:rPr>
            </w:pPr>
          </w:p>
        </w:tc>
        <w:tc>
          <w:tcPr>
            <w:tcW w:w="900" w:type="dxa"/>
          </w:tcPr>
          <w:p w14:paraId="1B66C3DA" w14:textId="77777777" w:rsidR="00FF1CBE" w:rsidRDefault="00FF1CBE">
            <w:pPr>
              <w:pStyle w:val="affb"/>
              <w:spacing w:line="360" w:lineRule="auto"/>
              <w:rPr>
                <w:rFonts w:hAnsi="宋体"/>
                <w:sz w:val="24"/>
              </w:rPr>
            </w:pPr>
          </w:p>
        </w:tc>
        <w:tc>
          <w:tcPr>
            <w:tcW w:w="1742" w:type="dxa"/>
          </w:tcPr>
          <w:p w14:paraId="50744388" w14:textId="77777777" w:rsidR="00FF1CBE" w:rsidRDefault="00FF1CBE">
            <w:pPr>
              <w:pStyle w:val="affb"/>
              <w:spacing w:line="360" w:lineRule="auto"/>
              <w:rPr>
                <w:rFonts w:hAnsi="宋体"/>
                <w:sz w:val="24"/>
              </w:rPr>
            </w:pPr>
          </w:p>
        </w:tc>
      </w:tr>
    </w:tbl>
    <w:p w14:paraId="64E932B1" w14:textId="77777777" w:rsidR="00FF1CBE" w:rsidRDefault="003A48D3">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614A9D78" w14:textId="77777777" w:rsidR="00FF1CBE" w:rsidRDefault="003A48D3">
      <w:pPr>
        <w:pStyle w:val="affb"/>
        <w:spacing w:line="360" w:lineRule="auto"/>
        <w:rPr>
          <w:rFonts w:hAnsi="宋体"/>
          <w:sz w:val="24"/>
        </w:rPr>
      </w:pPr>
      <w:r>
        <w:rPr>
          <w:rFonts w:hint="eastAsia"/>
          <w:color w:val="000000"/>
          <w:sz w:val="24"/>
        </w:rPr>
        <w:t>本项目的付款方式属于实质性条款，不满足的响应文件将被拒绝</w:t>
      </w:r>
    </w:p>
    <w:p w14:paraId="0687F763" w14:textId="77777777" w:rsidR="00FF1CBE" w:rsidRDefault="003A48D3">
      <w:pPr>
        <w:pStyle w:val="affb"/>
        <w:spacing w:line="360" w:lineRule="auto"/>
        <w:rPr>
          <w:rFonts w:hAnsi="宋体"/>
          <w:sz w:val="24"/>
        </w:rPr>
      </w:pPr>
      <w:r>
        <w:rPr>
          <w:rFonts w:hAnsi="宋体" w:hint="eastAsia"/>
          <w:sz w:val="24"/>
        </w:rPr>
        <w:t>授权代表签字：____________________</w:t>
      </w:r>
    </w:p>
    <w:p w14:paraId="292A4EEF" w14:textId="77777777" w:rsidR="00FF1CBE" w:rsidRDefault="003A48D3">
      <w:pPr>
        <w:pStyle w:val="affb"/>
        <w:tabs>
          <w:tab w:val="left" w:pos="5580"/>
        </w:tabs>
        <w:spacing w:line="360" w:lineRule="auto"/>
        <w:rPr>
          <w:rFonts w:hAnsi="宋体"/>
          <w:sz w:val="24"/>
          <w:u w:val="single"/>
        </w:rPr>
      </w:pPr>
      <w:r>
        <w:rPr>
          <w:rFonts w:hAnsi="宋体" w:hint="eastAsia"/>
          <w:sz w:val="24"/>
        </w:rPr>
        <w:t>供应商(盖章):___________________________</w:t>
      </w:r>
    </w:p>
    <w:p w14:paraId="5722E29E" w14:textId="77777777" w:rsidR="00FF1CBE" w:rsidRDefault="003A48D3">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705C9F49" w14:textId="77777777" w:rsidR="00FF1CBE" w:rsidRDefault="003A48D3">
      <w:pPr>
        <w:widowControl/>
        <w:jc w:val="left"/>
        <w:rPr>
          <w:rFonts w:ascii="宋体" w:hAnsi="宋体"/>
          <w:kern w:val="0"/>
          <w:sz w:val="24"/>
          <w:szCs w:val="20"/>
        </w:rPr>
      </w:pPr>
      <w:bookmarkStart w:id="631" w:name="_Hlt520274121"/>
      <w:bookmarkStart w:id="632" w:name="_Hlt520350957"/>
      <w:bookmarkStart w:id="633" w:name="_Hlt520274911"/>
      <w:bookmarkStart w:id="634" w:name="_Hlt520273973"/>
      <w:bookmarkStart w:id="635" w:name="_Toc277942526"/>
      <w:bookmarkStart w:id="636" w:name="_Toc277153151"/>
      <w:bookmarkEnd w:id="631"/>
      <w:bookmarkEnd w:id="632"/>
      <w:bookmarkEnd w:id="633"/>
      <w:bookmarkEnd w:id="634"/>
      <w:r>
        <w:rPr>
          <w:rFonts w:hAnsi="宋体"/>
        </w:rPr>
        <w:br w:type="page"/>
      </w:r>
    </w:p>
    <w:p w14:paraId="2C57B632" w14:textId="77777777" w:rsidR="00FF1CBE" w:rsidRDefault="003A48D3">
      <w:pPr>
        <w:pStyle w:val="24"/>
        <w:spacing w:line="360" w:lineRule="auto"/>
        <w:rPr>
          <w:rFonts w:ascii="宋体" w:eastAsia="宋体" w:hAnsi="宋体"/>
          <w:sz w:val="28"/>
        </w:rPr>
      </w:pPr>
      <w:bookmarkStart w:id="637" w:name="_Toc321907258"/>
      <w:bookmarkStart w:id="638" w:name="_Toc82524651"/>
      <w:bookmarkStart w:id="639" w:name="_Toc133141097"/>
      <w:bookmarkStart w:id="640" w:name="_Toc126851877"/>
      <w:bookmarkStart w:id="641" w:name="_Toc55375761"/>
      <w:bookmarkStart w:id="642" w:name="_Toc55374360"/>
      <w:bookmarkStart w:id="643" w:name="_Toc2186277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5"/>
      <w:bookmarkEnd w:id="636"/>
      <w:bookmarkEnd w:id="637"/>
      <w:bookmarkEnd w:id="638"/>
      <w:bookmarkEnd w:id="639"/>
      <w:bookmarkEnd w:id="640"/>
      <w:bookmarkEnd w:id="641"/>
      <w:bookmarkEnd w:id="642"/>
      <w:bookmarkEnd w:id="643"/>
    </w:p>
    <w:p w14:paraId="3BF56D9D" w14:textId="77777777" w:rsidR="00FF1CBE" w:rsidRDefault="00FF1CBE">
      <w:pPr>
        <w:pStyle w:val="affb"/>
        <w:tabs>
          <w:tab w:val="left" w:pos="5580"/>
        </w:tabs>
        <w:spacing w:line="360" w:lineRule="auto"/>
        <w:jc w:val="center"/>
        <w:rPr>
          <w:rFonts w:hAnsi="宋体"/>
          <w:b/>
          <w:sz w:val="24"/>
        </w:rPr>
      </w:pPr>
    </w:p>
    <w:p w14:paraId="517AE485" w14:textId="77777777" w:rsidR="00FF1CBE" w:rsidRDefault="00FF1CBE">
      <w:pPr>
        <w:pStyle w:val="affb"/>
        <w:tabs>
          <w:tab w:val="left" w:pos="5580"/>
        </w:tabs>
        <w:spacing w:line="360" w:lineRule="auto"/>
        <w:jc w:val="center"/>
        <w:rPr>
          <w:rFonts w:hAnsi="宋体"/>
          <w:b/>
          <w:sz w:val="24"/>
        </w:rPr>
      </w:pPr>
    </w:p>
    <w:p w14:paraId="729D9CE7"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3993AE9" w14:textId="77777777" w:rsidR="00FF1CBE" w:rsidRDefault="00FF1CBE">
      <w:pPr>
        <w:pStyle w:val="affb"/>
        <w:tabs>
          <w:tab w:val="left" w:pos="5580"/>
        </w:tabs>
        <w:spacing w:line="360" w:lineRule="auto"/>
        <w:jc w:val="center"/>
        <w:rPr>
          <w:rFonts w:hAnsi="宋体"/>
          <w:b/>
          <w:sz w:val="24"/>
        </w:rPr>
      </w:pPr>
    </w:p>
    <w:p w14:paraId="4875D330" w14:textId="77777777" w:rsidR="00FF1CBE" w:rsidRDefault="003A48D3">
      <w:pPr>
        <w:widowControl/>
        <w:jc w:val="left"/>
        <w:rPr>
          <w:rFonts w:ascii="宋体" w:hAnsi="宋体"/>
          <w:b/>
          <w:sz w:val="24"/>
          <w:szCs w:val="20"/>
        </w:rPr>
      </w:pPr>
      <w:r>
        <w:rPr>
          <w:rFonts w:hAnsi="宋体"/>
          <w:b/>
          <w:sz w:val="24"/>
        </w:rPr>
        <w:br w:type="page"/>
      </w:r>
    </w:p>
    <w:p w14:paraId="6B33AA68" w14:textId="77777777" w:rsidR="00FF1CBE" w:rsidRDefault="00FF1CBE">
      <w:pPr>
        <w:pStyle w:val="affb"/>
        <w:tabs>
          <w:tab w:val="left" w:pos="5580"/>
        </w:tabs>
        <w:spacing w:line="360" w:lineRule="auto"/>
        <w:jc w:val="center"/>
        <w:rPr>
          <w:rFonts w:hAnsi="宋体"/>
          <w:b/>
          <w:sz w:val="24"/>
        </w:rPr>
      </w:pPr>
    </w:p>
    <w:p w14:paraId="381D4D0B" w14:textId="77777777" w:rsidR="00FF1CBE" w:rsidRDefault="00FF1CBE">
      <w:pPr>
        <w:pStyle w:val="affb"/>
        <w:tabs>
          <w:tab w:val="left" w:pos="5580"/>
        </w:tabs>
        <w:spacing w:line="360" w:lineRule="auto"/>
        <w:jc w:val="center"/>
        <w:rPr>
          <w:rFonts w:hAnsi="宋体"/>
          <w:b/>
          <w:sz w:val="24"/>
        </w:rPr>
      </w:pPr>
    </w:p>
    <w:p w14:paraId="5721832D"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附件5-2   纳税证明复印件</w:t>
      </w:r>
    </w:p>
    <w:p w14:paraId="3BB22991" w14:textId="77777777" w:rsidR="00FF1CBE" w:rsidRDefault="00FF1CBE">
      <w:pPr>
        <w:spacing w:line="360" w:lineRule="auto"/>
        <w:rPr>
          <w:rFonts w:ascii="宋体" w:hAnsi="宋体"/>
          <w:b/>
          <w:bCs/>
          <w:sz w:val="24"/>
        </w:rPr>
      </w:pPr>
    </w:p>
    <w:p w14:paraId="3CF17FCF"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17C103C4"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2BA2854" w14:textId="77777777" w:rsidR="00FF1CBE" w:rsidRDefault="00FF1CBE">
      <w:pPr>
        <w:spacing w:line="360" w:lineRule="auto"/>
        <w:rPr>
          <w:rFonts w:ascii="宋体" w:hAnsi="宋体"/>
          <w:sz w:val="24"/>
          <w:szCs w:val="20"/>
        </w:rPr>
      </w:pPr>
    </w:p>
    <w:p w14:paraId="1AAA0C37" w14:textId="77777777" w:rsidR="00FF1CBE" w:rsidRDefault="003A48D3">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4" w:name="_Hlt520273711"/>
      <w:bookmarkStart w:id="645" w:name="_Hlt520271212"/>
      <w:bookmarkStart w:id="646" w:name="_Hlt520274065"/>
      <w:bookmarkStart w:id="647" w:name="_Hlt520274393"/>
      <w:bookmarkStart w:id="648" w:name="_Hlt520343392"/>
      <w:bookmarkStart w:id="649" w:name="_Hlt520350918"/>
      <w:bookmarkStart w:id="650" w:name="_Hlt520274407"/>
      <w:bookmarkStart w:id="651" w:name="_Hlt520343000"/>
      <w:bookmarkStart w:id="652" w:name="_Toc520125062"/>
      <w:bookmarkStart w:id="653" w:name="_Toc520356228"/>
      <w:bookmarkStart w:id="654" w:name="_Ref467990100"/>
      <w:bookmarkStart w:id="655" w:name="_Toc480942357"/>
      <w:bookmarkStart w:id="656" w:name="_Toc520125061"/>
      <w:bookmarkStart w:id="657" w:name="_Ref467990101"/>
      <w:bookmarkStart w:id="658" w:name="_Ref467990058"/>
      <w:bookmarkStart w:id="659" w:name="_Ref467988479"/>
      <w:bookmarkStart w:id="660" w:name="_Toc520356229"/>
      <w:bookmarkStart w:id="661" w:name="_Ref467990064"/>
      <w:bookmarkStart w:id="662" w:name="_Ref467988471"/>
      <w:bookmarkStart w:id="663" w:name="_Ref467988485"/>
      <w:bookmarkStart w:id="664" w:name="_Toc480942358"/>
      <w:bookmarkEnd w:id="644"/>
      <w:bookmarkEnd w:id="645"/>
      <w:bookmarkEnd w:id="646"/>
      <w:bookmarkEnd w:id="647"/>
      <w:bookmarkEnd w:id="648"/>
      <w:bookmarkEnd w:id="649"/>
      <w:bookmarkEnd w:id="650"/>
      <w:bookmarkEnd w:id="651"/>
    </w:p>
    <w:p w14:paraId="08A34A76"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7B6C5858" w14:textId="77777777" w:rsidR="00FF1CBE" w:rsidRDefault="003A48D3">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0686331D" w14:textId="77777777" w:rsidR="00FF1CBE" w:rsidRDefault="00FF1CBE">
      <w:pPr>
        <w:tabs>
          <w:tab w:val="left" w:pos="5580"/>
        </w:tabs>
        <w:spacing w:before="120" w:line="360" w:lineRule="auto"/>
        <w:ind w:firstLine="549"/>
        <w:jc w:val="center"/>
        <w:rPr>
          <w:rFonts w:ascii="宋体" w:hAnsi="宋体"/>
          <w:b/>
          <w:sz w:val="24"/>
        </w:rPr>
      </w:pPr>
    </w:p>
    <w:p w14:paraId="65639ED9" w14:textId="77777777" w:rsidR="00FF1CBE" w:rsidRDefault="003A48D3">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9D1D754" w14:textId="77777777" w:rsidR="00FF1CBE" w:rsidRDefault="003A48D3">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423E8BF4"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748BF2B1"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37EA7573"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38A88E13" w14:textId="77777777" w:rsidR="00FF1CBE" w:rsidRDefault="00FF1CBE">
      <w:pPr>
        <w:pStyle w:val="affb"/>
        <w:tabs>
          <w:tab w:val="left" w:pos="5580"/>
        </w:tabs>
        <w:spacing w:line="360" w:lineRule="auto"/>
        <w:ind w:left="424" w:firstLine="240"/>
        <w:rPr>
          <w:rFonts w:hAnsi="宋体"/>
          <w:sz w:val="24"/>
        </w:rPr>
      </w:pPr>
    </w:p>
    <w:p w14:paraId="355F4BD0" w14:textId="77777777" w:rsidR="00FF1CBE" w:rsidRDefault="00FF1CBE">
      <w:pPr>
        <w:pStyle w:val="affb"/>
        <w:tabs>
          <w:tab w:val="left" w:pos="5580"/>
        </w:tabs>
        <w:spacing w:line="360" w:lineRule="auto"/>
        <w:ind w:left="424" w:firstLine="240"/>
        <w:rPr>
          <w:rFonts w:hAnsi="宋体"/>
          <w:sz w:val="24"/>
        </w:rPr>
      </w:pPr>
    </w:p>
    <w:p w14:paraId="23EC4D65" w14:textId="77777777" w:rsidR="00FF1CBE" w:rsidRDefault="00FF1CBE">
      <w:pPr>
        <w:pStyle w:val="affb"/>
        <w:tabs>
          <w:tab w:val="left" w:pos="5580"/>
        </w:tabs>
        <w:spacing w:line="360" w:lineRule="auto"/>
        <w:ind w:left="424" w:firstLine="240"/>
        <w:rPr>
          <w:rFonts w:hAnsi="宋体"/>
          <w:sz w:val="24"/>
        </w:rPr>
      </w:pPr>
    </w:p>
    <w:p w14:paraId="3B61E592" w14:textId="77777777" w:rsidR="00FF1CBE" w:rsidRDefault="00FF1CBE">
      <w:pPr>
        <w:pStyle w:val="affb"/>
        <w:tabs>
          <w:tab w:val="left" w:pos="5580"/>
        </w:tabs>
        <w:spacing w:line="360" w:lineRule="auto"/>
        <w:ind w:left="424" w:firstLine="240"/>
        <w:rPr>
          <w:rFonts w:hAnsi="宋体"/>
          <w:sz w:val="24"/>
        </w:rPr>
      </w:pPr>
    </w:p>
    <w:bookmarkEnd w:id="652"/>
    <w:bookmarkEnd w:id="653"/>
    <w:bookmarkEnd w:id="654"/>
    <w:bookmarkEnd w:id="655"/>
    <w:bookmarkEnd w:id="656"/>
    <w:bookmarkEnd w:id="657"/>
    <w:bookmarkEnd w:id="658"/>
    <w:bookmarkEnd w:id="659"/>
    <w:bookmarkEnd w:id="660"/>
    <w:bookmarkEnd w:id="661"/>
    <w:bookmarkEnd w:id="662"/>
    <w:bookmarkEnd w:id="663"/>
    <w:bookmarkEnd w:id="664"/>
    <w:p w14:paraId="35B0EFA0" w14:textId="77777777" w:rsidR="00FF1CBE" w:rsidRDefault="003A48D3">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5FE5A1F1" w14:textId="77777777" w:rsidR="00FF1CBE" w:rsidRDefault="00FF1CBE">
      <w:pPr>
        <w:pStyle w:val="affb"/>
        <w:tabs>
          <w:tab w:val="left" w:pos="5580"/>
        </w:tabs>
        <w:spacing w:line="360" w:lineRule="auto"/>
        <w:jc w:val="center"/>
        <w:rPr>
          <w:rFonts w:hAnsi="宋体"/>
          <w:b/>
          <w:sz w:val="24"/>
        </w:rPr>
      </w:pPr>
    </w:p>
    <w:p w14:paraId="07828C12" w14:textId="77777777" w:rsidR="00FF1CBE" w:rsidRDefault="00FF1CBE">
      <w:pPr>
        <w:pStyle w:val="affb"/>
        <w:spacing w:line="360" w:lineRule="auto"/>
        <w:ind w:left="900" w:hanging="480"/>
        <w:rPr>
          <w:rFonts w:hAnsi="宋体"/>
          <w:bCs/>
          <w:color w:val="000000"/>
          <w:sz w:val="24"/>
        </w:rPr>
      </w:pPr>
    </w:p>
    <w:p w14:paraId="36444922" w14:textId="77777777" w:rsidR="00FF1CBE" w:rsidRDefault="003A48D3">
      <w:pPr>
        <w:spacing w:line="360" w:lineRule="auto"/>
        <w:rPr>
          <w:rFonts w:ascii="宋体" w:hAnsi="宋体"/>
          <w:color w:val="000000"/>
          <w:sz w:val="24"/>
        </w:rPr>
      </w:pPr>
      <w:bookmarkStart w:id="665"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5"/>
    <w:p w14:paraId="74B678D6" w14:textId="77777777" w:rsidR="00FF1CBE" w:rsidRDefault="00FF1CBE">
      <w:pPr>
        <w:pStyle w:val="affb"/>
        <w:spacing w:line="360" w:lineRule="auto"/>
        <w:jc w:val="center"/>
        <w:rPr>
          <w:rFonts w:hAnsi="宋体"/>
          <w:b/>
          <w:bCs/>
          <w:sz w:val="24"/>
        </w:rPr>
      </w:pPr>
    </w:p>
    <w:p w14:paraId="1746A1A1" w14:textId="77777777" w:rsidR="00FF1CBE" w:rsidRDefault="00FF1CBE">
      <w:pPr>
        <w:pStyle w:val="affb"/>
        <w:spacing w:line="360" w:lineRule="auto"/>
        <w:jc w:val="center"/>
        <w:rPr>
          <w:rFonts w:hAnsi="宋体"/>
          <w:b/>
          <w:bCs/>
          <w:sz w:val="24"/>
        </w:rPr>
      </w:pPr>
    </w:p>
    <w:p w14:paraId="0BB368F2" w14:textId="77777777" w:rsidR="00FF1CBE" w:rsidRDefault="00FF1CBE">
      <w:pPr>
        <w:pStyle w:val="affb"/>
        <w:spacing w:line="360" w:lineRule="auto"/>
        <w:jc w:val="center"/>
        <w:rPr>
          <w:rFonts w:hAnsi="宋体"/>
          <w:b/>
          <w:bCs/>
          <w:sz w:val="24"/>
        </w:rPr>
      </w:pPr>
    </w:p>
    <w:p w14:paraId="7CCDBC04" w14:textId="77777777" w:rsidR="00FF1CBE" w:rsidRDefault="003A48D3">
      <w:pPr>
        <w:pStyle w:val="affb"/>
        <w:spacing w:line="360" w:lineRule="auto"/>
        <w:jc w:val="center"/>
        <w:rPr>
          <w:rFonts w:hAnsi="宋体"/>
          <w:b/>
          <w:bCs/>
          <w:sz w:val="24"/>
        </w:rPr>
      </w:pPr>
      <w:r>
        <w:rPr>
          <w:rFonts w:hAnsi="宋体" w:hint="eastAsia"/>
        </w:rPr>
        <w:cr/>
      </w:r>
    </w:p>
    <w:p w14:paraId="7BB2D6D1" w14:textId="77777777" w:rsidR="00FF1CBE" w:rsidRDefault="00FF1CBE">
      <w:pPr>
        <w:pStyle w:val="affb"/>
        <w:spacing w:line="360" w:lineRule="auto"/>
        <w:jc w:val="center"/>
        <w:rPr>
          <w:rFonts w:hAnsi="宋体"/>
          <w:b/>
          <w:bCs/>
          <w:sz w:val="24"/>
        </w:rPr>
      </w:pPr>
    </w:p>
    <w:p w14:paraId="16E80963" w14:textId="77777777" w:rsidR="00FF1CBE" w:rsidRDefault="00FF1CBE">
      <w:pPr>
        <w:pStyle w:val="affb"/>
        <w:tabs>
          <w:tab w:val="left" w:pos="5580"/>
        </w:tabs>
        <w:spacing w:line="360" w:lineRule="auto"/>
        <w:jc w:val="center"/>
        <w:rPr>
          <w:rFonts w:hAnsi="宋体"/>
          <w:b/>
          <w:sz w:val="24"/>
        </w:rPr>
      </w:pPr>
    </w:p>
    <w:p w14:paraId="5EBCDF5F" w14:textId="77777777" w:rsidR="00FF1CBE" w:rsidRDefault="00FF1CBE">
      <w:pPr>
        <w:pStyle w:val="affb"/>
        <w:tabs>
          <w:tab w:val="left" w:pos="5580"/>
        </w:tabs>
        <w:spacing w:line="360" w:lineRule="auto"/>
        <w:jc w:val="center"/>
        <w:rPr>
          <w:rFonts w:hAnsi="宋体"/>
          <w:b/>
          <w:sz w:val="24"/>
        </w:rPr>
      </w:pPr>
    </w:p>
    <w:p w14:paraId="0ED23980" w14:textId="77777777" w:rsidR="00FF1CBE" w:rsidRDefault="00FF1CBE">
      <w:pPr>
        <w:pStyle w:val="affb"/>
        <w:tabs>
          <w:tab w:val="left" w:pos="5580"/>
        </w:tabs>
        <w:spacing w:line="360" w:lineRule="auto"/>
        <w:jc w:val="center"/>
        <w:rPr>
          <w:rFonts w:hAnsi="宋体"/>
          <w:b/>
          <w:sz w:val="24"/>
        </w:rPr>
      </w:pPr>
    </w:p>
    <w:p w14:paraId="31F48BE3" w14:textId="77777777" w:rsidR="00FF1CBE" w:rsidRDefault="00FF1CBE">
      <w:pPr>
        <w:pStyle w:val="affb"/>
        <w:tabs>
          <w:tab w:val="left" w:pos="5580"/>
        </w:tabs>
        <w:spacing w:line="360" w:lineRule="auto"/>
        <w:jc w:val="center"/>
        <w:rPr>
          <w:rFonts w:hAnsi="宋体"/>
          <w:b/>
          <w:sz w:val="24"/>
        </w:rPr>
      </w:pPr>
    </w:p>
    <w:p w14:paraId="0DA759A3" w14:textId="77777777" w:rsidR="00FF1CBE" w:rsidRDefault="00FF1CBE">
      <w:pPr>
        <w:pStyle w:val="affb"/>
        <w:tabs>
          <w:tab w:val="left" w:pos="5580"/>
        </w:tabs>
        <w:spacing w:line="360" w:lineRule="auto"/>
        <w:jc w:val="center"/>
        <w:rPr>
          <w:rFonts w:hAnsi="宋体"/>
          <w:b/>
          <w:sz w:val="24"/>
        </w:rPr>
      </w:pPr>
    </w:p>
    <w:p w14:paraId="68267158" w14:textId="77777777" w:rsidR="00FF1CBE" w:rsidRDefault="00FF1CBE">
      <w:pPr>
        <w:pStyle w:val="affb"/>
        <w:tabs>
          <w:tab w:val="left" w:pos="5580"/>
        </w:tabs>
        <w:spacing w:line="360" w:lineRule="auto"/>
        <w:jc w:val="center"/>
        <w:rPr>
          <w:rFonts w:hAnsi="宋体"/>
          <w:b/>
          <w:sz w:val="24"/>
        </w:rPr>
      </w:pPr>
    </w:p>
    <w:p w14:paraId="25D7207A" w14:textId="77777777" w:rsidR="00FF1CBE" w:rsidRDefault="00FF1CBE">
      <w:pPr>
        <w:pStyle w:val="affb"/>
        <w:tabs>
          <w:tab w:val="left" w:pos="5580"/>
        </w:tabs>
        <w:spacing w:line="360" w:lineRule="auto"/>
        <w:jc w:val="center"/>
        <w:rPr>
          <w:rFonts w:hAnsi="宋体"/>
          <w:b/>
          <w:sz w:val="24"/>
        </w:rPr>
      </w:pPr>
    </w:p>
    <w:p w14:paraId="4905A430" w14:textId="77777777" w:rsidR="00FF1CBE" w:rsidRDefault="00FF1CBE">
      <w:pPr>
        <w:pStyle w:val="affb"/>
        <w:tabs>
          <w:tab w:val="left" w:pos="5580"/>
        </w:tabs>
        <w:spacing w:line="360" w:lineRule="auto"/>
        <w:jc w:val="center"/>
        <w:rPr>
          <w:rFonts w:hAnsi="宋体"/>
          <w:b/>
          <w:sz w:val="24"/>
        </w:rPr>
      </w:pPr>
    </w:p>
    <w:p w14:paraId="7878A44B" w14:textId="77777777" w:rsidR="00FF1CBE" w:rsidRDefault="00FF1CBE">
      <w:pPr>
        <w:pStyle w:val="affb"/>
        <w:tabs>
          <w:tab w:val="left" w:pos="5580"/>
        </w:tabs>
        <w:spacing w:line="360" w:lineRule="auto"/>
        <w:jc w:val="center"/>
        <w:rPr>
          <w:rFonts w:hAnsi="宋体"/>
          <w:b/>
          <w:sz w:val="24"/>
        </w:rPr>
      </w:pPr>
    </w:p>
    <w:p w14:paraId="4743CFCD" w14:textId="77777777" w:rsidR="00FF1CBE" w:rsidRDefault="00FF1CBE">
      <w:pPr>
        <w:pStyle w:val="affb"/>
        <w:tabs>
          <w:tab w:val="left" w:pos="5580"/>
        </w:tabs>
        <w:spacing w:line="360" w:lineRule="auto"/>
        <w:jc w:val="center"/>
        <w:rPr>
          <w:rFonts w:hAnsi="宋体"/>
          <w:b/>
          <w:sz w:val="24"/>
        </w:rPr>
      </w:pPr>
    </w:p>
    <w:p w14:paraId="0F87BD5F" w14:textId="77777777" w:rsidR="00FF1CBE" w:rsidRDefault="00FF1CBE">
      <w:pPr>
        <w:pStyle w:val="affb"/>
        <w:tabs>
          <w:tab w:val="left" w:pos="5580"/>
        </w:tabs>
        <w:spacing w:line="360" w:lineRule="auto"/>
        <w:jc w:val="center"/>
        <w:rPr>
          <w:rFonts w:hAnsi="宋体"/>
          <w:b/>
          <w:sz w:val="24"/>
        </w:rPr>
      </w:pPr>
    </w:p>
    <w:p w14:paraId="6578AD71" w14:textId="77777777" w:rsidR="00FF1CBE" w:rsidRDefault="00FF1CBE">
      <w:pPr>
        <w:pStyle w:val="affb"/>
        <w:tabs>
          <w:tab w:val="left" w:pos="5580"/>
        </w:tabs>
        <w:spacing w:line="360" w:lineRule="auto"/>
        <w:jc w:val="center"/>
        <w:rPr>
          <w:rFonts w:hAnsi="宋体"/>
          <w:b/>
          <w:sz w:val="24"/>
        </w:rPr>
      </w:pPr>
    </w:p>
    <w:p w14:paraId="61A2B046" w14:textId="77777777" w:rsidR="00FF1CBE" w:rsidRDefault="00FF1CBE">
      <w:pPr>
        <w:pStyle w:val="affb"/>
        <w:tabs>
          <w:tab w:val="left" w:pos="5580"/>
        </w:tabs>
        <w:spacing w:line="360" w:lineRule="auto"/>
        <w:jc w:val="center"/>
        <w:rPr>
          <w:rFonts w:hAnsi="宋体"/>
          <w:b/>
          <w:sz w:val="24"/>
        </w:rPr>
      </w:pPr>
    </w:p>
    <w:p w14:paraId="395160AC" w14:textId="77777777" w:rsidR="00FF1CBE" w:rsidRDefault="00FF1CBE">
      <w:pPr>
        <w:pStyle w:val="affb"/>
        <w:tabs>
          <w:tab w:val="left" w:pos="5580"/>
        </w:tabs>
        <w:spacing w:line="360" w:lineRule="auto"/>
        <w:jc w:val="center"/>
        <w:rPr>
          <w:rFonts w:hAnsi="宋体"/>
          <w:b/>
          <w:sz w:val="24"/>
        </w:rPr>
      </w:pPr>
    </w:p>
    <w:p w14:paraId="01F667E7" w14:textId="77777777" w:rsidR="00FF1CBE" w:rsidRDefault="00FF1CBE">
      <w:pPr>
        <w:pStyle w:val="affb"/>
        <w:tabs>
          <w:tab w:val="left" w:pos="5580"/>
        </w:tabs>
        <w:spacing w:line="360" w:lineRule="auto"/>
        <w:jc w:val="center"/>
        <w:rPr>
          <w:rFonts w:hAnsi="宋体"/>
          <w:b/>
          <w:sz w:val="24"/>
        </w:rPr>
      </w:pPr>
    </w:p>
    <w:p w14:paraId="64FCABFC" w14:textId="77777777" w:rsidR="00FF1CBE" w:rsidRDefault="00FF1CBE">
      <w:pPr>
        <w:pStyle w:val="affb"/>
        <w:tabs>
          <w:tab w:val="left" w:pos="5580"/>
        </w:tabs>
        <w:spacing w:line="360" w:lineRule="auto"/>
        <w:jc w:val="center"/>
        <w:rPr>
          <w:rFonts w:hAnsi="宋体"/>
          <w:b/>
          <w:sz w:val="24"/>
        </w:rPr>
      </w:pPr>
    </w:p>
    <w:p w14:paraId="4C5EBCB0" w14:textId="77777777" w:rsidR="00FF1CBE" w:rsidRDefault="00FF1CBE">
      <w:pPr>
        <w:pStyle w:val="affb"/>
        <w:tabs>
          <w:tab w:val="left" w:pos="5580"/>
        </w:tabs>
        <w:spacing w:line="360" w:lineRule="auto"/>
        <w:jc w:val="center"/>
        <w:rPr>
          <w:rFonts w:hAnsi="宋体"/>
          <w:b/>
          <w:sz w:val="24"/>
        </w:rPr>
      </w:pPr>
    </w:p>
    <w:p w14:paraId="69798A1F"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76B4AD76" w14:textId="77777777" w:rsidR="00FF1CBE" w:rsidRDefault="00FF1CBE">
      <w:pPr>
        <w:spacing w:line="360" w:lineRule="auto"/>
        <w:ind w:firstLineChars="200" w:firstLine="480"/>
        <w:rPr>
          <w:rFonts w:ascii="宋体" w:hAnsi="宋体"/>
          <w:sz w:val="24"/>
        </w:rPr>
      </w:pPr>
    </w:p>
    <w:p w14:paraId="0C6F7EC8" w14:textId="77777777" w:rsidR="00FF1CBE" w:rsidRDefault="003A48D3">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5F7C53" w14:textId="77777777" w:rsidR="00FF1CBE" w:rsidRDefault="003A48D3">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6631426F" w14:textId="77777777" w:rsidR="00FF1CBE" w:rsidRDefault="00FF1CBE">
      <w:pPr>
        <w:spacing w:line="360" w:lineRule="auto"/>
        <w:rPr>
          <w:rFonts w:ascii="宋体" w:hAnsi="宋体"/>
          <w:sz w:val="24"/>
        </w:rPr>
      </w:pPr>
    </w:p>
    <w:p w14:paraId="0ACE84B4" w14:textId="77777777" w:rsidR="00FF1CBE" w:rsidRDefault="00FF1CBE">
      <w:pPr>
        <w:spacing w:line="360" w:lineRule="auto"/>
        <w:rPr>
          <w:rFonts w:ascii="宋体" w:hAnsi="宋体"/>
          <w:sz w:val="24"/>
        </w:rPr>
      </w:pPr>
    </w:p>
    <w:p w14:paraId="2FC5A1D7" w14:textId="77777777" w:rsidR="00FF1CBE" w:rsidRDefault="00FF1CBE">
      <w:pPr>
        <w:spacing w:line="360" w:lineRule="auto"/>
        <w:rPr>
          <w:rFonts w:ascii="宋体" w:hAnsi="宋体"/>
          <w:sz w:val="24"/>
        </w:rPr>
      </w:pPr>
    </w:p>
    <w:p w14:paraId="4BDE94A3"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4F921C2"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5490E292"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550E5BC" w14:textId="77777777" w:rsidR="00FF1CBE" w:rsidRDefault="00FF1CBE">
      <w:pPr>
        <w:rPr>
          <w:rFonts w:ascii="宋体" w:hAnsi="宋体"/>
          <w:sz w:val="24"/>
        </w:rPr>
      </w:pPr>
    </w:p>
    <w:p w14:paraId="1B8A5050"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437DFEF" w14:textId="77777777" w:rsidR="00FF1CBE" w:rsidRDefault="00FF1CBE">
      <w:pPr>
        <w:rPr>
          <w:rFonts w:ascii="宋体" w:hAnsi="宋体"/>
          <w:sz w:val="24"/>
        </w:rPr>
      </w:pPr>
    </w:p>
    <w:p w14:paraId="0E96A99F" w14:textId="77777777" w:rsidR="00FF1CBE" w:rsidRDefault="00FF1CBE">
      <w:pPr>
        <w:rPr>
          <w:rFonts w:ascii="宋体" w:hAnsi="宋体"/>
          <w:sz w:val="24"/>
        </w:rPr>
      </w:pPr>
    </w:p>
    <w:p w14:paraId="44F5EB6A" w14:textId="77777777" w:rsidR="00FF1CBE" w:rsidRDefault="003A48D3">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9551342" w14:textId="77777777" w:rsidR="00FF1CBE" w:rsidRDefault="00FF1CBE">
      <w:pPr>
        <w:pStyle w:val="af"/>
      </w:pPr>
    </w:p>
    <w:p w14:paraId="3FD084F9" w14:textId="77777777" w:rsidR="00FF1CBE" w:rsidRDefault="00FF1CBE">
      <w:pPr>
        <w:rPr>
          <w:rFonts w:ascii="宋体" w:hAnsi="宋体"/>
          <w:sz w:val="24"/>
        </w:rPr>
      </w:pPr>
    </w:p>
    <w:p w14:paraId="3D8A0E90" w14:textId="77777777" w:rsidR="00FF1CBE" w:rsidRDefault="003A48D3">
      <w:pPr>
        <w:widowControl/>
        <w:jc w:val="left"/>
        <w:rPr>
          <w:rFonts w:ascii="宋体" w:hAnsi="宋体"/>
          <w:sz w:val="24"/>
        </w:rPr>
      </w:pPr>
      <w:r>
        <w:rPr>
          <w:rFonts w:ascii="宋体" w:hAnsi="宋体"/>
          <w:sz w:val="24"/>
        </w:rPr>
        <w:br w:type="page"/>
      </w:r>
    </w:p>
    <w:p w14:paraId="745D7670" w14:textId="77777777" w:rsidR="00FF1CBE" w:rsidRDefault="00FF1CBE">
      <w:pPr>
        <w:rPr>
          <w:rFonts w:ascii="宋体" w:hAnsi="宋体"/>
          <w:sz w:val="24"/>
        </w:rPr>
      </w:pPr>
    </w:p>
    <w:p w14:paraId="40959582" w14:textId="77777777" w:rsidR="00FF1CBE" w:rsidRDefault="003A48D3">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5956894" w14:textId="77777777" w:rsidR="00FF1CBE" w:rsidRDefault="003A48D3">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FD9D321" w14:textId="77777777" w:rsidR="00FF1CBE" w:rsidRDefault="003A48D3">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328558E7" w14:textId="77777777" w:rsidR="00FF1CBE" w:rsidRDefault="003A48D3">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FF1CBE" w14:paraId="4B631B28" w14:textId="77777777">
        <w:trPr>
          <w:trHeight w:val="567"/>
        </w:trPr>
        <w:tc>
          <w:tcPr>
            <w:tcW w:w="8096" w:type="dxa"/>
            <w:gridSpan w:val="2"/>
            <w:vAlign w:val="center"/>
          </w:tcPr>
          <w:p w14:paraId="40B06D6F" w14:textId="77777777" w:rsidR="00FF1CBE" w:rsidRDefault="003A48D3">
            <w:pPr>
              <w:jc w:val="center"/>
              <w:rPr>
                <w:rFonts w:ascii="宋体" w:hAnsi="宋体"/>
                <w:color w:val="000000"/>
              </w:rPr>
            </w:pPr>
            <w:r>
              <w:rPr>
                <w:rFonts w:ascii="宋体" w:hAnsi="宋体" w:hint="eastAsia"/>
                <w:color w:val="000000"/>
              </w:rPr>
              <w:t>与供应商的负责人为同一人的其他单位名称</w:t>
            </w:r>
          </w:p>
        </w:tc>
      </w:tr>
      <w:tr w:rsidR="00FF1CBE" w14:paraId="291C85A5" w14:textId="77777777">
        <w:trPr>
          <w:trHeight w:val="567"/>
        </w:trPr>
        <w:tc>
          <w:tcPr>
            <w:tcW w:w="1172" w:type="dxa"/>
            <w:vAlign w:val="center"/>
          </w:tcPr>
          <w:p w14:paraId="3415B3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3F97441B"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770045B3" w14:textId="77777777">
        <w:trPr>
          <w:trHeight w:val="567"/>
        </w:trPr>
        <w:tc>
          <w:tcPr>
            <w:tcW w:w="1172" w:type="dxa"/>
            <w:vAlign w:val="center"/>
          </w:tcPr>
          <w:p w14:paraId="463FC982"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18224D68" w14:textId="77777777" w:rsidR="00FF1CBE" w:rsidRDefault="003A48D3">
            <w:pPr>
              <w:jc w:val="center"/>
              <w:rPr>
                <w:rFonts w:ascii="宋体" w:hAnsi="宋体"/>
                <w:b/>
                <w:color w:val="000000"/>
              </w:rPr>
            </w:pPr>
            <w:r>
              <w:rPr>
                <w:rFonts w:ascii="宋体" w:hAnsi="宋体"/>
                <w:b/>
                <w:color w:val="000000"/>
              </w:rPr>
              <w:t>……</w:t>
            </w:r>
          </w:p>
        </w:tc>
      </w:tr>
      <w:tr w:rsidR="00FF1CBE" w14:paraId="290E8038" w14:textId="77777777">
        <w:trPr>
          <w:trHeight w:val="567"/>
        </w:trPr>
        <w:tc>
          <w:tcPr>
            <w:tcW w:w="1172" w:type="dxa"/>
            <w:vAlign w:val="center"/>
          </w:tcPr>
          <w:p w14:paraId="607EE9B3"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7FD853A9" w14:textId="77777777" w:rsidR="00FF1CBE" w:rsidRDefault="003A48D3">
            <w:pPr>
              <w:jc w:val="center"/>
              <w:rPr>
                <w:rFonts w:ascii="宋体" w:hAnsi="宋体"/>
                <w:b/>
                <w:color w:val="000000"/>
              </w:rPr>
            </w:pPr>
            <w:r>
              <w:rPr>
                <w:rFonts w:ascii="宋体" w:hAnsi="宋体"/>
                <w:b/>
                <w:color w:val="000000"/>
              </w:rPr>
              <w:t>……</w:t>
            </w:r>
          </w:p>
        </w:tc>
      </w:tr>
      <w:tr w:rsidR="00FF1CBE" w14:paraId="7F407B93" w14:textId="77777777">
        <w:trPr>
          <w:trHeight w:val="567"/>
        </w:trPr>
        <w:tc>
          <w:tcPr>
            <w:tcW w:w="1172" w:type="dxa"/>
            <w:vAlign w:val="center"/>
          </w:tcPr>
          <w:p w14:paraId="2C59A7B5"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0683898C" w14:textId="77777777" w:rsidR="00FF1CBE" w:rsidRDefault="003A48D3">
            <w:pPr>
              <w:jc w:val="center"/>
              <w:rPr>
                <w:rFonts w:ascii="宋体" w:hAnsi="宋体"/>
                <w:b/>
                <w:color w:val="000000"/>
              </w:rPr>
            </w:pPr>
            <w:r>
              <w:rPr>
                <w:rFonts w:ascii="宋体" w:hAnsi="宋体"/>
                <w:b/>
                <w:color w:val="000000"/>
              </w:rPr>
              <w:t>……</w:t>
            </w:r>
          </w:p>
        </w:tc>
      </w:tr>
      <w:tr w:rsidR="00FF1CBE" w14:paraId="7201195E" w14:textId="77777777">
        <w:trPr>
          <w:trHeight w:val="567"/>
        </w:trPr>
        <w:tc>
          <w:tcPr>
            <w:tcW w:w="8096" w:type="dxa"/>
            <w:gridSpan w:val="2"/>
            <w:vAlign w:val="center"/>
          </w:tcPr>
          <w:p w14:paraId="67D1ADB0" w14:textId="77777777" w:rsidR="00FF1CBE" w:rsidRDefault="003A48D3">
            <w:pPr>
              <w:jc w:val="center"/>
              <w:rPr>
                <w:rFonts w:ascii="宋体" w:hAnsi="宋体"/>
                <w:color w:val="000000"/>
              </w:rPr>
            </w:pPr>
            <w:r>
              <w:rPr>
                <w:rFonts w:ascii="宋体" w:hAnsi="宋体" w:hint="eastAsia"/>
                <w:color w:val="000000"/>
              </w:rPr>
              <w:t>与供应商存在直接控股、管理关系的其他单位名称</w:t>
            </w:r>
          </w:p>
        </w:tc>
      </w:tr>
      <w:tr w:rsidR="00FF1CBE" w14:paraId="57246312" w14:textId="77777777">
        <w:trPr>
          <w:trHeight w:val="567"/>
        </w:trPr>
        <w:tc>
          <w:tcPr>
            <w:tcW w:w="1172" w:type="dxa"/>
            <w:vAlign w:val="center"/>
          </w:tcPr>
          <w:p w14:paraId="2F3722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71369CA5"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3B831DCB" w14:textId="77777777">
        <w:trPr>
          <w:trHeight w:val="567"/>
        </w:trPr>
        <w:tc>
          <w:tcPr>
            <w:tcW w:w="1172" w:type="dxa"/>
            <w:vAlign w:val="center"/>
          </w:tcPr>
          <w:p w14:paraId="29F99091"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662BDB26" w14:textId="77777777" w:rsidR="00FF1CBE" w:rsidRDefault="003A48D3">
            <w:pPr>
              <w:jc w:val="center"/>
              <w:rPr>
                <w:rFonts w:ascii="宋体" w:hAnsi="宋体"/>
                <w:b/>
                <w:color w:val="000000"/>
              </w:rPr>
            </w:pPr>
            <w:r>
              <w:rPr>
                <w:rFonts w:ascii="宋体" w:hAnsi="宋体"/>
                <w:b/>
                <w:color w:val="000000"/>
              </w:rPr>
              <w:t>……</w:t>
            </w:r>
          </w:p>
        </w:tc>
      </w:tr>
      <w:tr w:rsidR="00FF1CBE" w14:paraId="2911D157" w14:textId="77777777">
        <w:trPr>
          <w:trHeight w:val="567"/>
        </w:trPr>
        <w:tc>
          <w:tcPr>
            <w:tcW w:w="1172" w:type="dxa"/>
            <w:vAlign w:val="center"/>
          </w:tcPr>
          <w:p w14:paraId="301AB82F"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0C18A8D6" w14:textId="77777777" w:rsidR="00FF1CBE" w:rsidRDefault="003A48D3">
            <w:pPr>
              <w:jc w:val="center"/>
              <w:rPr>
                <w:rFonts w:ascii="宋体" w:hAnsi="宋体"/>
                <w:b/>
                <w:color w:val="000000"/>
              </w:rPr>
            </w:pPr>
            <w:r>
              <w:rPr>
                <w:rFonts w:ascii="宋体" w:hAnsi="宋体"/>
                <w:b/>
                <w:color w:val="000000"/>
              </w:rPr>
              <w:t>……</w:t>
            </w:r>
          </w:p>
        </w:tc>
      </w:tr>
      <w:tr w:rsidR="00FF1CBE" w14:paraId="066738DA" w14:textId="77777777">
        <w:trPr>
          <w:trHeight w:val="567"/>
        </w:trPr>
        <w:tc>
          <w:tcPr>
            <w:tcW w:w="1172" w:type="dxa"/>
            <w:vAlign w:val="center"/>
          </w:tcPr>
          <w:p w14:paraId="2B98C7E7"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1F39C5D5" w14:textId="77777777" w:rsidR="00FF1CBE" w:rsidRDefault="003A48D3">
            <w:pPr>
              <w:jc w:val="center"/>
              <w:rPr>
                <w:rFonts w:ascii="宋体" w:hAnsi="宋体"/>
                <w:b/>
                <w:color w:val="000000"/>
              </w:rPr>
            </w:pPr>
            <w:r>
              <w:rPr>
                <w:rFonts w:ascii="宋体" w:hAnsi="宋体"/>
                <w:b/>
                <w:color w:val="000000"/>
              </w:rPr>
              <w:t>……</w:t>
            </w:r>
          </w:p>
        </w:tc>
      </w:tr>
    </w:tbl>
    <w:p w14:paraId="40FCA6B6" w14:textId="77777777" w:rsidR="00FF1CBE" w:rsidRDefault="00FF1CBE">
      <w:pPr>
        <w:snapToGrid w:val="0"/>
        <w:spacing w:line="360" w:lineRule="auto"/>
        <w:jc w:val="left"/>
        <w:rPr>
          <w:rFonts w:ascii="宋体" w:hAnsi="宋体" w:cs="宋体"/>
          <w:color w:val="000000"/>
          <w:sz w:val="24"/>
          <w:lang w:val="zh-CN"/>
        </w:rPr>
      </w:pPr>
    </w:p>
    <w:p w14:paraId="379471B4" w14:textId="77777777" w:rsidR="00FF1CBE" w:rsidRDefault="003A48D3">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54DADB35" w14:textId="77777777" w:rsidR="00FF1CBE" w:rsidRDefault="003A48D3">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B1871C5" w14:textId="77777777" w:rsidR="00FF1CBE" w:rsidRDefault="003A48D3">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3D17387" w14:textId="77777777" w:rsidR="00FF1CBE" w:rsidRDefault="00FF1CBE">
      <w:pPr>
        <w:spacing w:line="360" w:lineRule="auto"/>
        <w:jc w:val="left"/>
        <w:rPr>
          <w:rFonts w:ascii="宋体" w:hAnsi="宋体"/>
          <w:b/>
          <w:bCs/>
          <w:color w:val="000000"/>
          <w:sz w:val="24"/>
        </w:rPr>
      </w:pPr>
    </w:p>
    <w:p w14:paraId="3549B751" w14:textId="77777777" w:rsidR="00FF1CBE" w:rsidRDefault="003A48D3">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80A7DE2"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758C30AC"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E343411" w14:textId="77777777" w:rsidR="00FF1CBE" w:rsidRDefault="003A48D3">
      <w:pPr>
        <w:spacing w:line="360" w:lineRule="auto"/>
        <w:rPr>
          <w:rFonts w:ascii="宋体" w:hAnsi="宋体"/>
          <w:bCs/>
          <w:color w:val="000000"/>
          <w:sz w:val="24"/>
        </w:rPr>
      </w:pPr>
      <w:r>
        <w:rPr>
          <w:rFonts w:ascii="宋体" w:hAnsi="宋体"/>
          <w:color w:val="000000"/>
          <w:sz w:val="24"/>
        </w:rPr>
        <w:br w:type="page"/>
      </w:r>
    </w:p>
    <w:p w14:paraId="53BE3423" w14:textId="77777777" w:rsidR="00FF1CBE" w:rsidRDefault="003A48D3">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42E2F2E3" w14:textId="77777777" w:rsidR="00FF1CBE" w:rsidRDefault="00FF1CBE">
      <w:pPr>
        <w:pStyle w:val="af"/>
      </w:pPr>
    </w:p>
    <w:p w14:paraId="178CD5F2" w14:textId="77777777" w:rsidR="00FF1CBE" w:rsidRDefault="00FF1CBE">
      <w:pPr>
        <w:pStyle w:val="af"/>
      </w:pPr>
    </w:p>
    <w:p w14:paraId="10F85279" w14:textId="77777777" w:rsidR="00FF1CBE" w:rsidRDefault="00FF1CBE">
      <w:pPr>
        <w:rPr>
          <w:rFonts w:ascii="宋体" w:hAnsi="宋体"/>
          <w:sz w:val="24"/>
        </w:rPr>
      </w:pPr>
    </w:p>
    <w:p w14:paraId="2180B038" w14:textId="77777777" w:rsidR="00FF1CBE" w:rsidRDefault="003A48D3">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60F51A06" w14:textId="77777777" w:rsidR="00FF1CBE" w:rsidRDefault="00FF1CBE">
      <w:pPr>
        <w:spacing w:line="480" w:lineRule="auto"/>
        <w:rPr>
          <w:rFonts w:ascii="宋体" w:hAnsi="宋体"/>
          <w:sz w:val="24"/>
        </w:rPr>
      </w:pPr>
    </w:p>
    <w:p w14:paraId="35F45589" w14:textId="77777777" w:rsidR="00FF1CBE" w:rsidRDefault="003A48D3">
      <w:pPr>
        <w:ind w:firstLineChars="200" w:firstLine="480"/>
        <w:rPr>
          <w:rFonts w:ascii="宋体" w:hAnsi="宋体"/>
          <w:sz w:val="24"/>
        </w:rPr>
      </w:pPr>
      <w:r>
        <w:rPr>
          <w:rFonts w:ascii="宋体" w:hAnsi="宋体" w:hint="eastAsia"/>
          <w:sz w:val="24"/>
        </w:rPr>
        <w:t>特此声明。</w:t>
      </w:r>
    </w:p>
    <w:p w14:paraId="79823E2F" w14:textId="77777777" w:rsidR="00FF1CBE" w:rsidRDefault="00FF1CBE">
      <w:pPr>
        <w:ind w:firstLineChars="200" w:firstLine="480"/>
        <w:rPr>
          <w:rFonts w:ascii="宋体" w:hAnsi="宋体"/>
          <w:sz w:val="24"/>
        </w:rPr>
      </w:pPr>
    </w:p>
    <w:p w14:paraId="149893FA" w14:textId="77777777" w:rsidR="00FF1CBE" w:rsidRDefault="00FF1CBE">
      <w:pPr>
        <w:ind w:firstLineChars="200" w:firstLine="480"/>
        <w:rPr>
          <w:rFonts w:ascii="宋体" w:hAnsi="宋体"/>
          <w:sz w:val="24"/>
        </w:rPr>
      </w:pPr>
    </w:p>
    <w:p w14:paraId="3C719DE2" w14:textId="77777777" w:rsidR="00FF1CBE" w:rsidRDefault="00FF1CBE">
      <w:pPr>
        <w:ind w:firstLineChars="200" w:firstLine="480"/>
        <w:rPr>
          <w:rFonts w:ascii="宋体" w:hAnsi="宋体"/>
          <w:sz w:val="24"/>
        </w:rPr>
      </w:pPr>
    </w:p>
    <w:p w14:paraId="6DC2CC8D" w14:textId="77777777" w:rsidR="00FF1CBE" w:rsidRDefault="00FF1CBE">
      <w:pPr>
        <w:ind w:firstLineChars="200" w:firstLine="480"/>
        <w:rPr>
          <w:rFonts w:ascii="宋体" w:hAnsi="宋体"/>
          <w:sz w:val="24"/>
        </w:rPr>
      </w:pPr>
    </w:p>
    <w:p w14:paraId="652E3B2D" w14:textId="77777777" w:rsidR="00FF1CBE" w:rsidRDefault="00FF1CBE">
      <w:pPr>
        <w:ind w:firstLineChars="200" w:firstLine="480"/>
        <w:rPr>
          <w:rFonts w:ascii="宋体" w:hAnsi="宋体"/>
          <w:sz w:val="24"/>
        </w:rPr>
      </w:pPr>
    </w:p>
    <w:p w14:paraId="39A1143A" w14:textId="77777777" w:rsidR="00FF1CBE" w:rsidRDefault="00FF1CBE">
      <w:pPr>
        <w:ind w:firstLineChars="200" w:firstLine="480"/>
        <w:rPr>
          <w:rFonts w:ascii="宋体" w:hAnsi="宋体"/>
          <w:sz w:val="24"/>
        </w:rPr>
      </w:pPr>
    </w:p>
    <w:p w14:paraId="7391B79B" w14:textId="77777777" w:rsidR="00FF1CBE" w:rsidRDefault="00FF1CBE">
      <w:pPr>
        <w:ind w:firstLineChars="200" w:firstLine="480"/>
        <w:rPr>
          <w:rFonts w:ascii="宋体" w:hAnsi="宋体"/>
          <w:sz w:val="24"/>
        </w:rPr>
      </w:pPr>
    </w:p>
    <w:p w14:paraId="383D9A8A"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E5E62E5"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7604BEF5"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1EC00E" w14:textId="77777777" w:rsidR="00FF1CBE" w:rsidRDefault="00FF1CBE">
      <w:pPr>
        <w:rPr>
          <w:rFonts w:ascii="宋体" w:hAnsi="宋体"/>
          <w:sz w:val="24"/>
        </w:rPr>
      </w:pPr>
    </w:p>
    <w:p w14:paraId="49BAA716"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8A8D435" w14:textId="77777777" w:rsidR="00FF1CBE" w:rsidRDefault="00FF1CBE">
      <w:pPr>
        <w:spacing w:line="360" w:lineRule="auto"/>
        <w:rPr>
          <w:rFonts w:ascii="宋体" w:hAnsi="宋体"/>
          <w:bCs/>
          <w:color w:val="000000"/>
          <w:sz w:val="24"/>
        </w:rPr>
      </w:pPr>
    </w:p>
    <w:p w14:paraId="1FE1A73C" w14:textId="77777777" w:rsidR="00FF1CBE" w:rsidRDefault="003A48D3">
      <w:pPr>
        <w:widowControl/>
        <w:jc w:val="left"/>
        <w:rPr>
          <w:rFonts w:ascii="宋体" w:hAnsi="宋体"/>
          <w:bCs/>
          <w:color w:val="000000"/>
          <w:sz w:val="24"/>
        </w:rPr>
      </w:pPr>
      <w:r>
        <w:rPr>
          <w:rFonts w:ascii="宋体" w:hAnsi="宋体"/>
          <w:bCs/>
          <w:color w:val="000000"/>
          <w:sz w:val="24"/>
        </w:rPr>
        <w:br w:type="page"/>
      </w:r>
    </w:p>
    <w:p w14:paraId="2ED96231" w14:textId="77777777" w:rsidR="00FF1CBE" w:rsidRDefault="00FF1CBE">
      <w:pPr>
        <w:spacing w:line="360" w:lineRule="auto"/>
        <w:rPr>
          <w:rFonts w:ascii="宋体" w:hAnsi="宋体"/>
          <w:bCs/>
          <w:color w:val="000000"/>
          <w:sz w:val="24"/>
        </w:rPr>
      </w:pPr>
    </w:p>
    <w:p w14:paraId="055E47E4" w14:textId="5AD1B6D7" w:rsidR="00293E33" w:rsidRPr="00293E33" w:rsidRDefault="003A48D3" w:rsidP="00293E33">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3C7AF060" w14:textId="536473FB" w:rsidR="00293E33" w:rsidRPr="00293E33" w:rsidRDefault="00293E33" w:rsidP="00293E33">
      <w:pPr>
        <w:pStyle w:val="af"/>
      </w:pPr>
      <w:r>
        <w:rPr>
          <w:rFonts w:hint="eastAsia"/>
        </w:rPr>
        <w:t>供应商</w:t>
      </w:r>
      <w:r w:rsidRPr="00A660D0">
        <w:rPr>
          <w:rFonts w:hint="eastAsia"/>
        </w:rPr>
        <w:t>须具备由行业主管部门颁发的在有效期内的《中华人民共和国基础电信业务经营许可证》</w:t>
      </w:r>
    </w:p>
    <w:p w14:paraId="55925B32" w14:textId="77777777" w:rsidR="00FF1CBE" w:rsidRDefault="003A48D3">
      <w:pPr>
        <w:rPr>
          <w:rFonts w:ascii="宋体" w:hAnsi="宋体"/>
          <w:b/>
          <w:sz w:val="24"/>
        </w:rPr>
      </w:pPr>
      <w:r>
        <w:rPr>
          <w:rFonts w:ascii="宋体" w:hAnsi="宋体"/>
          <w:b/>
          <w:sz w:val="24"/>
        </w:rPr>
        <w:br w:type="page"/>
      </w:r>
    </w:p>
    <w:p w14:paraId="6AC178FC" w14:textId="77777777" w:rsidR="00FF1CBE" w:rsidRDefault="003A48D3">
      <w:pPr>
        <w:pStyle w:val="24"/>
        <w:spacing w:line="360" w:lineRule="auto"/>
        <w:rPr>
          <w:rFonts w:ascii="宋体" w:eastAsia="宋体" w:hAnsi="宋体"/>
          <w:sz w:val="28"/>
        </w:rPr>
      </w:pPr>
      <w:bookmarkStart w:id="666" w:name="_Toc55375762"/>
      <w:bookmarkStart w:id="667" w:name="_Toc55374361"/>
      <w:bookmarkStart w:id="668" w:name="_Toc82524652"/>
      <w:bookmarkStart w:id="669" w:name="_Toc126851878"/>
      <w:bookmarkStart w:id="670" w:name="_Toc133141098"/>
      <w:bookmarkStart w:id="671"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2" w:name="_Hlk129948160"/>
      <w:r>
        <w:rPr>
          <w:rFonts w:ascii="宋体" w:eastAsia="宋体" w:hAnsi="宋体" w:hint="eastAsia"/>
          <w:sz w:val="28"/>
        </w:rPr>
        <w:t>法定代表人授权书</w:t>
      </w:r>
      <w:r>
        <w:rPr>
          <w:rFonts w:ascii="宋体" w:eastAsia="宋体" w:hAnsi="宋体"/>
          <w:sz w:val="28"/>
        </w:rPr>
        <w:t>(</w:t>
      </w:r>
      <w:bookmarkEnd w:id="672"/>
      <w:r>
        <w:rPr>
          <w:rFonts w:ascii="宋体" w:eastAsia="宋体" w:hAnsi="宋体" w:hint="eastAsia"/>
          <w:sz w:val="28"/>
        </w:rPr>
        <w:t>实质性格式</w:t>
      </w:r>
      <w:r>
        <w:rPr>
          <w:rFonts w:ascii="宋体" w:eastAsia="宋体" w:hAnsi="宋体"/>
          <w:sz w:val="28"/>
        </w:rPr>
        <w:t>)</w:t>
      </w:r>
      <w:bookmarkEnd w:id="666"/>
      <w:bookmarkEnd w:id="667"/>
      <w:bookmarkEnd w:id="668"/>
      <w:bookmarkEnd w:id="669"/>
      <w:bookmarkEnd w:id="670"/>
      <w:bookmarkEnd w:id="671"/>
    </w:p>
    <w:p w14:paraId="1B4B4400" w14:textId="77777777" w:rsidR="00FF1CBE" w:rsidRDefault="003A48D3">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17C6F6B"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3" w:name="_Hlk129948149"/>
      <w:r>
        <w:rPr>
          <w:rFonts w:hAnsi="宋体" w:hint="eastAsia"/>
          <w:color w:val="000000"/>
          <w:sz w:val="24"/>
        </w:rPr>
        <w:t>授权人</w:t>
      </w:r>
      <w:bookmarkEnd w:id="673"/>
      <w:r>
        <w:rPr>
          <w:rFonts w:hAnsi="宋体" w:hint="eastAsia"/>
          <w:color w:val="000000"/>
          <w:sz w:val="24"/>
        </w:rPr>
        <w:t>）签字_______________________________</w:t>
      </w:r>
    </w:p>
    <w:p w14:paraId="0DCB3749"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4814B613"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D99C67A" w14:textId="77777777" w:rsidR="00FF1CBE" w:rsidRDefault="003A48D3">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F600C69" w14:textId="77777777" w:rsidR="00FF1CBE" w:rsidRDefault="003A48D3">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2C90D08" w14:textId="77777777" w:rsidR="00FF1CBE" w:rsidRDefault="003A48D3">
      <w:pPr>
        <w:spacing w:line="360" w:lineRule="auto"/>
        <w:rPr>
          <w:rFonts w:ascii="宋体" w:hAnsi="宋体"/>
          <w:b/>
          <w:color w:val="000000"/>
          <w:sz w:val="24"/>
          <w:highlight w:val="yellow"/>
        </w:rPr>
      </w:pPr>
      <w:bookmarkStart w:id="674"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投标日期当月或者前四个月最近的一次社保缴纳证明）对于退休人员及外籍人员，可提供社保缴纳证明同等效力文件；</w:t>
      </w:r>
    </w:p>
    <w:p w14:paraId="0605D389" w14:textId="77777777" w:rsidR="00FF1CBE" w:rsidRDefault="003A48D3">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674"/>
    <w:p w14:paraId="2890EA44" w14:textId="77777777" w:rsidR="00FF1CBE" w:rsidRDefault="00FF1CBE">
      <w:pPr>
        <w:pStyle w:val="af"/>
        <w:spacing w:before="0" w:line="360" w:lineRule="auto"/>
        <w:rPr>
          <w:color w:val="000000"/>
          <w:szCs w:val="20"/>
        </w:rPr>
      </w:pPr>
    </w:p>
    <w:p w14:paraId="5A77EEB8" w14:textId="77777777" w:rsidR="00FF1CBE" w:rsidRDefault="003A48D3">
      <w:pPr>
        <w:pStyle w:val="af"/>
      </w:pPr>
      <w:r>
        <w:br w:type="page"/>
      </w:r>
    </w:p>
    <w:p w14:paraId="460DF5A4" w14:textId="77777777" w:rsidR="00FF1CBE" w:rsidRDefault="003A48D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20956487" w14:textId="77777777" w:rsidR="00FF1CBE" w:rsidRDefault="00FF1CBE">
      <w:pPr>
        <w:kinsoku w:val="0"/>
        <w:overflowPunct w:val="0"/>
        <w:spacing w:line="200" w:lineRule="exact"/>
        <w:rPr>
          <w:rFonts w:ascii="宋体" w:hAnsi="宋体"/>
          <w:sz w:val="20"/>
          <w:szCs w:val="20"/>
        </w:rPr>
      </w:pPr>
    </w:p>
    <w:p w14:paraId="1E3E619E" w14:textId="77777777" w:rsidR="00FF1CBE" w:rsidRDefault="003A48D3">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5A33A451" w14:textId="77777777" w:rsidR="00FF1CBE" w:rsidRDefault="003A48D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A33A0EE" w14:textId="77777777" w:rsidR="00FF1CBE" w:rsidRDefault="003A48D3">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9B17458" w14:textId="77777777" w:rsidR="00FF1CBE" w:rsidRDefault="003A48D3">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27C9426A" w14:textId="77777777" w:rsidR="00FF1CBE" w:rsidRDefault="00FF1CBE">
      <w:pPr>
        <w:pStyle w:val="af"/>
        <w:tabs>
          <w:tab w:val="left" w:pos="2412"/>
          <w:tab w:val="left" w:pos="3883"/>
          <w:tab w:val="left" w:pos="5352"/>
          <w:tab w:val="left" w:pos="6821"/>
        </w:tabs>
        <w:kinsoku w:val="0"/>
        <w:overflowPunct w:val="0"/>
        <w:spacing w:line="335" w:lineRule="exact"/>
      </w:pPr>
    </w:p>
    <w:p w14:paraId="6F05AC74" w14:textId="77777777" w:rsidR="00FF1CBE" w:rsidRDefault="003A48D3">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47B5D713" w14:textId="77777777" w:rsidR="00FF1CBE" w:rsidRDefault="00FF1CBE">
      <w:pPr>
        <w:pStyle w:val="af"/>
        <w:tabs>
          <w:tab w:val="left" w:pos="2412"/>
          <w:tab w:val="left" w:pos="3883"/>
          <w:tab w:val="left" w:pos="5352"/>
          <w:tab w:val="left" w:pos="6821"/>
        </w:tabs>
        <w:kinsoku w:val="0"/>
        <w:overflowPunct w:val="0"/>
        <w:spacing w:line="335" w:lineRule="exact"/>
      </w:pPr>
    </w:p>
    <w:p w14:paraId="2608D456" w14:textId="77777777" w:rsidR="00FF1CBE" w:rsidRDefault="00FF1CBE">
      <w:pPr>
        <w:pStyle w:val="af"/>
        <w:tabs>
          <w:tab w:val="left" w:pos="2412"/>
          <w:tab w:val="left" w:pos="3883"/>
          <w:tab w:val="left" w:pos="5352"/>
          <w:tab w:val="left" w:pos="6821"/>
        </w:tabs>
        <w:kinsoku w:val="0"/>
        <w:overflowPunct w:val="0"/>
        <w:spacing w:line="335" w:lineRule="exact"/>
      </w:pPr>
    </w:p>
    <w:p w14:paraId="3BC6B851" w14:textId="77777777" w:rsidR="00FF1CBE" w:rsidRDefault="00FF1CBE">
      <w:pPr>
        <w:pStyle w:val="af"/>
        <w:tabs>
          <w:tab w:val="left" w:pos="2412"/>
          <w:tab w:val="left" w:pos="3883"/>
          <w:tab w:val="left" w:pos="5352"/>
          <w:tab w:val="left" w:pos="6821"/>
        </w:tabs>
        <w:kinsoku w:val="0"/>
        <w:overflowPunct w:val="0"/>
        <w:spacing w:line="335" w:lineRule="exact"/>
      </w:pPr>
    </w:p>
    <w:p w14:paraId="5199C36E" w14:textId="77777777" w:rsidR="00FF1CBE" w:rsidRDefault="00FF1CBE">
      <w:pPr>
        <w:pStyle w:val="af"/>
        <w:kinsoku w:val="0"/>
        <w:overflowPunct w:val="0"/>
        <w:spacing w:line="583" w:lineRule="auto"/>
        <w:ind w:right="4305"/>
        <w:rPr>
          <w:spacing w:val="-3"/>
        </w:rPr>
      </w:pPr>
    </w:p>
    <w:p w14:paraId="12EB4228" w14:textId="77777777" w:rsidR="00FF1CBE" w:rsidRDefault="00FF1CBE">
      <w:pPr>
        <w:pStyle w:val="af"/>
        <w:kinsoku w:val="0"/>
        <w:overflowPunct w:val="0"/>
        <w:spacing w:line="583" w:lineRule="auto"/>
        <w:ind w:right="4305"/>
        <w:rPr>
          <w:spacing w:val="-3"/>
        </w:rPr>
      </w:pPr>
    </w:p>
    <w:p w14:paraId="6655C149"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2E4F5AD" w14:textId="77777777" w:rsidR="00FF1CBE" w:rsidRDefault="003A48D3">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24B18D65" w14:textId="77777777" w:rsidR="00FF1CBE" w:rsidRDefault="00FF1CBE">
      <w:pPr>
        <w:autoSpaceDE w:val="0"/>
        <w:autoSpaceDN w:val="0"/>
        <w:adjustRightInd w:val="0"/>
        <w:snapToGrid w:val="0"/>
        <w:spacing w:line="360" w:lineRule="auto"/>
        <w:rPr>
          <w:rFonts w:ascii="宋体" w:hAnsi="宋体"/>
          <w:color w:val="000000"/>
          <w:sz w:val="24"/>
        </w:rPr>
      </w:pPr>
    </w:p>
    <w:p w14:paraId="4A8A213A"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0298E21" w14:textId="77777777" w:rsidR="00FF1CBE" w:rsidRDefault="00FF1CBE">
      <w:pPr>
        <w:pStyle w:val="af"/>
        <w:spacing w:before="0" w:line="360" w:lineRule="auto"/>
      </w:pPr>
    </w:p>
    <w:p w14:paraId="453E5C95" w14:textId="77777777" w:rsidR="00FF1CBE" w:rsidRDefault="003A48D3">
      <w:pPr>
        <w:pStyle w:val="affb"/>
        <w:spacing w:line="360" w:lineRule="auto"/>
        <w:rPr>
          <w:rFonts w:hAnsi="宋体"/>
          <w:b/>
          <w:sz w:val="24"/>
        </w:rPr>
      </w:pPr>
      <w:r>
        <w:rPr>
          <w:rFonts w:hAnsi="宋体"/>
        </w:rPr>
        <w:br w:type="page"/>
      </w:r>
    </w:p>
    <w:p w14:paraId="04729CBF" w14:textId="77777777" w:rsidR="00FF1CBE" w:rsidRDefault="003A48D3">
      <w:pPr>
        <w:pStyle w:val="24"/>
        <w:spacing w:line="360" w:lineRule="auto"/>
        <w:rPr>
          <w:rFonts w:ascii="宋体" w:eastAsia="宋体" w:hAnsi="宋体"/>
          <w:b w:val="0"/>
          <w:sz w:val="24"/>
        </w:rPr>
      </w:pPr>
      <w:bookmarkStart w:id="675" w:name="_Toc321907260"/>
      <w:bookmarkStart w:id="676" w:name="_Toc126851879"/>
      <w:bookmarkStart w:id="677" w:name="_Toc21862779"/>
      <w:bookmarkStart w:id="678" w:name="_Toc55374362"/>
      <w:bookmarkStart w:id="679" w:name="_Toc55375763"/>
      <w:bookmarkStart w:id="680" w:name="_Toc133141099"/>
      <w:bookmarkStart w:id="681" w:name="_Toc82524653"/>
      <w:bookmarkStart w:id="682" w:name="_Toc277153153"/>
      <w:bookmarkStart w:id="683"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5"/>
      <w:r>
        <w:rPr>
          <w:rFonts w:ascii="宋体" w:eastAsia="宋体" w:hAnsi="宋体" w:hint="eastAsia"/>
          <w:sz w:val="28"/>
        </w:rPr>
        <w:t>业绩证明文件</w:t>
      </w:r>
      <w:bookmarkEnd w:id="676"/>
      <w:bookmarkEnd w:id="677"/>
      <w:bookmarkEnd w:id="678"/>
      <w:bookmarkEnd w:id="679"/>
      <w:bookmarkEnd w:id="680"/>
      <w:bookmarkEnd w:id="681"/>
    </w:p>
    <w:p w14:paraId="3BF3EBFB" w14:textId="77777777" w:rsidR="00FF1CBE" w:rsidRDefault="00FF1CBE">
      <w:pPr>
        <w:spacing w:line="360" w:lineRule="auto"/>
        <w:jc w:val="center"/>
        <w:rPr>
          <w:rFonts w:ascii="宋体" w:hAnsi="宋体"/>
          <w:b/>
          <w:sz w:val="24"/>
        </w:rPr>
      </w:pPr>
    </w:p>
    <w:bookmarkEnd w:id="682"/>
    <w:bookmarkEnd w:id="683"/>
    <w:p w14:paraId="17B0D68D" w14:textId="77777777" w:rsidR="00FF1CBE" w:rsidRDefault="003A48D3">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762394F1" w14:textId="77777777" w:rsidR="00FF1CBE" w:rsidRDefault="003A48D3">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E15EAD2" w14:textId="77777777" w:rsidR="00FF1CBE" w:rsidRDefault="003A48D3">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39DE4B23" w14:textId="77777777" w:rsidR="00FF1CBE" w:rsidRDefault="00FF1CBE">
      <w:pPr>
        <w:spacing w:line="360" w:lineRule="auto"/>
        <w:rPr>
          <w:rFonts w:ascii="宋体" w:hAnsi="宋体"/>
          <w:sz w:val="24"/>
        </w:rPr>
      </w:pPr>
    </w:p>
    <w:p w14:paraId="1FF5572E" w14:textId="77777777" w:rsidR="00FF1CBE" w:rsidRDefault="00FF1CBE">
      <w:pPr>
        <w:spacing w:line="360" w:lineRule="auto"/>
        <w:rPr>
          <w:rFonts w:ascii="宋体" w:hAnsi="宋体"/>
          <w:sz w:val="24"/>
        </w:rPr>
      </w:pPr>
    </w:p>
    <w:p w14:paraId="221E54E8" w14:textId="77777777" w:rsidR="00FF1CBE" w:rsidRDefault="00FF1CBE">
      <w:pPr>
        <w:spacing w:line="360" w:lineRule="auto"/>
        <w:rPr>
          <w:rFonts w:ascii="宋体" w:hAnsi="宋体"/>
          <w:sz w:val="24"/>
        </w:rPr>
      </w:pPr>
    </w:p>
    <w:p w14:paraId="00AC0FEB" w14:textId="77777777" w:rsidR="00FF1CBE" w:rsidRDefault="00FF1CBE">
      <w:pPr>
        <w:spacing w:line="360" w:lineRule="auto"/>
        <w:rPr>
          <w:rFonts w:ascii="宋体" w:hAnsi="宋体"/>
          <w:sz w:val="24"/>
        </w:rPr>
      </w:pPr>
    </w:p>
    <w:p w14:paraId="63EB505C" w14:textId="77777777" w:rsidR="00FF1CBE" w:rsidRDefault="00FF1CBE">
      <w:pPr>
        <w:spacing w:line="360" w:lineRule="auto"/>
        <w:rPr>
          <w:rFonts w:ascii="宋体" w:hAnsi="宋体"/>
          <w:sz w:val="24"/>
        </w:rPr>
      </w:pPr>
    </w:p>
    <w:p w14:paraId="5576B6C8" w14:textId="77777777" w:rsidR="00FF1CBE" w:rsidRDefault="00FF1CBE">
      <w:pPr>
        <w:spacing w:line="360" w:lineRule="auto"/>
        <w:rPr>
          <w:rFonts w:ascii="宋体" w:hAnsi="宋体"/>
          <w:sz w:val="24"/>
        </w:rPr>
      </w:pPr>
    </w:p>
    <w:p w14:paraId="464F0866" w14:textId="77777777" w:rsidR="00FF1CBE" w:rsidRDefault="00FF1CBE">
      <w:pPr>
        <w:spacing w:line="360" w:lineRule="auto"/>
        <w:rPr>
          <w:rFonts w:ascii="宋体" w:hAnsi="宋体"/>
          <w:sz w:val="24"/>
        </w:rPr>
      </w:pPr>
    </w:p>
    <w:p w14:paraId="6102008D" w14:textId="77777777" w:rsidR="00FF1CBE" w:rsidRDefault="00FF1CBE">
      <w:pPr>
        <w:spacing w:line="360" w:lineRule="auto"/>
        <w:rPr>
          <w:rFonts w:ascii="宋体" w:hAnsi="宋体"/>
          <w:sz w:val="24"/>
        </w:rPr>
      </w:pPr>
    </w:p>
    <w:p w14:paraId="24DC16B6" w14:textId="77777777" w:rsidR="00FF1CBE" w:rsidRDefault="00FF1CBE">
      <w:pPr>
        <w:spacing w:line="360" w:lineRule="auto"/>
        <w:rPr>
          <w:rFonts w:ascii="宋体" w:hAnsi="宋体"/>
          <w:sz w:val="24"/>
        </w:rPr>
      </w:pPr>
    </w:p>
    <w:p w14:paraId="2A6016C4" w14:textId="77777777" w:rsidR="00FF1CBE" w:rsidRDefault="00FF1CBE">
      <w:pPr>
        <w:spacing w:line="360" w:lineRule="auto"/>
        <w:rPr>
          <w:rFonts w:ascii="宋体" w:hAnsi="宋体"/>
          <w:sz w:val="24"/>
        </w:rPr>
      </w:pPr>
    </w:p>
    <w:p w14:paraId="43561E17" w14:textId="77777777" w:rsidR="00FF1CBE" w:rsidRDefault="00FF1CBE">
      <w:pPr>
        <w:spacing w:line="360" w:lineRule="auto"/>
        <w:rPr>
          <w:rFonts w:ascii="宋体" w:hAnsi="宋体"/>
          <w:sz w:val="24"/>
        </w:rPr>
      </w:pPr>
    </w:p>
    <w:p w14:paraId="59CD3DBB" w14:textId="77777777" w:rsidR="00FF1CBE" w:rsidRDefault="00FF1CBE">
      <w:pPr>
        <w:spacing w:line="360" w:lineRule="auto"/>
        <w:rPr>
          <w:rFonts w:ascii="宋体" w:hAnsi="宋体"/>
          <w:sz w:val="24"/>
        </w:rPr>
      </w:pPr>
    </w:p>
    <w:p w14:paraId="31C625EC" w14:textId="77777777" w:rsidR="00FF1CBE" w:rsidRDefault="00FF1CBE">
      <w:pPr>
        <w:spacing w:line="360" w:lineRule="auto"/>
        <w:rPr>
          <w:rFonts w:ascii="宋体" w:hAnsi="宋体"/>
          <w:sz w:val="24"/>
        </w:rPr>
      </w:pPr>
    </w:p>
    <w:p w14:paraId="19A9934C" w14:textId="77777777" w:rsidR="00FF1CBE" w:rsidRDefault="00FF1CBE">
      <w:pPr>
        <w:spacing w:line="360" w:lineRule="auto"/>
        <w:rPr>
          <w:rFonts w:ascii="宋体" w:hAnsi="宋体"/>
          <w:sz w:val="24"/>
        </w:rPr>
      </w:pPr>
    </w:p>
    <w:p w14:paraId="198485CE" w14:textId="77777777" w:rsidR="00FF1CBE" w:rsidRDefault="00FF1CBE">
      <w:pPr>
        <w:spacing w:line="360" w:lineRule="auto"/>
        <w:rPr>
          <w:rFonts w:ascii="宋体" w:hAnsi="宋体"/>
          <w:sz w:val="24"/>
        </w:rPr>
      </w:pPr>
    </w:p>
    <w:p w14:paraId="0C0DF659" w14:textId="77777777" w:rsidR="00FF1CBE" w:rsidRDefault="00FF1CBE">
      <w:pPr>
        <w:spacing w:line="360" w:lineRule="auto"/>
        <w:rPr>
          <w:rFonts w:ascii="宋体" w:hAnsi="宋体"/>
          <w:sz w:val="24"/>
        </w:rPr>
      </w:pPr>
    </w:p>
    <w:p w14:paraId="0EB064E4" w14:textId="77777777" w:rsidR="00FF1CBE" w:rsidRDefault="00FF1CBE">
      <w:pPr>
        <w:spacing w:line="360" w:lineRule="auto"/>
        <w:rPr>
          <w:rFonts w:ascii="宋体" w:hAnsi="宋体"/>
          <w:sz w:val="24"/>
        </w:rPr>
      </w:pPr>
    </w:p>
    <w:p w14:paraId="201B26EB" w14:textId="77777777" w:rsidR="00FF1CBE" w:rsidRDefault="00FF1CBE">
      <w:pPr>
        <w:spacing w:line="360" w:lineRule="auto"/>
        <w:rPr>
          <w:rFonts w:ascii="宋体" w:hAnsi="宋体"/>
          <w:sz w:val="24"/>
        </w:rPr>
      </w:pPr>
    </w:p>
    <w:p w14:paraId="4CB0BFAA" w14:textId="77777777" w:rsidR="00FF1CBE" w:rsidRDefault="00FF1CBE">
      <w:pPr>
        <w:spacing w:line="360" w:lineRule="auto"/>
        <w:rPr>
          <w:rFonts w:ascii="宋体" w:hAnsi="宋体"/>
          <w:sz w:val="24"/>
        </w:rPr>
      </w:pPr>
    </w:p>
    <w:p w14:paraId="33B5C2BC" w14:textId="77777777" w:rsidR="00FF1CBE" w:rsidRDefault="00FF1CBE">
      <w:pPr>
        <w:spacing w:line="360" w:lineRule="auto"/>
        <w:rPr>
          <w:rFonts w:ascii="宋体" w:hAnsi="宋体"/>
          <w:sz w:val="24"/>
        </w:rPr>
      </w:pPr>
    </w:p>
    <w:p w14:paraId="5EFC884D" w14:textId="77777777" w:rsidR="00FF1CBE" w:rsidRDefault="00FF1CBE">
      <w:pPr>
        <w:spacing w:line="360" w:lineRule="auto"/>
        <w:rPr>
          <w:rFonts w:ascii="宋体" w:hAnsi="宋体"/>
          <w:sz w:val="24"/>
        </w:rPr>
      </w:pPr>
    </w:p>
    <w:p w14:paraId="1905E24B" w14:textId="77777777" w:rsidR="00FF1CBE" w:rsidRDefault="00FF1CBE">
      <w:pPr>
        <w:spacing w:line="360" w:lineRule="auto"/>
        <w:rPr>
          <w:rFonts w:ascii="宋体" w:hAnsi="宋体"/>
          <w:sz w:val="24"/>
        </w:rPr>
      </w:pPr>
    </w:p>
    <w:p w14:paraId="11C71571" w14:textId="77777777" w:rsidR="00FF1CBE" w:rsidRDefault="003A48D3">
      <w:pPr>
        <w:pStyle w:val="24"/>
        <w:spacing w:line="360" w:lineRule="auto"/>
        <w:rPr>
          <w:rFonts w:ascii="宋体" w:hAnsi="宋体"/>
          <w:b w:val="0"/>
          <w:sz w:val="28"/>
        </w:rPr>
      </w:pPr>
      <w:r>
        <w:rPr>
          <w:rFonts w:ascii="宋体" w:hAnsi="宋体"/>
          <w:sz w:val="24"/>
        </w:rPr>
        <w:br w:type="page"/>
      </w:r>
      <w:bookmarkStart w:id="684" w:name="_Toc133141100"/>
      <w:bookmarkStart w:id="685" w:name="_Toc126851880"/>
      <w:bookmarkStart w:id="686" w:name="_Toc55375764"/>
      <w:bookmarkStart w:id="687" w:name="_Toc82524654"/>
      <w:bookmarkStart w:id="688" w:name="_Toc55374363"/>
      <w:bookmarkStart w:id="689" w:name="_Toc21862780"/>
      <w:bookmarkStart w:id="690" w:name="_Toc321907263"/>
      <w:bookmarkStart w:id="691" w:name="_Toc277942530"/>
      <w:bookmarkStart w:id="692"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4"/>
      <w:bookmarkEnd w:id="685"/>
      <w:bookmarkEnd w:id="686"/>
      <w:bookmarkEnd w:id="687"/>
      <w:bookmarkEnd w:id="688"/>
      <w:bookmarkEnd w:id="689"/>
      <w:bookmarkEnd w:id="690"/>
    </w:p>
    <w:p w14:paraId="1D8E3A63" w14:textId="77777777" w:rsidR="00FF1CBE" w:rsidRDefault="003A48D3">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FF1CBE" w14:paraId="1325844E" w14:textId="77777777">
        <w:trPr>
          <w:trHeight w:val="284"/>
        </w:trPr>
        <w:tc>
          <w:tcPr>
            <w:tcW w:w="1357" w:type="dxa"/>
            <w:vAlign w:val="center"/>
          </w:tcPr>
          <w:p w14:paraId="7462B37D" w14:textId="77777777" w:rsidR="00FF1CBE" w:rsidRDefault="003A48D3">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098CC636"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89CCC92"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3260FDC4"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4DF42470"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2A26CD88"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2DA7A303"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FF1CBE" w14:paraId="0C08D28C" w14:textId="77777777">
        <w:tc>
          <w:tcPr>
            <w:tcW w:w="1357" w:type="dxa"/>
          </w:tcPr>
          <w:p w14:paraId="2151727D"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4CA1EA3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AA25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FEDFAD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7BD2EE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FBC0B43" w14:textId="77777777" w:rsidR="00FF1CBE" w:rsidRDefault="00FF1CBE">
            <w:pPr>
              <w:adjustRightInd w:val="0"/>
              <w:snapToGrid w:val="0"/>
              <w:spacing w:afterLines="50" w:after="120" w:line="360" w:lineRule="auto"/>
              <w:jc w:val="center"/>
              <w:rPr>
                <w:rFonts w:ascii="宋体" w:hAnsi="宋体"/>
                <w:sz w:val="24"/>
              </w:rPr>
            </w:pPr>
          </w:p>
        </w:tc>
      </w:tr>
      <w:tr w:rsidR="00FF1CBE" w14:paraId="722E0D3F" w14:textId="77777777">
        <w:tc>
          <w:tcPr>
            <w:tcW w:w="1357" w:type="dxa"/>
          </w:tcPr>
          <w:p w14:paraId="49820A18"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CCA0E44"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E920E7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4428557"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702095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42DF574" w14:textId="77777777" w:rsidR="00FF1CBE" w:rsidRDefault="00FF1CBE">
            <w:pPr>
              <w:adjustRightInd w:val="0"/>
              <w:snapToGrid w:val="0"/>
              <w:spacing w:afterLines="50" w:after="120" w:line="360" w:lineRule="auto"/>
              <w:jc w:val="center"/>
              <w:rPr>
                <w:rFonts w:ascii="宋体" w:hAnsi="宋体"/>
                <w:sz w:val="24"/>
              </w:rPr>
            </w:pPr>
          </w:p>
        </w:tc>
      </w:tr>
      <w:tr w:rsidR="00FF1CBE" w14:paraId="3984919D" w14:textId="77777777">
        <w:tc>
          <w:tcPr>
            <w:tcW w:w="1357" w:type="dxa"/>
          </w:tcPr>
          <w:p w14:paraId="6BBF2D3C"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03740A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2B8D34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78E7855"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7FAAFC11"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5D9508EF" w14:textId="77777777" w:rsidR="00FF1CBE" w:rsidRDefault="00FF1CBE">
            <w:pPr>
              <w:adjustRightInd w:val="0"/>
              <w:snapToGrid w:val="0"/>
              <w:spacing w:afterLines="50" w:after="120" w:line="360" w:lineRule="auto"/>
              <w:jc w:val="center"/>
              <w:rPr>
                <w:rFonts w:ascii="宋体" w:hAnsi="宋体"/>
                <w:sz w:val="24"/>
              </w:rPr>
            </w:pPr>
          </w:p>
        </w:tc>
      </w:tr>
      <w:tr w:rsidR="00FF1CBE" w14:paraId="6F37366D" w14:textId="77777777">
        <w:tc>
          <w:tcPr>
            <w:tcW w:w="1357" w:type="dxa"/>
          </w:tcPr>
          <w:p w14:paraId="2DD3173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62F6BE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44A861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A06AA53"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CC0EBB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01EF8AF" w14:textId="77777777" w:rsidR="00FF1CBE" w:rsidRDefault="00FF1CBE">
            <w:pPr>
              <w:adjustRightInd w:val="0"/>
              <w:snapToGrid w:val="0"/>
              <w:spacing w:afterLines="50" w:after="120" w:line="360" w:lineRule="auto"/>
              <w:jc w:val="center"/>
              <w:rPr>
                <w:rFonts w:ascii="宋体" w:hAnsi="宋体"/>
                <w:sz w:val="24"/>
              </w:rPr>
            </w:pPr>
          </w:p>
        </w:tc>
      </w:tr>
      <w:tr w:rsidR="00FF1CBE" w14:paraId="076C8204" w14:textId="77777777">
        <w:tc>
          <w:tcPr>
            <w:tcW w:w="1357" w:type="dxa"/>
          </w:tcPr>
          <w:p w14:paraId="342FE052"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BBD72D9"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DEBA62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511BC6"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66A36853"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5E6197C" w14:textId="77777777" w:rsidR="00FF1CBE" w:rsidRDefault="00FF1CBE">
            <w:pPr>
              <w:adjustRightInd w:val="0"/>
              <w:snapToGrid w:val="0"/>
              <w:spacing w:afterLines="50" w:after="120" w:line="360" w:lineRule="auto"/>
              <w:jc w:val="center"/>
              <w:rPr>
                <w:rFonts w:ascii="宋体" w:hAnsi="宋体"/>
                <w:sz w:val="24"/>
              </w:rPr>
            </w:pPr>
          </w:p>
        </w:tc>
      </w:tr>
      <w:tr w:rsidR="00FF1CBE" w14:paraId="6A8228F2" w14:textId="77777777">
        <w:tc>
          <w:tcPr>
            <w:tcW w:w="1357" w:type="dxa"/>
          </w:tcPr>
          <w:p w14:paraId="68C4905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7E359D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7FA51F7"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92747CC"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2FA39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7C958D" w14:textId="77777777" w:rsidR="00FF1CBE" w:rsidRDefault="00FF1CBE">
            <w:pPr>
              <w:adjustRightInd w:val="0"/>
              <w:snapToGrid w:val="0"/>
              <w:spacing w:afterLines="50" w:after="120" w:line="360" w:lineRule="auto"/>
              <w:jc w:val="center"/>
              <w:rPr>
                <w:rFonts w:ascii="宋体" w:hAnsi="宋体"/>
                <w:sz w:val="24"/>
              </w:rPr>
            </w:pPr>
          </w:p>
        </w:tc>
      </w:tr>
      <w:tr w:rsidR="00FF1CBE" w14:paraId="3EE53985" w14:textId="77777777">
        <w:tc>
          <w:tcPr>
            <w:tcW w:w="1357" w:type="dxa"/>
          </w:tcPr>
          <w:p w14:paraId="1E69CD51"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BF66A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6094A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F34AB6E"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2A17B18"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FC235C" w14:textId="77777777" w:rsidR="00FF1CBE" w:rsidRDefault="00FF1CBE">
            <w:pPr>
              <w:adjustRightInd w:val="0"/>
              <w:snapToGrid w:val="0"/>
              <w:spacing w:afterLines="50" w:after="120" w:line="360" w:lineRule="auto"/>
              <w:jc w:val="center"/>
              <w:rPr>
                <w:rFonts w:ascii="宋体" w:hAnsi="宋体"/>
                <w:sz w:val="24"/>
              </w:rPr>
            </w:pPr>
          </w:p>
        </w:tc>
      </w:tr>
      <w:tr w:rsidR="00FF1CBE" w14:paraId="07A562B6" w14:textId="77777777">
        <w:tc>
          <w:tcPr>
            <w:tcW w:w="1357" w:type="dxa"/>
          </w:tcPr>
          <w:p w14:paraId="7ADC6686"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74562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206E4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234503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4BF662C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38AF2E" w14:textId="77777777" w:rsidR="00FF1CBE" w:rsidRDefault="00FF1CBE">
            <w:pPr>
              <w:adjustRightInd w:val="0"/>
              <w:snapToGrid w:val="0"/>
              <w:spacing w:afterLines="50" w:after="120" w:line="360" w:lineRule="auto"/>
              <w:jc w:val="center"/>
              <w:rPr>
                <w:rFonts w:ascii="宋体" w:hAnsi="宋体"/>
                <w:sz w:val="24"/>
              </w:rPr>
            </w:pPr>
          </w:p>
        </w:tc>
      </w:tr>
      <w:tr w:rsidR="00FF1CBE" w14:paraId="0C71CD7E" w14:textId="77777777">
        <w:tc>
          <w:tcPr>
            <w:tcW w:w="1357" w:type="dxa"/>
          </w:tcPr>
          <w:p w14:paraId="6EC8A247"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206668B"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A98B9E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022050F"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428ADE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A412CC" w14:textId="77777777" w:rsidR="00FF1CBE" w:rsidRDefault="00FF1CBE">
            <w:pPr>
              <w:adjustRightInd w:val="0"/>
              <w:snapToGrid w:val="0"/>
              <w:spacing w:afterLines="50" w:after="120" w:line="360" w:lineRule="auto"/>
              <w:jc w:val="center"/>
              <w:rPr>
                <w:rFonts w:ascii="宋体" w:hAnsi="宋体"/>
                <w:sz w:val="24"/>
              </w:rPr>
            </w:pPr>
          </w:p>
        </w:tc>
      </w:tr>
      <w:tr w:rsidR="00FF1CBE" w14:paraId="199E94DE" w14:textId="77777777">
        <w:tc>
          <w:tcPr>
            <w:tcW w:w="1357" w:type="dxa"/>
          </w:tcPr>
          <w:p w14:paraId="04E502CA"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60A8B2B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2DCB3D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EC93D4"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9EFF97E"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432992" w14:textId="77777777" w:rsidR="00FF1CBE" w:rsidRDefault="00FF1CBE">
            <w:pPr>
              <w:adjustRightInd w:val="0"/>
              <w:snapToGrid w:val="0"/>
              <w:spacing w:afterLines="50" w:after="120" w:line="360" w:lineRule="auto"/>
              <w:jc w:val="center"/>
              <w:rPr>
                <w:rFonts w:ascii="宋体" w:hAnsi="宋体"/>
                <w:sz w:val="24"/>
              </w:rPr>
            </w:pPr>
          </w:p>
        </w:tc>
      </w:tr>
    </w:tbl>
    <w:p w14:paraId="73C1BF6B" w14:textId="77777777" w:rsidR="00FF1CBE" w:rsidRDefault="003A48D3">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6AD9639B" w14:textId="77777777" w:rsidR="00FF1CBE" w:rsidRDefault="003A48D3">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30CF1557" w14:textId="77777777" w:rsidR="00FF1CBE" w:rsidRDefault="00FF1CBE">
      <w:pPr>
        <w:pStyle w:val="affb"/>
        <w:spacing w:line="360" w:lineRule="auto"/>
        <w:rPr>
          <w:rFonts w:hAnsi="宋体"/>
          <w:sz w:val="24"/>
          <w:szCs w:val="24"/>
        </w:rPr>
      </w:pPr>
    </w:p>
    <w:p w14:paraId="137270F7" w14:textId="77777777" w:rsidR="00FF1CBE" w:rsidRDefault="003A48D3">
      <w:pPr>
        <w:pStyle w:val="affb"/>
        <w:spacing w:line="360" w:lineRule="auto"/>
        <w:rPr>
          <w:rFonts w:hAnsi="宋体"/>
          <w:sz w:val="24"/>
        </w:rPr>
      </w:pPr>
      <w:r>
        <w:rPr>
          <w:rFonts w:hAnsi="宋体" w:hint="eastAsia"/>
          <w:sz w:val="24"/>
        </w:rPr>
        <w:t>授权代表签字：____________________________</w:t>
      </w:r>
    </w:p>
    <w:p w14:paraId="28647CB6" w14:textId="77777777" w:rsidR="00FF1CBE" w:rsidRDefault="003A48D3">
      <w:pPr>
        <w:pStyle w:val="affb"/>
        <w:spacing w:line="360" w:lineRule="auto"/>
        <w:rPr>
          <w:rFonts w:hAnsi="宋体"/>
          <w:sz w:val="24"/>
        </w:rPr>
      </w:pPr>
      <w:r>
        <w:rPr>
          <w:rFonts w:hAnsi="宋体" w:hint="eastAsia"/>
          <w:sz w:val="24"/>
        </w:rPr>
        <w:t>供应商(盖章): __________________________________</w:t>
      </w:r>
    </w:p>
    <w:p w14:paraId="321128CF" w14:textId="77777777" w:rsidR="00FF1CBE" w:rsidRDefault="003A48D3">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57576D1B" w14:textId="77777777" w:rsidR="00FF1CBE" w:rsidRDefault="00FF1CBE">
      <w:pPr>
        <w:pStyle w:val="affb"/>
        <w:spacing w:line="360" w:lineRule="auto"/>
        <w:rPr>
          <w:rFonts w:hAnsi="宋体"/>
          <w:sz w:val="24"/>
        </w:rPr>
      </w:pPr>
    </w:p>
    <w:p w14:paraId="500191D4" w14:textId="77777777" w:rsidR="00FF1CBE" w:rsidRDefault="003A48D3">
      <w:pPr>
        <w:widowControl/>
        <w:jc w:val="left"/>
        <w:rPr>
          <w:rFonts w:ascii="宋体" w:hAnsi="宋体"/>
          <w:sz w:val="24"/>
          <w:szCs w:val="20"/>
        </w:rPr>
      </w:pPr>
      <w:r>
        <w:rPr>
          <w:rFonts w:hAnsi="宋体"/>
          <w:sz w:val="24"/>
        </w:rPr>
        <w:br w:type="page"/>
      </w:r>
    </w:p>
    <w:p w14:paraId="674456DE" w14:textId="77777777" w:rsidR="00FF1CBE" w:rsidRDefault="00FF1CBE">
      <w:pPr>
        <w:pStyle w:val="affb"/>
        <w:spacing w:line="360" w:lineRule="auto"/>
        <w:rPr>
          <w:rFonts w:hAnsi="宋体"/>
          <w:sz w:val="24"/>
        </w:rPr>
      </w:pPr>
    </w:p>
    <w:p w14:paraId="43C56F38" w14:textId="77777777" w:rsidR="00FF1CBE" w:rsidRDefault="003A48D3">
      <w:pPr>
        <w:pStyle w:val="24"/>
        <w:spacing w:line="360" w:lineRule="auto"/>
        <w:rPr>
          <w:rFonts w:ascii="宋体" w:eastAsia="宋体" w:hAnsi="宋体"/>
          <w:sz w:val="28"/>
        </w:rPr>
      </w:pPr>
      <w:bookmarkStart w:id="693" w:name="_Toc55375765"/>
      <w:bookmarkStart w:id="694" w:name="_Toc55374364"/>
      <w:bookmarkStart w:id="695" w:name="_Toc21862781"/>
      <w:bookmarkStart w:id="696" w:name="_Toc126851881"/>
      <w:bookmarkStart w:id="697" w:name="_Toc82524655"/>
      <w:bookmarkStart w:id="698" w:name="_Toc133141101"/>
      <w:r>
        <w:rPr>
          <w:rFonts w:ascii="宋体" w:eastAsia="宋体" w:hAnsi="宋体" w:hint="eastAsia"/>
          <w:sz w:val="28"/>
        </w:rPr>
        <w:t xml:space="preserve">附件9    </w:t>
      </w:r>
      <w:bookmarkEnd w:id="693"/>
      <w:bookmarkEnd w:id="694"/>
      <w:bookmarkEnd w:id="695"/>
      <w:bookmarkEnd w:id="696"/>
      <w:bookmarkEnd w:id="697"/>
      <w:r>
        <w:rPr>
          <w:rFonts w:ascii="宋体" w:eastAsia="宋体" w:hAnsi="宋体" w:hint="eastAsia"/>
          <w:sz w:val="28"/>
        </w:rPr>
        <w:t>相关方案</w:t>
      </w:r>
      <w:bookmarkEnd w:id="698"/>
    </w:p>
    <w:p w14:paraId="084898C1" w14:textId="77777777" w:rsidR="00FF1CBE" w:rsidRDefault="00FF1CBE">
      <w:pPr>
        <w:pStyle w:val="af0"/>
        <w:rPr>
          <w:rFonts w:hAnsi="宋体"/>
        </w:rPr>
      </w:pPr>
    </w:p>
    <w:p w14:paraId="6418DCAF" w14:textId="77777777" w:rsidR="00FF1CBE" w:rsidRDefault="003A48D3">
      <w:pPr>
        <w:pStyle w:val="af0"/>
        <w:ind w:firstLine="0"/>
        <w:rPr>
          <w:rFonts w:hAnsi="宋体"/>
        </w:rPr>
      </w:pPr>
      <w:r>
        <w:rPr>
          <w:rFonts w:hAnsi="宋体" w:hint="eastAsia"/>
        </w:rPr>
        <w:t>供应商名称:______________采购编号:______________包号：_____________</w:t>
      </w:r>
    </w:p>
    <w:p w14:paraId="28D704BC" w14:textId="77777777" w:rsidR="00FF1CBE" w:rsidRDefault="00FF1CBE">
      <w:pPr>
        <w:pStyle w:val="affb"/>
        <w:spacing w:line="360" w:lineRule="auto"/>
        <w:jc w:val="center"/>
        <w:rPr>
          <w:rFonts w:hAnsi="宋体"/>
          <w:sz w:val="24"/>
        </w:rPr>
      </w:pPr>
    </w:p>
    <w:p w14:paraId="5BDD6DFF" w14:textId="77777777" w:rsidR="00FF1CBE" w:rsidRDefault="003A48D3">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8D1B756" w14:textId="77777777" w:rsidR="00FF1CBE" w:rsidRDefault="00FF1CBE">
      <w:pPr>
        <w:pStyle w:val="affb"/>
        <w:spacing w:line="360" w:lineRule="auto"/>
        <w:rPr>
          <w:rFonts w:hAnsi="宋体"/>
          <w:sz w:val="24"/>
        </w:rPr>
      </w:pPr>
    </w:p>
    <w:p w14:paraId="00734712" w14:textId="77777777" w:rsidR="00FF1CBE" w:rsidRDefault="003A48D3">
      <w:pPr>
        <w:widowControl/>
        <w:jc w:val="left"/>
        <w:rPr>
          <w:rFonts w:ascii="宋体" w:hAnsi="宋体"/>
          <w:sz w:val="24"/>
          <w:szCs w:val="20"/>
        </w:rPr>
      </w:pPr>
      <w:r>
        <w:rPr>
          <w:rFonts w:hAnsi="宋体"/>
          <w:sz w:val="24"/>
        </w:rPr>
        <w:br w:type="page"/>
      </w:r>
    </w:p>
    <w:p w14:paraId="617A356F" w14:textId="77777777" w:rsidR="00FF1CBE" w:rsidRDefault="003A48D3">
      <w:pPr>
        <w:pStyle w:val="24"/>
        <w:spacing w:line="360" w:lineRule="auto"/>
        <w:rPr>
          <w:rFonts w:ascii="宋体" w:eastAsia="宋体" w:hAnsi="宋体"/>
        </w:rPr>
      </w:pPr>
      <w:bookmarkStart w:id="699" w:name="_Toc133916717"/>
      <w:bookmarkStart w:id="700" w:name="_Toc133737847"/>
      <w:bookmarkStart w:id="701" w:name="_Toc133737936"/>
      <w:bookmarkStart w:id="702" w:name="_Toc321907265"/>
      <w:bookmarkStart w:id="703" w:name="_Toc277153156"/>
      <w:bookmarkStart w:id="704" w:name="_Toc277942531"/>
      <w:bookmarkStart w:id="705" w:name="_Toc82524656"/>
      <w:bookmarkStart w:id="706" w:name="_Toc21862782"/>
      <w:bookmarkStart w:id="707" w:name="_Toc133141102"/>
      <w:bookmarkStart w:id="708" w:name="_Toc126851882"/>
      <w:bookmarkStart w:id="709" w:name="_Toc55374365"/>
      <w:bookmarkStart w:id="710" w:name="_Toc55375766"/>
      <w:bookmarkEnd w:id="691"/>
      <w:bookmarkEnd w:id="692"/>
      <w:r>
        <w:rPr>
          <w:rFonts w:ascii="宋体" w:eastAsia="宋体" w:hAnsi="宋体" w:hint="eastAsia"/>
          <w:sz w:val="28"/>
        </w:rPr>
        <w:lastRenderedPageBreak/>
        <w:t>附件10</w:t>
      </w:r>
      <w:bookmarkStart w:id="711" w:name="_Toc133916723"/>
      <w:bookmarkStart w:id="712" w:name="_Toc133737943"/>
      <w:bookmarkStart w:id="713" w:name="_Toc133737854"/>
      <w:bookmarkEnd w:id="699"/>
      <w:bookmarkEnd w:id="700"/>
      <w:bookmarkEnd w:id="701"/>
      <w:bookmarkEnd w:id="702"/>
      <w:bookmarkEnd w:id="703"/>
      <w:bookmarkEnd w:id="704"/>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5"/>
      <w:bookmarkEnd w:id="706"/>
      <w:bookmarkEnd w:id="707"/>
      <w:bookmarkEnd w:id="708"/>
      <w:bookmarkEnd w:id="709"/>
      <w:bookmarkEnd w:id="710"/>
    </w:p>
    <w:p w14:paraId="2860D07F" w14:textId="77777777" w:rsidR="00FF1CBE" w:rsidRDefault="003A48D3">
      <w:pPr>
        <w:pStyle w:val="af0"/>
        <w:spacing w:line="360" w:lineRule="auto"/>
        <w:ind w:firstLine="560"/>
        <w:rPr>
          <w:rFonts w:hAnsi="宋体" w:cs="宋体"/>
          <w:color w:val="000000"/>
        </w:rPr>
      </w:pPr>
      <w:bookmarkStart w:id="714"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252B7008" w14:textId="77777777" w:rsidR="00FF1CBE" w:rsidRDefault="003A48D3">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0E7598DC" w14:textId="77777777" w:rsidR="00FF1CBE" w:rsidRDefault="003A48D3">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5075DB01" w14:textId="77777777" w:rsidR="00FF1CBE" w:rsidRDefault="00FF1CBE">
      <w:pPr>
        <w:autoSpaceDE w:val="0"/>
        <w:autoSpaceDN w:val="0"/>
        <w:adjustRightInd w:val="0"/>
        <w:spacing w:line="360" w:lineRule="auto"/>
        <w:jc w:val="center"/>
        <w:rPr>
          <w:rFonts w:ascii="宋体" w:hAnsi="宋体" w:cs="宋体"/>
          <w:b/>
          <w:bCs/>
          <w:kern w:val="0"/>
          <w:sz w:val="24"/>
        </w:rPr>
      </w:pPr>
    </w:p>
    <w:p w14:paraId="545FA03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3921234"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5D145E2"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872C5A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151CEA"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3030BE8"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6ECA764"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FDE4E37"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E6B783C" w14:textId="77777777" w:rsidR="00FF1CBE" w:rsidRDefault="003A48D3">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0BF070FD" w14:textId="77777777" w:rsidR="00FF1CBE" w:rsidRDefault="003A48D3">
      <w:pPr>
        <w:pStyle w:val="af"/>
      </w:pPr>
      <w:r>
        <w:br w:type="page"/>
      </w:r>
    </w:p>
    <w:bookmarkEnd w:id="714"/>
    <w:p w14:paraId="222B4F90" w14:textId="77777777" w:rsidR="00FF1CBE" w:rsidRDefault="00FF1CBE">
      <w:pPr>
        <w:autoSpaceDE w:val="0"/>
        <w:autoSpaceDN w:val="0"/>
        <w:adjustRightInd w:val="0"/>
        <w:spacing w:line="360" w:lineRule="auto"/>
        <w:jc w:val="center"/>
        <w:rPr>
          <w:rFonts w:hAnsi="宋体"/>
          <w:color w:val="000000"/>
          <w:sz w:val="24"/>
        </w:rPr>
      </w:pPr>
    </w:p>
    <w:p w14:paraId="7297FCE2" w14:textId="77777777" w:rsidR="00FF1CBE" w:rsidRDefault="003A48D3">
      <w:pPr>
        <w:pStyle w:val="affb"/>
        <w:spacing w:line="360" w:lineRule="auto"/>
        <w:ind w:left="900" w:hanging="480"/>
        <w:jc w:val="left"/>
        <w:rPr>
          <w:rFonts w:hAnsi="宋体"/>
          <w:color w:val="000000"/>
          <w:sz w:val="24"/>
        </w:rPr>
      </w:pPr>
      <w:r>
        <w:rPr>
          <w:rFonts w:hAnsi="宋体" w:hint="eastAsia"/>
          <w:color w:val="000000"/>
          <w:sz w:val="24"/>
        </w:rPr>
        <w:t>二、</w:t>
      </w:r>
    </w:p>
    <w:p w14:paraId="4BCD656F" w14:textId="77777777" w:rsidR="00FF1CBE" w:rsidRDefault="00FF1CBE">
      <w:pPr>
        <w:pStyle w:val="affb"/>
        <w:spacing w:line="360" w:lineRule="auto"/>
        <w:ind w:left="420" w:firstLineChars="200" w:firstLine="480"/>
        <w:rPr>
          <w:rFonts w:hAnsi="宋体"/>
          <w:color w:val="000000"/>
          <w:sz w:val="24"/>
        </w:rPr>
      </w:pPr>
    </w:p>
    <w:p w14:paraId="21B92C91" w14:textId="77777777" w:rsidR="00FF1CBE" w:rsidRDefault="003A48D3">
      <w:pPr>
        <w:pStyle w:val="34"/>
        <w:spacing w:before="0" w:after="0" w:line="360" w:lineRule="auto"/>
        <w:jc w:val="center"/>
        <w:rPr>
          <w:rFonts w:hAnsi="宋体" w:cs="宋体"/>
          <w:b w:val="0"/>
          <w:bCs/>
          <w:szCs w:val="24"/>
        </w:rPr>
      </w:pPr>
      <w:bookmarkStart w:id="715" w:name="_Toc126851883"/>
      <w:bookmarkStart w:id="716" w:name="_Toc133141103"/>
      <w:bookmarkStart w:id="717" w:name="_Toc82524657"/>
      <w:r>
        <w:rPr>
          <w:rFonts w:hAnsi="宋体"/>
          <w:szCs w:val="24"/>
        </w:rPr>
        <w:t>残疾人福利性单位声明函</w:t>
      </w:r>
      <w:bookmarkEnd w:id="715"/>
      <w:bookmarkEnd w:id="716"/>
      <w:bookmarkEnd w:id="717"/>
    </w:p>
    <w:p w14:paraId="57EF76F7"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B3B5BA"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14F6BCC"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1EE7590A"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C4F85A3" w14:textId="77777777" w:rsidR="00FF1CBE" w:rsidRDefault="003A48D3">
      <w:pPr>
        <w:tabs>
          <w:tab w:val="left" w:pos="4860"/>
        </w:tabs>
        <w:spacing w:line="360" w:lineRule="auto"/>
        <w:ind w:right="1560"/>
        <w:jc w:val="center"/>
        <w:rPr>
          <w:rFonts w:ascii="宋体" w:hAnsi="宋体"/>
          <w:b/>
          <w:kern w:val="0"/>
          <w:sz w:val="24"/>
          <w:u w:val="single"/>
        </w:rPr>
      </w:pPr>
      <w:bookmarkStart w:id="718" w:name="_Hlk61427062"/>
      <w:r>
        <w:rPr>
          <w:rFonts w:ascii="宋体" w:hAnsi="宋体" w:hint="eastAsia"/>
          <w:b/>
          <w:kern w:val="0"/>
          <w:sz w:val="24"/>
          <w:u w:val="single"/>
        </w:rPr>
        <w:t>监狱企业证明文件</w:t>
      </w:r>
    </w:p>
    <w:p w14:paraId="01C6901E"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8"/>
    <w:p w14:paraId="39937078" w14:textId="77777777" w:rsidR="00FF1CBE" w:rsidRDefault="00FF1CBE">
      <w:pPr>
        <w:pStyle w:val="affb"/>
        <w:spacing w:line="360" w:lineRule="auto"/>
        <w:rPr>
          <w:rFonts w:hAnsi="宋体"/>
        </w:rPr>
      </w:pPr>
    </w:p>
    <w:p w14:paraId="684E6D75" w14:textId="77777777" w:rsidR="00FF1CBE" w:rsidRDefault="00FF1CBE">
      <w:pPr>
        <w:widowControl/>
        <w:ind w:firstLine="480"/>
        <w:jc w:val="left"/>
        <w:rPr>
          <w:rFonts w:ascii="宋体" w:hAnsi="宋体" w:cs="宋体"/>
          <w:kern w:val="0"/>
          <w:sz w:val="24"/>
        </w:rPr>
      </w:pPr>
    </w:p>
    <w:p w14:paraId="23CA0563" w14:textId="77777777" w:rsidR="00FF1CBE" w:rsidRDefault="003A48D3">
      <w:pPr>
        <w:pStyle w:val="24"/>
        <w:spacing w:line="360" w:lineRule="auto"/>
        <w:rPr>
          <w:rFonts w:ascii="宋体" w:hAnsi="宋体" w:cs="宋体"/>
          <w:sz w:val="24"/>
        </w:rPr>
      </w:pPr>
      <w:r>
        <w:rPr>
          <w:rFonts w:ascii="宋体" w:hAnsi="宋体" w:cs="宋体"/>
          <w:sz w:val="24"/>
        </w:rPr>
        <w:br w:type="page"/>
      </w:r>
      <w:bookmarkStart w:id="719" w:name="_Toc133737855"/>
      <w:bookmarkStart w:id="720" w:name="_Toc133916724"/>
      <w:bookmarkStart w:id="721" w:name="_Toc133737944"/>
      <w:bookmarkStart w:id="722" w:name="_Toc512937850"/>
      <w:bookmarkEnd w:id="711"/>
      <w:bookmarkEnd w:id="712"/>
      <w:bookmarkEnd w:id="713"/>
    </w:p>
    <w:p w14:paraId="183D5F50" w14:textId="77777777" w:rsidR="00FF1CBE" w:rsidRDefault="00FF1CBE"/>
    <w:p w14:paraId="057E4A52" w14:textId="77777777" w:rsidR="00FF1CBE" w:rsidRDefault="003A48D3">
      <w:pPr>
        <w:pStyle w:val="24"/>
        <w:spacing w:line="360" w:lineRule="auto"/>
        <w:rPr>
          <w:rFonts w:ascii="宋体" w:eastAsia="宋体" w:hAnsi="宋体"/>
          <w:sz w:val="28"/>
        </w:rPr>
      </w:pPr>
      <w:bookmarkStart w:id="723" w:name="_Toc82524658"/>
      <w:bookmarkStart w:id="724" w:name="_Toc55374366"/>
      <w:bookmarkStart w:id="725" w:name="_Toc133141104"/>
      <w:bookmarkStart w:id="726" w:name="_Toc21862783"/>
      <w:bookmarkStart w:id="727" w:name="_Toc55375767"/>
      <w:bookmarkStart w:id="728"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3"/>
      <w:bookmarkEnd w:id="724"/>
      <w:bookmarkEnd w:id="725"/>
      <w:bookmarkEnd w:id="726"/>
      <w:bookmarkEnd w:id="727"/>
      <w:bookmarkEnd w:id="728"/>
    </w:p>
    <w:p w14:paraId="58F5DF7D" w14:textId="77777777" w:rsidR="00FF1CBE" w:rsidRDefault="00FF1CBE"/>
    <w:bookmarkEnd w:id="719"/>
    <w:bookmarkEnd w:id="720"/>
    <w:bookmarkEnd w:id="721"/>
    <w:bookmarkEnd w:id="722"/>
    <w:p w14:paraId="6B8BA4FC" w14:textId="77777777" w:rsidR="00FF1CBE" w:rsidRDefault="00FF1CBE"/>
    <w:sectPr w:rsidR="00FF1CBE">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4970" w14:textId="77777777" w:rsidR="00DC71E6" w:rsidRDefault="00DC71E6">
      <w:r>
        <w:separator/>
      </w:r>
    </w:p>
  </w:endnote>
  <w:endnote w:type="continuationSeparator" w:id="0">
    <w:p w14:paraId="44737E3D" w14:textId="77777777" w:rsidR="00DC71E6" w:rsidRDefault="00DC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10" w:usb3="00000000" w:csb0="003E0000"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09F9"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31B4CD4" w14:textId="77777777" w:rsidR="00FF1CBE" w:rsidRDefault="00FF1CBE">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0D86" w14:textId="77777777" w:rsidR="00FF1CBE" w:rsidRDefault="003A48D3">
    <w:pPr>
      <w:pStyle w:val="afff3"/>
      <w:jc w:val="center"/>
    </w:pPr>
    <w:r>
      <w:fldChar w:fldCharType="begin"/>
    </w:r>
    <w:r>
      <w:instrText>PAGE   \* MERGEFORMAT</w:instrText>
    </w:r>
    <w:r>
      <w:fldChar w:fldCharType="separate"/>
    </w:r>
    <w:r>
      <w:rPr>
        <w:lang w:val="zh-CN"/>
      </w:rPr>
      <w:t>45</w:t>
    </w:r>
    <w:r>
      <w:fldChar w:fldCharType="end"/>
    </w:r>
  </w:p>
  <w:p w14:paraId="0C1FA2F4" w14:textId="77777777" w:rsidR="00FF1CBE" w:rsidRDefault="00FF1CBE">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1A4E" w14:textId="77777777" w:rsidR="00FF1CBE" w:rsidRDefault="00FF1CBE">
    <w:pPr>
      <w:pStyle w:val="afff3"/>
    </w:pPr>
  </w:p>
  <w:p w14:paraId="352EC7E0" w14:textId="77777777" w:rsidR="00FF1CBE" w:rsidRDefault="00FF1CBE">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23" w14:textId="77777777" w:rsidR="00FF1CBE" w:rsidRDefault="00FF1CBE">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2252" w14:textId="77777777" w:rsidR="00FF1CBE" w:rsidRDefault="003A48D3">
    <w:pPr>
      <w:pStyle w:val="afff3"/>
      <w:jc w:val="center"/>
    </w:pPr>
    <w:r>
      <w:fldChar w:fldCharType="begin"/>
    </w:r>
    <w:r>
      <w:instrText>PAGE   \* MERGEFORMAT</w:instrText>
    </w:r>
    <w:r>
      <w:fldChar w:fldCharType="separate"/>
    </w:r>
    <w:r>
      <w:rPr>
        <w:lang w:val="zh-CN"/>
      </w:rPr>
      <w:t>32</w:t>
    </w:r>
    <w:r>
      <w:fldChar w:fldCharType="end"/>
    </w:r>
  </w:p>
  <w:p w14:paraId="793076F5" w14:textId="77777777" w:rsidR="00FF1CBE" w:rsidRDefault="00FF1CBE">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23A1"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6CF9A2F0" w14:textId="77777777" w:rsidR="00FF1CBE" w:rsidRDefault="00FF1CBE">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BB23" w14:textId="77777777" w:rsidR="00FF1CBE" w:rsidRDefault="003A48D3">
    <w:pPr>
      <w:pStyle w:val="afff3"/>
      <w:jc w:val="center"/>
    </w:pPr>
    <w:r>
      <w:fldChar w:fldCharType="begin"/>
    </w:r>
    <w:r>
      <w:rPr>
        <w:rStyle w:val="affff7"/>
      </w:rPr>
      <w:instrText xml:space="preserve"> PAGE </w:instrText>
    </w:r>
    <w:r>
      <w:fldChar w:fldCharType="separate"/>
    </w:r>
    <w:r>
      <w:rPr>
        <w:rStyle w:val="affff7"/>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D94" w14:textId="77777777" w:rsidR="00FF1CBE" w:rsidRDefault="003A48D3">
    <w:pPr>
      <w:pStyle w:val="afff3"/>
      <w:ind w:right="360"/>
      <w:jc w:val="center"/>
    </w:pPr>
    <w:r>
      <w:fldChar w:fldCharType="begin"/>
    </w:r>
    <w:r>
      <w:rPr>
        <w:rStyle w:val="affff7"/>
      </w:rPr>
      <w:instrText xml:space="preserve"> PAGE </w:instrText>
    </w:r>
    <w:r>
      <w:fldChar w:fldCharType="separate"/>
    </w:r>
    <w:r>
      <w:rPr>
        <w:rStyle w:val="affff7"/>
      </w:rPr>
      <w:t>81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A889" w14:textId="77777777" w:rsidR="00FF1CBE" w:rsidRDefault="00FF1CBE">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23DE" w14:textId="77777777" w:rsidR="00DC71E6" w:rsidRDefault="00DC71E6">
      <w:r>
        <w:separator/>
      </w:r>
    </w:p>
  </w:footnote>
  <w:footnote w:type="continuationSeparator" w:id="0">
    <w:p w14:paraId="6DA771B3" w14:textId="77777777" w:rsidR="00DC71E6" w:rsidRDefault="00DC7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0000012"/>
    <w:multiLevelType w:val="multilevel"/>
    <w:tmpl w:val="0000001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44"/>
        </w:tabs>
        <w:ind w:left="1244" w:hanging="420"/>
      </w:pPr>
      <w:rPr>
        <w:rFonts w:ascii="Wingdings" w:hAnsi="Wingdings" w:hint="default"/>
      </w:rPr>
    </w:lvl>
    <w:lvl w:ilvl="2">
      <w:start w:val="1"/>
      <w:numFmt w:val="bullet"/>
      <w:lvlText w:val=""/>
      <w:lvlJc w:val="left"/>
      <w:pPr>
        <w:tabs>
          <w:tab w:val="num" w:pos="1664"/>
        </w:tabs>
        <w:ind w:left="1664" w:hanging="420"/>
      </w:pPr>
      <w:rPr>
        <w:rFonts w:ascii="Wingdings" w:hAnsi="Wingdings" w:hint="default"/>
      </w:rPr>
    </w:lvl>
    <w:lvl w:ilvl="3">
      <w:start w:val="1"/>
      <w:numFmt w:val="bullet"/>
      <w:lvlText w:val=""/>
      <w:lvlJc w:val="left"/>
      <w:pPr>
        <w:tabs>
          <w:tab w:val="num" w:pos="2084"/>
        </w:tabs>
        <w:ind w:left="2084" w:hanging="420"/>
      </w:pPr>
      <w:rPr>
        <w:rFonts w:ascii="Wingdings" w:hAnsi="Wingdings" w:hint="default"/>
      </w:rPr>
    </w:lvl>
    <w:lvl w:ilvl="4">
      <w:start w:val="1"/>
      <w:numFmt w:val="bullet"/>
      <w:lvlText w:val=""/>
      <w:lvlJc w:val="left"/>
      <w:pPr>
        <w:tabs>
          <w:tab w:val="num" w:pos="2504"/>
        </w:tabs>
        <w:ind w:left="2504" w:hanging="420"/>
      </w:pPr>
      <w:rPr>
        <w:rFonts w:ascii="Wingdings" w:hAnsi="Wingdings" w:hint="default"/>
      </w:rPr>
    </w:lvl>
    <w:lvl w:ilvl="5">
      <w:start w:val="1"/>
      <w:numFmt w:val="bullet"/>
      <w:lvlText w:val=""/>
      <w:lvlJc w:val="left"/>
      <w:pPr>
        <w:tabs>
          <w:tab w:val="num" w:pos="2924"/>
        </w:tabs>
        <w:ind w:left="2924" w:hanging="420"/>
      </w:pPr>
      <w:rPr>
        <w:rFonts w:ascii="Wingdings" w:hAnsi="Wingdings" w:hint="default"/>
      </w:rPr>
    </w:lvl>
    <w:lvl w:ilvl="6">
      <w:start w:val="1"/>
      <w:numFmt w:val="bullet"/>
      <w:lvlText w:val=""/>
      <w:lvlJc w:val="left"/>
      <w:pPr>
        <w:tabs>
          <w:tab w:val="num" w:pos="3344"/>
        </w:tabs>
        <w:ind w:left="3344" w:hanging="420"/>
      </w:pPr>
      <w:rPr>
        <w:rFonts w:ascii="Wingdings" w:hAnsi="Wingdings" w:hint="default"/>
      </w:rPr>
    </w:lvl>
    <w:lvl w:ilvl="7">
      <w:start w:val="1"/>
      <w:numFmt w:val="bullet"/>
      <w:lvlText w:val=""/>
      <w:lvlJc w:val="left"/>
      <w:pPr>
        <w:tabs>
          <w:tab w:val="num" w:pos="3764"/>
        </w:tabs>
        <w:ind w:left="3764" w:hanging="420"/>
      </w:pPr>
      <w:rPr>
        <w:rFonts w:ascii="Wingdings" w:hAnsi="Wingdings" w:hint="default"/>
      </w:rPr>
    </w:lvl>
    <w:lvl w:ilvl="8">
      <w:start w:val="1"/>
      <w:numFmt w:val="bullet"/>
      <w:lvlText w:val=""/>
      <w:lvlJc w:val="left"/>
      <w:pPr>
        <w:tabs>
          <w:tab w:val="num" w:pos="4184"/>
        </w:tabs>
        <w:ind w:left="4184" w:hanging="420"/>
      </w:pPr>
      <w:rPr>
        <w:rFonts w:ascii="Wingdings" w:hAnsi="Wingdings" w:hint="default"/>
      </w:rPr>
    </w:lvl>
  </w:abstractNum>
  <w:abstractNum w:abstractNumId="6" w15:restartNumberingAfterBreak="0">
    <w:nsid w:val="02011FCB"/>
    <w:multiLevelType w:val="hybridMultilevel"/>
    <w:tmpl w:val="CE30A52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6B634CA"/>
    <w:multiLevelType w:val="hybridMultilevel"/>
    <w:tmpl w:val="CCC66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0"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94043C0"/>
    <w:multiLevelType w:val="multilevel"/>
    <w:tmpl w:val="294043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DEF52F1"/>
    <w:multiLevelType w:val="hybridMultilevel"/>
    <w:tmpl w:val="212CDC24"/>
    <w:lvl w:ilvl="0" w:tplc="0409000B">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4"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7"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8"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0"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1" w15:restartNumberingAfterBreak="0">
    <w:nsid w:val="4C3D7D92"/>
    <w:multiLevelType w:val="multilevel"/>
    <w:tmpl w:val="4C3D7D9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5BD6608C"/>
    <w:multiLevelType w:val="multilevel"/>
    <w:tmpl w:val="5BD6608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6"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9"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0"/>
  </w:num>
  <w:num w:numId="2">
    <w:abstractNumId w:val="1"/>
  </w:num>
  <w:num w:numId="3">
    <w:abstractNumId w:val="25"/>
  </w:num>
  <w:num w:numId="4">
    <w:abstractNumId w:val="3"/>
  </w:num>
  <w:num w:numId="5">
    <w:abstractNumId w:val="4"/>
  </w:num>
  <w:num w:numId="6">
    <w:abstractNumId w:val="2"/>
  </w:num>
  <w:num w:numId="7">
    <w:abstractNumId w:val="0"/>
  </w:num>
  <w:num w:numId="8">
    <w:abstractNumId w:val="19"/>
  </w:num>
  <w:num w:numId="9">
    <w:abstractNumId w:val="16"/>
  </w:num>
  <w:num w:numId="10">
    <w:abstractNumId w:val="26"/>
  </w:num>
  <w:num w:numId="11">
    <w:abstractNumId w:val="15"/>
  </w:num>
  <w:num w:numId="12">
    <w:abstractNumId w:val="22"/>
  </w:num>
  <w:num w:numId="13">
    <w:abstractNumId w:val="28"/>
  </w:num>
  <w:num w:numId="14">
    <w:abstractNumId w:val="24"/>
  </w:num>
  <w:num w:numId="15">
    <w:abstractNumId w:val="9"/>
  </w:num>
  <w:num w:numId="16">
    <w:abstractNumId w:val="14"/>
  </w:num>
  <w:num w:numId="17">
    <w:abstractNumId w:val="10"/>
  </w:num>
  <w:num w:numId="18">
    <w:abstractNumId w:val="8"/>
  </w:num>
  <w:num w:numId="19">
    <w:abstractNumId w:val="29"/>
  </w:num>
  <w:num w:numId="20">
    <w:abstractNumId w:val="18"/>
  </w:num>
  <w:num w:numId="21">
    <w:abstractNumId w:val="27"/>
  </w:num>
  <w:num w:numId="22">
    <w:abstractNumId w:val="20"/>
  </w:num>
  <w:num w:numId="23">
    <w:abstractNumId w:val="17"/>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4N2UyYWM3ZDNjZmExNzI1MjM3NGI0Y2NhMGZhODI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AF"/>
    <w:rsid w:val="00010DFA"/>
    <w:rsid w:val="00010ED5"/>
    <w:rsid w:val="000130BF"/>
    <w:rsid w:val="000132FE"/>
    <w:rsid w:val="00014A3B"/>
    <w:rsid w:val="000150C8"/>
    <w:rsid w:val="00015AB8"/>
    <w:rsid w:val="00016810"/>
    <w:rsid w:val="000170F1"/>
    <w:rsid w:val="000177F6"/>
    <w:rsid w:val="00017A25"/>
    <w:rsid w:val="00017E28"/>
    <w:rsid w:val="00017FE3"/>
    <w:rsid w:val="000203AE"/>
    <w:rsid w:val="000203CA"/>
    <w:rsid w:val="000204A9"/>
    <w:rsid w:val="00022925"/>
    <w:rsid w:val="00022DB3"/>
    <w:rsid w:val="000234FE"/>
    <w:rsid w:val="00023D1A"/>
    <w:rsid w:val="00024A5A"/>
    <w:rsid w:val="00026058"/>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080C"/>
    <w:rsid w:val="0004120E"/>
    <w:rsid w:val="000412E0"/>
    <w:rsid w:val="00041DBD"/>
    <w:rsid w:val="00041FF5"/>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299F"/>
    <w:rsid w:val="000543CC"/>
    <w:rsid w:val="00054536"/>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369B"/>
    <w:rsid w:val="001336F7"/>
    <w:rsid w:val="0013384F"/>
    <w:rsid w:val="00133C91"/>
    <w:rsid w:val="00133CA5"/>
    <w:rsid w:val="001341F6"/>
    <w:rsid w:val="001359A6"/>
    <w:rsid w:val="0013612B"/>
    <w:rsid w:val="00136549"/>
    <w:rsid w:val="00137284"/>
    <w:rsid w:val="0013735C"/>
    <w:rsid w:val="001403B1"/>
    <w:rsid w:val="00140519"/>
    <w:rsid w:val="00140E69"/>
    <w:rsid w:val="001410CC"/>
    <w:rsid w:val="0014197F"/>
    <w:rsid w:val="00141CD8"/>
    <w:rsid w:val="00141E6E"/>
    <w:rsid w:val="001421D0"/>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2742"/>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737"/>
    <w:rsid w:val="00185BDB"/>
    <w:rsid w:val="00185D2C"/>
    <w:rsid w:val="001863F0"/>
    <w:rsid w:val="0018655C"/>
    <w:rsid w:val="00187023"/>
    <w:rsid w:val="00187403"/>
    <w:rsid w:val="00190203"/>
    <w:rsid w:val="001904BF"/>
    <w:rsid w:val="001911EE"/>
    <w:rsid w:val="001913F6"/>
    <w:rsid w:val="0019149F"/>
    <w:rsid w:val="00191758"/>
    <w:rsid w:val="0019294C"/>
    <w:rsid w:val="00193781"/>
    <w:rsid w:val="00193B5F"/>
    <w:rsid w:val="00193C01"/>
    <w:rsid w:val="001941EF"/>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230"/>
    <w:rsid w:val="00287F37"/>
    <w:rsid w:val="002904DF"/>
    <w:rsid w:val="00290B92"/>
    <w:rsid w:val="00290DEE"/>
    <w:rsid w:val="0029177E"/>
    <w:rsid w:val="002921F4"/>
    <w:rsid w:val="0029240A"/>
    <w:rsid w:val="00292AD5"/>
    <w:rsid w:val="00292F1D"/>
    <w:rsid w:val="002930F4"/>
    <w:rsid w:val="00293E33"/>
    <w:rsid w:val="002944DF"/>
    <w:rsid w:val="0029478F"/>
    <w:rsid w:val="00294D7E"/>
    <w:rsid w:val="002965DD"/>
    <w:rsid w:val="00297AA3"/>
    <w:rsid w:val="002A041D"/>
    <w:rsid w:val="002A0E0F"/>
    <w:rsid w:val="002A1037"/>
    <w:rsid w:val="002A14C3"/>
    <w:rsid w:val="002A1B52"/>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6C00"/>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EBB"/>
    <w:rsid w:val="002E0F49"/>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D3F"/>
    <w:rsid w:val="0039242C"/>
    <w:rsid w:val="0039259C"/>
    <w:rsid w:val="00392C14"/>
    <w:rsid w:val="0039398A"/>
    <w:rsid w:val="00393A02"/>
    <w:rsid w:val="00394591"/>
    <w:rsid w:val="00395AAF"/>
    <w:rsid w:val="00395DB8"/>
    <w:rsid w:val="00396C96"/>
    <w:rsid w:val="00396D74"/>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23CE"/>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3D85"/>
    <w:rsid w:val="00433F87"/>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4814"/>
    <w:rsid w:val="00444F4D"/>
    <w:rsid w:val="0044584E"/>
    <w:rsid w:val="00446011"/>
    <w:rsid w:val="0044676E"/>
    <w:rsid w:val="00446FB2"/>
    <w:rsid w:val="00447E97"/>
    <w:rsid w:val="0045072D"/>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DC5"/>
    <w:rsid w:val="00461205"/>
    <w:rsid w:val="00461734"/>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760D0"/>
    <w:rsid w:val="004804B1"/>
    <w:rsid w:val="004807DA"/>
    <w:rsid w:val="004808EF"/>
    <w:rsid w:val="004822A0"/>
    <w:rsid w:val="00482C8F"/>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2EDD"/>
    <w:rsid w:val="00533E4B"/>
    <w:rsid w:val="0053454C"/>
    <w:rsid w:val="005347BB"/>
    <w:rsid w:val="00534BE1"/>
    <w:rsid w:val="00535DEF"/>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5FA"/>
    <w:rsid w:val="005568C2"/>
    <w:rsid w:val="00556D1C"/>
    <w:rsid w:val="00557EB4"/>
    <w:rsid w:val="00557EC5"/>
    <w:rsid w:val="005606D6"/>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2BB"/>
    <w:rsid w:val="005C16E5"/>
    <w:rsid w:val="005C2270"/>
    <w:rsid w:val="005C29FD"/>
    <w:rsid w:val="005C2D57"/>
    <w:rsid w:val="005C2E28"/>
    <w:rsid w:val="005C4540"/>
    <w:rsid w:val="005C5368"/>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87B"/>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26165"/>
    <w:rsid w:val="00627714"/>
    <w:rsid w:val="0063000F"/>
    <w:rsid w:val="00630084"/>
    <w:rsid w:val="00630638"/>
    <w:rsid w:val="0063081C"/>
    <w:rsid w:val="006311C5"/>
    <w:rsid w:val="00631490"/>
    <w:rsid w:val="0063318E"/>
    <w:rsid w:val="006333F6"/>
    <w:rsid w:val="006336E6"/>
    <w:rsid w:val="00633747"/>
    <w:rsid w:val="00633BDF"/>
    <w:rsid w:val="00633C14"/>
    <w:rsid w:val="006345C6"/>
    <w:rsid w:val="0063501D"/>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3F79"/>
    <w:rsid w:val="006556A0"/>
    <w:rsid w:val="00655A76"/>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298"/>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4708"/>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D68"/>
    <w:rsid w:val="006C6998"/>
    <w:rsid w:val="006C6B34"/>
    <w:rsid w:val="006C7FD5"/>
    <w:rsid w:val="006D0FDE"/>
    <w:rsid w:val="006D19E1"/>
    <w:rsid w:val="006D1AC0"/>
    <w:rsid w:val="006D2389"/>
    <w:rsid w:val="006D344A"/>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3555"/>
    <w:rsid w:val="006E40E3"/>
    <w:rsid w:val="006E43D1"/>
    <w:rsid w:val="006E4A00"/>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BF9"/>
    <w:rsid w:val="00731755"/>
    <w:rsid w:val="00732691"/>
    <w:rsid w:val="0073288D"/>
    <w:rsid w:val="00732C20"/>
    <w:rsid w:val="007337F4"/>
    <w:rsid w:val="00733845"/>
    <w:rsid w:val="007339B7"/>
    <w:rsid w:val="00733A1A"/>
    <w:rsid w:val="00733C11"/>
    <w:rsid w:val="00733E47"/>
    <w:rsid w:val="00733FA3"/>
    <w:rsid w:val="0073441E"/>
    <w:rsid w:val="00735F0E"/>
    <w:rsid w:val="00736DC6"/>
    <w:rsid w:val="00737B9D"/>
    <w:rsid w:val="00737CFF"/>
    <w:rsid w:val="00740C81"/>
    <w:rsid w:val="00740F72"/>
    <w:rsid w:val="00741047"/>
    <w:rsid w:val="007419F0"/>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BB1"/>
    <w:rsid w:val="00777CA1"/>
    <w:rsid w:val="00777E2D"/>
    <w:rsid w:val="00780837"/>
    <w:rsid w:val="00780E8B"/>
    <w:rsid w:val="00781A9A"/>
    <w:rsid w:val="00781BC7"/>
    <w:rsid w:val="007821D0"/>
    <w:rsid w:val="00782422"/>
    <w:rsid w:val="00782F3E"/>
    <w:rsid w:val="00783D3C"/>
    <w:rsid w:val="00784EF3"/>
    <w:rsid w:val="0079076F"/>
    <w:rsid w:val="00790774"/>
    <w:rsid w:val="00791ED2"/>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E3F"/>
    <w:rsid w:val="007E422D"/>
    <w:rsid w:val="007E4367"/>
    <w:rsid w:val="007E4ABF"/>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87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4738"/>
    <w:rsid w:val="00865B3F"/>
    <w:rsid w:val="00865D86"/>
    <w:rsid w:val="00866045"/>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80047"/>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C09E2"/>
    <w:rsid w:val="008C0BED"/>
    <w:rsid w:val="008C14EE"/>
    <w:rsid w:val="008C1720"/>
    <w:rsid w:val="008C178D"/>
    <w:rsid w:val="008C23B1"/>
    <w:rsid w:val="008C295C"/>
    <w:rsid w:val="008C4029"/>
    <w:rsid w:val="008C488A"/>
    <w:rsid w:val="008C48C7"/>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386D"/>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064"/>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60C"/>
    <w:rsid w:val="00990A44"/>
    <w:rsid w:val="009911F1"/>
    <w:rsid w:val="00992AC3"/>
    <w:rsid w:val="009948CB"/>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129C"/>
    <w:rsid w:val="009E1A56"/>
    <w:rsid w:val="009E1B4B"/>
    <w:rsid w:val="009E22FA"/>
    <w:rsid w:val="009E4101"/>
    <w:rsid w:val="009E4DA7"/>
    <w:rsid w:val="009E59AE"/>
    <w:rsid w:val="009E5AF1"/>
    <w:rsid w:val="009E65D8"/>
    <w:rsid w:val="009E6875"/>
    <w:rsid w:val="009E71E2"/>
    <w:rsid w:val="009E72BC"/>
    <w:rsid w:val="009E79BF"/>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95B"/>
    <w:rsid w:val="00A36338"/>
    <w:rsid w:val="00A36D8A"/>
    <w:rsid w:val="00A3770C"/>
    <w:rsid w:val="00A379B9"/>
    <w:rsid w:val="00A40202"/>
    <w:rsid w:val="00A408EE"/>
    <w:rsid w:val="00A413BB"/>
    <w:rsid w:val="00A4163A"/>
    <w:rsid w:val="00A42C96"/>
    <w:rsid w:val="00A42D07"/>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D75"/>
    <w:rsid w:val="00A634E0"/>
    <w:rsid w:val="00A63B73"/>
    <w:rsid w:val="00A63E2C"/>
    <w:rsid w:val="00A6437E"/>
    <w:rsid w:val="00A660D0"/>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93B"/>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0D5"/>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AF5CCA"/>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399"/>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953"/>
    <w:rsid w:val="00B70A87"/>
    <w:rsid w:val="00B70C34"/>
    <w:rsid w:val="00B714AF"/>
    <w:rsid w:val="00B725EB"/>
    <w:rsid w:val="00B72954"/>
    <w:rsid w:val="00B72BF2"/>
    <w:rsid w:val="00B72DC8"/>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B21"/>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D8B"/>
    <w:rsid w:val="00C05F98"/>
    <w:rsid w:val="00C06A5A"/>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51E4"/>
    <w:rsid w:val="00C654E2"/>
    <w:rsid w:val="00C65E76"/>
    <w:rsid w:val="00C660AF"/>
    <w:rsid w:val="00C6641E"/>
    <w:rsid w:val="00C66829"/>
    <w:rsid w:val="00C66BD2"/>
    <w:rsid w:val="00C66DD5"/>
    <w:rsid w:val="00C67083"/>
    <w:rsid w:val="00C673CD"/>
    <w:rsid w:val="00C674B9"/>
    <w:rsid w:val="00C676D5"/>
    <w:rsid w:val="00C702E6"/>
    <w:rsid w:val="00C71590"/>
    <w:rsid w:val="00C725A7"/>
    <w:rsid w:val="00C73A74"/>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3CD5"/>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E19"/>
    <w:rsid w:val="00CB4ADF"/>
    <w:rsid w:val="00CB4B2D"/>
    <w:rsid w:val="00CB5E03"/>
    <w:rsid w:val="00CB6723"/>
    <w:rsid w:val="00CB779E"/>
    <w:rsid w:val="00CB7B3A"/>
    <w:rsid w:val="00CC14F2"/>
    <w:rsid w:val="00CC1946"/>
    <w:rsid w:val="00CC29EB"/>
    <w:rsid w:val="00CC38A7"/>
    <w:rsid w:val="00CC54DA"/>
    <w:rsid w:val="00CC6050"/>
    <w:rsid w:val="00CC6198"/>
    <w:rsid w:val="00CD0531"/>
    <w:rsid w:val="00CD08B5"/>
    <w:rsid w:val="00CD095F"/>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3E25"/>
    <w:rsid w:val="00CE4270"/>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D00025"/>
    <w:rsid w:val="00D00521"/>
    <w:rsid w:val="00D00D03"/>
    <w:rsid w:val="00D015A9"/>
    <w:rsid w:val="00D01603"/>
    <w:rsid w:val="00D017BF"/>
    <w:rsid w:val="00D018BD"/>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3EBD"/>
    <w:rsid w:val="00D34150"/>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87D8A"/>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9FF"/>
    <w:rsid w:val="00DA274D"/>
    <w:rsid w:val="00DA3381"/>
    <w:rsid w:val="00DA3791"/>
    <w:rsid w:val="00DA4FD1"/>
    <w:rsid w:val="00DA5047"/>
    <w:rsid w:val="00DA5292"/>
    <w:rsid w:val="00DA5687"/>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73B"/>
    <w:rsid w:val="00DC6E69"/>
    <w:rsid w:val="00DC71E6"/>
    <w:rsid w:val="00DC756B"/>
    <w:rsid w:val="00DD0072"/>
    <w:rsid w:val="00DD0FBB"/>
    <w:rsid w:val="00DD145F"/>
    <w:rsid w:val="00DD1C22"/>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69EC"/>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BE6"/>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60E"/>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5B67"/>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557B"/>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38AB"/>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2EE1"/>
    <w:rsid w:val="00F7387A"/>
    <w:rsid w:val="00F73F36"/>
    <w:rsid w:val="00F73FA8"/>
    <w:rsid w:val="00F73FDD"/>
    <w:rsid w:val="00F746CF"/>
    <w:rsid w:val="00F75264"/>
    <w:rsid w:val="00F768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AEB"/>
    <w:rsid w:val="00FC1582"/>
    <w:rsid w:val="00FC191A"/>
    <w:rsid w:val="00FC1928"/>
    <w:rsid w:val="00FC1A40"/>
    <w:rsid w:val="00FC1B8A"/>
    <w:rsid w:val="00FC1F38"/>
    <w:rsid w:val="00FC23F8"/>
    <w:rsid w:val="00FC284E"/>
    <w:rsid w:val="00FC2A09"/>
    <w:rsid w:val="00FC3FD4"/>
    <w:rsid w:val="00FC4AD9"/>
    <w:rsid w:val="00FC5963"/>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BC7"/>
    <w:rsid w:val="00FF61D4"/>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D0681"/>
  <w15:docId w15:val="{F23AC6FF-47D8-47F4-9426-4860FD75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8"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uiPriority w:val="8"/>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aliases w:val="普通文字,小,普通文字 Char,普通文字1,普通文字2,普通文字3,普通文字4,普通文字5,普通文字6,普通文字11,普通文字21,普通文字31,普通文字41,普通文字7,孙普文字,纯文本 Char1 Char Char,纯文本 Char Char Char Char,纯文本 Char Char1,纯文本 Char1 Char,纯文本 Char Char Char,正 文 1,一般文字 字元,一般文字 字元 字元 字元 字元,0921,普通文字 Char Char,纯文本 Char Char"/>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1,正文非缩进 字符1,特点 字符1,正文双线 字符1,四号 字符1,段1 字符1,ALT+Z 字符1,水上软件 字符1,署名 字符1,标题4 字符1,缩进 字符1,正文（首行缩进两字） Char 字符1,正文非缩进 Char 字符1,正文非缩进 Char Char 字符1,特点标题 字符1,报告文字 字符1,正文缩进 Char Char Char 字符1,正文（首行缩进两字） Char Char Char 字符1,正文（首行缩进两字） 字符1,标题4 Cha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8"/>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aliases w:val="普通文字 字符,小 字符,普通文字 Char 字符,普通文字1 字符,普通文字2 字符,普通文字3 字符,普通文字4 字符,普通文字5 字符,普通文字6 字符,普通文字11 字符,普通文字21 字符,普通文字31 字符,普通文字41 字符,普通文字7 字符,孙普文字 字符,纯文本 Char1 Char Char 字符,纯文本 Char Char Char Char 字符,纯文本 Char Char1 字符,纯文本 Char1 Char 字符,纯文本 Char Char Char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paragraph" w:styleId="affffffffff4">
    <w:name w:val="Revision"/>
    <w:hidden/>
    <w:uiPriority w:val="99"/>
    <w:semiHidden/>
    <w:rsid w:val="00535D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0DC075D-5197-476E-8A4F-634B3E3A5C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67</Pages>
  <Words>5349</Words>
  <Characters>30492</Characters>
  <Application>Microsoft Office Word</Application>
  <DocSecurity>0</DocSecurity>
  <Lines>254</Lines>
  <Paragraphs>71</Paragraphs>
  <ScaleCrop>false</ScaleCrop>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16</cp:revision>
  <cp:lastPrinted>2021-03-23T00:45:00Z</cp:lastPrinted>
  <dcterms:created xsi:type="dcterms:W3CDTF">2023-11-06T00:04:00Z</dcterms:created>
  <dcterms:modified xsi:type="dcterms:W3CDTF">2023-11-08T02:53:00Z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0950769DD7834BCB815D3D7F854502B7_13</vt:lpwstr>
  </property>
</Properties>
</file>