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footer11.xml" ContentType="application/vnd.openxmlformats-officedocument.wordprocessingml.footer+xml"/>
  <Override PartName="/word/header11.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EF074F0" w14:textId="77777777" w:rsidR="00DB2791" w:rsidRPr="00BF1D4F" w:rsidRDefault="00DB2791">
      <w:pPr>
        <w:spacing w:line="500" w:lineRule="exact"/>
        <w:rPr>
          <w:rFonts w:ascii="宋体" w:hAnsi="宋体"/>
          <w:i/>
        </w:rPr>
      </w:pPr>
    </w:p>
    <w:p w14:paraId="39C2E751" w14:textId="77777777" w:rsidR="00DB2791" w:rsidRPr="00BF1D4F" w:rsidRDefault="00DB2791">
      <w:pPr>
        <w:spacing w:line="500" w:lineRule="exact"/>
        <w:rPr>
          <w:rFonts w:ascii="宋体" w:hAnsi="宋体"/>
          <w:i/>
        </w:rPr>
      </w:pPr>
    </w:p>
    <w:p w14:paraId="0530D6E3" w14:textId="77777777" w:rsidR="00DB2791" w:rsidRPr="00BF1D4F" w:rsidRDefault="00DB2791">
      <w:pPr>
        <w:spacing w:line="500" w:lineRule="exact"/>
        <w:rPr>
          <w:rFonts w:ascii="宋体" w:hAnsi="宋体"/>
          <w:i/>
        </w:rPr>
      </w:pPr>
    </w:p>
    <w:p w14:paraId="3DB06861" w14:textId="77777777" w:rsidR="00DB2791" w:rsidRPr="00BF1D4F" w:rsidRDefault="00000000">
      <w:pPr>
        <w:spacing w:line="240" w:lineRule="atLeast"/>
        <w:ind w:rightChars="-135" w:right="-283"/>
        <w:jc w:val="center"/>
        <w:rPr>
          <w:rFonts w:ascii="宋体" w:hAnsi="宋体" w:cs="黑体"/>
          <w:sz w:val="84"/>
          <w:szCs w:val="84"/>
        </w:rPr>
      </w:pPr>
      <w:r w:rsidRPr="00BF1D4F">
        <w:rPr>
          <w:rFonts w:ascii="宋体" w:hAnsi="宋体" w:cs="黑体" w:hint="eastAsia"/>
          <w:sz w:val="84"/>
          <w:szCs w:val="84"/>
        </w:rPr>
        <w:t>中国政法大学学院路校区新食堂制作标识牌项目采购项目</w:t>
      </w:r>
    </w:p>
    <w:p w14:paraId="33A127A2" w14:textId="77777777" w:rsidR="00DB2791" w:rsidRPr="00BF1D4F" w:rsidRDefault="00DB2791">
      <w:pPr>
        <w:spacing w:line="240" w:lineRule="atLeast"/>
        <w:ind w:rightChars="-27" w:right="-57"/>
        <w:jc w:val="center"/>
        <w:rPr>
          <w:rFonts w:ascii="宋体" w:hAnsi="宋体" w:cs="黑体"/>
          <w:sz w:val="52"/>
          <w:szCs w:val="52"/>
        </w:rPr>
      </w:pPr>
    </w:p>
    <w:p w14:paraId="487A35E3" w14:textId="77777777" w:rsidR="00DB2791" w:rsidRPr="00BF1D4F" w:rsidRDefault="00DB2791">
      <w:pPr>
        <w:spacing w:line="240" w:lineRule="atLeast"/>
        <w:ind w:rightChars="-27" w:right="-57"/>
        <w:jc w:val="center"/>
        <w:rPr>
          <w:rFonts w:ascii="宋体" w:hAnsi="宋体" w:cs="黑体"/>
          <w:sz w:val="52"/>
          <w:szCs w:val="52"/>
        </w:rPr>
      </w:pPr>
    </w:p>
    <w:p w14:paraId="13721C9C" w14:textId="77777777" w:rsidR="00DB2791" w:rsidRPr="00BF1D4F" w:rsidRDefault="00000000">
      <w:pPr>
        <w:spacing w:line="240" w:lineRule="atLeast"/>
        <w:ind w:rightChars="-27" w:right="-57"/>
        <w:jc w:val="center"/>
        <w:rPr>
          <w:rFonts w:ascii="宋体" w:hAnsi="宋体" w:cs="黑体"/>
          <w:sz w:val="84"/>
          <w:szCs w:val="84"/>
        </w:rPr>
      </w:pPr>
      <w:r w:rsidRPr="00BF1D4F">
        <w:rPr>
          <w:rFonts w:ascii="宋体" w:hAnsi="宋体" w:cs="黑体" w:hint="eastAsia"/>
          <w:sz w:val="84"/>
          <w:szCs w:val="84"/>
        </w:rPr>
        <w:t>竞争性磋商文件</w:t>
      </w:r>
    </w:p>
    <w:p w14:paraId="1BC049AB" w14:textId="77777777" w:rsidR="00DB2791" w:rsidRPr="00BF1D4F" w:rsidRDefault="00DB2791">
      <w:pPr>
        <w:spacing w:line="240" w:lineRule="atLeast"/>
        <w:ind w:rightChars="-27" w:right="-57"/>
        <w:jc w:val="center"/>
        <w:rPr>
          <w:rFonts w:ascii="宋体" w:hAnsi="宋体" w:cs="黑体"/>
          <w:sz w:val="52"/>
          <w:szCs w:val="52"/>
        </w:rPr>
      </w:pPr>
    </w:p>
    <w:p w14:paraId="3AD6D30E" w14:textId="77777777" w:rsidR="00DB2791" w:rsidRPr="00BF1D4F" w:rsidRDefault="00000000">
      <w:pPr>
        <w:jc w:val="center"/>
        <w:rPr>
          <w:rFonts w:ascii="宋体" w:hAnsi="宋体"/>
          <w:b/>
          <w:sz w:val="52"/>
        </w:rPr>
      </w:pPr>
      <w:r w:rsidRPr="00BF1D4F">
        <w:rPr>
          <w:rFonts w:ascii="宋体" w:hAnsi="宋体"/>
          <w:b/>
          <w:noProof/>
          <w:sz w:val="52"/>
        </w:rPr>
        <w:drawing>
          <wp:inline distT="0" distB="0" distL="0" distR="0" wp14:anchorId="51AD766D" wp14:editId="06A51F20">
            <wp:extent cx="2573020" cy="1807845"/>
            <wp:effectExtent l="0" t="0" r="0" b="0"/>
            <wp:docPr id="4" name="图片 1"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明德致信-LOGO-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2573020" cy="1807845"/>
                    </a:xfrm>
                    <a:prstGeom prst="rect">
                      <a:avLst/>
                    </a:prstGeom>
                    <a:noFill/>
                    <a:ln>
                      <a:noFill/>
                    </a:ln>
                  </pic:spPr>
                </pic:pic>
              </a:graphicData>
            </a:graphic>
          </wp:inline>
        </w:drawing>
      </w:r>
    </w:p>
    <w:p w14:paraId="5E6B80D3" w14:textId="77777777" w:rsidR="00DB2791" w:rsidRPr="00BF1D4F" w:rsidRDefault="00000000">
      <w:pPr>
        <w:spacing w:line="480" w:lineRule="auto"/>
        <w:ind w:rightChars="-27" w:right="-57" w:firstLineChars="300" w:firstLine="1084"/>
        <w:rPr>
          <w:rFonts w:ascii="宋体" w:hAnsi="宋体"/>
          <w:b/>
          <w:sz w:val="36"/>
          <w:szCs w:val="36"/>
        </w:rPr>
      </w:pPr>
      <w:r w:rsidRPr="00BF1D4F">
        <w:rPr>
          <w:rFonts w:ascii="宋体" w:hAnsi="宋体"/>
          <w:b/>
          <w:sz w:val="36"/>
          <w:szCs w:val="36"/>
        </w:rPr>
        <w:t>项目编号：</w:t>
      </w:r>
      <w:r w:rsidRPr="00BF1D4F">
        <w:rPr>
          <w:rFonts w:ascii="宋体" w:hAnsi="宋体" w:hint="eastAsia"/>
          <w:b/>
          <w:sz w:val="36"/>
          <w:szCs w:val="36"/>
        </w:rPr>
        <w:t>BMCC-ZC23-0</w:t>
      </w:r>
      <w:r w:rsidRPr="00BF1D4F">
        <w:rPr>
          <w:rFonts w:ascii="宋体" w:hAnsi="宋体"/>
          <w:b/>
          <w:sz w:val="36"/>
          <w:szCs w:val="36"/>
        </w:rPr>
        <w:t>796</w:t>
      </w:r>
    </w:p>
    <w:p w14:paraId="5D39F618" w14:textId="77777777" w:rsidR="00DB2791" w:rsidRPr="00BF1D4F" w:rsidRDefault="00000000">
      <w:pPr>
        <w:spacing w:line="480" w:lineRule="auto"/>
        <w:ind w:rightChars="-27" w:right="-57" w:firstLineChars="300" w:firstLine="1084"/>
        <w:rPr>
          <w:rFonts w:ascii="宋体" w:hAnsi="宋体"/>
          <w:b/>
          <w:sz w:val="36"/>
          <w:szCs w:val="36"/>
        </w:rPr>
      </w:pPr>
      <w:r w:rsidRPr="00BF1D4F">
        <w:rPr>
          <w:rFonts w:ascii="宋体" w:hAnsi="宋体"/>
          <w:b/>
          <w:sz w:val="36"/>
          <w:szCs w:val="36"/>
        </w:rPr>
        <w:t>采购人</w:t>
      </w:r>
      <w:r w:rsidRPr="00BF1D4F">
        <w:rPr>
          <w:rFonts w:ascii="宋体" w:hAnsi="宋体" w:hint="eastAsia"/>
          <w:b/>
          <w:sz w:val="36"/>
          <w:szCs w:val="36"/>
        </w:rPr>
        <w:t>：中国政法大学</w:t>
      </w:r>
    </w:p>
    <w:p w14:paraId="13A2CF96" w14:textId="77777777" w:rsidR="00DB2791" w:rsidRPr="00BF1D4F" w:rsidRDefault="00000000">
      <w:pPr>
        <w:spacing w:line="480" w:lineRule="auto"/>
        <w:ind w:rightChars="-27" w:right="-57" w:firstLineChars="300" w:firstLine="1084"/>
        <w:rPr>
          <w:rFonts w:ascii="宋体" w:hAnsi="宋体"/>
          <w:b/>
          <w:sz w:val="36"/>
          <w:szCs w:val="36"/>
        </w:rPr>
      </w:pPr>
      <w:r w:rsidRPr="00BF1D4F">
        <w:rPr>
          <w:rFonts w:ascii="宋体" w:hAnsi="宋体"/>
          <w:b/>
          <w:sz w:val="36"/>
          <w:szCs w:val="36"/>
        </w:rPr>
        <w:t>采购代理机构</w:t>
      </w:r>
      <w:r w:rsidRPr="00BF1D4F">
        <w:rPr>
          <w:rFonts w:ascii="宋体" w:hAnsi="宋体" w:hint="eastAsia"/>
          <w:b/>
          <w:sz w:val="36"/>
          <w:szCs w:val="36"/>
        </w:rPr>
        <w:t>：北京明德致信咨询有限公司</w:t>
      </w:r>
    </w:p>
    <w:p w14:paraId="6802714D" w14:textId="77777777" w:rsidR="00DB2791" w:rsidRPr="00BF1D4F" w:rsidRDefault="00DB2791">
      <w:pPr>
        <w:spacing w:line="240" w:lineRule="atLeast"/>
        <w:ind w:rightChars="-27" w:right="-57"/>
        <w:jc w:val="center"/>
        <w:rPr>
          <w:rFonts w:ascii="宋体" w:hAnsi="宋体"/>
          <w:sz w:val="32"/>
          <w:szCs w:val="32"/>
        </w:rPr>
      </w:pPr>
    </w:p>
    <w:p w14:paraId="45AA46BE" w14:textId="77777777" w:rsidR="00DB2791" w:rsidRPr="00BF1D4F" w:rsidRDefault="00DB2791">
      <w:pPr>
        <w:spacing w:line="240" w:lineRule="atLeast"/>
        <w:ind w:rightChars="-27" w:right="-57"/>
        <w:jc w:val="center"/>
        <w:rPr>
          <w:rFonts w:ascii="宋体" w:hAnsi="宋体"/>
          <w:sz w:val="32"/>
          <w:szCs w:val="32"/>
        </w:rPr>
        <w:sectPr w:rsidR="00DB2791" w:rsidRPr="00BF1D4F">
          <w:footerReference w:type="default" r:id="rId9"/>
          <w:headerReference w:type="first" r:id="rId10"/>
          <w:type w:val="nextColumn"/>
          <w:pgSz w:w="11907" w:h="16840"/>
          <w:pgMar w:top="1418" w:right="1134" w:bottom="1418" w:left="1701" w:header="851" w:footer="851" w:gutter="0"/>
          <w:pgNumType w:start="0"/>
          <w:cols w:space="720"/>
          <w:titlePg/>
          <w:docGrid w:linePitch="462"/>
        </w:sectPr>
      </w:pPr>
    </w:p>
    <w:p w14:paraId="3068CF1A" w14:textId="77777777" w:rsidR="00DB2791" w:rsidRPr="00BF1D4F" w:rsidRDefault="00DB2791">
      <w:pPr>
        <w:pStyle w:val="Default"/>
        <w:spacing w:line="360" w:lineRule="auto"/>
        <w:rPr>
          <w:rFonts w:ascii="宋体" w:hAnsi="宋体" w:cs="Times New Roman"/>
          <w:color w:val="auto"/>
        </w:rPr>
      </w:pPr>
    </w:p>
    <w:p w14:paraId="3FDDD763" w14:textId="77777777" w:rsidR="00DB2791" w:rsidRPr="00BF1D4F" w:rsidRDefault="00000000">
      <w:pPr>
        <w:spacing w:line="360" w:lineRule="auto"/>
        <w:jc w:val="center"/>
        <w:outlineLvl w:val="0"/>
        <w:rPr>
          <w:rFonts w:ascii="宋体" w:hAnsi="宋体"/>
          <w:b/>
          <w:sz w:val="36"/>
          <w:szCs w:val="36"/>
        </w:rPr>
      </w:pPr>
      <w:bookmarkStart w:id="0" w:name="_Toc32535"/>
      <w:r w:rsidRPr="00BF1D4F">
        <w:rPr>
          <w:rFonts w:ascii="宋体" w:hAnsi="宋体" w:hint="eastAsia"/>
          <w:b/>
          <w:sz w:val="36"/>
          <w:szCs w:val="36"/>
        </w:rPr>
        <w:t>目录</w:t>
      </w:r>
      <w:bookmarkEnd w:id="0"/>
    </w:p>
    <w:p w14:paraId="3C9CBA9F" w14:textId="77777777" w:rsidR="00DB2791" w:rsidRPr="00BF1D4F" w:rsidRDefault="00DB2791">
      <w:pPr>
        <w:rPr>
          <w:rFonts w:ascii="宋体" w:hAnsi="宋体"/>
        </w:rPr>
      </w:pPr>
    </w:p>
    <w:p w14:paraId="63B02E71" w14:textId="77777777" w:rsidR="00DB2791" w:rsidRPr="00BF1D4F" w:rsidRDefault="00DB2791">
      <w:pPr>
        <w:rPr>
          <w:rFonts w:ascii="宋体" w:hAnsi="宋体"/>
        </w:rPr>
      </w:pPr>
    </w:p>
    <w:p w14:paraId="78F2863B" w14:textId="42CAE5AC" w:rsidR="00DB2791" w:rsidRPr="00BF1D4F" w:rsidRDefault="00000000">
      <w:pPr>
        <w:pStyle w:val="TOC1"/>
        <w:tabs>
          <w:tab w:val="clear" w:pos="1050"/>
          <w:tab w:val="clear" w:pos="8937"/>
          <w:tab w:val="right" w:leader="dot" w:pos="9072"/>
        </w:tabs>
        <w:rPr>
          <w:noProof/>
        </w:rPr>
      </w:pPr>
      <w:r w:rsidRPr="00BF1D4F">
        <w:rPr>
          <w:b w:val="0"/>
        </w:rPr>
        <w:fldChar w:fldCharType="begin"/>
      </w:r>
      <w:r w:rsidRPr="00BF1D4F">
        <w:rPr>
          <w:b w:val="0"/>
        </w:rPr>
        <w:instrText xml:space="preserve"> TOC \o "1-1" \h \z \u </w:instrText>
      </w:r>
      <w:r w:rsidRPr="00BF1D4F">
        <w:rPr>
          <w:b w:val="0"/>
        </w:rPr>
        <w:fldChar w:fldCharType="separate"/>
      </w:r>
      <w:hyperlink w:anchor="_Toc30272" w:history="1">
        <w:r w:rsidRPr="00BF1D4F">
          <w:rPr>
            <w:noProof/>
            <w:szCs w:val="36"/>
          </w:rPr>
          <w:t>第一章   采购邀请</w:t>
        </w:r>
        <w:r w:rsidRPr="00BF1D4F">
          <w:rPr>
            <w:noProof/>
          </w:rPr>
          <w:tab/>
        </w:r>
        <w:r w:rsidRPr="00BF1D4F">
          <w:rPr>
            <w:noProof/>
          </w:rPr>
          <w:fldChar w:fldCharType="begin"/>
        </w:r>
        <w:r w:rsidRPr="00BF1D4F">
          <w:rPr>
            <w:noProof/>
          </w:rPr>
          <w:instrText xml:space="preserve"> PAGEREF _Toc30272 \h </w:instrText>
        </w:r>
        <w:r w:rsidRPr="00BF1D4F">
          <w:rPr>
            <w:noProof/>
          </w:rPr>
        </w:r>
        <w:r w:rsidRPr="00BF1D4F">
          <w:rPr>
            <w:noProof/>
          </w:rPr>
          <w:fldChar w:fldCharType="separate"/>
        </w:r>
        <w:r w:rsidR="00C0729A">
          <w:rPr>
            <w:noProof/>
          </w:rPr>
          <w:t>1</w:t>
        </w:r>
        <w:r w:rsidRPr="00BF1D4F">
          <w:rPr>
            <w:noProof/>
          </w:rPr>
          <w:fldChar w:fldCharType="end"/>
        </w:r>
      </w:hyperlink>
    </w:p>
    <w:p w14:paraId="0B1475D4" w14:textId="7B11DBEA" w:rsidR="00DB2791" w:rsidRPr="00BF1D4F" w:rsidRDefault="00000000">
      <w:pPr>
        <w:pStyle w:val="TOC1"/>
        <w:tabs>
          <w:tab w:val="clear" w:pos="1050"/>
          <w:tab w:val="clear" w:pos="8937"/>
          <w:tab w:val="right" w:leader="dot" w:pos="9072"/>
        </w:tabs>
        <w:rPr>
          <w:noProof/>
        </w:rPr>
      </w:pPr>
      <w:hyperlink w:anchor="_Toc20359" w:history="1">
        <w:r w:rsidRPr="00BF1D4F">
          <w:rPr>
            <w:noProof/>
            <w:szCs w:val="36"/>
          </w:rPr>
          <w:t>第二章   供应商须知</w:t>
        </w:r>
        <w:r w:rsidRPr="00BF1D4F">
          <w:rPr>
            <w:noProof/>
          </w:rPr>
          <w:tab/>
        </w:r>
        <w:r w:rsidRPr="00BF1D4F">
          <w:rPr>
            <w:noProof/>
          </w:rPr>
          <w:fldChar w:fldCharType="begin"/>
        </w:r>
        <w:r w:rsidRPr="00BF1D4F">
          <w:rPr>
            <w:noProof/>
          </w:rPr>
          <w:instrText xml:space="preserve"> PAGEREF _Toc20359 \h </w:instrText>
        </w:r>
        <w:r w:rsidRPr="00BF1D4F">
          <w:rPr>
            <w:noProof/>
          </w:rPr>
        </w:r>
        <w:r w:rsidRPr="00BF1D4F">
          <w:rPr>
            <w:noProof/>
          </w:rPr>
          <w:fldChar w:fldCharType="separate"/>
        </w:r>
        <w:r w:rsidR="00C0729A">
          <w:rPr>
            <w:noProof/>
          </w:rPr>
          <w:t>6</w:t>
        </w:r>
        <w:r w:rsidRPr="00BF1D4F">
          <w:rPr>
            <w:noProof/>
          </w:rPr>
          <w:fldChar w:fldCharType="end"/>
        </w:r>
      </w:hyperlink>
    </w:p>
    <w:p w14:paraId="2AF90B2D" w14:textId="1E239731" w:rsidR="00DB2791" w:rsidRPr="00BF1D4F" w:rsidRDefault="00000000">
      <w:pPr>
        <w:pStyle w:val="TOC1"/>
        <w:tabs>
          <w:tab w:val="clear" w:pos="1050"/>
          <w:tab w:val="clear" w:pos="8937"/>
          <w:tab w:val="right" w:leader="dot" w:pos="9072"/>
        </w:tabs>
        <w:rPr>
          <w:noProof/>
        </w:rPr>
      </w:pPr>
      <w:hyperlink w:anchor="_Toc31330" w:history="1">
        <w:r w:rsidRPr="00BF1D4F">
          <w:rPr>
            <w:noProof/>
            <w:szCs w:val="36"/>
          </w:rPr>
          <w:t>第三章   评审方法和评审标准</w:t>
        </w:r>
        <w:r w:rsidRPr="00BF1D4F">
          <w:rPr>
            <w:noProof/>
          </w:rPr>
          <w:tab/>
        </w:r>
        <w:r w:rsidRPr="00BF1D4F">
          <w:rPr>
            <w:noProof/>
          </w:rPr>
          <w:fldChar w:fldCharType="begin"/>
        </w:r>
        <w:r w:rsidRPr="00BF1D4F">
          <w:rPr>
            <w:noProof/>
          </w:rPr>
          <w:instrText xml:space="preserve"> PAGEREF _Toc31330 \h </w:instrText>
        </w:r>
        <w:r w:rsidRPr="00BF1D4F">
          <w:rPr>
            <w:noProof/>
          </w:rPr>
        </w:r>
        <w:r w:rsidRPr="00BF1D4F">
          <w:rPr>
            <w:noProof/>
          </w:rPr>
          <w:fldChar w:fldCharType="separate"/>
        </w:r>
        <w:r w:rsidR="00C0729A">
          <w:rPr>
            <w:noProof/>
          </w:rPr>
          <w:t>22</w:t>
        </w:r>
        <w:r w:rsidRPr="00BF1D4F">
          <w:rPr>
            <w:noProof/>
          </w:rPr>
          <w:fldChar w:fldCharType="end"/>
        </w:r>
      </w:hyperlink>
    </w:p>
    <w:p w14:paraId="2F2E89ED" w14:textId="6140F8BD" w:rsidR="00DB2791" w:rsidRPr="00BF1D4F" w:rsidRDefault="00000000">
      <w:pPr>
        <w:pStyle w:val="TOC1"/>
        <w:tabs>
          <w:tab w:val="clear" w:pos="1050"/>
          <w:tab w:val="clear" w:pos="8937"/>
          <w:tab w:val="right" w:leader="dot" w:pos="9072"/>
        </w:tabs>
        <w:rPr>
          <w:noProof/>
        </w:rPr>
      </w:pPr>
      <w:hyperlink w:anchor="_Toc15600" w:history="1">
        <w:r w:rsidRPr="00BF1D4F">
          <w:rPr>
            <w:noProof/>
            <w:szCs w:val="36"/>
          </w:rPr>
          <w:t>第四章   采购需求</w:t>
        </w:r>
        <w:r w:rsidRPr="00BF1D4F">
          <w:rPr>
            <w:noProof/>
          </w:rPr>
          <w:tab/>
        </w:r>
        <w:r w:rsidRPr="00BF1D4F">
          <w:rPr>
            <w:noProof/>
          </w:rPr>
          <w:fldChar w:fldCharType="begin"/>
        </w:r>
        <w:r w:rsidRPr="00BF1D4F">
          <w:rPr>
            <w:noProof/>
          </w:rPr>
          <w:instrText xml:space="preserve"> PAGEREF _Toc15600 \h </w:instrText>
        </w:r>
        <w:r w:rsidRPr="00BF1D4F">
          <w:rPr>
            <w:noProof/>
          </w:rPr>
        </w:r>
        <w:r w:rsidRPr="00BF1D4F">
          <w:rPr>
            <w:noProof/>
          </w:rPr>
          <w:fldChar w:fldCharType="separate"/>
        </w:r>
        <w:r w:rsidR="00C0729A">
          <w:rPr>
            <w:noProof/>
          </w:rPr>
          <w:t>34</w:t>
        </w:r>
        <w:r w:rsidRPr="00BF1D4F">
          <w:rPr>
            <w:noProof/>
          </w:rPr>
          <w:fldChar w:fldCharType="end"/>
        </w:r>
      </w:hyperlink>
    </w:p>
    <w:p w14:paraId="276E1500" w14:textId="1C6A57DB" w:rsidR="00DB2791" w:rsidRPr="00BF1D4F" w:rsidRDefault="00000000">
      <w:pPr>
        <w:pStyle w:val="TOC1"/>
        <w:tabs>
          <w:tab w:val="clear" w:pos="1050"/>
          <w:tab w:val="clear" w:pos="8937"/>
          <w:tab w:val="right" w:leader="dot" w:pos="9072"/>
        </w:tabs>
        <w:rPr>
          <w:noProof/>
        </w:rPr>
      </w:pPr>
      <w:hyperlink w:anchor="_Toc13910" w:history="1">
        <w:r w:rsidRPr="00BF1D4F">
          <w:rPr>
            <w:noProof/>
            <w:szCs w:val="36"/>
          </w:rPr>
          <w:t>第五章   合同草案条款</w:t>
        </w:r>
        <w:r w:rsidRPr="00BF1D4F">
          <w:rPr>
            <w:noProof/>
          </w:rPr>
          <w:tab/>
        </w:r>
        <w:r w:rsidRPr="00BF1D4F">
          <w:rPr>
            <w:noProof/>
          </w:rPr>
          <w:fldChar w:fldCharType="begin"/>
        </w:r>
        <w:r w:rsidRPr="00BF1D4F">
          <w:rPr>
            <w:noProof/>
          </w:rPr>
          <w:instrText xml:space="preserve"> PAGEREF _Toc13910 \h </w:instrText>
        </w:r>
        <w:r w:rsidRPr="00BF1D4F">
          <w:rPr>
            <w:noProof/>
          </w:rPr>
        </w:r>
        <w:r w:rsidRPr="00BF1D4F">
          <w:rPr>
            <w:noProof/>
          </w:rPr>
          <w:fldChar w:fldCharType="separate"/>
        </w:r>
        <w:r w:rsidR="00C0729A">
          <w:rPr>
            <w:noProof/>
          </w:rPr>
          <w:t>41</w:t>
        </w:r>
        <w:r w:rsidRPr="00BF1D4F">
          <w:rPr>
            <w:noProof/>
          </w:rPr>
          <w:fldChar w:fldCharType="end"/>
        </w:r>
      </w:hyperlink>
    </w:p>
    <w:p w14:paraId="45287AEA" w14:textId="78800D45" w:rsidR="00DB2791" w:rsidRPr="00BF1D4F" w:rsidRDefault="00000000">
      <w:pPr>
        <w:pStyle w:val="TOC1"/>
        <w:tabs>
          <w:tab w:val="clear" w:pos="1050"/>
          <w:tab w:val="clear" w:pos="8937"/>
          <w:tab w:val="right" w:leader="dot" w:pos="9072"/>
        </w:tabs>
        <w:rPr>
          <w:noProof/>
        </w:rPr>
      </w:pPr>
      <w:hyperlink w:anchor="_Toc25259" w:history="1">
        <w:r w:rsidRPr="00BF1D4F">
          <w:rPr>
            <w:noProof/>
            <w:szCs w:val="36"/>
          </w:rPr>
          <w:t>第六章   响应文件格式</w:t>
        </w:r>
        <w:r w:rsidRPr="00BF1D4F">
          <w:rPr>
            <w:noProof/>
          </w:rPr>
          <w:tab/>
        </w:r>
        <w:r w:rsidRPr="00BF1D4F">
          <w:rPr>
            <w:noProof/>
          </w:rPr>
          <w:fldChar w:fldCharType="begin"/>
        </w:r>
        <w:r w:rsidRPr="00BF1D4F">
          <w:rPr>
            <w:noProof/>
          </w:rPr>
          <w:instrText xml:space="preserve"> PAGEREF _Toc25259 \h </w:instrText>
        </w:r>
        <w:r w:rsidRPr="00BF1D4F">
          <w:rPr>
            <w:noProof/>
          </w:rPr>
        </w:r>
        <w:r w:rsidRPr="00BF1D4F">
          <w:rPr>
            <w:noProof/>
          </w:rPr>
          <w:fldChar w:fldCharType="separate"/>
        </w:r>
        <w:r w:rsidR="00C0729A">
          <w:rPr>
            <w:noProof/>
          </w:rPr>
          <w:t>54</w:t>
        </w:r>
        <w:r w:rsidRPr="00BF1D4F">
          <w:rPr>
            <w:noProof/>
          </w:rPr>
          <w:fldChar w:fldCharType="end"/>
        </w:r>
      </w:hyperlink>
    </w:p>
    <w:p w14:paraId="3D003BA6" w14:textId="77777777" w:rsidR="00DB2791" w:rsidRPr="00BF1D4F" w:rsidRDefault="00000000">
      <w:pPr>
        <w:pStyle w:val="TOC1"/>
        <w:spacing w:line="360" w:lineRule="auto"/>
        <w:rPr>
          <w:b w:val="0"/>
        </w:rPr>
      </w:pPr>
      <w:r w:rsidRPr="00BF1D4F">
        <w:fldChar w:fldCharType="end"/>
      </w:r>
    </w:p>
    <w:p w14:paraId="4CFD2493" w14:textId="77777777" w:rsidR="00DB2791" w:rsidRPr="00BF1D4F" w:rsidRDefault="00DB2791">
      <w:pPr>
        <w:pStyle w:val="TOC1"/>
        <w:spacing w:line="360" w:lineRule="auto"/>
        <w:rPr>
          <w:b w:val="0"/>
          <w:sz w:val="36"/>
          <w:szCs w:val="36"/>
        </w:rPr>
      </w:pPr>
    </w:p>
    <w:p w14:paraId="412DD398" w14:textId="77777777" w:rsidR="00DB2791" w:rsidRPr="00BF1D4F" w:rsidRDefault="00DB2791">
      <w:pPr>
        <w:spacing w:line="360" w:lineRule="auto"/>
        <w:jc w:val="center"/>
        <w:outlineLvl w:val="0"/>
        <w:rPr>
          <w:rFonts w:ascii="宋体" w:hAnsi="宋体"/>
          <w:b/>
          <w:sz w:val="36"/>
          <w:szCs w:val="36"/>
        </w:rPr>
        <w:sectPr w:rsidR="00DB2791" w:rsidRPr="00BF1D4F">
          <w:headerReference w:type="default" r:id="rId11"/>
          <w:footerReference w:type="even" r:id="rId12"/>
          <w:footerReference w:type="default" r:id="rId13"/>
          <w:headerReference w:type="first" r:id="rId14"/>
          <w:footerReference w:type="first" r:id="rId15"/>
          <w:type w:val="nextColumn"/>
          <w:pgSz w:w="11907" w:h="16840"/>
          <w:pgMar w:top="1418" w:right="1134" w:bottom="1418" w:left="1701" w:header="851" w:footer="851" w:gutter="0"/>
          <w:pgNumType w:start="1"/>
          <w:cols w:space="720"/>
          <w:titlePg/>
          <w:docGrid w:linePitch="462"/>
        </w:sectPr>
      </w:pPr>
    </w:p>
    <w:p w14:paraId="161B3DB8" w14:textId="77777777" w:rsidR="00DB2791" w:rsidRPr="00BF1D4F" w:rsidRDefault="00000000">
      <w:pPr>
        <w:spacing w:line="360" w:lineRule="auto"/>
        <w:jc w:val="center"/>
        <w:outlineLvl w:val="0"/>
        <w:rPr>
          <w:rFonts w:ascii="宋体" w:hAnsi="宋体"/>
          <w:b/>
          <w:sz w:val="36"/>
          <w:szCs w:val="36"/>
        </w:rPr>
      </w:pPr>
      <w:bookmarkStart w:id="1" w:name="_Toc30272"/>
      <w:r w:rsidRPr="00BF1D4F">
        <w:rPr>
          <w:rFonts w:ascii="宋体" w:hAnsi="宋体"/>
          <w:b/>
          <w:sz w:val="36"/>
          <w:szCs w:val="36"/>
        </w:rPr>
        <w:lastRenderedPageBreak/>
        <w:t>第一章采购邀请</w:t>
      </w:r>
      <w:bookmarkStart w:id="2" w:name="_Toc35393621"/>
      <w:bookmarkStart w:id="3" w:name="_Toc28359002"/>
      <w:bookmarkStart w:id="4" w:name="_Toc28359079"/>
      <w:bookmarkStart w:id="5" w:name="_Toc35393790"/>
      <w:bookmarkStart w:id="6" w:name="_Hlk24379207"/>
      <w:bookmarkEnd w:id="1"/>
    </w:p>
    <w:p w14:paraId="2E1B8AF8" w14:textId="77777777" w:rsidR="00DB2791" w:rsidRPr="00BF1D4F" w:rsidRDefault="00DB2791">
      <w:pPr>
        <w:spacing w:line="360" w:lineRule="auto"/>
        <w:ind w:firstLineChars="200" w:firstLine="480"/>
        <w:rPr>
          <w:rFonts w:ascii="宋体" w:hAnsi="宋体"/>
          <w:sz w:val="24"/>
        </w:rPr>
      </w:pPr>
    </w:p>
    <w:p w14:paraId="71AF1EBD" w14:textId="77777777" w:rsidR="00DB2791" w:rsidRPr="00BF1D4F" w:rsidRDefault="00000000">
      <w:pPr>
        <w:pStyle w:val="2"/>
        <w:spacing w:before="0" w:line="360" w:lineRule="auto"/>
        <w:jc w:val="left"/>
        <w:rPr>
          <w:rFonts w:ascii="宋体" w:eastAsia="宋体" w:hAnsi="宋体"/>
          <w:sz w:val="24"/>
          <w:szCs w:val="24"/>
        </w:rPr>
      </w:pPr>
      <w:r w:rsidRPr="00BF1D4F">
        <w:rPr>
          <w:rFonts w:ascii="宋体" w:eastAsia="宋体" w:hAnsi="宋体"/>
          <w:sz w:val="24"/>
          <w:szCs w:val="24"/>
        </w:rPr>
        <w:t>一、项目基本情况</w:t>
      </w:r>
      <w:bookmarkEnd w:id="2"/>
      <w:bookmarkEnd w:id="3"/>
      <w:bookmarkEnd w:id="4"/>
      <w:bookmarkEnd w:id="5"/>
    </w:p>
    <w:p w14:paraId="663B1FE9" w14:textId="77777777" w:rsidR="00DB2791" w:rsidRPr="00BF1D4F" w:rsidRDefault="00000000">
      <w:pPr>
        <w:spacing w:line="360" w:lineRule="auto"/>
        <w:ind w:firstLineChars="200" w:firstLine="480"/>
        <w:rPr>
          <w:rFonts w:ascii="宋体" w:hAnsi="宋体"/>
          <w:sz w:val="24"/>
        </w:rPr>
      </w:pPr>
      <w:r w:rsidRPr="00BF1D4F">
        <w:rPr>
          <w:rFonts w:ascii="宋体" w:hAnsi="宋体"/>
          <w:sz w:val="24"/>
        </w:rPr>
        <w:t>1.项目编号/包号：</w:t>
      </w:r>
      <w:r w:rsidRPr="00BF1D4F">
        <w:rPr>
          <w:rFonts w:ascii="宋体" w:hAnsi="宋体" w:hint="eastAsia"/>
          <w:sz w:val="24"/>
        </w:rPr>
        <w:t>BMCC-ZC23-0</w:t>
      </w:r>
      <w:r w:rsidRPr="00BF1D4F">
        <w:rPr>
          <w:rFonts w:ascii="宋体" w:hAnsi="宋体"/>
          <w:sz w:val="24"/>
        </w:rPr>
        <w:t>796</w:t>
      </w:r>
    </w:p>
    <w:p w14:paraId="0544132D" w14:textId="77777777" w:rsidR="00DB2791" w:rsidRPr="00BF1D4F" w:rsidRDefault="00000000">
      <w:pPr>
        <w:spacing w:line="360" w:lineRule="auto"/>
        <w:ind w:firstLineChars="200" w:firstLine="480"/>
        <w:rPr>
          <w:rFonts w:ascii="宋体" w:hAnsi="宋体"/>
          <w:sz w:val="24"/>
        </w:rPr>
      </w:pPr>
      <w:r w:rsidRPr="00BF1D4F">
        <w:rPr>
          <w:rFonts w:ascii="宋体" w:hAnsi="宋体"/>
          <w:sz w:val="24"/>
        </w:rPr>
        <w:t>2.项目名称：</w:t>
      </w:r>
      <w:r w:rsidRPr="00BF1D4F">
        <w:rPr>
          <w:rFonts w:ascii="宋体" w:hAnsi="宋体" w:hint="eastAsia"/>
          <w:sz w:val="24"/>
          <w:u w:val="single"/>
        </w:rPr>
        <w:t>中国政法大学学院路校区新食堂制作标识牌项目采购项目</w:t>
      </w:r>
    </w:p>
    <w:p w14:paraId="1FA05D8C" w14:textId="77777777" w:rsidR="00DB2791" w:rsidRPr="00BF1D4F" w:rsidRDefault="00000000">
      <w:pPr>
        <w:spacing w:line="360" w:lineRule="auto"/>
        <w:ind w:firstLineChars="200" w:firstLine="480"/>
        <w:rPr>
          <w:rFonts w:ascii="宋体" w:hAnsi="宋体"/>
          <w:sz w:val="24"/>
        </w:rPr>
      </w:pPr>
      <w:r w:rsidRPr="00BF1D4F">
        <w:rPr>
          <w:rFonts w:ascii="宋体" w:hAnsi="宋体"/>
          <w:sz w:val="24"/>
        </w:rPr>
        <w:t>3.采购方式：竞争性磋商</w:t>
      </w:r>
    </w:p>
    <w:bookmarkEnd w:id="6"/>
    <w:p w14:paraId="6631802D" w14:textId="77777777" w:rsidR="00DB2791" w:rsidRPr="00BF1D4F" w:rsidRDefault="00000000">
      <w:pPr>
        <w:spacing w:line="360" w:lineRule="auto"/>
        <w:ind w:firstLineChars="200" w:firstLine="480"/>
        <w:rPr>
          <w:rFonts w:ascii="宋体" w:hAnsi="宋体"/>
          <w:sz w:val="24"/>
        </w:rPr>
      </w:pPr>
      <w:r w:rsidRPr="00BF1D4F">
        <w:rPr>
          <w:rFonts w:ascii="宋体" w:hAnsi="宋体"/>
          <w:sz w:val="24"/>
        </w:rPr>
        <w:t>4.项目预算金额：</w:t>
      </w:r>
      <w:r w:rsidRPr="00BF1D4F">
        <w:rPr>
          <w:rFonts w:ascii="宋体" w:hAnsi="宋体"/>
          <w:sz w:val="24"/>
          <w:u w:val="single"/>
        </w:rPr>
        <w:t>22.6</w:t>
      </w:r>
      <w:r w:rsidRPr="00BF1D4F">
        <w:rPr>
          <w:rFonts w:ascii="宋体" w:hAnsi="宋体"/>
          <w:sz w:val="24"/>
        </w:rPr>
        <w:t>万元，</w:t>
      </w:r>
      <w:r w:rsidRPr="00BF1D4F">
        <w:rPr>
          <w:rFonts w:ascii="宋体" w:hAnsi="宋体" w:hint="eastAsia"/>
          <w:sz w:val="24"/>
        </w:rPr>
        <w:t>供应商的最终磋商报价不能超过各包预算金额，否则其磋商响应将被拒绝。</w:t>
      </w:r>
    </w:p>
    <w:p w14:paraId="140F20A8" w14:textId="77777777" w:rsidR="00DB2791" w:rsidRPr="00BF1D4F" w:rsidRDefault="00000000">
      <w:pPr>
        <w:spacing w:line="360" w:lineRule="auto"/>
        <w:ind w:firstLineChars="200" w:firstLine="480"/>
        <w:rPr>
          <w:rFonts w:ascii="宋体" w:hAnsi="宋体"/>
          <w:sz w:val="24"/>
        </w:rPr>
      </w:pPr>
      <w:r w:rsidRPr="00BF1D4F">
        <w:rPr>
          <w:rFonts w:ascii="宋体" w:hAnsi="宋体"/>
          <w:sz w:val="24"/>
        </w:rPr>
        <w:t>5.采购需求：</w:t>
      </w:r>
    </w:p>
    <w:tbl>
      <w:tblPr>
        <w:tblW w:w="83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3"/>
        <w:gridCol w:w="1897"/>
        <w:gridCol w:w="2268"/>
        <w:gridCol w:w="1432"/>
        <w:gridCol w:w="1710"/>
      </w:tblGrid>
      <w:tr w:rsidR="00C0729A" w:rsidRPr="00BF1D4F" w14:paraId="0A0C3664" w14:textId="77777777">
        <w:trPr>
          <w:trHeight w:val="589"/>
          <w:jc w:val="center"/>
        </w:trPr>
        <w:tc>
          <w:tcPr>
            <w:tcW w:w="840" w:type="dxa"/>
            <w:tcBorders>
              <w:top w:val="single" w:sz="4" w:space="0" w:color="auto"/>
              <w:left w:val="single" w:sz="4" w:space="0" w:color="auto"/>
              <w:bottom w:val="single" w:sz="4" w:space="0" w:color="auto"/>
              <w:right w:val="single" w:sz="4" w:space="0" w:color="auto"/>
            </w:tcBorders>
            <w:vAlign w:val="center"/>
          </w:tcPr>
          <w:p w14:paraId="23648C7F" w14:textId="77777777" w:rsidR="00DB2791" w:rsidRPr="00BF1D4F" w:rsidRDefault="00000000">
            <w:pPr>
              <w:widowControl/>
              <w:spacing w:line="360" w:lineRule="auto"/>
              <w:jc w:val="center"/>
              <w:rPr>
                <w:rFonts w:ascii="宋体" w:hAnsi="宋体" w:cs="宋体"/>
                <w:b/>
                <w:sz w:val="24"/>
              </w:rPr>
            </w:pPr>
            <w:r w:rsidRPr="00BF1D4F">
              <w:rPr>
                <w:rFonts w:ascii="宋体" w:hAnsi="宋体" w:cs="宋体" w:hint="eastAsia"/>
                <w:b/>
                <w:sz w:val="24"/>
              </w:rPr>
              <w:t>序号</w:t>
            </w:r>
          </w:p>
        </w:tc>
        <w:tc>
          <w:tcPr>
            <w:tcW w:w="1542" w:type="dxa"/>
            <w:tcBorders>
              <w:top w:val="single" w:sz="4" w:space="0" w:color="auto"/>
              <w:left w:val="single" w:sz="4" w:space="0" w:color="auto"/>
              <w:bottom w:val="single" w:sz="4" w:space="0" w:color="auto"/>
              <w:right w:val="single" w:sz="4" w:space="0" w:color="auto"/>
            </w:tcBorders>
            <w:vAlign w:val="center"/>
          </w:tcPr>
          <w:p w14:paraId="636EB834" w14:textId="77777777" w:rsidR="00DB2791" w:rsidRPr="00BF1D4F" w:rsidRDefault="00000000">
            <w:pPr>
              <w:widowControl/>
              <w:spacing w:line="360" w:lineRule="auto"/>
              <w:jc w:val="center"/>
              <w:rPr>
                <w:rFonts w:ascii="宋体" w:hAnsi="宋体" w:cs="宋体"/>
                <w:b/>
                <w:sz w:val="24"/>
              </w:rPr>
            </w:pPr>
            <w:r w:rsidRPr="00BF1D4F">
              <w:rPr>
                <w:rFonts w:ascii="宋体" w:hAnsi="宋体" w:cs="宋体" w:hint="eastAsia"/>
                <w:b/>
                <w:sz w:val="24"/>
              </w:rPr>
              <w:t>名称</w:t>
            </w:r>
          </w:p>
        </w:tc>
        <w:tc>
          <w:tcPr>
            <w:tcW w:w="1844" w:type="dxa"/>
            <w:tcBorders>
              <w:top w:val="single" w:sz="4" w:space="0" w:color="auto"/>
              <w:left w:val="single" w:sz="4" w:space="0" w:color="auto"/>
              <w:bottom w:val="single" w:sz="4" w:space="0" w:color="auto"/>
              <w:right w:val="single" w:sz="4" w:space="0" w:color="auto"/>
            </w:tcBorders>
            <w:vAlign w:val="center"/>
          </w:tcPr>
          <w:p w14:paraId="299D9B74" w14:textId="77777777" w:rsidR="00DB2791" w:rsidRPr="00BF1D4F" w:rsidRDefault="00000000">
            <w:pPr>
              <w:widowControl/>
              <w:spacing w:line="360" w:lineRule="auto"/>
              <w:jc w:val="center"/>
              <w:rPr>
                <w:rFonts w:ascii="宋体" w:hAnsi="宋体" w:cs="宋体"/>
                <w:b/>
                <w:sz w:val="24"/>
              </w:rPr>
            </w:pPr>
            <w:r w:rsidRPr="00BF1D4F">
              <w:rPr>
                <w:rFonts w:ascii="宋体" w:hAnsi="宋体" w:cs="宋体" w:hint="eastAsia"/>
                <w:b/>
                <w:sz w:val="24"/>
              </w:rPr>
              <w:t>参考规格（mm）</w:t>
            </w:r>
          </w:p>
        </w:tc>
        <w:tc>
          <w:tcPr>
            <w:tcW w:w="1164" w:type="dxa"/>
            <w:tcBorders>
              <w:top w:val="single" w:sz="4" w:space="0" w:color="auto"/>
              <w:left w:val="single" w:sz="4" w:space="0" w:color="auto"/>
              <w:bottom w:val="single" w:sz="4" w:space="0" w:color="auto"/>
              <w:right w:val="single" w:sz="4" w:space="0" w:color="auto"/>
            </w:tcBorders>
            <w:vAlign w:val="center"/>
          </w:tcPr>
          <w:p w14:paraId="1E616E96" w14:textId="77777777" w:rsidR="00DB2791" w:rsidRPr="00BF1D4F" w:rsidRDefault="00000000">
            <w:pPr>
              <w:widowControl/>
              <w:spacing w:line="360" w:lineRule="auto"/>
              <w:jc w:val="center"/>
              <w:rPr>
                <w:rFonts w:ascii="宋体" w:hAnsi="宋体" w:cs="宋体"/>
                <w:b/>
                <w:sz w:val="24"/>
              </w:rPr>
            </w:pPr>
            <w:r w:rsidRPr="00BF1D4F">
              <w:rPr>
                <w:rFonts w:ascii="宋体" w:hAnsi="宋体" w:cs="宋体" w:hint="eastAsia"/>
                <w:b/>
                <w:sz w:val="24"/>
              </w:rPr>
              <w:t>数量</w:t>
            </w:r>
          </w:p>
        </w:tc>
        <w:tc>
          <w:tcPr>
            <w:tcW w:w="1390" w:type="dxa"/>
            <w:tcBorders>
              <w:top w:val="single" w:sz="4" w:space="0" w:color="auto"/>
              <w:left w:val="single" w:sz="4" w:space="0" w:color="auto"/>
              <w:bottom w:val="single" w:sz="4" w:space="0" w:color="auto"/>
              <w:right w:val="single" w:sz="4" w:space="0" w:color="auto"/>
            </w:tcBorders>
            <w:vAlign w:val="center"/>
          </w:tcPr>
          <w:p w14:paraId="1ADC21DF" w14:textId="77777777" w:rsidR="00DB2791" w:rsidRPr="00BF1D4F" w:rsidRDefault="00000000">
            <w:pPr>
              <w:widowControl/>
              <w:spacing w:line="360" w:lineRule="auto"/>
              <w:jc w:val="center"/>
              <w:rPr>
                <w:rFonts w:ascii="宋体" w:hAnsi="宋体" w:cs="宋体"/>
                <w:b/>
                <w:sz w:val="24"/>
              </w:rPr>
            </w:pPr>
            <w:r w:rsidRPr="00BF1D4F">
              <w:rPr>
                <w:rFonts w:ascii="宋体" w:hAnsi="宋体" w:cs="宋体" w:hint="eastAsia"/>
                <w:b/>
                <w:sz w:val="24"/>
              </w:rPr>
              <w:t>单位</w:t>
            </w:r>
          </w:p>
        </w:tc>
      </w:tr>
      <w:tr w:rsidR="00C0729A" w:rsidRPr="00BF1D4F" w14:paraId="7B61BEE6" w14:textId="77777777">
        <w:trPr>
          <w:trHeight w:val="589"/>
          <w:jc w:val="center"/>
        </w:trPr>
        <w:tc>
          <w:tcPr>
            <w:tcW w:w="840" w:type="dxa"/>
            <w:tcBorders>
              <w:top w:val="single" w:sz="4" w:space="0" w:color="auto"/>
              <w:left w:val="single" w:sz="4" w:space="0" w:color="auto"/>
              <w:bottom w:val="single" w:sz="4" w:space="0" w:color="auto"/>
              <w:right w:val="single" w:sz="4" w:space="0" w:color="auto"/>
            </w:tcBorders>
            <w:vAlign w:val="center"/>
          </w:tcPr>
          <w:p w14:paraId="118F4DA8" w14:textId="77777777" w:rsidR="00DB2791" w:rsidRPr="00BF1D4F" w:rsidRDefault="00DB2791">
            <w:pPr>
              <w:pStyle w:val="aff8"/>
              <w:widowControl/>
              <w:numPr>
                <w:ilvl w:val="0"/>
                <w:numId w:val="1"/>
              </w:numPr>
              <w:spacing w:line="360" w:lineRule="auto"/>
              <w:ind w:firstLineChars="0"/>
              <w:jc w:val="center"/>
              <w:rPr>
                <w:rFonts w:ascii="宋体" w:hAnsi="宋体" w:cs="宋体"/>
                <w:b/>
                <w:sz w:val="24"/>
                <w:szCs w:val="24"/>
              </w:rPr>
            </w:pPr>
          </w:p>
        </w:tc>
        <w:tc>
          <w:tcPr>
            <w:tcW w:w="1542" w:type="dxa"/>
            <w:tcBorders>
              <w:top w:val="single" w:sz="4" w:space="0" w:color="auto"/>
              <w:left w:val="single" w:sz="4" w:space="0" w:color="auto"/>
              <w:bottom w:val="single" w:sz="4" w:space="0" w:color="auto"/>
              <w:right w:val="single" w:sz="4" w:space="0" w:color="auto"/>
            </w:tcBorders>
            <w:vAlign w:val="center"/>
          </w:tcPr>
          <w:p w14:paraId="41A2E9C4" w14:textId="77777777" w:rsidR="00DB2791" w:rsidRPr="00BF1D4F" w:rsidRDefault="00000000">
            <w:pPr>
              <w:widowControl/>
              <w:spacing w:line="360" w:lineRule="auto"/>
              <w:jc w:val="center"/>
              <w:rPr>
                <w:rFonts w:ascii="宋体" w:hAnsi="宋体" w:cs="宋体"/>
                <w:bCs/>
                <w:sz w:val="24"/>
              </w:rPr>
            </w:pPr>
            <w:r w:rsidRPr="00BF1D4F">
              <w:rPr>
                <w:rFonts w:ascii="宋体" w:hAnsi="宋体" w:hint="eastAsia"/>
                <w:sz w:val="24"/>
              </w:rPr>
              <w:t>房间号</w:t>
            </w:r>
          </w:p>
        </w:tc>
        <w:tc>
          <w:tcPr>
            <w:tcW w:w="1844" w:type="dxa"/>
            <w:tcBorders>
              <w:top w:val="single" w:sz="4" w:space="0" w:color="auto"/>
              <w:left w:val="single" w:sz="4" w:space="0" w:color="auto"/>
              <w:bottom w:val="single" w:sz="4" w:space="0" w:color="auto"/>
              <w:right w:val="single" w:sz="4" w:space="0" w:color="auto"/>
            </w:tcBorders>
            <w:vAlign w:val="center"/>
          </w:tcPr>
          <w:p w14:paraId="21EEE5D6" w14:textId="77777777" w:rsidR="00DB2791" w:rsidRPr="00BF1D4F" w:rsidRDefault="00000000">
            <w:pPr>
              <w:widowControl/>
              <w:spacing w:line="360" w:lineRule="auto"/>
              <w:jc w:val="center"/>
              <w:rPr>
                <w:rFonts w:ascii="宋体" w:hAnsi="宋体" w:cs="宋体"/>
                <w:bCs/>
                <w:sz w:val="24"/>
              </w:rPr>
            </w:pPr>
            <w:r w:rsidRPr="00BF1D4F">
              <w:rPr>
                <w:rFonts w:ascii="宋体" w:hAnsi="宋体" w:hint="eastAsia"/>
                <w:sz w:val="24"/>
              </w:rPr>
              <w:t>160*50</w:t>
            </w:r>
          </w:p>
        </w:tc>
        <w:tc>
          <w:tcPr>
            <w:tcW w:w="1164" w:type="dxa"/>
            <w:tcBorders>
              <w:top w:val="single" w:sz="4" w:space="0" w:color="auto"/>
              <w:left w:val="single" w:sz="4" w:space="0" w:color="auto"/>
              <w:bottom w:val="single" w:sz="4" w:space="0" w:color="auto"/>
              <w:right w:val="single" w:sz="4" w:space="0" w:color="auto"/>
            </w:tcBorders>
            <w:vAlign w:val="center"/>
          </w:tcPr>
          <w:p w14:paraId="64F41037" w14:textId="77777777" w:rsidR="00DB2791" w:rsidRPr="00BF1D4F" w:rsidRDefault="00000000">
            <w:pPr>
              <w:widowControl/>
              <w:spacing w:line="360" w:lineRule="auto"/>
              <w:jc w:val="center"/>
              <w:rPr>
                <w:rFonts w:ascii="宋体" w:hAnsi="宋体" w:cs="宋体"/>
                <w:bCs/>
                <w:sz w:val="24"/>
              </w:rPr>
            </w:pPr>
            <w:r w:rsidRPr="00BF1D4F">
              <w:rPr>
                <w:rFonts w:ascii="宋体" w:hAnsi="宋体" w:hint="eastAsia"/>
                <w:sz w:val="24"/>
              </w:rPr>
              <w:t>50</w:t>
            </w:r>
          </w:p>
        </w:tc>
        <w:tc>
          <w:tcPr>
            <w:tcW w:w="1390" w:type="dxa"/>
            <w:tcBorders>
              <w:top w:val="single" w:sz="4" w:space="0" w:color="auto"/>
              <w:left w:val="single" w:sz="4" w:space="0" w:color="auto"/>
              <w:bottom w:val="single" w:sz="4" w:space="0" w:color="auto"/>
              <w:right w:val="single" w:sz="4" w:space="0" w:color="auto"/>
            </w:tcBorders>
            <w:vAlign w:val="center"/>
          </w:tcPr>
          <w:p w14:paraId="021F0725" w14:textId="77777777" w:rsidR="00DB2791" w:rsidRPr="00BF1D4F" w:rsidRDefault="00000000">
            <w:pPr>
              <w:widowControl/>
              <w:spacing w:line="360" w:lineRule="auto"/>
              <w:jc w:val="center"/>
              <w:rPr>
                <w:rFonts w:ascii="宋体" w:hAnsi="宋体" w:cs="宋体"/>
                <w:bCs/>
                <w:sz w:val="24"/>
              </w:rPr>
            </w:pPr>
            <w:r w:rsidRPr="00BF1D4F">
              <w:rPr>
                <w:rFonts w:ascii="宋体" w:hAnsi="宋体" w:hint="eastAsia"/>
                <w:sz w:val="24"/>
              </w:rPr>
              <w:t>个</w:t>
            </w:r>
          </w:p>
        </w:tc>
      </w:tr>
      <w:tr w:rsidR="00C0729A" w:rsidRPr="00BF1D4F" w14:paraId="20C9EFFA" w14:textId="77777777">
        <w:trPr>
          <w:trHeight w:val="168"/>
          <w:jc w:val="center"/>
        </w:trPr>
        <w:tc>
          <w:tcPr>
            <w:tcW w:w="840" w:type="dxa"/>
            <w:tcBorders>
              <w:top w:val="single" w:sz="4" w:space="0" w:color="auto"/>
              <w:left w:val="single" w:sz="4" w:space="0" w:color="auto"/>
              <w:bottom w:val="single" w:sz="4" w:space="0" w:color="auto"/>
              <w:right w:val="single" w:sz="4" w:space="0" w:color="auto"/>
            </w:tcBorders>
            <w:vAlign w:val="center"/>
          </w:tcPr>
          <w:p w14:paraId="6FE5810E" w14:textId="77777777" w:rsidR="00DB2791" w:rsidRPr="00BF1D4F" w:rsidRDefault="00DB2791">
            <w:pPr>
              <w:pStyle w:val="aff8"/>
              <w:widowControl/>
              <w:numPr>
                <w:ilvl w:val="0"/>
                <w:numId w:val="1"/>
              </w:numPr>
              <w:spacing w:line="360" w:lineRule="auto"/>
              <w:ind w:firstLineChars="0"/>
              <w:jc w:val="center"/>
              <w:rPr>
                <w:rFonts w:ascii="宋体" w:hAnsi="宋体" w:cs="宋体"/>
                <w:b/>
                <w:sz w:val="24"/>
                <w:szCs w:val="24"/>
              </w:rPr>
            </w:pPr>
          </w:p>
        </w:tc>
        <w:tc>
          <w:tcPr>
            <w:tcW w:w="1542" w:type="dxa"/>
            <w:tcBorders>
              <w:top w:val="single" w:sz="4" w:space="0" w:color="auto"/>
              <w:left w:val="single" w:sz="4" w:space="0" w:color="auto"/>
              <w:bottom w:val="single" w:sz="4" w:space="0" w:color="auto"/>
              <w:right w:val="single" w:sz="4" w:space="0" w:color="auto"/>
            </w:tcBorders>
            <w:vAlign w:val="center"/>
          </w:tcPr>
          <w:p w14:paraId="5294DE76" w14:textId="77777777" w:rsidR="00DB2791" w:rsidRPr="00BF1D4F" w:rsidRDefault="00000000">
            <w:pPr>
              <w:widowControl/>
              <w:spacing w:line="360" w:lineRule="auto"/>
              <w:jc w:val="center"/>
              <w:rPr>
                <w:rFonts w:ascii="宋体" w:hAnsi="宋体" w:cstheme="minorBidi"/>
                <w:sz w:val="24"/>
              </w:rPr>
            </w:pPr>
            <w:r w:rsidRPr="00BF1D4F">
              <w:rPr>
                <w:rFonts w:ascii="宋体" w:hAnsi="宋体" w:hint="eastAsia"/>
                <w:sz w:val="24"/>
              </w:rPr>
              <w:t>科室牌</w:t>
            </w:r>
          </w:p>
        </w:tc>
        <w:tc>
          <w:tcPr>
            <w:tcW w:w="1844" w:type="dxa"/>
            <w:tcBorders>
              <w:top w:val="single" w:sz="4" w:space="0" w:color="auto"/>
              <w:left w:val="single" w:sz="4" w:space="0" w:color="auto"/>
              <w:bottom w:val="single" w:sz="4" w:space="0" w:color="auto"/>
              <w:right w:val="single" w:sz="4" w:space="0" w:color="auto"/>
            </w:tcBorders>
            <w:vAlign w:val="center"/>
          </w:tcPr>
          <w:p w14:paraId="34272FC2" w14:textId="77777777" w:rsidR="00DB2791" w:rsidRPr="00BF1D4F" w:rsidRDefault="00000000">
            <w:pPr>
              <w:widowControl/>
              <w:spacing w:line="360" w:lineRule="auto"/>
              <w:jc w:val="center"/>
              <w:rPr>
                <w:rFonts w:ascii="宋体" w:hAnsi="宋体"/>
                <w:sz w:val="24"/>
              </w:rPr>
            </w:pPr>
            <w:r w:rsidRPr="00BF1D4F">
              <w:rPr>
                <w:rFonts w:ascii="宋体" w:hAnsi="宋体" w:hint="eastAsia"/>
                <w:sz w:val="24"/>
              </w:rPr>
              <w:t>285*285</w:t>
            </w:r>
          </w:p>
        </w:tc>
        <w:tc>
          <w:tcPr>
            <w:tcW w:w="1164" w:type="dxa"/>
            <w:tcBorders>
              <w:top w:val="single" w:sz="4" w:space="0" w:color="auto"/>
              <w:left w:val="single" w:sz="4" w:space="0" w:color="auto"/>
              <w:bottom w:val="single" w:sz="4" w:space="0" w:color="auto"/>
              <w:right w:val="single" w:sz="4" w:space="0" w:color="auto"/>
            </w:tcBorders>
            <w:vAlign w:val="center"/>
          </w:tcPr>
          <w:p w14:paraId="5E5FE59D" w14:textId="77777777" w:rsidR="00DB2791" w:rsidRPr="00BF1D4F" w:rsidRDefault="00000000">
            <w:pPr>
              <w:widowControl/>
              <w:spacing w:line="360" w:lineRule="auto"/>
              <w:jc w:val="center"/>
              <w:rPr>
                <w:rFonts w:ascii="宋体" w:hAnsi="宋体"/>
                <w:sz w:val="24"/>
              </w:rPr>
            </w:pPr>
            <w:r w:rsidRPr="00BF1D4F">
              <w:rPr>
                <w:rFonts w:ascii="宋体" w:hAnsi="宋体" w:hint="eastAsia"/>
                <w:sz w:val="24"/>
              </w:rPr>
              <w:t>40</w:t>
            </w:r>
          </w:p>
        </w:tc>
        <w:tc>
          <w:tcPr>
            <w:tcW w:w="1390" w:type="dxa"/>
            <w:tcBorders>
              <w:top w:val="single" w:sz="4" w:space="0" w:color="auto"/>
              <w:left w:val="single" w:sz="4" w:space="0" w:color="auto"/>
              <w:bottom w:val="single" w:sz="4" w:space="0" w:color="auto"/>
              <w:right w:val="single" w:sz="4" w:space="0" w:color="auto"/>
            </w:tcBorders>
            <w:vAlign w:val="center"/>
          </w:tcPr>
          <w:p w14:paraId="1FF8A475" w14:textId="77777777" w:rsidR="00DB2791" w:rsidRPr="00BF1D4F" w:rsidRDefault="00000000">
            <w:pPr>
              <w:widowControl/>
              <w:spacing w:line="360" w:lineRule="auto"/>
              <w:jc w:val="center"/>
              <w:rPr>
                <w:rFonts w:ascii="宋体" w:hAnsi="宋体"/>
                <w:sz w:val="24"/>
              </w:rPr>
            </w:pPr>
            <w:r w:rsidRPr="00BF1D4F">
              <w:rPr>
                <w:rFonts w:ascii="宋体" w:hAnsi="宋体" w:hint="eastAsia"/>
                <w:sz w:val="24"/>
              </w:rPr>
              <w:t>个</w:t>
            </w:r>
          </w:p>
        </w:tc>
      </w:tr>
      <w:tr w:rsidR="00C0729A" w:rsidRPr="00BF1D4F" w14:paraId="3587C9B6" w14:textId="77777777">
        <w:trPr>
          <w:trHeight w:val="387"/>
          <w:jc w:val="center"/>
        </w:trPr>
        <w:tc>
          <w:tcPr>
            <w:tcW w:w="840" w:type="dxa"/>
            <w:tcBorders>
              <w:top w:val="single" w:sz="4" w:space="0" w:color="auto"/>
              <w:left w:val="single" w:sz="4" w:space="0" w:color="auto"/>
              <w:bottom w:val="single" w:sz="4" w:space="0" w:color="auto"/>
              <w:right w:val="single" w:sz="4" w:space="0" w:color="auto"/>
            </w:tcBorders>
            <w:vAlign w:val="center"/>
          </w:tcPr>
          <w:p w14:paraId="7E080AA1" w14:textId="77777777" w:rsidR="00DB2791" w:rsidRPr="00BF1D4F" w:rsidRDefault="00DB2791">
            <w:pPr>
              <w:pStyle w:val="aff8"/>
              <w:widowControl/>
              <w:numPr>
                <w:ilvl w:val="0"/>
                <w:numId w:val="1"/>
              </w:numPr>
              <w:spacing w:line="360" w:lineRule="auto"/>
              <w:ind w:firstLineChars="0"/>
              <w:jc w:val="center"/>
              <w:rPr>
                <w:rFonts w:ascii="宋体" w:hAnsi="宋体" w:cs="宋体"/>
                <w:b/>
                <w:sz w:val="24"/>
                <w:szCs w:val="24"/>
              </w:rPr>
            </w:pPr>
          </w:p>
        </w:tc>
        <w:tc>
          <w:tcPr>
            <w:tcW w:w="1542" w:type="dxa"/>
            <w:tcBorders>
              <w:top w:val="single" w:sz="4" w:space="0" w:color="auto"/>
              <w:left w:val="single" w:sz="4" w:space="0" w:color="auto"/>
              <w:bottom w:val="single" w:sz="4" w:space="0" w:color="auto"/>
              <w:right w:val="single" w:sz="4" w:space="0" w:color="auto"/>
            </w:tcBorders>
            <w:vAlign w:val="center"/>
          </w:tcPr>
          <w:p w14:paraId="158CC744" w14:textId="77777777" w:rsidR="00DB2791" w:rsidRPr="00BF1D4F" w:rsidRDefault="00000000">
            <w:pPr>
              <w:widowControl/>
              <w:spacing w:line="360" w:lineRule="auto"/>
              <w:jc w:val="center"/>
              <w:rPr>
                <w:rFonts w:ascii="宋体" w:hAnsi="宋体" w:cs="宋体"/>
                <w:kern w:val="0"/>
                <w:sz w:val="24"/>
              </w:rPr>
            </w:pPr>
            <w:r w:rsidRPr="00BF1D4F">
              <w:rPr>
                <w:rFonts w:ascii="宋体" w:hAnsi="宋体" w:hint="eastAsia"/>
                <w:sz w:val="24"/>
              </w:rPr>
              <w:t>设备间</w:t>
            </w:r>
          </w:p>
        </w:tc>
        <w:tc>
          <w:tcPr>
            <w:tcW w:w="1844" w:type="dxa"/>
            <w:tcBorders>
              <w:top w:val="single" w:sz="4" w:space="0" w:color="auto"/>
              <w:left w:val="single" w:sz="4" w:space="0" w:color="auto"/>
              <w:bottom w:val="single" w:sz="4" w:space="0" w:color="auto"/>
              <w:right w:val="single" w:sz="4" w:space="0" w:color="auto"/>
            </w:tcBorders>
            <w:vAlign w:val="center"/>
          </w:tcPr>
          <w:p w14:paraId="54C52A15" w14:textId="77777777" w:rsidR="00DB2791" w:rsidRPr="00BF1D4F" w:rsidRDefault="00000000">
            <w:pPr>
              <w:spacing w:line="360" w:lineRule="auto"/>
              <w:jc w:val="center"/>
              <w:rPr>
                <w:rFonts w:ascii="宋体" w:hAnsi="宋体" w:cstheme="minorBidi"/>
                <w:sz w:val="24"/>
              </w:rPr>
            </w:pPr>
            <w:r w:rsidRPr="00BF1D4F">
              <w:rPr>
                <w:rFonts w:ascii="宋体" w:hAnsi="宋体" w:hint="eastAsia"/>
                <w:sz w:val="24"/>
              </w:rPr>
              <w:t>150*60</w:t>
            </w:r>
          </w:p>
        </w:tc>
        <w:tc>
          <w:tcPr>
            <w:tcW w:w="1164" w:type="dxa"/>
            <w:tcBorders>
              <w:top w:val="single" w:sz="4" w:space="0" w:color="auto"/>
              <w:left w:val="single" w:sz="4" w:space="0" w:color="auto"/>
              <w:bottom w:val="single" w:sz="4" w:space="0" w:color="auto"/>
              <w:right w:val="single" w:sz="4" w:space="0" w:color="auto"/>
            </w:tcBorders>
            <w:vAlign w:val="center"/>
          </w:tcPr>
          <w:p w14:paraId="2AEC522E" w14:textId="77777777" w:rsidR="00DB2791" w:rsidRPr="00BF1D4F" w:rsidRDefault="00000000">
            <w:pPr>
              <w:spacing w:line="360" w:lineRule="auto"/>
              <w:jc w:val="center"/>
              <w:rPr>
                <w:rFonts w:ascii="宋体" w:hAnsi="宋体"/>
                <w:sz w:val="24"/>
              </w:rPr>
            </w:pPr>
            <w:r w:rsidRPr="00BF1D4F">
              <w:rPr>
                <w:rFonts w:ascii="宋体" w:hAnsi="宋体" w:hint="eastAsia"/>
                <w:sz w:val="24"/>
              </w:rPr>
              <w:t>100</w:t>
            </w:r>
          </w:p>
        </w:tc>
        <w:tc>
          <w:tcPr>
            <w:tcW w:w="1390" w:type="dxa"/>
            <w:tcBorders>
              <w:top w:val="single" w:sz="4" w:space="0" w:color="auto"/>
              <w:left w:val="single" w:sz="4" w:space="0" w:color="auto"/>
              <w:bottom w:val="single" w:sz="4" w:space="0" w:color="auto"/>
              <w:right w:val="single" w:sz="4" w:space="0" w:color="auto"/>
            </w:tcBorders>
            <w:vAlign w:val="center"/>
          </w:tcPr>
          <w:p w14:paraId="47196D6D" w14:textId="77777777" w:rsidR="00DB2791" w:rsidRPr="00BF1D4F" w:rsidRDefault="00000000">
            <w:pPr>
              <w:widowControl/>
              <w:spacing w:line="360" w:lineRule="auto"/>
              <w:jc w:val="center"/>
              <w:rPr>
                <w:rFonts w:ascii="宋体" w:hAnsi="宋体"/>
                <w:sz w:val="24"/>
              </w:rPr>
            </w:pPr>
            <w:r w:rsidRPr="00BF1D4F">
              <w:rPr>
                <w:rFonts w:ascii="宋体" w:hAnsi="宋体" w:hint="eastAsia"/>
                <w:sz w:val="24"/>
              </w:rPr>
              <w:t>个</w:t>
            </w:r>
          </w:p>
        </w:tc>
      </w:tr>
      <w:tr w:rsidR="00C0729A" w:rsidRPr="00BF1D4F" w14:paraId="47815DCF" w14:textId="77777777">
        <w:trPr>
          <w:trHeight w:val="387"/>
          <w:jc w:val="center"/>
        </w:trPr>
        <w:tc>
          <w:tcPr>
            <w:tcW w:w="840" w:type="dxa"/>
            <w:tcBorders>
              <w:top w:val="single" w:sz="4" w:space="0" w:color="auto"/>
              <w:left w:val="single" w:sz="4" w:space="0" w:color="auto"/>
              <w:bottom w:val="single" w:sz="4" w:space="0" w:color="auto"/>
              <w:right w:val="single" w:sz="4" w:space="0" w:color="auto"/>
            </w:tcBorders>
            <w:vAlign w:val="center"/>
          </w:tcPr>
          <w:p w14:paraId="35522029" w14:textId="77777777" w:rsidR="00DB2791" w:rsidRPr="00BF1D4F" w:rsidRDefault="00DB2791">
            <w:pPr>
              <w:pStyle w:val="aff8"/>
              <w:widowControl/>
              <w:numPr>
                <w:ilvl w:val="0"/>
                <w:numId w:val="1"/>
              </w:numPr>
              <w:spacing w:line="360" w:lineRule="auto"/>
              <w:ind w:firstLineChars="0"/>
              <w:jc w:val="center"/>
              <w:rPr>
                <w:rFonts w:ascii="宋体" w:hAnsi="宋体" w:cs="宋体"/>
                <w:b/>
                <w:sz w:val="24"/>
                <w:szCs w:val="24"/>
              </w:rPr>
            </w:pPr>
          </w:p>
        </w:tc>
        <w:tc>
          <w:tcPr>
            <w:tcW w:w="1542" w:type="dxa"/>
            <w:tcBorders>
              <w:top w:val="single" w:sz="4" w:space="0" w:color="auto"/>
              <w:left w:val="single" w:sz="4" w:space="0" w:color="auto"/>
              <w:bottom w:val="single" w:sz="4" w:space="0" w:color="auto"/>
              <w:right w:val="single" w:sz="4" w:space="0" w:color="auto"/>
            </w:tcBorders>
            <w:vAlign w:val="center"/>
          </w:tcPr>
          <w:p w14:paraId="2AA8A4F4" w14:textId="77777777" w:rsidR="00DB2791" w:rsidRPr="00BF1D4F" w:rsidRDefault="00000000">
            <w:pPr>
              <w:widowControl/>
              <w:spacing w:line="360" w:lineRule="auto"/>
              <w:jc w:val="center"/>
              <w:rPr>
                <w:rFonts w:ascii="宋体" w:hAnsi="宋体" w:cs="宋体"/>
                <w:kern w:val="0"/>
                <w:sz w:val="24"/>
              </w:rPr>
            </w:pPr>
            <w:r w:rsidRPr="00BF1D4F">
              <w:rPr>
                <w:rFonts w:ascii="宋体" w:hAnsi="宋体" w:hint="eastAsia"/>
                <w:sz w:val="24"/>
              </w:rPr>
              <w:t>吊牌</w:t>
            </w:r>
          </w:p>
        </w:tc>
        <w:tc>
          <w:tcPr>
            <w:tcW w:w="1844" w:type="dxa"/>
            <w:tcBorders>
              <w:top w:val="single" w:sz="4" w:space="0" w:color="auto"/>
              <w:left w:val="single" w:sz="4" w:space="0" w:color="auto"/>
              <w:bottom w:val="single" w:sz="4" w:space="0" w:color="auto"/>
              <w:right w:val="single" w:sz="4" w:space="0" w:color="auto"/>
            </w:tcBorders>
            <w:vAlign w:val="center"/>
          </w:tcPr>
          <w:p w14:paraId="22CCF93D" w14:textId="77777777" w:rsidR="00DB2791" w:rsidRPr="00BF1D4F" w:rsidRDefault="00000000">
            <w:pPr>
              <w:spacing w:line="360" w:lineRule="auto"/>
              <w:jc w:val="center"/>
              <w:rPr>
                <w:rFonts w:ascii="宋体" w:hAnsi="宋体"/>
                <w:sz w:val="24"/>
              </w:rPr>
            </w:pPr>
            <w:r w:rsidRPr="00BF1D4F">
              <w:rPr>
                <w:rFonts w:ascii="宋体" w:hAnsi="宋体" w:hint="eastAsia"/>
                <w:sz w:val="24"/>
              </w:rPr>
              <w:t>280*1200</w:t>
            </w:r>
          </w:p>
        </w:tc>
        <w:tc>
          <w:tcPr>
            <w:tcW w:w="1164" w:type="dxa"/>
            <w:tcBorders>
              <w:top w:val="single" w:sz="4" w:space="0" w:color="auto"/>
              <w:left w:val="single" w:sz="4" w:space="0" w:color="auto"/>
              <w:bottom w:val="single" w:sz="4" w:space="0" w:color="auto"/>
              <w:right w:val="single" w:sz="4" w:space="0" w:color="auto"/>
            </w:tcBorders>
            <w:vAlign w:val="center"/>
          </w:tcPr>
          <w:p w14:paraId="2C824F69" w14:textId="77777777" w:rsidR="00DB2791" w:rsidRPr="00BF1D4F" w:rsidRDefault="00000000">
            <w:pPr>
              <w:spacing w:line="360" w:lineRule="auto"/>
              <w:jc w:val="center"/>
              <w:rPr>
                <w:rFonts w:ascii="宋体" w:hAnsi="宋体"/>
                <w:sz w:val="24"/>
              </w:rPr>
            </w:pPr>
            <w:r w:rsidRPr="00BF1D4F">
              <w:rPr>
                <w:rFonts w:ascii="宋体" w:hAnsi="宋体" w:hint="eastAsia"/>
                <w:sz w:val="24"/>
              </w:rPr>
              <w:t>1</w:t>
            </w:r>
          </w:p>
        </w:tc>
        <w:tc>
          <w:tcPr>
            <w:tcW w:w="1390" w:type="dxa"/>
            <w:tcBorders>
              <w:top w:val="single" w:sz="4" w:space="0" w:color="auto"/>
              <w:left w:val="single" w:sz="4" w:space="0" w:color="auto"/>
              <w:bottom w:val="single" w:sz="4" w:space="0" w:color="auto"/>
              <w:right w:val="single" w:sz="4" w:space="0" w:color="auto"/>
            </w:tcBorders>
            <w:vAlign w:val="center"/>
          </w:tcPr>
          <w:p w14:paraId="1E2D361B" w14:textId="77777777" w:rsidR="00DB2791" w:rsidRPr="00BF1D4F" w:rsidRDefault="00000000">
            <w:pPr>
              <w:widowControl/>
              <w:spacing w:line="360" w:lineRule="auto"/>
              <w:jc w:val="center"/>
              <w:rPr>
                <w:rFonts w:ascii="宋体" w:hAnsi="宋体"/>
                <w:sz w:val="24"/>
              </w:rPr>
            </w:pPr>
            <w:r w:rsidRPr="00BF1D4F">
              <w:rPr>
                <w:rFonts w:ascii="宋体" w:hAnsi="宋体" w:hint="eastAsia"/>
                <w:sz w:val="24"/>
              </w:rPr>
              <w:t>个</w:t>
            </w:r>
          </w:p>
        </w:tc>
      </w:tr>
      <w:tr w:rsidR="00C0729A" w:rsidRPr="00BF1D4F" w14:paraId="43BEB575" w14:textId="77777777">
        <w:trPr>
          <w:trHeight w:val="387"/>
          <w:jc w:val="center"/>
        </w:trPr>
        <w:tc>
          <w:tcPr>
            <w:tcW w:w="840" w:type="dxa"/>
            <w:tcBorders>
              <w:top w:val="single" w:sz="4" w:space="0" w:color="auto"/>
              <w:left w:val="single" w:sz="4" w:space="0" w:color="auto"/>
              <w:bottom w:val="single" w:sz="4" w:space="0" w:color="auto"/>
              <w:right w:val="single" w:sz="4" w:space="0" w:color="auto"/>
            </w:tcBorders>
            <w:vAlign w:val="center"/>
          </w:tcPr>
          <w:p w14:paraId="48F8AA49" w14:textId="77777777" w:rsidR="00DB2791" w:rsidRPr="00BF1D4F" w:rsidRDefault="00DB2791">
            <w:pPr>
              <w:pStyle w:val="aff8"/>
              <w:widowControl/>
              <w:numPr>
                <w:ilvl w:val="0"/>
                <w:numId w:val="1"/>
              </w:numPr>
              <w:spacing w:line="360" w:lineRule="auto"/>
              <w:ind w:firstLineChars="0"/>
              <w:jc w:val="center"/>
              <w:rPr>
                <w:rFonts w:ascii="宋体" w:hAnsi="宋体" w:cs="宋体"/>
                <w:b/>
                <w:sz w:val="24"/>
                <w:szCs w:val="24"/>
              </w:rPr>
            </w:pPr>
          </w:p>
        </w:tc>
        <w:tc>
          <w:tcPr>
            <w:tcW w:w="1542" w:type="dxa"/>
            <w:tcBorders>
              <w:top w:val="single" w:sz="4" w:space="0" w:color="auto"/>
              <w:left w:val="single" w:sz="4" w:space="0" w:color="auto"/>
              <w:bottom w:val="single" w:sz="4" w:space="0" w:color="auto"/>
              <w:right w:val="single" w:sz="4" w:space="0" w:color="auto"/>
            </w:tcBorders>
            <w:vAlign w:val="center"/>
          </w:tcPr>
          <w:p w14:paraId="06A9956E" w14:textId="77777777" w:rsidR="00DB2791" w:rsidRPr="00BF1D4F" w:rsidRDefault="00000000">
            <w:pPr>
              <w:widowControl/>
              <w:spacing w:line="360" w:lineRule="auto"/>
              <w:jc w:val="center"/>
              <w:rPr>
                <w:rFonts w:ascii="宋体" w:hAnsi="宋体" w:cs="宋体"/>
                <w:kern w:val="0"/>
                <w:sz w:val="24"/>
              </w:rPr>
            </w:pPr>
            <w:r w:rsidRPr="00BF1D4F">
              <w:rPr>
                <w:rFonts w:ascii="宋体" w:hAnsi="宋体" w:hint="eastAsia"/>
                <w:sz w:val="24"/>
              </w:rPr>
              <w:t>电梯楼层号</w:t>
            </w:r>
          </w:p>
        </w:tc>
        <w:tc>
          <w:tcPr>
            <w:tcW w:w="1844" w:type="dxa"/>
            <w:tcBorders>
              <w:top w:val="single" w:sz="4" w:space="0" w:color="auto"/>
              <w:left w:val="single" w:sz="4" w:space="0" w:color="auto"/>
              <w:bottom w:val="single" w:sz="4" w:space="0" w:color="auto"/>
              <w:right w:val="single" w:sz="4" w:space="0" w:color="auto"/>
            </w:tcBorders>
            <w:vAlign w:val="center"/>
          </w:tcPr>
          <w:p w14:paraId="32D64772" w14:textId="77777777" w:rsidR="00DB2791" w:rsidRPr="00BF1D4F" w:rsidRDefault="00000000">
            <w:pPr>
              <w:spacing w:line="360" w:lineRule="auto"/>
              <w:jc w:val="center"/>
              <w:rPr>
                <w:rFonts w:ascii="宋体" w:hAnsi="宋体"/>
                <w:sz w:val="24"/>
              </w:rPr>
            </w:pPr>
            <w:r w:rsidRPr="00BF1D4F">
              <w:rPr>
                <w:rFonts w:ascii="宋体" w:hAnsi="宋体" w:hint="eastAsia"/>
                <w:sz w:val="24"/>
              </w:rPr>
              <w:t>H300</w:t>
            </w:r>
          </w:p>
        </w:tc>
        <w:tc>
          <w:tcPr>
            <w:tcW w:w="1164" w:type="dxa"/>
            <w:tcBorders>
              <w:top w:val="single" w:sz="4" w:space="0" w:color="auto"/>
              <w:left w:val="single" w:sz="4" w:space="0" w:color="auto"/>
              <w:bottom w:val="single" w:sz="4" w:space="0" w:color="auto"/>
              <w:right w:val="single" w:sz="4" w:space="0" w:color="auto"/>
            </w:tcBorders>
            <w:vAlign w:val="center"/>
          </w:tcPr>
          <w:p w14:paraId="617FB9E0" w14:textId="77777777" w:rsidR="00DB2791" w:rsidRPr="00BF1D4F" w:rsidRDefault="00000000">
            <w:pPr>
              <w:spacing w:line="360" w:lineRule="auto"/>
              <w:jc w:val="center"/>
              <w:rPr>
                <w:rFonts w:ascii="宋体" w:hAnsi="宋体"/>
                <w:sz w:val="24"/>
              </w:rPr>
            </w:pPr>
            <w:r w:rsidRPr="00BF1D4F">
              <w:rPr>
                <w:rFonts w:ascii="宋体" w:hAnsi="宋体" w:hint="eastAsia"/>
                <w:sz w:val="24"/>
              </w:rPr>
              <w:t>10</w:t>
            </w:r>
          </w:p>
        </w:tc>
        <w:tc>
          <w:tcPr>
            <w:tcW w:w="1390" w:type="dxa"/>
            <w:tcBorders>
              <w:top w:val="single" w:sz="4" w:space="0" w:color="auto"/>
              <w:left w:val="single" w:sz="4" w:space="0" w:color="auto"/>
              <w:bottom w:val="single" w:sz="4" w:space="0" w:color="auto"/>
              <w:right w:val="single" w:sz="4" w:space="0" w:color="auto"/>
            </w:tcBorders>
            <w:vAlign w:val="center"/>
          </w:tcPr>
          <w:p w14:paraId="7C0AC1EE" w14:textId="77777777" w:rsidR="00DB2791" w:rsidRPr="00BF1D4F" w:rsidRDefault="00000000">
            <w:pPr>
              <w:widowControl/>
              <w:spacing w:line="360" w:lineRule="auto"/>
              <w:jc w:val="center"/>
              <w:rPr>
                <w:rFonts w:ascii="宋体" w:hAnsi="宋体"/>
                <w:sz w:val="24"/>
              </w:rPr>
            </w:pPr>
            <w:r w:rsidRPr="00BF1D4F">
              <w:rPr>
                <w:rFonts w:ascii="宋体" w:hAnsi="宋体" w:hint="eastAsia"/>
                <w:sz w:val="24"/>
              </w:rPr>
              <w:t>套</w:t>
            </w:r>
          </w:p>
        </w:tc>
      </w:tr>
      <w:tr w:rsidR="00C0729A" w:rsidRPr="00BF1D4F" w14:paraId="1894AC35" w14:textId="77777777">
        <w:trPr>
          <w:trHeight w:val="387"/>
          <w:jc w:val="center"/>
        </w:trPr>
        <w:tc>
          <w:tcPr>
            <w:tcW w:w="840" w:type="dxa"/>
            <w:tcBorders>
              <w:top w:val="single" w:sz="4" w:space="0" w:color="auto"/>
              <w:left w:val="single" w:sz="4" w:space="0" w:color="auto"/>
              <w:bottom w:val="single" w:sz="4" w:space="0" w:color="auto"/>
              <w:right w:val="single" w:sz="4" w:space="0" w:color="auto"/>
            </w:tcBorders>
            <w:vAlign w:val="center"/>
          </w:tcPr>
          <w:p w14:paraId="064415DC" w14:textId="77777777" w:rsidR="00DB2791" w:rsidRPr="00BF1D4F" w:rsidRDefault="00DB2791">
            <w:pPr>
              <w:pStyle w:val="aff8"/>
              <w:widowControl/>
              <w:numPr>
                <w:ilvl w:val="0"/>
                <w:numId w:val="1"/>
              </w:numPr>
              <w:spacing w:line="360" w:lineRule="auto"/>
              <w:ind w:firstLineChars="0"/>
              <w:jc w:val="center"/>
              <w:rPr>
                <w:rFonts w:ascii="宋体" w:hAnsi="宋体" w:cs="宋体"/>
                <w:b/>
                <w:sz w:val="24"/>
                <w:szCs w:val="24"/>
              </w:rPr>
            </w:pPr>
          </w:p>
        </w:tc>
        <w:tc>
          <w:tcPr>
            <w:tcW w:w="1542" w:type="dxa"/>
            <w:tcBorders>
              <w:top w:val="single" w:sz="4" w:space="0" w:color="auto"/>
              <w:left w:val="single" w:sz="4" w:space="0" w:color="auto"/>
              <w:bottom w:val="single" w:sz="4" w:space="0" w:color="auto"/>
              <w:right w:val="single" w:sz="4" w:space="0" w:color="auto"/>
            </w:tcBorders>
            <w:vAlign w:val="center"/>
          </w:tcPr>
          <w:p w14:paraId="7D074FEA" w14:textId="77777777" w:rsidR="00DB2791" w:rsidRPr="00BF1D4F" w:rsidRDefault="00000000">
            <w:pPr>
              <w:widowControl/>
              <w:spacing w:line="360" w:lineRule="auto"/>
              <w:jc w:val="center"/>
              <w:rPr>
                <w:rFonts w:ascii="宋体" w:hAnsi="宋体" w:cs="宋体"/>
                <w:kern w:val="0"/>
                <w:sz w:val="24"/>
              </w:rPr>
            </w:pPr>
            <w:r w:rsidRPr="00BF1D4F">
              <w:rPr>
                <w:rFonts w:ascii="宋体" w:hAnsi="宋体" w:hint="eastAsia"/>
                <w:sz w:val="24"/>
              </w:rPr>
              <w:t>电梯厅指示牌</w:t>
            </w:r>
          </w:p>
        </w:tc>
        <w:tc>
          <w:tcPr>
            <w:tcW w:w="1844" w:type="dxa"/>
            <w:tcBorders>
              <w:top w:val="single" w:sz="4" w:space="0" w:color="auto"/>
              <w:left w:val="single" w:sz="4" w:space="0" w:color="auto"/>
              <w:bottom w:val="single" w:sz="4" w:space="0" w:color="auto"/>
              <w:right w:val="single" w:sz="4" w:space="0" w:color="auto"/>
            </w:tcBorders>
            <w:vAlign w:val="center"/>
          </w:tcPr>
          <w:p w14:paraId="1C91D0A7" w14:textId="77777777" w:rsidR="00DB2791" w:rsidRPr="00BF1D4F" w:rsidRDefault="00000000">
            <w:pPr>
              <w:spacing w:line="360" w:lineRule="auto"/>
              <w:jc w:val="center"/>
              <w:rPr>
                <w:rFonts w:ascii="宋体" w:hAnsi="宋体"/>
                <w:sz w:val="24"/>
              </w:rPr>
            </w:pPr>
            <w:r w:rsidRPr="00BF1D4F">
              <w:rPr>
                <w:rFonts w:ascii="宋体" w:hAnsi="宋体" w:hint="eastAsia"/>
                <w:sz w:val="24"/>
              </w:rPr>
              <w:t>320*240</w:t>
            </w:r>
          </w:p>
        </w:tc>
        <w:tc>
          <w:tcPr>
            <w:tcW w:w="1164" w:type="dxa"/>
            <w:tcBorders>
              <w:top w:val="single" w:sz="4" w:space="0" w:color="auto"/>
              <w:left w:val="single" w:sz="4" w:space="0" w:color="auto"/>
              <w:bottom w:val="single" w:sz="4" w:space="0" w:color="auto"/>
              <w:right w:val="single" w:sz="4" w:space="0" w:color="auto"/>
            </w:tcBorders>
            <w:vAlign w:val="center"/>
          </w:tcPr>
          <w:p w14:paraId="20FE47E6" w14:textId="77777777" w:rsidR="00DB2791" w:rsidRPr="00BF1D4F" w:rsidRDefault="00000000">
            <w:pPr>
              <w:spacing w:line="360" w:lineRule="auto"/>
              <w:jc w:val="center"/>
              <w:rPr>
                <w:rFonts w:ascii="宋体" w:hAnsi="宋体"/>
                <w:sz w:val="24"/>
              </w:rPr>
            </w:pPr>
            <w:r w:rsidRPr="00BF1D4F">
              <w:rPr>
                <w:rFonts w:ascii="宋体" w:hAnsi="宋体" w:hint="eastAsia"/>
                <w:sz w:val="24"/>
              </w:rPr>
              <w:t>10</w:t>
            </w:r>
          </w:p>
        </w:tc>
        <w:tc>
          <w:tcPr>
            <w:tcW w:w="1390" w:type="dxa"/>
            <w:tcBorders>
              <w:top w:val="single" w:sz="4" w:space="0" w:color="auto"/>
              <w:left w:val="single" w:sz="4" w:space="0" w:color="auto"/>
              <w:bottom w:val="single" w:sz="4" w:space="0" w:color="auto"/>
              <w:right w:val="single" w:sz="4" w:space="0" w:color="auto"/>
            </w:tcBorders>
            <w:vAlign w:val="center"/>
          </w:tcPr>
          <w:p w14:paraId="561902FE" w14:textId="77777777" w:rsidR="00DB2791" w:rsidRPr="00BF1D4F" w:rsidRDefault="00000000">
            <w:pPr>
              <w:widowControl/>
              <w:spacing w:line="360" w:lineRule="auto"/>
              <w:jc w:val="center"/>
              <w:rPr>
                <w:rFonts w:ascii="宋体" w:hAnsi="宋体"/>
                <w:sz w:val="24"/>
              </w:rPr>
            </w:pPr>
            <w:r w:rsidRPr="00BF1D4F">
              <w:rPr>
                <w:rFonts w:ascii="宋体" w:hAnsi="宋体" w:hint="eastAsia"/>
                <w:sz w:val="24"/>
              </w:rPr>
              <w:t>块</w:t>
            </w:r>
          </w:p>
        </w:tc>
      </w:tr>
      <w:tr w:rsidR="00C0729A" w:rsidRPr="00BF1D4F" w14:paraId="23838FA2" w14:textId="77777777">
        <w:trPr>
          <w:trHeight w:val="387"/>
          <w:jc w:val="center"/>
        </w:trPr>
        <w:tc>
          <w:tcPr>
            <w:tcW w:w="840" w:type="dxa"/>
            <w:tcBorders>
              <w:top w:val="single" w:sz="4" w:space="0" w:color="auto"/>
              <w:left w:val="single" w:sz="4" w:space="0" w:color="auto"/>
              <w:bottom w:val="single" w:sz="4" w:space="0" w:color="auto"/>
              <w:right w:val="single" w:sz="4" w:space="0" w:color="auto"/>
            </w:tcBorders>
            <w:vAlign w:val="center"/>
          </w:tcPr>
          <w:p w14:paraId="1A9F303E" w14:textId="77777777" w:rsidR="00DB2791" w:rsidRPr="00BF1D4F" w:rsidRDefault="00DB2791">
            <w:pPr>
              <w:pStyle w:val="aff8"/>
              <w:widowControl/>
              <w:numPr>
                <w:ilvl w:val="0"/>
                <w:numId w:val="1"/>
              </w:numPr>
              <w:spacing w:line="360" w:lineRule="auto"/>
              <w:ind w:firstLineChars="0"/>
              <w:jc w:val="center"/>
              <w:rPr>
                <w:rFonts w:ascii="宋体" w:hAnsi="宋体" w:cs="宋体"/>
                <w:b/>
                <w:sz w:val="24"/>
                <w:szCs w:val="24"/>
              </w:rPr>
            </w:pPr>
          </w:p>
        </w:tc>
        <w:tc>
          <w:tcPr>
            <w:tcW w:w="1542" w:type="dxa"/>
            <w:tcBorders>
              <w:top w:val="single" w:sz="4" w:space="0" w:color="auto"/>
              <w:left w:val="single" w:sz="4" w:space="0" w:color="auto"/>
              <w:bottom w:val="single" w:sz="4" w:space="0" w:color="auto"/>
              <w:right w:val="single" w:sz="4" w:space="0" w:color="auto"/>
            </w:tcBorders>
            <w:vAlign w:val="center"/>
          </w:tcPr>
          <w:p w14:paraId="680A7CD5" w14:textId="77777777" w:rsidR="00DB2791" w:rsidRPr="00BF1D4F" w:rsidRDefault="00000000">
            <w:pPr>
              <w:widowControl/>
              <w:spacing w:line="360" w:lineRule="auto"/>
              <w:jc w:val="center"/>
              <w:rPr>
                <w:rFonts w:ascii="宋体" w:hAnsi="宋体" w:cs="宋体"/>
                <w:kern w:val="0"/>
                <w:sz w:val="24"/>
              </w:rPr>
            </w:pPr>
            <w:r w:rsidRPr="00BF1D4F">
              <w:rPr>
                <w:rFonts w:ascii="宋体" w:hAnsi="宋体" w:hint="eastAsia"/>
                <w:sz w:val="24"/>
              </w:rPr>
              <w:t>电梯乘梯须知</w:t>
            </w:r>
          </w:p>
        </w:tc>
        <w:tc>
          <w:tcPr>
            <w:tcW w:w="1844" w:type="dxa"/>
            <w:tcBorders>
              <w:top w:val="single" w:sz="4" w:space="0" w:color="auto"/>
              <w:left w:val="single" w:sz="4" w:space="0" w:color="auto"/>
              <w:bottom w:val="single" w:sz="4" w:space="0" w:color="auto"/>
              <w:right w:val="single" w:sz="4" w:space="0" w:color="auto"/>
            </w:tcBorders>
            <w:vAlign w:val="center"/>
          </w:tcPr>
          <w:p w14:paraId="7563EE10" w14:textId="77777777" w:rsidR="00DB2791" w:rsidRPr="00BF1D4F" w:rsidRDefault="00000000">
            <w:pPr>
              <w:spacing w:line="360" w:lineRule="auto"/>
              <w:jc w:val="center"/>
              <w:rPr>
                <w:rFonts w:ascii="宋体" w:hAnsi="宋体"/>
                <w:sz w:val="24"/>
              </w:rPr>
            </w:pPr>
            <w:r w:rsidRPr="00BF1D4F">
              <w:rPr>
                <w:rFonts w:ascii="宋体" w:hAnsi="宋体" w:hint="eastAsia"/>
                <w:sz w:val="24"/>
              </w:rPr>
              <w:t>300*200</w:t>
            </w:r>
          </w:p>
        </w:tc>
        <w:tc>
          <w:tcPr>
            <w:tcW w:w="1164" w:type="dxa"/>
            <w:tcBorders>
              <w:top w:val="single" w:sz="4" w:space="0" w:color="auto"/>
              <w:left w:val="single" w:sz="4" w:space="0" w:color="auto"/>
              <w:bottom w:val="single" w:sz="4" w:space="0" w:color="auto"/>
              <w:right w:val="single" w:sz="4" w:space="0" w:color="auto"/>
            </w:tcBorders>
            <w:vAlign w:val="center"/>
          </w:tcPr>
          <w:p w14:paraId="15B0D13A" w14:textId="77777777" w:rsidR="00DB2791" w:rsidRPr="00BF1D4F" w:rsidRDefault="00000000">
            <w:pPr>
              <w:spacing w:line="360" w:lineRule="auto"/>
              <w:jc w:val="center"/>
              <w:rPr>
                <w:rFonts w:ascii="宋体" w:hAnsi="宋体"/>
                <w:sz w:val="24"/>
              </w:rPr>
            </w:pPr>
            <w:r w:rsidRPr="00BF1D4F">
              <w:rPr>
                <w:rFonts w:ascii="宋体" w:hAnsi="宋体" w:hint="eastAsia"/>
                <w:sz w:val="24"/>
              </w:rPr>
              <w:t>2</w:t>
            </w:r>
          </w:p>
        </w:tc>
        <w:tc>
          <w:tcPr>
            <w:tcW w:w="1390" w:type="dxa"/>
            <w:tcBorders>
              <w:top w:val="single" w:sz="4" w:space="0" w:color="auto"/>
              <w:left w:val="single" w:sz="4" w:space="0" w:color="auto"/>
              <w:bottom w:val="single" w:sz="4" w:space="0" w:color="auto"/>
              <w:right w:val="single" w:sz="4" w:space="0" w:color="auto"/>
            </w:tcBorders>
            <w:vAlign w:val="center"/>
          </w:tcPr>
          <w:p w14:paraId="3B5769D3" w14:textId="77777777" w:rsidR="00DB2791" w:rsidRPr="00BF1D4F" w:rsidRDefault="00000000">
            <w:pPr>
              <w:widowControl/>
              <w:spacing w:line="360" w:lineRule="auto"/>
              <w:jc w:val="center"/>
              <w:rPr>
                <w:rFonts w:ascii="宋体" w:hAnsi="宋体"/>
                <w:sz w:val="24"/>
              </w:rPr>
            </w:pPr>
            <w:r w:rsidRPr="00BF1D4F">
              <w:rPr>
                <w:rFonts w:ascii="宋体" w:hAnsi="宋体" w:hint="eastAsia"/>
                <w:sz w:val="24"/>
              </w:rPr>
              <w:t>块</w:t>
            </w:r>
          </w:p>
        </w:tc>
      </w:tr>
      <w:tr w:rsidR="00C0729A" w:rsidRPr="00BF1D4F" w14:paraId="5C1AECF9" w14:textId="77777777">
        <w:trPr>
          <w:trHeight w:val="387"/>
          <w:jc w:val="center"/>
        </w:trPr>
        <w:tc>
          <w:tcPr>
            <w:tcW w:w="840" w:type="dxa"/>
            <w:tcBorders>
              <w:top w:val="single" w:sz="4" w:space="0" w:color="auto"/>
              <w:left w:val="single" w:sz="4" w:space="0" w:color="auto"/>
              <w:bottom w:val="single" w:sz="4" w:space="0" w:color="auto"/>
              <w:right w:val="single" w:sz="4" w:space="0" w:color="auto"/>
            </w:tcBorders>
            <w:vAlign w:val="center"/>
          </w:tcPr>
          <w:p w14:paraId="0929F460" w14:textId="77777777" w:rsidR="00DB2791" w:rsidRPr="00BF1D4F" w:rsidRDefault="00DB2791">
            <w:pPr>
              <w:pStyle w:val="aff8"/>
              <w:widowControl/>
              <w:numPr>
                <w:ilvl w:val="0"/>
                <w:numId w:val="1"/>
              </w:numPr>
              <w:spacing w:line="360" w:lineRule="auto"/>
              <w:ind w:firstLineChars="0"/>
              <w:jc w:val="center"/>
              <w:rPr>
                <w:rFonts w:ascii="宋体" w:hAnsi="宋体" w:cs="宋体"/>
                <w:b/>
                <w:sz w:val="24"/>
                <w:szCs w:val="24"/>
              </w:rPr>
            </w:pPr>
          </w:p>
        </w:tc>
        <w:tc>
          <w:tcPr>
            <w:tcW w:w="1542" w:type="dxa"/>
            <w:tcBorders>
              <w:top w:val="single" w:sz="4" w:space="0" w:color="auto"/>
              <w:left w:val="single" w:sz="4" w:space="0" w:color="auto"/>
              <w:bottom w:val="single" w:sz="4" w:space="0" w:color="auto"/>
              <w:right w:val="single" w:sz="4" w:space="0" w:color="auto"/>
            </w:tcBorders>
            <w:vAlign w:val="center"/>
          </w:tcPr>
          <w:p w14:paraId="2990B508" w14:textId="77777777" w:rsidR="00DB2791" w:rsidRPr="00BF1D4F" w:rsidRDefault="00000000">
            <w:pPr>
              <w:widowControl/>
              <w:spacing w:line="360" w:lineRule="auto"/>
              <w:jc w:val="center"/>
              <w:rPr>
                <w:rFonts w:ascii="宋体" w:hAnsi="宋体" w:cs="宋体"/>
                <w:kern w:val="0"/>
                <w:sz w:val="24"/>
              </w:rPr>
            </w:pPr>
            <w:r w:rsidRPr="00BF1D4F">
              <w:rPr>
                <w:rFonts w:ascii="宋体" w:hAnsi="宋体" w:hint="eastAsia"/>
                <w:sz w:val="24"/>
              </w:rPr>
              <w:t>步行梯楼层号</w:t>
            </w:r>
          </w:p>
        </w:tc>
        <w:tc>
          <w:tcPr>
            <w:tcW w:w="1844" w:type="dxa"/>
            <w:tcBorders>
              <w:top w:val="single" w:sz="4" w:space="0" w:color="auto"/>
              <w:left w:val="single" w:sz="4" w:space="0" w:color="auto"/>
              <w:bottom w:val="single" w:sz="4" w:space="0" w:color="auto"/>
              <w:right w:val="single" w:sz="4" w:space="0" w:color="auto"/>
            </w:tcBorders>
            <w:vAlign w:val="center"/>
          </w:tcPr>
          <w:p w14:paraId="2F7DC98D" w14:textId="77777777" w:rsidR="00DB2791" w:rsidRPr="00BF1D4F" w:rsidRDefault="00000000">
            <w:pPr>
              <w:spacing w:line="360" w:lineRule="auto"/>
              <w:jc w:val="center"/>
              <w:rPr>
                <w:rFonts w:ascii="宋体" w:hAnsi="宋体"/>
                <w:sz w:val="24"/>
              </w:rPr>
            </w:pPr>
            <w:r w:rsidRPr="00BF1D4F">
              <w:rPr>
                <w:rFonts w:ascii="宋体" w:hAnsi="宋体" w:hint="eastAsia"/>
                <w:sz w:val="24"/>
              </w:rPr>
              <w:t>H=300</w:t>
            </w:r>
          </w:p>
        </w:tc>
        <w:tc>
          <w:tcPr>
            <w:tcW w:w="1164" w:type="dxa"/>
            <w:tcBorders>
              <w:top w:val="single" w:sz="4" w:space="0" w:color="auto"/>
              <w:left w:val="single" w:sz="4" w:space="0" w:color="auto"/>
              <w:bottom w:val="single" w:sz="4" w:space="0" w:color="auto"/>
              <w:right w:val="single" w:sz="4" w:space="0" w:color="auto"/>
            </w:tcBorders>
            <w:vAlign w:val="center"/>
          </w:tcPr>
          <w:p w14:paraId="07A9F14E" w14:textId="77777777" w:rsidR="00DB2791" w:rsidRPr="00BF1D4F" w:rsidRDefault="00000000">
            <w:pPr>
              <w:spacing w:line="360" w:lineRule="auto"/>
              <w:jc w:val="center"/>
              <w:rPr>
                <w:rFonts w:ascii="宋体" w:hAnsi="宋体"/>
                <w:sz w:val="24"/>
              </w:rPr>
            </w:pPr>
            <w:r w:rsidRPr="00BF1D4F">
              <w:rPr>
                <w:rFonts w:ascii="宋体" w:hAnsi="宋体" w:hint="eastAsia"/>
                <w:sz w:val="24"/>
              </w:rPr>
              <w:t>20</w:t>
            </w:r>
          </w:p>
        </w:tc>
        <w:tc>
          <w:tcPr>
            <w:tcW w:w="1390" w:type="dxa"/>
            <w:tcBorders>
              <w:top w:val="single" w:sz="4" w:space="0" w:color="auto"/>
              <w:left w:val="single" w:sz="4" w:space="0" w:color="auto"/>
              <w:bottom w:val="single" w:sz="4" w:space="0" w:color="auto"/>
              <w:right w:val="single" w:sz="4" w:space="0" w:color="auto"/>
            </w:tcBorders>
            <w:vAlign w:val="center"/>
          </w:tcPr>
          <w:p w14:paraId="1D9AF0F7" w14:textId="77777777" w:rsidR="00DB2791" w:rsidRPr="00BF1D4F" w:rsidRDefault="00000000">
            <w:pPr>
              <w:widowControl/>
              <w:spacing w:line="360" w:lineRule="auto"/>
              <w:jc w:val="center"/>
              <w:rPr>
                <w:rFonts w:ascii="宋体" w:hAnsi="宋体"/>
                <w:sz w:val="24"/>
              </w:rPr>
            </w:pPr>
            <w:r w:rsidRPr="00BF1D4F">
              <w:rPr>
                <w:rFonts w:ascii="宋体" w:hAnsi="宋体" w:hint="eastAsia"/>
                <w:sz w:val="24"/>
              </w:rPr>
              <w:t>块</w:t>
            </w:r>
          </w:p>
        </w:tc>
      </w:tr>
      <w:tr w:rsidR="00C0729A" w:rsidRPr="00BF1D4F" w14:paraId="66157850" w14:textId="77777777">
        <w:trPr>
          <w:trHeight w:val="387"/>
          <w:jc w:val="center"/>
        </w:trPr>
        <w:tc>
          <w:tcPr>
            <w:tcW w:w="840" w:type="dxa"/>
            <w:tcBorders>
              <w:top w:val="single" w:sz="4" w:space="0" w:color="auto"/>
              <w:left w:val="single" w:sz="4" w:space="0" w:color="auto"/>
              <w:bottom w:val="single" w:sz="4" w:space="0" w:color="auto"/>
              <w:right w:val="single" w:sz="4" w:space="0" w:color="auto"/>
            </w:tcBorders>
            <w:vAlign w:val="center"/>
          </w:tcPr>
          <w:p w14:paraId="100203F9" w14:textId="77777777" w:rsidR="00DB2791" w:rsidRPr="00BF1D4F" w:rsidRDefault="00DB2791">
            <w:pPr>
              <w:pStyle w:val="aff8"/>
              <w:widowControl/>
              <w:numPr>
                <w:ilvl w:val="0"/>
                <w:numId w:val="1"/>
              </w:numPr>
              <w:spacing w:line="360" w:lineRule="auto"/>
              <w:ind w:firstLineChars="0"/>
              <w:jc w:val="center"/>
              <w:rPr>
                <w:rFonts w:ascii="宋体" w:hAnsi="宋体" w:cs="宋体"/>
                <w:b/>
                <w:sz w:val="24"/>
                <w:szCs w:val="24"/>
              </w:rPr>
            </w:pPr>
          </w:p>
        </w:tc>
        <w:tc>
          <w:tcPr>
            <w:tcW w:w="1542" w:type="dxa"/>
            <w:tcBorders>
              <w:top w:val="single" w:sz="4" w:space="0" w:color="auto"/>
              <w:left w:val="single" w:sz="4" w:space="0" w:color="auto"/>
              <w:bottom w:val="single" w:sz="4" w:space="0" w:color="auto"/>
              <w:right w:val="single" w:sz="4" w:space="0" w:color="auto"/>
            </w:tcBorders>
            <w:vAlign w:val="center"/>
          </w:tcPr>
          <w:p w14:paraId="385F1012" w14:textId="77777777" w:rsidR="00DB2791" w:rsidRPr="00BF1D4F" w:rsidRDefault="00000000">
            <w:pPr>
              <w:widowControl/>
              <w:spacing w:line="360" w:lineRule="auto"/>
              <w:jc w:val="center"/>
              <w:rPr>
                <w:rFonts w:ascii="宋体" w:hAnsi="宋体" w:cs="宋体"/>
                <w:kern w:val="0"/>
                <w:sz w:val="24"/>
              </w:rPr>
            </w:pPr>
            <w:r w:rsidRPr="00BF1D4F">
              <w:rPr>
                <w:rFonts w:ascii="宋体" w:hAnsi="宋体" w:hint="eastAsia"/>
                <w:sz w:val="24"/>
              </w:rPr>
              <w:t>步行梯提示牌</w:t>
            </w:r>
          </w:p>
        </w:tc>
        <w:tc>
          <w:tcPr>
            <w:tcW w:w="1844" w:type="dxa"/>
            <w:tcBorders>
              <w:top w:val="single" w:sz="4" w:space="0" w:color="auto"/>
              <w:left w:val="single" w:sz="4" w:space="0" w:color="auto"/>
              <w:bottom w:val="single" w:sz="4" w:space="0" w:color="auto"/>
              <w:right w:val="single" w:sz="4" w:space="0" w:color="auto"/>
            </w:tcBorders>
            <w:vAlign w:val="center"/>
          </w:tcPr>
          <w:p w14:paraId="31F84740" w14:textId="77777777" w:rsidR="00DB2791" w:rsidRPr="00BF1D4F" w:rsidRDefault="00000000">
            <w:pPr>
              <w:spacing w:line="360" w:lineRule="auto"/>
              <w:jc w:val="center"/>
              <w:rPr>
                <w:rFonts w:ascii="宋体" w:hAnsi="宋体"/>
                <w:sz w:val="24"/>
              </w:rPr>
            </w:pPr>
            <w:r w:rsidRPr="00BF1D4F">
              <w:rPr>
                <w:rFonts w:ascii="宋体" w:hAnsi="宋体" w:hint="eastAsia"/>
                <w:sz w:val="24"/>
              </w:rPr>
              <w:t>320*240</w:t>
            </w:r>
          </w:p>
        </w:tc>
        <w:tc>
          <w:tcPr>
            <w:tcW w:w="1164" w:type="dxa"/>
            <w:tcBorders>
              <w:top w:val="single" w:sz="4" w:space="0" w:color="auto"/>
              <w:left w:val="single" w:sz="4" w:space="0" w:color="auto"/>
              <w:bottom w:val="single" w:sz="4" w:space="0" w:color="auto"/>
              <w:right w:val="single" w:sz="4" w:space="0" w:color="auto"/>
            </w:tcBorders>
            <w:vAlign w:val="center"/>
          </w:tcPr>
          <w:p w14:paraId="1CD22B62" w14:textId="77777777" w:rsidR="00DB2791" w:rsidRPr="00BF1D4F" w:rsidRDefault="00000000">
            <w:pPr>
              <w:spacing w:line="360" w:lineRule="auto"/>
              <w:jc w:val="center"/>
              <w:rPr>
                <w:rFonts w:ascii="宋体" w:hAnsi="宋体"/>
                <w:sz w:val="24"/>
              </w:rPr>
            </w:pPr>
            <w:r w:rsidRPr="00BF1D4F">
              <w:rPr>
                <w:rFonts w:ascii="宋体" w:hAnsi="宋体" w:hint="eastAsia"/>
                <w:sz w:val="24"/>
              </w:rPr>
              <w:t>20</w:t>
            </w:r>
          </w:p>
        </w:tc>
        <w:tc>
          <w:tcPr>
            <w:tcW w:w="1390" w:type="dxa"/>
            <w:tcBorders>
              <w:top w:val="single" w:sz="4" w:space="0" w:color="auto"/>
              <w:left w:val="single" w:sz="4" w:space="0" w:color="auto"/>
              <w:bottom w:val="single" w:sz="4" w:space="0" w:color="auto"/>
              <w:right w:val="single" w:sz="4" w:space="0" w:color="auto"/>
            </w:tcBorders>
            <w:vAlign w:val="center"/>
          </w:tcPr>
          <w:p w14:paraId="45D70CDE" w14:textId="77777777" w:rsidR="00DB2791" w:rsidRPr="00BF1D4F" w:rsidRDefault="00000000">
            <w:pPr>
              <w:widowControl/>
              <w:spacing w:line="360" w:lineRule="auto"/>
              <w:jc w:val="center"/>
              <w:rPr>
                <w:rFonts w:ascii="宋体" w:hAnsi="宋体"/>
                <w:sz w:val="24"/>
              </w:rPr>
            </w:pPr>
            <w:r w:rsidRPr="00BF1D4F">
              <w:rPr>
                <w:rFonts w:ascii="宋体" w:hAnsi="宋体" w:hint="eastAsia"/>
                <w:sz w:val="24"/>
              </w:rPr>
              <w:t>块</w:t>
            </w:r>
          </w:p>
        </w:tc>
      </w:tr>
      <w:tr w:rsidR="00C0729A" w:rsidRPr="00BF1D4F" w14:paraId="6508C9F9" w14:textId="77777777">
        <w:trPr>
          <w:trHeight w:val="387"/>
          <w:jc w:val="center"/>
        </w:trPr>
        <w:tc>
          <w:tcPr>
            <w:tcW w:w="840" w:type="dxa"/>
            <w:tcBorders>
              <w:top w:val="single" w:sz="4" w:space="0" w:color="auto"/>
              <w:left w:val="single" w:sz="4" w:space="0" w:color="auto"/>
              <w:bottom w:val="single" w:sz="4" w:space="0" w:color="auto"/>
              <w:right w:val="single" w:sz="4" w:space="0" w:color="auto"/>
            </w:tcBorders>
            <w:vAlign w:val="center"/>
          </w:tcPr>
          <w:p w14:paraId="60B582D5" w14:textId="77777777" w:rsidR="00DB2791" w:rsidRPr="00BF1D4F" w:rsidRDefault="00DB2791">
            <w:pPr>
              <w:pStyle w:val="aff8"/>
              <w:widowControl/>
              <w:numPr>
                <w:ilvl w:val="0"/>
                <w:numId w:val="1"/>
              </w:numPr>
              <w:spacing w:line="360" w:lineRule="auto"/>
              <w:ind w:firstLineChars="0"/>
              <w:jc w:val="center"/>
              <w:rPr>
                <w:rFonts w:ascii="宋体" w:hAnsi="宋体" w:cs="宋体"/>
                <w:b/>
                <w:sz w:val="24"/>
                <w:szCs w:val="24"/>
              </w:rPr>
            </w:pPr>
          </w:p>
        </w:tc>
        <w:tc>
          <w:tcPr>
            <w:tcW w:w="1542" w:type="dxa"/>
            <w:tcBorders>
              <w:top w:val="single" w:sz="4" w:space="0" w:color="auto"/>
              <w:left w:val="single" w:sz="4" w:space="0" w:color="auto"/>
              <w:bottom w:val="single" w:sz="4" w:space="0" w:color="auto"/>
              <w:right w:val="single" w:sz="4" w:space="0" w:color="auto"/>
            </w:tcBorders>
            <w:vAlign w:val="center"/>
          </w:tcPr>
          <w:p w14:paraId="2E690331" w14:textId="77777777" w:rsidR="00DB2791" w:rsidRPr="00BF1D4F" w:rsidRDefault="00000000">
            <w:pPr>
              <w:widowControl/>
              <w:spacing w:line="360" w:lineRule="auto"/>
              <w:jc w:val="center"/>
              <w:rPr>
                <w:rFonts w:ascii="宋体" w:hAnsi="宋体" w:cs="宋体"/>
                <w:kern w:val="0"/>
                <w:sz w:val="24"/>
              </w:rPr>
            </w:pPr>
            <w:r w:rsidRPr="00BF1D4F">
              <w:rPr>
                <w:rFonts w:ascii="宋体" w:hAnsi="宋体" w:hint="eastAsia"/>
                <w:sz w:val="24"/>
              </w:rPr>
              <w:t>电梯编号</w:t>
            </w:r>
          </w:p>
        </w:tc>
        <w:tc>
          <w:tcPr>
            <w:tcW w:w="1844" w:type="dxa"/>
            <w:tcBorders>
              <w:top w:val="single" w:sz="4" w:space="0" w:color="auto"/>
              <w:left w:val="single" w:sz="4" w:space="0" w:color="auto"/>
              <w:bottom w:val="single" w:sz="4" w:space="0" w:color="auto"/>
              <w:right w:val="single" w:sz="4" w:space="0" w:color="auto"/>
            </w:tcBorders>
            <w:vAlign w:val="center"/>
          </w:tcPr>
          <w:p w14:paraId="0DAC322A" w14:textId="77777777" w:rsidR="00DB2791" w:rsidRPr="00BF1D4F" w:rsidRDefault="00000000">
            <w:pPr>
              <w:spacing w:line="360" w:lineRule="auto"/>
              <w:jc w:val="center"/>
              <w:rPr>
                <w:rFonts w:ascii="宋体" w:hAnsi="宋体"/>
                <w:sz w:val="24"/>
              </w:rPr>
            </w:pPr>
            <w:r w:rsidRPr="00BF1D4F">
              <w:rPr>
                <w:rFonts w:ascii="宋体" w:hAnsi="宋体" w:hint="eastAsia"/>
                <w:sz w:val="24"/>
              </w:rPr>
              <w:t>260*100</w:t>
            </w:r>
          </w:p>
        </w:tc>
        <w:tc>
          <w:tcPr>
            <w:tcW w:w="1164" w:type="dxa"/>
            <w:tcBorders>
              <w:top w:val="single" w:sz="4" w:space="0" w:color="auto"/>
              <w:left w:val="single" w:sz="4" w:space="0" w:color="auto"/>
              <w:bottom w:val="single" w:sz="4" w:space="0" w:color="auto"/>
              <w:right w:val="single" w:sz="4" w:space="0" w:color="auto"/>
            </w:tcBorders>
            <w:vAlign w:val="center"/>
          </w:tcPr>
          <w:p w14:paraId="220D340D" w14:textId="77777777" w:rsidR="00DB2791" w:rsidRPr="00BF1D4F" w:rsidRDefault="00000000">
            <w:pPr>
              <w:spacing w:line="360" w:lineRule="auto"/>
              <w:jc w:val="center"/>
              <w:rPr>
                <w:rFonts w:ascii="宋体" w:hAnsi="宋体"/>
                <w:sz w:val="24"/>
              </w:rPr>
            </w:pPr>
            <w:r w:rsidRPr="00BF1D4F">
              <w:rPr>
                <w:rFonts w:ascii="宋体" w:hAnsi="宋体" w:hint="eastAsia"/>
                <w:sz w:val="24"/>
              </w:rPr>
              <w:t>10</w:t>
            </w:r>
          </w:p>
        </w:tc>
        <w:tc>
          <w:tcPr>
            <w:tcW w:w="1390" w:type="dxa"/>
            <w:tcBorders>
              <w:top w:val="single" w:sz="4" w:space="0" w:color="auto"/>
              <w:left w:val="single" w:sz="4" w:space="0" w:color="auto"/>
              <w:bottom w:val="single" w:sz="4" w:space="0" w:color="auto"/>
              <w:right w:val="single" w:sz="4" w:space="0" w:color="auto"/>
            </w:tcBorders>
            <w:vAlign w:val="center"/>
          </w:tcPr>
          <w:p w14:paraId="6F929270" w14:textId="77777777" w:rsidR="00DB2791" w:rsidRPr="00BF1D4F" w:rsidRDefault="00000000">
            <w:pPr>
              <w:widowControl/>
              <w:spacing w:line="360" w:lineRule="auto"/>
              <w:jc w:val="center"/>
              <w:rPr>
                <w:rFonts w:ascii="宋体" w:hAnsi="宋体"/>
                <w:sz w:val="24"/>
              </w:rPr>
            </w:pPr>
            <w:r w:rsidRPr="00BF1D4F">
              <w:rPr>
                <w:rFonts w:ascii="宋体" w:hAnsi="宋体" w:hint="eastAsia"/>
                <w:sz w:val="24"/>
              </w:rPr>
              <w:t>块</w:t>
            </w:r>
          </w:p>
        </w:tc>
      </w:tr>
      <w:tr w:rsidR="00C0729A" w:rsidRPr="00BF1D4F" w14:paraId="3ED78E22" w14:textId="77777777">
        <w:trPr>
          <w:trHeight w:val="387"/>
          <w:jc w:val="center"/>
        </w:trPr>
        <w:tc>
          <w:tcPr>
            <w:tcW w:w="840" w:type="dxa"/>
            <w:tcBorders>
              <w:top w:val="single" w:sz="4" w:space="0" w:color="auto"/>
              <w:left w:val="single" w:sz="4" w:space="0" w:color="auto"/>
              <w:bottom w:val="single" w:sz="4" w:space="0" w:color="auto"/>
              <w:right w:val="single" w:sz="4" w:space="0" w:color="auto"/>
            </w:tcBorders>
            <w:vAlign w:val="center"/>
          </w:tcPr>
          <w:p w14:paraId="1D3935E4" w14:textId="77777777" w:rsidR="00DB2791" w:rsidRPr="00BF1D4F" w:rsidRDefault="00DB2791">
            <w:pPr>
              <w:pStyle w:val="aff8"/>
              <w:widowControl/>
              <w:numPr>
                <w:ilvl w:val="0"/>
                <w:numId w:val="1"/>
              </w:numPr>
              <w:spacing w:line="360" w:lineRule="auto"/>
              <w:ind w:firstLineChars="0"/>
              <w:jc w:val="center"/>
              <w:rPr>
                <w:rFonts w:ascii="宋体" w:hAnsi="宋体" w:cs="宋体"/>
                <w:b/>
                <w:sz w:val="24"/>
                <w:szCs w:val="24"/>
              </w:rPr>
            </w:pPr>
          </w:p>
        </w:tc>
        <w:tc>
          <w:tcPr>
            <w:tcW w:w="1542" w:type="dxa"/>
            <w:tcBorders>
              <w:top w:val="single" w:sz="4" w:space="0" w:color="auto"/>
              <w:left w:val="single" w:sz="4" w:space="0" w:color="auto"/>
              <w:bottom w:val="single" w:sz="4" w:space="0" w:color="auto"/>
              <w:right w:val="single" w:sz="4" w:space="0" w:color="auto"/>
            </w:tcBorders>
            <w:vAlign w:val="center"/>
          </w:tcPr>
          <w:p w14:paraId="36D53CE7" w14:textId="77777777" w:rsidR="00DB2791" w:rsidRPr="00BF1D4F" w:rsidRDefault="00000000">
            <w:pPr>
              <w:widowControl/>
              <w:spacing w:line="360" w:lineRule="auto"/>
              <w:jc w:val="center"/>
              <w:rPr>
                <w:rFonts w:ascii="宋体" w:hAnsi="宋体" w:cs="宋体"/>
                <w:kern w:val="0"/>
                <w:sz w:val="24"/>
              </w:rPr>
            </w:pPr>
            <w:r w:rsidRPr="00BF1D4F">
              <w:rPr>
                <w:rFonts w:ascii="宋体" w:hAnsi="宋体" w:hint="eastAsia"/>
                <w:sz w:val="24"/>
              </w:rPr>
              <w:t>电梯火警提示牌</w:t>
            </w:r>
          </w:p>
        </w:tc>
        <w:tc>
          <w:tcPr>
            <w:tcW w:w="1844" w:type="dxa"/>
            <w:tcBorders>
              <w:top w:val="single" w:sz="4" w:space="0" w:color="auto"/>
              <w:left w:val="single" w:sz="4" w:space="0" w:color="auto"/>
              <w:bottom w:val="single" w:sz="4" w:space="0" w:color="auto"/>
              <w:right w:val="single" w:sz="4" w:space="0" w:color="auto"/>
            </w:tcBorders>
            <w:vAlign w:val="center"/>
          </w:tcPr>
          <w:p w14:paraId="2D8E31ED" w14:textId="77777777" w:rsidR="00DB2791" w:rsidRPr="00BF1D4F" w:rsidRDefault="00000000">
            <w:pPr>
              <w:spacing w:line="360" w:lineRule="auto"/>
              <w:jc w:val="center"/>
              <w:rPr>
                <w:rFonts w:ascii="宋体" w:hAnsi="宋体"/>
                <w:sz w:val="24"/>
              </w:rPr>
            </w:pPr>
            <w:r w:rsidRPr="00BF1D4F">
              <w:rPr>
                <w:rFonts w:ascii="宋体" w:hAnsi="宋体" w:hint="eastAsia"/>
                <w:sz w:val="24"/>
              </w:rPr>
              <w:t>150*110</w:t>
            </w:r>
          </w:p>
        </w:tc>
        <w:tc>
          <w:tcPr>
            <w:tcW w:w="1164" w:type="dxa"/>
            <w:tcBorders>
              <w:top w:val="single" w:sz="4" w:space="0" w:color="auto"/>
              <w:left w:val="single" w:sz="4" w:space="0" w:color="auto"/>
              <w:bottom w:val="single" w:sz="4" w:space="0" w:color="auto"/>
              <w:right w:val="single" w:sz="4" w:space="0" w:color="auto"/>
            </w:tcBorders>
            <w:vAlign w:val="center"/>
          </w:tcPr>
          <w:p w14:paraId="431E19EE" w14:textId="77777777" w:rsidR="00DB2791" w:rsidRPr="00BF1D4F" w:rsidRDefault="00000000">
            <w:pPr>
              <w:spacing w:line="360" w:lineRule="auto"/>
              <w:jc w:val="center"/>
              <w:rPr>
                <w:rFonts w:ascii="宋体" w:hAnsi="宋体"/>
                <w:sz w:val="24"/>
              </w:rPr>
            </w:pPr>
            <w:r w:rsidRPr="00BF1D4F">
              <w:rPr>
                <w:rFonts w:ascii="宋体" w:hAnsi="宋体" w:hint="eastAsia"/>
                <w:sz w:val="24"/>
              </w:rPr>
              <w:t>10</w:t>
            </w:r>
          </w:p>
        </w:tc>
        <w:tc>
          <w:tcPr>
            <w:tcW w:w="1390" w:type="dxa"/>
            <w:tcBorders>
              <w:top w:val="single" w:sz="4" w:space="0" w:color="auto"/>
              <w:left w:val="single" w:sz="4" w:space="0" w:color="auto"/>
              <w:bottom w:val="single" w:sz="4" w:space="0" w:color="auto"/>
              <w:right w:val="single" w:sz="4" w:space="0" w:color="auto"/>
            </w:tcBorders>
            <w:vAlign w:val="center"/>
          </w:tcPr>
          <w:p w14:paraId="74D58837" w14:textId="77777777" w:rsidR="00DB2791" w:rsidRPr="00BF1D4F" w:rsidRDefault="00000000">
            <w:pPr>
              <w:widowControl/>
              <w:spacing w:line="360" w:lineRule="auto"/>
              <w:jc w:val="center"/>
              <w:rPr>
                <w:rFonts w:ascii="宋体" w:hAnsi="宋体"/>
                <w:sz w:val="24"/>
              </w:rPr>
            </w:pPr>
            <w:r w:rsidRPr="00BF1D4F">
              <w:rPr>
                <w:rFonts w:ascii="宋体" w:hAnsi="宋体" w:hint="eastAsia"/>
                <w:sz w:val="24"/>
              </w:rPr>
              <w:t>块</w:t>
            </w:r>
          </w:p>
        </w:tc>
      </w:tr>
      <w:tr w:rsidR="00C0729A" w:rsidRPr="00BF1D4F" w14:paraId="12B96738" w14:textId="77777777">
        <w:trPr>
          <w:trHeight w:val="387"/>
          <w:jc w:val="center"/>
        </w:trPr>
        <w:tc>
          <w:tcPr>
            <w:tcW w:w="840" w:type="dxa"/>
            <w:tcBorders>
              <w:top w:val="single" w:sz="4" w:space="0" w:color="auto"/>
              <w:left w:val="single" w:sz="4" w:space="0" w:color="auto"/>
              <w:bottom w:val="single" w:sz="4" w:space="0" w:color="auto"/>
              <w:right w:val="single" w:sz="4" w:space="0" w:color="auto"/>
            </w:tcBorders>
            <w:vAlign w:val="center"/>
          </w:tcPr>
          <w:p w14:paraId="6E747468" w14:textId="77777777" w:rsidR="00DB2791" w:rsidRPr="00BF1D4F" w:rsidRDefault="00DB2791">
            <w:pPr>
              <w:pStyle w:val="aff8"/>
              <w:widowControl/>
              <w:numPr>
                <w:ilvl w:val="0"/>
                <w:numId w:val="1"/>
              </w:numPr>
              <w:spacing w:line="360" w:lineRule="auto"/>
              <w:ind w:firstLineChars="0"/>
              <w:jc w:val="center"/>
              <w:rPr>
                <w:rFonts w:ascii="宋体" w:hAnsi="宋体" w:cs="宋体"/>
                <w:b/>
                <w:sz w:val="24"/>
                <w:szCs w:val="24"/>
              </w:rPr>
            </w:pPr>
          </w:p>
        </w:tc>
        <w:tc>
          <w:tcPr>
            <w:tcW w:w="1542" w:type="dxa"/>
            <w:tcBorders>
              <w:top w:val="single" w:sz="4" w:space="0" w:color="auto"/>
              <w:left w:val="single" w:sz="4" w:space="0" w:color="auto"/>
              <w:bottom w:val="single" w:sz="4" w:space="0" w:color="auto"/>
              <w:right w:val="single" w:sz="4" w:space="0" w:color="auto"/>
            </w:tcBorders>
            <w:vAlign w:val="center"/>
          </w:tcPr>
          <w:p w14:paraId="04A2B39E" w14:textId="77777777" w:rsidR="00DB2791" w:rsidRPr="00BF1D4F" w:rsidRDefault="00000000">
            <w:pPr>
              <w:widowControl/>
              <w:spacing w:line="360" w:lineRule="auto"/>
              <w:jc w:val="center"/>
              <w:rPr>
                <w:rFonts w:ascii="宋体" w:hAnsi="宋体" w:cs="宋体"/>
                <w:kern w:val="0"/>
                <w:sz w:val="24"/>
              </w:rPr>
            </w:pPr>
            <w:r w:rsidRPr="00BF1D4F">
              <w:rPr>
                <w:rFonts w:ascii="宋体" w:hAnsi="宋体" w:hint="eastAsia"/>
                <w:sz w:val="24"/>
              </w:rPr>
              <w:t>公共区域消防疏散图</w:t>
            </w:r>
          </w:p>
        </w:tc>
        <w:tc>
          <w:tcPr>
            <w:tcW w:w="1844" w:type="dxa"/>
            <w:tcBorders>
              <w:top w:val="single" w:sz="4" w:space="0" w:color="auto"/>
              <w:left w:val="single" w:sz="4" w:space="0" w:color="auto"/>
              <w:bottom w:val="single" w:sz="4" w:space="0" w:color="auto"/>
              <w:right w:val="single" w:sz="4" w:space="0" w:color="auto"/>
            </w:tcBorders>
            <w:vAlign w:val="center"/>
          </w:tcPr>
          <w:p w14:paraId="70D1755C" w14:textId="77777777" w:rsidR="00DB2791" w:rsidRPr="00BF1D4F" w:rsidRDefault="00000000">
            <w:pPr>
              <w:spacing w:line="360" w:lineRule="auto"/>
              <w:jc w:val="center"/>
              <w:rPr>
                <w:rFonts w:ascii="宋体" w:hAnsi="宋体"/>
                <w:sz w:val="24"/>
              </w:rPr>
            </w:pPr>
            <w:r w:rsidRPr="00BF1D4F">
              <w:rPr>
                <w:rFonts w:ascii="宋体" w:hAnsi="宋体" w:hint="eastAsia"/>
                <w:sz w:val="24"/>
              </w:rPr>
              <w:t>300*400</w:t>
            </w:r>
          </w:p>
        </w:tc>
        <w:tc>
          <w:tcPr>
            <w:tcW w:w="1164" w:type="dxa"/>
            <w:tcBorders>
              <w:top w:val="single" w:sz="4" w:space="0" w:color="auto"/>
              <w:left w:val="single" w:sz="4" w:space="0" w:color="auto"/>
              <w:bottom w:val="single" w:sz="4" w:space="0" w:color="auto"/>
              <w:right w:val="single" w:sz="4" w:space="0" w:color="auto"/>
            </w:tcBorders>
            <w:vAlign w:val="center"/>
          </w:tcPr>
          <w:p w14:paraId="2E9036C5" w14:textId="77777777" w:rsidR="00DB2791" w:rsidRPr="00BF1D4F" w:rsidRDefault="00000000">
            <w:pPr>
              <w:spacing w:line="360" w:lineRule="auto"/>
              <w:jc w:val="center"/>
              <w:rPr>
                <w:rFonts w:ascii="宋体" w:hAnsi="宋体"/>
                <w:sz w:val="24"/>
              </w:rPr>
            </w:pPr>
            <w:r w:rsidRPr="00BF1D4F">
              <w:rPr>
                <w:rFonts w:ascii="宋体" w:hAnsi="宋体" w:hint="eastAsia"/>
                <w:sz w:val="24"/>
              </w:rPr>
              <w:t>20</w:t>
            </w:r>
          </w:p>
        </w:tc>
        <w:tc>
          <w:tcPr>
            <w:tcW w:w="1390" w:type="dxa"/>
            <w:tcBorders>
              <w:top w:val="single" w:sz="4" w:space="0" w:color="auto"/>
              <w:left w:val="single" w:sz="4" w:space="0" w:color="auto"/>
              <w:bottom w:val="single" w:sz="4" w:space="0" w:color="auto"/>
              <w:right w:val="single" w:sz="4" w:space="0" w:color="auto"/>
            </w:tcBorders>
            <w:vAlign w:val="center"/>
          </w:tcPr>
          <w:p w14:paraId="6D91F037" w14:textId="77777777" w:rsidR="00DB2791" w:rsidRPr="00BF1D4F" w:rsidRDefault="00000000">
            <w:pPr>
              <w:widowControl/>
              <w:spacing w:line="360" w:lineRule="auto"/>
              <w:jc w:val="center"/>
              <w:rPr>
                <w:rFonts w:ascii="宋体" w:hAnsi="宋体"/>
                <w:sz w:val="24"/>
              </w:rPr>
            </w:pPr>
            <w:r w:rsidRPr="00BF1D4F">
              <w:rPr>
                <w:rFonts w:ascii="宋体" w:hAnsi="宋体" w:hint="eastAsia"/>
                <w:sz w:val="24"/>
              </w:rPr>
              <w:t>块</w:t>
            </w:r>
          </w:p>
        </w:tc>
      </w:tr>
      <w:tr w:rsidR="00C0729A" w:rsidRPr="00BF1D4F" w14:paraId="3EE339DC" w14:textId="77777777">
        <w:trPr>
          <w:trHeight w:val="387"/>
          <w:jc w:val="center"/>
        </w:trPr>
        <w:tc>
          <w:tcPr>
            <w:tcW w:w="840" w:type="dxa"/>
            <w:tcBorders>
              <w:top w:val="single" w:sz="4" w:space="0" w:color="auto"/>
              <w:left w:val="single" w:sz="4" w:space="0" w:color="auto"/>
              <w:bottom w:val="single" w:sz="4" w:space="0" w:color="auto"/>
              <w:right w:val="single" w:sz="4" w:space="0" w:color="auto"/>
            </w:tcBorders>
            <w:vAlign w:val="center"/>
          </w:tcPr>
          <w:p w14:paraId="6DB97EEC" w14:textId="77777777" w:rsidR="00DB2791" w:rsidRPr="00BF1D4F" w:rsidRDefault="00DB2791">
            <w:pPr>
              <w:pStyle w:val="aff8"/>
              <w:widowControl/>
              <w:numPr>
                <w:ilvl w:val="0"/>
                <w:numId w:val="1"/>
              </w:numPr>
              <w:spacing w:line="360" w:lineRule="auto"/>
              <w:ind w:firstLineChars="0"/>
              <w:jc w:val="center"/>
              <w:rPr>
                <w:rFonts w:ascii="宋体" w:hAnsi="宋体" w:cs="宋体"/>
                <w:b/>
                <w:sz w:val="24"/>
                <w:szCs w:val="24"/>
              </w:rPr>
            </w:pPr>
          </w:p>
        </w:tc>
        <w:tc>
          <w:tcPr>
            <w:tcW w:w="1542" w:type="dxa"/>
            <w:tcBorders>
              <w:top w:val="single" w:sz="4" w:space="0" w:color="auto"/>
              <w:left w:val="single" w:sz="4" w:space="0" w:color="auto"/>
              <w:bottom w:val="single" w:sz="4" w:space="0" w:color="auto"/>
              <w:right w:val="single" w:sz="4" w:space="0" w:color="auto"/>
            </w:tcBorders>
            <w:vAlign w:val="center"/>
          </w:tcPr>
          <w:p w14:paraId="00470AB1" w14:textId="77777777" w:rsidR="00DB2791" w:rsidRPr="00BF1D4F" w:rsidRDefault="00000000">
            <w:pPr>
              <w:widowControl/>
              <w:spacing w:line="360" w:lineRule="auto"/>
              <w:jc w:val="center"/>
              <w:rPr>
                <w:rFonts w:ascii="宋体" w:hAnsi="宋体" w:cs="宋体"/>
                <w:kern w:val="0"/>
                <w:sz w:val="24"/>
              </w:rPr>
            </w:pPr>
            <w:r w:rsidRPr="00BF1D4F">
              <w:rPr>
                <w:rFonts w:ascii="宋体" w:hAnsi="宋体" w:hint="eastAsia"/>
                <w:sz w:val="24"/>
              </w:rPr>
              <w:t>房间内消防疏散图</w:t>
            </w:r>
          </w:p>
        </w:tc>
        <w:tc>
          <w:tcPr>
            <w:tcW w:w="1844" w:type="dxa"/>
            <w:tcBorders>
              <w:top w:val="single" w:sz="4" w:space="0" w:color="auto"/>
              <w:left w:val="single" w:sz="4" w:space="0" w:color="auto"/>
              <w:bottom w:val="single" w:sz="4" w:space="0" w:color="auto"/>
              <w:right w:val="single" w:sz="4" w:space="0" w:color="auto"/>
            </w:tcBorders>
            <w:vAlign w:val="center"/>
          </w:tcPr>
          <w:p w14:paraId="4071CB98" w14:textId="77777777" w:rsidR="00DB2791" w:rsidRPr="00BF1D4F" w:rsidRDefault="00000000">
            <w:pPr>
              <w:spacing w:line="360" w:lineRule="auto"/>
              <w:jc w:val="center"/>
              <w:rPr>
                <w:rFonts w:ascii="宋体" w:hAnsi="宋体"/>
                <w:sz w:val="24"/>
              </w:rPr>
            </w:pPr>
            <w:r w:rsidRPr="00BF1D4F">
              <w:rPr>
                <w:rFonts w:ascii="宋体" w:hAnsi="宋体" w:hint="eastAsia"/>
                <w:sz w:val="24"/>
              </w:rPr>
              <w:t>300*215</w:t>
            </w:r>
          </w:p>
        </w:tc>
        <w:tc>
          <w:tcPr>
            <w:tcW w:w="1164" w:type="dxa"/>
            <w:tcBorders>
              <w:top w:val="single" w:sz="4" w:space="0" w:color="auto"/>
              <w:left w:val="single" w:sz="4" w:space="0" w:color="auto"/>
              <w:bottom w:val="single" w:sz="4" w:space="0" w:color="auto"/>
              <w:right w:val="single" w:sz="4" w:space="0" w:color="auto"/>
            </w:tcBorders>
            <w:vAlign w:val="center"/>
          </w:tcPr>
          <w:p w14:paraId="689C4EE6" w14:textId="77777777" w:rsidR="00DB2791" w:rsidRPr="00BF1D4F" w:rsidRDefault="00000000">
            <w:pPr>
              <w:spacing w:line="360" w:lineRule="auto"/>
              <w:jc w:val="center"/>
              <w:rPr>
                <w:rFonts w:ascii="宋体" w:hAnsi="宋体"/>
                <w:sz w:val="24"/>
              </w:rPr>
            </w:pPr>
            <w:r w:rsidRPr="00BF1D4F">
              <w:rPr>
                <w:rFonts w:ascii="宋体" w:hAnsi="宋体" w:hint="eastAsia"/>
                <w:sz w:val="24"/>
              </w:rPr>
              <w:t>50</w:t>
            </w:r>
          </w:p>
        </w:tc>
        <w:tc>
          <w:tcPr>
            <w:tcW w:w="1390" w:type="dxa"/>
            <w:tcBorders>
              <w:top w:val="single" w:sz="4" w:space="0" w:color="auto"/>
              <w:left w:val="single" w:sz="4" w:space="0" w:color="auto"/>
              <w:bottom w:val="single" w:sz="4" w:space="0" w:color="auto"/>
              <w:right w:val="single" w:sz="4" w:space="0" w:color="auto"/>
            </w:tcBorders>
            <w:vAlign w:val="center"/>
          </w:tcPr>
          <w:p w14:paraId="4F8BBD1F" w14:textId="77777777" w:rsidR="00DB2791" w:rsidRPr="00BF1D4F" w:rsidRDefault="00000000">
            <w:pPr>
              <w:widowControl/>
              <w:spacing w:line="360" w:lineRule="auto"/>
              <w:jc w:val="center"/>
              <w:rPr>
                <w:rFonts w:ascii="宋体" w:hAnsi="宋体"/>
                <w:sz w:val="24"/>
              </w:rPr>
            </w:pPr>
            <w:r w:rsidRPr="00BF1D4F">
              <w:rPr>
                <w:rFonts w:ascii="宋体" w:hAnsi="宋体" w:hint="eastAsia"/>
                <w:sz w:val="24"/>
              </w:rPr>
              <w:t>块</w:t>
            </w:r>
          </w:p>
        </w:tc>
      </w:tr>
      <w:tr w:rsidR="00C0729A" w:rsidRPr="00BF1D4F" w14:paraId="4E956148" w14:textId="77777777">
        <w:trPr>
          <w:trHeight w:val="387"/>
          <w:jc w:val="center"/>
        </w:trPr>
        <w:tc>
          <w:tcPr>
            <w:tcW w:w="840" w:type="dxa"/>
            <w:tcBorders>
              <w:top w:val="single" w:sz="4" w:space="0" w:color="auto"/>
              <w:left w:val="single" w:sz="4" w:space="0" w:color="auto"/>
              <w:bottom w:val="single" w:sz="4" w:space="0" w:color="auto"/>
              <w:right w:val="single" w:sz="4" w:space="0" w:color="auto"/>
            </w:tcBorders>
            <w:vAlign w:val="center"/>
          </w:tcPr>
          <w:p w14:paraId="2E2F8078" w14:textId="77777777" w:rsidR="00DB2791" w:rsidRPr="00BF1D4F" w:rsidRDefault="00DB2791">
            <w:pPr>
              <w:pStyle w:val="aff8"/>
              <w:widowControl/>
              <w:numPr>
                <w:ilvl w:val="0"/>
                <w:numId w:val="1"/>
              </w:numPr>
              <w:spacing w:line="360" w:lineRule="auto"/>
              <w:ind w:firstLineChars="0"/>
              <w:jc w:val="center"/>
              <w:rPr>
                <w:rFonts w:ascii="宋体" w:hAnsi="宋体" w:cs="宋体"/>
                <w:b/>
                <w:sz w:val="24"/>
                <w:szCs w:val="24"/>
              </w:rPr>
            </w:pPr>
          </w:p>
        </w:tc>
        <w:tc>
          <w:tcPr>
            <w:tcW w:w="1542" w:type="dxa"/>
            <w:tcBorders>
              <w:top w:val="single" w:sz="4" w:space="0" w:color="auto"/>
              <w:left w:val="single" w:sz="4" w:space="0" w:color="auto"/>
              <w:bottom w:val="single" w:sz="4" w:space="0" w:color="auto"/>
              <w:right w:val="single" w:sz="4" w:space="0" w:color="auto"/>
            </w:tcBorders>
            <w:vAlign w:val="center"/>
          </w:tcPr>
          <w:p w14:paraId="6F60435F" w14:textId="77777777" w:rsidR="00DB2791" w:rsidRPr="00BF1D4F" w:rsidRDefault="00000000">
            <w:pPr>
              <w:widowControl/>
              <w:spacing w:line="360" w:lineRule="auto"/>
              <w:jc w:val="center"/>
              <w:rPr>
                <w:rFonts w:ascii="宋体" w:hAnsi="宋体" w:cs="宋体"/>
                <w:kern w:val="0"/>
                <w:sz w:val="24"/>
              </w:rPr>
            </w:pPr>
            <w:r w:rsidRPr="00BF1D4F">
              <w:rPr>
                <w:rFonts w:ascii="宋体" w:hAnsi="宋体" w:hint="eastAsia"/>
                <w:sz w:val="24"/>
              </w:rPr>
              <w:t>卫生间墙凸</w:t>
            </w:r>
          </w:p>
        </w:tc>
        <w:tc>
          <w:tcPr>
            <w:tcW w:w="1844" w:type="dxa"/>
            <w:tcBorders>
              <w:top w:val="single" w:sz="4" w:space="0" w:color="auto"/>
              <w:left w:val="single" w:sz="4" w:space="0" w:color="auto"/>
              <w:bottom w:val="single" w:sz="4" w:space="0" w:color="auto"/>
              <w:right w:val="single" w:sz="4" w:space="0" w:color="auto"/>
            </w:tcBorders>
            <w:vAlign w:val="center"/>
          </w:tcPr>
          <w:p w14:paraId="5B05942A" w14:textId="77777777" w:rsidR="00DB2791" w:rsidRPr="00BF1D4F" w:rsidRDefault="00000000">
            <w:pPr>
              <w:spacing w:line="360" w:lineRule="auto"/>
              <w:jc w:val="center"/>
              <w:rPr>
                <w:rFonts w:ascii="宋体" w:hAnsi="宋体"/>
                <w:sz w:val="24"/>
              </w:rPr>
            </w:pPr>
            <w:r w:rsidRPr="00BF1D4F">
              <w:rPr>
                <w:rFonts w:ascii="宋体" w:hAnsi="宋体" w:hint="eastAsia"/>
                <w:sz w:val="24"/>
              </w:rPr>
              <w:t>300*210</w:t>
            </w:r>
          </w:p>
        </w:tc>
        <w:tc>
          <w:tcPr>
            <w:tcW w:w="1164" w:type="dxa"/>
            <w:tcBorders>
              <w:top w:val="single" w:sz="4" w:space="0" w:color="auto"/>
              <w:left w:val="single" w:sz="4" w:space="0" w:color="auto"/>
              <w:bottom w:val="single" w:sz="4" w:space="0" w:color="auto"/>
              <w:right w:val="single" w:sz="4" w:space="0" w:color="auto"/>
            </w:tcBorders>
            <w:vAlign w:val="center"/>
          </w:tcPr>
          <w:p w14:paraId="0011E475" w14:textId="77777777" w:rsidR="00DB2791" w:rsidRPr="00BF1D4F" w:rsidRDefault="00000000">
            <w:pPr>
              <w:spacing w:line="360" w:lineRule="auto"/>
              <w:jc w:val="center"/>
              <w:rPr>
                <w:rFonts w:ascii="宋体" w:hAnsi="宋体"/>
                <w:sz w:val="24"/>
              </w:rPr>
            </w:pPr>
            <w:r w:rsidRPr="00BF1D4F">
              <w:rPr>
                <w:rFonts w:ascii="宋体" w:hAnsi="宋体" w:hint="eastAsia"/>
                <w:sz w:val="24"/>
              </w:rPr>
              <w:t>5</w:t>
            </w:r>
          </w:p>
        </w:tc>
        <w:tc>
          <w:tcPr>
            <w:tcW w:w="1390" w:type="dxa"/>
            <w:tcBorders>
              <w:top w:val="single" w:sz="4" w:space="0" w:color="auto"/>
              <w:left w:val="single" w:sz="4" w:space="0" w:color="auto"/>
              <w:bottom w:val="single" w:sz="4" w:space="0" w:color="auto"/>
              <w:right w:val="single" w:sz="4" w:space="0" w:color="auto"/>
            </w:tcBorders>
            <w:vAlign w:val="center"/>
          </w:tcPr>
          <w:p w14:paraId="4975FDC6" w14:textId="77777777" w:rsidR="00DB2791" w:rsidRPr="00BF1D4F" w:rsidRDefault="00000000">
            <w:pPr>
              <w:widowControl/>
              <w:spacing w:line="360" w:lineRule="auto"/>
              <w:jc w:val="center"/>
              <w:rPr>
                <w:rFonts w:ascii="宋体" w:hAnsi="宋体"/>
                <w:sz w:val="24"/>
              </w:rPr>
            </w:pPr>
            <w:r w:rsidRPr="00BF1D4F">
              <w:rPr>
                <w:rFonts w:ascii="宋体" w:hAnsi="宋体" w:hint="eastAsia"/>
                <w:sz w:val="24"/>
              </w:rPr>
              <w:t>块</w:t>
            </w:r>
          </w:p>
        </w:tc>
      </w:tr>
      <w:tr w:rsidR="00C0729A" w:rsidRPr="00BF1D4F" w14:paraId="38E05EA8" w14:textId="77777777">
        <w:trPr>
          <w:trHeight w:val="387"/>
          <w:jc w:val="center"/>
        </w:trPr>
        <w:tc>
          <w:tcPr>
            <w:tcW w:w="840" w:type="dxa"/>
            <w:tcBorders>
              <w:top w:val="single" w:sz="4" w:space="0" w:color="auto"/>
              <w:left w:val="single" w:sz="4" w:space="0" w:color="auto"/>
              <w:bottom w:val="single" w:sz="4" w:space="0" w:color="auto"/>
              <w:right w:val="single" w:sz="4" w:space="0" w:color="auto"/>
            </w:tcBorders>
            <w:vAlign w:val="center"/>
          </w:tcPr>
          <w:p w14:paraId="53C1F227" w14:textId="77777777" w:rsidR="00DB2791" w:rsidRPr="00BF1D4F" w:rsidRDefault="00DB2791">
            <w:pPr>
              <w:pStyle w:val="aff8"/>
              <w:widowControl/>
              <w:numPr>
                <w:ilvl w:val="0"/>
                <w:numId w:val="1"/>
              </w:numPr>
              <w:spacing w:line="360" w:lineRule="auto"/>
              <w:ind w:firstLineChars="0"/>
              <w:jc w:val="center"/>
              <w:rPr>
                <w:rFonts w:ascii="宋体" w:hAnsi="宋体" w:cs="宋体"/>
                <w:b/>
                <w:sz w:val="24"/>
                <w:szCs w:val="24"/>
              </w:rPr>
            </w:pPr>
          </w:p>
        </w:tc>
        <w:tc>
          <w:tcPr>
            <w:tcW w:w="1542" w:type="dxa"/>
            <w:tcBorders>
              <w:top w:val="single" w:sz="4" w:space="0" w:color="auto"/>
              <w:left w:val="single" w:sz="4" w:space="0" w:color="auto"/>
              <w:bottom w:val="single" w:sz="4" w:space="0" w:color="auto"/>
              <w:right w:val="single" w:sz="4" w:space="0" w:color="auto"/>
            </w:tcBorders>
            <w:vAlign w:val="center"/>
          </w:tcPr>
          <w:p w14:paraId="5273AAB1" w14:textId="77777777" w:rsidR="00DB2791" w:rsidRPr="00BF1D4F" w:rsidRDefault="00000000">
            <w:pPr>
              <w:widowControl/>
              <w:spacing w:line="360" w:lineRule="auto"/>
              <w:jc w:val="center"/>
              <w:rPr>
                <w:rFonts w:ascii="宋体" w:hAnsi="宋体" w:cs="宋体"/>
                <w:kern w:val="0"/>
                <w:sz w:val="24"/>
              </w:rPr>
            </w:pPr>
            <w:r w:rsidRPr="00BF1D4F">
              <w:rPr>
                <w:rFonts w:ascii="宋体" w:hAnsi="宋体" w:hint="eastAsia"/>
                <w:sz w:val="24"/>
              </w:rPr>
              <w:t>卫生间/更衣室贴牌</w:t>
            </w:r>
          </w:p>
        </w:tc>
        <w:tc>
          <w:tcPr>
            <w:tcW w:w="1844" w:type="dxa"/>
            <w:tcBorders>
              <w:top w:val="single" w:sz="4" w:space="0" w:color="auto"/>
              <w:left w:val="single" w:sz="4" w:space="0" w:color="auto"/>
              <w:bottom w:val="single" w:sz="4" w:space="0" w:color="auto"/>
              <w:right w:val="single" w:sz="4" w:space="0" w:color="auto"/>
            </w:tcBorders>
            <w:vAlign w:val="center"/>
          </w:tcPr>
          <w:p w14:paraId="3A68310D" w14:textId="77777777" w:rsidR="00DB2791" w:rsidRPr="00BF1D4F" w:rsidRDefault="00000000">
            <w:pPr>
              <w:spacing w:line="360" w:lineRule="auto"/>
              <w:jc w:val="center"/>
              <w:rPr>
                <w:rFonts w:ascii="宋体" w:hAnsi="宋体"/>
                <w:sz w:val="24"/>
              </w:rPr>
            </w:pPr>
            <w:r w:rsidRPr="00BF1D4F">
              <w:rPr>
                <w:rFonts w:ascii="宋体" w:hAnsi="宋体" w:hint="eastAsia"/>
                <w:sz w:val="24"/>
              </w:rPr>
              <w:t>280*160</w:t>
            </w:r>
          </w:p>
        </w:tc>
        <w:tc>
          <w:tcPr>
            <w:tcW w:w="1164" w:type="dxa"/>
            <w:tcBorders>
              <w:top w:val="single" w:sz="4" w:space="0" w:color="auto"/>
              <w:left w:val="single" w:sz="4" w:space="0" w:color="auto"/>
              <w:bottom w:val="single" w:sz="4" w:space="0" w:color="auto"/>
              <w:right w:val="single" w:sz="4" w:space="0" w:color="auto"/>
            </w:tcBorders>
            <w:vAlign w:val="center"/>
          </w:tcPr>
          <w:p w14:paraId="4A2E9704" w14:textId="77777777" w:rsidR="00DB2791" w:rsidRPr="00BF1D4F" w:rsidRDefault="00000000">
            <w:pPr>
              <w:spacing w:line="360" w:lineRule="auto"/>
              <w:jc w:val="center"/>
              <w:rPr>
                <w:rFonts w:ascii="宋体" w:hAnsi="宋体"/>
                <w:sz w:val="24"/>
              </w:rPr>
            </w:pPr>
            <w:r w:rsidRPr="00BF1D4F">
              <w:rPr>
                <w:rFonts w:ascii="宋体" w:hAnsi="宋体" w:hint="eastAsia"/>
                <w:sz w:val="24"/>
              </w:rPr>
              <w:t>20</w:t>
            </w:r>
          </w:p>
        </w:tc>
        <w:tc>
          <w:tcPr>
            <w:tcW w:w="1390" w:type="dxa"/>
            <w:tcBorders>
              <w:top w:val="single" w:sz="4" w:space="0" w:color="auto"/>
              <w:left w:val="single" w:sz="4" w:space="0" w:color="auto"/>
              <w:bottom w:val="single" w:sz="4" w:space="0" w:color="auto"/>
              <w:right w:val="single" w:sz="4" w:space="0" w:color="auto"/>
            </w:tcBorders>
            <w:vAlign w:val="center"/>
          </w:tcPr>
          <w:p w14:paraId="78643F61" w14:textId="77777777" w:rsidR="00DB2791" w:rsidRPr="00BF1D4F" w:rsidRDefault="00000000">
            <w:pPr>
              <w:widowControl/>
              <w:spacing w:line="360" w:lineRule="auto"/>
              <w:jc w:val="center"/>
              <w:rPr>
                <w:rFonts w:ascii="宋体" w:hAnsi="宋体"/>
                <w:sz w:val="24"/>
              </w:rPr>
            </w:pPr>
            <w:r w:rsidRPr="00BF1D4F">
              <w:rPr>
                <w:rFonts w:ascii="宋体" w:hAnsi="宋体" w:hint="eastAsia"/>
                <w:sz w:val="24"/>
              </w:rPr>
              <w:t>块</w:t>
            </w:r>
          </w:p>
        </w:tc>
      </w:tr>
      <w:tr w:rsidR="00C0729A" w:rsidRPr="00BF1D4F" w14:paraId="460A95D8" w14:textId="77777777">
        <w:trPr>
          <w:trHeight w:val="387"/>
          <w:jc w:val="center"/>
        </w:trPr>
        <w:tc>
          <w:tcPr>
            <w:tcW w:w="840" w:type="dxa"/>
            <w:tcBorders>
              <w:top w:val="single" w:sz="4" w:space="0" w:color="auto"/>
              <w:left w:val="single" w:sz="4" w:space="0" w:color="auto"/>
              <w:bottom w:val="single" w:sz="4" w:space="0" w:color="auto"/>
              <w:right w:val="single" w:sz="4" w:space="0" w:color="auto"/>
            </w:tcBorders>
            <w:vAlign w:val="center"/>
          </w:tcPr>
          <w:p w14:paraId="129C1499" w14:textId="77777777" w:rsidR="00DB2791" w:rsidRPr="00BF1D4F" w:rsidRDefault="00DB2791">
            <w:pPr>
              <w:pStyle w:val="aff8"/>
              <w:widowControl/>
              <w:numPr>
                <w:ilvl w:val="0"/>
                <w:numId w:val="1"/>
              </w:numPr>
              <w:spacing w:line="360" w:lineRule="auto"/>
              <w:ind w:firstLineChars="0"/>
              <w:jc w:val="center"/>
              <w:rPr>
                <w:rFonts w:ascii="宋体" w:hAnsi="宋体" w:cs="宋体"/>
                <w:b/>
                <w:sz w:val="24"/>
                <w:szCs w:val="24"/>
              </w:rPr>
            </w:pPr>
          </w:p>
        </w:tc>
        <w:tc>
          <w:tcPr>
            <w:tcW w:w="1542" w:type="dxa"/>
            <w:tcBorders>
              <w:top w:val="single" w:sz="4" w:space="0" w:color="auto"/>
              <w:left w:val="single" w:sz="4" w:space="0" w:color="auto"/>
              <w:bottom w:val="single" w:sz="4" w:space="0" w:color="auto"/>
              <w:right w:val="single" w:sz="4" w:space="0" w:color="auto"/>
            </w:tcBorders>
            <w:vAlign w:val="center"/>
          </w:tcPr>
          <w:p w14:paraId="08CEE297" w14:textId="77777777" w:rsidR="00DB2791" w:rsidRPr="00BF1D4F" w:rsidRDefault="00000000">
            <w:pPr>
              <w:widowControl/>
              <w:spacing w:line="360" w:lineRule="auto"/>
              <w:jc w:val="center"/>
              <w:rPr>
                <w:rFonts w:ascii="宋体" w:hAnsi="宋体" w:cs="宋体"/>
                <w:kern w:val="0"/>
                <w:sz w:val="24"/>
              </w:rPr>
            </w:pPr>
            <w:r w:rsidRPr="00BF1D4F">
              <w:rPr>
                <w:rFonts w:ascii="宋体" w:hAnsi="宋体" w:hint="eastAsia"/>
                <w:sz w:val="24"/>
              </w:rPr>
              <w:t>保洁间指示牌</w:t>
            </w:r>
          </w:p>
        </w:tc>
        <w:tc>
          <w:tcPr>
            <w:tcW w:w="1844" w:type="dxa"/>
            <w:tcBorders>
              <w:top w:val="single" w:sz="4" w:space="0" w:color="auto"/>
              <w:left w:val="single" w:sz="4" w:space="0" w:color="auto"/>
              <w:bottom w:val="single" w:sz="4" w:space="0" w:color="auto"/>
              <w:right w:val="single" w:sz="4" w:space="0" w:color="auto"/>
            </w:tcBorders>
            <w:vAlign w:val="center"/>
          </w:tcPr>
          <w:p w14:paraId="03D76665" w14:textId="77777777" w:rsidR="00DB2791" w:rsidRPr="00BF1D4F" w:rsidRDefault="00000000">
            <w:pPr>
              <w:spacing w:line="360" w:lineRule="auto"/>
              <w:jc w:val="center"/>
              <w:rPr>
                <w:rFonts w:ascii="宋体" w:hAnsi="宋体"/>
                <w:sz w:val="24"/>
              </w:rPr>
            </w:pPr>
            <w:r w:rsidRPr="00BF1D4F">
              <w:rPr>
                <w:rFonts w:ascii="宋体" w:hAnsi="宋体" w:hint="eastAsia"/>
                <w:sz w:val="24"/>
              </w:rPr>
              <w:t>280*160</w:t>
            </w:r>
          </w:p>
        </w:tc>
        <w:tc>
          <w:tcPr>
            <w:tcW w:w="1164" w:type="dxa"/>
            <w:tcBorders>
              <w:top w:val="single" w:sz="4" w:space="0" w:color="auto"/>
              <w:left w:val="single" w:sz="4" w:space="0" w:color="auto"/>
              <w:bottom w:val="single" w:sz="4" w:space="0" w:color="auto"/>
              <w:right w:val="single" w:sz="4" w:space="0" w:color="auto"/>
            </w:tcBorders>
            <w:vAlign w:val="center"/>
          </w:tcPr>
          <w:p w14:paraId="797FD242" w14:textId="77777777" w:rsidR="00DB2791" w:rsidRPr="00BF1D4F" w:rsidRDefault="00000000">
            <w:pPr>
              <w:spacing w:line="360" w:lineRule="auto"/>
              <w:jc w:val="center"/>
              <w:rPr>
                <w:rFonts w:ascii="宋体" w:hAnsi="宋体"/>
                <w:sz w:val="24"/>
              </w:rPr>
            </w:pPr>
            <w:r w:rsidRPr="00BF1D4F">
              <w:rPr>
                <w:rFonts w:ascii="宋体" w:hAnsi="宋体" w:hint="eastAsia"/>
                <w:sz w:val="24"/>
              </w:rPr>
              <w:t>5</w:t>
            </w:r>
          </w:p>
        </w:tc>
        <w:tc>
          <w:tcPr>
            <w:tcW w:w="1390" w:type="dxa"/>
            <w:tcBorders>
              <w:top w:val="single" w:sz="4" w:space="0" w:color="auto"/>
              <w:left w:val="single" w:sz="4" w:space="0" w:color="auto"/>
              <w:bottom w:val="single" w:sz="4" w:space="0" w:color="auto"/>
              <w:right w:val="single" w:sz="4" w:space="0" w:color="auto"/>
            </w:tcBorders>
            <w:vAlign w:val="center"/>
          </w:tcPr>
          <w:p w14:paraId="37B21634" w14:textId="77777777" w:rsidR="00DB2791" w:rsidRPr="00BF1D4F" w:rsidRDefault="00000000">
            <w:pPr>
              <w:widowControl/>
              <w:spacing w:line="360" w:lineRule="auto"/>
              <w:jc w:val="center"/>
              <w:rPr>
                <w:rFonts w:ascii="宋体" w:hAnsi="宋体"/>
                <w:sz w:val="24"/>
              </w:rPr>
            </w:pPr>
            <w:r w:rsidRPr="00BF1D4F">
              <w:rPr>
                <w:rFonts w:ascii="宋体" w:hAnsi="宋体" w:hint="eastAsia"/>
                <w:sz w:val="24"/>
              </w:rPr>
              <w:t>块</w:t>
            </w:r>
          </w:p>
        </w:tc>
      </w:tr>
      <w:tr w:rsidR="00C0729A" w:rsidRPr="00BF1D4F" w14:paraId="044AC1F2" w14:textId="77777777">
        <w:trPr>
          <w:trHeight w:val="387"/>
          <w:jc w:val="center"/>
        </w:trPr>
        <w:tc>
          <w:tcPr>
            <w:tcW w:w="840" w:type="dxa"/>
            <w:tcBorders>
              <w:top w:val="single" w:sz="4" w:space="0" w:color="auto"/>
              <w:left w:val="single" w:sz="4" w:space="0" w:color="auto"/>
              <w:bottom w:val="single" w:sz="4" w:space="0" w:color="auto"/>
              <w:right w:val="single" w:sz="4" w:space="0" w:color="auto"/>
            </w:tcBorders>
            <w:vAlign w:val="center"/>
          </w:tcPr>
          <w:p w14:paraId="1F2347DA" w14:textId="77777777" w:rsidR="00DB2791" w:rsidRPr="00BF1D4F" w:rsidRDefault="00DB2791">
            <w:pPr>
              <w:pStyle w:val="aff8"/>
              <w:widowControl/>
              <w:numPr>
                <w:ilvl w:val="0"/>
                <w:numId w:val="1"/>
              </w:numPr>
              <w:spacing w:line="360" w:lineRule="auto"/>
              <w:ind w:firstLineChars="0"/>
              <w:jc w:val="center"/>
              <w:rPr>
                <w:rFonts w:ascii="宋体" w:hAnsi="宋体" w:cs="宋体"/>
                <w:b/>
                <w:sz w:val="24"/>
                <w:szCs w:val="24"/>
              </w:rPr>
            </w:pPr>
          </w:p>
        </w:tc>
        <w:tc>
          <w:tcPr>
            <w:tcW w:w="1542" w:type="dxa"/>
            <w:tcBorders>
              <w:top w:val="single" w:sz="4" w:space="0" w:color="auto"/>
              <w:left w:val="single" w:sz="4" w:space="0" w:color="auto"/>
              <w:bottom w:val="single" w:sz="4" w:space="0" w:color="auto"/>
              <w:right w:val="single" w:sz="4" w:space="0" w:color="auto"/>
            </w:tcBorders>
            <w:vAlign w:val="center"/>
          </w:tcPr>
          <w:p w14:paraId="27883B81" w14:textId="77777777" w:rsidR="00DB2791" w:rsidRPr="00BF1D4F" w:rsidRDefault="00000000">
            <w:pPr>
              <w:widowControl/>
              <w:spacing w:line="360" w:lineRule="auto"/>
              <w:jc w:val="center"/>
              <w:rPr>
                <w:rFonts w:ascii="宋体" w:hAnsi="宋体" w:cs="宋体"/>
                <w:kern w:val="0"/>
                <w:sz w:val="24"/>
              </w:rPr>
            </w:pPr>
            <w:r w:rsidRPr="00BF1D4F">
              <w:rPr>
                <w:rFonts w:ascii="宋体" w:hAnsi="宋体" w:hint="eastAsia"/>
                <w:sz w:val="24"/>
              </w:rPr>
              <w:t>禁止吸烟提示牌</w:t>
            </w:r>
          </w:p>
        </w:tc>
        <w:tc>
          <w:tcPr>
            <w:tcW w:w="1844" w:type="dxa"/>
            <w:tcBorders>
              <w:top w:val="single" w:sz="4" w:space="0" w:color="auto"/>
              <w:left w:val="single" w:sz="4" w:space="0" w:color="auto"/>
              <w:bottom w:val="single" w:sz="4" w:space="0" w:color="auto"/>
              <w:right w:val="single" w:sz="4" w:space="0" w:color="auto"/>
            </w:tcBorders>
            <w:vAlign w:val="center"/>
          </w:tcPr>
          <w:p w14:paraId="305F9E61" w14:textId="77777777" w:rsidR="00DB2791" w:rsidRPr="00BF1D4F" w:rsidRDefault="00000000">
            <w:pPr>
              <w:spacing w:line="360" w:lineRule="auto"/>
              <w:jc w:val="center"/>
              <w:rPr>
                <w:rFonts w:ascii="宋体" w:hAnsi="宋体"/>
                <w:sz w:val="24"/>
              </w:rPr>
            </w:pPr>
            <w:r w:rsidRPr="00BF1D4F">
              <w:rPr>
                <w:rFonts w:ascii="宋体" w:hAnsi="宋体" w:hint="eastAsia"/>
                <w:sz w:val="24"/>
              </w:rPr>
              <w:t>260*220</w:t>
            </w:r>
          </w:p>
        </w:tc>
        <w:tc>
          <w:tcPr>
            <w:tcW w:w="1164" w:type="dxa"/>
            <w:tcBorders>
              <w:top w:val="single" w:sz="4" w:space="0" w:color="auto"/>
              <w:left w:val="single" w:sz="4" w:space="0" w:color="auto"/>
              <w:bottom w:val="single" w:sz="4" w:space="0" w:color="auto"/>
              <w:right w:val="single" w:sz="4" w:space="0" w:color="auto"/>
            </w:tcBorders>
            <w:vAlign w:val="center"/>
          </w:tcPr>
          <w:p w14:paraId="5F4BB2E6" w14:textId="77777777" w:rsidR="00DB2791" w:rsidRPr="00BF1D4F" w:rsidRDefault="00000000">
            <w:pPr>
              <w:spacing w:line="360" w:lineRule="auto"/>
              <w:jc w:val="center"/>
              <w:rPr>
                <w:rFonts w:ascii="宋体" w:hAnsi="宋体"/>
                <w:sz w:val="24"/>
              </w:rPr>
            </w:pPr>
            <w:r w:rsidRPr="00BF1D4F">
              <w:rPr>
                <w:rFonts w:ascii="宋体" w:hAnsi="宋体" w:hint="eastAsia"/>
                <w:sz w:val="24"/>
              </w:rPr>
              <w:t>100</w:t>
            </w:r>
          </w:p>
        </w:tc>
        <w:tc>
          <w:tcPr>
            <w:tcW w:w="1390" w:type="dxa"/>
            <w:tcBorders>
              <w:top w:val="single" w:sz="4" w:space="0" w:color="auto"/>
              <w:left w:val="single" w:sz="4" w:space="0" w:color="auto"/>
              <w:bottom w:val="single" w:sz="4" w:space="0" w:color="auto"/>
              <w:right w:val="single" w:sz="4" w:space="0" w:color="auto"/>
            </w:tcBorders>
            <w:vAlign w:val="center"/>
          </w:tcPr>
          <w:p w14:paraId="761AFC37" w14:textId="77777777" w:rsidR="00DB2791" w:rsidRPr="00BF1D4F" w:rsidRDefault="00000000">
            <w:pPr>
              <w:widowControl/>
              <w:spacing w:line="360" w:lineRule="auto"/>
              <w:jc w:val="center"/>
              <w:rPr>
                <w:rFonts w:ascii="宋体" w:hAnsi="宋体"/>
                <w:sz w:val="24"/>
              </w:rPr>
            </w:pPr>
            <w:r w:rsidRPr="00BF1D4F">
              <w:rPr>
                <w:rFonts w:ascii="宋体" w:hAnsi="宋体" w:hint="eastAsia"/>
                <w:sz w:val="24"/>
              </w:rPr>
              <w:t>块</w:t>
            </w:r>
          </w:p>
        </w:tc>
      </w:tr>
      <w:tr w:rsidR="00C0729A" w:rsidRPr="00BF1D4F" w14:paraId="3F4DA8C0" w14:textId="77777777">
        <w:trPr>
          <w:trHeight w:val="387"/>
          <w:jc w:val="center"/>
        </w:trPr>
        <w:tc>
          <w:tcPr>
            <w:tcW w:w="840" w:type="dxa"/>
            <w:tcBorders>
              <w:top w:val="single" w:sz="4" w:space="0" w:color="auto"/>
              <w:left w:val="single" w:sz="4" w:space="0" w:color="auto"/>
              <w:bottom w:val="single" w:sz="4" w:space="0" w:color="auto"/>
              <w:right w:val="single" w:sz="4" w:space="0" w:color="auto"/>
            </w:tcBorders>
            <w:vAlign w:val="center"/>
          </w:tcPr>
          <w:p w14:paraId="42FF0D0C" w14:textId="77777777" w:rsidR="00DB2791" w:rsidRPr="00BF1D4F" w:rsidRDefault="00DB2791">
            <w:pPr>
              <w:pStyle w:val="aff8"/>
              <w:widowControl/>
              <w:numPr>
                <w:ilvl w:val="0"/>
                <w:numId w:val="1"/>
              </w:numPr>
              <w:spacing w:line="360" w:lineRule="auto"/>
              <w:ind w:firstLineChars="0"/>
              <w:jc w:val="center"/>
              <w:rPr>
                <w:rFonts w:ascii="宋体" w:hAnsi="宋体" w:cs="宋体"/>
                <w:b/>
                <w:sz w:val="24"/>
                <w:szCs w:val="24"/>
              </w:rPr>
            </w:pPr>
          </w:p>
        </w:tc>
        <w:tc>
          <w:tcPr>
            <w:tcW w:w="1542" w:type="dxa"/>
            <w:tcBorders>
              <w:top w:val="single" w:sz="4" w:space="0" w:color="auto"/>
              <w:left w:val="single" w:sz="4" w:space="0" w:color="auto"/>
              <w:bottom w:val="single" w:sz="4" w:space="0" w:color="auto"/>
              <w:right w:val="single" w:sz="4" w:space="0" w:color="auto"/>
            </w:tcBorders>
            <w:vAlign w:val="center"/>
          </w:tcPr>
          <w:p w14:paraId="4DA45EAC" w14:textId="77777777" w:rsidR="00DB2791" w:rsidRPr="00BF1D4F" w:rsidRDefault="00000000">
            <w:pPr>
              <w:widowControl/>
              <w:spacing w:line="360" w:lineRule="auto"/>
              <w:jc w:val="center"/>
              <w:rPr>
                <w:rFonts w:ascii="宋体" w:hAnsi="宋体" w:cs="宋体"/>
                <w:kern w:val="0"/>
                <w:sz w:val="24"/>
              </w:rPr>
            </w:pPr>
            <w:r w:rsidRPr="00BF1D4F">
              <w:rPr>
                <w:rFonts w:ascii="宋体" w:hAnsi="宋体" w:hint="eastAsia"/>
                <w:sz w:val="24"/>
              </w:rPr>
              <w:t>环境保障信息栏</w:t>
            </w:r>
          </w:p>
        </w:tc>
        <w:tc>
          <w:tcPr>
            <w:tcW w:w="1844" w:type="dxa"/>
            <w:tcBorders>
              <w:top w:val="single" w:sz="4" w:space="0" w:color="auto"/>
              <w:left w:val="single" w:sz="4" w:space="0" w:color="auto"/>
              <w:bottom w:val="single" w:sz="4" w:space="0" w:color="auto"/>
              <w:right w:val="single" w:sz="4" w:space="0" w:color="auto"/>
            </w:tcBorders>
            <w:vAlign w:val="center"/>
          </w:tcPr>
          <w:p w14:paraId="35D0DA1B" w14:textId="77777777" w:rsidR="00DB2791" w:rsidRPr="00BF1D4F" w:rsidRDefault="00000000">
            <w:pPr>
              <w:spacing w:line="360" w:lineRule="auto"/>
              <w:jc w:val="center"/>
              <w:rPr>
                <w:rFonts w:ascii="宋体" w:hAnsi="宋体"/>
                <w:sz w:val="24"/>
              </w:rPr>
            </w:pPr>
            <w:r w:rsidRPr="00BF1D4F">
              <w:rPr>
                <w:rFonts w:ascii="宋体" w:hAnsi="宋体" w:hint="eastAsia"/>
                <w:sz w:val="24"/>
              </w:rPr>
              <w:t>550*650</w:t>
            </w:r>
          </w:p>
        </w:tc>
        <w:tc>
          <w:tcPr>
            <w:tcW w:w="1164" w:type="dxa"/>
            <w:tcBorders>
              <w:top w:val="single" w:sz="4" w:space="0" w:color="auto"/>
              <w:left w:val="single" w:sz="4" w:space="0" w:color="auto"/>
              <w:bottom w:val="single" w:sz="4" w:space="0" w:color="auto"/>
              <w:right w:val="single" w:sz="4" w:space="0" w:color="auto"/>
            </w:tcBorders>
            <w:vAlign w:val="center"/>
          </w:tcPr>
          <w:p w14:paraId="284C0DAF" w14:textId="77777777" w:rsidR="00DB2791" w:rsidRPr="00BF1D4F" w:rsidRDefault="00000000">
            <w:pPr>
              <w:spacing w:line="360" w:lineRule="auto"/>
              <w:jc w:val="center"/>
              <w:rPr>
                <w:rFonts w:ascii="宋体" w:hAnsi="宋体"/>
                <w:sz w:val="24"/>
              </w:rPr>
            </w:pPr>
            <w:r w:rsidRPr="00BF1D4F">
              <w:rPr>
                <w:rFonts w:ascii="宋体" w:hAnsi="宋体" w:hint="eastAsia"/>
                <w:sz w:val="24"/>
              </w:rPr>
              <w:t>4</w:t>
            </w:r>
          </w:p>
        </w:tc>
        <w:tc>
          <w:tcPr>
            <w:tcW w:w="1390" w:type="dxa"/>
            <w:tcBorders>
              <w:top w:val="single" w:sz="4" w:space="0" w:color="auto"/>
              <w:left w:val="single" w:sz="4" w:space="0" w:color="auto"/>
              <w:bottom w:val="single" w:sz="4" w:space="0" w:color="auto"/>
              <w:right w:val="single" w:sz="4" w:space="0" w:color="auto"/>
            </w:tcBorders>
            <w:vAlign w:val="center"/>
          </w:tcPr>
          <w:p w14:paraId="08B5BE2E" w14:textId="77777777" w:rsidR="00DB2791" w:rsidRPr="00BF1D4F" w:rsidRDefault="00000000">
            <w:pPr>
              <w:widowControl/>
              <w:spacing w:line="360" w:lineRule="auto"/>
              <w:jc w:val="center"/>
              <w:rPr>
                <w:rFonts w:ascii="宋体" w:hAnsi="宋体"/>
                <w:sz w:val="24"/>
              </w:rPr>
            </w:pPr>
            <w:r w:rsidRPr="00BF1D4F">
              <w:rPr>
                <w:rFonts w:ascii="宋体" w:hAnsi="宋体" w:hint="eastAsia"/>
                <w:sz w:val="24"/>
              </w:rPr>
              <w:t>块</w:t>
            </w:r>
          </w:p>
        </w:tc>
      </w:tr>
      <w:tr w:rsidR="00C0729A" w:rsidRPr="00BF1D4F" w14:paraId="244C50B7" w14:textId="77777777">
        <w:trPr>
          <w:trHeight w:val="387"/>
          <w:jc w:val="center"/>
        </w:trPr>
        <w:tc>
          <w:tcPr>
            <w:tcW w:w="840" w:type="dxa"/>
            <w:tcBorders>
              <w:top w:val="single" w:sz="4" w:space="0" w:color="auto"/>
              <w:left w:val="single" w:sz="4" w:space="0" w:color="auto"/>
              <w:bottom w:val="single" w:sz="4" w:space="0" w:color="auto"/>
              <w:right w:val="single" w:sz="4" w:space="0" w:color="auto"/>
            </w:tcBorders>
            <w:vAlign w:val="center"/>
          </w:tcPr>
          <w:p w14:paraId="214FB6E0" w14:textId="77777777" w:rsidR="00DB2791" w:rsidRPr="00BF1D4F" w:rsidRDefault="00DB2791">
            <w:pPr>
              <w:pStyle w:val="aff8"/>
              <w:widowControl/>
              <w:numPr>
                <w:ilvl w:val="0"/>
                <w:numId w:val="1"/>
              </w:numPr>
              <w:spacing w:line="360" w:lineRule="auto"/>
              <w:ind w:firstLineChars="0"/>
              <w:jc w:val="center"/>
              <w:rPr>
                <w:rFonts w:ascii="宋体" w:hAnsi="宋体" w:cs="宋体"/>
                <w:b/>
                <w:sz w:val="24"/>
                <w:szCs w:val="24"/>
              </w:rPr>
            </w:pPr>
          </w:p>
        </w:tc>
        <w:tc>
          <w:tcPr>
            <w:tcW w:w="1542" w:type="dxa"/>
            <w:tcBorders>
              <w:top w:val="single" w:sz="4" w:space="0" w:color="auto"/>
              <w:left w:val="single" w:sz="4" w:space="0" w:color="auto"/>
              <w:bottom w:val="single" w:sz="4" w:space="0" w:color="auto"/>
              <w:right w:val="single" w:sz="4" w:space="0" w:color="auto"/>
            </w:tcBorders>
            <w:vAlign w:val="center"/>
          </w:tcPr>
          <w:p w14:paraId="0A278326" w14:textId="77777777" w:rsidR="00DB2791" w:rsidRPr="00BF1D4F" w:rsidRDefault="00000000">
            <w:pPr>
              <w:widowControl/>
              <w:spacing w:line="360" w:lineRule="auto"/>
              <w:jc w:val="center"/>
              <w:rPr>
                <w:rFonts w:ascii="宋体" w:hAnsi="宋体" w:cs="宋体"/>
                <w:kern w:val="0"/>
                <w:sz w:val="24"/>
              </w:rPr>
            </w:pPr>
            <w:r w:rsidRPr="00BF1D4F">
              <w:rPr>
                <w:rFonts w:ascii="宋体" w:hAnsi="宋体" w:hint="eastAsia"/>
                <w:sz w:val="24"/>
              </w:rPr>
              <w:t>节约用水</w:t>
            </w:r>
          </w:p>
        </w:tc>
        <w:tc>
          <w:tcPr>
            <w:tcW w:w="1844" w:type="dxa"/>
            <w:tcBorders>
              <w:top w:val="single" w:sz="4" w:space="0" w:color="auto"/>
              <w:left w:val="single" w:sz="4" w:space="0" w:color="auto"/>
              <w:bottom w:val="single" w:sz="4" w:space="0" w:color="auto"/>
              <w:right w:val="single" w:sz="4" w:space="0" w:color="auto"/>
            </w:tcBorders>
            <w:vAlign w:val="center"/>
          </w:tcPr>
          <w:p w14:paraId="28DEFF21" w14:textId="77777777" w:rsidR="00DB2791" w:rsidRPr="00BF1D4F" w:rsidRDefault="00000000">
            <w:pPr>
              <w:spacing w:line="360" w:lineRule="auto"/>
              <w:jc w:val="center"/>
              <w:rPr>
                <w:rFonts w:ascii="宋体" w:hAnsi="宋体"/>
                <w:sz w:val="24"/>
              </w:rPr>
            </w:pPr>
            <w:r w:rsidRPr="00BF1D4F">
              <w:rPr>
                <w:rFonts w:ascii="宋体" w:hAnsi="宋体" w:hint="eastAsia"/>
                <w:sz w:val="24"/>
              </w:rPr>
              <w:t>80*200</w:t>
            </w:r>
          </w:p>
        </w:tc>
        <w:tc>
          <w:tcPr>
            <w:tcW w:w="1164" w:type="dxa"/>
            <w:tcBorders>
              <w:top w:val="single" w:sz="4" w:space="0" w:color="auto"/>
              <w:left w:val="single" w:sz="4" w:space="0" w:color="auto"/>
              <w:bottom w:val="single" w:sz="4" w:space="0" w:color="auto"/>
              <w:right w:val="single" w:sz="4" w:space="0" w:color="auto"/>
            </w:tcBorders>
            <w:vAlign w:val="center"/>
          </w:tcPr>
          <w:p w14:paraId="0DEE62EB" w14:textId="77777777" w:rsidR="00DB2791" w:rsidRPr="00BF1D4F" w:rsidRDefault="00000000">
            <w:pPr>
              <w:spacing w:line="360" w:lineRule="auto"/>
              <w:jc w:val="center"/>
              <w:rPr>
                <w:rFonts w:ascii="宋体" w:hAnsi="宋体"/>
                <w:sz w:val="24"/>
              </w:rPr>
            </w:pPr>
            <w:r w:rsidRPr="00BF1D4F">
              <w:rPr>
                <w:rFonts w:ascii="宋体" w:hAnsi="宋体" w:hint="eastAsia"/>
                <w:sz w:val="24"/>
              </w:rPr>
              <w:t>80</w:t>
            </w:r>
          </w:p>
        </w:tc>
        <w:tc>
          <w:tcPr>
            <w:tcW w:w="1390" w:type="dxa"/>
            <w:tcBorders>
              <w:top w:val="single" w:sz="4" w:space="0" w:color="auto"/>
              <w:left w:val="single" w:sz="4" w:space="0" w:color="auto"/>
              <w:bottom w:val="single" w:sz="4" w:space="0" w:color="auto"/>
              <w:right w:val="single" w:sz="4" w:space="0" w:color="auto"/>
            </w:tcBorders>
            <w:vAlign w:val="center"/>
          </w:tcPr>
          <w:p w14:paraId="0D558141" w14:textId="77777777" w:rsidR="00DB2791" w:rsidRPr="00BF1D4F" w:rsidRDefault="00000000">
            <w:pPr>
              <w:widowControl/>
              <w:spacing w:line="360" w:lineRule="auto"/>
              <w:jc w:val="center"/>
              <w:rPr>
                <w:rFonts w:ascii="宋体" w:hAnsi="宋体"/>
                <w:sz w:val="24"/>
              </w:rPr>
            </w:pPr>
            <w:r w:rsidRPr="00BF1D4F">
              <w:rPr>
                <w:rFonts w:ascii="宋体" w:hAnsi="宋体" w:hint="eastAsia"/>
                <w:sz w:val="24"/>
              </w:rPr>
              <w:t>块</w:t>
            </w:r>
          </w:p>
        </w:tc>
      </w:tr>
      <w:tr w:rsidR="00C0729A" w:rsidRPr="00BF1D4F" w14:paraId="5EC907C9" w14:textId="77777777">
        <w:trPr>
          <w:trHeight w:val="387"/>
          <w:jc w:val="center"/>
        </w:trPr>
        <w:tc>
          <w:tcPr>
            <w:tcW w:w="840" w:type="dxa"/>
            <w:tcBorders>
              <w:top w:val="single" w:sz="4" w:space="0" w:color="auto"/>
              <w:left w:val="single" w:sz="4" w:space="0" w:color="auto"/>
              <w:bottom w:val="single" w:sz="4" w:space="0" w:color="auto"/>
              <w:right w:val="single" w:sz="4" w:space="0" w:color="auto"/>
            </w:tcBorders>
            <w:vAlign w:val="center"/>
          </w:tcPr>
          <w:p w14:paraId="1EC13581" w14:textId="77777777" w:rsidR="00DB2791" w:rsidRPr="00BF1D4F" w:rsidRDefault="00DB2791">
            <w:pPr>
              <w:pStyle w:val="aff8"/>
              <w:widowControl/>
              <w:numPr>
                <w:ilvl w:val="0"/>
                <w:numId w:val="1"/>
              </w:numPr>
              <w:spacing w:line="360" w:lineRule="auto"/>
              <w:ind w:firstLineChars="0"/>
              <w:jc w:val="center"/>
              <w:rPr>
                <w:rFonts w:ascii="宋体" w:hAnsi="宋体" w:cs="宋体"/>
                <w:b/>
                <w:sz w:val="24"/>
                <w:szCs w:val="24"/>
              </w:rPr>
            </w:pPr>
          </w:p>
        </w:tc>
        <w:tc>
          <w:tcPr>
            <w:tcW w:w="1542" w:type="dxa"/>
            <w:tcBorders>
              <w:top w:val="single" w:sz="4" w:space="0" w:color="auto"/>
              <w:left w:val="single" w:sz="4" w:space="0" w:color="auto"/>
              <w:bottom w:val="single" w:sz="4" w:space="0" w:color="auto"/>
              <w:right w:val="single" w:sz="4" w:space="0" w:color="auto"/>
            </w:tcBorders>
            <w:vAlign w:val="center"/>
          </w:tcPr>
          <w:p w14:paraId="752E521A" w14:textId="77777777" w:rsidR="00DB2791" w:rsidRPr="00BF1D4F" w:rsidRDefault="00000000">
            <w:pPr>
              <w:widowControl/>
              <w:spacing w:line="360" w:lineRule="auto"/>
              <w:jc w:val="center"/>
              <w:rPr>
                <w:rFonts w:ascii="宋体" w:hAnsi="宋体" w:cs="宋体"/>
                <w:kern w:val="0"/>
                <w:sz w:val="24"/>
              </w:rPr>
            </w:pPr>
            <w:r w:rsidRPr="00BF1D4F">
              <w:rPr>
                <w:rFonts w:ascii="宋体" w:hAnsi="宋体" w:hint="eastAsia"/>
                <w:sz w:val="24"/>
              </w:rPr>
              <w:t>小心地滑</w:t>
            </w:r>
          </w:p>
        </w:tc>
        <w:tc>
          <w:tcPr>
            <w:tcW w:w="1844" w:type="dxa"/>
            <w:tcBorders>
              <w:top w:val="single" w:sz="4" w:space="0" w:color="auto"/>
              <w:left w:val="single" w:sz="4" w:space="0" w:color="auto"/>
              <w:bottom w:val="single" w:sz="4" w:space="0" w:color="auto"/>
              <w:right w:val="single" w:sz="4" w:space="0" w:color="auto"/>
            </w:tcBorders>
            <w:vAlign w:val="center"/>
          </w:tcPr>
          <w:p w14:paraId="0D10B126" w14:textId="77777777" w:rsidR="00DB2791" w:rsidRPr="00BF1D4F" w:rsidRDefault="00000000">
            <w:pPr>
              <w:spacing w:line="360" w:lineRule="auto"/>
              <w:jc w:val="center"/>
              <w:rPr>
                <w:rFonts w:ascii="宋体" w:hAnsi="宋体"/>
                <w:sz w:val="24"/>
              </w:rPr>
            </w:pPr>
            <w:r w:rsidRPr="00BF1D4F">
              <w:rPr>
                <w:rFonts w:ascii="宋体" w:hAnsi="宋体" w:hint="eastAsia"/>
                <w:sz w:val="24"/>
              </w:rPr>
              <w:t>80*200</w:t>
            </w:r>
          </w:p>
        </w:tc>
        <w:tc>
          <w:tcPr>
            <w:tcW w:w="1164" w:type="dxa"/>
            <w:tcBorders>
              <w:top w:val="single" w:sz="4" w:space="0" w:color="auto"/>
              <w:left w:val="single" w:sz="4" w:space="0" w:color="auto"/>
              <w:bottom w:val="single" w:sz="4" w:space="0" w:color="auto"/>
              <w:right w:val="single" w:sz="4" w:space="0" w:color="auto"/>
            </w:tcBorders>
            <w:vAlign w:val="center"/>
          </w:tcPr>
          <w:p w14:paraId="5468C277" w14:textId="77777777" w:rsidR="00DB2791" w:rsidRPr="00BF1D4F" w:rsidRDefault="00000000">
            <w:pPr>
              <w:spacing w:line="360" w:lineRule="auto"/>
              <w:jc w:val="center"/>
              <w:rPr>
                <w:rFonts w:ascii="宋体" w:hAnsi="宋体"/>
                <w:sz w:val="24"/>
              </w:rPr>
            </w:pPr>
            <w:r w:rsidRPr="00BF1D4F">
              <w:rPr>
                <w:rFonts w:ascii="宋体" w:hAnsi="宋体" w:hint="eastAsia"/>
                <w:sz w:val="24"/>
              </w:rPr>
              <w:t>80</w:t>
            </w:r>
          </w:p>
        </w:tc>
        <w:tc>
          <w:tcPr>
            <w:tcW w:w="1390" w:type="dxa"/>
            <w:tcBorders>
              <w:top w:val="single" w:sz="4" w:space="0" w:color="auto"/>
              <w:left w:val="single" w:sz="4" w:space="0" w:color="auto"/>
              <w:bottom w:val="single" w:sz="4" w:space="0" w:color="auto"/>
              <w:right w:val="single" w:sz="4" w:space="0" w:color="auto"/>
            </w:tcBorders>
            <w:vAlign w:val="center"/>
          </w:tcPr>
          <w:p w14:paraId="51F929E5" w14:textId="77777777" w:rsidR="00DB2791" w:rsidRPr="00BF1D4F" w:rsidRDefault="00000000">
            <w:pPr>
              <w:widowControl/>
              <w:spacing w:line="360" w:lineRule="auto"/>
              <w:jc w:val="center"/>
              <w:rPr>
                <w:rFonts w:ascii="宋体" w:hAnsi="宋体"/>
                <w:sz w:val="24"/>
              </w:rPr>
            </w:pPr>
            <w:r w:rsidRPr="00BF1D4F">
              <w:rPr>
                <w:rFonts w:ascii="宋体" w:hAnsi="宋体" w:hint="eastAsia"/>
                <w:sz w:val="24"/>
              </w:rPr>
              <w:t>块</w:t>
            </w:r>
          </w:p>
        </w:tc>
      </w:tr>
      <w:tr w:rsidR="00C0729A" w:rsidRPr="00BF1D4F" w14:paraId="78493BAF" w14:textId="77777777">
        <w:trPr>
          <w:trHeight w:val="387"/>
          <w:jc w:val="center"/>
        </w:trPr>
        <w:tc>
          <w:tcPr>
            <w:tcW w:w="840" w:type="dxa"/>
            <w:tcBorders>
              <w:top w:val="single" w:sz="4" w:space="0" w:color="auto"/>
              <w:left w:val="single" w:sz="4" w:space="0" w:color="auto"/>
              <w:bottom w:val="single" w:sz="4" w:space="0" w:color="auto"/>
              <w:right w:val="single" w:sz="4" w:space="0" w:color="auto"/>
            </w:tcBorders>
            <w:vAlign w:val="center"/>
          </w:tcPr>
          <w:p w14:paraId="613CA2CD" w14:textId="77777777" w:rsidR="00DB2791" w:rsidRPr="00BF1D4F" w:rsidRDefault="00DB2791">
            <w:pPr>
              <w:pStyle w:val="aff8"/>
              <w:widowControl/>
              <w:numPr>
                <w:ilvl w:val="0"/>
                <w:numId w:val="1"/>
              </w:numPr>
              <w:spacing w:line="360" w:lineRule="auto"/>
              <w:ind w:firstLineChars="0"/>
              <w:jc w:val="center"/>
              <w:rPr>
                <w:rFonts w:ascii="宋体" w:hAnsi="宋体" w:cs="宋体"/>
                <w:b/>
                <w:sz w:val="24"/>
                <w:szCs w:val="24"/>
              </w:rPr>
            </w:pPr>
          </w:p>
        </w:tc>
        <w:tc>
          <w:tcPr>
            <w:tcW w:w="1542" w:type="dxa"/>
            <w:tcBorders>
              <w:top w:val="single" w:sz="4" w:space="0" w:color="auto"/>
              <w:left w:val="single" w:sz="4" w:space="0" w:color="auto"/>
              <w:bottom w:val="single" w:sz="4" w:space="0" w:color="auto"/>
              <w:right w:val="single" w:sz="4" w:space="0" w:color="auto"/>
            </w:tcBorders>
            <w:vAlign w:val="center"/>
          </w:tcPr>
          <w:p w14:paraId="6E3E8B2E" w14:textId="77777777" w:rsidR="00DB2791" w:rsidRPr="00BF1D4F" w:rsidRDefault="00000000">
            <w:pPr>
              <w:widowControl/>
              <w:spacing w:line="360" w:lineRule="auto"/>
              <w:jc w:val="center"/>
              <w:rPr>
                <w:rFonts w:ascii="宋体" w:hAnsi="宋体" w:cs="宋体"/>
                <w:kern w:val="0"/>
                <w:sz w:val="24"/>
              </w:rPr>
            </w:pPr>
            <w:r w:rsidRPr="00BF1D4F">
              <w:rPr>
                <w:rFonts w:ascii="宋体" w:hAnsi="宋体" w:hint="eastAsia"/>
                <w:sz w:val="24"/>
              </w:rPr>
              <w:t>向前一小步文明一大步</w:t>
            </w:r>
          </w:p>
        </w:tc>
        <w:tc>
          <w:tcPr>
            <w:tcW w:w="1844" w:type="dxa"/>
            <w:tcBorders>
              <w:top w:val="single" w:sz="4" w:space="0" w:color="auto"/>
              <w:left w:val="single" w:sz="4" w:space="0" w:color="auto"/>
              <w:bottom w:val="single" w:sz="4" w:space="0" w:color="auto"/>
              <w:right w:val="single" w:sz="4" w:space="0" w:color="auto"/>
            </w:tcBorders>
            <w:vAlign w:val="center"/>
          </w:tcPr>
          <w:p w14:paraId="706E5573" w14:textId="77777777" w:rsidR="00DB2791" w:rsidRPr="00BF1D4F" w:rsidRDefault="00000000">
            <w:pPr>
              <w:spacing w:line="360" w:lineRule="auto"/>
              <w:jc w:val="center"/>
              <w:rPr>
                <w:rFonts w:ascii="宋体" w:hAnsi="宋体"/>
                <w:sz w:val="24"/>
              </w:rPr>
            </w:pPr>
            <w:r w:rsidRPr="00BF1D4F">
              <w:rPr>
                <w:rFonts w:ascii="宋体" w:hAnsi="宋体" w:hint="eastAsia"/>
                <w:sz w:val="24"/>
              </w:rPr>
              <w:t>100*220</w:t>
            </w:r>
          </w:p>
        </w:tc>
        <w:tc>
          <w:tcPr>
            <w:tcW w:w="1164" w:type="dxa"/>
            <w:tcBorders>
              <w:top w:val="single" w:sz="4" w:space="0" w:color="auto"/>
              <w:left w:val="single" w:sz="4" w:space="0" w:color="auto"/>
              <w:bottom w:val="single" w:sz="4" w:space="0" w:color="auto"/>
              <w:right w:val="single" w:sz="4" w:space="0" w:color="auto"/>
            </w:tcBorders>
            <w:vAlign w:val="center"/>
          </w:tcPr>
          <w:p w14:paraId="53D112CA" w14:textId="77777777" w:rsidR="00DB2791" w:rsidRPr="00BF1D4F" w:rsidRDefault="00000000">
            <w:pPr>
              <w:spacing w:line="360" w:lineRule="auto"/>
              <w:jc w:val="center"/>
              <w:rPr>
                <w:rFonts w:ascii="宋体" w:hAnsi="宋体"/>
                <w:sz w:val="24"/>
              </w:rPr>
            </w:pPr>
            <w:r w:rsidRPr="00BF1D4F">
              <w:rPr>
                <w:rFonts w:ascii="宋体" w:hAnsi="宋体" w:hint="eastAsia"/>
                <w:sz w:val="24"/>
              </w:rPr>
              <w:t>60</w:t>
            </w:r>
          </w:p>
        </w:tc>
        <w:tc>
          <w:tcPr>
            <w:tcW w:w="1390" w:type="dxa"/>
            <w:tcBorders>
              <w:top w:val="single" w:sz="4" w:space="0" w:color="auto"/>
              <w:left w:val="single" w:sz="4" w:space="0" w:color="auto"/>
              <w:bottom w:val="single" w:sz="4" w:space="0" w:color="auto"/>
              <w:right w:val="single" w:sz="4" w:space="0" w:color="auto"/>
            </w:tcBorders>
            <w:vAlign w:val="center"/>
          </w:tcPr>
          <w:p w14:paraId="16CAAC86" w14:textId="77777777" w:rsidR="00DB2791" w:rsidRPr="00BF1D4F" w:rsidRDefault="00000000">
            <w:pPr>
              <w:widowControl/>
              <w:spacing w:line="360" w:lineRule="auto"/>
              <w:jc w:val="center"/>
              <w:rPr>
                <w:rFonts w:ascii="宋体" w:hAnsi="宋体"/>
                <w:sz w:val="24"/>
              </w:rPr>
            </w:pPr>
            <w:r w:rsidRPr="00BF1D4F">
              <w:rPr>
                <w:rFonts w:ascii="宋体" w:hAnsi="宋体" w:hint="eastAsia"/>
                <w:sz w:val="24"/>
              </w:rPr>
              <w:t>块</w:t>
            </w:r>
          </w:p>
        </w:tc>
      </w:tr>
      <w:tr w:rsidR="00C0729A" w:rsidRPr="00BF1D4F" w14:paraId="6D9B3611" w14:textId="77777777">
        <w:trPr>
          <w:trHeight w:val="387"/>
          <w:jc w:val="center"/>
        </w:trPr>
        <w:tc>
          <w:tcPr>
            <w:tcW w:w="840" w:type="dxa"/>
            <w:tcBorders>
              <w:top w:val="single" w:sz="4" w:space="0" w:color="auto"/>
              <w:left w:val="single" w:sz="4" w:space="0" w:color="auto"/>
              <w:bottom w:val="single" w:sz="4" w:space="0" w:color="auto"/>
              <w:right w:val="single" w:sz="4" w:space="0" w:color="auto"/>
            </w:tcBorders>
            <w:vAlign w:val="center"/>
          </w:tcPr>
          <w:p w14:paraId="2C83B2D2" w14:textId="77777777" w:rsidR="00DB2791" w:rsidRPr="00BF1D4F" w:rsidRDefault="00DB2791">
            <w:pPr>
              <w:pStyle w:val="aff8"/>
              <w:widowControl/>
              <w:numPr>
                <w:ilvl w:val="0"/>
                <w:numId w:val="1"/>
              </w:numPr>
              <w:spacing w:line="360" w:lineRule="auto"/>
              <w:ind w:firstLineChars="0"/>
              <w:jc w:val="center"/>
              <w:rPr>
                <w:rFonts w:ascii="宋体" w:hAnsi="宋体" w:cs="宋体"/>
                <w:b/>
                <w:sz w:val="24"/>
                <w:szCs w:val="24"/>
              </w:rPr>
            </w:pPr>
          </w:p>
        </w:tc>
        <w:tc>
          <w:tcPr>
            <w:tcW w:w="1542" w:type="dxa"/>
            <w:tcBorders>
              <w:top w:val="single" w:sz="4" w:space="0" w:color="auto"/>
              <w:left w:val="single" w:sz="4" w:space="0" w:color="auto"/>
              <w:bottom w:val="single" w:sz="4" w:space="0" w:color="auto"/>
              <w:right w:val="single" w:sz="4" w:space="0" w:color="auto"/>
            </w:tcBorders>
            <w:vAlign w:val="center"/>
          </w:tcPr>
          <w:p w14:paraId="536FDAB6" w14:textId="77777777" w:rsidR="00DB2791" w:rsidRPr="00BF1D4F" w:rsidRDefault="00000000">
            <w:pPr>
              <w:widowControl/>
              <w:spacing w:line="360" w:lineRule="auto"/>
              <w:jc w:val="center"/>
              <w:rPr>
                <w:rFonts w:ascii="宋体" w:hAnsi="宋体" w:cs="宋体"/>
                <w:kern w:val="0"/>
                <w:sz w:val="24"/>
              </w:rPr>
            </w:pPr>
            <w:r w:rsidRPr="00BF1D4F">
              <w:rPr>
                <w:rFonts w:ascii="宋体" w:hAnsi="宋体" w:hint="eastAsia"/>
                <w:sz w:val="24"/>
              </w:rPr>
              <w:t>推拉牌</w:t>
            </w:r>
          </w:p>
        </w:tc>
        <w:tc>
          <w:tcPr>
            <w:tcW w:w="1844" w:type="dxa"/>
            <w:tcBorders>
              <w:top w:val="single" w:sz="4" w:space="0" w:color="auto"/>
              <w:left w:val="single" w:sz="4" w:space="0" w:color="auto"/>
              <w:bottom w:val="single" w:sz="4" w:space="0" w:color="auto"/>
              <w:right w:val="single" w:sz="4" w:space="0" w:color="auto"/>
            </w:tcBorders>
            <w:vAlign w:val="center"/>
          </w:tcPr>
          <w:p w14:paraId="05264958" w14:textId="77777777" w:rsidR="00DB2791" w:rsidRPr="00BF1D4F" w:rsidRDefault="00000000">
            <w:pPr>
              <w:spacing w:line="360" w:lineRule="auto"/>
              <w:jc w:val="center"/>
              <w:rPr>
                <w:rFonts w:ascii="宋体" w:hAnsi="宋体"/>
                <w:sz w:val="24"/>
              </w:rPr>
            </w:pPr>
            <w:r w:rsidRPr="00BF1D4F">
              <w:rPr>
                <w:rFonts w:ascii="宋体" w:hAnsi="宋体" w:hint="eastAsia"/>
                <w:sz w:val="24"/>
              </w:rPr>
              <w:t>90*90</w:t>
            </w:r>
          </w:p>
        </w:tc>
        <w:tc>
          <w:tcPr>
            <w:tcW w:w="1164" w:type="dxa"/>
            <w:tcBorders>
              <w:top w:val="single" w:sz="4" w:space="0" w:color="auto"/>
              <w:left w:val="single" w:sz="4" w:space="0" w:color="auto"/>
              <w:bottom w:val="single" w:sz="4" w:space="0" w:color="auto"/>
              <w:right w:val="single" w:sz="4" w:space="0" w:color="auto"/>
            </w:tcBorders>
            <w:vAlign w:val="center"/>
          </w:tcPr>
          <w:p w14:paraId="28D8648D" w14:textId="77777777" w:rsidR="00DB2791" w:rsidRPr="00BF1D4F" w:rsidRDefault="00000000">
            <w:pPr>
              <w:spacing w:line="360" w:lineRule="auto"/>
              <w:jc w:val="center"/>
              <w:rPr>
                <w:rFonts w:ascii="宋体" w:hAnsi="宋体"/>
                <w:sz w:val="24"/>
              </w:rPr>
            </w:pPr>
            <w:r w:rsidRPr="00BF1D4F">
              <w:rPr>
                <w:rFonts w:ascii="宋体" w:hAnsi="宋体" w:hint="eastAsia"/>
                <w:sz w:val="24"/>
              </w:rPr>
              <w:t>300</w:t>
            </w:r>
          </w:p>
        </w:tc>
        <w:tc>
          <w:tcPr>
            <w:tcW w:w="1390" w:type="dxa"/>
            <w:tcBorders>
              <w:top w:val="single" w:sz="4" w:space="0" w:color="auto"/>
              <w:left w:val="single" w:sz="4" w:space="0" w:color="auto"/>
              <w:bottom w:val="single" w:sz="4" w:space="0" w:color="auto"/>
              <w:right w:val="single" w:sz="4" w:space="0" w:color="auto"/>
            </w:tcBorders>
            <w:vAlign w:val="center"/>
          </w:tcPr>
          <w:p w14:paraId="109635D0" w14:textId="77777777" w:rsidR="00DB2791" w:rsidRPr="00BF1D4F" w:rsidRDefault="00000000">
            <w:pPr>
              <w:widowControl/>
              <w:spacing w:line="360" w:lineRule="auto"/>
              <w:jc w:val="center"/>
              <w:rPr>
                <w:rFonts w:ascii="宋体" w:hAnsi="宋体"/>
                <w:sz w:val="24"/>
              </w:rPr>
            </w:pPr>
            <w:r w:rsidRPr="00BF1D4F">
              <w:rPr>
                <w:rFonts w:ascii="宋体" w:hAnsi="宋体" w:hint="eastAsia"/>
                <w:sz w:val="24"/>
              </w:rPr>
              <w:t>块</w:t>
            </w:r>
          </w:p>
        </w:tc>
      </w:tr>
      <w:tr w:rsidR="00C0729A" w:rsidRPr="00BF1D4F" w14:paraId="645446D5" w14:textId="77777777">
        <w:trPr>
          <w:trHeight w:val="387"/>
          <w:jc w:val="center"/>
        </w:trPr>
        <w:tc>
          <w:tcPr>
            <w:tcW w:w="840" w:type="dxa"/>
            <w:tcBorders>
              <w:top w:val="single" w:sz="4" w:space="0" w:color="auto"/>
              <w:left w:val="single" w:sz="4" w:space="0" w:color="auto"/>
              <w:bottom w:val="single" w:sz="4" w:space="0" w:color="auto"/>
              <w:right w:val="single" w:sz="4" w:space="0" w:color="auto"/>
            </w:tcBorders>
            <w:vAlign w:val="center"/>
          </w:tcPr>
          <w:p w14:paraId="76760B48" w14:textId="77777777" w:rsidR="00DB2791" w:rsidRPr="00BF1D4F" w:rsidRDefault="00DB2791">
            <w:pPr>
              <w:pStyle w:val="aff8"/>
              <w:widowControl/>
              <w:numPr>
                <w:ilvl w:val="0"/>
                <w:numId w:val="1"/>
              </w:numPr>
              <w:spacing w:line="360" w:lineRule="auto"/>
              <w:ind w:firstLineChars="0"/>
              <w:jc w:val="center"/>
              <w:rPr>
                <w:rFonts w:ascii="宋体" w:hAnsi="宋体" w:cs="宋体"/>
                <w:b/>
                <w:sz w:val="24"/>
                <w:szCs w:val="24"/>
              </w:rPr>
            </w:pPr>
          </w:p>
        </w:tc>
        <w:tc>
          <w:tcPr>
            <w:tcW w:w="1542" w:type="dxa"/>
            <w:tcBorders>
              <w:top w:val="single" w:sz="4" w:space="0" w:color="auto"/>
              <w:left w:val="single" w:sz="4" w:space="0" w:color="auto"/>
              <w:bottom w:val="single" w:sz="4" w:space="0" w:color="auto"/>
              <w:right w:val="single" w:sz="4" w:space="0" w:color="auto"/>
            </w:tcBorders>
            <w:vAlign w:val="center"/>
          </w:tcPr>
          <w:p w14:paraId="299BB295" w14:textId="77777777" w:rsidR="00DB2791" w:rsidRPr="00BF1D4F" w:rsidRDefault="00000000">
            <w:pPr>
              <w:widowControl/>
              <w:spacing w:line="360" w:lineRule="auto"/>
              <w:jc w:val="center"/>
              <w:rPr>
                <w:rFonts w:ascii="宋体" w:hAnsi="宋体" w:cs="宋体"/>
                <w:kern w:val="0"/>
                <w:sz w:val="24"/>
              </w:rPr>
            </w:pPr>
            <w:r w:rsidRPr="00BF1D4F">
              <w:rPr>
                <w:rFonts w:ascii="宋体" w:hAnsi="宋体" w:hint="eastAsia"/>
                <w:sz w:val="24"/>
              </w:rPr>
              <w:t>洗菜池等标识</w:t>
            </w:r>
          </w:p>
        </w:tc>
        <w:tc>
          <w:tcPr>
            <w:tcW w:w="1844" w:type="dxa"/>
            <w:tcBorders>
              <w:top w:val="single" w:sz="4" w:space="0" w:color="auto"/>
              <w:left w:val="single" w:sz="4" w:space="0" w:color="auto"/>
              <w:bottom w:val="single" w:sz="4" w:space="0" w:color="auto"/>
              <w:right w:val="single" w:sz="4" w:space="0" w:color="auto"/>
            </w:tcBorders>
            <w:vAlign w:val="center"/>
          </w:tcPr>
          <w:p w14:paraId="551EC77C" w14:textId="77777777" w:rsidR="00DB2791" w:rsidRPr="00BF1D4F" w:rsidRDefault="00000000">
            <w:pPr>
              <w:spacing w:line="360" w:lineRule="auto"/>
              <w:jc w:val="center"/>
              <w:rPr>
                <w:rFonts w:ascii="宋体" w:hAnsi="宋体"/>
                <w:sz w:val="24"/>
              </w:rPr>
            </w:pPr>
            <w:r w:rsidRPr="00BF1D4F">
              <w:rPr>
                <w:rFonts w:ascii="宋体" w:hAnsi="宋体" w:hint="eastAsia"/>
                <w:sz w:val="24"/>
              </w:rPr>
              <w:t>200*80</w:t>
            </w:r>
          </w:p>
        </w:tc>
        <w:tc>
          <w:tcPr>
            <w:tcW w:w="1164" w:type="dxa"/>
            <w:tcBorders>
              <w:top w:val="single" w:sz="4" w:space="0" w:color="auto"/>
              <w:left w:val="single" w:sz="4" w:space="0" w:color="auto"/>
              <w:bottom w:val="single" w:sz="4" w:space="0" w:color="auto"/>
              <w:right w:val="single" w:sz="4" w:space="0" w:color="auto"/>
            </w:tcBorders>
            <w:vAlign w:val="center"/>
          </w:tcPr>
          <w:p w14:paraId="18D7B338" w14:textId="77777777" w:rsidR="00DB2791" w:rsidRPr="00BF1D4F" w:rsidRDefault="00000000">
            <w:pPr>
              <w:spacing w:line="360" w:lineRule="auto"/>
              <w:jc w:val="center"/>
              <w:rPr>
                <w:rFonts w:ascii="宋体" w:hAnsi="宋体"/>
                <w:sz w:val="24"/>
              </w:rPr>
            </w:pPr>
            <w:r w:rsidRPr="00BF1D4F">
              <w:rPr>
                <w:rFonts w:ascii="宋体" w:hAnsi="宋体" w:hint="eastAsia"/>
                <w:sz w:val="24"/>
              </w:rPr>
              <w:t>50</w:t>
            </w:r>
          </w:p>
        </w:tc>
        <w:tc>
          <w:tcPr>
            <w:tcW w:w="1390" w:type="dxa"/>
            <w:tcBorders>
              <w:top w:val="single" w:sz="4" w:space="0" w:color="auto"/>
              <w:left w:val="single" w:sz="4" w:space="0" w:color="auto"/>
              <w:bottom w:val="single" w:sz="4" w:space="0" w:color="auto"/>
              <w:right w:val="single" w:sz="4" w:space="0" w:color="auto"/>
            </w:tcBorders>
            <w:vAlign w:val="center"/>
          </w:tcPr>
          <w:p w14:paraId="260336A6" w14:textId="77777777" w:rsidR="00DB2791" w:rsidRPr="00BF1D4F" w:rsidRDefault="00000000">
            <w:pPr>
              <w:widowControl/>
              <w:spacing w:line="360" w:lineRule="auto"/>
              <w:jc w:val="center"/>
              <w:rPr>
                <w:rFonts w:ascii="宋体" w:hAnsi="宋体"/>
                <w:sz w:val="24"/>
              </w:rPr>
            </w:pPr>
            <w:r w:rsidRPr="00BF1D4F">
              <w:rPr>
                <w:rFonts w:ascii="宋体" w:hAnsi="宋体" w:hint="eastAsia"/>
                <w:sz w:val="24"/>
              </w:rPr>
              <w:t>块</w:t>
            </w:r>
          </w:p>
        </w:tc>
      </w:tr>
      <w:tr w:rsidR="00C0729A" w:rsidRPr="00BF1D4F" w14:paraId="372D502E" w14:textId="77777777">
        <w:trPr>
          <w:trHeight w:val="387"/>
          <w:jc w:val="center"/>
        </w:trPr>
        <w:tc>
          <w:tcPr>
            <w:tcW w:w="840" w:type="dxa"/>
            <w:tcBorders>
              <w:top w:val="single" w:sz="4" w:space="0" w:color="auto"/>
              <w:left w:val="single" w:sz="4" w:space="0" w:color="auto"/>
              <w:bottom w:val="single" w:sz="4" w:space="0" w:color="auto"/>
              <w:right w:val="single" w:sz="4" w:space="0" w:color="auto"/>
            </w:tcBorders>
            <w:vAlign w:val="center"/>
          </w:tcPr>
          <w:p w14:paraId="102E52FE" w14:textId="77777777" w:rsidR="00DB2791" w:rsidRPr="00BF1D4F" w:rsidRDefault="00DB2791">
            <w:pPr>
              <w:pStyle w:val="aff8"/>
              <w:widowControl/>
              <w:numPr>
                <w:ilvl w:val="0"/>
                <w:numId w:val="1"/>
              </w:numPr>
              <w:spacing w:line="360" w:lineRule="auto"/>
              <w:ind w:firstLineChars="0"/>
              <w:jc w:val="center"/>
              <w:rPr>
                <w:rFonts w:ascii="宋体" w:hAnsi="宋体" w:cs="宋体"/>
                <w:b/>
                <w:sz w:val="24"/>
                <w:szCs w:val="24"/>
              </w:rPr>
            </w:pPr>
          </w:p>
        </w:tc>
        <w:tc>
          <w:tcPr>
            <w:tcW w:w="1542" w:type="dxa"/>
            <w:tcBorders>
              <w:top w:val="single" w:sz="4" w:space="0" w:color="auto"/>
              <w:left w:val="single" w:sz="4" w:space="0" w:color="auto"/>
              <w:bottom w:val="single" w:sz="4" w:space="0" w:color="auto"/>
              <w:right w:val="single" w:sz="4" w:space="0" w:color="auto"/>
            </w:tcBorders>
            <w:vAlign w:val="center"/>
          </w:tcPr>
          <w:p w14:paraId="5C32862E" w14:textId="77777777" w:rsidR="00DB2791" w:rsidRPr="00BF1D4F" w:rsidRDefault="00000000">
            <w:pPr>
              <w:widowControl/>
              <w:spacing w:line="360" w:lineRule="auto"/>
              <w:jc w:val="center"/>
              <w:rPr>
                <w:rFonts w:ascii="宋体" w:hAnsi="宋体" w:cs="宋体"/>
                <w:kern w:val="0"/>
                <w:sz w:val="24"/>
              </w:rPr>
            </w:pPr>
            <w:r w:rsidRPr="00BF1D4F">
              <w:rPr>
                <w:rFonts w:ascii="宋体" w:hAnsi="宋体" w:hint="eastAsia"/>
                <w:sz w:val="24"/>
              </w:rPr>
              <w:t>消火栓使用方法标识</w:t>
            </w:r>
          </w:p>
        </w:tc>
        <w:tc>
          <w:tcPr>
            <w:tcW w:w="1844" w:type="dxa"/>
            <w:tcBorders>
              <w:top w:val="single" w:sz="4" w:space="0" w:color="auto"/>
              <w:left w:val="single" w:sz="4" w:space="0" w:color="auto"/>
              <w:bottom w:val="single" w:sz="4" w:space="0" w:color="auto"/>
              <w:right w:val="single" w:sz="4" w:space="0" w:color="auto"/>
            </w:tcBorders>
            <w:vAlign w:val="center"/>
          </w:tcPr>
          <w:p w14:paraId="19527D7D" w14:textId="77777777" w:rsidR="00DB2791" w:rsidRPr="00BF1D4F" w:rsidRDefault="00000000">
            <w:pPr>
              <w:spacing w:line="360" w:lineRule="auto"/>
              <w:jc w:val="center"/>
              <w:rPr>
                <w:rFonts w:ascii="宋体" w:hAnsi="宋体"/>
                <w:sz w:val="24"/>
              </w:rPr>
            </w:pPr>
            <w:r w:rsidRPr="00BF1D4F">
              <w:rPr>
                <w:rFonts w:ascii="宋体" w:hAnsi="宋体" w:hint="eastAsia"/>
                <w:sz w:val="24"/>
              </w:rPr>
              <w:t>400*600</w:t>
            </w:r>
          </w:p>
        </w:tc>
        <w:tc>
          <w:tcPr>
            <w:tcW w:w="1164" w:type="dxa"/>
            <w:tcBorders>
              <w:top w:val="single" w:sz="4" w:space="0" w:color="auto"/>
              <w:left w:val="single" w:sz="4" w:space="0" w:color="auto"/>
              <w:bottom w:val="single" w:sz="4" w:space="0" w:color="auto"/>
              <w:right w:val="single" w:sz="4" w:space="0" w:color="auto"/>
            </w:tcBorders>
            <w:vAlign w:val="center"/>
          </w:tcPr>
          <w:p w14:paraId="0CA4D1AC" w14:textId="77777777" w:rsidR="00DB2791" w:rsidRPr="00BF1D4F" w:rsidRDefault="00000000">
            <w:pPr>
              <w:spacing w:line="360" w:lineRule="auto"/>
              <w:jc w:val="center"/>
              <w:rPr>
                <w:rFonts w:ascii="宋体" w:hAnsi="宋体"/>
                <w:sz w:val="24"/>
              </w:rPr>
            </w:pPr>
            <w:r w:rsidRPr="00BF1D4F">
              <w:rPr>
                <w:rFonts w:ascii="宋体" w:hAnsi="宋体" w:hint="eastAsia"/>
                <w:sz w:val="24"/>
              </w:rPr>
              <w:t>60</w:t>
            </w:r>
          </w:p>
        </w:tc>
        <w:tc>
          <w:tcPr>
            <w:tcW w:w="1390" w:type="dxa"/>
            <w:tcBorders>
              <w:top w:val="single" w:sz="4" w:space="0" w:color="auto"/>
              <w:left w:val="single" w:sz="4" w:space="0" w:color="auto"/>
              <w:bottom w:val="single" w:sz="4" w:space="0" w:color="auto"/>
              <w:right w:val="single" w:sz="4" w:space="0" w:color="auto"/>
            </w:tcBorders>
            <w:vAlign w:val="center"/>
          </w:tcPr>
          <w:p w14:paraId="2A0C5BDF" w14:textId="77777777" w:rsidR="00DB2791" w:rsidRPr="00BF1D4F" w:rsidRDefault="00000000">
            <w:pPr>
              <w:widowControl/>
              <w:spacing w:line="360" w:lineRule="auto"/>
              <w:jc w:val="center"/>
              <w:rPr>
                <w:rFonts w:ascii="宋体" w:hAnsi="宋体"/>
                <w:sz w:val="24"/>
              </w:rPr>
            </w:pPr>
            <w:r w:rsidRPr="00BF1D4F">
              <w:rPr>
                <w:rFonts w:ascii="宋体" w:hAnsi="宋体" w:hint="eastAsia"/>
                <w:sz w:val="24"/>
              </w:rPr>
              <w:t>块</w:t>
            </w:r>
          </w:p>
        </w:tc>
      </w:tr>
      <w:tr w:rsidR="00C0729A" w:rsidRPr="00BF1D4F" w14:paraId="1CAA910B" w14:textId="77777777">
        <w:trPr>
          <w:trHeight w:val="387"/>
          <w:jc w:val="center"/>
        </w:trPr>
        <w:tc>
          <w:tcPr>
            <w:tcW w:w="840" w:type="dxa"/>
            <w:tcBorders>
              <w:top w:val="single" w:sz="4" w:space="0" w:color="auto"/>
              <w:left w:val="single" w:sz="4" w:space="0" w:color="auto"/>
              <w:bottom w:val="single" w:sz="4" w:space="0" w:color="auto"/>
              <w:right w:val="single" w:sz="4" w:space="0" w:color="auto"/>
            </w:tcBorders>
            <w:vAlign w:val="center"/>
          </w:tcPr>
          <w:p w14:paraId="6069CA34" w14:textId="77777777" w:rsidR="00DB2791" w:rsidRPr="00BF1D4F" w:rsidRDefault="00DB2791">
            <w:pPr>
              <w:pStyle w:val="aff8"/>
              <w:widowControl/>
              <w:numPr>
                <w:ilvl w:val="0"/>
                <w:numId w:val="1"/>
              </w:numPr>
              <w:spacing w:line="360" w:lineRule="auto"/>
              <w:ind w:firstLineChars="0"/>
              <w:jc w:val="center"/>
              <w:rPr>
                <w:rFonts w:ascii="宋体" w:hAnsi="宋体" w:cs="宋体"/>
                <w:b/>
                <w:sz w:val="24"/>
                <w:szCs w:val="24"/>
              </w:rPr>
            </w:pPr>
          </w:p>
        </w:tc>
        <w:tc>
          <w:tcPr>
            <w:tcW w:w="1542" w:type="dxa"/>
            <w:tcBorders>
              <w:top w:val="single" w:sz="4" w:space="0" w:color="auto"/>
              <w:left w:val="single" w:sz="4" w:space="0" w:color="auto"/>
              <w:bottom w:val="single" w:sz="4" w:space="0" w:color="auto"/>
              <w:right w:val="single" w:sz="4" w:space="0" w:color="auto"/>
            </w:tcBorders>
            <w:vAlign w:val="center"/>
          </w:tcPr>
          <w:p w14:paraId="557F1065" w14:textId="77777777" w:rsidR="00DB2791" w:rsidRPr="00BF1D4F" w:rsidRDefault="00000000">
            <w:pPr>
              <w:widowControl/>
              <w:spacing w:line="360" w:lineRule="auto"/>
              <w:jc w:val="center"/>
              <w:rPr>
                <w:rFonts w:ascii="宋体" w:hAnsi="宋体" w:cs="宋体"/>
                <w:kern w:val="0"/>
                <w:sz w:val="24"/>
              </w:rPr>
            </w:pPr>
            <w:r w:rsidRPr="00BF1D4F">
              <w:rPr>
                <w:rFonts w:ascii="宋体" w:hAnsi="宋体" w:hint="eastAsia"/>
                <w:sz w:val="24"/>
              </w:rPr>
              <w:t>腰线</w:t>
            </w:r>
          </w:p>
        </w:tc>
        <w:tc>
          <w:tcPr>
            <w:tcW w:w="1844" w:type="dxa"/>
            <w:tcBorders>
              <w:top w:val="single" w:sz="4" w:space="0" w:color="auto"/>
              <w:left w:val="single" w:sz="4" w:space="0" w:color="auto"/>
              <w:bottom w:val="single" w:sz="4" w:space="0" w:color="auto"/>
              <w:right w:val="single" w:sz="4" w:space="0" w:color="auto"/>
            </w:tcBorders>
            <w:vAlign w:val="center"/>
          </w:tcPr>
          <w:p w14:paraId="06A4D4ED" w14:textId="77777777" w:rsidR="00DB2791" w:rsidRPr="00BF1D4F" w:rsidRDefault="00000000">
            <w:pPr>
              <w:spacing w:line="360" w:lineRule="auto"/>
              <w:jc w:val="center"/>
              <w:rPr>
                <w:rFonts w:ascii="宋体" w:hAnsi="宋体"/>
                <w:sz w:val="24"/>
              </w:rPr>
            </w:pPr>
            <w:r w:rsidRPr="00BF1D4F">
              <w:rPr>
                <w:rFonts w:ascii="宋体" w:hAnsi="宋体" w:hint="eastAsia"/>
                <w:sz w:val="24"/>
              </w:rPr>
              <w:t>H150</w:t>
            </w:r>
          </w:p>
        </w:tc>
        <w:tc>
          <w:tcPr>
            <w:tcW w:w="1164" w:type="dxa"/>
            <w:tcBorders>
              <w:top w:val="single" w:sz="4" w:space="0" w:color="auto"/>
              <w:left w:val="single" w:sz="4" w:space="0" w:color="auto"/>
              <w:bottom w:val="single" w:sz="4" w:space="0" w:color="auto"/>
              <w:right w:val="single" w:sz="4" w:space="0" w:color="auto"/>
            </w:tcBorders>
            <w:vAlign w:val="center"/>
          </w:tcPr>
          <w:p w14:paraId="7C894097" w14:textId="77777777" w:rsidR="00DB2791" w:rsidRPr="00BF1D4F" w:rsidRDefault="00000000">
            <w:pPr>
              <w:spacing w:line="360" w:lineRule="auto"/>
              <w:jc w:val="center"/>
              <w:rPr>
                <w:rFonts w:ascii="宋体" w:hAnsi="宋体"/>
                <w:sz w:val="24"/>
              </w:rPr>
            </w:pPr>
            <w:r w:rsidRPr="00BF1D4F">
              <w:rPr>
                <w:rFonts w:ascii="宋体" w:hAnsi="宋体" w:hint="eastAsia"/>
                <w:sz w:val="24"/>
              </w:rPr>
              <w:t>100</w:t>
            </w:r>
          </w:p>
        </w:tc>
        <w:tc>
          <w:tcPr>
            <w:tcW w:w="1390" w:type="dxa"/>
            <w:tcBorders>
              <w:top w:val="single" w:sz="4" w:space="0" w:color="auto"/>
              <w:left w:val="single" w:sz="4" w:space="0" w:color="auto"/>
              <w:bottom w:val="single" w:sz="4" w:space="0" w:color="auto"/>
              <w:right w:val="single" w:sz="4" w:space="0" w:color="auto"/>
            </w:tcBorders>
            <w:vAlign w:val="center"/>
          </w:tcPr>
          <w:p w14:paraId="387FDF69" w14:textId="77777777" w:rsidR="00DB2791" w:rsidRPr="00BF1D4F" w:rsidRDefault="00000000">
            <w:pPr>
              <w:widowControl/>
              <w:spacing w:line="360" w:lineRule="auto"/>
              <w:jc w:val="center"/>
              <w:rPr>
                <w:rFonts w:ascii="宋体" w:hAnsi="宋体"/>
                <w:sz w:val="24"/>
              </w:rPr>
            </w:pPr>
            <w:r w:rsidRPr="00BF1D4F">
              <w:rPr>
                <w:rFonts w:ascii="宋体" w:hAnsi="宋体" w:hint="eastAsia"/>
                <w:sz w:val="24"/>
              </w:rPr>
              <w:t>延米</w:t>
            </w:r>
          </w:p>
        </w:tc>
      </w:tr>
      <w:tr w:rsidR="00C0729A" w:rsidRPr="00BF1D4F" w14:paraId="691D287B" w14:textId="77777777">
        <w:trPr>
          <w:trHeight w:val="387"/>
          <w:jc w:val="center"/>
        </w:trPr>
        <w:tc>
          <w:tcPr>
            <w:tcW w:w="840" w:type="dxa"/>
            <w:tcBorders>
              <w:top w:val="single" w:sz="4" w:space="0" w:color="auto"/>
              <w:left w:val="single" w:sz="4" w:space="0" w:color="auto"/>
              <w:bottom w:val="single" w:sz="4" w:space="0" w:color="auto"/>
              <w:right w:val="single" w:sz="4" w:space="0" w:color="auto"/>
            </w:tcBorders>
            <w:vAlign w:val="center"/>
          </w:tcPr>
          <w:p w14:paraId="568B1AED" w14:textId="77777777" w:rsidR="00DB2791" w:rsidRPr="00BF1D4F" w:rsidRDefault="00DB2791">
            <w:pPr>
              <w:pStyle w:val="aff8"/>
              <w:widowControl/>
              <w:numPr>
                <w:ilvl w:val="0"/>
                <w:numId w:val="1"/>
              </w:numPr>
              <w:spacing w:line="360" w:lineRule="auto"/>
              <w:ind w:firstLineChars="0"/>
              <w:jc w:val="center"/>
              <w:rPr>
                <w:rFonts w:ascii="宋体" w:hAnsi="宋体" w:cs="宋体"/>
                <w:b/>
                <w:sz w:val="24"/>
                <w:szCs w:val="24"/>
              </w:rPr>
            </w:pPr>
          </w:p>
        </w:tc>
        <w:tc>
          <w:tcPr>
            <w:tcW w:w="1542" w:type="dxa"/>
            <w:tcBorders>
              <w:top w:val="single" w:sz="4" w:space="0" w:color="auto"/>
              <w:left w:val="single" w:sz="4" w:space="0" w:color="auto"/>
              <w:bottom w:val="single" w:sz="4" w:space="0" w:color="auto"/>
              <w:right w:val="single" w:sz="4" w:space="0" w:color="auto"/>
            </w:tcBorders>
            <w:vAlign w:val="center"/>
          </w:tcPr>
          <w:p w14:paraId="3194DE53" w14:textId="77777777" w:rsidR="00DB2791" w:rsidRPr="00BF1D4F" w:rsidRDefault="00000000">
            <w:pPr>
              <w:widowControl/>
              <w:spacing w:line="360" w:lineRule="auto"/>
              <w:jc w:val="center"/>
              <w:rPr>
                <w:rFonts w:ascii="宋体" w:hAnsi="宋体" w:cs="宋体"/>
                <w:kern w:val="0"/>
                <w:sz w:val="24"/>
              </w:rPr>
            </w:pPr>
            <w:r w:rsidRPr="00BF1D4F">
              <w:rPr>
                <w:rFonts w:ascii="宋体" w:hAnsi="宋体" w:hint="eastAsia"/>
                <w:sz w:val="24"/>
              </w:rPr>
              <w:t>餐厅入口立体字标识</w:t>
            </w:r>
          </w:p>
        </w:tc>
        <w:tc>
          <w:tcPr>
            <w:tcW w:w="1844" w:type="dxa"/>
            <w:tcBorders>
              <w:top w:val="single" w:sz="4" w:space="0" w:color="auto"/>
              <w:left w:val="single" w:sz="4" w:space="0" w:color="auto"/>
              <w:bottom w:val="single" w:sz="4" w:space="0" w:color="auto"/>
              <w:right w:val="single" w:sz="4" w:space="0" w:color="auto"/>
            </w:tcBorders>
            <w:vAlign w:val="center"/>
          </w:tcPr>
          <w:p w14:paraId="3721E308" w14:textId="77777777" w:rsidR="00DB2791" w:rsidRPr="00BF1D4F" w:rsidRDefault="00000000">
            <w:pPr>
              <w:spacing w:line="360" w:lineRule="auto"/>
              <w:jc w:val="center"/>
              <w:rPr>
                <w:rFonts w:ascii="宋体" w:hAnsi="宋体"/>
                <w:sz w:val="24"/>
              </w:rPr>
            </w:pPr>
            <w:r w:rsidRPr="00BF1D4F">
              <w:rPr>
                <w:rFonts w:ascii="宋体" w:hAnsi="宋体" w:hint="eastAsia"/>
                <w:sz w:val="24"/>
              </w:rPr>
              <w:t>H800</w:t>
            </w:r>
          </w:p>
        </w:tc>
        <w:tc>
          <w:tcPr>
            <w:tcW w:w="1164" w:type="dxa"/>
            <w:tcBorders>
              <w:top w:val="single" w:sz="4" w:space="0" w:color="auto"/>
              <w:left w:val="single" w:sz="4" w:space="0" w:color="auto"/>
              <w:bottom w:val="single" w:sz="4" w:space="0" w:color="auto"/>
              <w:right w:val="single" w:sz="4" w:space="0" w:color="auto"/>
            </w:tcBorders>
            <w:vAlign w:val="center"/>
          </w:tcPr>
          <w:p w14:paraId="2A0F6B52" w14:textId="77777777" w:rsidR="00DB2791" w:rsidRPr="00BF1D4F" w:rsidRDefault="00000000">
            <w:pPr>
              <w:spacing w:line="360" w:lineRule="auto"/>
              <w:jc w:val="center"/>
              <w:rPr>
                <w:rFonts w:ascii="宋体" w:hAnsi="宋体"/>
                <w:sz w:val="24"/>
              </w:rPr>
            </w:pPr>
            <w:r w:rsidRPr="00BF1D4F">
              <w:rPr>
                <w:rFonts w:ascii="宋体" w:hAnsi="宋体" w:hint="eastAsia"/>
                <w:sz w:val="24"/>
              </w:rPr>
              <w:t>36</w:t>
            </w:r>
          </w:p>
        </w:tc>
        <w:tc>
          <w:tcPr>
            <w:tcW w:w="1390" w:type="dxa"/>
            <w:tcBorders>
              <w:top w:val="single" w:sz="4" w:space="0" w:color="auto"/>
              <w:left w:val="single" w:sz="4" w:space="0" w:color="auto"/>
              <w:bottom w:val="single" w:sz="4" w:space="0" w:color="auto"/>
              <w:right w:val="single" w:sz="4" w:space="0" w:color="auto"/>
            </w:tcBorders>
            <w:vAlign w:val="center"/>
          </w:tcPr>
          <w:p w14:paraId="2C94F238" w14:textId="77777777" w:rsidR="00DB2791" w:rsidRPr="00BF1D4F" w:rsidRDefault="00000000">
            <w:pPr>
              <w:widowControl/>
              <w:spacing w:line="360" w:lineRule="auto"/>
              <w:jc w:val="center"/>
              <w:rPr>
                <w:rFonts w:ascii="宋体" w:hAnsi="宋体"/>
                <w:sz w:val="24"/>
              </w:rPr>
            </w:pPr>
            <w:r w:rsidRPr="00BF1D4F">
              <w:rPr>
                <w:rFonts w:ascii="宋体" w:hAnsi="宋体" w:hint="eastAsia"/>
                <w:sz w:val="24"/>
              </w:rPr>
              <w:t>个</w:t>
            </w:r>
          </w:p>
        </w:tc>
      </w:tr>
      <w:tr w:rsidR="00C0729A" w:rsidRPr="00BF1D4F" w14:paraId="61102574" w14:textId="77777777">
        <w:trPr>
          <w:trHeight w:val="387"/>
          <w:jc w:val="center"/>
        </w:trPr>
        <w:tc>
          <w:tcPr>
            <w:tcW w:w="840" w:type="dxa"/>
            <w:tcBorders>
              <w:top w:val="single" w:sz="4" w:space="0" w:color="auto"/>
              <w:left w:val="single" w:sz="4" w:space="0" w:color="auto"/>
              <w:bottom w:val="single" w:sz="4" w:space="0" w:color="auto"/>
              <w:right w:val="single" w:sz="4" w:space="0" w:color="auto"/>
            </w:tcBorders>
            <w:vAlign w:val="center"/>
          </w:tcPr>
          <w:p w14:paraId="1EA6E43B" w14:textId="77777777" w:rsidR="00DB2791" w:rsidRPr="00BF1D4F" w:rsidRDefault="00DB2791">
            <w:pPr>
              <w:pStyle w:val="aff8"/>
              <w:widowControl/>
              <w:numPr>
                <w:ilvl w:val="0"/>
                <w:numId w:val="1"/>
              </w:numPr>
              <w:spacing w:line="360" w:lineRule="auto"/>
              <w:ind w:firstLineChars="0"/>
              <w:jc w:val="center"/>
              <w:rPr>
                <w:rFonts w:ascii="宋体" w:hAnsi="宋体" w:cs="宋体"/>
                <w:b/>
                <w:sz w:val="24"/>
                <w:szCs w:val="24"/>
              </w:rPr>
            </w:pPr>
          </w:p>
        </w:tc>
        <w:tc>
          <w:tcPr>
            <w:tcW w:w="1542" w:type="dxa"/>
            <w:tcBorders>
              <w:top w:val="single" w:sz="4" w:space="0" w:color="auto"/>
              <w:left w:val="single" w:sz="4" w:space="0" w:color="auto"/>
              <w:bottom w:val="single" w:sz="4" w:space="0" w:color="auto"/>
              <w:right w:val="single" w:sz="4" w:space="0" w:color="auto"/>
            </w:tcBorders>
            <w:vAlign w:val="center"/>
          </w:tcPr>
          <w:p w14:paraId="038E7458" w14:textId="77777777" w:rsidR="00DB2791" w:rsidRPr="00BF1D4F" w:rsidRDefault="00000000">
            <w:pPr>
              <w:widowControl/>
              <w:spacing w:line="360" w:lineRule="auto"/>
              <w:jc w:val="center"/>
              <w:rPr>
                <w:rFonts w:ascii="宋体" w:hAnsi="宋体" w:cs="宋体"/>
                <w:kern w:val="0"/>
                <w:sz w:val="24"/>
              </w:rPr>
            </w:pPr>
            <w:r w:rsidRPr="00BF1D4F">
              <w:rPr>
                <w:rFonts w:ascii="宋体" w:hAnsi="宋体" w:hint="eastAsia"/>
                <w:sz w:val="24"/>
              </w:rPr>
              <w:t>立地指引牌</w:t>
            </w:r>
          </w:p>
        </w:tc>
        <w:tc>
          <w:tcPr>
            <w:tcW w:w="1844" w:type="dxa"/>
            <w:tcBorders>
              <w:top w:val="single" w:sz="4" w:space="0" w:color="auto"/>
              <w:left w:val="single" w:sz="4" w:space="0" w:color="auto"/>
              <w:bottom w:val="single" w:sz="4" w:space="0" w:color="auto"/>
              <w:right w:val="single" w:sz="4" w:space="0" w:color="auto"/>
            </w:tcBorders>
            <w:vAlign w:val="center"/>
          </w:tcPr>
          <w:p w14:paraId="0B11FD55" w14:textId="77777777" w:rsidR="00DB2791" w:rsidRPr="00BF1D4F" w:rsidRDefault="00000000">
            <w:pPr>
              <w:spacing w:line="360" w:lineRule="auto"/>
              <w:jc w:val="center"/>
              <w:rPr>
                <w:rFonts w:ascii="宋体" w:hAnsi="宋体"/>
                <w:sz w:val="24"/>
              </w:rPr>
            </w:pPr>
            <w:r w:rsidRPr="00BF1D4F">
              <w:rPr>
                <w:rFonts w:ascii="宋体" w:hAnsi="宋体" w:hint="eastAsia"/>
                <w:sz w:val="24"/>
              </w:rPr>
              <w:t>2500*1000</w:t>
            </w:r>
          </w:p>
        </w:tc>
        <w:tc>
          <w:tcPr>
            <w:tcW w:w="1164" w:type="dxa"/>
            <w:tcBorders>
              <w:top w:val="single" w:sz="4" w:space="0" w:color="auto"/>
              <w:left w:val="single" w:sz="4" w:space="0" w:color="auto"/>
              <w:bottom w:val="single" w:sz="4" w:space="0" w:color="auto"/>
              <w:right w:val="single" w:sz="4" w:space="0" w:color="auto"/>
            </w:tcBorders>
            <w:vAlign w:val="center"/>
          </w:tcPr>
          <w:p w14:paraId="4C30638B" w14:textId="77777777" w:rsidR="00DB2791" w:rsidRPr="00BF1D4F" w:rsidRDefault="00000000">
            <w:pPr>
              <w:spacing w:line="360" w:lineRule="auto"/>
              <w:jc w:val="center"/>
              <w:rPr>
                <w:rFonts w:ascii="宋体" w:hAnsi="宋体"/>
                <w:sz w:val="24"/>
              </w:rPr>
            </w:pPr>
            <w:r w:rsidRPr="00BF1D4F">
              <w:rPr>
                <w:rFonts w:ascii="宋体" w:hAnsi="宋体" w:hint="eastAsia"/>
                <w:sz w:val="24"/>
              </w:rPr>
              <w:t>2</w:t>
            </w:r>
          </w:p>
        </w:tc>
        <w:tc>
          <w:tcPr>
            <w:tcW w:w="1390" w:type="dxa"/>
            <w:tcBorders>
              <w:top w:val="single" w:sz="4" w:space="0" w:color="auto"/>
              <w:left w:val="single" w:sz="4" w:space="0" w:color="auto"/>
              <w:bottom w:val="single" w:sz="4" w:space="0" w:color="auto"/>
              <w:right w:val="single" w:sz="4" w:space="0" w:color="auto"/>
            </w:tcBorders>
            <w:vAlign w:val="center"/>
          </w:tcPr>
          <w:p w14:paraId="7767B824" w14:textId="77777777" w:rsidR="00DB2791" w:rsidRPr="00BF1D4F" w:rsidRDefault="00000000">
            <w:pPr>
              <w:widowControl/>
              <w:spacing w:line="360" w:lineRule="auto"/>
              <w:jc w:val="center"/>
              <w:rPr>
                <w:rFonts w:ascii="宋体" w:hAnsi="宋体"/>
                <w:sz w:val="24"/>
              </w:rPr>
            </w:pPr>
            <w:r w:rsidRPr="00BF1D4F">
              <w:rPr>
                <w:rFonts w:ascii="宋体" w:hAnsi="宋体" w:hint="eastAsia"/>
                <w:sz w:val="24"/>
              </w:rPr>
              <w:t>个</w:t>
            </w:r>
          </w:p>
        </w:tc>
      </w:tr>
      <w:tr w:rsidR="00C0729A" w:rsidRPr="00BF1D4F" w14:paraId="733B1610" w14:textId="77777777">
        <w:trPr>
          <w:trHeight w:val="387"/>
          <w:jc w:val="center"/>
        </w:trPr>
        <w:tc>
          <w:tcPr>
            <w:tcW w:w="840" w:type="dxa"/>
            <w:tcBorders>
              <w:top w:val="single" w:sz="4" w:space="0" w:color="auto"/>
              <w:left w:val="single" w:sz="4" w:space="0" w:color="auto"/>
              <w:bottom w:val="single" w:sz="4" w:space="0" w:color="auto"/>
              <w:right w:val="single" w:sz="4" w:space="0" w:color="auto"/>
            </w:tcBorders>
            <w:vAlign w:val="center"/>
          </w:tcPr>
          <w:p w14:paraId="4379AE07" w14:textId="77777777" w:rsidR="00DB2791" w:rsidRPr="00BF1D4F" w:rsidRDefault="00DB2791">
            <w:pPr>
              <w:pStyle w:val="aff8"/>
              <w:widowControl/>
              <w:numPr>
                <w:ilvl w:val="0"/>
                <w:numId w:val="1"/>
              </w:numPr>
              <w:spacing w:line="360" w:lineRule="auto"/>
              <w:ind w:firstLineChars="0"/>
              <w:jc w:val="center"/>
              <w:rPr>
                <w:rFonts w:ascii="宋体" w:hAnsi="宋体" w:cs="宋体"/>
                <w:b/>
                <w:sz w:val="24"/>
                <w:szCs w:val="24"/>
              </w:rPr>
            </w:pPr>
          </w:p>
        </w:tc>
        <w:tc>
          <w:tcPr>
            <w:tcW w:w="1542" w:type="dxa"/>
            <w:tcBorders>
              <w:top w:val="single" w:sz="4" w:space="0" w:color="auto"/>
              <w:left w:val="single" w:sz="4" w:space="0" w:color="auto"/>
              <w:bottom w:val="single" w:sz="4" w:space="0" w:color="auto"/>
              <w:right w:val="single" w:sz="4" w:space="0" w:color="auto"/>
            </w:tcBorders>
            <w:vAlign w:val="center"/>
          </w:tcPr>
          <w:p w14:paraId="2E16290C" w14:textId="77777777" w:rsidR="00DB2791" w:rsidRPr="00BF1D4F" w:rsidRDefault="00000000">
            <w:pPr>
              <w:widowControl/>
              <w:spacing w:line="360" w:lineRule="auto"/>
              <w:jc w:val="center"/>
              <w:rPr>
                <w:rFonts w:ascii="宋体" w:hAnsi="宋体" w:cs="宋体"/>
                <w:kern w:val="0"/>
                <w:sz w:val="24"/>
              </w:rPr>
            </w:pPr>
            <w:r w:rsidRPr="00BF1D4F">
              <w:rPr>
                <w:rFonts w:ascii="宋体" w:hAnsi="宋体" w:hint="eastAsia"/>
                <w:sz w:val="24"/>
              </w:rPr>
              <w:t>卸货区指示牌</w:t>
            </w:r>
          </w:p>
        </w:tc>
        <w:tc>
          <w:tcPr>
            <w:tcW w:w="1844" w:type="dxa"/>
            <w:tcBorders>
              <w:top w:val="single" w:sz="4" w:space="0" w:color="auto"/>
              <w:left w:val="single" w:sz="4" w:space="0" w:color="auto"/>
              <w:bottom w:val="single" w:sz="4" w:space="0" w:color="auto"/>
              <w:right w:val="single" w:sz="4" w:space="0" w:color="auto"/>
            </w:tcBorders>
            <w:vAlign w:val="center"/>
          </w:tcPr>
          <w:p w14:paraId="2331776B" w14:textId="77777777" w:rsidR="00DB2791" w:rsidRPr="00BF1D4F" w:rsidRDefault="00000000">
            <w:pPr>
              <w:spacing w:line="360" w:lineRule="auto"/>
              <w:jc w:val="center"/>
              <w:rPr>
                <w:rFonts w:ascii="宋体" w:hAnsi="宋体"/>
                <w:sz w:val="24"/>
              </w:rPr>
            </w:pPr>
            <w:r w:rsidRPr="00BF1D4F">
              <w:rPr>
                <w:rFonts w:ascii="宋体" w:hAnsi="宋体" w:hint="eastAsia"/>
                <w:sz w:val="24"/>
              </w:rPr>
              <w:t>H800</w:t>
            </w:r>
          </w:p>
        </w:tc>
        <w:tc>
          <w:tcPr>
            <w:tcW w:w="1164" w:type="dxa"/>
            <w:tcBorders>
              <w:top w:val="single" w:sz="4" w:space="0" w:color="auto"/>
              <w:left w:val="single" w:sz="4" w:space="0" w:color="auto"/>
              <w:bottom w:val="single" w:sz="4" w:space="0" w:color="auto"/>
              <w:right w:val="single" w:sz="4" w:space="0" w:color="auto"/>
            </w:tcBorders>
            <w:vAlign w:val="center"/>
          </w:tcPr>
          <w:p w14:paraId="3BBF1758" w14:textId="77777777" w:rsidR="00DB2791" w:rsidRPr="00BF1D4F" w:rsidRDefault="00000000">
            <w:pPr>
              <w:spacing w:line="360" w:lineRule="auto"/>
              <w:jc w:val="center"/>
              <w:rPr>
                <w:rFonts w:ascii="宋体" w:hAnsi="宋体"/>
                <w:sz w:val="24"/>
              </w:rPr>
            </w:pPr>
            <w:r w:rsidRPr="00BF1D4F">
              <w:rPr>
                <w:rFonts w:ascii="宋体" w:hAnsi="宋体" w:hint="eastAsia"/>
                <w:sz w:val="24"/>
              </w:rPr>
              <w:t>2</w:t>
            </w:r>
          </w:p>
        </w:tc>
        <w:tc>
          <w:tcPr>
            <w:tcW w:w="1390" w:type="dxa"/>
            <w:tcBorders>
              <w:top w:val="single" w:sz="4" w:space="0" w:color="auto"/>
              <w:left w:val="single" w:sz="4" w:space="0" w:color="auto"/>
              <w:bottom w:val="single" w:sz="4" w:space="0" w:color="auto"/>
              <w:right w:val="single" w:sz="4" w:space="0" w:color="auto"/>
            </w:tcBorders>
            <w:vAlign w:val="center"/>
          </w:tcPr>
          <w:p w14:paraId="2CEF4BC9" w14:textId="77777777" w:rsidR="00DB2791" w:rsidRPr="00BF1D4F" w:rsidRDefault="00000000">
            <w:pPr>
              <w:widowControl/>
              <w:spacing w:line="360" w:lineRule="auto"/>
              <w:jc w:val="center"/>
              <w:rPr>
                <w:rFonts w:ascii="宋体" w:hAnsi="宋体"/>
                <w:sz w:val="24"/>
              </w:rPr>
            </w:pPr>
            <w:r w:rsidRPr="00BF1D4F">
              <w:rPr>
                <w:rFonts w:ascii="宋体" w:hAnsi="宋体" w:hint="eastAsia"/>
                <w:sz w:val="24"/>
              </w:rPr>
              <w:t>个</w:t>
            </w:r>
          </w:p>
        </w:tc>
      </w:tr>
      <w:tr w:rsidR="00C0729A" w:rsidRPr="00BF1D4F" w14:paraId="105C8E71" w14:textId="77777777">
        <w:trPr>
          <w:trHeight w:val="387"/>
          <w:jc w:val="center"/>
        </w:trPr>
        <w:tc>
          <w:tcPr>
            <w:tcW w:w="840" w:type="dxa"/>
            <w:tcBorders>
              <w:top w:val="single" w:sz="4" w:space="0" w:color="auto"/>
              <w:left w:val="single" w:sz="4" w:space="0" w:color="auto"/>
              <w:bottom w:val="single" w:sz="4" w:space="0" w:color="auto"/>
              <w:right w:val="single" w:sz="4" w:space="0" w:color="auto"/>
            </w:tcBorders>
            <w:vAlign w:val="center"/>
          </w:tcPr>
          <w:p w14:paraId="3CCA5EEC" w14:textId="77777777" w:rsidR="00DB2791" w:rsidRPr="00BF1D4F" w:rsidRDefault="00DB2791">
            <w:pPr>
              <w:pStyle w:val="aff8"/>
              <w:widowControl/>
              <w:numPr>
                <w:ilvl w:val="0"/>
                <w:numId w:val="1"/>
              </w:numPr>
              <w:spacing w:line="360" w:lineRule="auto"/>
              <w:ind w:firstLineChars="0"/>
              <w:jc w:val="center"/>
              <w:rPr>
                <w:rFonts w:ascii="宋体" w:hAnsi="宋体" w:cs="宋体"/>
                <w:b/>
                <w:sz w:val="24"/>
                <w:szCs w:val="24"/>
              </w:rPr>
            </w:pPr>
          </w:p>
        </w:tc>
        <w:tc>
          <w:tcPr>
            <w:tcW w:w="1542" w:type="dxa"/>
            <w:tcBorders>
              <w:top w:val="single" w:sz="4" w:space="0" w:color="auto"/>
              <w:left w:val="single" w:sz="4" w:space="0" w:color="auto"/>
              <w:bottom w:val="single" w:sz="4" w:space="0" w:color="auto"/>
              <w:right w:val="single" w:sz="4" w:space="0" w:color="auto"/>
            </w:tcBorders>
            <w:vAlign w:val="center"/>
          </w:tcPr>
          <w:p w14:paraId="3AA847FF" w14:textId="77777777" w:rsidR="00DB2791" w:rsidRPr="00BF1D4F" w:rsidRDefault="00000000">
            <w:pPr>
              <w:widowControl/>
              <w:spacing w:line="360" w:lineRule="auto"/>
              <w:jc w:val="center"/>
              <w:rPr>
                <w:rFonts w:ascii="宋体" w:hAnsi="宋体" w:cs="宋体"/>
                <w:kern w:val="0"/>
                <w:sz w:val="24"/>
              </w:rPr>
            </w:pPr>
            <w:r w:rsidRPr="00BF1D4F">
              <w:rPr>
                <w:rFonts w:ascii="宋体" w:hAnsi="宋体" w:hint="eastAsia"/>
                <w:sz w:val="24"/>
              </w:rPr>
              <w:t>一二楼大厅信息栏</w:t>
            </w:r>
          </w:p>
        </w:tc>
        <w:tc>
          <w:tcPr>
            <w:tcW w:w="1844" w:type="dxa"/>
            <w:tcBorders>
              <w:top w:val="single" w:sz="4" w:space="0" w:color="auto"/>
              <w:left w:val="single" w:sz="4" w:space="0" w:color="auto"/>
              <w:bottom w:val="single" w:sz="4" w:space="0" w:color="auto"/>
              <w:right w:val="single" w:sz="4" w:space="0" w:color="auto"/>
            </w:tcBorders>
            <w:vAlign w:val="center"/>
          </w:tcPr>
          <w:p w14:paraId="64DEC751" w14:textId="77777777" w:rsidR="00DB2791" w:rsidRPr="00BF1D4F" w:rsidRDefault="00000000">
            <w:pPr>
              <w:spacing w:line="360" w:lineRule="auto"/>
              <w:jc w:val="center"/>
              <w:rPr>
                <w:rFonts w:ascii="宋体" w:hAnsi="宋体"/>
                <w:sz w:val="24"/>
              </w:rPr>
            </w:pPr>
            <w:r w:rsidRPr="00BF1D4F">
              <w:rPr>
                <w:rFonts w:ascii="宋体" w:hAnsi="宋体" w:hint="eastAsia"/>
                <w:sz w:val="24"/>
              </w:rPr>
              <w:t>600*800</w:t>
            </w:r>
          </w:p>
        </w:tc>
        <w:tc>
          <w:tcPr>
            <w:tcW w:w="1164" w:type="dxa"/>
            <w:tcBorders>
              <w:top w:val="single" w:sz="4" w:space="0" w:color="auto"/>
              <w:left w:val="single" w:sz="4" w:space="0" w:color="auto"/>
              <w:bottom w:val="single" w:sz="4" w:space="0" w:color="auto"/>
              <w:right w:val="single" w:sz="4" w:space="0" w:color="auto"/>
            </w:tcBorders>
            <w:vAlign w:val="center"/>
          </w:tcPr>
          <w:p w14:paraId="51916BC8" w14:textId="77777777" w:rsidR="00DB2791" w:rsidRPr="00BF1D4F" w:rsidRDefault="00000000">
            <w:pPr>
              <w:spacing w:line="360" w:lineRule="auto"/>
              <w:jc w:val="center"/>
              <w:rPr>
                <w:rFonts w:ascii="宋体" w:hAnsi="宋体"/>
                <w:sz w:val="24"/>
              </w:rPr>
            </w:pPr>
            <w:r w:rsidRPr="00BF1D4F">
              <w:rPr>
                <w:rFonts w:ascii="宋体" w:hAnsi="宋体" w:hint="eastAsia"/>
                <w:sz w:val="24"/>
              </w:rPr>
              <w:t>2</w:t>
            </w:r>
          </w:p>
        </w:tc>
        <w:tc>
          <w:tcPr>
            <w:tcW w:w="1390" w:type="dxa"/>
            <w:tcBorders>
              <w:top w:val="single" w:sz="4" w:space="0" w:color="auto"/>
              <w:left w:val="single" w:sz="4" w:space="0" w:color="auto"/>
              <w:bottom w:val="single" w:sz="4" w:space="0" w:color="auto"/>
              <w:right w:val="single" w:sz="4" w:space="0" w:color="auto"/>
            </w:tcBorders>
            <w:vAlign w:val="center"/>
          </w:tcPr>
          <w:p w14:paraId="52E0AD13" w14:textId="77777777" w:rsidR="00DB2791" w:rsidRPr="00BF1D4F" w:rsidRDefault="00000000">
            <w:pPr>
              <w:widowControl/>
              <w:spacing w:line="360" w:lineRule="auto"/>
              <w:jc w:val="center"/>
              <w:rPr>
                <w:rFonts w:ascii="宋体" w:hAnsi="宋体"/>
                <w:sz w:val="24"/>
              </w:rPr>
            </w:pPr>
            <w:r w:rsidRPr="00BF1D4F">
              <w:rPr>
                <w:rFonts w:ascii="宋体" w:hAnsi="宋体" w:hint="eastAsia"/>
                <w:sz w:val="24"/>
              </w:rPr>
              <w:t>个</w:t>
            </w:r>
          </w:p>
        </w:tc>
      </w:tr>
      <w:tr w:rsidR="00C0729A" w:rsidRPr="00BF1D4F" w14:paraId="47081ED3" w14:textId="77777777">
        <w:trPr>
          <w:trHeight w:val="387"/>
          <w:jc w:val="center"/>
        </w:trPr>
        <w:tc>
          <w:tcPr>
            <w:tcW w:w="840" w:type="dxa"/>
            <w:tcBorders>
              <w:top w:val="single" w:sz="4" w:space="0" w:color="auto"/>
              <w:left w:val="single" w:sz="4" w:space="0" w:color="auto"/>
              <w:bottom w:val="single" w:sz="4" w:space="0" w:color="auto"/>
              <w:right w:val="single" w:sz="4" w:space="0" w:color="auto"/>
            </w:tcBorders>
            <w:vAlign w:val="center"/>
          </w:tcPr>
          <w:p w14:paraId="49D1450A" w14:textId="77777777" w:rsidR="00DB2791" w:rsidRPr="00BF1D4F" w:rsidRDefault="00DB2791">
            <w:pPr>
              <w:pStyle w:val="aff8"/>
              <w:widowControl/>
              <w:numPr>
                <w:ilvl w:val="0"/>
                <w:numId w:val="1"/>
              </w:numPr>
              <w:spacing w:line="360" w:lineRule="auto"/>
              <w:ind w:firstLineChars="0"/>
              <w:jc w:val="center"/>
              <w:rPr>
                <w:rFonts w:ascii="宋体" w:hAnsi="宋体" w:cs="宋体"/>
                <w:b/>
                <w:sz w:val="24"/>
                <w:szCs w:val="24"/>
              </w:rPr>
            </w:pPr>
          </w:p>
        </w:tc>
        <w:tc>
          <w:tcPr>
            <w:tcW w:w="1542" w:type="dxa"/>
            <w:tcBorders>
              <w:top w:val="single" w:sz="4" w:space="0" w:color="auto"/>
              <w:left w:val="single" w:sz="4" w:space="0" w:color="auto"/>
              <w:bottom w:val="single" w:sz="4" w:space="0" w:color="auto"/>
              <w:right w:val="single" w:sz="4" w:space="0" w:color="auto"/>
            </w:tcBorders>
            <w:vAlign w:val="center"/>
          </w:tcPr>
          <w:p w14:paraId="7C526F1D" w14:textId="77777777" w:rsidR="00DB2791" w:rsidRPr="00BF1D4F" w:rsidRDefault="00000000">
            <w:pPr>
              <w:widowControl/>
              <w:spacing w:line="360" w:lineRule="auto"/>
              <w:jc w:val="center"/>
              <w:rPr>
                <w:rFonts w:ascii="宋体" w:hAnsi="宋体" w:cs="宋体"/>
                <w:kern w:val="0"/>
                <w:sz w:val="24"/>
              </w:rPr>
            </w:pPr>
            <w:r w:rsidRPr="00BF1D4F">
              <w:rPr>
                <w:rFonts w:ascii="宋体" w:hAnsi="宋体" w:hint="eastAsia"/>
                <w:sz w:val="24"/>
              </w:rPr>
              <w:t>器具喷字</w:t>
            </w:r>
          </w:p>
        </w:tc>
        <w:tc>
          <w:tcPr>
            <w:tcW w:w="1844" w:type="dxa"/>
            <w:tcBorders>
              <w:top w:val="single" w:sz="4" w:space="0" w:color="auto"/>
              <w:left w:val="single" w:sz="4" w:space="0" w:color="auto"/>
              <w:bottom w:val="single" w:sz="4" w:space="0" w:color="auto"/>
              <w:right w:val="single" w:sz="4" w:space="0" w:color="auto"/>
            </w:tcBorders>
            <w:vAlign w:val="center"/>
          </w:tcPr>
          <w:p w14:paraId="017DAD9D" w14:textId="77777777" w:rsidR="00DB2791" w:rsidRPr="00BF1D4F" w:rsidRDefault="00000000">
            <w:pPr>
              <w:spacing w:line="360" w:lineRule="auto"/>
              <w:jc w:val="center"/>
              <w:rPr>
                <w:rFonts w:ascii="宋体" w:hAnsi="宋体"/>
                <w:sz w:val="24"/>
              </w:rPr>
            </w:pPr>
            <w:r w:rsidRPr="00BF1D4F">
              <w:rPr>
                <w:rFonts w:ascii="宋体" w:hAnsi="宋体" w:hint="eastAsia"/>
                <w:sz w:val="24"/>
              </w:rPr>
              <w:t>H70</w:t>
            </w:r>
          </w:p>
        </w:tc>
        <w:tc>
          <w:tcPr>
            <w:tcW w:w="1164" w:type="dxa"/>
            <w:tcBorders>
              <w:top w:val="single" w:sz="4" w:space="0" w:color="auto"/>
              <w:left w:val="single" w:sz="4" w:space="0" w:color="auto"/>
              <w:bottom w:val="single" w:sz="4" w:space="0" w:color="auto"/>
              <w:right w:val="single" w:sz="4" w:space="0" w:color="auto"/>
            </w:tcBorders>
            <w:vAlign w:val="center"/>
          </w:tcPr>
          <w:p w14:paraId="4D7A2019" w14:textId="77777777" w:rsidR="00DB2791" w:rsidRPr="00BF1D4F" w:rsidRDefault="00000000">
            <w:pPr>
              <w:spacing w:line="360" w:lineRule="auto"/>
              <w:jc w:val="center"/>
              <w:rPr>
                <w:rFonts w:ascii="宋体" w:hAnsi="宋体"/>
                <w:sz w:val="24"/>
              </w:rPr>
            </w:pPr>
            <w:r w:rsidRPr="00BF1D4F">
              <w:rPr>
                <w:rFonts w:ascii="宋体" w:hAnsi="宋体" w:hint="eastAsia"/>
                <w:sz w:val="24"/>
              </w:rPr>
              <w:t>200</w:t>
            </w:r>
          </w:p>
        </w:tc>
        <w:tc>
          <w:tcPr>
            <w:tcW w:w="1390" w:type="dxa"/>
            <w:tcBorders>
              <w:top w:val="single" w:sz="4" w:space="0" w:color="auto"/>
              <w:left w:val="single" w:sz="4" w:space="0" w:color="auto"/>
              <w:bottom w:val="single" w:sz="4" w:space="0" w:color="auto"/>
              <w:right w:val="single" w:sz="4" w:space="0" w:color="auto"/>
            </w:tcBorders>
            <w:vAlign w:val="center"/>
          </w:tcPr>
          <w:p w14:paraId="612E4489" w14:textId="77777777" w:rsidR="00DB2791" w:rsidRPr="00BF1D4F" w:rsidRDefault="00000000">
            <w:pPr>
              <w:widowControl/>
              <w:spacing w:line="360" w:lineRule="auto"/>
              <w:jc w:val="center"/>
              <w:rPr>
                <w:rFonts w:ascii="宋体" w:hAnsi="宋体"/>
                <w:sz w:val="24"/>
              </w:rPr>
            </w:pPr>
            <w:r w:rsidRPr="00BF1D4F">
              <w:rPr>
                <w:rFonts w:ascii="宋体" w:hAnsi="宋体" w:hint="eastAsia"/>
                <w:sz w:val="24"/>
              </w:rPr>
              <w:t>个</w:t>
            </w:r>
          </w:p>
        </w:tc>
      </w:tr>
      <w:tr w:rsidR="00C0729A" w:rsidRPr="00BF1D4F" w14:paraId="5A30377A" w14:textId="77777777">
        <w:trPr>
          <w:trHeight w:val="387"/>
          <w:jc w:val="center"/>
        </w:trPr>
        <w:tc>
          <w:tcPr>
            <w:tcW w:w="840" w:type="dxa"/>
            <w:tcBorders>
              <w:top w:val="single" w:sz="4" w:space="0" w:color="auto"/>
              <w:left w:val="single" w:sz="4" w:space="0" w:color="auto"/>
              <w:bottom w:val="single" w:sz="4" w:space="0" w:color="auto"/>
              <w:right w:val="single" w:sz="4" w:space="0" w:color="auto"/>
            </w:tcBorders>
            <w:vAlign w:val="center"/>
          </w:tcPr>
          <w:p w14:paraId="1D936370" w14:textId="77777777" w:rsidR="00DB2791" w:rsidRPr="00BF1D4F" w:rsidRDefault="00DB2791">
            <w:pPr>
              <w:pStyle w:val="aff8"/>
              <w:widowControl/>
              <w:numPr>
                <w:ilvl w:val="0"/>
                <w:numId w:val="1"/>
              </w:numPr>
              <w:spacing w:line="360" w:lineRule="auto"/>
              <w:ind w:firstLineChars="0"/>
              <w:jc w:val="center"/>
              <w:rPr>
                <w:rFonts w:ascii="宋体" w:hAnsi="宋体" w:cs="宋体"/>
                <w:b/>
                <w:sz w:val="24"/>
                <w:szCs w:val="24"/>
              </w:rPr>
            </w:pPr>
          </w:p>
        </w:tc>
        <w:tc>
          <w:tcPr>
            <w:tcW w:w="1542" w:type="dxa"/>
            <w:tcBorders>
              <w:top w:val="single" w:sz="4" w:space="0" w:color="auto"/>
              <w:left w:val="single" w:sz="4" w:space="0" w:color="auto"/>
              <w:bottom w:val="single" w:sz="4" w:space="0" w:color="auto"/>
              <w:right w:val="single" w:sz="4" w:space="0" w:color="auto"/>
            </w:tcBorders>
            <w:vAlign w:val="center"/>
          </w:tcPr>
          <w:p w14:paraId="3A5A90E9" w14:textId="77777777" w:rsidR="00DB2791" w:rsidRPr="00BF1D4F" w:rsidRDefault="00000000">
            <w:pPr>
              <w:widowControl/>
              <w:spacing w:line="360" w:lineRule="auto"/>
              <w:jc w:val="center"/>
              <w:rPr>
                <w:rFonts w:ascii="宋体" w:hAnsi="宋体" w:cs="宋体"/>
                <w:kern w:val="0"/>
                <w:sz w:val="24"/>
              </w:rPr>
            </w:pPr>
            <w:r w:rsidRPr="00BF1D4F">
              <w:rPr>
                <w:rFonts w:ascii="宋体" w:hAnsi="宋体" w:hint="eastAsia"/>
                <w:sz w:val="24"/>
              </w:rPr>
              <w:t>餐厅指示牌</w:t>
            </w:r>
          </w:p>
        </w:tc>
        <w:tc>
          <w:tcPr>
            <w:tcW w:w="1844" w:type="dxa"/>
            <w:tcBorders>
              <w:top w:val="single" w:sz="4" w:space="0" w:color="auto"/>
              <w:left w:val="single" w:sz="4" w:space="0" w:color="auto"/>
              <w:bottom w:val="single" w:sz="4" w:space="0" w:color="auto"/>
              <w:right w:val="single" w:sz="4" w:space="0" w:color="auto"/>
            </w:tcBorders>
            <w:vAlign w:val="center"/>
          </w:tcPr>
          <w:p w14:paraId="3F761096" w14:textId="77777777" w:rsidR="00DB2791" w:rsidRPr="00BF1D4F" w:rsidRDefault="00000000">
            <w:pPr>
              <w:spacing w:line="360" w:lineRule="auto"/>
              <w:jc w:val="center"/>
              <w:rPr>
                <w:rFonts w:ascii="宋体" w:hAnsi="宋体"/>
                <w:sz w:val="24"/>
              </w:rPr>
            </w:pPr>
            <w:r w:rsidRPr="00BF1D4F">
              <w:rPr>
                <w:rFonts w:ascii="宋体" w:hAnsi="宋体" w:hint="eastAsia"/>
                <w:sz w:val="24"/>
              </w:rPr>
              <w:t>H800</w:t>
            </w:r>
          </w:p>
        </w:tc>
        <w:tc>
          <w:tcPr>
            <w:tcW w:w="1164" w:type="dxa"/>
            <w:tcBorders>
              <w:top w:val="single" w:sz="4" w:space="0" w:color="auto"/>
              <w:left w:val="single" w:sz="4" w:space="0" w:color="auto"/>
              <w:bottom w:val="single" w:sz="4" w:space="0" w:color="auto"/>
              <w:right w:val="single" w:sz="4" w:space="0" w:color="auto"/>
            </w:tcBorders>
            <w:vAlign w:val="center"/>
          </w:tcPr>
          <w:p w14:paraId="2F673172" w14:textId="77777777" w:rsidR="00DB2791" w:rsidRPr="00BF1D4F" w:rsidRDefault="00000000">
            <w:pPr>
              <w:spacing w:line="360" w:lineRule="auto"/>
              <w:jc w:val="center"/>
              <w:rPr>
                <w:rFonts w:ascii="宋体" w:hAnsi="宋体"/>
                <w:sz w:val="24"/>
              </w:rPr>
            </w:pPr>
            <w:r w:rsidRPr="00BF1D4F">
              <w:rPr>
                <w:rFonts w:ascii="宋体" w:hAnsi="宋体" w:hint="eastAsia"/>
                <w:sz w:val="24"/>
              </w:rPr>
              <w:t>4</w:t>
            </w:r>
          </w:p>
        </w:tc>
        <w:tc>
          <w:tcPr>
            <w:tcW w:w="1390" w:type="dxa"/>
            <w:tcBorders>
              <w:top w:val="single" w:sz="4" w:space="0" w:color="auto"/>
              <w:left w:val="single" w:sz="4" w:space="0" w:color="auto"/>
              <w:bottom w:val="single" w:sz="4" w:space="0" w:color="auto"/>
              <w:right w:val="single" w:sz="4" w:space="0" w:color="auto"/>
            </w:tcBorders>
            <w:vAlign w:val="center"/>
          </w:tcPr>
          <w:p w14:paraId="24E0ABEC" w14:textId="77777777" w:rsidR="00DB2791" w:rsidRPr="00BF1D4F" w:rsidRDefault="00000000">
            <w:pPr>
              <w:widowControl/>
              <w:spacing w:line="360" w:lineRule="auto"/>
              <w:jc w:val="center"/>
              <w:rPr>
                <w:rFonts w:ascii="宋体" w:hAnsi="宋体"/>
                <w:sz w:val="24"/>
              </w:rPr>
            </w:pPr>
            <w:r w:rsidRPr="00BF1D4F">
              <w:rPr>
                <w:rFonts w:ascii="宋体" w:hAnsi="宋体" w:hint="eastAsia"/>
                <w:sz w:val="24"/>
              </w:rPr>
              <w:t>个</w:t>
            </w:r>
          </w:p>
        </w:tc>
      </w:tr>
      <w:tr w:rsidR="00C0729A" w:rsidRPr="00BF1D4F" w14:paraId="589E6C80" w14:textId="77777777">
        <w:trPr>
          <w:trHeight w:val="387"/>
          <w:jc w:val="center"/>
        </w:trPr>
        <w:tc>
          <w:tcPr>
            <w:tcW w:w="840" w:type="dxa"/>
            <w:tcBorders>
              <w:top w:val="single" w:sz="4" w:space="0" w:color="auto"/>
              <w:left w:val="single" w:sz="4" w:space="0" w:color="auto"/>
              <w:bottom w:val="single" w:sz="4" w:space="0" w:color="auto"/>
              <w:right w:val="single" w:sz="4" w:space="0" w:color="auto"/>
            </w:tcBorders>
            <w:vAlign w:val="center"/>
          </w:tcPr>
          <w:p w14:paraId="06CD2CC0" w14:textId="77777777" w:rsidR="00DB2791" w:rsidRPr="00BF1D4F" w:rsidRDefault="00DB2791">
            <w:pPr>
              <w:pStyle w:val="aff8"/>
              <w:widowControl/>
              <w:numPr>
                <w:ilvl w:val="0"/>
                <w:numId w:val="1"/>
              </w:numPr>
              <w:spacing w:line="360" w:lineRule="auto"/>
              <w:ind w:firstLineChars="0"/>
              <w:jc w:val="center"/>
              <w:rPr>
                <w:rFonts w:ascii="宋体" w:hAnsi="宋体" w:cs="宋体"/>
                <w:b/>
                <w:sz w:val="24"/>
                <w:szCs w:val="24"/>
              </w:rPr>
            </w:pPr>
          </w:p>
        </w:tc>
        <w:tc>
          <w:tcPr>
            <w:tcW w:w="1542" w:type="dxa"/>
            <w:tcBorders>
              <w:top w:val="single" w:sz="4" w:space="0" w:color="auto"/>
              <w:left w:val="single" w:sz="4" w:space="0" w:color="auto"/>
              <w:bottom w:val="single" w:sz="4" w:space="0" w:color="auto"/>
              <w:right w:val="single" w:sz="4" w:space="0" w:color="auto"/>
            </w:tcBorders>
            <w:vAlign w:val="center"/>
          </w:tcPr>
          <w:p w14:paraId="083A64AC" w14:textId="77777777" w:rsidR="00DB2791" w:rsidRPr="00BF1D4F" w:rsidRDefault="00000000">
            <w:pPr>
              <w:widowControl/>
              <w:spacing w:line="360" w:lineRule="auto"/>
              <w:jc w:val="center"/>
              <w:rPr>
                <w:rFonts w:ascii="宋体" w:hAnsi="宋体" w:cs="宋体"/>
                <w:kern w:val="0"/>
                <w:sz w:val="24"/>
              </w:rPr>
            </w:pPr>
            <w:r w:rsidRPr="00BF1D4F">
              <w:rPr>
                <w:rFonts w:ascii="宋体" w:hAnsi="宋体" w:hint="eastAsia"/>
                <w:sz w:val="24"/>
              </w:rPr>
              <w:t>开放时间牌</w:t>
            </w:r>
          </w:p>
        </w:tc>
        <w:tc>
          <w:tcPr>
            <w:tcW w:w="1844" w:type="dxa"/>
            <w:tcBorders>
              <w:top w:val="single" w:sz="4" w:space="0" w:color="auto"/>
              <w:left w:val="single" w:sz="4" w:space="0" w:color="auto"/>
              <w:bottom w:val="single" w:sz="4" w:space="0" w:color="auto"/>
              <w:right w:val="single" w:sz="4" w:space="0" w:color="auto"/>
            </w:tcBorders>
            <w:vAlign w:val="center"/>
          </w:tcPr>
          <w:p w14:paraId="4334C053" w14:textId="77777777" w:rsidR="00DB2791" w:rsidRPr="00BF1D4F" w:rsidRDefault="00000000">
            <w:pPr>
              <w:spacing w:line="360" w:lineRule="auto"/>
              <w:jc w:val="center"/>
              <w:rPr>
                <w:rFonts w:ascii="宋体" w:hAnsi="宋体"/>
                <w:sz w:val="24"/>
              </w:rPr>
            </w:pPr>
            <w:r w:rsidRPr="00BF1D4F">
              <w:rPr>
                <w:rFonts w:ascii="宋体" w:hAnsi="宋体" w:hint="eastAsia"/>
                <w:sz w:val="24"/>
              </w:rPr>
              <w:t>H800</w:t>
            </w:r>
          </w:p>
        </w:tc>
        <w:tc>
          <w:tcPr>
            <w:tcW w:w="1164" w:type="dxa"/>
            <w:tcBorders>
              <w:top w:val="single" w:sz="4" w:space="0" w:color="auto"/>
              <w:left w:val="single" w:sz="4" w:space="0" w:color="auto"/>
              <w:bottom w:val="single" w:sz="4" w:space="0" w:color="auto"/>
              <w:right w:val="single" w:sz="4" w:space="0" w:color="auto"/>
            </w:tcBorders>
            <w:vAlign w:val="center"/>
          </w:tcPr>
          <w:p w14:paraId="59C2FF93" w14:textId="77777777" w:rsidR="00DB2791" w:rsidRPr="00BF1D4F" w:rsidRDefault="00000000">
            <w:pPr>
              <w:spacing w:line="360" w:lineRule="auto"/>
              <w:jc w:val="center"/>
              <w:rPr>
                <w:rFonts w:ascii="宋体" w:hAnsi="宋体"/>
                <w:sz w:val="24"/>
              </w:rPr>
            </w:pPr>
            <w:r w:rsidRPr="00BF1D4F">
              <w:rPr>
                <w:rFonts w:ascii="宋体" w:hAnsi="宋体" w:hint="eastAsia"/>
                <w:sz w:val="24"/>
              </w:rPr>
              <w:t>8</w:t>
            </w:r>
          </w:p>
        </w:tc>
        <w:tc>
          <w:tcPr>
            <w:tcW w:w="1390" w:type="dxa"/>
            <w:tcBorders>
              <w:top w:val="single" w:sz="4" w:space="0" w:color="auto"/>
              <w:left w:val="single" w:sz="4" w:space="0" w:color="auto"/>
              <w:bottom w:val="single" w:sz="4" w:space="0" w:color="auto"/>
              <w:right w:val="single" w:sz="4" w:space="0" w:color="auto"/>
            </w:tcBorders>
            <w:vAlign w:val="center"/>
          </w:tcPr>
          <w:p w14:paraId="28D398EC" w14:textId="77777777" w:rsidR="00DB2791" w:rsidRPr="00BF1D4F" w:rsidRDefault="00000000">
            <w:pPr>
              <w:widowControl/>
              <w:spacing w:line="360" w:lineRule="auto"/>
              <w:jc w:val="center"/>
              <w:rPr>
                <w:rFonts w:ascii="宋体" w:hAnsi="宋体"/>
                <w:sz w:val="24"/>
              </w:rPr>
            </w:pPr>
            <w:r w:rsidRPr="00BF1D4F">
              <w:rPr>
                <w:rFonts w:ascii="宋体" w:hAnsi="宋体" w:hint="eastAsia"/>
                <w:sz w:val="24"/>
              </w:rPr>
              <w:t>个</w:t>
            </w:r>
          </w:p>
        </w:tc>
      </w:tr>
      <w:tr w:rsidR="00C0729A" w:rsidRPr="00BF1D4F" w14:paraId="72FF9744" w14:textId="77777777">
        <w:trPr>
          <w:trHeight w:val="387"/>
          <w:jc w:val="center"/>
        </w:trPr>
        <w:tc>
          <w:tcPr>
            <w:tcW w:w="840" w:type="dxa"/>
            <w:tcBorders>
              <w:top w:val="single" w:sz="4" w:space="0" w:color="auto"/>
              <w:left w:val="single" w:sz="4" w:space="0" w:color="auto"/>
              <w:bottom w:val="single" w:sz="4" w:space="0" w:color="auto"/>
              <w:right w:val="single" w:sz="4" w:space="0" w:color="auto"/>
            </w:tcBorders>
            <w:vAlign w:val="center"/>
          </w:tcPr>
          <w:p w14:paraId="50B55160" w14:textId="77777777" w:rsidR="00DB2791" w:rsidRPr="00BF1D4F" w:rsidRDefault="00DB2791">
            <w:pPr>
              <w:pStyle w:val="aff8"/>
              <w:widowControl/>
              <w:numPr>
                <w:ilvl w:val="0"/>
                <w:numId w:val="1"/>
              </w:numPr>
              <w:spacing w:line="360" w:lineRule="auto"/>
              <w:ind w:firstLineChars="0"/>
              <w:jc w:val="center"/>
              <w:rPr>
                <w:rFonts w:ascii="宋体" w:hAnsi="宋体" w:cs="宋体"/>
                <w:b/>
                <w:sz w:val="24"/>
                <w:szCs w:val="24"/>
              </w:rPr>
            </w:pPr>
          </w:p>
        </w:tc>
        <w:tc>
          <w:tcPr>
            <w:tcW w:w="1542" w:type="dxa"/>
            <w:tcBorders>
              <w:top w:val="single" w:sz="4" w:space="0" w:color="auto"/>
              <w:left w:val="single" w:sz="4" w:space="0" w:color="auto"/>
              <w:bottom w:val="single" w:sz="4" w:space="0" w:color="auto"/>
              <w:right w:val="single" w:sz="4" w:space="0" w:color="auto"/>
            </w:tcBorders>
            <w:vAlign w:val="center"/>
          </w:tcPr>
          <w:p w14:paraId="56FFB8C6" w14:textId="77777777" w:rsidR="00DB2791" w:rsidRPr="00BF1D4F" w:rsidRDefault="00000000">
            <w:pPr>
              <w:widowControl/>
              <w:spacing w:line="360" w:lineRule="auto"/>
              <w:jc w:val="center"/>
              <w:rPr>
                <w:rFonts w:ascii="宋体" w:hAnsi="宋体" w:cs="宋体"/>
                <w:kern w:val="0"/>
                <w:sz w:val="24"/>
              </w:rPr>
            </w:pPr>
            <w:r w:rsidRPr="00BF1D4F">
              <w:rPr>
                <w:rFonts w:ascii="宋体" w:hAnsi="宋体" w:hint="eastAsia"/>
                <w:sz w:val="24"/>
              </w:rPr>
              <w:t>文化展示</w:t>
            </w:r>
          </w:p>
        </w:tc>
        <w:tc>
          <w:tcPr>
            <w:tcW w:w="1844" w:type="dxa"/>
            <w:tcBorders>
              <w:top w:val="single" w:sz="4" w:space="0" w:color="auto"/>
              <w:left w:val="single" w:sz="4" w:space="0" w:color="auto"/>
              <w:bottom w:val="single" w:sz="4" w:space="0" w:color="auto"/>
              <w:right w:val="single" w:sz="4" w:space="0" w:color="auto"/>
            </w:tcBorders>
            <w:vAlign w:val="center"/>
          </w:tcPr>
          <w:p w14:paraId="2B606929" w14:textId="77777777" w:rsidR="00DB2791" w:rsidRPr="00BF1D4F" w:rsidRDefault="00000000">
            <w:pPr>
              <w:spacing w:line="360" w:lineRule="auto"/>
              <w:jc w:val="center"/>
              <w:rPr>
                <w:rFonts w:ascii="宋体" w:hAnsi="宋体"/>
                <w:sz w:val="24"/>
              </w:rPr>
            </w:pPr>
            <w:r w:rsidRPr="00BF1D4F">
              <w:rPr>
                <w:rFonts w:ascii="宋体" w:hAnsi="宋体" w:hint="eastAsia"/>
                <w:sz w:val="24"/>
              </w:rPr>
              <w:t>H800</w:t>
            </w:r>
          </w:p>
        </w:tc>
        <w:tc>
          <w:tcPr>
            <w:tcW w:w="1164" w:type="dxa"/>
            <w:tcBorders>
              <w:top w:val="single" w:sz="4" w:space="0" w:color="auto"/>
              <w:left w:val="single" w:sz="4" w:space="0" w:color="auto"/>
              <w:bottom w:val="single" w:sz="4" w:space="0" w:color="auto"/>
              <w:right w:val="single" w:sz="4" w:space="0" w:color="auto"/>
            </w:tcBorders>
            <w:vAlign w:val="center"/>
          </w:tcPr>
          <w:p w14:paraId="2CAF0C95" w14:textId="77777777" w:rsidR="00DB2791" w:rsidRPr="00BF1D4F" w:rsidRDefault="00000000">
            <w:pPr>
              <w:spacing w:line="360" w:lineRule="auto"/>
              <w:jc w:val="center"/>
              <w:rPr>
                <w:rFonts w:ascii="宋体" w:hAnsi="宋体"/>
                <w:sz w:val="24"/>
              </w:rPr>
            </w:pPr>
            <w:r w:rsidRPr="00BF1D4F">
              <w:rPr>
                <w:rFonts w:ascii="宋体" w:hAnsi="宋体" w:hint="eastAsia"/>
                <w:sz w:val="24"/>
              </w:rPr>
              <w:t>3</w:t>
            </w:r>
          </w:p>
        </w:tc>
        <w:tc>
          <w:tcPr>
            <w:tcW w:w="1390" w:type="dxa"/>
            <w:tcBorders>
              <w:top w:val="single" w:sz="4" w:space="0" w:color="auto"/>
              <w:left w:val="single" w:sz="4" w:space="0" w:color="auto"/>
              <w:bottom w:val="single" w:sz="4" w:space="0" w:color="auto"/>
              <w:right w:val="single" w:sz="4" w:space="0" w:color="auto"/>
            </w:tcBorders>
            <w:vAlign w:val="center"/>
          </w:tcPr>
          <w:p w14:paraId="52827CEE" w14:textId="77777777" w:rsidR="00DB2791" w:rsidRPr="00BF1D4F" w:rsidRDefault="00000000">
            <w:pPr>
              <w:widowControl/>
              <w:spacing w:line="360" w:lineRule="auto"/>
              <w:jc w:val="center"/>
              <w:rPr>
                <w:rFonts w:ascii="宋体" w:hAnsi="宋体"/>
                <w:sz w:val="24"/>
              </w:rPr>
            </w:pPr>
            <w:r w:rsidRPr="00BF1D4F">
              <w:rPr>
                <w:rFonts w:ascii="宋体" w:hAnsi="宋体" w:hint="eastAsia"/>
                <w:sz w:val="24"/>
              </w:rPr>
              <w:t>项</w:t>
            </w:r>
          </w:p>
        </w:tc>
      </w:tr>
      <w:tr w:rsidR="00C0729A" w:rsidRPr="00BF1D4F" w14:paraId="1D35355F" w14:textId="77777777">
        <w:trPr>
          <w:trHeight w:val="387"/>
          <w:jc w:val="center"/>
        </w:trPr>
        <w:tc>
          <w:tcPr>
            <w:tcW w:w="840" w:type="dxa"/>
            <w:tcBorders>
              <w:top w:val="single" w:sz="4" w:space="0" w:color="auto"/>
              <w:left w:val="single" w:sz="4" w:space="0" w:color="auto"/>
              <w:bottom w:val="single" w:sz="4" w:space="0" w:color="auto"/>
              <w:right w:val="single" w:sz="4" w:space="0" w:color="auto"/>
            </w:tcBorders>
            <w:vAlign w:val="center"/>
          </w:tcPr>
          <w:p w14:paraId="525AFF9E" w14:textId="77777777" w:rsidR="00DB2791" w:rsidRPr="00BF1D4F" w:rsidRDefault="00DB2791">
            <w:pPr>
              <w:pStyle w:val="aff8"/>
              <w:widowControl/>
              <w:numPr>
                <w:ilvl w:val="0"/>
                <w:numId w:val="1"/>
              </w:numPr>
              <w:spacing w:line="360" w:lineRule="auto"/>
              <w:ind w:firstLineChars="0"/>
              <w:jc w:val="center"/>
              <w:rPr>
                <w:rFonts w:ascii="宋体" w:hAnsi="宋体" w:cs="宋体"/>
                <w:b/>
                <w:sz w:val="24"/>
                <w:szCs w:val="24"/>
              </w:rPr>
            </w:pPr>
          </w:p>
        </w:tc>
        <w:tc>
          <w:tcPr>
            <w:tcW w:w="1542" w:type="dxa"/>
            <w:tcBorders>
              <w:top w:val="single" w:sz="4" w:space="0" w:color="auto"/>
              <w:left w:val="single" w:sz="4" w:space="0" w:color="auto"/>
              <w:bottom w:val="single" w:sz="4" w:space="0" w:color="auto"/>
              <w:right w:val="single" w:sz="4" w:space="0" w:color="auto"/>
            </w:tcBorders>
            <w:vAlign w:val="center"/>
          </w:tcPr>
          <w:p w14:paraId="080D2A3E" w14:textId="77777777" w:rsidR="00DB2791" w:rsidRPr="00BF1D4F" w:rsidRDefault="00000000">
            <w:pPr>
              <w:widowControl/>
              <w:spacing w:line="360" w:lineRule="auto"/>
              <w:jc w:val="center"/>
              <w:rPr>
                <w:rFonts w:ascii="宋体" w:hAnsi="宋体" w:cs="宋体"/>
                <w:kern w:val="0"/>
                <w:sz w:val="24"/>
              </w:rPr>
            </w:pPr>
            <w:r w:rsidRPr="00BF1D4F">
              <w:rPr>
                <w:rFonts w:ascii="宋体" w:hAnsi="宋体" w:hint="eastAsia"/>
                <w:sz w:val="24"/>
              </w:rPr>
              <w:t>文化墙</w:t>
            </w:r>
          </w:p>
        </w:tc>
        <w:tc>
          <w:tcPr>
            <w:tcW w:w="1844" w:type="dxa"/>
            <w:tcBorders>
              <w:top w:val="single" w:sz="4" w:space="0" w:color="auto"/>
              <w:left w:val="single" w:sz="4" w:space="0" w:color="auto"/>
              <w:bottom w:val="single" w:sz="4" w:space="0" w:color="auto"/>
              <w:right w:val="single" w:sz="4" w:space="0" w:color="auto"/>
            </w:tcBorders>
            <w:vAlign w:val="center"/>
          </w:tcPr>
          <w:p w14:paraId="7C1A37D4" w14:textId="77777777" w:rsidR="00DB2791" w:rsidRPr="00BF1D4F" w:rsidRDefault="00000000">
            <w:pPr>
              <w:spacing w:line="360" w:lineRule="auto"/>
              <w:jc w:val="center"/>
              <w:rPr>
                <w:rFonts w:ascii="宋体" w:hAnsi="宋体"/>
                <w:sz w:val="24"/>
              </w:rPr>
            </w:pPr>
            <w:r w:rsidRPr="00BF1D4F">
              <w:rPr>
                <w:rFonts w:ascii="宋体" w:hAnsi="宋体" w:hint="eastAsia"/>
                <w:sz w:val="24"/>
              </w:rPr>
              <w:t>3500*2200</w:t>
            </w:r>
          </w:p>
        </w:tc>
        <w:tc>
          <w:tcPr>
            <w:tcW w:w="1164" w:type="dxa"/>
            <w:tcBorders>
              <w:top w:val="single" w:sz="4" w:space="0" w:color="auto"/>
              <w:left w:val="single" w:sz="4" w:space="0" w:color="auto"/>
              <w:bottom w:val="single" w:sz="4" w:space="0" w:color="auto"/>
              <w:right w:val="single" w:sz="4" w:space="0" w:color="auto"/>
            </w:tcBorders>
            <w:vAlign w:val="center"/>
          </w:tcPr>
          <w:p w14:paraId="14DCBFC5" w14:textId="77777777" w:rsidR="00DB2791" w:rsidRPr="00BF1D4F" w:rsidRDefault="00000000">
            <w:pPr>
              <w:spacing w:line="360" w:lineRule="auto"/>
              <w:jc w:val="center"/>
              <w:rPr>
                <w:rFonts w:ascii="宋体" w:hAnsi="宋体"/>
                <w:sz w:val="24"/>
              </w:rPr>
            </w:pPr>
            <w:r w:rsidRPr="00BF1D4F">
              <w:rPr>
                <w:rFonts w:ascii="宋体" w:hAnsi="宋体" w:hint="eastAsia"/>
                <w:sz w:val="24"/>
              </w:rPr>
              <w:t>7</w:t>
            </w:r>
          </w:p>
        </w:tc>
        <w:tc>
          <w:tcPr>
            <w:tcW w:w="1390" w:type="dxa"/>
            <w:tcBorders>
              <w:top w:val="single" w:sz="4" w:space="0" w:color="auto"/>
              <w:left w:val="single" w:sz="4" w:space="0" w:color="auto"/>
              <w:bottom w:val="single" w:sz="4" w:space="0" w:color="auto"/>
              <w:right w:val="single" w:sz="4" w:space="0" w:color="auto"/>
            </w:tcBorders>
            <w:vAlign w:val="center"/>
          </w:tcPr>
          <w:p w14:paraId="73B5B6DD" w14:textId="77777777" w:rsidR="00DB2791" w:rsidRPr="00BF1D4F" w:rsidRDefault="00000000">
            <w:pPr>
              <w:widowControl/>
              <w:spacing w:line="360" w:lineRule="auto"/>
              <w:jc w:val="center"/>
              <w:rPr>
                <w:rFonts w:ascii="宋体" w:hAnsi="宋体"/>
                <w:sz w:val="24"/>
              </w:rPr>
            </w:pPr>
            <w:r w:rsidRPr="00BF1D4F">
              <w:rPr>
                <w:rFonts w:ascii="宋体" w:hAnsi="宋体" w:hint="eastAsia"/>
                <w:sz w:val="24"/>
              </w:rPr>
              <w:t>套</w:t>
            </w:r>
          </w:p>
        </w:tc>
      </w:tr>
      <w:tr w:rsidR="00C0729A" w:rsidRPr="00BF1D4F" w14:paraId="236931DB" w14:textId="77777777">
        <w:trPr>
          <w:trHeight w:val="387"/>
          <w:jc w:val="center"/>
        </w:trPr>
        <w:tc>
          <w:tcPr>
            <w:tcW w:w="840" w:type="dxa"/>
            <w:tcBorders>
              <w:top w:val="single" w:sz="4" w:space="0" w:color="auto"/>
              <w:left w:val="single" w:sz="4" w:space="0" w:color="auto"/>
              <w:bottom w:val="single" w:sz="4" w:space="0" w:color="auto"/>
              <w:right w:val="single" w:sz="4" w:space="0" w:color="auto"/>
            </w:tcBorders>
            <w:vAlign w:val="center"/>
          </w:tcPr>
          <w:p w14:paraId="1D4D455F" w14:textId="77777777" w:rsidR="00DB2791" w:rsidRPr="00BF1D4F" w:rsidRDefault="00DB2791">
            <w:pPr>
              <w:pStyle w:val="aff8"/>
              <w:widowControl/>
              <w:numPr>
                <w:ilvl w:val="0"/>
                <w:numId w:val="1"/>
              </w:numPr>
              <w:spacing w:line="360" w:lineRule="auto"/>
              <w:ind w:firstLineChars="0"/>
              <w:jc w:val="center"/>
              <w:rPr>
                <w:rFonts w:ascii="宋体" w:hAnsi="宋体" w:cs="宋体"/>
                <w:b/>
                <w:sz w:val="24"/>
                <w:szCs w:val="24"/>
              </w:rPr>
            </w:pPr>
          </w:p>
        </w:tc>
        <w:tc>
          <w:tcPr>
            <w:tcW w:w="1542" w:type="dxa"/>
            <w:tcBorders>
              <w:top w:val="single" w:sz="4" w:space="0" w:color="auto"/>
              <w:left w:val="single" w:sz="4" w:space="0" w:color="auto"/>
              <w:bottom w:val="single" w:sz="4" w:space="0" w:color="auto"/>
              <w:right w:val="single" w:sz="4" w:space="0" w:color="auto"/>
            </w:tcBorders>
            <w:vAlign w:val="center"/>
          </w:tcPr>
          <w:p w14:paraId="386B0868" w14:textId="77777777" w:rsidR="00DB2791" w:rsidRPr="00BF1D4F" w:rsidRDefault="00000000">
            <w:pPr>
              <w:widowControl/>
              <w:spacing w:line="360" w:lineRule="auto"/>
              <w:jc w:val="center"/>
              <w:rPr>
                <w:rFonts w:ascii="宋体" w:hAnsi="宋体" w:cs="宋体"/>
                <w:kern w:val="0"/>
                <w:sz w:val="24"/>
              </w:rPr>
            </w:pPr>
            <w:r w:rsidRPr="00BF1D4F">
              <w:rPr>
                <w:rFonts w:ascii="宋体" w:hAnsi="宋体" w:hint="eastAsia"/>
                <w:sz w:val="24"/>
              </w:rPr>
              <w:t>制度牌</w:t>
            </w:r>
          </w:p>
        </w:tc>
        <w:tc>
          <w:tcPr>
            <w:tcW w:w="1844" w:type="dxa"/>
            <w:tcBorders>
              <w:top w:val="single" w:sz="4" w:space="0" w:color="auto"/>
              <w:left w:val="single" w:sz="4" w:space="0" w:color="auto"/>
              <w:bottom w:val="single" w:sz="4" w:space="0" w:color="auto"/>
              <w:right w:val="single" w:sz="4" w:space="0" w:color="auto"/>
            </w:tcBorders>
            <w:vAlign w:val="center"/>
          </w:tcPr>
          <w:p w14:paraId="7D2E4EC6" w14:textId="77777777" w:rsidR="00DB2791" w:rsidRPr="00BF1D4F" w:rsidRDefault="00000000">
            <w:pPr>
              <w:spacing w:line="360" w:lineRule="auto"/>
              <w:jc w:val="center"/>
              <w:rPr>
                <w:rFonts w:ascii="宋体" w:hAnsi="宋体"/>
                <w:sz w:val="24"/>
              </w:rPr>
            </w:pPr>
            <w:r w:rsidRPr="00BF1D4F">
              <w:rPr>
                <w:rFonts w:ascii="宋体" w:hAnsi="宋体" w:hint="eastAsia"/>
                <w:sz w:val="24"/>
              </w:rPr>
              <w:t>600*400</w:t>
            </w:r>
          </w:p>
        </w:tc>
        <w:tc>
          <w:tcPr>
            <w:tcW w:w="1164" w:type="dxa"/>
            <w:tcBorders>
              <w:top w:val="single" w:sz="4" w:space="0" w:color="auto"/>
              <w:left w:val="single" w:sz="4" w:space="0" w:color="auto"/>
              <w:bottom w:val="single" w:sz="4" w:space="0" w:color="auto"/>
              <w:right w:val="single" w:sz="4" w:space="0" w:color="auto"/>
            </w:tcBorders>
            <w:vAlign w:val="center"/>
          </w:tcPr>
          <w:p w14:paraId="74910FB1" w14:textId="77777777" w:rsidR="00DB2791" w:rsidRPr="00BF1D4F" w:rsidRDefault="00000000">
            <w:pPr>
              <w:spacing w:line="360" w:lineRule="auto"/>
              <w:jc w:val="center"/>
              <w:rPr>
                <w:rFonts w:ascii="宋体" w:hAnsi="宋体"/>
                <w:sz w:val="24"/>
              </w:rPr>
            </w:pPr>
            <w:r w:rsidRPr="00BF1D4F">
              <w:rPr>
                <w:rFonts w:ascii="宋体" w:hAnsi="宋体" w:hint="eastAsia"/>
                <w:sz w:val="24"/>
              </w:rPr>
              <w:t>80</w:t>
            </w:r>
          </w:p>
        </w:tc>
        <w:tc>
          <w:tcPr>
            <w:tcW w:w="1390" w:type="dxa"/>
            <w:tcBorders>
              <w:top w:val="single" w:sz="4" w:space="0" w:color="auto"/>
              <w:left w:val="single" w:sz="4" w:space="0" w:color="auto"/>
              <w:bottom w:val="single" w:sz="4" w:space="0" w:color="auto"/>
              <w:right w:val="single" w:sz="4" w:space="0" w:color="auto"/>
            </w:tcBorders>
            <w:vAlign w:val="center"/>
          </w:tcPr>
          <w:p w14:paraId="7C13EC9D" w14:textId="77777777" w:rsidR="00DB2791" w:rsidRPr="00BF1D4F" w:rsidRDefault="00000000">
            <w:pPr>
              <w:widowControl/>
              <w:spacing w:line="360" w:lineRule="auto"/>
              <w:jc w:val="center"/>
              <w:rPr>
                <w:rFonts w:ascii="宋体" w:hAnsi="宋体"/>
                <w:sz w:val="24"/>
              </w:rPr>
            </w:pPr>
            <w:r w:rsidRPr="00BF1D4F">
              <w:rPr>
                <w:rFonts w:ascii="宋体" w:hAnsi="宋体" w:hint="eastAsia"/>
                <w:sz w:val="24"/>
              </w:rPr>
              <w:t>套</w:t>
            </w:r>
          </w:p>
        </w:tc>
      </w:tr>
    </w:tbl>
    <w:p w14:paraId="15AA6AEA" w14:textId="77777777" w:rsidR="00DB2791" w:rsidRPr="00BF1D4F" w:rsidRDefault="00000000">
      <w:pPr>
        <w:spacing w:line="360" w:lineRule="auto"/>
        <w:ind w:firstLineChars="200" w:firstLine="480"/>
        <w:rPr>
          <w:rFonts w:ascii="宋体" w:hAnsi="宋体"/>
          <w:sz w:val="24"/>
        </w:rPr>
      </w:pPr>
      <w:r w:rsidRPr="00BF1D4F">
        <w:rPr>
          <w:rFonts w:ascii="宋体" w:hAnsi="宋体" w:hint="eastAsia"/>
          <w:sz w:val="24"/>
        </w:rPr>
        <w:t>……详见比选文件第四章采购需求。</w:t>
      </w:r>
    </w:p>
    <w:p w14:paraId="45D44A01" w14:textId="5ACA5608" w:rsidR="00DB2791" w:rsidRPr="00BF1D4F" w:rsidRDefault="00000000">
      <w:pPr>
        <w:spacing w:line="360" w:lineRule="auto"/>
        <w:ind w:firstLineChars="200" w:firstLine="480"/>
        <w:rPr>
          <w:rFonts w:ascii="宋体" w:hAnsi="宋体"/>
          <w:sz w:val="24"/>
          <w:u w:val="single"/>
        </w:rPr>
      </w:pPr>
      <w:r w:rsidRPr="00BF1D4F">
        <w:rPr>
          <w:rFonts w:ascii="宋体" w:hAnsi="宋体"/>
          <w:sz w:val="24"/>
        </w:rPr>
        <w:t>6.合同履行期限：</w:t>
      </w:r>
      <w:r w:rsidR="0044703E" w:rsidRPr="00BF1D4F">
        <w:rPr>
          <w:rFonts w:ascii="宋体" w:hAnsi="宋体" w:hint="eastAsia"/>
          <w:bCs/>
          <w:sz w:val="24"/>
        </w:rPr>
        <w:t>合同签订后20日历天内完成供货、安装及调试</w:t>
      </w:r>
    </w:p>
    <w:p w14:paraId="7C27EEA3" w14:textId="77777777" w:rsidR="00DB2791" w:rsidRPr="00BF1D4F" w:rsidRDefault="00000000">
      <w:pPr>
        <w:spacing w:line="360" w:lineRule="auto"/>
        <w:ind w:firstLineChars="200" w:firstLine="480"/>
        <w:rPr>
          <w:rFonts w:ascii="宋体" w:hAnsi="宋体"/>
          <w:sz w:val="24"/>
        </w:rPr>
      </w:pPr>
      <w:r w:rsidRPr="00BF1D4F">
        <w:rPr>
          <w:rFonts w:ascii="宋体" w:hAnsi="宋体"/>
          <w:sz w:val="24"/>
        </w:rPr>
        <w:t>7.本项目是否接受联合体：□是</w:t>
      </w:r>
      <w:r w:rsidRPr="00BF1D4F">
        <w:rPr>
          <w:rFonts w:ascii="宋体" w:hAnsi="宋体" w:hint="eastAsia"/>
          <w:sz w:val="24"/>
        </w:rPr>
        <w:t>■</w:t>
      </w:r>
      <w:r w:rsidRPr="00BF1D4F">
        <w:rPr>
          <w:rFonts w:ascii="宋体" w:hAnsi="宋体"/>
          <w:sz w:val="24"/>
        </w:rPr>
        <w:t>否。</w:t>
      </w:r>
    </w:p>
    <w:p w14:paraId="22FAE119" w14:textId="77777777" w:rsidR="00DB2791" w:rsidRPr="00BF1D4F" w:rsidRDefault="00000000">
      <w:pPr>
        <w:spacing w:line="360" w:lineRule="auto"/>
        <w:ind w:firstLineChars="200" w:firstLine="480"/>
        <w:rPr>
          <w:rFonts w:ascii="宋体" w:hAnsi="宋体"/>
          <w:sz w:val="24"/>
        </w:rPr>
      </w:pPr>
      <w:r w:rsidRPr="00BF1D4F">
        <w:rPr>
          <w:rFonts w:ascii="宋体" w:hAnsi="宋体"/>
          <w:sz w:val="24"/>
        </w:rPr>
        <w:t>8.本项目是否接受</w:t>
      </w:r>
      <w:r w:rsidRPr="00BF1D4F">
        <w:rPr>
          <w:rFonts w:ascii="宋体" w:hAnsi="宋体" w:hint="eastAsia"/>
          <w:sz w:val="24"/>
        </w:rPr>
        <w:t>进口</w:t>
      </w:r>
      <w:r w:rsidRPr="00BF1D4F">
        <w:rPr>
          <w:rFonts w:ascii="宋体" w:hAnsi="宋体"/>
          <w:sz w:val="24"/>
        </w:rPr>
        <w:t>：□是</w:t>
      </w:r>
      <w:r w:rsidRPr="00BF1D4F">
        <w:rPr>
          <w:rFonts w:ascii="宋体" w:hAnsi="宋体" w:hint="eastAsia"/>
          <w:sz w:val="24"/>
        </w:rPr>
        <w:t>■</w:t>
      </w:r>
      <w:r w:rsidRPr="00BF1D4F">
        <w:rPr>
          <w:rFonts w:ascii="宋体" w:hAnsi="宋体"/>
          <w:sz w:val="24"/>
        </w:rPr>
        <w:t>否。</w:t>
      </w:r>
    </w:p>
    <w:p w14:paraId="0D9A358E" w14:textId="77777777" w:rsidR="00DB2791" w:rsidRPr="00BF1D4F" w:rsidRDefault="00000000">
      <w:pPr>
        <w:pStyle w:val="2"/>
        <w:spacing w:before="0" w:line="360" w:lineRule="auto"/>
        <w:jc w:val="left"/>
        <w:rPr>
          <w:rFonts w:ascii="宋体" w:eastAsia="宋体" w:hAnsi="宋体"/>
          <w:sz w:val="24"/>
          <w:szCs w:val="24"/>
        </w:rPr>
      </w:pPr>
      <w:bookmarkStart w:id="7" w:name="_Toc35393622"/>
      <w:bookmarkStart w:id="8" w:name="_Toc35393791"/>
      <w:bookmarkStart w:id="9" w:name="_Toc28359003"/>
      <w:bookmarkStart w:id="10" w:name="_Toc28359080"/>
      <w:r w:rsidRPr="00BF1D4F">
        <w:rPr>
          <w:rFonts w:ascii="宋体" w:eastAsia="宋体" w:hAnsi="宋体"/>
          <w:sz w:val="24"/>
          <w:szCs w:val="24"/>
        </w:rPr>
        <w:lastRenderedPageBreak/>
        <w:t>二、申请人的资格要求（须同时满足）</w:t>
      </w:r>
      <w:bookmarkEnd w:id="7"/>
      <w:bookmarkEnd w:id="8"/>
      <w:bookmarkEnd w:id="9"/>
      <w:bookmarkEnd w:id="10"/>
    </w:p>
    <w:p w14:paraId="70054846" w14:textId="77777777" w:rsidR="00DB2791" w:rsidRPr="00BF1D4F" w:rsidRDefault="00000000">
      <w:pPr>
        <w:spacing w:line="360" w:lineRule="auto"/>
        <w:ind w:firstLineChars="200" w:firstLine="480"/>
        <w:rPr>
          <w:rFonts w:ascii="宋体" w:hAnsi="宋体"/>
          <w:sz w:val="24"/>
        </w:rPr>
      </w:pPr>
      <w:r w:rsidRPr="00BF1D4F">
        <w:rPr>
          <w:rFonts w:ascii="宋体" w:hAnsi="宋体"/>
          <w:sz w:val="24"/>
        </w:rPr>
        <w:t>1.满足《中华人民共和国政府采购法》第二十二条规定；</w:t>
      </w:r>
    </w:p>
    <w:p w14:paraId="15B28E68" w14:textId="77777777" w:rsidR="00DB2791" w:rsidRPr="00BF1D4F" w:rsidRDefault="00000000">
      <w:pPr>
        <w:spacing w:line="360" w:lineRule="auto"/>
        <w:ind w:firstLineChars="200" w:firstLine="480"/>
        <w:rPr>
          <w:rFonts w:ascii="宋体" w:hAnsi="宋体"/>
          <w:sz w:val="24"/>
        </w:rPr>
      </w:pPr>
      <w:bookmarkStart w:id="11" w:name="_Toc28359004"/>
      <w:bookmarkStart w:id="12" w:name="_Toc28359081"/>
      <w:r w:rsidRPr="00BF1D4F">
        <w:rPr>
          <w:rFonts w:ascii="宋体" w:hAnsi="宋体"/>
          <w:sz w:val="24"/>
        </w:rPr>
        <w:t>2.落实政府采购政策需满足的资格要求：</w:t>
      </w:r>
    </w:p>
    <w:p w14:paraId="7E0DF1B0" w14:textId="143F0B9E" w:rsidR="00DB2791" w:rsidRPr="00BF1D4F" w:rsidRDefault="00000000">
      <w:pPr>
        <w:spacing w:line="360" w:lineRule="auto"/>
        <w:ind w:firstLineChars="200" w:firstLine="480"/>
        <w:rPr>
          <w:rFonts w:ascii="宋体" w:hAnsi="宋体"/>
          <w:sz w:val="24"/>
        </w:rPr>
      </w:pPr>
      <w:r w:rsidRPr="00BF1D4F">
        <w:rPr>
          <w:rFonts w:ascii="宋体" w:hAnsi="宋体" w:hint="eastAsia"/>
          <w:sz w:val="24"/>
        </w:rPr>
        <w:t>2</w:t>
      </w:r>
      <w:r w:rsidRPr="00BF1D4F">
        <w:rPr>
          <w:rFonts w:ascii="宋体" w:hAnsi="宋体"/>
          <w:sz w:val="24"/>
        </w:rPr>
        <w:t xml:space="preserve">.1 </w:t>
      </w:r>
      <w:r w:rsidR="00EC3542" w:rsidRPr="00BF1D4F">
        <w:rPr>
          <w:rFonts w:ascii="宋体" w:hAnsi="宋体" w:hint="eastAsia"/>
          <w:sz w:val="24"/>
        </w:rPr>
        <w:t>□</w:t>
      </w:r>
      <w:r w:rsidRPr="00BF1D4F">
        <w:rPr>
          <w:rFonts w:ascii="宋体" w:hAnsi="宋体" w:hint="eastAsia"/>
          <w:sz w:val="24"/>
        </w:rPr>
        <w:t>本项目不专门面向中小企业预留采购份额。</w:t>
      </w:r>
    </w:p>
    <w:p w14:paraId="77FDD8D5" w14:textId="68B21DF0" w:rsidR="00DB2791" w:rsidRPr="00BF1D4F" w:rsidRDefault="00EC3542">
      <w:pPr>
        <w:spacing w:line="360" w:lineRule="auto"/>
        <w:ind w:firstLineChars="400" w:firstLine="960"/>
        <w:rPr>
          <w:rFonts w:ascii="宋体" w:hAnsi="宋体"/>
          <w:sz w:val="24"/>
        </w:rPr>
      </w:pPr>
      <w:r w:rsidRPr="00BF1D4F">
        <w:rPr>
          <w:rFonts w:ascii="宋体" w:hAnsi="宋体" w:hint="eastAsia"/>
          <w:sz w:val="24"/>
        </w:rPr>
        <w:t>■本项目专门面向中小企业采购。即：提供的货物全部由符合政策要求的中小企业制造、服务全部由符合政策要求的中小企业承接。</w:t>
      </w:r>
    </w:p>
    <w:p w14:paraId="364CF63A" w14:textId="77777777" w:rsidR="00DB2791" w:rsidRPr="00BF1D4F" w:rsidRDefault="00000000">
      <w:pPr>
        <w:spacing w:line="360" w:lineRule="auto"/>
        <w:ind w:firstLineChars="200" w:firstLine="480"/>
        <w:rPr>
          <w:rFonts w:ascii="宋体" w:hAnsi="宋体"/>
          <w:sz w:val="24"/>
        </w:rPr>
      </w:pPr>
      <w:r w:rsidRPr="00BF1D4F">
        <w:rPr>
          <w:rFonts w:ascii="宋体" w:hAnsi="宋体"/>
          <w:sz w:val="24"/>
        </w:rPr>
        <w:t>2.2 其它落实政府采购政策的资格要求（如有）：</w:t>
      </w:r>
      <w:r w:rsidRPr="00BF1D4F">
        <w:rPr>
          <w:rFonts w:ascii="宋体" w:hAnsi="宋体" w:hint="eastAsia"/>
          <w:sz w:val="24"/>
          <w:u w:val="single"/>
        </w:rPr>
        <w:t xml:space="preserve">  /  </w:t>
      </w:r>
      <w:r w:rsidRPr="00BF1D4F">
        <w:rPr>
          <w:rFonts w:ascii="宋体" w:hAnsi="宋体" w:hint="eastAsia"/>
          <w:sz w:val="24"/>
        </w:rPr>
        <w:t>。</w:t>
      </w:r>
    </w:p>
    <w:p w14:paraId="418ED1FB" w14:textId="77777777" w:rsidR="00DB2791" w:rsidRPr="00BF1D4F" w:rsidRDefault="00000000">
      <w:pPr>
        <w:spacing w:line="360" w:lineRule="auto"/>
        <w:ind w:firstLineChars="200" w:firstLine="480"/>
        <w:rPr>
          <w:rFonts w:ascii="宋体" w:hAnsi="宋体"/>
          <w:i/>
          <w:iCs/>
          <w:sz w:val="24"/>
          <w:u w:val="single"/>
        </w:rPr>
      </w:pPr>
      <w:r w:rsidRPr="00BF1D4F">
        <w:rPr>
          <w:rFonts w:ascii="宋体" w:hAnsi="宋体"/>
          <w:sz w:val="24"/>
        </w:rPr>
        <w:t>3.本项目的特定资格要求：</w:t>
      </w:r>
    </w:p>
    <w:p w14:paraId="1F1A6BE4" w14:textId="77777777" w:rsidR="00DB2791" w:rsidRPr="00BF1D4F" w:rsidRDefault="00000000">
      <w:pPr>
        <w:tabs>
          <w:tab w:val="left" w:pos="900"/>
          <w:tab w:val="left" w:pos="1134"/>
          <w:tab w:val="left" w:pos="1589"/>
          <w:tab w:val="left" w:pos="5521"/>
        </w:tabs>
        <w:snapToGrid w:val="0"/>
        <w:spacing w:line="360" w:lineRule="auto"/>
        <w:ind w:firstLineChars="200" w:firstLine="480"/>
        <w:rPr>
          <w:rFonts w:ascii="宋体" w:hAnsi="宋体"/>
          <w:sz w:val="24"/>
        </w:rPr>
      </w:pPr>
      <w:r w:rsidRPr="00BF1D4F">
        <w:rPr>
          <w:rFonts w:ascii="宋体" w:hAnsi="宋体"/>
          <w:sz w:val="24"/>
        </w:rPr>
        <w:t>3.1本项目是否接受分支机构参与响应：</w:t>
      </w:r>
      <w:r w:rsidRPr="00BF1D4F">
        <w:rPr>
          <w:rFonts w:ascii="宋体" w:hAnsi="宋体"/>
          <w:sz w:val="24"/>
        </w:rPr>
        <w:sym w:font="Wingdings 2" w:char="00A3"/>
      </w:r>
      <w:r w:rsidRPr="00BF1D4F">
        <w:rPr>
          <w:rFonts w:ascii="宋体" w:hAnsi="宋体"/>
          <w:sz w:val="24"/>
        </w:rPr>
        <w:t>是</w:t>
      </w:r>
      <w:r w:rsidRPr="00BF1D4F">
        <w:rPr>
          <w:rFonts w:ascii="宋体" w:hAnsi="宋体" w:hint="eastAsia"/>
          <w:sz w:val="24"/>
        </w:rPr>
        <w:t>■</w:t>
      </w:r>
      <w:r w:rsidRPr="00BF1D4F">
        <w:rPr>
          <w:rFonts w:ascii="宋体" w:hAnsi="宋体"/>
          <w:sz w:val="24"/>
        </w:rPr>
        <w:t>否；</w:t>
      </w:r>
    </w:p>
    <w:p w14:paraId="53A9DE45" w14:textId="77777777" w:rsidR="00DB2791" w:rsidRPr="00BF1D4F" w:rsidRDefault="00000000">
      <w:pPr>
        <w:tabs>
          <w:tab w:val="left" w:pos="900"/>
          <w:tab w:val="left" w:pos="1134"/>
          <w:tab w:val="left" w:pos="1589"/>
          <w:tab w:val="left" w:pos="5521"/>
        </w:tabs>
        <w:snapToGrid w:val="0"/>
        <w:spacing w:line="360" w:lineRule="auto"/>
        <w:ind w:firstLineChars="200" w:firstLine="480"/>
        <w:rPr>
          <w:rFonts w:ascii="宋体" w:hAnsi="宋体"/>
          <w:sz w:val="24"/>
        </w:rPr>
      </w:pPr>
      <w:r w:rsidRPr="00BF1D4F">
        <w:rPr>
          <w:rFonts w:ascii="宋体" w:hAnsi="宋体"/>
          <w:sz w:val="24"/>
        </w:rPr>
        <w:t>3.2 本项目是否属于政府购买服务：</w:t>
      </w:r>
    </w:p>
    <w:p w14:paraId="36C0F21B" w14:textId="77777777" w:rsidR="00DB2791" w:rsidRPr="00BF1D4F" w:rsidRDefault="00000000">
      <w:pPr>
        <w:tabs>
          <w:tab w:val="left" w:pos="900"/>
          <w:tab w:val="left" w:pos="1134"/>
          <w:tab w:val="left" w:pos="1589"/>
          <w:tab w:val="left" w:pos="5521"/>
        </w:tabs>
        <w:snapToGrid w:val="0"/>
        <w:spacing w:line="360" w:lineRule="auto"/>
        <w:ind w:leftChars="472" w:left="991" w:firstLine="2"/>
        <w:rPr>
          <w:rFonts w:ascii="宋体" w:hAnsi="宋体"/>
          <w:sz w:val="24"/>
        </w:rPr>
      </w:pPr>
      <w:r w:rsidRPr="00BF1D4F">
        <w:rPr>
          <w:rFonts w:ascii="宋体" w:hAnsi="宋体" w:hint="eastAsia"/>
          <w:sz w:val="24"/>
        </w:rPr>
        <w:t>■</w:t>
      </w:r>
      <w:r w:rsidRPr="00BF1D4F">
        <w:rPr>
          <w:rFonts w:ascii="宋体" w:hAnsi="宋体"/>
          <w:sz w:val="24"/>
        </w:rPr>
        <w:t>否</w:t>
      </w:r>
    </w:p>
    <w:p w14:paraId="2314C503" w14:textId="77777777" w:rsidR="00DB2791" w:rsidRPr="00BF1D4F" w:rsidRDefault="00000000">
      <w:pPr>
        <w:tabs>
          <w:tab w:val="left" w:pos="900"/>
          <w:tab w:val="left" w:pos="1134"/>
          <w:tab w:val="left" w:pos="1589"/>
          <w:tab w:val="left" w:pos="5521"/>
        </w:tabs>
        <w:snapToGrid w:val="0"/>
        <w:spacing w:line="360" w:lineRule="auto"/>
        <w:ind w:leftChars="472" w:left="991" w:firstLine="2"/>
        <w:rPr>
          <w:rFonts w:ascii="宋体" w:hAnsi="宋体"/>
          <w:sz w:val="24"/>
        </w:rPr>
      </w:pPr>
      <w:r w:rsidRPr="00BF1D4F">
        <w:rPr>
          <w:rFonts w:ascii="宋体" w:hAnsi="宋体"/>
          <w:sz w:val="24"/>
        </w:rPr>
        <w:sym w:font="Wingdings 2" w:char="00A3"/>
      </w:r>
      <w:r w:rsidRPr="00BF1D4F">
        <w:rPr>
          <w:rFonts w:ascii="宋体" w:hAnsi="宋体"/>
          <w:sz w:val="24"/>
        </w:rPr>
        <w:t>是，公益一类事业单位、使用事业编制且由财政拨款保障的群团组织，不得作为承接主体；</w:t>
      </w:r>
    </w:p>
    <w:p w14:paraId="6ED6B757" w14:textId="77777777" w:rsidR="00DB2791" w:rsidRPr="00BF1D4F" w:rsidRDefault="00000000">
      <w:pPr>
        <w:tabs>
          <w:tab w:val="left" w:pos="900"/>
          <w:tab w:val="left" w:pos="1134"/>
          <w:tab w:val="left" w:pos="1589"/>
          <w:tab w:val="left" w:pos="5521"/>
        </w:tabs>
        <w:snapToGrid w:val="0"/>
        <w:spacing w:line="360" w:lineRule="auto"/>
        <w:ind w:firstLineChars="200" w:firstLine="480"/>
        <w:rPr>
          <w:rFonts w:ascii="宋体" w:hAnsi="宋体"/>
          <w:sz w:val="24"/>
          <w:u w:val="single"/>
        </w:rPr>
      </w:pPr>
      <w:r w:rsidRPr="00BF1D4F">
        <w:rPr>
          <w:rFonts w:ascii="宋体" w:hAnsi="宋体"/>
          <w:sz w:val="24"/>
        </w:rPr>
        <w:t>3.3其他特定资格要求：</w:t>
      </w:r>
      <w:r w:rsidRPr="00BF1D4F">
        <w:rPr>
          <w:rFonts w:ascii="宋体" w:hAnsi="宋体" w:hint="eastAsia"/>
          <w:sz w:val="24"/>
          <w:u w:val="single"/>
        </w:rPr>
        <w:t>无。</w:t>
      </w:r>
    </w:p>
    <w:p w14:paraId="3E4467BC" w14:textId="77777777" w:rsidR="00DB2791" w:rsidRPr="00BF1D4F" w:rsidRDefault="00000000">
      <w:pPr>
        <w:pStyle w:val="2"/>
        <w:widowControl/>
        <w:spacing w:before="0" w:line="360" w:lineRule="auto"/>
        <w:jc w:val="left"/>
        <w:rPr>
          <w:rFonts w:ascii="宋体" w:eastAsia="宋体" w:hAnsi="宋体"/>
          <w:sz w:val="24"/>
          <w:szCs w:val="24"/>
        </w:rPr>
      </w:pPr>
      <w:bookmarkStart w:id="13" w:name="_Toc35393792"/>
      <w:bookmarkStart w:id="14" w:name="_Toc35393623"/>
      <w:bookmarkEnd w:id="11"/>
      <w:bookmarkEnd w:id="12"/>
      <w:r w:rsidRPr="00BF1D4F">
        <w:rPr>
          <w:rFonts w:ascii="宋体" w:eastAsia="宋体" w:hAnsi="宋体"/>
          <w:sz w:val="24"/>
          <w:szCs w:val="24"/>
        </w:rPr>
        <w:t>三、获取磋商文件</w:t>
      </w:r>
      <w:bookmarkEnd w:id="13"/>
      <w:bookmarkEnd w:id="14"/>
    </w:p>
    <w:p w14:paraId="614C7D1F" w14:textId="01E2DCD8" w:rsidR="00DB2791" w:rsidRPr="00BF1D4F" w:rsidRDefault="00000000">
      <w:pPr>
        <w:tabs>
          <w:tab w:val="left" w:pos="900"/>
          <w:tab w:val="left" w:pos="1980"/>
        </w:tabs>
        <w:snapToGrid w:val="0"/>
        <w:spacing w:line="360" w:lineRule="auto"/>
        <w:ind w:firstLineChars="200" w:firstLine="480"/>
        <w:rPr>
          <w:rFonts w:ascii="宋体" w:hAnsi="宋体"/>
          <w:sz w:val="24"/>
        </w:rPr>
      </w:pPr>
      <w:r w:rsidRPr="00BF1D4F">
        <w:rPr>
          <w:rFonts w:ascii="宋体" w:hAnsi="宋体" w:hint="eastAsia"/>
          <w:sz w:val="24"/>
        </w:rPr>
        <w:t>1. 时间：202</w:t>
      </w:r>
      <w:r w:rsidRPr="00BF1D4F">
        <w:rPr>
          <w:rFonts w:ascii="宋体" w:hAnsi="宋体"/>
          <w:sz w:val="24"/>
        </w:rPr>
        <w:t>3</w:t>
      </w:r>
      <w:r w:rsidRPr="00BF1D4F">
        <w:rPr>
          <w:rFonts w:ascii="宋体" w:hAnsi="宋体" w:hint="eastAsia"/>
          <w:sz w:val="24"/>
        </w:rPr>
        <w:t>年</w:t>
      </w:r>
      <w:r w:rsidRPr="00BF1D4F">
        <w:rPr>
          <w:rFonts w:ascii="宋体" w:hAnsi="宋体"/>
          <w:sz w:val="24"/>
        </w:rPr>
        <w:t>11</w:t>
      </w:r>
      <w:r w:rsidRPr="00BF1D4F">
        <w:rPr>
          <w:rFonts w:ascii="宋体" w:hAnsi="宋体" w:hint="eastAsia"/>
          <w:sz w:val="24"/>
        </w:rPr>
        <w:t>月</w:t>
      </w:r>
      <w:r w:rsidR="00FB4DCB">
        <w:rPr>
          <w:rFonts w:ascii="宋体" w:hAnsi="宋体"/>
          <w:sz w:val="24"/>
        </w:rPr>
        <w:t>15</w:t>
      </w:r>
      <w:r w:rsidRPr="00BF1D4F">
        <w:rPr>
          <w:rFonts w:ascii="宋体" w:hAnsi="宋体" w:hint="eastAsia"/>
          <w:sz w:val="24"/>
        </w:rPr>
        <w:t>日至202</w:t>
      </w:r>
      <w:r w:rsidRPr="00BF1D4F">
        <w:rPr>
          <w:rFonts w:ascii="宋体" w:hAnsi="宋体"/>
          <w:sz w:val="24"/>
        </w:rPr>
        <w:t>3</w:t>
      </w:r>
      <w:r w:rsidRPr="00BF1D4F">
        <w:rPr>
          <w:rFonts w:ascii="宋体" w:hAnsi="宋体" w:hint="eastAsia"/>
          <w:sz w:val="24"/>
        </w:rPr>
        <w:t>年</w:t>
      </w:r>
      <w:r w:rsidRPr="00BF1D4F">
        <w:rPr>
          <w:rFonts w:ascii="宋体" w:hAnsi="宋体"/>
          <w:sz w:val="24"/>
        </w:rPr>
        <w:t>11</w:t>
      </w:r>
      <w:r w:rsidRPr="00BF1D4F">
        <w:rPr>
          <w:rFonts w:ascii="宋体" w:hAnsi="宋体" w:hint="eastAsia"/>
          <w:sz w:val="24"/>
        </w:rPr>
        <w:t>月</w:t>
      </w:r>
      <w:r w:rsidR="001F6B3C">
        <w:rPr>
          <w:rFonts w:ascii="宋体" w:hAnsi="宋体"/>
          <w:sz w:val="24"/>
        </w:rPr>
        <w:t>2</w:t>
      </w:r>
      <w:r w:rsidR="00FB4DCB">
        <w:rPr>
          <w:rFonts w:ascii="宋体" w:hAnsi="宋体"/>
          <w:sz w:val="24"/>
        </w:rPr>
        <w:t>2</w:t>
      </w:r>
      <w:r w:rsidRPr="00BF1D4F">
        <w:rPr>
          <w:rFonts w:ascii="宋体" w:hAnsi="宋体" w:hint="eastAsia"/>
          <w:sz w:val="24"/>
        </w:rPr>
        <w:t>日，每天上午9时00分至</w:t>
      </w:r>
      <w:r w:rsidRPr="00BF1D4F">
        <w:rPr>
          <w:rFonts w:ascii="宋体" w:hAnsi="宋体"/>
          <w:sz w:val="24"/>
        </w:rPr>
        <w:t>17</w:t>
      </w:r>
      <w:r w:rsidRPr="00BF1D4F">
        <w:rPr>
          <w:rFonts w:ascii="宋体" w:hAnsi="宋体" w:hint="eastAsia"/>
          <w:sz w:val="24"/>
        </w:rPr>
        <w:t>时</w:t>
      </w:r>
      <w:r w:rsidRPr="00BF1D4F">
        <w:rPr>
          <w:rFonts w:ascii="宋体" w:hAnsi="宋体"/>
          <w:sz w:val="24"/>
        </w:rPr>
        <w:t>0</w:t>
      </w:r>
      <w:r w:rsidRPr="00BF1D4F">
        <w:rPr>
          <w:rFonts w:ascii="宋体" w:hAnsi="宋体" w:hint="eastAsia"/>
          <w:sz w:val="24"/>
        </w:rPr>
        <w:t>0分（北京时间，法定节假日除外）。</w:t>
      </w:r>
    </w:p>
    <w:p w14:paraId="4E6908B2" w14:textId="77777777" w:rsidR="00DB2791" w:rsidRPr="00BF1D4F" w:rsidRDefault="00000000">
      <w:pPr>
        <w:tabs>
          <w:tab w:val="left" w:pos="900"/>
          <w:tab w:val="left" w:pos="1980"/>
        </w:tabs>
        <w:snapToGrid w:val="0"/>
        <w:spacing w:line="360" w:lineRule="auto"/>
        <w:ind w:firstLineChars="200" w:firstLine="480"/>
        <w:rPr>
          <w:rFonts w:ascii="宋体" w:hAnsi="宋体"/>
          <w:sz w:val="24"/>
        </w:rPr>
      </w:pPr>
      <w:r w:rsidRPr="00BF1D4F">
        <w:rPr>
          <w:rFonts w:ascii="宋体" w:hAnsi="宋体" w:hint="eastAsia"/>
          <w:sz w:val="24"/>
        </w:rPr>
        <w:t>2. 地点：北京明德致信咨询有限公司官网（http://www.zbbmcc.com）</w:t>
      </w:r>
    </w:p>
    <w:p w14:paraId="2E7F66DD" w14:textId="77777777" w:rsidR="00DB2791" w:rsidRPr="00BF1D4F" w:rsidRDefault="00000000">
      <w:pPr>
        <w:tabs>
          <w:tab w:val="left" w:pos="900"/>
          <w:tab w:val="left" w:pos="1980"/>
        </w:tabs>
        <w:snapToGrid w:val="0"/>
        <w:spacing w:line="360" w:lineRule="auto"/>
        <w:ind w:firstLineChars="200" w:firstLine="480"/>
        <w:rPr>
          <w:rFonts w:ascii="宋体" w:hAnsi="宋体"/>
          <w:sz w:val="24"/>
        </w:rPr>
      </w:pPr>
      <w:r w:rsidRPr="00BF1D4F">
        <w:rPr>
          <w:rFonts w:ascii="宋体" w:hAnsi="宋体" w:hint="eastAsia"/>
          <w:sz w:val="24"/>
        </w:rPr>
        <w:t>3. 售价：500元/包，售后不退。</w:t>
      </w:r>
    </w:p>
    <w:p w14:paraId="6899E9B9" w14:textId="77777777" w:rsidR="00DB2791" w:rsidRPr="00BF1D4F" w:rsidRDefault="00000000">
      <w:pPr>
        <w:spacing w:line="360" w:lineRule="auto"/>
        <w:ind w:left="495"/>
        <w:rPr>
          <w:rFonts w:ascii="宋体" w:hAnsi="宋体"/>
          <w:sz w:val="24"/>
        </w:rPr>
      </w:pPr>
      <w:r w:rsidRPr="00BF1D4F">
        <w:rPr>
          <w:rFonts w:ascii="宋体" w:hAnsi="宋体" w:hint="eastAsia"/>
          <w:sz w:val="24"/>
        </w:rPr>
        <w:t>4. 方式：本项目不接受现场购买，只接受电汇或网银购买标书（注：汇款时必须备注BMCC-ZC23-0</w:t>
      </w:r>
      <w:r w:rsidRPr="00BF1D4F">
        <w:rPr>
          <w:rFonts w:ascii="宋体" w:hAnsi="宋体"/>
          <w:sz w:val="24"/>
        </w:rPr>
        <w:t>796</w:t>
      </w:r>
      <w:r w:rsidRPr="00BF1D4F">
        <w:rPr>
          <w:rFonts w:ascii="宋体" w:hAnsi="宋体" w:hint="eastAsia"/>
          <w:sz w:val="24"/>
        </w:rPr>
        <w:t>报名费，电汇或网银须于“获取采购文件截止时间”前到账）（具体方式详见“其他补充事宜）</w:t>
      </w:r>
      <w:r w:rsidRPr="00BF1D4F">
        <w:rPr>
          <w:rFonts w:ascii="宋体" w:hAnsi="宋体"/>
          <w:sz w:val="24"/>
        </w:rPr>
        <w:t xml:space="preserve"> </w:t>
      </w:r>
    </w:p>
    <w:p w14:paraId="73A85C4F" w14:textId="77777777" w:rsidR="00DB2791" w:rsidRPr="00BF1D4F" w:rsidRDefault="00000000">
      <w:pPr>
        <w:pStyle w:val="2"/>
        <w:widowControl/>
        <w:spacing w:before="0" w:line="360" w:lineRule="auto"/>
        <w:jc w:val="left"/>
        <w:rPr>
          <w:rFonts w:ascii="宋体" w:eastAsia="宋体" w:hAnsi="宋体"/>
          <w:sz w:val="24"/>
          <w:szCs w:val="24"/>
        </w:rPr>
      </w:pPr>
      <w:bookmarkStart w:id="15" w:name="_Toc35393793"/>
      <w:bookmarkStart w:id="16" w:name="_Toc28359005"/>
      <w:bookmarkStart w:id="17" w:name="_Toc35393624"/>
      <w:bookmarkStart w:id="18" w:name="_Toc28359082"/>
      <w:r w:rsidRPr="00BF1D4F">
        <w:rPr>
          <w:rFonts w:ascii="宋体" w:eastAsia="宋体" w:hAnsi="宋体"/>
          <w:sz w:val="24"/>
          <w:szCs w:val="24"/>
        </w:rPr>
        <w:t>四、</w:t>
      </w:r>
      <w:bookmarkEnd w:id="15"/>
      <w:bookmarkEnd w:id="16"/>
      <w:bookmarkEnd w:id="17"/>
      <w:bookmarkEnd w:id="18"/>
      <w:r w:rsidRPr="00BF1D4F">
        <w:rPr>
          <w:rFonts w:ascii="宋体" w:eastAsia="宋体" w:hAnsi="宋体"/>
          <w:sz w:val="24"/>
          <w:szCs w:val="24"/>
        </w:rPr>
        <w:t>响应文件提交</w:t>
      </w:r>
    </w:p>
    <w:p w14:paraId="1CEA3771" w14:textId="11E8E2FC" w:rsidR="00DB2791" w:rsidRPr="00BF1D4F" w:rsidRDefault="00000000">
      <w:pPr>
        <w:spacing w:line="360" w:lineRule="auto"/>
        <w:ind w:firstLineChars="200" w:firstLine="480"/>
        <w:rPr>
          <w:rFonts w:ascii="宋体" w:hAnsi="宋体"/>
          <w:bCs/>
          <w:sz w:val="24"/>
          <w:u w:val="single"/>
        </w:rPr>
      </w:pPr>
      <w:r w:rsidRPr="00BF1D4F">
        <w:rPr>
          <w:rFonts w:ascii="宋体" w:hAnsi="宋体"/>
          <w:sz w:val="24"/>
        </w:rPr>
        <w:t>截止时间：</w:t>
      </w:r>
      <w:r w:rsidRPr="00BF1D4F">
        <w:rPr>
          <w:rFonts w:ascii="宋体" w:hAnsi="宋体" w:hint="eastAsia"/>
          <w:sz w:val="24"/>
        </w:rPr>
        <w:t>202</w:t>
      </w:r>
      <w:r w:rsidRPr="00BF1D4F">
        <w:rPr>
          <w:rFonts w:ascii="宋体" w:hAnsi="宋体"/>
          <w:sz w:val="24"/>
        </w:rPr>
        <w:t>3</w:t>
      </w:r>
      <w:r w:rsidRPr="00BF1D4F">
        <w:rPr>
          <w:rFonts w:ascii="宋体" w:hAnsi="宋体" w:hint="eastAsia"/>
          <w:sz w:val="24"/>
        </w:rPr>
        <w:t>年</w:t>
      </w:r>
      <w:r w:rsidR="002B1C1E" w:rsidRPr="00BF1D4F">
        <w:rPr>
          <w:rFonts w:ascii="宋体" w:hAnsi="宋体"/>
          <w:sz w:val="24"/>
        </w:rPr>
        <w:t>11</w:t>
      </w:r>
      <w:r w:rsidRPr="00BF1D4F">
        <w:rPr>
          <w:rFonts w:ascii="宋体" w:hAnsi="宋体" w:hint="eastAsia"/>
          <w:sz w:val="24"/>
        </w:rPr>
        <w:t>月</w:t>
      </w:r>
      <w:r w:rsidR="002B1C1E" w:rsidRPr="00BF1D4F">
        <w:rPr>
          <w:rFonts w:ascii="宋体" w:hAnsi="宋体"/>
          <w:sz w:val="24"/>
        </w:rPr>
        <w:t>2</w:t>
      </w:r>
      <w:r w:rsidR="00FB4DCB">
        <w:rPr>
          <w:rFonts w:ascii="宋体" w:hAnsi="宋体"/>
          <w:sz w:val="24"/>
        </w:rPr>
        <w:t>7</w:t>
      </w:r>
      <w:r w:rsidRPr="00BF1D4F">
        <w:rPr>
          <w:rFonts w:ascii="宋体" w:hAnsi="宋体" w:hint="eastAsia"/>
          <w:sz w:val="24"/>
        </w:rPr>
        <w:t>日</w:t>
      </w:r>
      <w:r w:rsidR="001F6B3C">
        <w:rPr>
          <w:rFonts w:ascii="宋体" w:hAnsi="宋体"/>
          <w:sz w:val="24"/>
        </w:rPr>
        <w:t>13</w:t>
      </w:r>
      <w:r w:rsidRPr="00BF1D4F">
        <w:rPr>
          <w:rFonts w:ascii="宋体" w:hAnsi="宋体" w:hint="eastAsia"/>
          <w:sz w:val="24"/>
        </w:rPr>
        <w:t>时</w:t>
      </w:r>
      <w:r w:rsidRPr="00BF1D4F">
        <w:rPr>
          <w:rFonts w:ascii="宋体" w:hAnsi="宋体"/>
          <w:sz w:val="24"/>
        </w:rPr>
        <w:t>30</w:t>
      </w:r>
      <w:r w:rsidRPr="00BF1D4F">
        <w:rPr>
          <w:rFonts w:ascii="宋体" w:hAnsi="宋体" w:hint="eastAsia"/>
          <w:sz w:val="24"/>
        </w:rPr>
        <w:t>分</w:t>
      </w:r>
      <w:r w:rsidRPr="00BF1D4F">
        <w:rPr>
          <w:rFonts w:ascii="宋体" w:hAnsi="宋体"/>
          <w:bCs/>
          <w:sz w:val="24"/>
        </w:rPr>
        <w:t>（北京时间）</w:t>
      </w:r>
      <w:r w:rsidRPr="00BF1D4F">
        <w:rPr>
          <w:rFonts w:ascii="宋体" w:hAnsi="宋体"/>
          <w:iCs/>
          <w:sz w:val="24"/>
        </w:rPr>
        <w:t>。</w:t>
      </w:r>
    </w:p>
    <w:p w14:paraId="605D9D86" w14:textId="6B2D5CCC" w:rsidR="00DB2791" w:rsidRPr="00BF1D4F" w:rsidRDefault="00000000">
      <w:pPr>
        <w:spacing w:line="360" w:lineRule="auto"/>
        <w:ind w:firstLineChars="200" w:firstLine="480"/>
        <w:rPr>
          <w:rFonts w:ascii="宋体" w:hAnsi="宋体"/>
          <w:sz w:val="24"/>
          <w:lang w:val="zh-TW"/>
        </w:rPr>
      </w:pPr>
      <w:r w:rsidRPr="00BF1D4F">
        <w:rPr>
          <w:rFonts w:ascii="宋体" w:hAnsi="宋体"/>
          <w:sz w:val="24"/>
        </w:rPr>
        <w:t>地点：</w:t>
      </w:r>
      <w:r w:rsidRPr="00BF1D4F">
        <w:rPr>
          <w:rFonts w:ascii="宋体" w:hAnsi="宋体" w:hint="eastAsia"/>
          <w:sz w:val="24"/>
          <w:u w:val="single"/>
        </w:rPr>
        <w:t>北京市海淀区学院路30号科大天工大厦</w:t>
      </w:r>
      <w:r w:rsidR="002B1C1E" w:rsidRPr="00BF1D4F">
        <w:rPr>
          <w:rFonts w:ascii="宋体" w:hAnsi="宋体"/>
          <w:sz w:val="24"/>
          <w:u w:val="single"/>
        </w:rPr>
        <w:t>A</w:t>
      </w:r>
      <w:r w:rsidRPr="00BF1D4F">
        <w:rPr>
          <w:rFonts w:ascii="宋体" w:hAnsi="宋体" w:hint="eastAsia"/>
          <w:sz w:val="24"/>
          <w:u w:val="single"/>
        </w:rPr>
        <w:t>座</w:t>
      </w:r>
      <w:r w:rsidR="00FB4DCB">
        <w:rPr>
          <w:rFonts w:ascii="宋体" w:hAnsi="宋体"/>
          <w:sz w:val="24"/>
          <w:u w:val="single"/>
        </w:rPr>
        <w:t>5</w:t>
      </w:r>
      <w:r w:rsidRPr="00BF1D4F">
        <w:rPr>
          <w:rFonts w:ascii="宋体" w:hAnsi="宋体" w:hint="eastAsia"/>
          <w:sz w:val="24"/>
          <w:u w:val="single"/>
        </w:rPr>
        <w:t>层</w:t>
      </w:r>
      <w:r w:rsidR="00FB4DCB">
        <w:rPr>
          <w:rFonts w:ascii="宋体" w:hAnsi="宋体"/>
          <w:sz w:val="24"/>
          <w:u w:val="single"/>
        </w:rPr>
        <w:t>511</w:t>
      </w:r>
      <w:r w:rsidRPr="00BF1D4F">
        <w:rPr>
          <w:rFonts w:ascii="宋体" w:hAnsi="宋体" w:hint="eastAsia"/>
          <w:sz w:val="24"/>
          <w:u w:val="single"/>
        </w:rPr>
        <w:t>会议室。</w:t>
      </w:r>
    </w:p>
    <w:p w14:paraId="027115B8" w14:textId="77777777" w:rsidR="00DB2791" w:rsidRPr="00BF1D4F" w:rsidRDefault="00000000">
      <w:pPr>
        <w:pStyle w:val="2"/>
        <w:spacing w:before="0" w:line="360" w:lineRule="auto"/>
        <w:jc w:val="left"/>
        <w:rPr>
          <w:rFonts w:ascii="宋体" w:eastAsia="宋体" w:hAnsi="宋体"/>
          <w:sz w:val="24"/>
          <w:szCs w:val="24"/>
        </w:rPr>
      </w:pPr>
      <w:r w:rsidRPr="00BF1D4F">
        <w:rPr>
          <w:rFonts w:ascii="宋体" w:eastAsia="宋体" w:hAnsi="宋体"/>
          <w:sz w:val="24"/>
          <w:szCs w:val="24"/>
        </w:rPr>
        <w:t>五、开启</w:t>
      </w:r>
    </w:p>
    <w:p w14:paraId="475AE6DF" w14:textId="2E589658" w:rsidR="00DB2791" w:rsidRPr="00BF1D4F" w:rsidRDefault="00000000">
      <w:pPr>
        <w:spacing w:line="360" w:lineRule="auto"/>
        <w:ind w:firstLineChars="200" w:firstLine="480"/>
        <w:rPr>
          <w:rFonts w:ascii="宋体" w:hAnsi="宋体"/>
          <w:bCs/>
          <w:sz w:val="24"/>
          <w:u w:val="single"/>
        </w:rPr>
      </w:pPr>
      <w:r w:rsidRPr="00BF1D4F">
        <w:rPr>
          <w:rFonts w:ascii="宋体" w:hAnsi="宋体"/>
          <w:sz w:val="24"/>
        </w:rPr>
        <w:t>时间</w:t>
      </w:r>
      <w:r w:rsidRPr="00BF1D4F">
        <w:rPr>
          <w:rFonts w:ascii="宋体" w:hAnsi="宋体" w:hint="eastAsia"/>
          <w:sz w:val="24"/>
        </w:rPr>
        <w:t>: 202</w:t>
      </w:r>
      <w:r w:rsidRPr="00BF1D4F">
        <w:rPr>
          <w:rFonts w:ascii="宋体" w:hAnsi="宋体"/>
          <w:sz w:val="24"/>
        </w:rPr>
        <w:t>3</w:t>
      </w:r>
      <w:r w:rsidRPr="00BF1D4F">
        <w:rPr>
          <w:rFonts w:ascii="宋体" w:hAnsi="宋体" w:hint="eastAsia"/>
          <w:sz w:val="24"/>
        </w:rPr>
        <w:t>年</w:t>
      </w:r>
      <w:r w:rsidR="002B1C1E" w:rsidRPr="00BF1D4F">
        <w:rPr>
          <w:rFonts w:ascii="宋体" w:hAnsi="宋体"/>
          <w:sz w:val="24"/>
        </w:rPr>
        <w:t>11</w:t>
      </w:r>
      <w:r w:rsidRPr="00BF1D4F">
        <w:rPr>
          <w:rFonts w:ascii="宋体" w:hAnsi="宋体" w:hint="eastAsia"/>
          <w:sz w:val="24"/>
        </w:rPr>
        <w:t>月</w:t>
      </w:r>
      <w:r w:rsidR="002B1C1E" w:rsidRPr="00BF1D4F">
        <w:rPr>
          <w:rFonts w:ascii="宋体" w:hAnsi="宋体"/>
          <w:sz w:val="24"/>
        </w:rPr>
        <w:t>2</w:t>
      </w:r>
      <w:r w:rsidR="00FB4DCB">
        <w:rPr>
          <w:rFonts w:ascii="宋体" w:hAnsi="宋体"/>
          <w:sz w:val="24"/>
        </w:rPr>
        <w:t>7</w:t>
      </w:r>
      <w:r w:rsidRPr="00BF1D4F">
        <w:rPr>
          <w:rFonts w:ascii="宋体" w:hAnsi="宋体" w:hint="eastAsia"/>
          <w:sz w:val="24"/>
        </w:rPr>
        <w:t>日</w:t>
      </w:r>
      <w:r w:rsidR="007D42D8">
        <w:rPr>
          <w:rFonts w:ascii="宋体" w:hAnsi="宋体"/>
          <w:sz w:val="24"/>
        </w:rPr>
        <w:t>13</w:t>
      </w:r>
      <w:r w:rsidRPr="00BF1D4F">
        <w:rPr>
          <w:rFonts w:ascii="宋体" w:hAnsi="宋体" w:hint="eastAsia"/>
          <w:sz w:val="24"/>
        </w:rPr>
        <w:t>时</w:t>
      </w:r>
      <w:r w:rsidRPr="00BF1D4F">
        <w:rPr>
          <w:rFonts w:ascii="宋体" w:hAnsi="宋体"/>
          <w:sz w:val="24"/>
        </w:rPr>
        <w:t>3</w:t>
      </w:r>
      <w:r w:rsidRPr="00BF1D4F">
        <w:rPr>
          <w:rFonts w:ascii="宋体" w:hAnsi="宋体" w:hint="eastAsia"/>
          <w:sz w:val="24"/>
        </w:rPr>
        <w:t>0分</w:t>
      </w:r>
      <w:r w:rsidRPr="00BF1D4F">
        <w:rPr>
          <w:rFonts w:ascii="宋体" w:hAnsi="宋体"/>
          <w:bCs/>
          <w:sz w:val="24"/>
        </w:rPr>
        <w:t>（北京时间）</w:t>
      </w:r>
      <w:r w:rsidRPr="00BF1D4F">
        <w:rPr>
          <w:rFonts w:ascii="宋体" w:hAnsi="宋体"/>
          <w:iCs/>
          <w:sz w:val="24"/>
        </w:rPr>
        <w:t>。</w:t>
      </w:r>
    </w:p>
    <w:p w14:paraId="0557C73E" w14:textId="36BAC33E" w:rsidR="00DB2791" w:rsidRPr="00BF1D4F" w:rsidRDefault="00000000">
      <w:pPr>
        <w:spacing w:line="360" w:lineRule="auto"/>
        <w:ind w:firstLineChars="200" w:firstLine="480"/>
        <w:rPr>
          <w:rFonts w:ascii="宋体" w:hAnsi="宋体"/>
          <w:sz w:val="24"/>
          <w:lang w:val="zh-TW"/>
        </w:rPr>
      </w:pPr>
      <w:r w:rsidRPr="00BF1D4F">
        <w:rPr>
          <w:rFonts w:ascii="宋体" w:hAnsi="宋体"/>
          <w:sz w:val="24"/>
        </w:rPr>
        <w:t>地点：</w:t>
      </w:r>
      <w:r w:rsidRPr="00BF1D4F">
        <w:rPr>
          <w:rFonts w:ascii="宋体" w:hAnsi="宋体" w:hint="eastAsia"/>
          <w:sz w:val="24"/>
          <w:u w:val="single"/>
        </w:rPr>
        <w:t>北京市海淀区学院路30号科大天工大厦</w:t>
      </w:r>
      <w:r w:rsidR="002B1C1E" w:rsidRPr="00BF1D4F">
        <w:rPr>
          <w:rFonts w:ascii="宋体" w:hAnsi="宋体"/>
          <w:sz w:val="24"/>
          <w:u w:val="single"/>
        </w:rPr>
        <w:t>A</w:t>
      </w:r>
      <w:r w:rsidRPr="00BF1D4F">
        <w:rPr>
          <w:rFonts w:ascii="宋体" w:hAnsi="宋体" w:hint="eastAsia"/>
          <w:sz w:val="24"/>
          <w:u w:val="single"/>
        </w:rPr>
        <w:t>座</w:t>
      </w:r>
      <w:r w:rsidR="00FB4DCB">
        <w:rPr>
          <w:rFonts w:ascii="宋体" w:hAnsi="宋体"/>
          <w:sz w:val="24"/>
          <w:u w:val="single"/>
        </w:rPr>
        <w:t>5</w:t>
      </w:r>
      <w:r w:rsidRPr="00BF1D4F">
        <w:rPr>
          <w:rFonts w:ascii="宋体" w:hAnsi="宋体" w:hint="eastAsia"/>
          <w:sz w:val="24"/>
          <w:u w:val="single"/>
        </w:rPr>
        <w:t>层</w:t>
      </w:r>
      <w:r w:rsidR="00FB4DCB">
        <w:rPr>
          <w:rFonts w:ascii="宋体" w:hAnsi="宋体"/>
          <w:sz w:val="24"/>
          <w:u w:val="single"/>
        </w:rPr>
        <w:t>511</w:t>
      </w:r>
      <w:r w:rsidRPr="00BF1D4F">
        <w:rPr>
          <w:rFonts w:ascii="宋体" w:hAnsi="宋体" w:hint="eastAsia"/>
          <w:sz w:val="24"/>
          <w:u w:val="single"/>
        </w:rPr>
        <w:t>会议室。</w:t>
      </w:r>
    </w:p>
    <w:p w14:paraId="138351EB" w14:textId="77777777" w:rsidR="00DB2791" w:rsidRPr="00BF1D4F" w:rsidRDefault="00000000">
      <w:pPr>
        <w:pStyle w:val="2"/>
        <w:spacing w:before="0" w:line="360" w:lineRule="auto"/>
        <w:jc w:val="left"/>
        <w:rPr>
          <w:rFonts w:ascii="宋体" w:eastAsia="宋体" w:hAnsi="宋体"/>
          <w:sz w:val="24"/>
          <w:szCs w:val="24"/>
        </w:rPr>
      </w:pPr>
      <w:bookmarkStart w:id="19" w:name="_Toc35393625"/>
      <w:bookmarkStart w:id="20" w:name="_Toc28359084"/>
      <w:bookmarkStart w:id="21" w:name="_Toc35393794"/>
      <w:bookmarkStart w:id="22" w:name="_Toc28359007"/>
      <w:r w:rsidRPr="00BF1D4F">
        <w:rPr>
          <w:rFonts w:ascii="宋体" w:eastAsia="宋体" w:hAnsi="宋体"/>
          <w:sz w:val="24"/>
          <w:szCs w:val="24"/>
        </w:rPr>
        <w:t>六、公告期限</w:t>
      </w:r>
      <w:bookmarkEnd w:id="19"/>
      <w:bookmarkEnd w:id="20"/>
      <w:bookmarkEnd w:id="21"/>
      <w:bookmarkEnd w:id="22"/>
    </w:p>
    <w:p w14:paraId="2FEA6749" w14:textId="77777777" w:rsidR="00DB2791" w:rsidRPr="00BF1D4F" w:rsidRDefault="00000000">
      <w:pPr>
        <w:spacing w:line="360" w:lineRule="auto"/>
        <w:ind w:firstLineChars="200" w:firstLine="480"/>
        <w:rPr>
          <w:rFonts w:ascii="宋体" w:hAnsi="宋体"/>
          <w:kern w:val="0"/>
          <w:sz w:val="24"/>
        </w:rPr>
      </w:pPr>
      <w:r w:rsidRPr="00BF1D4F">
        <w:rPr>
          <w:rFonts w:ascii="宋体" w:hAnsi="宋体"/>
          <w:kern w:val="0"/>
          <w:sz w:val="24"/>
        </w:rPr>
        <w:t>自本公告发布之日起3个工作日。</w:t>
      </w:r>
    </w:p>
    <w:p w14:paraId="4E8916DD" w14:textId="77777777" w:rsidR="00DB2791" w:rsidRPr="00BF1D4F" w:rsidRDefault="00DB2791">
      <w:pPr>
        <w:spacing w:line="360" w:lineRule="auto"/>
        <w:ind w:firstLineChars="200" w:firstLine="480"/>
        <w:rPr>
          <w:rFonts w:ascii="宋体" w:hAnsi="宋体"/>
          <w:kern w:val="0"/>
          <w:sz w:val="24"/>
        </w:rPr>
      </w:pPr>
    </w:p>
    <w:p w14:paraId="7C3EF0BA" w14:textId="77777777" w:rsidR="00DB2791" w:rsidRPr="00BF1D4F" w:rsidRDefault="00000000">
      <w:pPr>
        <w:pStyle w:val="2"/>
        <w:spacing w:before="0" w:line="360" w:lineRule="auto"/>
        <w:jc w:val="left"/>
        <w:rPr>
          <w:rFonts w:ascii="宋体" w:eastAsia="宋体" w:hAnsi="宋体"/>
          <w:sz w:val="24"/>
          <w:szCs w:val="24"/>
        </w:rPr>
      </w:pPr>
      <w:bookmarkStart w:id="23" w:name="_Toc35393795"/>
      <w:bookmarkStart w:id="24" w:name="_Toc35393626"/>
      <w:r w:rsidRPr="00BF1D4F">
        <w:rPr>
          <w:rFonts w:ascii="宋体" w:eastAsia="宋体" w:hAnsi="宋体"/>
          <w:sz w:val="24"/>
          <w:szCs w:val="24"/>
        </w:rPr>
        <w:t>七、其他补充事宜</w:t>
      </w:r>
      <w:bookmarkEnd w:id="23"/>
      <w:bookmarkEnd w:id="24"/>
    </w:p>
    <w:p w14:paraId="15A6049C" w14:textId="77777777" w:rsidR="00DB2791" w:rsidRPr="00BF1D4F" w:rsidRDefault="00000000">
      <w:pPr>
        <w:spacing w:line="360" w:lineRule="auto"/>
        <w:ind w:firstLineChars="200" w:firstLine="480"/>
        <w:rPr>
          <w:rFonts w:ascii="宋体" w:hAnsi="宋体"/>
          <w:kern w:val="0"/>
          <w:sz w:val="24"/>
        </w:rPr>
      </w:pPr>
      <w:bookmarkStart w:id="25" w:name="_Toc35393796"/>
      <w:bookmarkStart w:id="26" w:name="_Toc35393627"/>
      <w:bookmarkStart w:id="27" w:name="_Toc28359085"/>
      <w:bookmarkStart w:id="28" w:name="_Toc28359008"/>
      <w:r w:rsidRPr="00BF1D4F">
        <w:rPr>
          <w:rFonts w:ascii="宋体" w:hAnsi="宋体" w:hint="eastAsia"/>
          <w:sz w:val="24"/>
        </w:rPr>
        <w:t>1.详细报名及获取招标（采购）文件方式，请完整阅读以下全部内容：</w:t>
      </w:r>
    </w:p>
    <w:p w14:paraId="1D0BA406" w14:textId="77777777" w:rsidR="00DB2791" w:rsidRPr="00BF1D4F" w:rsidRDefault="00000000">
      <w:pPr>
        <w:pStyle w:val="aa"/>
        <w:spacing w:line="360" w:lineRule="auto"/>
        <w:ind w:firstLineChars="200" w:firstLine="480"/>
      </w:pPr>
      <w:r w:rsidRPr="00BF1D4F">
        <w:rPr>
          <w:rFonts w:hint="eastAsia"/>
        </w:rPr>
        <w:t>（1）供应商须登录北京明德致信咨询有限公司官网（http://www.zbbmcc.com）点击右上角“项目报名”选择本项目编号“BMCC-ZC23-0</w:t>
      </w:r>
      <w:r w:rsidRPr="00BF1D4F">
        <w:t>796</w:t>
      </w:r>
      <w:r w:rsidRPr="00BF1D4F">
        <w:rPr>
          <w:rFonts w:hint="eastAsia"/>
        </w:rPr>
        <w:t>”完整填写报名信息并上传报名费转账凭证提交报名申请（如采购文件要求提供其他报名材料，须一并上传，未明确要求的默认不需要）。报名审核结果会在1个工作日内以短信形式发送至报名联系人手机，请留意查收。超过1个工作日未收到审核结果通知，可拨打010-82370045进行咨询。</w:t>
      </w:r>
    </w:p>
    <w:p w14:paraId="62A03B5E" w14:textId="77777777" w:rsidR="00DB2791" w:rsidRPr="00BF1D4F" w:rsidRDefault="00000000">
      <w:pPr>
        <w:spacing w:line="360" w:lineRule="auto"/>
        <w:ind w:firstLineChars="200" w:firstLine="480"/>
        <w:rPr>
          <w:rFonts w:ascii="宋体" w:hAnsi="宋体"/>
          <w:sz w:val="24"/>
        </w:rPr>
      </w:pPr>
      <w:r w:rsidRPr="00BF1D4F">
        <w:rPr>
          <w:rFonts w:ascii="宋体" w:hAnsi="宋体" w:hint="eastAsia"/>
          <w:sz w:val="24"/>
        </w:rPr>
        <w:t>（2）银行账户信息，电汇购买招标（采购）文件、投标保证金及中标（成交）服务费收取的唯一账户：</w:t>
      </w:r>
    </w:p>
    <w:p w14:paraId="3812600A" w14:textId="77777777" w:rsidR="00DB2791" w:rsidRPr="00BF1D4F" w:rsidRDefault="00000000">
      <w:pPr>
        <w:spacing w:line="360" w:lineRule="auto"/>
        <w:ind w:firstLineChars="200" w:firstLine="480"/>
        <w:rPr>
          <w:rFonts w:ascii="宋体" w:hAnsi="宋体"/>
          <w:sz w:val="24"/>
        </w:rPr>
      </w:pPr>
      <w:r w:rsidRPr="00BF1D4F">
        <w:rPr>
          <w:rFonts w:ascii="宋体" w:hAnsi="宋体" w:hint="eastAsia"/>
          <w:sz w:val="24"/>
        </w:rPr>
        <w:t xml:space="preserve">    汇款或转账时请务必附言“项目编号+用途”，例如：BMCC-ZC23-0</w:t>
      </w:r>
      <w:r w:rsidRPr="00BF1D4F">
        <w:rPr>
          <w:rFonts w:ascii="宋体" w:hAnsi="宋体"/>
          <w:sz w:val="24"/>
        </w:rPr>
        <w:t>796</w:t>
      </w:r>
      <w:r w:rsidRPr="00BF1D4F">
        <w:rPr>
          <w:rFonts w:ascii="宋体" w:hAnsi="宋体" w:hint="eastAsia"/>
          <w:sz w:val="24"/>
        </w:rPr>
        <w:t>标书款或保证金。</w:t>
      </w:r>
    </w:p>
    <w:p w14:paraId="33FB1FC6" w14:textId="77777777" w:rsidR="00DB2791" w:rsidRPr="00BF1D4F" w:rsidRDefault="00000000">
      <w:pPr>
        <w:spacing w:line="360" w:lineRule="auto"/>
        <w:ind w:leftChars="202" w:left="424" w:firstLineChars="200" w:firstLine="480"/>
        <w:rPr>
          <w:rFonts w:ascii="宋体" w:hAnsi="宋体"/>
          <w:sz w:val="24"/>
        </w:rPr>
      </w:pPr>
      <w:r w:rsidRPr="00BF1D4F">
        <w:rPr>
          <w:rFonts w:ascii="宋体" w:hAnsi="宋体" w:hint="eastAsia"/>
          <w:sz w:val="24"/>
        </w:rPr>
        <w:t>公司名称：北京明德致信咨询有限公司</w:t>
      </w:r>
    </w:p>
    <w:p w14:paraId="43FEB4FD" w14:textId="77777777" w:rsidR="00DB2791" w:rsidRPr="00BF1D4F" w:rsidRDefault="00000000">
      <w:pPr>
        <w:spacing w:line="360" w:lineRule="auto"/>
        <w:ind w:leftChars="202" w:left="424" w:firstLineChars="200" w:firstLine="480"/>
        <w:rPr>
          <w:rFonts w:ascii="宋体" w:hAnsi="宋体"/>
          <w:sz w:val="24"/>
        </w:rPr>
      </w:pPr>
      <w:r w:rsidRPr="00BF1D4F">
        <w:rPr>
          <w:rFonts w:ascii="宋体" w:hAnsi="宋体" w:hint="eastAsia"/>
          <w:sz w:val="24"/>
        </w:rPr>
        <w:t>开 户 行：中国工商银行股份有限公司北京东升路支行</w:t>
      </w:r>
    </w:p>
    <w:p w14:paraId="1D722162" w14:textId="77777777" w:rsidR="00DB2791" w:rsidRPr="00BF1D4F" w:rsidRDefault="00000000">
      <w:pPr>
        <w:spacing w:line="360" w:lineRule="auto"/>
        <w:ind w:leftChars="202" w:left="424" w:firstLineChars="200" w:firstLine="480"/>
        <w:rPr>
          <w:rFonts w:ascii="宋体" w:hAnsi="宋体"/>
          <w:sz w:val="24"/>
        </w:rPr>
      </w:pPr>
      <w:r w:rsidRPr="00BF1D4F">
        <w:rPr>
          <w:rFonts w:ascii="宋体" w:hAnsi="宋体" w:hint="eastAsia"/>
          <w:sz w:val="24"/>
        </w:rPr>
        <w:t>账    号：0200 0062 1920 0492 968</w:t>
      </w:r>
    </w:p>
    <w:p w14:paraId="3E776D6A" w14:textId="77777777" w:rsidR="00DB2791" w:rsidRPr="00BF1D4F" w:rsidRDefault="00000000">
      <w:pPr>
        <w:spacing w:line="360" w:lineRule="auto"/>
        <w:ind w:firstLineChars="200" w:firstLine="480"/>
        <w:rPr>
          <w:rFonts w:ascii="宋体" w:hAnsi="宋体"/>
          <w:sz w:val="24"/>
        </w:rPr>
      </w:pPr>
      <w:r w:rsidRPr="00BF1D4F">
        <w:rPr>
          <w:rFonts w:ascii="宋体" w:hAnsi="宋体" w:hint="eastAsia"/>
          <w:sz w:val="24"/>
        </w:rPr>
        <w:t>（3）招标（采购）文件的获取：</w:t>
      </w:r>
    </w:p>
    <w:p w14:paraId="06AD59EC" w14:textId="77777777" w:rsidR="00DB2791" w:rsidRPr="00BF1D4F" w:rsidRDefault="00000000">
      <w:pPr>
        <w:spacing w:line="360" w:lineRule="auto"/>
        <w:ind w:leftChars="202" w:left="424" w:firstLineChars="200" w:firstLine="480"/>
        <w:rPr>
          <w:rFonts w:ascii="宋体" w:hAnsi="宋体"/>
          <w:sz w:val="24"/>
        </w:rPr>
      </w:pPr>
      <w:r w:rsidRPr="00BF1D4F">
        <w:rPr>
          <w:rFonts w:ascii="宋体" w:hAnsi="宋体" w:hint="eastAsia"/>
          <w:sz w:val="24"/>
        </w:rPr>
        <w:t>①电子版：北京明德致信咨询有限公司官网“招标（采购）公告”频道：http://www.zbbmcc.com/node/119。无需注册，按项目名称或编号查找对应项目，点击标题下红色“下载”按钮即可免费下载；</w:t>
      </w:r>
    </w:p>
    <w:p w14:paraId="435F611D" w14:textId="77777777" w:rsidR="00DB2791" w:rsidRPr="00BF1D4F" w:rsidRDefault="00000000">
      <w:pPr>
        <w:spacing w:line="360" w:lineRule="auto"/>
        <w:ind w:firstLineChars="200" w:firstLine="480"/>
        <w:rPr>
          <w:rFonts w:ascii="宋体" w:hAnsi="宋体"/>
          <w:sz w:val="24"/>
        </w:rPr>
      </w:pPr>
      <w:r w:rsidRPr="00BF1D4F">
        <w:rPr>
          <w:rFonts w:ascii="宋体" w:hAnsi="宋体" w:hint="eastAsia"/>
          <w:sz w:val="24"/>
        </w:rPr>
        <w:t>2.问题咨询联系方式的说明：</w:t>
      </w:r>
    </w:p>
    <w:p w14:paraId="3D1D8015" w14:textId="77777777" w:rsidR="00DB2791" w:rsidRPr="00BF1D4F" w:rsidRDefault="00000000">
      <w:pPr>
        <w:spacing w:line="360" w:lineRule="auto"/>
        <w:ind w:firstLineChars="200" w:firstLine="480"/>
        <w:rPr>
          <w:rFonts w:ascii="宋体" w:hAnsi="宋体"/>
          <w:sz w:val="24"/>
        </w:rPr>
      </w:pPr>
      <w:r w:rsidRPr="00BF1D4F">
        <w:rPr>
          <w:rFonts w:ascii="宋体" w:hAnsi="宋体" w:hint="eastAsia"/>
          <w:sz w:val="24"/>
        </w:rPr>
        <w:t>（1）有关招标（采购）文件购买、中标（成交）通知书领取及服务费发票、保证金交纳及退还事宜的联系电话：（010）8237 0045；</w:t>
      </w:r>
    </w:p>
    <w:p w14:paraId="2FC78AB5" w14:textId="77777777" w:rsidR="00DB2791" w:rsidRPr="00BF1D4F" w:rsidRDefault="00000000">
      <w:pPr>
        <w:spacing w:line="360" w:lineRule="auto"/>
        <w:ind w:firstLineChars="200" w:firstLine="480"/>
        <w:rPr>
          <w:rFonts w:ascii="宋体" w:hAnsi="宋体"/>
          <w:sz w:val="24"/>
        </w:rPr>
      </w:pPr>
      <w:r w:rsidRPr="00BF1D4F">
        <w:rPr>
          <w:rFonts w:ascii="宋体" w:hAnsi="宋体" w:hint="eastAsia"/>
          <w:sz w:val="24"/>
        </w:rPr>
        <w:t>（2）有关招标（采购）文件技术部分的问题咨询：请拨打公告“项目联系方式”中项目负责人的手机号码。</w:t>
      </w:r>
    </w:p>
    <w:p w14:paraId="15211CDF" w14:textId="77777777" w:rsidR="00DB2791" w:rsidRPr="00BF1D4F" w:rsidRDefault="00000000">
      <w:pPr>
        <w:spacing w:line="360" w:lineRule="auto"/>
        <w:ind w:firstLineChars="200" w:firstLine="480"/>
        <w:rPr>
          <w:rFonts w:ascii="宋体" w:hAnsi="宋体"/>
          <w:sz w:val="24"/>
        </w:rPr>
      </w:pPr>
      <w:r w:rsidRPr="00BF1D4F">
        <w:rPr>
          <w:rFonts w:ascii="宋体" w:hAnsi="宋体" w:hint="eastAsia"/>
          <w:sz w:val="24"/>
        </w:rPr>
        <w:t>3.本项目的公告发布媒介：中国政府采购网和中国政法大学官网发布。对其他网站转发本公告可能引起的信息误导、造成供应商的经济或其他损失的，采购人及采购代理不负任何责任。</w:t>
      </w:r>
    </w:p>
    <w:p w14:paraId="325D45B1" w14:textId="77777777" w:rsidR="00DB2791" w:rsidRPr="00BF1D4F" w:rsidRDefault="00000000">
      <w:pPr>
        <w:spacing w:line="360" w:lineRule="auto"/>
        <w:ind w:firstLineChars="200" w:firstLine="480"/>
        <w:rPr>
          <w:rFonts w:ascii="宋体" w:hAnsi="宋体"/>
          <w:sz w:val="24"/>
        </w:rPr>
      </w:pPr>
      <w:r w:rsidRPr="00BF1D4F">
        <w:rPr>
          <w:rFonts w:ascii="宋体" w:hAnsi="宋体" w:hint="eastAsia"/>
          <w:sz w:val="24"/>
        </w:rPr>
        <w:t>4. 投标文件请于投标当日投标截止时间之前递交至投标地点，逾期递交的文件恕不接收。</w:t>
      </w:r>
    </w:p>
    <w:p w14:paraId="3F47775C" w14:textId="77777777" w:rsidR="00DB2791" w:rsidRPr="00BF1D4F" w:rsidRDefault="00000000">
      <w:pPr>
        <w:spacing w:line="360" w:lineRule="auto"/>
        <w:ind w:firstLineChars="200" w:firstLine="480"/>
        <w:rPr>
          <w:rFonts w:ascii="宋体" w:hAnsi="宋体"/>
          <w:sz w:val="24"/>
        </w:rPr>
      </w:pPr>
      <w:r w:rsidRPr="00BF1D4F">
        <w:rPr>
          <w:rFonts w:ascii="宋体" w:hAnsi="宋体" w:hint="eastAsia"/>
          <w:sz w:val="24"/>
        </w:rPr>
        <w:lastRenderedPageBreak/>
        <w:t>5. 评标方法：综合评分法</w:t>
      </w:r>
    </w:p>
    <w:p w14:paraId="33BAD904" w14:textId="77777777" w:rsidR="00DB2791" w:rsidRPr="00BF1D4F" w:rsidRDefault="00000000">
      <w:pPr>
        <w:spacing w:line="360" w:lineRule="auto"/>
        <w:ind w:firstLineChars="200" w:firstLine="480"/>
        <w:rPr>
          <w:rFonts w:ascii="宋体" w:hAnsi="宋体"/>
          <w:sz w:val="24"/>
        </w:rPr>
      </w:pPr>
      <w:r w:rsidRPr="00BF1D4F">
        <w:rPr>
          <w:rFonts w:ascii="宋体" w:hAnsi="宋体" w:hint="eastAsia"/>
          <w:sz w:val="24"/>
        </w:rPr>
        <w:t>6.采购项目需要落实的政府采购政策：政府采购促进中小企业发展；政府采购支持监狱企业发展；政府采购促进残疾人就业；节能产品、环境标志产品；进口产品管理等。</w:t>
      </w:r>
    </w:p>
    <w:p w14:paraId="22244B11" w14:textId="77777777" w:rsidR="00DB2791" w:rsidRPr="00BF1D4F" w:rsidRDefault="00000000">
      <w:pPr>
        <w:spacing w:line="360" w:lineRule="auto"/>
        <w:ind w:firstLineChars="200" w:firstLine="480"/>
        <w:rPr>
          <w:rFonts w:ascii="宋体" w:hAnsi="宋体"/>
          <w:sz w:val="24"/>
        </w:rPr>
      </w:pPr>
      <w:r w:rsidRPr="00BF1D4F">
        <w:rPr>
          <w:rFonts w:ascii="宋体" w:hAnsi="宋体" w:hint="eastAsia"/>
          <w:sz w:val="24"/>
        </w:rPr>
        <w:t>7. 凡对本次招标提出询问，请与北京明德致信咨询有限公司联系。</w:t>
      </w:r>
    </w:p>
    <w:p w14:paraId="65609222" w14:textId="77777777" w:rsidR="00DB2791" w:rsidRPr="00BF1D4F" w:rsidRDefault="00000000">
      <w:pPr>
        <w:pStyle w:val="2"/>
        <w:spacing w:before="0" w:line="360" w:lineRule="auto"/>
        <w:jc w:val="left"/>
        <w:rPr>
          <w:rFonts w:ascii="宋体" w:eastAsia="宋体" w:hAnsi="宋体"/>
          <w:sz w:val="24"/>
          <w:szCs w:val="24"/>
        </w:rPr>
      </w:pPr>
      <w:r w:rsidRPr="00BF1D4F">
        <w:rPr>
          <w:rFonts w:ascii="宋体" w:eastAsia="宋体" w:hAnsi="宋体"/>
          <w:sz w:val="24"/>
          <w:szCs w:val="24"/>
        </w:rPr>
        <w:t>八、对本项目提出询问，请按以下方式联系。</w:t>
      </w:r>
      <w:bookmarkEnd w:id="25"/>
      <w:bookmarkEnd w:id="26"/>
      <w:bookmarkEnd w:id="27"/>
      <w:bookmarkEnd w:id="28"/>
    </w:p>
    <w:p w14:paraId="44D2FCB7" w14:textId="77777777" w:rsidR="00DB2791" w:rsidRPr="00BF1D4F" w:rsidRDefault="00000000">
      <w:pPr>
        <w:widowControl/>
        <w:spacing w:line="360" w:lineRule="auto"/>
        <w:jc w:val="left"/>
        <w:rPr>
          <w:rFonts w:ascii="宋体" w:hAnsi="宋体"/>
          <w:b/>
          <w:sz w:val="24"/>
        </w:rPr>
      </w:pPr>
      <w:r w:rsidRPr="00BF1D4F">
        <w:rPr>
          <w:rFonts w:ascii="宋体" w:hAnsi="宋体"/>
          <w:sz w:val="24"/>
        </w:rPr>
        <w:t xml:space="preserve">　　　</w:t>
      </w:r>
      <w:r w:rsidRPr="00BF1D4F">
        <w:rPr>
          <w:rFonts w:ascii="宋体" w:hAnsi="宋体"/>
          <w:b/>
          <w:sz w:val="24"/>
        </w:rPr>
        <w:t>1.采购人信息</w:t>
      </w:r>
    </w:p>
    <w:p w14:paraId="6D35D491" w14:textId="77777777" w:rsidR="00DB2791" w:rsidRPr="00BF1D4F" w:rsidRDefault="00000000">
      <w:pPr>
        <w:spacing w:line="360" w:lineRule="auto"/>
        <w:ind w:leftChars="371" w:left="1079" w:hangingChars="125" w:hanging="300"/>
        <w:jc w:val="left"/>
        <w:rPr>
          <w:rFonts w:ascii="宋体" w:hAnsi="宋体"/>
          <w:sz w:val="24"/>
        </w:rPr>
      </w:pPr>
      <w:bookmarkStart w:id="29" w:name="_Toc28359009"/>
      <w:bookmarkStart w:id="30" w:name="_Toc28359086"/>
      <w:r w:rsidRPr="00BF1D4F">
        <w:rPr>
          <w:rFonts w:ascii="宋体" w:hAnsi="宋体"/>
          <w:sz w:val="24"/>
        </w:rPr>
        <w:t>名称：</w:t>
      </w:r>
      <w:r w:rsidRPr="00BF1D4F">
        <w:rPr>
          <w:rFonts w:ascii="宋体" w:hAnsi="宋体" w:hint="eastAsia"/>
          <w:sz w:val="24"/>
          <w:u w:val="single"/>
        </w:rPr>
        <w:t>中国政法大学</w:t>
      </w:r>
    </w:p>
    <w:p w14:paraId="4528A195" w14:textId="77777777" w:rsidR="00DB2791" w:rsidRPr="00BF1D4F" w:rsidRDefault="00000000">
      <w:pPr>
        <w:spacing w:line="360" w:lineRule="auto"/>
        <w:ind w:leftChars="371" w:left="1079" w:hangingChars="125" w:hanging="300"/>
        <w:jc w:val="left"/>
        <w:rPr>
          <w:rFonts w:ascii="宋体" w:hAnsi="宋体"/>
          <w:sz w:val="24"/>
        </w:rPr>
      </w:pPr>
      <w:r w:rsidRPr="00BF1D4F">
        <w:rPr>
          <w:rFonts w:ascii="宋体" w:hAnsi="宋体" w:hint="eastAsia"/>
          <w:sz w:val="24"/>
        </w:rPr>
        <w:t>地址：</w:t>
      </w:r>
      <w:r w:rsidRPr="00BF1D4F">
        <w:rPr>
          <w:rFonts w:ascii="宋体" w:hAnsi="宋体" w:hint="eastAsia"/>
          <w:sz w:val="24"/>
          <w:u w:val="single"/>
        </w:rPr>
        <w:t>北京市昌平区府学路27号</w:t>
      </w:r>
    </w:p>
    <w:p w14:paraId="42CBA1FA" w14:textId="77777777" w:rsidR="00DB2791" w:rsidRPr="00BF1D4F" w:rsidRDefault="00000000">
      <w:pPr>
        <w:spacing w:line="360" w:lineRule="auto"/>
        <w:ind w:leftChars="371" w:left="1079" w:hangingChars="125" w:hanging="300"/>
        <w:jc w:val="left"/>
        <w:rPr>
          <w:rFonts w:ascii="宋体" w:hAnsi="宋体"/>
          <w:sz w:val="24"/>
        </w:rPr>
      </w:pPr>
      <w:r w:rsidRPr="00BF1D4F">
        <w:rPr>
          <w:rFonts w:ascii="宋体" w:hAnsi="宋体" w:hint="eastAsia"/>
          <w:sz w:val="24"/>
        </w:rPr>
        <w:t>联系方式：</w:t>
      </w:r>
      <w:r w:rsidRPr="00BF1D4F">
        <w:rPr>
          <w:rFonts w:ascii="宋体" w:hAnsi="宋体" w:hint="eastAsia"/>
          <w:sz w:val="24"/>
          <w:u w:val="single"/>
        </w:rPr>
        <w:t>朱老师，010-58909969</w:t>
      </w:r>
    </w:p>
    <w:p w14:paraId="1911CD4A" w14:textId="77777777" w:rsidR="00DB2791" w:rsidRPr="00BF1D4F" w:rsidRDefault="00000000">
      <w:pPr>
        <w:spacing w:line="360" w:lineRule="auto"/>
        <w:ind w:leftChars="371" w:left="1080" w:hangingChars="125" w:hanging="301"/>
        <w:jc w:val="left"/>
        <w:rPr>
          <w:rFonts w:ascii="宋体" w:hAnsi="宋体"/>
          <w:b/>
          <w:sz w:val="24"/>
        </w:rPr>
      </w:pPr>
      <w:r w:rsidRPr="00BF1D4F">
        <w:rPr>
          <w:rFonts w:ascii="宋体" w:hAnsi="宋体"/>
          <w:b/>
          <w:sz w:val="24"/>
        </w:rPr>
        <w:t>2.采购代理机构信息</w:t>
      </w:r>
      <w:bookmarkEnd w:id="29"/>
      <w:bookmarkEnd w:id="30"/>
    </w:p>
    <w:p w14:paraId="5AFD3EB6" w14:textId="77777777" w:rsidR="00DB2791" w:rsidRPr="00BF1D4F" w:rsidRDefault="00000000">
      <w:pPr>
        <w:spacing w:line="360" w:lineRule="auto"/>
        <w:ind w:leftChars="371" w:left="1077" w:hangingChars="124" w:hanging="298"/>
        <w:jc w:val="left"/>
        <w:rPr>
          <w:rFonts w:ascii="宋体" w:hAnsi="宋体"/>
          <w:sz w:val="24"/>
        </w:rPr>
      </w:pPr>
      <w:bookmarkStart w:id="31" w:name="_Toc28359087"/>
      <w:bookmarkStart w:id="32" w:name="_Toc28359010"/>
      <w:r w:rsidRPr="00BF1D4F">
        <w:rPr>
          <w:rFonts w:ascii="宋体" w:hAnsi="宋体"/>
          <w:sz w:val="24"/>
        </w:rPr>
        <w:t>名称：</w:t>
      </w:r>
      <w:r w:rsidRPr="00BF1D4F">
        <w:rPr>
          <w:rFonts w:ascii="宋体" w:hAnsi="宋体" w:hint="eastAsia"/>
          <w:sz w:val="24"/>
          <w:u w:val="single"/>
        </w:rPr>
        <w:t>北京明德致信咨询有限公司</w:t>
      </w:r>
    </w:p>
    <w:p w14:paraId="405BBA1D" w14:textId="77777777" w:rsidR="00DB2791" w:rsidRPr="00BF1D4F" w:rsidRDefault="00000000">
      <w:pPr>
        <w:spacing w:line="360" w:lineRule="auto"/>
        <w:ind w:leftChars="371" w:left="1077" w:hangingChars="124" w:hanging="298"/>
        <w:jc w:val="left"/>
        <w:rPr>
          <w:rFonts w:ascii="宋体" w:hAnsi="宋体"/>
          <w:sz w:val="24"/>
        </w:rPr>
      </w:pPr>
      <w:r w:rsidRPr="00BF1D4F">
        <w:rPr>
          <w:rFonts w:ascii="宋体" w:hAnsi="宋体"/>
          <w:sz w:val="24"/>
        </w:rPr>
        <w:t>地址：</w:t>
      </w:r>
      <w:r w:rsidRPr="00BF1D4F">
        <w:rPr>
          <w:rFonts w:ascii="宋体" w:hAnsi="宋体" w:hint="eastAsia"/>
          <w:sz w:val="24"/>
          <w:u w:val="single"/>
        </w:rPr>
        <w:t>北京市海淀区学院路30号科大天工大厦B座1709室</w:t>
      </w:r>
    </w:p>
    <w:p w14:paraId="19FFB6E4" w14:textId="77777777" w:rsidR="00DB2791" w:rsidRPr="00BF1D4F" w:rsidRDefault="00000000">
      <w:pPr>
        <w:spacing w:line="360" w:lineRule="auto"/>
        <w:ind w:leftChars="371" w:left="1077" w:hangingChars="124" w:hanging="298"/>
        <w:jc w:val="left"/>
        <w:rPr>
          <w:rFonts w:ascii="宋体" w:hAnsi="宋体"/>
          <w:sz w:val="24"/>
          <w:u w:val="single"/>
        </w:rPr>
      </w:pPr>
      <w:r w:rsidRPr="00BF1D4F">
        <w:rPr>
          <w:rFonts w:ascii="宋体" w:hAnsi="宋体"/>
          <w:sz w:val="24"/>
        </w:rPr>
        <w:t>联系方式：</w:t>
      </w:r>
      <w:r w:rsidRPr="00BF1D4F">
        <w:rPr>
          <w:rFonts w:ascii="宋体" w:hAnsi="宋体" w:hint="eastAsia"/>
          <w:sz w:val="24"/>
          <w:u w:val="single"/>
        </w:rPr>
        <w:t>刘佳、朱晨钰、吕绍山 010－82370045</w:t>
      </w:r>
    </w:p>
    <w:p w14:paraId="0217FFD4" w14:textId="77777777" w:rsidR="00DB2791" w:rsidRPr="00BF1D4F" w:rsidRDefault="00000000">
      <w:pPr>
        <w:spacing w:line="360" w:lineRule="auto"/>
        <w:ind w:leftChars="371" w:left="1078" w:hangingChars="124" w:hanging="299"/>
        <w:rPr>
          <w:rFonts w:ascii="宋体" w:hAnsi="宋体"/>
          <w:b/>
          <w:sz w:val="24"/>
          <w:u w:val="single"/>
        </w:rPr>
      </w:pPr>
      <w:r w:rsidRPr="00BF1D4F">
        <w:rPr>
          <w:rFonts w:ascii="宋体" w:hAnsi="宋体"/>
          <w:b/>
          <w:sz w:val="24"/>
        </w:rPr>
        <w:t>3.项目联系方式</w:t>
      </w:r>
      <w:bookmarkEnd w:id="31"/>
      <w:bookmarkEnd w:id="32"/>
    </w:p>
    <w:p w14:paraId="6DBE27ED" w14:textId="77777777" w:rsidR="00DB2791" w:rsidRPr="00BF1D4F" w:rsidRDefault="00000000">
      <w:pPr>
        <w:pStyle w:val="af0"/>
        <w:spacing w:line="360" w:lineRule="auto"/>
        <w:ind w:leftChars="371" w:left="1077" w:hangingChars="124" w:hanging="298"/>
        <w:rPr>
          <w:rFonts w:hAnsi="宋体" w:hint="default"/>
          <w:sz w:val="24"/>
          <w:szCs w:val="24"/>
          <w:u w:val="single"/>
        </w:rPr>
      </w:pPr>
      <w:r w:rsidRPr="00BF1D4F">
        <w:rPr>
          <w:rFonts w:hAnsi="宋体" w:hint="default"/>
          <w:sz w:val="24"/>
          <w:szCs w:val="24"/>
        </w:rPr>
        <w:t>项目联系人：</w:t>
      </w:r>
      <w:r w:rsidRPr="00BF1D4F">
        <w:rPr>
          <w:rFonts w:hAnsi="宋体"/>
          <w:sz w:val="24"/>
          <w:u w:val="single"/>
        </w:rPr>
        <w:t>刘佳、朱晨钰、吕绍山</w:t>
      </w:r>
    </w:p>
    <w:p w14:paraId="330EACFB" w14:textId="77777777" w:rsidR="00DB2791" w:rsidRPr="00BF1D4F" w:rsidRDefault="00000000">
      <w:pPr>
        <w:spacing w:line="360" w:lineRule="auto"/>
        <w:ind w:leftChars="371" w:left="1077" w:hangingChars="124" w:hanging="298"/>
        <w:jc w:val="left"/>
        <w:rPr>
          <w:rFonts w:ascii="宋体" w:hAnsi="宋体"/>
          <w:sz w:val="24"/>
          <w:u w:val="single"/>
        </w:rPr>
      </w:pPr>
      <w:r w:rsidRPr="00BF1D4F">
        <w:rPr>
          <w:rFonts w:ascii="宋体" w:hAnsi="宋体"/>
          <w:sz w:val="24"/>
        </w:rPr>
        <w:t>电话：</w:t>
      </w:r>
      <w:r w:rsidRPr="00BF1D4F">
        <w:rPr>
          <w:rFonts w:ascii="宋体" w:hAnsi="宋体" w:hint="eastAsia"/>
          <w:sz w:val="24"/>
          <w:u w:val="single"/>
        </w:rPr>
        <w:t>010－82370045；</w:t>
      </w:r>
      <w:r w:rsidRPr="00BF1D4F">
        <w:rPr>
          <w:rFonts w:ascii="宋体" w:hAnsi="宋体"/>
          <w:sz w:val="24"/>
          <w:u w:val="single"/>
        </w:rPr>
        <w:t>13801046291</w:t>
      </w:r>
    </w:p>
    <w:p w14:paraId="550EE9BB" w14:textId="77777777" w:rsidR="00DB2791" w:rsidRPr="00BF1D4F" w:rsidRDefault="00000000">
      <w:pPr>
        <w:spacing w:line="360" w:lineRule="auto"/>
        <w:ind w:leftChars="371" w:left="1077" w:hangingChars="124" w:hanging="298"/>
        <w:jc w:val="left"/>
        <w:rPr>
          <w:rFonts w:ascii="宋体" w:hAnsi="宋体"/>
          <w:sz w:val="24"/>
          <w:u w:val="single"/>
        </w:rPr>
      </w:pPr>
      <w:r w:rsidRPr="00BF1D4F">
        <w:rPr>
          <w:rFonts w:ascii="宋体" w:hAnsi="宋体"/>
          <w:sz w:val="24"/>
        </w:rPr>
        <w:t>邮箱：</w:t>
      </w:r>
      <w:r w:rsidRPr="00BF1D4F">
        <w:rPr>
          <w:rFonts w:ascii="宋体" w:hAnsi="宋体"/>
          <w:sz w:val="24"/>
          <w:u w:val="single"/>
        </w:rPr>
        <w:t>66235012</w:t>
      </w:r>
      <w:r w:rsidRPr="00BF1D4F">
        <w:rPr>
          <w:rFonts w:ascii="宋体" w:hAnsi="宋体" w:hint="eastAsia"/>
          <w:sz w:val="24"/>
          <w:u w:val="single"/>
        </w:rPr>
        <w:t>@qq</w:t>
      </w:r>
      <w:r w:rsidRPr="00BF1D4F">
        <w:rPr>
          <w:rFonts w:ascii="宋体" w:hAnsi="宋体"/>
          <w:sz w:val="24"/>
          <w:u w:val="single"/>
        </w:rPr>
        <w:t>.com</w:t>
      </w:r>
    </w:p>
    <w:p w14:paraId="38298EE4" w14:textId="77777777" w:rsidR="00DB2791" w:rsidRPr="00BF1D4F" w:rsidRDefault="00DB2791">
      <w:pPr>
        <w:rPr>
          <w:rFonts w:ascii="宋体" w:hAnsi="宋体"/>
        </w:rPr>
      </w:pPr>
    </w:p>
    <w:p w14:paraId="2D5B8025" w14:textId="77777777" w:rsidR="00DB2791" w:rsidRPr="00BF1D4F" w:rsidRDefault="00DB2791">
      <w:pPr>
        <w:rPr>
          <w:rFonts w:ascii="宋体" w:hAnsi="宋体"/>
        </w:rPr>
      </w:pPr>
    </w:p>
    <w:p w14:paraId="2A4FD193" w14:textId="77777777" w:rsidR="00DB2791" w:rsidRPr="00BF1D4F" w:rsidRDefault="00000000">
      <w:pPr>
        <w:widowControl/>
        <w:jc w:val="left"/>
        <w:rPr>
          <w:rFonts w:ascii="宋体" w:hAnsi="宋体"/>
          <w:sz w:val="24"/>
          <w:szCs w:val="20"/>
        </w:rPr>
      </w:pPr>
      <w:r w:rsidRPr="00BF1D4F">
        <w:rPr>
          <w:rFonts w:ascii="宋体" w:hAnsi="宋体"/>
        </w:rPr>
        <w:br w:type="page"/>
      </w:r>
    </w:p>
    <w:p w14:paraId="5327CED7" w14:textId="77777777" w:rsidR="00DB2791" w:rsidRPr="00BF1D4F" w:rsidRDefault="00000000">
      <w:pPr>
        <w:spacing w:line="360" w:lineRule="auto"/>
        <w:jc w:val="center"/>
        <w:outlineLvl w:val="0"/>
        <w:rPr>
          <w:rFonts w:ascii="宋体" w:hAnsi="宋体"/>
          <w:b/>
          <w:sz w:val="32"/>
          <w:szCs w:val="32"/>
        </w:rPr>
      </w:pPr>
      <w:bookmarkStart w:id="33" w:name="_Toc353873938"/>
      <w:bookmarkStart w:id="34" w:name="_Toc195842950"/>
      <w:bookmarkStart w:id="35" w:name="_Toc512937850"/>
      <w:bookmarkStart w:id="36" w:name="_Toc127161488"/>
      <w:bookmarkStart w:id="37" w:name="_Toc353825548"/>
      <w:bookmarkStart w:id="38" w:name="_Toc305158854"/>
      <w:bookmarkStart w:id="39" w:name="_Toc226965856"/>
      <w:bookmarkStart w:id="40" w:name="_Toc150774783"/>
      <w:bookmarkStart w:id="41" w:name="_Toc127151777"/>
      <w:bookmarkStart w:id="42" w:name="_Toc20359"/>
      <w:bookmarkStart w:id="43" w:name="_Toc264969275"/>
      <w:bookmarkStart w:id="44" w:name="_Toc265228423"/>
      <w:bookmarkStart w:id="45" w:name="_Toc305158928"/>
      <w:r w:rsidRPr="00BF1D4F">
        <w:rPr>
          <w:rFonts w:ascii="宋体" w:hAnsi="宋体"/>
          <w:b/>
          <w:sz w:val="36"/>
          <w:szCs w:val="36"/>
        </w:rPr>
        <w:lastRenderedPageBreak/>
        <w:t>第二章供应商须知</w:t>
      </w:r>
      <w:bookmarkEnd w:id="33"/>
      <w:bookmarkEnd w:id="34"/>
      <w:bookmarkEnd w:id="35"/>
      <w:bookmarkEnd w:id="36"/>
      <w:bookmarkEnd w:id="37"/>
      <w:bookmarkEnd w:id="38"/>
      <w:bookmarkEnd w:id="39"/>
      <w:bookmarkEnd w:id="40"/>
      <w:bookmarkEnd w:id="41"/>
      <w:bookmarkEnd w:id="42"/>
      <w:bookmarkEnd w:id="43"/>
      <w:bookmarkEnd w:id="44"/>
      <w:bookmarkEnd w:id="45"/>
    </w:p>
    <w:p w14:paraId="3936F129" w14:textId="77777777" w:rsidR="00DB2791" w:rsidRPr="00BF1D4F" w:rsidRDefault="00000000">
      <w:pPr>
        <w:pStyle w:val="2"/>
        <w:tabs>
          <w:tab w:val="center" w:pos="4592"/>
          <w:tab w:val="left" w:pos="7860"/>
        </w:tabs>
        <w:spacing w:before="0" w:line="360" w:lineRule="auto"/>
        <w:rPr>
          <w:rFonts w:ascii="宋体" w:eastAsia="宋体" w:hAnsi="宋体"/>
          <w:b w:val="0"/>
          <w:sz w:val="28"/>
        </w:rPr>
      </w:pPr>
      <w:bookmarkStart w:id="46" w:name="_Toc164229360"/>
      <w:bookmarkStart w:id="47" w:name="_Toc226965792"/>
      <w:bookmarkStart w:id="48" w:name="_Toc151193617"/>
      <w:bookmarkStart w:id="49" w:name="_Toc226337215"/>
      <w:bookmarkStart w:id="50" w:name="_Toc127151720"/>
      <w:bookmarkStart w:id="51" w:name="_Toc164608633"/>
      <w:bookmarkStart w:id="52" w:name="_Toc150774724"/>
      <w:bookmarkStart w:id="53" w:name="_Toc150509270"/>
      <w:bookmarkStart w:id="54" w:name="_Toc164608788"/>
      <w:bookmarkStart w:id="55" w:name="_Toc149720812"/>
      <w:bookmarkStart w:id="56" w:name="_Toc151193689"/>
      <w:bookmarkStart w:id="57" w:name="_Toc151193907"/>
      <w:bookmarkStart w:id="58" w:name="_Toc164229214"/>
      <w:bookmarkStart w:id="59" w:name="_Toc142311021"/>
      <w:bookmarkStart w:id="60" w:name="_Toc150480757"/>
      <w:bookmarkStart w:id="61" w:name="_Toc127161433"/>
      <w:bookmarkStart w:id="62" w:name="_Toc127151519"/>
      <w:bookmarkStart w:id="63" w:name="_Toc151190146"/>
      <w:bookmarkStart w:id="64" w:name="_Toc195842884"/>
      <w:bookmarkStart w:id="65" w:name="_Toc164351613"/>
      <w:bookmarkStart w:id="66" w:name="_Toc226965709"/>
      <w:bookmarkStart w:id="67" w:name="_Toc151193833"/>
      <w:bookmarkStart w:id="68" w:name="_Toc520356144"/>
      <w:bookmarkStart w:id="69" w:name="_Toc226309763"/>
      <w:bookmarkStart w:id="70" w:name="_Toc150774619"/>
      <w:bookmarkStart w:id="71" w:name="_Toc151193761"/>
      <w:r w:rsidRPr="00BF1D4F">
        <w:rPr>
          <w:rFonts w:ascii="宋体" w:eastAsia="宋体" w:hAnsi="宋体"/>
          <w:sz w:val="28"/>
        </w:rPr>
        <w:t>供应商须知资料表</w:t>
      </w:r>
    </w:p>
    <w:p w14:paraId="0BCE90AF" w14:textId="77777777" w:rsidR="00DB2791" w:rsidRPr="00BF1D4F" w:rsidRDefault="00000000">
      <w:pPr>
        <w:spacing w:line="360" w:lineRule="auto"/>
        <w:ind w:firstLine="480"/>
        <w:rPr>
          <w:rFonts w:ascii="宋体" w:hAnsi="宋体"/>
          <w:sz w:val="24"/>
        </w:rPr>
      </w:pPr>
      <w:r w:rsidRPr="00BF1D4F">
        <w:rPr>
          <w:rFonts w:ascii="宋体" w:hAnsi="宋体"/>
          <w:sz w:val="24"/>
        </w:rPr>
        <w:t>本表是对供应商须知的具体补充和修改，如有矛盾，均以本资料表为准。标记“</w:t>
      </w:r>
      <w:r w:rsidRPr="00BF1D4F">
        <w:rPr>
          <w:rFonts w:ascii="宋体" w:hAnsi="宋体"/>
          <w:b/>
          <w:sz w:val="24"/>
        </w:rPr>
        <w:t>■</w:t>
      </w:r>
      <w:r w:rsidRPr="00BF1D4F">
        <w:rPr>
          <w:rFonts w:ascii="宋体" w:hAnsi="宋体"/>
          <w:sz w:val="24"/>
        </w:rPr>
        <w:t>”的选项意为适用于本项目，标记“□”的选项意为不适用于本项目。</w:t>
      </w:r>
    </w:p>
    <w:tbl>
      <w:tblPr>
        <w:tblW w:w="99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6"/>
        <w:gridCol w:w="1426"/>
        <w:gridCol w:w="7540"/>
      </w:tblGrid>
      <w:tr w:rsidR="00BF1D4F" w:rsidRPr="00BF1D4F" w14:paraId="09248DB0" w14:textId="77777777">
        <w:trPr>
          <w:trHeight w:val="594"/>
          <w:tblHeader/>
          <w:jc w:val="center"/>
        </w:trPr>
        <w:tc>
          <w:tcPr>
            <w:tcW w:w="988" w:type="dxa"/>
            <w:vAlign w:val="center"/>
          </w:tcPr>
          <w:p w14:paraId="0E913470" w14:textId="77777777" w:rsidR="00DB2791" w:rsidRPr="00BF1D4F" w:rsidRDefault="00000000">
            <w:pPr>
              <w:spacing w:line="312" w:lineRule="auto"/>
              <w:jc w:val="center"/>
              <w:rPr>
                <w:rFonts w:ascii="宋体" w:hAnsi="宋体"/>
                <w:b/>
                <w:bCs/>
                <w:sz w:val="24"/>
              </w:rPr>
            </w:pPr>
            <w:r w:rsidRPr="00BF1D4F">
              <w:rPr>
                <w:rFonts w:ascii="宋体" w:hAnsi="宋体"/>
                <w:b/>
                <w:sz w:val="24"/>
              </w:rPr>
              <w:t>条款号</w:t>
            </w:r>
          </w:p>
        </w:tc>
        <w:tc>
          <w:tcPr>
            <w:tcW w:w="1701" w:type="dxa"/>
            <w:vAlign w:val="center"/>
          </w:tcPr>
          <w:p w14:paraId="73955C44" w14:textId="77777777" w:rsidR="00DB2791" w:rsidRPr="00BF1D4F" w:rsidRDefault="00000000">
            <w:pPr>
              <w:spacing w:line="312" w:lineRule="auto"/>
              <w:jc w:val="center"/>
              <w:rPr>
                <w:rFonts w:ascii="宋体" w:hAnsi="宋体"/>
                <w:b/>
                <w:bCs/>
                <w:sz w:val="24"/>
              </w:rPr>
            </w:pPr>
            <w:r w:rsidRPr="00BF1D4F">
              <w:rPr>
                <w:rFonts w:ascii="宋体" w:hAnsi="宋体"/>
                <w:b/>
                <w:bCs/>
                <w:sz w:val="24"/>
              </w:rPr>
              <w:t>条目</w:t>
            </w:r>
          </w:p>
        </w:tc>
        <w:tc>
          <w:tcPr>
            <w:tcW w:w="7253" w:type="dxa"/>
            <w:vAlign w:val="center"/>
          </w:tcPr>
          <w:p w14:paraId="440183A8" w14:textId="77777777" w:rsidR="00DB2791" w:rsidRPr="00BF1D4F" w:rsidRDefault="00000000">
            <w:pPr>
              <w:spacing w:line="312" w:lineRule="auto"/>
              <w:jc w:val="center"/>
              <w:rPr>
                <w:rFonts w:ascii="宋体" w:hAnsi="宋体"/>
                <w:b/>
                <w:bCs/>
                <w:sz w:val="24"/>
              </w:rPr>
            </w:pPr>
            <w:r w:rsidRPr="00BF1D4F">
              <w:rPr>
                <w:rFonts w:ascii="宋体" w:hAnsi="宋体"/>
                <w:b/>
                <w:bCs/>
                <w:sz w:val="24"/>
              </w:rPr>
              <w:t>内容</w:t>
            </w:r>
          </w:p>
        </w:tc>
      </w:tr>
      <w:tr w:rsidR="00BF1D4F" w:rsidRPr="00BF1D4F" w14:paraId="37EF0A4F" w14:textId="77777777">
        <w:trPr>
          <w:trHeight w:val="20"/>
          <w:jc w:val="center"/>
        </w:trPr>
        <w:tc>
          <w:tcPr>
            <w:tcW w:w="988" w:type="dxa"/>
            <w:vAlign w:val="center"/>
          </w:tcPr>
          <w:p w14:paraId="5A5C619E" w14:textId="77777777" w:rsidR="00DB2791" w:rsidRPr="00BF1D4F" w:rsidRDefault="00000000">
            <w:pPr>
              <w:pStyle w:val="af0"/>
              <w:adjustRightInd w:val="0"/>
              <w:snapToGrid w:val="0"/>
              <w:spacing w:line="312" w:lineRule="auto"/>
              <w:jc w:val="center"/>
              <w:rPr>
                <w:rFonts w:hAnsi="宋体" w:hint="default"/>
                <w:sz w:val="24"/>
                <w:szCs w:val="24"/>
              </w:rPr>
            </w:pPr>
            <w:r w:rsidRPr="00BF1D4F">
              <w:rPr>
                <w:rFonts w:hAnsi="宋体" w:hint="default"/>
                <w:sz w:val="24"/>
                <w:szCs w:val="24"/>
              </w:rPr>
              <w:t>2.2</w:t>
            </w:r>
          </w:p>
        </w:tc>
        <w:tc>
          <w:tcPr>
            <w:tcW w:w="1701" w:type="dxa"/>
            <w:vAlign w:val="center"/>
          </w:tcPr>
          <w:p w14:paraId="2519CB95" w14:textId="77777777" w:rsidR="00DB2791" w:rsidRPr="00BF1D4F" w:rsidRDefault="00000000">
            <w:pPr>
              <w:spacing w:line="312" w:lineRule="auto"/>
              <w:jc w:val="center"/>
              <w:rPr>
                <w:rFonts w:ascii="宋体" w:hAnsi="宋体"/>
                <w:sz w:val="24"/>
              </w:rPr>
            </w:pPr>
            <w:r w:rsidRPr="00BF1D4F">
              <w:rPr>
                <w:rFonts w:ascii="宋体" w:hAnsi="宋体"/>
                <w:sz w:val="24"/>
              </w:rPr>
              <w:t>项目属性</w:t>
            </w:r>
          </w:p>
        </w:tc>
        <w:tc>
          <w:tcPr>
            <w:tcW w:w="7253" w:type="dxa"/>
            <w:vAlign w:val="center"/>
          </w:tcPr>
          <w:p w14:paraId="69A3DD28" w14:textId="77777777" w:rsidR="00DB2791" w:rsidRPr="00BF1D4F" w:rsidRDefault="00000000">
            <w:pPr>
              <w:spacing w:line="312" w:lineRule="auto"/>
              <w:jc w:val="left"/>
              <w:rPr>
                <w:rFonts w:ascii="宋体" w:hAnsi="宋体"/>
                <w:sz w:val="24"/>
              </w:rPr>
            </w:pPr>
            <w:r w:rsidRPr="00BF1D4F">
              <w:rPr>
                <w:rFonts w:ascii="宋体" w:hAnsi="宋体"/>
                <w:sz w:val="24"/>
              </w:rPr>
              <w:t>项目属性：</w:t>
            </w:r>
          </w:p>
          <w:p w14:paraId="4E68330E" w14:textId="77777777" w:rsidR="00DB2791" w:rsidRPr="00BF1D4F" w:rsidRDefault="00000000">
            <w:pPr>
              <w:spacing w:line="312" w:lineRule="auto"/>
              <w:jc w:val="left"/>
              <w:rPr>
                <w:rFonts w:ascii="宋体" w:hAnsi="宋体"/>
                <w:sz w:val="24"/>
              </w:rPr>
            </w:pPr>
            <w:r w:rsidRPr="00BF1D4F">
              <w:rPr>
                <w:rFonts w:ascii="宋体" w:hAnsi="宋体"/>
                <w:sz w:val="24"/>
              </w:rPr>
              <w:t>□服务</w:t>
            </w:r>
          </w:p>
          <w:p w14:paraId="0E7B6CAA" w14:textId="77777777" w:rsidR="00DB2791" w:rsidRPr="00BF1D4F" w:rsidRDefault="00000000">
            <w:pPr>
              <w:spacing w:line="312" w:lineRule="auto"/>
              <w:jc w:val="left"/>
              <w:rPr>
                <w:rFonts w:ascii="宋体" w:hAnsi="宋体"/>
                <w:sz w:val="24"/>
              </w:rPr>
            </w:pPr>
            <w:r w:rsidRPr="00BF1D4F">
              <w:rPr>
                <w:rFonts w:ascii="宋体" w:hAnsi="宋体"/>
                <w:b/>
                <w:sz w:val="24"/>
              </w:rPr>
              <w:t>■</w:t>
            </w:r>
            <w:r w:rsidRPr="00BF1D4F">
              <w:rPr>
                <w:rFonts w:ascii="宋体" w:hAnsi="宋体"/>
                <w:sz w:val="24"/>
              </w:rPr>
              <w:t>货物</w:t>
            </w:r>
          </w:p>
          <w:p w14:paraId="300481A9" w14:textId="77777777" w:rsidR="00DB2791" w:rsidRPr="00BF1D4F" w:rsidRDefault="00000000">
            <w:pPr>
              <w:spacing w:line="312" w:lineRule="auto"/>
              <w:jc w:val="left"/>
              <w:rPr>
                <w:rFonts w:ascii="宋体" w:hAnsi="宋体"/>
                <w:sz w:val="24"/>
                <w:u w:val="single"/>
              </w:rPr>
            </w:pPr>
            <w:r w:rsidRPr="00BF1D4F">
              <w:rPr>
                <w:rFonts w:ascii="宋体" w:hAnsi="宋体"/>
                <w:sz w:val="24"/>
              </w:rPr>
              <w:t>□</w:t>
            </w:r>
            <w:r w:rsidRPr="00BF1D4F">
              <w:rPr>
                <w:rFonts w:ascii="宋体" w:hAnsi="宋体" w:hint="eastAsia"/>
                <w:sz w:val="24"/>
              </w:rPr>
              <w:t>工程</w:t>
            </w:r>
          </w:p>
        </w:tc>
      </w:tr>
      <w:tr w:rsidR="00BF1D4F" w:rsidRPr="00BF1D4F" w14:paraId="6505D205" w14:textId="77777777">
        <w:trPr>
          <w:trHeight w:val="20"/>
          <w:jc w:val="center"/>
        </w:trPr>
        <w:tc>
          <w:tcPr>
            <w:tcW w:w="988" w:type="dxa"/>
            <w:vAlign w:val="center"/>
          </w:tcPr>
          <w:p w14:paraId="686B5156" w14:textId="77777777" w:rsidR="00DB2791" w:rsidRPr="00BF1D4F" w:rsidRDefault="00000000">
            <w:pPr>
              <w:pStyle w:val="af0"/>
              <w:adjustRightInd w:val="0"/>
              <w:snapToGrid w:val="0"/>
              <w:spacing w:line="312" w:lineRule="auto"/>
              <w:jc w:val="center"/>
              <w:rPr>
                <w:rFonts w:hAnsi="宋体" w:hint="default"/>
                <w:sz w:val="24"/>
                <w:szCs w:val="24"/>
              </w:rPr>
            </w:pPr>
            <w:r w:rsidRPr="00BF1D4F">
              <w:rPr>
                <w:rFonts w:hAnsi="宋体" w:hint="default"/>
                <w:sz w:val="24"/>
                <w:szCs w:val="24"/>
              </w:rPr>
              <w:t>2.3</w:t>
            </w:r>
          </w:p>
        </w:tc>
        <w:tc>
          <w:tcPr>
            <w:tcW w:w="1701" w:type="dxa"/>
            <w:vAlign w:val="center"/>
          </w:tcPr>
          <w:p w14:paraId="781C4BDF" w14:textId="77777777" w:rsidR="00DB2791" w:rsidRPr="00BF1D4F" w:rsidRDefault="00000000">
            <w:pPr>
              <w:spacing w:line="312" w:lineRule="auto"/>
              <w:jc w:val="center"/>
              <w:rPr>
                <w:rFonts w:ascii="宋体" w:hAnsi="宋体"/>
                <w:sz w:val="24"/>
              </w:rPr>
            </w:pPr>
            <w:r w:rsidRPr="00BF1D4F">
              <w:rPr>
                <w:rFonts w:ascii="宋体" w:hAnsi="宋体"/>
                <w:sz w:val="24"/>
              </w:rPr>
              <w:t>科研仪器设备</w:t>
            </w:r>
          </w:p>
        </w:tc>
        <w:tc>
          <w:tcPr>
            <w:tcW w:w="7253" w:type="dxa"/>
            <w:vAlign w:val="center"/>
          </w:tcPr>
          <w:p w14:paraId="70979EF9" w14:textId="77777777" w:rsidR="00DB2791" w:rsidRPr="00BF1D4F" w:rsidRDefault="00000000">
            <w:pPr>
              <w:spacing w:line="312" w:lineRule="auto"/>
              <w:jc w:val="left"/>
              <w:rPr>
                <w:rFonts w:ascii="宋体" w:hAnsi="宋体"/>
                <w:sz w:val="24"/>
              </w:rPr>
            </w:pPr>
            <w:r w:rsidRPr="00BF1D4F">
              <w:rPr>
                <w:rFonts w:ascii="宋体" w:hAnsi="宋体"/>
                <w:sz w:val="24"/>
              </w:rPr>
              <w:t>是否属于科研仪器设备采购项目：</w:t>
            </w:r>
          </w:p>
          <w:p w14:paraId="03BAA521" w14:textId="77777777" w:rsidR="00DB2791" w:rsidRPr="00BF1D4F" w:rsidRDefault="00000000">
            <w:pPr>
              <w:spacing w:line="312" w:lineRule="auto"/>
              <w:jc w:val="left"/>
              <w:rPr>
                <w:rFonts w:ascii="宋体" w:hAnsi="宋体"/>
                <w:sz w:val="24"/>
              </w:rPr>
            </w:pPr>
            <w:r w:rsidRPr="00BF1D4F">
              <w:rPr>
                <w:rFonts w:ascii="宋体" w:hAnsi="宋体"/>
                <w:sz w:val="24"/>
              </w:rPr>
              <w:t>□是</w:t>
            </w:r>
          </w:p>
          <w:p w14:paraId="2A5DA168" w14:textId="77777777" w:rsidR="00DB2791" w:rsidRPr="00BF1D4F" w:rsidRDefault="00000000">
            <w:pPr>
              <w:spacing w:line="312" w:lineRule="auto"/>
              <w:jc w:val="left"/>
              <w:rPr>
                <w:rFonts w:ascii="宋体" w:hAnsi="宋体"/>
                <w:sz w:val="24"/>
              </w:rPr>
            </w:pPr>
            <w:r w:rsidRPr="00BF1D4F">
              <w:rPr>
                <w:rFonts w:ascii="宋体" w:hAnsi="宋体"/>
                <w:b/>
                <w:sz w:val="24"/>
              </w:rPr>
              <w:t>■</w:t>
            </w:r>
            <w:r w:rsidRPr="00BF1D4F">
              <w:rPr>
                <w:rFonts w:ascii="宋体" w:hAnsi="宋体"/>
                <w:sz w:val="24"/>
              </w:rPr>
              <w:t>否</w:t>
            </w:r>
          </w:p>
        </w:tc>
      </w:tr>
      <w:tr w:rsidR="00BF1D4F" w:rsidRPr="00BF1D4F" w14:paraId="4E7CDCF1" w14:textId="77777777">
        <w:trPr>
          <w:trHeight w:val="20"/>
          <w:jc w:val="center"/>
        </w:trPr>
        <w:tc>
          <w:tcPr>
            <w:tcW w:w="988" w:type="dxa"/>
            <w:vMerge w:val="restart"/>
            <w:vAlign w:val="center"/>
          </w:tcPr>
          <w:p w14:paraId="2B56EF59" w14:textId="77777777" w:rsidR="00DB2791" w:rsidRPr="00BF1D4F" w:rsidRDefault="00000000">
            <w:pPr>
              <w:pStyle w:val="af0"/>
              <w:adjustRightInd w:val="0"/>
              <w:snapToGrid w:val="0"/>
              <w:spacing w:line="312" w:lineRule="auto"/>
              <w:jc w:val="center"/>
              <w:rPr>
                <w:rFonts w:hAnsi="宋体" w:hint="default"/>
                <w:sz w:val="24"/>
                <w:szCs w:val="24"/>
              </w:rPr>
            </w:pPr>
            <w:r w:rsidRPr="00BF1D4F">
              <w:rPr>
                <w:rFonts w:hAnsi="宋体" w:hint="default"/>
                <w:sz w:val="24"/>
                <w:szCs w:val="24"/>
              </w:rPr>
              <w:t>3.1</w:t>
            </w:r>
          </w:p>
        </w:tc>
        <w:tc>
          <w:tcPr>
            <w:tcW w:w="1701" w:type="dxa"/>
            <w:vAlign w:val="center"/>
          </w:tcPr>
          <w:p w14:paraId="4128E187" w14:textId="77777777" w:rsidR="00DB2791" w:rsidRPr="00BF1D4F" w:rsidRDefault="00000000">
            <w:pPr>
              <w:spacing w:line="312" w:lineRule="auto"/>
              <w:jc w:val="center"/>
              <w:rPr>
                <w:rFonts w:ascii="宋体" w:hAnsi="宋体"/>
                <w:sz w:val="24"/>
              </w:rPr>
            </w:pPr>
            <w:r w:rsidRPr="00BF1D4F">
              <w:rPr>
                <w:rFonts w:ascii="宋体" w:hAnsi="宋体"/>
                <w:sz w:val="24"/>
              </w:rPr>
              <w:t>现场考察</w:t>
            </w:r>
          </w:p>
        </w:tc>
        <w:tc>
          <w:tcPr>
            <w:tcW w:w="7253" w:type="dxa"/>
            <w:vAlign w:val="center"/>
          </w:tcPr>
          <w:p w14:paraId="5860DAB9" w14:textId="77777777" w:rsidR="00DB2791" w:rsidRPr="00BF1D4F" w:rsidRDefault="00000000">
            <w:pPr>
              <w:spacing w:line="312" w:lineRule="auto"/>
              <w:jc w:val="left"/>
              <w:rPr>
                <w:rFonts w:ascii="宋体" w:hAnsi="宋体"/>
                <w:sz w:val="24"/>
              </w:rPr>
            </w:pPr>
            <w:r w:rsidRPr="00BF1D4F">
              <w:rPr>
                <w:rFonts w:ascii="宋体" w:hAnsi="宋体"/>
                <w:b/>
                <w:sz w:val="24"/>
              </w:rPr>
              <w:t>■</w:t>
            </w:r>
            <w:r w:rsidRPr="00BF1D4F">
              <w:rPr>
                <w:rFonts w:ascii="宋体" w:hAnsi="宋体"/>
                <w:sz w:val="24"/>
              </w:rPr>
              <w:t>不组织</w:t>
            </w:r>
          </w:p>
          <w:p w14:paraId="16B3CD84" w14:textId="77777777" w:rsidR="00DB2791" w:rsidRPr="00BF1D4F" w:rsidRDefault="00000000">
            <w:pPr>
              <w:spacing w:line="312" w:lineRule="auto"/>
              <w:jc w:val="left"/>
              <w:rPr>
                <w:rFonts w:ascii="宋体" w:hAnsi="宋体"/>
                <w:bCs/>
                <w:sz w:val="24"/>
              </w:rPr>
            </w:pPr>
            <w:r w:rsidRPr="00BF1D4F">
              <w:rPr>
                <w:rFonts w:ascii="宋体" w:hAnsi="宋体"/>
                <w:sz w:val="24"/>
              </w:rPr>
              <w:t>□组织，考察时间：___年___月___日___点___分</w:t>
            </w:r>
          </w:p>
          <w:p w14:paraId="0AE0006C" w14:textId="77777777" w:rsidR="00DB2791" w:rsidRPr="00BF1D4F" w:rsidRDefault="00000000">
            <w:pPr>
              <w:pStyle w:val="af0"/>
              <w:adjustRightInd w:val="0"/>
              <w:snapToGrid w:val="0"/>
              <w:spacing w:line="312" w:lineRule="auto"/>
              <w:rPr>
                <w:rFonts w:hAnsi="宋体" w:hint="default"/>
                <w:sz w:val="24"/>
                <w:szCs w:val="24"/>
              </w:rPr>
            </w:pPr>
            <w:r w:rsidRPr="00BF1D4F">
              <w:rPr>
                <w:rFonts w:hAnsi="宋体" w:hint="default"/>
                <w:sz w:val="24"/>
                <w:szCs w:val="24"/>
              </w:rPr>
              <w:t>考察地点：___________</w:t>
            </w:r>
            <w:r w:rsidRPr="00BF1D4F">
              <w:rPr>
                <w:rFonts w:hAnsi="宋体"/>
                <w:sz w:val="24"/>
                <w:szCs w:val="24"/>
              </w:rPr>
              <w:t>。</w:t>
            </w:r>
          </w:p>
        </w:tc>
      </w:tr>
      <w:tr w:rsidR="00BF1D4F" w:rsidRPr="00BF1D4F" w14:paraId="19894021" w14:textId="77777777">
        <w:trPr>
          <w:trHeight w:val="209"/>
          <w:jc w:val="center"/>
        </w:trPr>
        <w:tc>
          <w:tcPr>
            <w:tcW w:w="988" w:type="dxa"/>
            <w:vMerge/>
            <w:vAlign w:val="center"/>
          </w:tcPr>
          <w:p w14:paraId="2734DBC0" w14:textId="77777777" w:rsidR="00DB2791" w:rsidRPr="00BF1D4F" w:rsidRDefault="00DB2791">
            <w:pPr>
              <w:pStyle w:val="af0"/>
              <w:adjustRightInd w:val="0"/>
              <w:snapToGrid w:val="0"/>
              <w:spacing w:line="312" w:lineRule="auto"/>
              <w:jc w:val="center"/>
              <w:rPr>
                <w:rFonts w:hAnsi="宋体" w:hint="default"/>
                <w:sz w:val="24"/>
                <w:szCs w:val="24"/>
              </w:rPr>
            </w:pPr>
          </w:p>
        </w:tc>
        <w:tc>
          <w:tcPr>
            <w:tcW w:w="1701" w:type="dxa"/>
            <w:vAlign w:val="center"/>
          </w:tcPr>
          <w:p w14:paraId="31DF1231" w14:textId="77777777" w:rsidR="00DB2791" w:rsidRPr="00BF1D4F" w:rsidRDefault="00000000">
            <w:pPr>
              <w:spacing w:line="312" w:lineRule="auto"/>
              <w:jc w:val="center"/>
              <w:rPr>
                <w:rFonts w:ascii="宋体" w:hAnsi="宋体"/>
                <w:sz w:val="24"/>
              </w:rPr>
            </w:pPr>
            <w:r w:rsidRPr="00BF1D4F">
              <w:rPr>
                <w:rFonts w:ascii="宋体" w:hAnsi="宋体"/>
                <w:sz w:val="24"/>
              </w:rPr>
              <w:t>磋商前答疑会</w:t>
            </w:r>
          </w:p>
        </w:tc>
        <w:tc>
          <w:tcPr>
            <w:tcW w:w="7253" w:type="dxa"/>
            <w:vAlign w:val="center"/>
          </w:tcPr>
          <w:p w14:paraId="55C9B98A" w14:textId="77777777" w:rsidR="00DB2791" w:rsidRPr="00BF1D4F" w:rsidRDefault="00000000">
            <w:pPr>
              <w:spacing w:line="312" w:lineRule="auto"/>
              <w:jc w:val="left"/>
              <w:rPr>
                <w:rFonts w:ascii="宋体" w:hAnsi="宋体"/>
                <w:sz w:val="24"/>
              </w:rPr>
            </w:pPr>
            <w:r w:rsidRPr="00BF1D4F">
              <w:rPr>
                <w:rFonts w:ascii="宋体" w:hAnsi="宋体"/>
                <w:b/>
                <w:sz w:val="24"/>
              </w:rPr>
              <w:t>■</w:t>
            </w:r>
            <w:r w:rsidRPr="00BF1D4F">
              <w:rPr>
                <w:rFonts w:ascii="宋体" w:hAnsi="宋体"/>
                <w:sz w:val="24"/>
              </w:rPr>
              <w:t>不召开</w:t>
            </w:r>
          </w:p>
          <w:p w14:paraId="36DFD7DF" w14:textId="77777777" w:rsidR="00DB2791" w:rsidRPr="00BF1D4F" w:rsidRDefault="00000000">
            <w:pPr>
              <w:spacing w:line="312" w:lineRule="auto"/>
              <w:jc w:val="left"/>
              <w:rPr>
                <w:rFonts w:ascii="宋体" w:hAnsi="宋体"/>
                <w:sz w:val="24"/>
              </w:rPr>
            </w:pPr>
            <w:r w:rsidRPr="00BF1D4F">
              <w:rPr>
                <w:rFonts w:ascii="宋体" w:hAnsi="宋体"/>
                <w:sz w:val="24"/>
              </w:rPr>
              <w:t>□召开，召开时间：___年___月___日___点___分</w:t>
            </w:r>
          </w:p>
          <w:p w14:paraId="44695FB3" w14:textId="77777777" w:rsidR="00DB2791" w:rsidRPr="00BF1D4F" w:rsidRDefault="00000000">
            <w:pPr>
              <w:spacing w:line="312" w:lineRule="auto"/>
              <w:jc w:val="left"/>
              <w:rPr>
                <w:rFonts w:ascii="宋体" w:hAnsi="宋体"/>
                <w:sz w:val="24"/>
              </w:rPr>
            </w:pPr>
            <w:r w:rsidRPr="00BF1D4F">
              <w:rPr>
                <w:rFonts w:ascii="宋体" w:hAnsi="宋体"/>
                <w:sz w:val="24"/>
              </w:rPr>
              <w:t>召开地点：___________</w:t>
            </w:r>
            <w:r w:rsidRPr="00BF1D4F">
              <w:rPr>
                <w:rFonts w:ascii="宋体" w:hAnsi="宋体" w:hint="eastAsia"/>
                <w:sz w:val="24"/>
              </w:rPr>
              <w:t>。</w:t>
            </w:r>
          </w:p>
        </w:tc>
      </w:tr>
      <w:tr w:rsidR="00BF1D4F" w:rsidRPr="00BF1D4F" w14:paraId="04AD4404" w14:textId="77777777">
        <w:trPr>
          <w:trHeight w:val="269"/>
          <w:jc w:val="center"/>
        </w:trPr>
        <w:tc>
          <w:tcPr>
            <w:tcW w:w="988" w:type="dxa"/>
            <w:vAlign w:val="center"/>
          </w:tcPr>
          <w:p w14:paraId="416DED42" w14:textId="77777777" w:rsidR="00DB2791" w:rsidRPr="00BF1D4F" w:rsidRDefault="00000000">
            <w:pPr>
              <w:pStyle w:val="af0"/>
              <w:adjustRightInd w:val="0"/>
              <w:snapToGrid w:val="0"/>
              <w:spacing w:line="312" w:lineRule="auto"/>
              <w:jc w:val="center"/>
              <w:rPr>
                <w:rFonts w:hAnsi="宋体" w:hint="default"/>
                <w:sz w:val="24"/>
                <w:szCs w:val="24"/>
              </w:rPr>
            </w:pPr>
            <w:r w:rsidRPr="00BF1D4F">
              <w:rPr>
                <w:rFonts w:hAnsi="宋体" w:hint="default"/>
                <w:sz w:val="24"/>
                <w:szCs w:val="24"/>
              </w:rPr>
              <w:t>4.2.5</w:t>
            </w:r>
          </w:p>
        </w:tc>
        <w:tc>
          <w:tcPr>
            <w:tcW w:w="1701" w:type="dxa"/>
            <w:vAlign w:val="center"/>
          </w:tcPr>
          <w:p w14:paraId="3133CA74" w14:textId="77777777" w:rsidR="00DB2791" w:rsidRPr="00BF1D4F" w:rsidRDefault="00000000">
            <w:pPr>
              <w:spacing w:line="312" w:lineRule="auto"/>
              <w:jc w:val="center"/>
              <w:rPr>
                <w:rFonts w:ascii="宋体" w:hAnsi="宋体"/>
                <w:sz w:val="24"/>
              </w:rPr>
            </w:pPr>
            <w:r w:rsidRPr="00BF1D4F">
              <w:rPr>
                <w:rFonts w:ascii="宋体" w:hAnsi="宋体"/>
                <w:sz w:val="24"/>
              </w:rPr>
              <w:t>标的所属行业</w:t>
            </w:r>
          </w:p>
        </w:tc>
        <w:tc>
          <w:tcPr>
            <w:tcW w:w="7253" w:type="dxa"/>
            <w:vAlign w:val="center"/>
          </w:tcPr>
          <w:p w14:paraId="2AEA96F0" w14:textId="77777777" w:rsidR="00DB2791" w:rsidRPr="00BF1D4F" w:rsidRDefault="00000000">
            <w:pPr>
              <w:spacing w:line="312" w:lineRule="auto"/>
              <w:jc w:val="left"/>
              <w:rPr>
                <w:rFonts w:ascii="宋体" w:hAnsi="宋体"/>
                <w:sz w:val="24"/>
              </w:rPr>
            </w:pPr>
            <w:r w:rsidRPr="00BF1D4F">
              <w:rPr>
                <w:rFonts w:ascii="宋体" w:hAnsi="宋体"/>
                <w:sz w:val="24"/>
              </w:rPr>
              <w:t>本项目采购标的对应的中小企业划分标准所属行业：</w:t>
            </w:r>
            <w:r w:rsidRPr="00BF1D4F">
              <w:rPr>
                <w:rFonts w:ascii="宋体" w:hAnsi="宋体" w:hint="eastAsia"/>
                <w:sz w:val="24"/>
              </w:rPr>
              <w:t>详见磋商文件第四章采购需求</w:t>
            </w:r>
          </w:p>
        </w:tc>
      </w:tr>
      <w:tr w:rsidR="00BF1D4F" w:rsidRPr="00BF1D4F" w14:paraId="66AE1939" w14:textId="77777777">
        <w:trPr>
          <w:trHeight w:val="890"/>
          <w:jc w:val="center"/>
        </w:trPr>
        <w:tc>
          <w:tcPr>
            <w:tcW w:w="988" w:type="dxa"/>
            <w:vAlign w:val="center"/>
          </w:tcPr>
          <w:p w14:paraId="0617043B" w14:textId="77777777" w:rsidR="00DB2791" w:rsidRPr="00BF1D4F" w:rsidRDefault="00000000">
            <w:pPr>
              <w:pStyle w:val="af0"/>
              <w:adjustRightInd w:val="0"/>
              <w:snapToGrid w:val="0"/>
              <w:spacing w:line="312" w:lineRule="auto"/>
              <w:jc w:val="center"/>
              <w:rPr>
                <w:rFonts w:hAnsi="宋体" w:hint="default"/>
                <w:sz w:val="24"/>
                <w:szCs w:val="24"/>
              </w:rPr>
            </w:pPr>
            <w:r w:rsidRPr="00BF1D4F">
              <w:rPr>
                <w:rFonts w:hAnsi="宋体" w:hint="default"/>
                <w:sz w:val="24"/>
                <w:szCs w:val="24"/>
              </w:rPr>
              <w:t>10.2</w:t>
            </w:r>
          </w:p>
        </w:tc>
        <w:tc>
          <w:tcPr>
            <w:tcW w:w="1701" w:type="dxa"/>
            <w:vAlign w:val="center"/>
          </w:tcPr>
          <w:p w14:paraId="3C09F671" w14:textId="77777777" w:rsidR="00DB2791" w:rsidRPr="00BF1D4F" w:rsidRDefault="00000000">
            <w:pPr>
              <w:spacing w:line="312" w:lineRule="auto"/>
              <w:jc w:val="center"/>
              <w:rPr>
                <w:rFonts w:ascii="宋体" w:hAnsi="宋体"/>
                <w:sz w:val="24"/>
              </w:rPr>
            </w:pPr>
            <w:r w:rsidRPr="00BF1D4F">
              <w:rPr>
                <w:rFonts w:ascii="宋体" w:hAnsi="宋体"/>
                <w:sz w:val="24"/>
              </w:rPr>
              <w:t>报价</w:t>
            </w:r>
          </w:p>
        </w:tc>
        <w:tc>
          <w:tcPr>
            <w:tcW w:w="7253" w:type="dxa"/>
            <w:vAlign w:val="center"/>
          </w:tcPr>
          <w:p w14:paraId="654030EE" w14:textId="77777777" w:rsidR="00DB2791" w:rsidRPr="00BF1D4F" w:rsidRDefault="00000000">
            <w:pPr>
              <w:spacing w:line="312" w:lineRule="auto"/>
              <w:jc w:val="left"/>
              <w:rPr>
                <w:rFonts w:ascii="宋体" w:hAnsi="宋体"/>
                <w:sz w:val="24"/>
              </w:rPr>
            </w:pPr>
            <w:r w:rsidRPr="00BF1D4F">
              <w:rPr>
                <w:rFonts w:ascii="宋体" w:hAnsi="宋体"/>
                <w:sz w:val="24"/>
              </w:rPr>
              <w:t>报价的特殊规定：</w:t>
            </w:r>
          </w:p>
          <w:p w14:paraId="6AA1F92B" w14:textId="77777777" w:rsidR="00DB2791" w:rsidRPr="00BF1D4F" w:rsidRDefault="00000000">
            <w:pPr>
              <w:spacing w:line="312" w:lineRule="auto"/>
              <w:jc w:val="left"/>
              <w:rPr>
                <w:rFonts w:ascii="宋体" w:hAnsi="宋体"/>
                <w:sz w:val="24"/>
              </w:rPr>
            </w:pPr>
            <w:r w:rsidRPr="00BF1D4F">
              <w:rPr>
                <w:rFonts w:ascii="宋体" w:hAnsi="宋体"/>
                <w:b/>
                <w:sz w:val="24"/>
              </w:rPr>
              <w:t>■</w:t>
            </w:r>
            <w:r w:rsidRPr="00BF1D4F">
              <w:rPr>
                <w:rFonts w:ascii="宋体" w:hAnsi="宋体"/>
                <w:sz w:val="24"/>
              </w:rPr>
              <w:t>无</w:t>
            </w:r>
          </w:p>
          <w:p w14:paraId="62E0D73D" w14:textId="77777777" w:rsidR="00DB2791" w:rsidRPr="00BF1D4F" w:rsidRDefault="00000000">
            <w:pPr>
              <w:spacing w:line="312" w:lineRule="auto"/>
              <w:jc w:val="left"/>
              <w:rPr>
                <w:rFonts w:ascii="宋体" w:hAnsi="宋体"/>
                <w:sz w:val="24"/>
              </w:rPr>
            </w:pPr>
            <w:r w:rsidRPr="00BF1D4F">
              <w:rPr>
                <w:rFonts w:ascii="宋体" w:hAnsi="宋体"/>
                <w:sz w:val="24"/>
              </w:rPr>
              <w:t>□有，具体情形：___________。</w:t>
            </w:r>
          </w:p>
        </w:tc>
      </w:tr>
      <w:tr w:rsidR="00BF1D4F" w:rsidRPr="00BF1D4F" w14:paraId="481022E8" w14:textId="77777777">
        <w:trPr>
          <w:trHeight w:val="20"/>
          <w:jc w:val="center"/>
        </w:trPr>
        <w:tc>
          <w:tcPr>
            <w:tcW w:w="988" w:type="dxa"/>
            <w:vAlign w:val="center"/>
          </w:tcPr>
          <w:p w14:paraId="400A8649" w14:textId="77777777" w:rsidR="00DB2791" w:rsidRPr="00BF1D4F" w:rsidRDefault="00000000">
            <w:pPr>
              <w:pStyle w:val="af0"/>
              <w:adjustRightInd w:val="0"/>
              <w:snapToGrid w:val="0"/>
              <w:spacing w:line="312" w:lineRule="auto"/>
              <w:jc w:val="center"/>
              <w:rPr>
                <w:rFonts w:hAnsi="宋体" w:hint="default"/>
                <w:sz w:val="24"/>
                <w:szCs w:val="24"/>
              </w:rPr>
            </w:pPr>
            <w:r w:rsidRPr="00BF1D4F">
              <w:rPr>
                <w:rFonts w:hAnsi="宋体" w:hint="default"/>
                <w:sz w:val="24"/>
                <w:szCs w:val="24"/>
              </w:rPr>
              <w:t>11.1</w:t>
            </w:r>
          </w:p>
        </w:tc>
        <w:tc>
          <w:tcPr>
            <w:tcW w:w="1701" w:type="dxa"/>
            <w:vMerge w:val="restart"/>
            <w:vAlign w:val="center"/>
          </w:tcPr>
          <w:p w14:paraId="6ECE6B8B" w14:textId="77777777" w:rsidR="00DB2791" w:rsidRPr="00BF1D4F" w:rsidRDefault="00000000">
            <w:pPr>
              <w:spacing w:line="312" w:lineRule="auto"/>
              <w:jc w:val="center"/>
              <w:rPr>
                <w:rFonts w:ascii="宋体" w:hAnsi="宋体"/>
                <w:sz w:val="24"/>
              </w:rPr>
            </w:pPr>
            <w:r w:rsidRPr="00BF1D4F">
              <w:rPr>
                <w:rFonts w:ascii="宋体" w:hAnsi="宋体"/>
                <w:sz w:val="24"/>
              </w:rPr>
              <w:t>磋商保证金</w:t>
            </w:r>
          </w:p>
        </w:tc>
        <w:tc>
          <w:tcPr>
            <w:tcW w:w="7253" w:type="dxa"/>
            <w:vAlign w:val="center"/>
          </w:tcPr>
          <w:p w14:paraId="0000A936" w14:textId="77777777" w:rsidR="00DB2791" w:rsidRPr="00BF1D4F" w:rsidRDefault="00000000">
            <w:pPr>
              <w:pStyle w:val="af0"/>
              <w:adjustRightInd w:val="0"/>
              <w:snapToGrid w:val="0"/>
              <w:spacing w:line="312" w:lineRule="auto"/>
              <w:rPr>
                <w:rFonts w:hAnsi="宋体" w:hint="default"/>
                <w:sz w:val="24"/>
                <w:szCs w:val="24"/>
              </w:rPr>
            </w:pPr>
            <w:r w:rsidRPr="00BF1D4F">
              <w:rPr>
                <w:rFonts w:hAnsi="宋体" w:hint="default"/>
                <w:sz w:val="24"/>
                <w:szCs w:val="24"/>
              </w:rPr>
              <w:t>磋商保证金金额：3500</w:t>
            </w:r>
            <w:r w:rsidRPr="00BF1D4F">
              <w:rPr>
                <w:rFonts w:hAnsi="宋体"/>
                <w:sz w:val="24"/>
                <w:szCs w:val="24"/>
              </w:rPr>
              <w:t>元（大写：叁仟伍佰元整）</w:t>
            </w:r>
            <w:r w:rsidRPr="00BF1D4F">
              <w:rPr>
                <w:rFonts w:hAnsi="宋体" w:hint="default"/>
                <w:sz w:val="24"/>
                <w:szCs w:val="24"/>
              </w:rPr>
              <w:t>。</w:t>
            </w:r>
          </w:p>
          <w:p w14:paraId="34683DE1" w14:textId="77777777" w:rsidR="00DB2791" w:rsidRPr="00BF1D4F" w:rsidRDefault="00000000">
            <w:pPr>
              <w:spacing w:line="312" w:lineRule="auto"/>
              <w:jc w:val="left"/>
              <w:rPr>
                <w:rFonts w:ascii="宋体" w:hAnsi="宋体"/>
                <w:sz w:val="24"/>
              </w:rPr>
            </w:pPr>
            <w:r w:rsidRPr="00BF1D4F">
              <w:rPr>
                <w:rFonts w:ascii="宋体" w:hAnsi="宋体"/>
                <w:sz w:val="24"/>
              </w:rPr>
              <w:t>磋商保证金收受人信息：</w:t>
            </w:r>
          </w:p>
          <w:p w14:paraId="1E1AC299" w14:textId="77777777" w:rsidR="00DB2791" w:rsidRPr="00BF1D4F" w:rsidRDefault="00000000">
            <w:pPr>
              <w:spacing w:line="312" w:lineRule="auto"/>
              <w:ind w:leftChars="202" w:left="424" w:firstLineChars="200" w:firstLine="480"/>
              <w:rPr>
                <w:rFonts w:ascii="宋体" w:hAnsi="宋体"/>
                <w:sz w:val="24"/>
              </w:rPr>
            </w:pPr>
            <w:r w:rsidRPr="00BF1D4F">
              <w:rPr>
                <w:rFonts w:ascii="宋体" w:hAnsi="宋体" w:hint="eastAsia"/>
                <w:sz w:val="24"/>
              </w:rPr>
              <w:t>公司名称：北京明德致信咨询有限公司</w:t>
            </w:r>
          </w:p>
          <w:p w14:paraId="03A83164" w14:textId="77777777" w:rsidR="00DB2791" w:rsidRPr="00BF1D4F" w:rsidRDefault="00000000">
            <w:pPr>
              <w:spacing w:line="312" w:lineRule="auto"/>
              <w:ind w:leftChars="202" w:left="424" w:firstLineChars="200" w:firstLine="480"/>
              <w:rPr>
                <w:rFonts w:ascii="宋体" w:hAnsi="宋体"/>
                <w:sz w:val="24"/>
              </w:rPr>
            </w:pPr>
            <w:r w:rsidRPr="00BF1D4F">
              <w:rPr>
                <w:rFonts w:ascii="宋体" w:hAnsi="宋体" w:hint="eastAsia"/>
                <w:sz w:val="24"/>
              </w:rPr>
              <w:t>开 户 行：中国工商银行股份有限公司北京东升路支行</w:t>
            </w:r>
          </w:p>
          <w:p w14:paraId="667B7994" w14:textId="77777777" w:rsidR="00DB2791" w:rsidRPr="00BF1D4F" w:rsidRDefault="00000000">
            <w:pPr>
              <w:spacing w:line="312" w:lineRule="auto"/>
              <w:ind w:leftChars="202" w:left="424" w:firstLineChars="200" w:firstLine="480"/>
              <w:rPr>
                <w:rFonts w:ascii="宋体" w:hAnsi="宋体"/>
                <w:sz w:val="24"/>
              </w:rPr>
            </w:pPr>
            <w:r w:rsidRPr="00BF1D4F">
              <w:rPr>
                <w:rFonts w:ascii="宋体" w:hAnsi="宋体" w:hint="eastAsia"/>
                <w:sz w:val="24"/>
              </w:rPr>
              <w:t>账    号：0200 0062 1920 0492 968</w:t>
            </w:r>
          </w:p>
          <w:p w14:paraId="29F42212" w14:textId="77777777" w:rsidR="00DB2791" w:rsidRPr="00BF1D4F" w:rsidRDefault="00000000">
            <w:pPr>
              <w:spacing w:line="312" w:lineRule="auto"/>
              <w:jc w:val="left"/>
              <w:rPr>
                <w:rFonts w:ascii="宋体" w:hAnsi="宋体"/>
                <w:b/>
                <w:bCs/>
                <w:sz w:val="24"/>
              </w:rPr>
            </w:pPr>
            <w:r w:rsidRPr="00BF1D4F">
              <w:rPr>
                <w:rFonts w:ascii="宋体" w:hAnsi="宋体" w:hint="eastAsia"/>
                <w:b/>
                <w:bCs/>
                <w:sz w:val="24"/>
              </w:rPr>
              <w:t>供应商若采用电汇形式缴纳保证金，请在汇款附言或备注栏中标记“项目编号和保证金”字样。</w:t>
            </w:r>
          </w:p>
          <w:p w14:paraId="15CBD752" w14:textId="77777777" w:rsidR="00DB2791" w:rsidRPr="00BF1D4F" w:rsidRDefault="00000000">
            <w:pPr>
              <w:spacing w:line="312" w:lineRule="auto"/>
              <w:jc w:val="left"/>
              <w:rPr>
                <w:rFonts w:ascii="宋体" w:hAnsi="宋体"/>
                <w:sz w:val="24"/>
              </w:rPr>
            </w:pPr>
            <w:r w:rsidRPr="00BF1D4F">
              <w:rPr>
                <w:rFonts w:ascii="宋体" w:hAnsi="宋体" w:hint="eastAsia"/>
                <w:b/>
                <w:bCs/>
                <w:sz w:val="24"/>
              </w:rPr>
              <w:t>供应商应当将磋商保证金缴纳凭证的复印件单独密封并随响应文件一同递交给采购代理机构。</w:t>
            </w:r>
          </w:p>
        </w:tc>
      </w:tr>
      <w:tr w:rsidR="00BF1D4F" w:rsidRPr="00BF1D4F" w14:paraId="1445BC3C" w14:textId="77777777">
        <w:trPr>
          <w:trHeight w:val="20"/>
          <w:jc w:val="center"/>
        </w:trPr>
        <w:tc>
          <w:tcPr>
            <w:tcW w:w="988" w:type="dxa"/>
            <w:vAlign w:val="center"/>
          </w:tcPr>
          <w:p w14:paraId="2E17E803" w14:textId="77777777" w:rsidR="00DB2791" w:rsidRPr="00BF1D4F" w:rsidRDefault="00000000">
            <w:pPr>
              <w:pStyle w:val="af0"/>
              <w:adjustRightInd w:val="0"/>
              <w:snapToGrid w:val="0"/>
              <w:spacing w:line="312" w:lineRule="auto"/>
              <w:jc w:val="center"/>
              <w:rPr>
                <w:rFonts w:hAnsi="宋体" w:hint="default"/>
                <w:sz w:val="24"/>
                <w:szCs w:val="24"/>
              </w:rPr>
            </w:pPr>
            <w:r w:rsidRPr="00BF1D4F">
              <w:rPr>
                <w:rFonts w:hAnsi="宋体" w:hint="default"/>
                <w:sz w:val="24"/>
                <w:szCs w:val="24"/>
              </w:rPr>
              <w:lastRenderedPageBreak/>
              <w:t>11.7.5</w:t>
            </w:r>
          </w:p>
        </w:tc>
        <w:tc>
          <w:tcPr>
            <w:tcW w:w="1701" w:type="dxa"/>
            <w:vMerge/>
            <w:vAlign w:val="center"/>
          </w:tcPr>
          <w:p w14:paraId="662C8ABD" w14:textId="77777777" w:rsidR="00DB2791" w:rsidRPr="00BF1D4F" w:rsidRDefault="00DB2791">
            <w:pPr>
              <w:spacing w:line="312" w:lineRule="auto"/>
              <w:jc w:val="center"/>
              <w:rPr>
                <w:rFonts w:ascii="宋体" w:hAnsi="宋体"/>
                <w:sz w:val="24"/>
              </w:rPr>
            </w:pPr>
          </w:p>
        </w:tc>
        <w:tc>
          <w:tcPr>
            <w:tcW w:w="7253" w:type="dxa"/>
            <w:vAlign w:val="center"/>
          </w:tcPr>
          <w:p w14:paraId="55D351B8" w14:textId="77777777" w:rsidR="00DB2791" w:rsidRPr="00BF1D4F" w:rsidRDefault="00000000">
            <w:pPr>
              <w:spacing w:line="312" w:lineRule="auto"/>
              <w:jc w:val="left"/>
              <w:rPr>
                <w:rFonts w:ascii="宋体" w:hAnsi="宋体"/>
                <w:sz w:val="24"/>
              </w:rPr>
            </w:pPr>
            <w:r w:rsidRPr="00BF1D4F">
              <w:rPr>
                <w:rFonts w:ascii="宋体" w:hAnsi="宋体" w:hint="eastAsia"/>
                <w:sz w:val="24"/>
              </w:rPr>
              <w:t>磋商</w:t>
            </w:r>
            <w:r w:rsidRPr="00BF1D4F">
              <w:rPr>
                <w:rFonts w:ascii="宋体" w:hAnsi="宋体"/>
                <w:sz w:val="24"/>
              </w:rPr>
              <w:t>保证金可以不予退还的其他情形：</w:t>
            </w:r>
          </w:p>
          <w:p w14:paraId="26F2F09D" w14:textId="77777777" w:rsidR="00DB2791" w:rsidRPr="00BF1D4F" w:rsidRDefault="00000000">
            <w:pPr>
              <w:spacing w:line="312" w:lineRule="auto"/>
              <w:jc w:val="left"/>
              <w:rPr>
                <w:rFonts w:ascii="宋体" w:hAnsi="宋体"/>
                <w:sz w:val="24"/>
              </w:rPr>
            </w:pPr>
            <w:r w:rsidRPr="00BF1D4F">
              <w:rPr>
                <w:rFonts w:ascii="宋体" w:hAnsi="宋体"/>
                <w:sz w:val="24"/>
              </w:rPr>
              <w:t>□无</w:t>
            </w:r>
          </w:p>
          <w:p w14:paraId="510578AC" w14:textId="77777777" w:rsidR="00DB2791" w:rsidRPr="00BF1D4F" w:rsidRDefault="00000000">
            <w:pPr>
              <w:pStyle w:val="af0"/>
              <w:adjustRightInd w:val="0"/>
              <w:snapToGrid w:val="0"/>
              <w:spacing w:line="312" w:lineRule="auto"/>
              <w:rPr>
                <w:rFonts w:hAnsi="宋体" w:hint="default"/>
                <w:sz w:val="24"/>
                <w:szCs w:val="24"/>
              </w:rPr>
            </w:pPr>
            <w:r w:rsidRPr="00BF1D4F">
              <w:rPr>
                <w:rFonts w:hAnsi="宋体"/>
                <w:sz w:val="24"/>
                <w:szCs w:val="24"/>
              </w:rPr>
              <w:t>■</w:t>
            </w:r>
            <w:r w:rsidRPr="00BF1D4F">
              <w:rPr>
                <w:rFonts w:hAnsi="宋体" w:hint="default"/>
                <w:sz w:val="24"/>
                <w:szCs w:val="24"/>
              </w:rPr>
              <w:t>有，具体情形：</w:t>
            </w:r>
          </w:p>
          <w:p w14:paraId="59F33CD1" w14:textId="77777777" w:rsidR="00DB2791" w:rsidRPr="00BF1D4F" w:rsidRDefault="00000000">
            <w:pPr>
              <w:pStyle w:val="af0"/>
              <w:adjustRightInd w:val="0"/>
              <w:snapToGrid w:val="0"/>
              <w:spacing w:line="312" w:lineRule="auto"/>
              <w:rPr>
                <w:rFonts w:hAnsi="宋体" w:hint="default"/>
                <w:sz w:val="24"/>
                <w:szCs w:val="24"/>
              </w:rPr>
            </w:pPr>
            <w:r w:rsidRPr="00BF1D4F">
              <w:rPr>
                <w:rFonts w:hAnsi="宋体"/>
                <w:sz w:val="24"/>
                <w:szCs w:val="24"/>
              </w:rPr>
              <w:t>1.磋商有效期内供应商撤销投标文件的；</w:t>
            </w:r>
          </w:p>
          <w:p w14:paraId="63711210" w14:textId="77777777" w:rsidR="00DB2791" w:rsidRPr="00BF1D4F" w:rsidRDefault="00000000">
            <w:pPr>
              <w:pStyle w:val="af0"/>
              <w:adjustRightInd w:val="0"/>
              <w:snapToGrid w:val="0"/>
              <w:spacing w:line="312" w:lineRule="auto"/>
              <w:rPr>
                <w:rFonts w:hAnsi="宋体" w:hint="default"/>
                <w:sz w:val="24"/>
                <w:szCs w:val="24"/>
              </w:rPr>
            </w:pPr>
            <w:r w:rsidRPr="00BF1D4F">
              <w:rPr>
                <w:rFonts w:hAnsi="宋体"/>
                <w:sz w:val="24"/>
                <w:szCs w:val="24"/>
              </w:rPr>
              <w:t>2.供应商在投标文件中提供任何虚假材料的；</w:t>
            </w:r>
          </w:p>
          <w:p w14:paraId="03CEDE7C" w14:textId="77777777" w:rsidR="00DB2791" w:rsidRPr="00BF1D4F" w:rsidRDefault="00000000">
            <w:pPr>
              <w:pStyle w:val="af0"/>
              <w:adjustRightInd w:val="0"/>
              <w:snapToGrid w:val="0"/>
              <w:spacing w:line="312" w:lineRule="auto"/>
              <w:rPr>
                <w:rFonts w:hAnsi="宋体" w:hint="default"/>
                <w:sz w:val="24"/>
                <w:szCs w:val="24"/>
              </w:rPr>
            </w:pPr>
            <w:r w:rsidRPr="00BF1D4F">
              <w:rPr>
                <w:rFonts w:hAnsi="宋体"/>
                <w:sz w:val="24"/>
                <w:szCs w:val="24"/>
              </w:rPr>
              <w:t>3.成交人不按本须知的规定与采购人签订合同的；</w:t>
            </w:r>
          </w:p>
          <w:p w14:paraId="3239F963" w14:textId="77777777" w:rsidR="00DB2791" w:rsidRPr="00BF1D4F" w:rsidRDefault="00000000">
            <w:pPr>
              <w:pStyle w:val="af0"/>
              <w:adjustRightInd w:val="0"/>
              <w:snapToGrid w:val="0"/>
              <w:spacing w:line="312" w:lineRule="auto"/>
              <w:rPr>
                <w:rFonts w:hAnsi="宋体" w:hint="default"/>
                <w:sz w:val="24"/>
                <w:szCs w:val="24"/>
              </w:rPr>
            </w:pPr>
            <w:r w:rsidRPr="00BF1D4F">
              <w:rPr>
                <w:rFonts w:hAnsi="宋体"/>
                <w:sz w:val="24"/>
                <w:szCs w:val="24"/>
              </w:rPr>
              <w:t>4.成交人将成交项目转让给他人，或者在磋商文件中未说明，且未经采购人同意，将成交项目分包给他人的；</w:t>
            </w:r>
          </w:p>
          <w:p w14:paraId="75212999" w14:textId="77777777" w:rsidR="00DB2791" w:rsidRPr="00BF1D4F" w:rsidRDefault="00000000">
            <w:pPr>
              <w:pStyle w:val="af0"/>
              <w:adjustRightInd w:val="0"/>
              <w:snapToGrid w:val="0"/>
              <w:spacing w:line="312" w:lineRule="auto"/>
              <w:rPr>
                <w:rFonts w:hAnsi="宋体" w:hint="default"/>
                <w:sz w:val="24"/>
                <w:szCs w:val="24"/>
              </w:rPr>
            </w:pPr>
            <w:r w:rsidRPr="00BF1D4F">
              <w:rPr>
                <w:rFonts w:hAnsi="宋体"/>
                <w:sz w:val="24"/>
                <w:szCs w:val="24"/>
              </w:rPr>
              <w:t>5.成交人拒绝履行合同义务的。</w:t>
            </w:r>
          </w:p>
        </w:tc>
      </w:tr>
      <w:tr w:rsidR="00BF1D4F" w:rsidRPr="00BF1D4F" w14:paraId="163FAA23" w14:textId="77777777">
        <w:trPr>
          <w:trHeight w:val="20"/>
          <w:jc w:val="center"/>
        </w:trPr>
        <w:tc>
          <w:tcPr>
            <w:tcW w:w="988" w:type="dxa"/>
            <w:vAlign w:val="center"/>
          </w:tcPr>
          <w:p w14:paraId="525301C4" w14:textId="77777777" w:rsidR="00DB2791" w:rsidRPr="00BF1D4F" w:rsidRDefault="00000000">
            <w:pPr>
              <w:pStyle w:val="af0"/>
              <w:adjustRightInd w:val="0"/>
              <w:snapToGrid w:val="0"/>
              <w:spacing w:line="312" w:lineRule="auto"/>
              <w:jc w:val="center"/>
              <w:rPr>
                <w:rFonts w:hAnsi="宋体" w:hint="default"/>
                <w:sz w:val="24"/>
                <w:szCs w:val="24"/>
              </w:rPr>
            </w:pPr>
            <w:r w:rsidRPr="00BF1D4F">
              <w:rPr>
                <w:rFonts w:hAnsi="宋体" w:hint="default"/>
                <w:sz w:val="24"/>
                <w:szCs w:val="24"/>
              </w:rPr>
              <w:t>12.1</w:t>
            </w:r>
          </w:p>
        </w:tc>
        <w:tc>
          <w:tcPr>
            <w:tcW w:w="1701" w:type="dxa"/>
            <w:vAlign w:val="center"/>
          </w:tcPr>
          <w:p w14:paraId="5577B057" w14:textId="77777777" w:rsidR="00DB2791" w:rsidRPr="00BF1D4F" w:rsidRDefault="00000000">
            <w:pPr>
              <w:spacing w:line="312" w:lineRule="auto"/>
              <w:jc w:val="center"/>
              <w:rPr>
                <w:rFonts w:ascii="宋体" w:hAnsi="宋体"/>
                <w:sz w:val="24"/>
              </w:rPr>
            </w:pPr>
            <w:r w:rsidRPr="00BF1D4F">
              <w:rPr>
                <w:rFonts w:ascii="宋体" w:hAnsi="宋体"/>
                <w:sz w:val="24"/>
              </w:rPr>
              <w:t>响应有效期</w:t>
            </w:r>
          </w:p>
        </w:tc>
        <w:tc>
          <w:tcPr>
            <w:tcW w:w="7253" w:type="dxa"/>
            <w:vAlign w:val="center"/>
          </w:tcPr>
          <w:p w14:paraId="6BB4E846" w14:textId="77777777" w:rsidR="00DB2791" w:rsidRPr="00BF1D4F" w:rsidRDefault="00000000">
            <w:pPr>
              <w:spacing w:line="312" w:lineRule="auto"/>
              <w:jc w:val="left"/>
              <w:rPr>
                <w:rFonts w:ascii="宋体" w:hAnsi="宋体"/>
                <w:sz w:val="24"/>
              </w:rPr>
            </w:pPr>
            <w:r w:rsidRPr="00BF1D4F">
              <w:rPr>
                <w:rFonts w:ascii="宋体" w:hAnsi="宋体"/>
                <w:sz w:val="24"/>
              </w:rPr>
              <w:t>自提交响应文件的截止之日起算</w:t>
            </w:r>
            <w:r w:rsidRPr="00BF1D4F">
              <w:rPr>
                <w:rFonts w:ascii="宋体" w:hAnsi="宋体" w:hint="eastAsia"/>
                <w:sz w:val="24"/>
                <w:u w:val="single"/>
              </w:rPr>
              <w:t>90</w:t>
            </w:r>
            <w:r w:rsidRPr="00BF1D4F">
              <w:rPr>
                <w:rFonts w:ascii="宋体" w:hAnsi="宋体"/>
                <w:sz w:val="24"/>
              </w:rPr>
              <w:t>日历天。</w:t>
            </w:r>
          </w:p>
        </w:tc>
      </w:tr>
      <w:tr w:rsidR="00BF1D4F" w:rsidRPr="00BF1D4F" w14:paraId="770AF950" w14:textId="77777777">
        <w:trPr>
          <w:trHeight w:val="20"/>
          <w:jc w:val="center"/>
        </w:trPr>
        <w:tc>
          <w:tcPr>
            <w:tcW w:w="988" w:type="dxa"/>
            <w:vAlign w:val="center"/>
          </w:tcPr>
          <w:p w14:paraId="236EB8FD" w14:textId="77777777" w:rsidR="00DB2791" w:rsidRPr="00BF1D4F" w:rsidRDefault="00000000">
            <w:pPr>
              <w:pStyle w:val="af0"/>
              <w:adjustRightInd w:val="0"/>
              <w:snapToGrid w:val="0"/>
              <w:spacing w:line="312" w:lineRule="auto"/>
              <w:jc w:val="center"/>
              <w:rPr>
                <w:rFonts w:hAnsi="宋体" w:hint="default"/>
                <w:sz w:val="24"/>
                <w:szCs w:val="24"/>
              </w:rPr>
            </w:pPr>
            <w:r w:rsidRPr="00BF1D4F">
              <w:rPr>
                <w:rFonts w:hAnsi="宋体"/>
                <w:sz w:val="24"/>
                <w:szCs w:val="24"/>
              </w:rPr>
              <w:t>1</w:t>
            </w:r>
            <w:r w:rsidRPr="00BF1D4F">
              <w:rPr>
                <w:rFonts w:hAnsi="宋体" w:hint="default"/>
                <w:sz w:val="24"/>
                <w:szCs w:val="24"/>
              </w:rPr>
              <w:t>4.1</w:t>
            </w:r>
          </w:p>
        </w:tc>
        <w:tc>
          <w:tcPr>
            <w:tcW w:w="1701" w:type="dxa"/>
            <w:vAlign w:val="center"/>
          </w:tcPr>
          <w:p w14:paraId="69BB8532" w14:textId="77777777" w:rsidR="00DB2791" w:rsidRPr="00BF1D4F" w:rsidRDefault="00000000">
            <w:pPr>
              <w:spacing w:line="312" w:lineRule="auto"/>
              <w:jc w:val="center"/>
              <w:rPr>
                <w:rFonts w:ascii="宋体" w:hAnsi="宋体"/>
                <w:sz w:val="24"/>
              </w:rPr>
            </w:pPr>
            <w:r w:rsidRPr="00BF1D4F">
              <w:rPr>
                <w:rFonts w:ascii="宋体" w:hAnsi="宋体" w:hint="eastAsia"/>
                <w:sz w:val="24"/>
              </w:rPr>
              <w:t>响应文件的递交</w:t>
            </w:r>
          </w:p>
        </w:tc>
        <w:tc>
          <w:tcPr>
            <w:tcW w:w="7253" w:type="dxa"/>
            <w:vAlign w:val="center"/>
          </w:tcPr>
          <w:p w14:paraId="59F1AD59" w14:textId="77777777" w:rsidR="00DB2791" w:rsidRPr="00BF1D4F" w:rsidRDefault="00000000">
            <w:pPr>
              <w:spacing w:line="312" w:lineRule="auto"/>
              <w:jc w:val="left"/>
              <w:rPr>
                <w:rFonts w:ascii="宋体" w:hAnsi="宋体"/>
                <w:sz w:val="24"/>
              </w:rPr>
            </w:pPr>
            <w:r w:rsidRPr="00BF1D4F">
              <w:rPr>
                <w:rFonts w:ascii="宋体" w:hAnsi="宋体" w:hint="eastAsia"/>
                <w:sz w:val="24"/>
              </w:rPr>
              <w:t>响应文件份数： 1 份正本、</w:t>
            </w:r>
            <w:r w:rsidRPr="00BF1D4F">
              <w:rPr>
                <w:rFonts w:ascii="宋体" w:hAnsi="宋体"/>
                <w:sz w:val="24"/>
              </w:rPr>
              <w:t>3</w:t>
            </w:r>
            <w:r w:rsidRPr="00BF1D4F">
              <w:rPr>
                <w:rFonts w:ascii="宋体" w:hAnsi="宋体" w:hint="eastAsia"/>
                <w:sz w:val="24"/>
              </w:rPr>
              <w:t>份副本、1份电子版</w:t>
            </w:r>
          </w:p>
          <w:p w14:paraId="27941589" w14:textId="77777777" w:rsidR="00DB2791" w:rsidRPr="00BF1D4F" w:rsidRDefault="00000000">
            <w:pPr>
              <w:spacing w:line="312" w:lineRule="auto"/>
              <w:jc w:val="left"/>
              <w:rPr>
                <w:rFonts w:ascii="宋体" w:hAnsi="宋体"/>
                <w:sz w:val="24"/>
              </w:rPr>
            </w:pPr>
            <w:r w:rsidRPr="00BF1D4F">
              <w:rPr>
                <w:rFonts w:ascii="宋体" w:hAnsi="宋体" w:hint="eastAsia"/>
                <w:sz w:val="24"/>
              </w:rPr>
              <w:t>供应商递交的电子版文件应包含纸质响应文件全部内容；供应商须提供投标文件电子版1套(为加盖鲜章后的正本扫描件PDF格式，存储介质以U盘内进行递交，其中文件第六章“8分项报价表”应单独提供可编辑版本)。</w:t>
            </w:r>
          </w:p>
        </w:tc>
      </w:tr>
      <w:tr w:rsidR="00BF1D4F" w:rsidRPr="00BF1D4F" w14:paraId="47EC1F6E" w14:textId="77777777">
        <w:trPr>
          <w:trHeight w:val="20"/>
          <w:jc w:val="center"/>
        </w:trPr>
        <w:tc>
          <w:tcPr>
            <w:tcW w:w="988" w:type="dxa"/>
            <w:vAlign w:val="center"/>
          </w:tcPr>
          <w:p w14:paraId="7B0B7C60" w14:textId="77777777" w:rsidR="00DB2791" w:rsidRPr="00BF1D4F" w:rsidRDefault="00000000">
            <w:pPr>
              <w:pStyle w:val="af0"/>
              <w:adjustRightInd w:val="0"/>
              <w:snapToGrid w:val="0"/>
              <w:spacing w:line="312" w:lineRule="auto"/>
              <w:jc w:val="center"/>
              <w:rPr>
                <w:rFonts w:hAnsi="宋体" w:hint="default"/>
                <w:sz w:val="24"/>
                <w:szCs w:val="24"/>
              </w:rPr>
            </w:pPr>
            <w:r w:rsidRPr="00BF1D4F">
              <w:rPr>
                <w:rFonts w:hAnsi="宋体" w:hint="default"/>
                <w:sz w:val="24"/>
                <w:szCs w:val="24"/>
              </w:rPr>
              <w:t>20.1</w:t>
            </w:r>
          </w:p>
        </w:tc>
        <w:tc>
          <w:tcPr>
            <w:tcW w:w="1701" w:type="dxa"/>
            <w:vAlign w:val="center"/>
          </w:tcPr>
          <w:p w14:paraId="02AF7B12" w14:textId="77777777" w:rsidR="00DB2791" w:rsidRPr="00BF1D4F" w:rsidRDefault="00000000">
            <w:pPr>
              <w:spacing w:line="312" w:lineRule="auto"/>
              <w:jc w:val="center"/>
              <w:rPr>
                <w:rFonts w:ascii="宋体" w:hAnsi="宋体"/>
                <w:sz w:val="24"/>
              </w:rPr>
            </w:pPr>
            <w:r w:rsidRPr="00BF1D4F">
              <w:rPr>
                <w:rFonts w:ascii="宋体" w:hAnsi="宋体"/>
                <w:sz w:val="24"/>
              </w:rPr>
              <w:t>成交供应商的确认</w:t>
            </w:r>
          </w:p>
        </w:tc>
        <w:tc>
          <w:tcPr>
            <w:tcW w:w="7253" w:type="dxa"/>
            <w:vAlign w:val="center"/>
          </w:tcPr>
          <w:p w14:paraId="21110F53" w14:textId="77777777" w:rsidR="00DB2791" w:rsidRPr="00BF1D4F" w:rsidRDefault="00000000">
            <w:pPr>
              <w:pStyle w:val="af0"/>
              <w:adjustRightInd w:val="0"/>
              <w:snapToGrid w:val="0"/>
              <w:spacing w:line="312" w:lineRule="auto"/>
              <w:rPr>
                <w:rFonts w:hAnsi="宋体" w:hint="default"/>
                <w:sz w:val="24"/>
                <w:szCs w:val="24"/>
              </w:rPr>
            </w:pPr>
            <w:r w:rsidRPr="00BF1D4F">
              <w:rPr>
                <w:rFonts w:hAnsi="宋体" w:hint="default"/>
                <w:sz w:val="24"/>
                <w:szCs w:val="24"/>
              </w:rPr>
              <w:t>采购人是否授权磋商小组直接确定成交供应商：</w:t>
            </w:r>
          </w:p>
          <w:p w14:paraId="268595F5" w14:textId="77777777" w:rsidR="00DB2791" w:rsidRPr="00BF1D4F" w:rsidRDefault="00000000">
            <w:pPr>
              <w:pStyle w:val="af0"/>
              <w:adjustRightInd w:val="0"/>
              <w:snapToGrid w:val="0"/>
              <w:spacing w:line="312" w:lineRule="auto"/>
              <w:rPr>
                <w:rFonts w:hAnsi="宋体" w:hint="default"/>
                <w:sz w:val="24"/>
                <w:szCs w:val="24"/>
              </w:rPr>
            </w:pPr>
            <w:r w:rsidRPr="00BF1D4F">
              <w:rPr>
                <w:rFonts w:hAnsi="宋体"/>
                <w:sz w:val="24"/>
                <w:szCs w:val="24"/>
              </w:rPr>
              <w:t>■</w:t>
            </w:r>
            <w:r w:rsidRPr="00BF1D4F">
              <w:rPr>
                <w:rFonts w:hAnsi="宋体" w:hint="default"/>
                <w:sz w:val="24"/>
                <w:szCs w:val="24"/>
              </w:rPr>
              <w:t>否</w:t>
            </w:r>
          </w:p>
          <w:p w14:paraId="6DD6A853" w14:textId="77777777" w:rsidR="00DB2791" w:rsidRPr="00BF1D4F" w:rsidRDefault="00000000">
            <w:pPr>
              <w:spacing w:line="312" w:lineRule="auto"/>
              <w:jc w:val="left"/>
              <w:rPr>
                <w:rFonts w:ascii="宋体" w:hAnsi="宋体"/>
                <w:sz w:val="24"/>
              </w:rPr>
            </w:pPr>
            <w:r w:rsidRPr="00BF1D4F">
              <w:rPr>
                <w:rFonts w:ascii="宋体" w:hAnsi="宋体"/>
                <w:sz w:val="24"/>
              </w:rPr>
              <w:t>□是</w:t>
            </w:r>
          </w:p>
          <w:p w14:paraId="5F046D90" w14:textId="77777777" w:rsidR="00DB2791" w:rsidRPr="00BF1D4F" w:rsidRDefault="00000000">
            <w:pPr>
              <w:spacing w:line="312" w:lineRule="auto"/>
              <w:jc w:val="left"/>
              <w:rPr>
                <w:rFonts w:ascii="宋体" w:hAnsi="宋体"/>
                <w:sz w:val="24"/>
                <w:u w:val="single"/>
              </w:rPr>
            </w:pPr>
            <w:r w:rsidRPr="00BF1D4F">
              <w:rPr>
                <w:rFonts w:ascii="宋体" w:hAnsi="宋体"/>
                <w:sz w:val="24"/>
              </w:rPr>
              <w:t>成交候选人并列的，按照以下方式确定成交供应商：</w:t>
            </w:r>
            <w:r w:rsidRPr="00BF1D4F">
              <w:rPr>
                <w:rFonts w:ascii="宋体" w:hAnsi="宋体" w:hint="eastAsia"/>
                <w:sz w:val="24"/>
                <w:u w:val="single"/>
              </w:rPr>
              <w:t>得分相同的，按技术得分由高到低顺序排列。</w:t>
            </w:r>
          </w:p>
        </w:tc>
      </w:tr>
      <w:tr w:rsidR="00BF1D4F" w:rsidRPr="00BF1D4F" w14:paraId="2DB8C4C1" w14:textId="77777777">
        <w:trPr>
          <w:trHeight w:val="20"/>
          <w:jc w:val="center"/>
        </w:trPr>
        <w:tc>
          <w:tcPr>
            <w:tcW w:w="988" w:type="dxa"/>
            <w:vAlign w:val="center"/>
          </w:tcPr>
          <w:p w14:paraId="487E8AF0" w14:textId="77777777" w:rsidR="00DB2791" w:rsidRPr="00BF1D4F" w:rsidRDefault="00000000">
            <w:pPr>
              <w:pStyle w:val="af0"/>
              <w:adjustRightInd w:val="0"/>
              <w:snapToGrid w:val="0"/>
              <w:spacing w:line="312" w:lineRule="auto"/>
              <w:jc w:val="center"/>
              <w:rPr>
                <w:rFonts w:hAnsi="宋体" w:hint="default"/>
                <w:sz w:val="24"/>
                <w:szCs w:val="24"/>
              </w:rPr>
            </w:pPr>
            <w:r w:rsidRPr="00BF1D4F">
              <w:rPr>
                <w:rFonts w:hAnsi="宋体" w:hint="default"/>
                <w:sz w:val="24"/>
                <w:szCs w:val="24"/>
              </w:rPr>
              <w:t>23.5</w:t>
            </w:r>
          </w:p>
        </w:tc>
        <w:tc>
          <w:tcPr>
            <w:tcW w:w="1701" w:type="dxa"/>
            <w:vAlign w:val="center"/>
          </w:tcPr>
          <w:p w14:paraId="39A4FA12" w14:textId="77777777" w:rsidR="00DB2791" w:rsidRPr="00BF1D4F" w:rsidRDefault="00000000">
            <w:pPr>
              <w:spacing w:line="312" w:lineRule="auto"/>
              <w:jc w:val="center"/>
              <w:rPr>
                <w:rFonts w:ascii="宋体" w:hAnsi="宋体"/>
                <w:sz w:val="24"/>
              </w:rPr>
            </w:pPr>
            <w:r w:rsidRPr="00BF1D4F">
              <w:rPr>
                <w:rFonts w:ascii="宋体" w:hAnsi="宋体"/>
                <w:sz w:val="24"/>
              </w:rPr>
              <w:t>分包</w:t>
            </w:r>
          </w:p>
        </w:tc>
        <w:tc>
          <w:tcPr>
            <w:tcW w:w="7253" w:type="dxa"/>
            <w:vAlign w:val="center"/>
          </w:tcPr>
          <w:p w14:paraId="091A5910" w14:textId="77777777" w:rsidR="00DB2791" w:rsidRPr="00BF1D4F" w:rsidRDefault="00000000">
            <w:pPr>
              <w:spacing w:line="312" w:lineRule="auto"/>
              <w:jc w:val="left"/>
              <w:rPr>
                <w:rFonts w:ascii="宋体" w:hAnsi="宋体"/>
                <w:sz w:val="24"/>
              </w:rPr>
            </w:pPr>
            <w:r w:rsidRPr="00BF1D4F">
              <w:rPr>
                <w:rFonts w:ascii="宋体" w:hAnsi="宋体"/>
                <w:sz w:val="24"/>
              </w:rPr>
              <w:t>本项目是否允许分包：</w:t>
            </w:r>
          </w:p>
          <w:p w14:paraId="52D76A17" w14:textId="77777777" w:rsidR="00DB2791" w:rsidRPr="00BF1D4F" w:rsidRDefault="00000000" w:rsidP="001066AB">
            <w:pPr>
              <w:spacing w:line="360" w:lineRule="auto"/>
              <w:jc w:val="left"/>
              <w:rPr>
                <w:rFonts w:ascii="宋体" w:hAnsi="宋体"/>
                <w:sz w:val="24"/>
              </w:rPr>
            </w:pPr>
            <w:r w:rsidRPr="00BF1D4F">
              <w:rPr>
                <w:rFonts w:ascii="宋体" w:hAnsi="宋体"/>
                <w:sz w:val="24"/>
              </w:rPr>
              <w:t>■不允许</w:t>
            </w:r>
          </w:p>
          <w:p w14:paraId="2D0DE5CC" w14:textId="77777777" w:rsidR="00DB2791" w:rsidRPr="00BF1D4F" w:rsidRDefault="00000000" w:rsidP="001066AB">
            <w:pPr>
              <w:spacing w:line="360" w:lineRule="auto"/>
              <w:jc w:val="left"/>
              <w:rPr>
                <w:rFonts w:ascii="宋体" w:hAnsi="宋体"/>
                <w:sz w:val="24"/>
              </w:rPr>
            </w:pPr>
            <w:r w:rsidRPr="00BF1D4F">
              <w:rPr>
                <w:rFonts w:ascii="宋体" w:hAnsi="宋体"/>
                <w:sz w:val="24"/>
              </w:rPr>
              <w:t>□允许，具体要求：_______。</w:t>
            </w:r>
          </w:p>
          <w:p w14:paraId="09359D1A" w14:textId="77777777" w:rsidR="00DB2791" w:rsidRPr="00BF1D4F" w:rsidRDefault="00000000" w:rsidP="001066AB">
            <w:pPr>
              <w:spacing w:line="360" w:lineRule="auto"/>
              <w:jc w:val="left"/>
              <w:rPr>
                <w:rFonts w:ascii="宋体" w:hAnsi="宋体"/>
                <w:sz w:val="24"/>
              </w:rPr>
            </w:pPr>
            <w:r w:rsidRPr="00BF1D4F">
              <w:rPr>
                <w:rFonts w:ascii="宋体" w:hAnsi="宋体"/>
                <w:sz w:val="24"/>
              </w:rPr>
              <w:t>（1）可以分包履行的具体内容：_______；</w:t>
            </w:r>
          </w:p>
          <w:p w14:paraId="68D8A7B0" w14:textId="77777777" w:rsidR="00DB2791" w:rsidRPr="00BF1D4F" w:rsidRDefault="00000000" w:rsidP="001066AB">
            <w:pPr>
              <w:spacing w:line="360" w:lineRule="auto"/>
              <w:jc w:val="left"/>
              <w:rPr>
                <w:rFonts w:ascii="宋体" w:hAnsi="宋体"/>
                <w:sz w:val="24"/>
              </w:rPr>
            </w:pPr>
            <w:r w:rsidRPr="00BF1D4F">
              <w:rPr>
                <w:rFonts w:ascii="宋体" w:hAnsi="宋体"/>
                <w:sz w:val="24"/>
              </w:rPr>
              <w:t>（2）允许分包的金额或者比例：_______；</w:t>
            </w:r>
          </w:p>
          <w:p w14:paraId="5AA60272" w14:textId="77777777" w:rsidR="00DB2791" w:rsidRPr="00BF1D4F" w:rsidRDefault="00000000">
            <w:pPr>
              <w:spacing w:line="312" w:lineRule="auto"/>
              <w:jc w:val="left"/>
              <w:rPr>
                <w:rFonts w:ascii="宋体" w:hAnsi="宋体"/>
                <w:sz w:val="24"/>
                <w:u w:val="single"/>
              </w:rPr>
            </w:pPr>
            <w:r w:rsidRPr="00BF1D4F">
              <w:rPr>
                <w:rFonts w:ascii="宋体" w:hAnsi="宋体"/>
                <w:sz w:val="24"/>
              </w:rPr>
              <w:t>（3）其他要求：_______。</w:t>
            </w:r>
          </w:p>
        </w:tc>
      </w:tr>
      <w:tr w:rsidR="00BF1D4F" w:rsidRPr="00BF1D4F" w14:paraId="21646430" w14:textId="77777777">
        <w:trPr>
          <w:trHeight w:val="20"/>
          <w:jc w:val="center"/>
        </w:trPr>
        <w:tc>
          <w:tcPr>
            <w:tcW w:w="988" w:type="dxa"/>
            <w:vAlign w:val="center"/>
          </w:tcPr>
          <w:p w14:paraId="2460E4D3" w14:textId="77777777" w:rsidR="00DB2791" w:rsidRPr="00BF1D4F" w:rsidRDefault="00000000">
            <w:pPr>
              <w:pStyle w:val="af0"/>
              <w:adjustRightInd w:val="0"/>
              <w:snapToGrid w:val="0"/>
              <w:spacing w:line="312" w:lineRule="auto"/>
              <w:jc w:val="center"/>
              <w:rPr>
                <w:rFonts w:hAnsi="宋体" w:hint="default"/>
                <w:sz w:val="24"/>
                <w:szCs w:val="24"/>
              </w:rPr>
            </w:pPr>
            <w:r w:rsidRPr="00BF1D4F">
              <w:rPr>
                <w:rFonts w:hAnsi="宋体" w:hint="default"/>
                <w:sz w:val="24"/>
                <w:szCs w:val="24"/>
              </w:rPr>
              <w:t>24.1.1</w:t>
            </w:r>
          </w:p>
        </w:tc>
        <w:tc>
          <w:tcPr>
            <w:tcW w:w="1701" w:type="dxa"/>
            <w:vAlign w:val="center"/>
          </w:tcPr>
          <w:p w14:paraId="34373BC9" w14:textId="77777777" w:rsidR="00DB2791" w:rsidRPr="00BF1D4F" w:rsidRDefault="00000000">
            <w:pPr>
              <w:spacing w:line="312" w:lineRule="auto"/>
              <w:jc w:val="center"/>
              <w:rPr>
                <w:rFonts w:ascii="宋体" w:hAnsi="宋体"/>
                <w:sz w:val="24"/>
              </w:rPr>
            </w:pPr>
            <w:r w:rsidRPr="00BF1D4F">
              <w:rPr>
                <w:rFonts w:ascii="宋体" w:hAnsi="宋体"/>
                <w:sz w:val="24"/>
              </w:rPr>
              <w:t>询问</w:t>
            </w:r>
          </w:p>
        </w:tc>
        <w:tc>
          <w:tcPr>
            <w:tcW w:w="7253" w:type="dxa"/>
            <w:vAlign w:val="center"/>
          </w:tcPr>
          <w:p w14:paraId="45FD4C49" w14:textId="77777777" w:rsidR="00DB2791" w:rsidRPr="00BF1D4F" w:rsidRDefault="00000000">
            <w:pPr>
              <w:spacing w:line="312" w:lineRule="auto"/>
              <w:jc w:val="left"/>
              <w:rPr>
                <w:rFonts w:ascii="宋体" w:hAnsi="宋体"/>
                <w:sz w:val="24"/>
              </w:rPr>
            </w:pPr>
            <w:r w:rsidRPr="00BF1D4F">
              <w:rPr>
                <w:rFonts w:ascii="宋体" w:hAnsi="宋体"/>
                <w:sz w:val="24"/>
              </w:rPr>
              <w:t>询问送达形式：</w:t>
            </w:r>
            <w:r w:rsidRPr="00BF1D4F">
              <w:rPr>
                <w:rFonts w:ascii="宋体" w:hAnsi="宋体" w:hint="eastAsia"/>
                <w:sz w:val="24"/>
                <w:u w:val="single"/>
              </w:rPr>
              <w:t>邮件方式或书面形式</w:t>
            </w:r>
            <w:r w:rsidRPr="00BF1D4F">
              <w:rPr>
                <w:rFonts w:ascii="宋体" w:hAnsi="宋体"/>
                <w:sz w:val="24"/>
              </w:rPr>
              <w:t>。</w:t>
            </w:r>
          </w:p>
        </w:tc>
      </w:tr>
      <w:tr w:rsidR="00BF1D4F" w:rsidRPr="00BF1D4F" w14:paraId="1C02BC26" w14:textId="77777777">
        <w:trPr>
          <w:trHeight w:val="20"/>
          <w:jc w:val="center"/>
        </w:trPr>
        <w:tc>
          <w:tcPr>
            <w:tcW w:w="988" w:type="dxa"/>
            <w:vAlign w:val="center"/>
          </w:tcPr>
          <w:p w14:paraId="23644CD9" w14:textId="77777777" w:rsidR="00DB2791" w:rsidRPr="00BF1D4F" w:rsidRDefault="00000000">
            <w:pPr>
              <w:pStyle w:val="af0"/>
              <w:adjustRightInd w:val="0"/>
              <w:snapToGrid w:val="0"/>
              <w:spacing w:line="312" w:lineRule="auto"/>
              <w:jc w:val="center"/>
              <w:rPr>
                <w:rFonts w:hAnsi="宋体" w:hint="default"/>
                <w:sz w:val="24"/>
                <w:szCs w:val="24"/>
              </w:rPr>
            </w:pPr>
            <w:r w:rsidRPr="00BF1D4F">
              <w:rPr>
                <w:rFonts w:hAnsi="宋体" w:hint="default"/>
                <w:sz w:val="24"/>
                <w:szCs w:val="24"/>
              </w:rPr>
              <w:t>24.3</w:t>
            </w:r>
          </w:p>
        </w:tc>
        <w:tc>
          <w:tcPr>
            <w:tcW w:w="1701" w:type="dxa"/>
            <w:vAlign w:val="center"/>
          </w:tcPr>
          <w:p w14:paraId="59E4D847" w14:textId="77777777" w:rsidR="00DB2791" w:rsidRPr="00BF1D4F" w:rsidRDefault="00000000">
            <w:pPr>
              <w:spacing w:line="312" w:lineRule="auto"/>
              <w:jc w:val="center"/>
              <w:rPr>
                <w:rFonts w:ascii="宋体" w:hAnsi="宋体"/>
                <w:sz w:val="24"/>
              </w:rPr>
            </w:pPr>
            <w:r w:rsidRPr="00BF1D4F">
              <w:rPr>
                <w:rFonts w:ascii="宋体" w:hAnsi="宋体"/>
                <w:sz w:val="24"/>
              </w:rPr>
              <w:t>联系方式</w:t>
            </w:r>
          </w:p>
        </w:tc>
        <w:tc>
          <w:tcPr>
            <w:tcW w:w="7253" w:type="dxa"/>
            <w:vAlign w:val="center"/>
          </w:tcPr>
          <w:p w14:paraId="3B4A0584" w14:textId="77777777" w:rsidR="00DB2791" w:rsidRPr="00BF1D4F" w:rsidRDefault="00000000" w:rsidP="001066AB">
            <w:pPr>
              <w:spacing w:line="360" w:lineRule="auto"/>
              <w:jc w:val="left"/>
              <w:rPr>
                <w:rFonts w:ascii="宋体" w:hAnsi="宋体"/>
                <w:sz w:val="24"/>
              </w:rPr>
            </w:pPr>
            <w:r w:rsidRPr="00BF1D4F">
              <w:rPr>
                <w:rFonts w:ascii="宋体" w:hAnsi="宋体"/>
                <w:sz w:val="24"/>
              </w:rPr>
              <w:t>接收询问的联系方式</w:t>
            </w:r>
          </w:p>
          <w:p w14:paraId="21C27E1C" w14:textId="77777777" w:rsidR="00DB2791" w:rsidRPr="00BF1D4F" w:rsidRDefault="00000000" w:rsidP="001066AB">
            <w:pPr>
              <w:spacing w:line="360" w:lineRule="auto"/>
              <w:jc w:val="left"/>
              <w:rPr>
                <w:rFonts w:ascii="宋体" w:hAnsi="宋体"/>
                <w:sz w:val="24"/>
              </w:rPr>
            </w:pPr>
            <w:r w:rsidRPr="00BF1D4F">
              <w:rPr>
                <w:rFonts w:ascii="宋体" w:hAnsi="宋体"/>
                <w:sz w:val="24"/>
              </w:rPr>
              <w:t>联系部门：</w:t>
            </w:r>
            <w:r w:rsidRPr="00BF1D4F">
              <w:rPr>
                <w:rFonts w:ascii="宋体" w:hAnsi="宋体" w:hint="eastAsia"/>
                <w:sz w:val="24"/>
                <w:u w:val="single"/>
              </w:rPr>
              <w:t>北京明德致信咨询有限公司</w:t>
            </w:r>
            <w:r w:rsidRPr="00BF1D4F">
              <w:rPr>
                <w:rFonts w:ascii="宋体" w:hAnsi="宋体"/>
                <w:sz w:val="24"/>
              </w:rPr>
              <w:t>；</w:t>
            </w:r>
          </w:p>
          <w:p w14:paraId="3D6CB3E4" w14:textId="77777777" w:rsidR="00DB2791" w:rsidRPr="00BF1D4F" w:rsidRDefault="00000000" w:rsidP="001066AB">
            <w:pPr>
              <w:spacing w:line="360" w:lineRule="auto"/>
              <w:jc w:val="left"/>
              <w:rPr>
                <w:rFonts w:ascii="宋体" w:hAnsi="宋体"/>
                <w:sz w:val="24"/>
              </w:rPr>
            </w:pPr>
            <w:r w:rsidRPr="00BF1D4F">
              <w:rPr>
                <w:rFonts w:ascii="宋体" w:hAnsi="宋体"/>
                <w:sz w:val="24"/>
              </w:rPr>
              <w:t>联系电话：</w:t>
            </w:r>
            <w:r w:rsidRPr="00BF1D4F">
              <w:rPr>
                <w:rFonts w:ascii="宋体" w:hAnsi="宋体" w:hint="eastAsia"/>
                <w:sz w:val="24"/>
                <w:u w:val="single"/>
              </w:rPr>
              <w:t>8</w:t>
            </w:r>
            <w:r w:rsidRPr="00BF1D4F">
              <w:rPr>
                <w:rFonts w:ascii="宋体" w:hAnsi="宋体"/>
                <w:sz w:val="24"/>
                <w:u w:val="single"/>
              </w:rPr>
              <w:t>2370045</w:t>
            </w:r>
            <w:r w:rsidRPr="00BF1D4F">
              <w:rPr>
                <w:rFonts w:ascii="宋体" w:hAnsi="宋体" w:hint="eastAsia"/>
                <w:sz w:val="24"/>
                <w:u w:val="single"/>
              </w:rPr>
              <w:t>；13801046291</w:t>
            </w:r>
            <w:r w:rsidRPr="00BF1D4F">
              <w:rPr>
                <w:rFonts w:ascii="宋体" w:hAnsi="宋体"/>
                <w:sz w:val="24"/>
              </w:rPr>
              <w:t>；</w:t>
            </w:r>
          </w:p>
          <w:p w14:paraId="0E3E02C1" w14:textId="77777777" w:rsidR="00DB2791" w:rsidRPr="00BF1D4F" w:rsidRDefault="00000000" w:rsidP="00330CF6">
            <w:pPr>
              <w:spacing w:line="360" w:lineRule="auto"/>
              <w:jc w:val="left"/>
              <w:rPr>
                <w:rFonts w:ascii="宋体" w:hAnsi="宋体"/>
                <w:sz w:val="24"/>
              </w:rPr>
            </w:pPr>
            <w:r w:rsidRPr="00BF1D4F">
              <w:rPr>
                <w:rFonts w:ascii="宋体" w:hAnsi="宋体" w:hint="eastAsia"/>
                <w:sz w:val="24"/>
              </w:rPr>
              <w:t>邮箱地址：6</w:t>
            </w:r>
            <w:r w:rsidRPr="00BF1D4F">
              <w:rPr>
                <w:rFonts w:ascii="宋体" w:hAnsi="宋体"/>
                <w:sz w:val="24"/>
              </w:rPr>
              <w:t>6235012</w:t>
            </w:r>
            <w:r w:rsidRPr="00BF1D4F">
              <w:rPr>
                <w:rFonts w:ascii="宋体" w:hAnsi="宋体" w:hint="eastAsia"/>
                <w:sz w:val="24"/>
              </w:rPr>
              <w:t>@qq</w:t>
            </w:r>
            <w:r w:rsidRPr="00BF1D4F">
              <w:rPr>
                <w:rFonts w:ascii="宋体" w:hAnsi="宋体"/>
                <w:sz w:val="24"/>
              </w:rPr>
              <w:t>.</w:t>
            </w:r>
            <w:r w:rsidRPr="00BF1D4F">
              <w:rPr>
                <w:rFonts w:ascii="宋体" w:hAnsi="宋体" w:hint="eastAsia"/>
                <w:sz w:val="24"/>
              </w:rPr>
              <w:t>com</w:t>
            </w:r>
          </w:p>
          <w:p w14:paraId="7BFC602E" w14:textId="77777777" w:rsidR="00DB2791" w:rsidRPr="00BF1D4F" w:rsidRDefault="00000000" w:rsidP="001066AB">
            <w:pPr>
              <w:spacing w:line="360" w:lineRule="auto"/>
              <w:jc w:val="left"/>
              <w:rPr>
                <w:rFonts w:ascii="宋体" w:hAnsi="宋体"/>
                <w:sz w:val="24"/>
              </w:rPr>
            </w:pPr>
            <w:r w:rsidRPr="00BF1D4F">
              <w:rPr>
                <w:rFonts w:ascii="宋体" w:hAnsi="宋体"/>
                <w:sz w:val="24"/>
              </w:rPr>
              <w:lastRenderedPageBreak/>
              <w:t>通讯地址：</w:t>
            </w:r>
            <w:r w:rsidRPr="00BF1D4F">
              <w:rPr>
                <w:rFonts w:ascii="宋体" w:hAnsi="宋体" w:hint="eastAsia"/>
                <w:sz w:val="24"/>
              </w:rPr>
              <w:t>北京市海淀区学院路30号科大天工大厦B座17层1709室</w:t>
            </w:r>
            <w:r w:rsidRPr="00BF1D4F">
              <w:rPr>
                <w:rFonts w:ascii="宋体" w:hAnsi="宋体"/>
                <w:sz w:val="24"/>
              </w:rPr>
              <w:t>。</w:t>
            </w:r>
          </w:p>
        </w:tc>
      </w:tr>
      <w:tr w:rsidR="00BF1D4F" w:rsidRPr="00BF1D4F" w14:paraId="27933676" w14:textId="77777777">
        <w:trPr>
          <w:trHeight w:val="20"/>
          <w:jc w:val="center"/>
        </w:trPr>
        <w:tc>
          <w:tcPr>
            <w:tcW w:w="988" w:type="dxa"/>
            <w:vAlign w:val="center"/>
          </w:tcPr>
          <w:p w14:paraId="2FF8C5F6" w14:textId="77777777" w:rsidR="00DB2791" w:rsidRPr="00BF1D4F" w:rsidRDefault="00000000">
            <w:pPr>
              <w:pStyle w:val="af0"/>
              <w:adjustRightInd w:val="0"/>
              <w:snapToGrid w:val="0"/>
              <w:spacing w:line="312" w:lineRule="auto"/>
              <w:jc w:val="center"/>
              <w:rPr>
                <w:rFonts w:hAnsi="宋体" w:hint="default"/>
                <w:sz w:val="24"/>
                <w:szCs w:val="24"/>
              </w:rPr>
            </w:pPr>
            <w:r w:rsidRPr="00BF1D4F">
              <w:rPr>
                <w:rFonts w:hAnsi="宋体" w:hint="default"/>
                <w:sz w:val="24"/>
                <w:szCs w:val="24"/>
              </w:rPr>
              <w:lastRenderedPageBreak/>
              <w:t>25</w:t>
            </w:r>
          </w:p>
        </w:tc>
        <w:tc>
          <w:tcPr>
            <w:tcW w:w="1701" w:type="dxa"/>
            <w:vAlign w:val="center"/>
          </w:tcPr>
          <w:p w14:paraId="75CF4522" w14:textId="77777777" w:rsidR="00DB2791" w:rsidRPr="00BF1D4F" w:rsidRDefault="00000000">
            <w:pPr>
              <w:spacing w:line="312" w:lineRule="auto"/>
              <w:jc w:val="center"/>
              <w:rPr>
                <w:rFonts w:ascii="宋体" w:hAnsi="宋体"/>
                <w:sz w:val="24"/>
              </w:rPr>
            </w:pPr>
            <w:r w:rsidRPr="00BF1D4F">
              <w:rPr>
                <w:rFonts w:ascii="宋体" w:hAnsi="宋体"/>
                <w:sz w:val="24"/>
              </w:rPr>
              <w:t>代理费</w:t>
            </w:r>
          </w:p>
        </w:tc>
        <w:tc>
          <w:tcPr>
            <w:tcW w:w="7253" w:type="dxa"/>
            <w:vAlign w:val="center"/>
          </w:tcPr>
          <w:p w14:paraId="2B9C103B" w14:textId="77777777" w:rsidR="00DB2791" w:rsidRPr="00BF1D4F" w:rsidRDefault="00000000">
            <w:pPr>
              <w:spacing w:line="312" w:lineRule="auto"/>
              <w:jc w:val="left"/>
              <w:rPr>
                <w:rFonts w:ascii="宋体" w:hAnsi="宋体"/>
                <w:sz w:val="24"/>
              </w:rPr>
            </w:pPr>
            <w:r w:rsidRPr="00BF1D4F">
              <w:rPr>
                <w:rFonts w:ascii="宋体" w:hAnsi="宋体"/>
                <w:sz w:val="24"/>
              </w:rPr>
              <w:t>收费对象：</w:t>
            </w:r>
          </w:p>
          <w:p w14:paraId="1D276A0C" w14:textId="77777777" w:rsidR="00DB2791" w:rsidRPr="00BF1D4F" w:rsidRDefault="00000000">
            <w:pPr>
              <w:spacing w:line="312" w:lineRule="auto"/>
              <w:jc w:val="left"/>
              <w:rPr>
                <w:rFonts w:ascii="宋体" w:hAnsi="宋体"/>
                <w:sz w:val="24"/>
              </w:rPr>
            </w:pPr>
            <w:r w:rsidRPr="00BF1D4F">
              <w:rPr>
                <w:rFonts w:ascii="宋体" w:hAnsi="宋体"/>
                <w:sz w:val="24"/>
              </w:rPr>
              <w:t>□采购人</w:t>
            </w:r>
          </w:p>
          <w:p w14:paraId="0C1C1432" w14:textId="77777777" w:rsidR="00DB2791" w:rsidRPr="00BF1D4F" w:rsidRDefault="00000000">
            <w:pPr>
              <w:spacing w:line="312" w:lineRule="auto"/>
              <w:jc w:val="left"/>
              <w:rPr>
                <w:rFonts w:ascii="宋体" w:hAnsi="宋体"/>
                <w:sz w:val="24"/>
              </w:rPr>
            </w:pPr>
            <w:r w:rsidRPr="00BF1D4F">
              <w:rPr>
                <w:rFonts w:ascii="宋体" w:hAnsi="宋体"/>
                <w:sz w:val="24"/>
              </w:rPr>
              <w:t>■成交供应商</w:t>
            </w:r>
          </w:p>
          <w:p w14:paraId="2C3F80BB" w14:textId="77777777" w:rsidR="00DB2791" w:rsidRPr="00BF1D4F" w:rsidRDefault="00000000">
            <w:pPr>
              <w:spacing w:line="312" w:lineRule="auto"/>
              <w:jc w:val="left"/>
              <w:rPr>
                <w:rFonts w:ascii="宋体" w:hAnsi="宋体"/>
                <w:sz w:val="24"/>
              </w:rPr>
            </w:pPr>
            <w:r w:rsidRPr="00BF1D4F">
              <w:rPr>
                <w:rFonts w:ascii="宋体" w:hAnsi="宋体"/>
                <w:sz w:val="24"/>
              </w:rPr>
              <w:t>收费标准：</w:t>
            </w:r>
            <w:r w:rsidRPr="00BF1D4F">
              <w:rPr>
                <w:rFonts w:ascii="宋体" w:hAnsi="宋体" w:hint="eastAsia"/>
                <w:sz w:val="24"/>
              </w:rPr>
              <w:t>招标代理服务费参照原《招标代理服务收费管理暂行办法》（计价格[2002]1980号文）、《国家发展改革委办公厅关于招标代理服务收费有关问题的通知》（发改办价格[2003]857号）及《国家发展改革委关于降低部分建设项目收费标准规范收费行为等有关问题的通知》（发改价格〔2011〕534号）的规定，根据成交金额按差额定率累进法计算后下浮2</w:t>
            </w:r>
            <w:r w:rsidRPr="00BF1D4F">
              <w:rPr>
                <w:rFonts w:ascii="宋体" w:hAnsi="宋体"/>
                <w:sz w:val="24"/>
              </w:rPr>
              <w:t>0</w:t>
            </w:r>
            <w:r w:rsidRPr="00BF1D4F">
              <w:rPr>
                <w:rFonts w:ascii="宋体" w:hAnsi="宋体" w:hint="eastAsia"/>
                <w:sz w:val="24"/>
              </w:rPr>
              <w:t>%向成交供应商收取。</w:t>
            </w:r>
            <w:r w:rsidRPr="00BF1D4F">
              <w:rPr>
                <w:rFonts w:ascii="宋体" w:hAnsi="宋体"/>
                <w:noProof/>
                <w:sz w:val="24"/>
              </w:rPr>
              <w:drawing>
                <wp:inline distT="0" distB="0" distL="0" distR="0" wp14:anchorId="07A7B4D8" wp14:editId="47D16802">
                  <wp:extent cx="4650740" cy="306705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4650740" cy="3067050"/>
                          </a:xfrm>
                          <a:prstGeom prst="rect">
                            <a:avLst/>
                          </a:prstGeom>
                          <a:noFill/>
                          <a:ln>
                            <a:noFill/>
                          </a:ln>
                        </pic:spPr>
                      </pic:pic>
                    </a:graphicData>
                  </a:graphic>
                </wp:inline>
              </w:drawing>
            </w:r>
          </w:p>
          <w:p w14:paraId="1B3A531D" w14:textId="77777777" w:rsidR="00DB2791" w:rsidRPr="00BF1D4F" w:rsidRDefault="00000000">
            <w:pPr>
              <w:spacing w:line="312" w:lineRule="auto"/>
              <w:jc w:val="left"/>
              <w:rPr>
                <w:rFonts w:ascii="宋体" w:hAnsi="宋体"/>
                <w:sz w:val="24"/>
              </w:rPr>
            </w:pPr>
            <w:r w:rsidRPr="00BF1D4F">
              <w:rPr>
                <w:rFonts w:ascii="宋体" w:hAnsi="宋体"/>
                <w:sz w:val="24"/>
              </w:rPr>
              <w:t>缴纳时间：</w:t>
            </w:r>
            <w:r w:rsidRPr="00BF1D4F">
              <w:rPr>
                <w:rFonts w:ascii="宋体" w:hAnsi="宋体" w:hint="eastAsia"/>
                <w:bCs/>
                <w:sz w:val="24"/>
                <w:u w:val="single"/>
              </w:rPr>
              <w:t>成交供应商在领取成交通知书时交纳。</w:t>
            </w:r>
          </w:p>
        </w:tc>
      </w:tr>
      <w:tr w:rsidR="00BF1D4F" w:rsidRPr="00BF1D4F" w14:paraId="24EEFAA5" w14:textId="77777777">
        <w:trPr>
          <w:trHeight w:val="20"/>
          <w:jc w:val="center"/>
        </w:trPr>
        <w:tc>
          <w:tcPr>
            <w:tcW w:w="988" w:type="dxa"/>
            <w:vAlign w:val="center"/>
          </w:tcPr>
          <w:p w14:paraId="559D05D0" w14:textId="77777777" w:rsidR="00DB2791" w:rsidRPr="00BF1D4F" w:rsidRDefault="00000000">
            <w:pPr>
              <w:pStyle w:val="af0"/>
              <w:adjustRightInd w:val="0"/>
              <w:snapToGrid w:val="0"/>
              <w:spacing w:line="312" w:lineRule="auto"/>
              <w:jc w:val="center"/>
              <w:rPr>
                <w:rFonts w:hAnsi="宋体" w:hint="default"/>
                <w:sz w:val="24"/>
                <w:szCs w:val="24"/>
              </w:rPr>
            </w:pPr>
            <w:r w:rsidRPr="00BF1D4F">
              <w:rPr>
                <w:rFonts w:hAnsi="宋体"/>
                <w:sz w:val="24"/>
                <w:szCs w:val="24"/>
              </w:rPr>
              <w:t>/</w:t>
            </w:r>
          </w:p>
        </w:tc>
        <w:tc>
          <w:tcPr>
            <w:tcW w:w="1701" w:type="dxa"/>
            <w:vAlign w:val="center"/>
          </w:tcPr>
          <w:p w14:paraId="03F4D834" w14:textId="77777777" w:rsidR="00DB2791" w:rsidRPr="00BF1D4F" w:rsidRDefault="00000000">
            <w:pPr>
              <w:spacing w:line="312" w:lineRule="auto"/>
              <w:jc w:val="center"/>
              <w:rPr>
                <w:rFonts w:ascii="宋体" w:hAnsi="宋体"/>
                <w:sz w:val="24"/>
              </w:rPr>
            </w:pPr>
            <w:r w:rsidRPr="00BF1D4F">
              <w:rPr>
                <w:rFonts w:ascii="宋体" w:hAnsi="宋体" w:hint="eastAsia"/>
                <w:sz w:val="24"/>
              </w:rPr>
              <w:t>政府采购合同</w:t>
            </w:r>
          </w:p>
        </w:tc>
        <w:tc>
          <w:tcPr>
            <w:tcW w:w="7253" w:type="dxa"/>
            <w:vAlign w:val="center"/>
          </w:tcPr>
          <w:p w14:paraId="6316FBFC" w14:textId="77777777" w:rsidR="00DB2791" w:rsidRPr="00BF1D4F" w:rsidRDefault="00000000">
            <w:pPr>
              <w:spacing w:line="312" w:lineRule="auto"/>
              <w:jc w:val="left"/>
              <w:rPr>
                <w:rFonts w:ascii="宋体" w:hAnsi="宋体"/>
                <w:sz w:val="24"/>
              </w:rPr>
            </w:pPr>
            <w:r w:rsidRPr="00BF1D4F">
              <w:rPr>
                <w:rFonts w:ascii="宋体" w:hAnsi="宋体" w:hint="eastAsia"/>
                <w:sz w:val="24"/>
              </w:rPr>
              <w:t>政府采购合同：中标人应在政府采购合同签订后2个工作日内，将合同扫描件发送到bjmdzx@vip.163.com邮箱办理相关备案及保证金退还手续，保证金将在合同签订的5个工作日内退回来款账户。</w:t>
            </w:r>
          </w:p>
          <w:p w14:paraId="03CDDC20" w14:textId="77777777" w:rsidR="00DB2791" w:rsidRPr="00BF1D4F" w:rsidRDefault="00000000">
            <w:pPr>
              <w:spacing w:line="312" w:lineRule="auto"/>
              <w:jc w:val="left"/>
              <w:rPr>
                <w:rFonts w:ascii="宋体" w:hAnsi="宋体"/>
                <w:sz w:val="24"/>
              </w:rPr>
            </w:pPr>
            <w:r w:rsidRPr="00BF1D4F">
              <w:rPr>
                <w:rFonts w:ascii="宋体" w:hAnsi="宋体" w:hint="eastAsia"/>
                <w:sz w:val="24"/>
              </w:rPr>
              <w:t>邮件格式：项目编号+退还投标保证金+供应商名称+已签订采购合同。</w:t>
            </w:r>
          </w:p>
          <w:p w14:paraId="0B82687B" w14:textId="77777777" w:rsidR="00DB2791" w:rsidRPr="00BF1D4F" w:rsidRDefault="00000000">
            <w:pPr>
              <w:spacing w:line="312" w:lineRule="auto"/>
              <w:jc w:val="left"/>
              <w:rPr>
                <w:rFonts w:ascii="宋体" w:hAnsi="宋体"/>
                <w:sz w:val="24"/>
              </w:rPr>
            </w:pPr>
            <w:r w:rsidRPr="00BF1D4F">
              <w:rPr>
                <w:rFonts w:ascii="宋体" w:hAnsi="宋体" w:hint="eastAsia"/>
                <w:sz w:val="24"/>
              </w:rPr>
              <w:t>内附：（1）采购合同扫描件；（2）项目编号；（3）中标供应商名称；（4）采购合同签订日期。</w:t>
            </w:r>
          </w:p>
        </w:tc>
      </w:tr>
    </w:tbl>
    <w:p w14:paraId="3989A237" w14:textId="77777777" w:rsidR="00DB2791" w:rsidRPr="00BF1D4F" w:rsidRDefault="00DB2791">
      <w:pPr>
        <w:tabs>
          <w:tab w:val="left" w:pos="5580"/>
        </w:tabs>
        <w:adjustRightInd w:val="0"/>
        <w:spacing w:line="360" w:lineRule="auto"/>
        <w:jc w:val="distribute"/>
        <w:rPr>
          <w:rFonts w:ascii="宋体" w:hAnsi="宋体"/>
          <w:sz w:val="24"/>
        </w:rPr>
        <w:sectPr w:rsidR="00DB2791" w:rsidRPr="00BF1D4F">
          <w:footerReference w:type="default" r:id="rId17"/>
          <w:footerReference w:type="first" r:id="rId18"/>
          <w:pgSz w:w="11907" w:h="16840"/>
          <w:pgMar w:top="1418" w:right="1134" w:bottom="1418" w:left="1701" w:header="851" w:footer="851" w:gutter="0"/>
          <w:pgNumType w:start="1"/>
          <w:cols w:space="720"/>
          <w:titlePg/>
          <w:docGrid w:linePitch="462"/>
        </w:sectPr>
      </w:pPr>
    </w:p>
    <w:p w14:paraId="7020F231" w14:textId="77777777" w:rsidR="00DB2791" w:rsidRPr="00BF1D4F" w:rsidRDefault="00000000">
      <w:pPr>
        <w:spacing w:beforeLines="100" w:before="240" w:afterLines="100" w:after="240"/>
        <w:jc w:val="center"/>
        <w:rPr>
          <w:rFonts w:ascii="宋体" w:hAnsi="宋体"/>
          <w:b/>
          <w:sz w:val="28"/>
          <w:szCs w:val="28"/>
        </w:rPr>
      </w:pPr>
      <w:r w:rsidRPr="00BF1D4F">
        <w:rPr>
          <w:rFonts w:ascii="宋体" w:hAnsi="宋体"/>
          <w:b/>
          <w:sz w:val="28"/>
          <w:szCs w:val="28"/>
        </w:rPr>
        <w:lastRenderedPageBreak/>
        <w:t>供应商须知</w:t>
      </w:r>
    </w:p>
    <w:p w14:paraId="3AF83651" w14:textId="77777777" w:rsidR="00DB2791" w:rsidRPr="00BF1D4F" w:rsidRDefault="00000000">
      <w:pPr>
        <w:pStyle w:val="2"/>
        <w:tabs>
          <w:tab w:val="center" w:pos="4592"/>
          <w:tab w:val="left" w:pos="7860"/>
        </w:tabs>
        <w:spacing w:before="0" w:line="360" w:lineRule="auto"/>
        <w:jc w:val="left"/>
        <w:rPr>
          <w:rFonts w:ascii="宋体" w:eastAsia="宋体" w:hAnsi="宋体"/>
          <w:sz w:val="28"/>
        </w:rPr>
      </w:pPr>
      <w:bookmarkStart w:id="72" w:name="_Toc520356143"/>
      <w:bookmarkStart w:id="73" w:name="_Toc127151518"/>
      <w:r w:rsidRPr="00BF1D4F">
        <w:rPr>
          <w:rFonts w:ascii="宋体" w:eastAsia="宋体" w:hAnsi="宋体"/>
          <w:sz w:val="28"/>
        </w:rPr>
        <w:tab/>
      </w:r>
      <w:bookmarkStart w:id="74" w:name="_Toc226965708"/>
      <w:bookmarkStart w:id="75" w:name="_Toc150774618"/>
      <w:bookmarkStart w:id="76" w:name="_Toc226309762"/>
      <w:bookmarkStart w:id="77" w:name="_Toc305158860"/>
      <w:bookmarkStart w:id="78" w:name="_Toc264969208"/>
      <w:bookmarkStart w:id="79" w:name="_Toc151193760"/>
      <w:bookmarkStart w:id="80" w:name="_Toc142311020"/>
      <w:bookmarkStart w:id="81" w:name="_Toc265228356"/>
      <w:bookmarkStart w:id="82" w:name="_Toc150774723"/>
      <w:bookmarkStart w:id="83" w:name="_Toc151193688"/>
      <w:bookmarkStart w:id="84" w:name="_Toc150480756"/>
      <w:bookmarkStart w:id="85" w:name="_Toc195842883"/>
      <w:bookmarkStart w:id="86" w:name="_Toc305158786"/>
      <w:bookmarkStart w:id="87" w:name="_Toc226965791"/>
      <w:bookmarkStart w:id="88" w:name="_Toc151193906"/>
      <w:bookmarkStart w:id="89" w:name="_Toc151193832"/>
      <w:bookmarkStart w:id="90" w:name="_Toc151190145"/>
      <w:bookmarkStart w:id="91" w:name="_Toc151193616"/>
      <w:bookmarkStart w:id="92" w:name="_Toc150509269"/>
      <w:bookmarkStart w:id="93" w:name="_Toc226337214"/>
      <w:r w:rsidRPr="00BF1D4F">
        <w:rPr>
          <w:rFonts w:ascii="宋体" w:eastAsia="宋体" w:hAnsi="宋体"/>
          <w:sz w:val="28"/>
        </w:rPr>
        <w:t>一</w:t>
      </w:r>
      <w:r w:rsidRPr="00BF1D4F">
        <w:rPr>
          <w:rFonts w:ascii="宋体" w:eastAsia="宋体" w:hAnsi="宋体" w:hint="eastAsia"/>
          <w:sz w:val="28"/>
        </w:rPr>
        <w:t>、</w:t>
      </w:r>
      <w:r w:rsidRPr="00BF1D4F">
        <w:rPr>
          <w:rFonts w:ascii="宋体" w:eastAsia="宋体" w:hAnsi="宋体"/>
          <w:sz w:val="28"/>
        </w:rPr>
        <w:t>说明</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r w:rsidRPr="00BF1D4F">
        <w:rPr>
          <w:rFonts w:ascii="宋体" w:eastAsia="宋体" w:hAnsi="宋体"/>
          <w:sz w:val="28"/>
        </w:rPr>
        <w:tab/>
      </w:r>
    </w:p>
    <w:p w14:paraId="5F488649" w14:textId="77777777" w:rsidR="00DB2791" w:rsidRPr="00BF1D4F" w:rsidRDefault="00000000">
      <w:pPr>
        <w:numPr>
          <w:ilvl w:val="0"/>
          <w:numId w:val="2"/>
        </w:numPr>
        <w:tabs>
          <w:tab w:val="clear" w:pos="900"/>
          <w:tab w:val="left" w:pos="360"/>
        </w:tabs>
        <w:snapToGrid w:val="0"/>
        <w:spacing w:line="360" w:lineRule="auto"/>
        <w:ind w:left="357" w:hanging="357"/>
        <w:outlineLvl w:val="1"/>
        <w:rPr>
          <w:rFonts w:ascii="宋体" w:hAnsi="宋体"/>
          <w:sz w:val="24"/>
        </w:rPr>
      </w:pPr>
      <w:bookmarkStart w:id="94" w:name="_Toc264969209"/>
      <w:bookmarkStart w:id="95" w:name="_Toc305158787"/>
      <w:bookmarkStart w:id="96" w:name="_Toc265228357"/>
      <w:bookmarkStart w:id="97" w:name="_Toc305158861"/>
      <w:r w:rsidRPr="00BF1D4F">
        <w:rPr>
          <w:rFonts w:ascii="宋体" w:hAnsi="宋体"/>
          <w:sz w:val="24"/>
        </w:rPr>
        <w:t>采购人、采购代理机构、供应商</w:t>
      </w:r>
      <w:bookmarkEnd w:id="94"/>
      <w:bookmarkEnd w:id="95"/>
      <w:bookmarkEnd w:id="96"/>
      <w:bookmarkEnd w:id="97"/>
      <w:r w:rsidRPr="00BF1D4F">
        <w:rPr>
          <w:rFonts w:ascii="宋体" w:hAnsi="宋体"/>
          <w:sz w:val="24"/>
        </w:rPr>
        <w:t>、联合体</w:t>
      </w:r>
    </w:p>
    <w:p w14:paraId="7C547595" w14:textId="77777777" w:rsidR="00DB2791" w:rsidRPr="00BF1D4F" w:rsidRDefault="00000000">
      <w:pPr>
        <w:numPr>
          <w:ilvl w:val="1"/>
          <w:numId w:val="2"/>
        </w:numPr>
        <w:tabs>
          <w:tab w:val="left" w:pos="1080"/>
          <w:tab w:val="left" w:pos="2014"/>
          <w:tab w:val="left" w:pos="5521"/>
        </w:tabs>
        <w:snapToGrid w:val="0"/>
        <w:spacing w:line="360" w:lineRule="auto"/>
        <w:ind w:left="1080" w:hanging="720"/>
        <w:rPr>
          <w:rFonts w:ascii="宋体" w:hAnsi="宋体"/>
          <w:sz w:val="24"/>
        </w:rPr>
      </w:pPr>
      <w:r w:rsidRPr="00BF1D4F">
        <w:rPr>
          <w:rFonts w:ascii="宋体" w:hAnsi="宋体"/>
          <w:sz w:val="24"/>
        </w:rPr>
        <w:t>采购人、采购代理机构：指依法进行政府采购的国家机关、事业单位、团体组织，及其委托的采购代理机构。本项目采购人、采购代理机构见第一章《采购邀请》。</w:t>
      </w:r>
    </w:p>
    <w:p w14:paraId="4F2FD7E1" w14:textId="77777777" w:rsidR="00DB2791" w:rsidRPr="00BF1D4F" w:rsidRDefault="00000000">
      <w:pPr>
        <w:numPr>
          <w:ilvl w:val="1"/>
          <w:numId w:val="2"/>
        </w:numPr>
        <w:tabs>
          <w:tab w:val="left" w:pos="1080"/>
          <w:tab w:val="left" w:pos="2014"/>
          <w:tab w:val="left" w:pos="5521"/>
        </w:tabs>
        <w:snapToGrid w:val="0"/>
        <w:spacing w:line="360" w:lineRule="auto"/>
        <w:ind w:left="1080" w:hanging="720"/>
        <w:rPr>
          <w:rFonts w:ascii="宋体" w:hAnsi="宋体"/>
          <w:sz w:val="24"/>
        </w:rPr>
      </w:pPr>
      <w:r w:rsidRPr="00BF1D4F">
        <w:rPr>
          <w:rFonts w:ascii="宋体" w:hAnsi="宋体"/>
          <w:sz w:val="24"/>
        </w:rPr>
        <w:t>供应商（也称“申请人”）：指向采购人提供货物、工程或者服务的法人、其他组织或者自然人。</w:t>
      </w:r>
    </w:p>
    <w:p w14:paraId="7979AB3A" w14:textId="77777777" w:rsidR="00DB2791" w:rsidRPr="00BF1D4F" w:rsidRDefault="00000000">
      <w:pPr>
        <w:numPr>
          <w:ilvl w:val="1"/>
          <w:numId w:val="2"/>
        </w:numPr>
        <w:tabs>
          <w:tab w:val="left" w:pos="1080"/>
          <w:tab w:val="left" w:pos="2014"/>
          <w:tab w:val="left" w:pos="5521"/>
        </w:tabs>
        <w:snapToGrid w:val="0"/>
        <w:spacing w:line="360" w:lineRule="auto"/>
        <w:ind w:left="1080" w:hanging="720"/>
        <w:rPr>
          <w:rFonts w:ascii="宋体" w:hAnsi="宋体"/>
          <w:sz w:val="24"/>
        </w:rPr>
      </w:pPr>
      <w:r w:rsidRPr="00BF1D4F">
        <w:rPr>
          <w:rFonts w:ascii="宋体" w:hAnsi="宋体"/>
          <w:sz w:val="24"/>
        </w:rPr>
        <w:t>联合体：指两个以上的自然人、法人或者其他组织组成一个联合体，以一个供应商的身份共同参加政府采购。</w:t>
      </w:r>
    </w:p>
    <w:p w14:paraId="4BAABDC4" w14:textId="77777777" w:rsidR="00DB2791" w:rsidRPr="00BF1D4F" w:rsidRDefault="00000000">
      <w:pPr>
        <w:numPr>
          <w:ilvl w:val="0"/>
          <w:numId w:val="2"/>
        </w:numPr>
        <w:tabs>
          <w:tab w:val="clear" w:pos="900"/>
          <w:tab w:val="left" w:pos="360"/>
        </w:tabs>
        <w:snapToGrid w:val="0"/>
        <w:spacing w:line="360" w:lineRule="auto"/>
        <w:ind w:left="357" w:hanging="357"/>
        <w:outlineLvl w:val="1"/>
        <w:rPr>
          <w:rFonts w:ascii="宋体" w:hAnsi="宋体"/>
          <w:sz w:val="24"/>
        </w:rPr>
      </w:pPr>
      <w:bookmarkStart w:id="98" w:name="_Toc226965710"/>
      <w:bookmarkStart w:id="99" w:name="_Toc164608634"/>
      <w:bookmarkStart w:id="100" w:name="_Toc127161434"/>
      <w:bookmarkStart w:id="101" w:name="_Toc151193908"/>
      <w:bookmarkStart w:id="102" w:name="_Toc142311022"/>
      <w:bookmarkStart w:id="103" w:name="_Toc151193834"/>
      <w:bookmarkStart w:id="104" w:name="_Toc226965793"/>
      <w:bookmarkStart w:id="105" w:name="_Toc149720813"/>
      <w:bookmarkStart w:id="106" w:name="_Toc151193762"/>
      <w:bookmarkStart w:id="107" w:name="_Toc226309764"/>
      <w:bookmarkStart w:id="108" w:name="_Toc265228358"/>
      <w:bookmarkStart w:id="109" w:name="_Toc264969210"/>
      <w:bookmarkStart w:id="110" w:name="_Toc151193618"/>
      <w:bookmarkStart w:id="111" w:name="_Toc151190147"/>
      <w:bookmarkStart w:id="112" w:name="_Toc164229361"/>
      <w:bookmarkStart w:id="113" w:name="_Toc164229215"/>
      <w:bookmarkStart w:id="114" w:name="_Toc150480758"/>
      <w:bookmarkStart w:id="115" w:name="_Toc164351614"/>
      <w:bookmarkStart w:id="116" w:name="_Toc151193690"/>
      <w:bookmarkStart w:id="117" w:name="_Toc150774620"/>
      <w:bookmarkStart w:id="118" w:name="_Toc150774725"/>
      <w:bookmarkStart w:id="119" w:name="_Toc164608789"/>
      <w:bookmarkStart w:id="120" w:name="_Toc127151520"/>
      <w:bookmarkStart w:id="121" w:name="_Toc305158862"/>
      <w:bookmarkStart w:id="122" w:name="_Toc305158788"/>
      <w:bookmarkStart w:id="123" w:name="_Toc195842885"/>
      <w:bookmarkStart w:id="124" w:name="_Toc150509271"/>
      <w:bookmarkStart w:id="125" w:name="_Toc127151721"/>
      <w:bookmarkStart w:id="126" w:name="_Toc226337216"/>
      <w:r w:rsidRPr="00BF1D4F">
        <w:rPr>
          <w:rFonts w:ascii="宋体" w:hAnsi="宋体"/>
          <w:sz w:val="24"/>
        </w:rPr>
        <w:t>资金来源</w:t>
      </w:r>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r w:rsidRPr="00BF1D4F">
        <w:rPr>
          <w:rFonts w:ascii="宋体" w:hAnsi="宋体"/>
          <w:sz w:val="24"/>
        </w:rPr>
        <w:t>、项目属性、科研仪器设备采购</w:t>
      </w:r>
    </w:p>
    <w:p w14:paraId="703EDF0B" w14:textId="77777777" w:rsidR="00DB2791" w:rsidRPr="00BF1D4F" w:rsidRDefault="00000000">
      <w:pPr>
        <w:numPr>
          <w:ilvl w:val="1"/>
          <w:numId w:val="2"/>
        </w:numPr>
        <w:tabs>
          <w:tab w:val="left" w:pos="1080"/>
          <w:tab w:val="left" w:pos="2014"/>
        </w:tabs>
        <w:snapToGrid w:val="0"/>
        <w:spacing w:line="360" w:lineRule="auto"/>
        <w:ind w:left="1080" w:hanging="720"/>
        <w:rPr>
          <w:rFonts w:ascii="宋体" w:hAnsi="宋体"/>
          <w:sz w:val="24"/>
        </w:rPr>
      </w:pPr>
      <w:r w:rsidRPr="00BF1D4F">
        <w:rPr>
          <w:rFonts w:ascii="宋体" w:hAnsi="宋体"/>
          <w:sz w:val="24"/>
        </w:rPr>
        <w:t>资金来源为</w:t>
      </w:r>
      <w:r w:rsidRPr="00BF1D4F">
        <w:rPr>
          <w:rFonts w:ascii="宋体" w:hAnsi="宋体" w:hint="eastAsia"/>
          <w:sz w:val="24"/>
        </w:rPr>
        <w:t>校内自筹资金</w:t>
      </w:r>
      <w:r w:rsidRPr="00BF1D4F">
        <w:rPr>
          <w:rFonts w:ascii="宋体" w:hAnsi="宋体"/>
          <w:sz w:val="24"/>
        </w:rPr>
        <w:t>。</w:t>
      </w:r>
    </w:p>
    <w:p w14:paraId="36FF96D8" w14:textId="77777777" w:rsidR="00DB2791" w:rsidRPr="00BF1D4F" w:rsidRDefault="00000000">
      <w:pPr>
        <w:numPr>
          <w:ilvl w:val="1"/>
          <w:numId w:val="2"/>
        </w:numPr>
        <w:tabs>
          <w:tab w:val="left" w:pos="1080"/>
          <w:tab w:val="left" w:pos="2014"/>
        </w:tabs>
        <w:snapToGrid w:val="0"/>
        <w:spacing w:line="360" w:lineRule="auto"/>
        <w:ind w:left="1080" w:hanging="720"/>
        <w:rPr>
          <w:rFonts w:ascii="宋体" w:hAnsi="宋体"/>
          <w:sz w:val="24"/>
        </w:rPr>
      </w:pPr>
      <w:r w:rsidRPr="00BF1D4F">
        <w:rPr>
          <w:rFonts w:ascii="宋体" w:hAnsi="宋体"/>
          <w:sz w:val="24"/>
        </w:rPr>
        <w:t>项目属性见《供应商须知资料表》。</w:t>
      </w:r>
    </w:p>
    <w:p w14:paraId="064A9B0A" w14:textId="77777777" w:rsidR="00DB2791" w:rsidRPr="00BF1D4F" w:rsidRDefault="00000000">
      <w:pPr>
        <w:numPr>
          <w:ilvl w:val="1"/>
          <w:numId w:val="2"/>
        </w:numPr>
        <w:tabs>
          <w:tab w:val="left" w:pos="1080"/>
          <w:tab w:val="left" w:pos="2014"/>
        </w:tabs>
        <w:snapToGrid w:val="0"/>
        <w:spacing w:line="360" w:lineRule="auto"/>
        <w:ind w:left="1080" w:hanging="720"/>
        <w:rPr>
          <w:rFonts w:ascii="宋体" w:hAnsi="宋体"/>
          <w:sz w:val="24"/>
        </w:rPr>
      </w:pPr>
      <w:r w:rsidRPr="00BF1D4F">
        <w:rPr>
          <w:rFonts w:ascii="宋体" w:hAnsi="宋体"/>
          <w:sz w:val="24"/>
        </w:rPr>
        <w:t>是否属于科研仪器设备采购见《供应商须知资料表》。</w:t>
      </w:r>
    </w:p>
    <w:p w14:paraId="772A7571" w14:textId="77777777" w:rsidR="00DB2791" w:rsidRPr="00BF1D4F" w:rsidRDefault="00000000">
      <w:pPr>
        <w:numPr>
          <w:ilvl w:val="0"/>
          <w:numId w:val="2"/>
        </w:numPr>
        <w:tabs>
          <w:tab w:val="left" w:pos="360"/>
        </w:tabs>
        <w:snapToGrid w:val="0"/>
        <w:spacing w:line="360" w:lineRule="auto"/>
        <w:ind w:left="357" w:hanging="357"/>
        <w:outlineLvl w:val="1"/>
        <w:rPr>
          <w:rFonts w:ascii="宋体" w:hAnsi="宋体"/>
          <w:sz w:val="24"/>
        </w:rPr>
      </w:pPr>
      <w:r w:rsidRPr="00BF1D4F">
        <w:rPr>
          <w:rFonts w:ascii="宋体" w:hAnsi="宋体"/>
          <w:sz w:val="24"/>
        </w:rPr>
        <w:t>现场考察、磋商前答疑会</w:t>
      </w:r>
    </w:p>
    <w:p w14:paraId="32E873B3" w14:textId="77777777" w:rsidR="00DB2791" w:rsidRPr="00BF1D4F" w:rsidRDefault="00000000">
      <w:pPr>
        <w:numPr>
          <w:ilvl w:val="1"/>
          <w:numId w:val="2"/>
        </w:numPr>
        <w:tabs>
          <w:tab w:val="left" w:pos="1080"/>
          <w:tab w:val="left" w:pos="2014"/>
        </w:tabs>
        <w:snapToGrid w:val="0"/>
        <w:spacing w:line="360" w:lineRule="auto"/>
        <w:ind w:left="1080" w:hanging="720"/>
        <w:rPr>
          <w:rFonts w:ascii="宋体" w:hAnsi="宋体"/>
          <w:sz w:val="28"/>
        </w:rPr>
      </w:pPr>
      <w:r w:rsidRPr="00BF1D4F">
        <w:rPr>
          <w:rFonts w:ascii="宋体" w:hAnsi="宋体"/>
          <w:sz w:val="24"/>
        </w:rPr>
        <w:t>若《供应商须知资料表》中规定了组织现场考察、召开磋商前答疑会，则供应商应按要求在规定的时间和地点参加。</w:t>
      </w:r>
      <w:bookmarkStart w:id="127" w:name="_Toc151193836"/>
      <w:bookmarkStart w:id="128" w:name="_Toc195842887"/>
      <w:bookmarkStart w:id="129" w:name="_Toc151190149"/>
      <w:bookmarkStart w:id="130" w:name="_Toc226337218"/>
      <w:bookmarkStart w:id="131" w:name="_Toc150774622"/>
      <w:bookmarkStart w:id="132" w:name="_Toc265228360"/>
      <w:bookmarkStart w:id="133" w:name="_Toc150774727"/>
      <w:bookmarkStart w:id="134" w:name="_Toc226965712"/>
      <w:bookmarkStart w:id="135" w:name="_Toc150480760"/>
      <w:bookmarkStart w:id="136" w:name="_Toc150509273"/>
      <w:bookmarkStart w:id="137" w:name="_Toc305158790"/>
      <w:bookmarkStart w:id="138" w:name="_Toc127151522"/>
      <w:bookmarkStart w:id="139" w:name="_Toc305158864"/>
      <w:bookmarkStart w:id="140" w:name="_Toc151193692"/>
      <w:bookmarkStart w:id="141" w:name="_Toc226965795"/>
      <w:bookmarkStart w:id="142" w:name="_Toc151193620"/>
      <w:bookmarkStart w:id="143" w:name="_Toc151193764"/>
      <w:bookmarkStart w:id="144" w:name="_Toc264969212"/>
      <w:bookmarkStart w:id="145" w:name="_Toc226309766"/>
      <w:bookmarkStart w:id="146" w:name="_Toc142311024"/>
      <w:bookmarkStart w:id="147" w:name="_Toc151193910"/>
      <w:bookmarkStart w:id="148" w:name="_Toc520356146"/>
    </w:p>
    <w:p w14:paraId="1AAB796A" w14:textId="77777777" w:rsidR="00DB2791" w:rsidRPr="00BF1D4F" w:rsidRDefault="00000000">
      <w:pPr>
        <w:numPr>
          <w:ilvl w:val="1"/>
          <w:numId w:val="2"/>
        </w:numPr>
        <w:tabs>
          <w:tab w:val="left" w:pos="1080"/>
          <w:tab w:val="left" w:pos="2014"/>
        </w:tabs>
        <w:snapToGrid w:val="0"/>
        <w:spacing w:line="360" w:lineRule="auto"/>
        <w:ind w:left="1080" w:hanging="720"/>
        <w:rPr>
          <w:rFonts w:ascii="宋体" w:hAnsi="宋体"/>
          <w:sz w:val="24"/>
        </w:rPr>
      </w:pPr>
      <w:r w:rsidRPr="00BF1D4F">
        <w:rPr>
          <w:rFonts w:ascii="宋体" w:hAnsi="宋体"/>
          <w:sz w:val="24"/>
        </w:rPr>
        <w:t>由于未参加现场考察或磋商前答疑会而导致对项目实际情况不了解，影响响应文件编制、报价准确性、综合因素响应不全面等问题的，由供应商自行承担不利评审后果。</w:t>
      </w:r>
    </w:p>
    <w:p w14:paraId="3F5D93C0" w14:textId="77777777" w:rsidR="00DB2791" w:rsidRPr="00BF1D4F" w:rsidRDefault="00000000">
      <w:pPr>
        <w:numPr>
          <w:ilvl w:val="0"/>
          <w:numId w:val="2"/>
        </w:numPr>
        <w:tabs>
          <w:tab w:val="clear" w:pos="900"/>
          <w:tab w:val="left" w:pos="360"/>
        </w:tabs>
        <w:snapToGrid w:val="0"/>
        <w:spacing w:line="360" w:lineRule="auto"/>
        <w:ind w:left="357" w:hanging="357"/>
        <w:outlineLvl w:val="1"/>
        <w:rPr>
          <w:rFonts w:ascii="宋体" w:hAnsi="宋体"/>
          <w:sz w:val="24"/>
        </w:rPr>
      </w:pPr>
      <w:r w:rsidRPr="00BF1D4F">
        <w:rPr>
          <w:rFonts w:ascii="宋体" w:hAnsi="宋体"/>
          <w:sz w:val="24"/>
        </w:rPr>
        <w:t>政府采购政策（包括但不限于下列具体政策要求）</w:t>
      </w:r>
    </w:p>
    <w:p w14:paraId="03FA0817" w14:textId="77777777" w:rsidR="00DB2791" w:rsidRPr="00BF1D4F" w:rsidRDefault="00000000">
      <w:pPr>
        <w:numPr>
          <w:ilvl w:val="1"/>
          <w:numId w:val="2"/>
        </w:numPr>
        <w:tabs>
          <w:tab w:val="left" w:pos="1080"/>
          <w:tab w:val="left" w:pos="2014"/>
        </w:tabs>
        <w:snapToGrid w:val="0"/>
        <w:spacing w:line="360" w:lineRule="auto"/>
        <w:ind w:left="1080" w:hanging="720"/>
        <w:rPr>
          <w:rFonts w:ascii="宋体" w:hAnsi="宋体"/>
          <w:sz w:val="24"/>
        </w:rPr>
      </w:pPr>
      <w:r w:rsidRPr="00BF1D4F">
        <w:rPr>
          <w:rFonts w:ascii="宋体" w:hAnsi="宋体"/>
          <w:sz w:val="24"/>
        </w:rPr>
        <w:t>进口产品</w:t>
      </w:r>
    </w:p>
    <w:p w14:paraId="2A151DF1" w14:textId="77777777" w:rsidR="00DB2791" w:rsidRPr="00BF1D4F" w:rsidRDefault="00000000">
      <w:pPr>
        <w:numPr>
          <w:ilvl w:val="2"/>
          <w:numId w:val="2"/>
        </w:numPr>
        <w:tabs>
          <w:tab w:val="left" w:pos="2014"/>
        </w:tabs>
        <w:snapToGrid w:val="0"/>
        <w:spacing w:line="360" w:lineRule="auto"/>
        <w:rPr>
          <w:rFonts w:ascii="宋体" w:hAnsi="宋体"/>
          <w:sz w:val="24"/>
        </w:rPr>
      </w:pPr>
      <w:r w:rsidRPr="00BF1D4F">
        <w:rPr>
          <w:rFonts w:ascii="宋体" w:hAnsi="宋体"/>
          <w:sz w:val="24"/>
        </w:rPr>
        <w:t>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072A7A40" w14:textId="77777777" w:rsidR="00DB2791" w:rsidRPr="00BF1D4F" w:rsidRDefault="00000000">
      <w:pPr>
        <w:numPr>
          <w:ilvl w:val="2"/>
          <w:numId w:val="2"/>
        </w:numPr>
        <w:tabs>
          <w:tab w:val="left" w:pos="2014"/>
        </w:tabs>
        <w:snapToGrid w:val="0"/>
        <w:spacing w:line="360" w:lineRule="auto"/>
        <w:rPr>
          <w:rFonts w:ascii="宋体" w:hAnsi="宋体"/>
          <w:sz w:val="24"/>
        </w:rPr>
      </w:pPr>
      <w:r w:rsidRPr="00BF1D4F">
        <w:rPr>
          <w:rFonts w:ascii="宋体" w:hAnsi="宋体"/>
          <w:sz w:val="24"/>
        </w:rPr>
        <w:t>本项目是否接受进口产品见第四章《采购需求》。</w:t>
      </w:r>
    </w:p>
    <w:p w14:paraId="03A0989C" w14:textId="77777777" w:rsidR="00DB2791" w:rsidRPr="00BF1D4F" w:rsidRDefault="00000000">
      <w:pPr>
        <w:numPr>
          <w:ilvl w:val="1"/>
          <w:numId w:val="2"/>
        </w:numPr>
        <w:tabs>
          <w:tab w:val="left" w:pos="1080"/>
          <w:tab w:val="left" w:pos="2014"/>
        </w:tabs>
        <w:snapToGrid w:val="0"/>
        <w:spacing w:line="360" w:lineRule="auto"/>
        <w:ind w:left="1080" w:hanging="720"/>
        <w:rPr>
          <w:rFonts w:ascii="宋体" w:hAnsi="宋体"/>
          <w:sz w:val="24"/>
        </w:rPr>
      </w:pPr>
      <w:r w:rsidRPr="00BF1D4F">
        <w:rPr>
          <w:rFonts w:ascii="宋体" w:hAnsi="宋体"/>
          <w:sz w:val="24"/>
        </w:rPr>
        <w:t>中小企业、监狱企业及残疾人福利性单位</w:t>
      </w:r>
    </w:p>
    <w:p w14:paraId="430B445B" w14:textId="77777777" w:rsidR="00DB2791" w:rsidRPr="00BF1D4F" w:rsidRDefault="00000000">
      <w:pPr>
        <w:numPr>
          <w:ilvl w:val="2"/>
          <w:numId w:val="2"/>
        </w:numPr>
        <w:snapToGrid w:val="0"/>
        <w:spacing w:line="360" w:lineRule="auto"/>
        <w:rPr>
          <w:rFonts w:ascii="宋体" w:hAnsi="宋体"/>
          <w:sz w:val="24"/>
        </w:rPr>
      </w:pPr>
      <w:r w:rsidRPr="00BF1D4F">
        <w:rPr>
          <w:rFonts w:ascii="宋体" w:hAnsi="宋体"/>
          <w:sz w:val="24"/>
        </w:rPr>
        <w:t>中小企业定义：</w:t>
      </w:r>
    </w:p>
    <w:p w14:paraId="224A2CEE" w14:textId="77777777" w:rsidR="00DB2791" w:rsidRPr="00BF1D4F" w:rsidRDefault="00000000">
      <w:pPr>
        <w:numPr>
          <w:ilvl w:val="3"/>
          <w:numId w:val="2"/>
        </w:numPr>
        <w:tabs>
          <w:tab w:val="left" w:pos="1980"/>
          <w:tab w:val="left" w:pos="2035"/>
        </w:tabs>
        <w:snapToGrid w:val="0"/>
        <w:spacing w:line="360" w:lineRule="auto"/>
        <w:ind w:leftChars="500" w:left="2082" w:hangingChars="430" w:hanging="1032"/>
        <w:rPr>
          <w:rFonts w:ascii="宋体" w:hAnsi="宋体"/>
          <w:sz w:val="24"/>
        </w:rPr>
      </w:pPr>
      <w:r w:rsidRPr="00BF1D4F">
        <w:rPr>
          <w:rFonts w:ascii="宋体" w:hAnsi="宋体"/>
          <w:sz w:val="24"/>
        </w:rPr>
        <w:lastRenderedPageBreak/>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2020〕46号）、《关于印发中小企业划型标准规定的通知》（工信部联企业〔2011〕300 号）、《国务院关于进一步促进中小企业发展的若干意见》（国发〔2009〕36 号）。</w:t>
      </w:r>
    </w:p>
    <w:p w14:paraId="12AA6015" w14:textId="77777777" w:rsidR="00DB2791" w:rsidRPr="00BF1D4F" w:rsidRDefault="00000000">
      <w:pPr>
        <w:numPr>
          <w:ilvl w:val="3"/>
          <w:numId w:val="2"/>
        </w:numPr>
        <w:tabs>
          <w:tab w:val="left" w:pos="1980"/>
          <w:tab w:val="left" w:pos="2035"/>
        </w:tabs>
        <w:snapToGrid w:val="0"/>
        <w:spacing w:line="360" w:lineRule="auto"/>
        <w:ind w:leftChars="500" w:left="2082" w:hangingChars="430" w:hanging="1032"/>
        <w:rPr>
          <w:rFonts w:ascii="宋体" w:hAnsi="宋体"/>
          <w:sz w:val="24"/>
        </w:rPr>
      </w:pPr>
      <w:r w:rsidRPr="00BF1D4F">
        <w:rPr>
          <w:rFonts w:ascii="宋体" w:hAnsi="宋体"/>
          <w:sz w:val="24"/>
        </w:rPr>
        <w:t>供应商提供的货物、工程或者服务符合下列情形的，享受中小企业扶持政策：</w:t>
      </w:r>
    </w:p>
    <w:p w14:paraId="2D34D342" w14:textId="77777777" w:rsidR="00DB2791" w:rsidRPr="00BF1D4F" w:rsidRDefault="00000000">
      <w:pPr>
        <w:tabs>
          <w:tab w:val="left" w:pos="1980"/>
        </w:tabs>
        <w:snapToGrid w:val="0"/>
        <w:spacing w:line="360" w:lineRule="auto"/>
        <w:ind w:leftChars="1350" w:left="2835"/>
        <w:rPr>
          <w:rFonts w:ascii="宋体" w:hAnsi="宋体"/>
          <w:sz w:val="24"/>
        </w:rPr>
      </w:pPr>
      <w:r w:rsidRPr="00BF1D4F">
        <w:rPr>
          <w:rFonts w:ascii="宋体" w:hAnsi="宋体"/>
          <w:sz w:val="24"/>
        </w:rPr>
        <w:t>（1）在货物采购项目中，货物由中小企业制造，即货物由中小企业生产且使用该中小企业商号或者注册商标；</w:t>
      </w:r>
    </w:p>
    <w:p w14:paraId="5E994558" w14:textId="77777777" w:rsidR="00DB2791" w:rsidRPr="00BF1D4F" w:rsidRDefault="00000000">
      <w:pPr>
        <w:tabs>
          <w:tab w:val="left" w:pos="1980"/>
        </w:tabs>
        <w:snapToGrid w:val="0"/>
        <w:spacing w:line="360" w:lineRule="auto"/>
        <w:ind w:leftChars="1350" w:left="2835"/>
        <w:rPr>
          <w:rFonts w:ascii="宋体" w:hAnsi="宋体"/>
          <w:sz w:val="24"/>
        </w:rPr>
      </w:pPr>
      <w:r w:rsidRPr="00BF1D4F">
        <w:rPr>
          <w:rFonts w:ascii="宋体" w:hAnsi="宋体"/>
          <w:sz w:val="24"/>
        </w:rPr>
        <w:t>（2）在工程采购项目中，工程由中小企业承建，即工程施工单位为中小企业；</w:t>
      </w:r>
    </w:p>
    <w:p w14:paraId="39062DEA" w14:textId="77777777" w:rsidR="00DB2791" w:rsidRPr="00BF1D4F" w:rsidRDefault="00000000">
      <w:pPr>
        <w:tabs>
          <w:tab w:val="left" w:pos="1980"/>
        </w:tabs>
        <w:snapToGrid w:val="0"/>
        <w:spacing w:line="360" w:lineRule="auto"/>
        <w:ind w:leftChars="1350" w:left="2835"/>
        <w:rPr>
          <w:rFonts w:ascii="宋体" w:hAnsi="宋体"/>
          <w:sz w:val="24"/>
        </w:rPr>
      </w:pPr>
      <w:r w:rsidRPr="00BF1D4F">
        <w:rPr>
          <w:rFonts w:ascii="宋体" w:hAnsi="宋体"/>
          <w:sz w:val="24"/>
        </w:rPr>
        <w:t>（3）在服务采购项目中，服务由中小企业承接，即提供服务的人员为中小企业依照《中华人民共和国劳动合同法》订立劳动合同的从业人员。</w:t>
      </w:r>
    </w:p>
    <w:p w14:paraId="3D1C47E5" w14:textId="77777777" w:rsidR="00DB2791" w:rsidRPr="00BF1D4F" w:rsidRDefault="00000000">
      <w:pPr>
        <w:numPr>
          <w:ilvl w:val="3"/>
          <w:numId w:val="2"/>
        </w:numPr>
        <w:tabs>
          <w:tab w:val="left" w:pos="1980"/>
          <w:tab w:val="left" w:pos="2035"/>
        </w:tabs>
        <w:snapToGrid w:val="0"/>
        <w:spacing w:line="360" w:lineRule="auto"/>
        <w:ind w:leftChars="500" w:left="2082" w:hangingChars="430" w:hanging="1032"/>
        <w:rPr>
          <w:rFonts w:ascii="宋体" w:hAnsi="宋体"/>
          <w:sz w:val="24"/>
        </w:rPr>
      </w:pPr>
      <w:r w:rsidRPr="00BF1D4F">
        <w:rPr>
          <w:rFonts w:ascii="宋体" w:hAnsi="宋体"/>
          <w:sz w:val="24"/>
        </w:rPr>
        <w:t>在货物采购项目中，供应商提供的货物既有中小企业制造货物，也有大型企业制造货物的，不享受中小企业扶持政策。</w:t>
      </w:r>
    </w:p>
    <w:p w14:paraId="00FEE686" w14:textId="77777777" w:rsidR="00DB2791" w:rsidRPr="00BF1D4F" w:rsidRDefault="00000000">
      <w:pPr>
        <w:numPr>
          <w:ilvl w:val="3"/>
          <w:numId w:val="2"/>
        </w:numPr>
        <w:tabs>
          <w:tab w:val="left" w:pos="1980"/>
          <w:tab w:val="left" w:pos="2035"/>
        </w:tabs>
        <w:snapToGrid w:val="0"/>
        <w:spacing w:line="360" w:lineRule="auto"/>
        <w:ind w:leftChars="500" w:left="2082" w:hangingChars="430" w:hanging="1032"/>
        <w:rPr>
          <w:rFonts w:ascii="宋体" w:hAnsi="宋体"/>
          <w:sz w:val="24"/>
        </w:rPr>
      </w:pPr>
      <w:r w:rsidRPr="00BF1D4F">
        <w:rPr>
          <w:rFonts w:ascii="宋体" w:hAnsi="宋体"/>
          <w:sz w:val="24"/>
        </w:rPr>
        <w:t>以联合体形式参加政府采购活动，联合体各方均为中小企业的，联合体视同中小企业。其中，联合体各方均为小微企业的，联合体视同小微企业。</w:t>
      </w:r>
    </w:p>
    <w:p w14:paraId="4DDE5D59" w14:textId="77777777" w:rsidR="00DB2791" w:rsidRPr="00BF1D4F" w:rsidRDefault="00000000">
      <w:pPr>
        <w:numPr>
          <w:ilvl w:val="3"/>
          <w:numId w:val="2"/>
        </w:numPr>
        <w:tabs>
          <w:tab w:val="left" w:pos="1980"/>
          <w:tab w:val="left" w:pos="2035"/>
        </w:tabs>
        <w:snapToGrid w:val="0"/>
        <w:spacing w:line="360" w:lineRule="auto"/>
        <w:ind w:leftChars="500" w:left="2082" w:hangingChars="430" w:hanging="1032"/>
        <w:rPr>
          <w:rFonts w:ascii="宋体" w:hAnsi="宋体"/>
          <w:sz w:val="24"/>
        </w:rPr>
      </w:pPr>
      <w:r w:rsidRPr="00BF1D4F">
        <w:rPr>
          <w:rFonts w:ascii="宋体" w:hAnsi="宋体"/>
          <w:sz w:val="24"/>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66B001C9" w14:textId="77777777" w:rsidR="00DB2791" w:rsidRPr="00BF1D4F" w:rsidRDefault="00000000">
      <w:pPr>
        <w:numPr>
          <w:ilvl w:val="2"/>
          <w:numId w:val="2"/>
        </w:numPr>
        <w:snapToGrid w:val="0"/>
        <w:spacing w:line="360" w:lineRule="auto"/>
        <w:rPr>
          <w:rFonts w:ascii="宋体" w:hAnsi="宋体"/>
          <w:sz w:val="24"/>
        </w:rPr>
      </w:pPr>
      <w:r w:rsidRPr="00BF1D4F">
        <w:rPr>
          <w:rFonts w:ascii="宋体" w:hAnsi="宋体"/>
          <w:sz w:val="24"/>
        </w:rPr>
        <w:t>残疾人福利单位定义：享受政府采购支持政策的残疾人福利性单位应当同时满足以下条件：</w:t>
      </w:r>
    </w:p>
    <w:p w14:paraId="09417B40" w14:textId="77777777" w:rsidR="00DB2791" w:rsidRPr="00BF1D4F" w:rsidRDefault="00000000">
      <w:pPr>
        <w:numPr>
          <w:ilvl w:val="3"/>
          <w:numId w:val="2"/>
        </w:numPr>
        <w:tabs>
          <w:tab w:val="left" w:pos="1980"/>
          <w:tab w:val="left" w:pos="2035"/>
        </w:tabs>
        <w:snapToGrid w:val="0"/>
        <w:spacing w:line="360" w:lineRule="auto"/>
        <w:ind w:leftChars="500" w:left="2082" w:hangingChars="430" w:hanging="1032"/>
        <w:rPr>
          <w:rFonts w:ascii="宋体" w:hAnsi="宋体"/>
          <w:sz w:val="24"/>
        </w:rPr>
      </w:pPr>
      <w:r w:rsidRPr="00BF1D4F">
        <w:rPr>
          <w:rFonts w:ascii="宋体" w:hAnsi="宋体"/>
          <w:sz w:val="24"/>
        </w:rPr>
        <w:lastRenderedPageBreak/>
        <w:t>安置的残疾人占本单位在职职工人数的比例不低于25%（含25%），并且安置的残疾人人数不少于10 人（含10 人）；</w:t>
      </w:r>
    </w:p>
    <w:p w14:paraId="30220A10" w14:textId="77777777" w:rsidR="00DB2791" w:rsidRPr="00BF1D4F" w:rsidRDefault="00000000">
      <w:pPr>
        <w:numPr>
          <w:ilvl w:val="3"/>
          <w:numId w:val="2"/>
        </w:numPr>
        <w:tabs>
          <w:tab w:val="left" w:pos="1980"/>
          <w:tab w:val="left" w:pos="2035"/>
        </w:tabs>
        <w:snapToGrid w:val="0"/>
        <w:spacing w:line="360" w:lineRule="auto"/>
        <w:ind w:leftChars="500" w:left="2082" w:hangingChars="430" w:hanging="1032"/>
        <w:rPr>
          <w:rFonts w:ascii="宋体" w:hAnsi="宋体"/>
          <w:sz w:val="24"/>
        </w:rPr>
      </w:pPr>
      <w:r w:rsidRPr="00BF1D4F">
        <w:rPr>
          <w:rFonts w:ascii="宋体" w:hAnsi="宋体"/>
          <w:sz w:val="24"/>
        </w:rPr>
        <w:t>依法与安置的每位残疾人签订了一年以上（含一年）的劳动合同或服务协议；</w:t>
      </w:r>
    </w:p>
    <w:p w14:paraId="24E8CA0D" w14:textId="77777777" w:rsidR="00DB2791" w:rsidRPr="00BF1D4F" w:rsidRDefault="00000000">
      <w:pPr>
        <w:numPr>
          <w:ilvl w:val="3"/>
          <w:numId w:val="2"/>
        </w:numPr>
        <w:tabs>
          <w:tab w:val="left" w:pos="1980"/>
          <w:tab w:val="left" w:pos="2035"/>
        </w:tabs>
        <w:snapToGrid w:val="0"/>
        <w:spacing w:line="360" w:lineRule="auto"/>
        <w:ind w:leftChars="500" w:left="2082" w:hangingChars="430" w:hanging="1032"/>
        <w:rPr>
          <w:rFonts w:ascii="宋体" w:hAnsi="宋体"/>
          <w:sz w:val="24"/>
        </w:rPr>
      </w:pPr>
      <w:r w:rsidRPr="00BF1D4F">
        <w:rPr>
          <w:rFonts w:ascii="宋体" w:hAnsi="宋体"/>
          <w:sz w:val="24"/>
        </w:rPr>
        <w:t>为安置的每位残疾人按月足额缴纳了基本养老保险、基本医疗保险、失业保险、工伤保险和生育保险等社会保险费；</w:t>
      </w:r>
    </w:p>
    <w:p w14:paraId="119C1E15" w14:textId="77777777" w:rsidR="00DB2791" w:rsidRPr="00BF1D4F" w:rsidRDefault="00000000">
      <w:pPr>
        <w:numPr>
          <w:ilvl w:val="3"/>
          <w:numId w:val="2"/>
        </w:numPr>
        <w:tabs>
          <w:tab w:val="left" w:pos="1980"/>
          <w:tab w:val="left" w:pos="2035"/>
        </w:tabs>
        <w:snapToGrid w:val="0"/>
        <w:spacing w:line="360" w:lineRule="auto"/>
        <w:ind w:leftChars="500" w:left="2082" w:hangingChars="430" w:hanging="1032"/>
        <w:rPr>
          <w:rFonts w:ascii="宋体" w:hAnsi="宋体"/>
          <w:sz w:val="24"/>
        </w:rPr>
      </w:pPr>
      <w:r w:rsidRPr="00BF1D4F">
        <w:rPr>
          <w:rFonts w:ascii="宋体" w:hAnsi="宋体"/>
          <w:sz w:val="24"/>
        </w:rPr>
        <w:t>通过银行等金融机构向安置的每位残疾人，按月支付了不低于单位所在区县适用的经省级人民政府批准的月最低工资标准的工资；</w:t>
      </w:r>
    </w:p>
    <w:p w14:paraId="2D3AB870" w14:textId="77777777" w:rsidR="00DB2791" w:rsidRPr="00BF1D4F" w:rsidRDefault="00000000">
      <w:pPr>
        <w:numPr>
          <w:ilvl w:val="3"/>
          <w:numId w:val="2"/>
        </w:numPr>
        <w:tabs>
          <w:tab w:val="left" w:pos="1980"/>
          <w:tab w:val="left" w:pos="2035"/>
        </w:tabs>
        <w:snapToGrid w:val="0"/>
        <w:spacing w:line="360" w:lineRule="auto"/>
        <w:ind w:leftChars="500" w:left="2082" w:hangingChars="430" w:hanging="1032"/>
        <w:rPr>
          <w:rFonts w:ascii="宋体" w:hAnsi="宋体"/>
          <w:sz w:val="24"/>
        </w:rPr>
      </w:pPr>
      <w:r w:rsidRPr="00BF1D4F">
        <w:rPr>
          <w:rFonts w:ascii="宋体" w:hAnsi="宋体"/>
          <w:sz w:val="24"/>
        </w:rPr>
        <w:t>提供本单位制造的货物、承担的工程或者服务（以下简称产品），或者提供其他残疾人福利性单位制造的货物（不包括使用非残疾人福利性单位注册商标的货物）；</w:t>
      </w:r>
    </w:p>
    <w:p w14:paraId="40C26BFE" w14:textId="77777777" w:rsidR="00DB2791" w:rsidRPr="00BF1D4F" w:rsidRDefault="00000000">
      <w:pPr>
        <w:numPr>
          <w:ilvl w:val="3"/>
          <w:numId w:val="2"/>
        </w:numPr>
        <w:tabs>
          <w:tab w:val="left" w:pos="1980"/>
          <w:tab w:val="left" w:pos="2035"/>
        </w:tabs>
        <w:snapToGrid w:val="0"/>
        <w:spacing w:line="360" w:lineRule="auto"/>
        <w:ind w:leftChars="500" w:left="2082" w:hangingChars="430" w:hanging="1032"/>
        <w:rPr>
          <w:rFonts w:ascii="宋体" w:hAnsi="宋体"/>
          <w:sz w:val="24"/>
        </w:rPr>
      </w:pPr>
      <w:r w:rsidRPr="00BF1D4F">
        <w:rPr>
          <w:rFonts w:ascii="宋体" w:hAnsi="宋体"/>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7DB5B7CD" w14:textId="77777777" w:rsidR="00DB2791" w:rsidRPr="00BF1D4F" w:rsidRDefault="00000000">
      <w:pPr>
        <w:numPr>
          <w:ilvl w:val="2"/>
          <w:numId w:val="2"/>
        </w:numPr>
        <w:snapToGrid w:val="0"/>
        <w:spacing w:line="360" w:lineRule="auto"/>
        <w:rPr>
          <w:rFonts w:ascii="宋体" w:hAnsi="宋体"/>
          <w:sz w:val="24"/>
        </w:rPr>
      </w:pPr>
      <w:r w:rsidRPr="00BF1D4F">
        <w:rPr>
          <w:rFonts w:ascii="宋体" w:hAnsi="宋体"/>
          <w:sz w:val="24"/>
        </w:rPr>
        <w:t>本项目是否专门面向中小企业预留采购份额见第一章《采购邀请》。</w:t>
      </w:r>
    </w:p>
    <w:p w14:paraId="3F592D15" w14:textId="77777777" w:rsidR="00DB2791" w:rsidRPr="00BF1D4F" w:rsidRDefault="00000000">
      <w:pPr>
        <w:numPr>
          <w:ilvl w:val="2"/>
          <w:numId w:val="2"/>
        </w:numPr>
        <w:snapToGrid w:val="0"/>
        <w:spacing w:line="360" w:lineRule="auto"/>
        <w:rPr>
          <w:rFonts w:ascii="宋体" w:hAnsi="宋体"/>
          <w:sz w:val="24"/>
        </w:rPr>
      </w:pPr>
      <w:r w:rsidRPr="00BF1D4F">
        <w:rPr>
          <w:rFonts w:ascii="宋体" w:hAnsi="宋体"/>
          <w:sz w:val="24"/>
        </w:rPr>
        <w:t>采购标的对应的中小企业划分标准所属行业见《供应商须知资料表》。</w:t>
      </w:r>
    </w:p>
    <w:p w14:paraId="5B2350F9" w14:textId="77777777" w:rsidR="00DB2791" w:rsidRPr="00BF1D4F" w:rsidRDefault="00000000">
      <w:pPr>
        <w:numPr>
          <w:ilvl w:val="2"/>
          <w:numId w:val="2"/>
        </w:numPr>
        <w:snapToGrid w:val="0"/>
        <w:spacing w:line="360" w:lineRule="auto"/>
        <w:rPr>
          <w:rFonts w:ascii="宋体" w:hAnsi="宋体"/>
          <w:sz w:val="24"/>
        </w:rPr>
      </w:pPr>
      <w:r w:rsidRPr="00BF1D4F">
        <w:rPr>
          <w:rFonts w:ascii="宋体" w:hAnsi="宋体"/>
          <w:sz w:val="24"/>
        </w:rPr>
        <w:t>小微企业价格评审优惠的政策调整：见第三章《评审方法和评审标准》。</w:t>
      </w:r>
    </w:p>
    <w:p w14:paraId="74E65232" w14:textId="77777777" w:rsidR="00DB2791" w:rsidRPr="00BF1D4F" w:rsidRDefault="00000000">
      <w:pPr>
        <w:numPr>
          <w:ilvl w:val="1"/>
          <w:numId w:val="2"/>
        </w:numPr>
        <w:tabs>
          <w:tab w:val="left" w:pos="1080"/>
          <w:tab w:val="left" w:pos="2014"/>
        </w:tabs>
        <w:snapToGrid w:val="0"/>
        <w:spacing w:line="360" w:lineRule="auto"/>
        <w:ind w:left="1080" w:hanging="720"/>
        <w:rPr>
          <w:rFonts w:ascii="宋体" w:hAnsi="宋体"/>
          <w:sz w:val="24"/>
        </w:rPr>
      </w:pPr>
      <w:r w:rsidRPr="00BF1D4F">
        <w:rPr>
          <w:rFonts w:ascii="宋体" w:hAnsi="宋体"/>
          <w:sz w:val="24"/>
        </w:rPr>
        <w:t>政府采购节能产品、环境标志产品</w:t>
      </w:r>
    </w:p>
    <w:p w14:paraId="42EC3E07" w14:textId="77777777" w:rsidR="00DB2791" w:rsidRPr="00BF1D4F" w:rsidRDefault="00000000">
      <w:pPr>
        <w:numPr>
          <w:ilvl w:val="2"/>
          <w:numId w:val="2"/>
        </w:numPr>
        <w:snapToGrid w:val="0"/>
        <w:spacing w:line="360" w:lineRule="auto"/>
        <w:rPr>
          <w:rFonts w:ascii="宋体" w:hAnsi="宋体"/>
          <w:sz w:val="24"/>
        </w:rPr>
      </w:pPr>
      <w:r w:rsidRPr="00BF1D4F">
        <w:rPr>
          <w:rFonts w:ascii="宋体" w:hAnsi="宋体"/>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7C1461BD" w14:textId="77777777" w:rsidR="00DB2791" w:rsidRPr="00BF1D4F" w:rsidRDefault="00000000">
      <w:pPr>
        <w:numPr>
          <w:ilvl w:val="2"/>
          <w:numId w:val="2"/>
        </w:numPr>
        <w:snapToGrid w:val="0"/>
        <w:spacing w:line="360" w:lineRule="auto"/>
        <w:rPr>
          <w:rFonts w:ascii="宋体" w:hAnsi="宋体"/>
          <w:sz w:val="24"/>
        </w:rPr>
      </w:pPr>
      <w:r w:rsidRPr="00BF1D4F">
        <w:rPr>
          <w:rFonts w:ascii="宋体" w:hAnsi="宋体"/>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sidRPr="00BF1D4F">
        <w:rPr>
          <w:rFonts w:ascii="宋体" w:hAnsi="宋体"/>
          <w:sz w:val="24"/>
        </w:rPr>
        <w:lastRenderedPageBreak/>
        <w:t>〔2019〕9号）。</w:t>
      </w:r>
    </w:p>
    <w:p w14:paraId="34F68FA4" w14:textId="77777777" w:rsidR="00DB2791" w:rsidRPr="00BF1D4F" w:rsidRDefault="00000000">
      <w:pPr>
        <w:numPr>
          <w:ilvl w:val="2"/>
          <w:numId w:val="2"/>
        </w:numPr>
        <w:snapToGrid w:val="0"/>
        <w:spacing w:line="360" w:lineRule="auto"/>
        <w:rPr>
          <w:rFonts w:ascii="宋体" w:hAnsi="宋体"/>
          <w:sz w:val="24"/>
        </w:rPr>
      </w:pPr>
      <w:r w:rsidRPr="00BF1D4F">
        <w:rPr>
          <w:rFonts w:ascii="宋体" w:hAnsi="宋体"/>
          <w:sz w:val="24"/>
        </w:rPr>
        <w:t>如本项目采购产品属于实施政府强制采购品目清单范围的节能产品，则供应商所报产品必须获得国家确定的认证机构出具的、处于有效期之内的节能产品认证证书，</w:t>
      </w:r>
      <w:r w:rsidRPr="00BF1D4F">
        <w:rPr>
          <w:rFonts w:ascii="宋体" w:hAnsi="宋体"/>
          <w:kern w:val="0"/>
          <w:sz w:val="24"/>
        </w:rPr>
        <w:t>否则</w:t>
      </w:r>
      <w:r w:rsidRPr="00BF1D4F">
        <w:rPr>
          <w:rFonts w:ascii="宋体" w:hAnsi="宋体"/>
          <w:b/>
          <w:kern w:val="0"/>
          <w:sz w:val="24"/>
        </w:rPr>
        <w:t>响应无效</w:t>
      </w:r>
      <w:r w:rsidRPr="00BF1D4F">
        <w:rPr>
          <w:rFonts w:ascii="宋体" w:hAnsi="宋体"/>
          <w:sz w:val="24"/>
        </w:rPr>
        <w:t>。</w:t>
      </w:r>
    </w:p>
    <w:p w14:paraId="71F14358" w14:textId="77777777" w:rsidR="00DB2791" w:rsidRPr="00BF1D4F" w:rsidRDefault="00000000">
      <w:pPr>
        <w:numPr>
          <w:ilvl w:val="2"/>
          <w:numId w:val="2"/>
        </w:numPr>
        <w:snapToGrid w:val="0"/>
        <w:spacing w:line="360" w:lineRule="auto"/>
        <w:rPr>
          <w:rFonts w:ascii="宋体" w:hAnsi="宋体"/>
          <w:sz w:val="24"/>
        </w:rPr>
      </w:pPr>
      <w:r w:rsidRPr="00BF1D4F">
        <w:rPr>
          <w:rFonts w:ascii="宋体" w:hAnsi="宋体"/>
          <w:sz w:val="24"/>
        </w:rPr>
        <w:t>非政府强制采购的节能产品或环境标志产品，依据品目清单和认证证书实施政府优先采购。优先采购的具体规定见第三章《评审方法和评审标准》（如涉及）。</w:t>
      </w:r>
    </w:p>
    <w:p w14:paraId="4FB16CB9" w14:textId="77777777" w:rsidR="00DB2791" w:rsidRPr="00BF1D4F" w:rsidRDefault="00000000">
      <w:pPr>
        <w:numPr>
          <w:ilvl w:val="1"/>
          <w:numId w:val="2"/>
        </w:numPr>
        <w:tabs>
          <w:tab w:val="left" w:pos="1080"/>
          <w:tab w:val="left" w:pos="2014"/>
        </w:tabs>
        <w:snapToGrid w:val="0"/>
        <w:spacing w:line="360" w:lineRule="auto"/>
        <w:ind w:left="1080" w:hanging="720"/>
        <w:rPr>
          <w:rFonts w:ascii="宋体" w:hAnsi="宋体"/>
          <w:sz w:val="24"/>
        </w:rPr>
      </w:pPr>
      <w:r w:rsidRPr="00BF1D4F">
        <w:rPr>
          <w:rFonts w:ascii="宋体" w:hAnsi="宋体"/>
          <w:sz w:val="24"/>
        </w:rPr>
        <w:t>支持乡村产业振兴管理</w:t>
      </w:r>
    </w:p>
    <w:p w14:paraId="64A4C275" w14:textId="77777777" w:rsidR="00DB2791" w:rsidRPr="00BF1D4F" w:rsidRDefault="00000000">
      <w:pPr>
        <w:numPr>
          <w:ilvl w:val="2"/>
          <w:numId w:val="2"/>
        </w:numPr>
        <w:tabs>
          <w:tab w:val="left" w:pos="2014"/>
        </w:tabs>
        <w:snapToGrid w:val="0"/>
        <w:spacing w:line="360" w:lineRule="auto"/>
        <w:rPr>
          <w:rFonts w:ascii="宋体" w:hAnsi="宋体"/>
          <w:sz w:val="24"/>
        </w:rPr>
      </w:pPr>
      <w:r w:rsidRPr="00BF1D4F">
        <w:rPr>
          <w:rFonts w:ascii="宋体" w:hAnsi="宋体"/>
          <w:sz w:val="24"/>
        </w:rPr>
        <w:t>为落实《关于运用政府采购政策支持乡村产业振兴的通知》（财库〔2021〕19号）有关要求，做好支持脱贫攻坚工作，本项目采购活动中对于支持乡村振兴管理的相关要求见第四章《采购需求》（如涉及）。</w:t>
      </w:r>
    </w:p>
    <w:p w14:paraId="1FC4E6C3" w14:textId="77777777" w:rsidR="00DB2791" w:rsidRPr="00BF1D4F" w:rsidRDefault="00000000">
      <w:pPr>
        <w:numPr>
          <w:ilvl w:val="1"/>
          <w:numId w:val="2"/>
        </w:numPr>
        <w:tabs>
          <w:tab w:val="left" w:pos="1080"/>
          <w:tab w:val="left" w:pos="2014"/>
        </w:tabs>
        <w:snapToGrid w:val="0"/>
        <w:spacing w:line="360" w:lineRule="auto"/>
        <w:ind w:left="1080" w:hanging="720"/>
        <w:rPr>
          <w:rFonts w:ascii="宋体" w:hAnsi="宋体"/>
          <w:sz w:val="24"/>
        </w:rPr>
      </w:pPr>
      <w:r w:rsidRPr="00BF1D4F">
        <w:rPr>
          <w:rFonts w:ascii="宋体" w:hAnsi="宋体"/>
          <w:sz w:val="24"/>
        </w:rPr>
        <w:t>正版软件</w:t>
      </w:r>
    </w:p>
    <w:p w14:paraId="5FD57BAA" w14:textId="77777777" w:rsidR="00DB2791" w:rsidRPr="00BF1D4F" w:rsidRDefault="00000000">
      <w:pPr>
        <w:numPr>
          <w:ilvl w:val="2"/>
          <w:numId w:val="2"/>
        </w:numPr>
        <w:snapToGrid w:val="0"/>
        <w:spacing w:line="360" w:lineRule="auto"/>
        <w:rPr>
          <w:rFonts w:ascii="宋体" w:hAnsi="宋体"/>
          <w:sz w:val="24"/>
        </w:rPr>
      </w:pPr>
      <w:r w:rsidRPr="00BF1D4F">
        <w:rPr>
          <w:rFonts w:ascii="宋体" w:hAnsi="宋体"/>
          <w:sz w:val="24"/>
        </w:rPr>
        <w:t>依据《财政部国家发展改革委信息产业部关于印发无线局域网产品政府采购实施意见的通知》（财库〔2005〕366 号），采购无线局域网产品和含有无线局域网功能的计算机、通信设备、打印机、复印机、投影仪等产品的，优先采购符合国家无线局域网安全标准（GB 15629.11/1102）并通过国家产品认证的产品，</w:t>
      </w:r>
      <w:r w:rsidRPr="00BF1D4F">
        <w:rPr>
          <w:rFonts w:ascii="宋体" w:hAnsi="宋体"/>
          <w:kern w:val="0"/>
          <w:sz w:val="24"/>
        </w:rPr>
        <w:t>否则</w:t>
      </w:r>
      <w:r w:rsidRPr="00BF1D4F">
        <w:rPr>
          <w:rFonts w:ascii="宋体" w:hAnsi="宋体"/>
          <w:b/>
          <w:kern w:val="0"/>
          <w:sz w:val="24"/>
        </w:rPr>
        <w:t>响应无效</w:t>
      </w:r>
      <w:r w:rsidRPr="00BF1D4F">
        <w:rPr>
          <w:rFonts w:ascii="宋体" w:hAnsi="宋体"/>
          <w:sz w:val="24"/>
        </w:rPr>
        <w:t>。其中，国家有特殊信息安全要求的项目必须采购认证产品。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1BF604C6" w14:textId="77777777" w:rsidR="00DB2791" w:rsidRPr="00BF1D4F" w:rsidRDefault="00000000">
      <w:pPr>
        <w:numPr>
          <w:ilvl w:val="2"/>
          <w:numId w:val="2"/>
        </w:numPr>
        <w:snapToGrid w:val="0"/>
        <w:spacing w:line="360" w:lineRule="auto"/>
        <w:rPr>
          <w:rFonts w:ascii="宋体" w:hAnsi="宋体"/>
          <w:sz w:val="24"/>
        </w:rPr>
      </w:pPr>
      <w:r w:rsidRPr="00BF1D4F">
        <w:rPr>
          <w:rFonts w:ascii="宋体" w:hAnsi="宋体"/>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w:t>
      </w:r>
      <w:r w:rsidRPr="00BF1D4F">
        <w:rPr>
          <w:rFonts w:ascii="宋体" w:hAnsi="宋体"/>
          <w:sz w:val="24"/>
        </w:rPr>
        <w:lastRenderedPageBreak/>
        <w:t>件工作的通知》（财预〔2010〕536 号）。</w:t>
      </w:r>
    </w:p>
    <w:p w14:paraId="4821D581" w14:textId="77777777" w:rsidR="00DB2791" w:rsidRPr="00BF1D4F" w:rsidRDefault="00000000">
      <w:pPr>
        <w:numPr>
          <w:ilvl w:val="1"/>
          <w:numId w:val="2"/>
        </w:numPr>
        <w:tabs>
          <w:tab w:val="left" w:pos="1080"/>
          <w:tab w:val="left" w:pos="2014"/>
        </w:tabs>
        <w:snapToGrid w:val="0"/>
        <w:spacing w:line="360" w:lineRule="auto"/>
        <w:ind w:left="1080" w:hanging="720"/>
        <w:rPr>
          <w:rFonts w:ascii="宋体" w:hAnsi="宋体"/>
          <w:sz w:val="24"/>
        </w:rPr>
      </w:pPr>
      <w:r w:rsidRPr="00BF1D4F">
        <w:rPr>
          <w:rFonts w:ascii="宋体" w:hAnsi="宋体"/>
          <w:sz w:val="24"/>
        </w:rPr>
        <w:t>信息安全产品</w:t>
      </w:r>
    </w:p>
    <w:p w14:paraId="55088AD5" w14:textId="77777777" w:rsidR="00DB2791" w:rsidRPr="00BF1D4F" w:rsidRDefault="00000000">
      <w:pPr>
        <w:numPr>
          <w:ilvl w:val="2"/>
          <w:numId w:val="2"/>
        </w:numPr>
        <w:tabs>
          <w:tab w:val="left" w:pos="2014"/>
        </w:tabs>
        <w:snapToGrid w:val="0"/>
        <w:spacing w:line="360" w:lineRule="auto"/>
        <w:rPr>
          <w:rFonts w:ascii="宋体" w:hAnsi="宋体"/>
          <w:sz w:val="24"/>
        </w:rPr>
      </w:pPr>
      <w:r w:rsidRPr="00BF1D4F">
        <w:rPr>
          <w:rFonts w:ascii="宋体" w:hAnsi="宋体"/>
          <w:sz w:val="24"/>
        </w:rPr>
        <w:t>所投产品属于《关于调整信息安全产品强制性认证实施要求的公告》（2009 年第33 号）范围的，采购经国家认证的信息安全产品，</w:t>
      </w:r>
      <w:r w:rsidRPr="00BF1D4F">
        <w:rPr>
          <w:rFonts w:ascii="宋体" w:hAnsi="宋体"/>
          <w:kern w:val="0"/>
          <w:sz w:val="24"/>
        </w:rPr>
        <w:t>否则</w:t>
      </w:r>
      <w:r w:rsidRPr="00BF1D4F">
        <w:rPr>
          <w:rFonts w:ascii="宋体" w:hAnsi="宋体"/>
          <w:b/>
          <w:kern w:val="0"/>
          <w:sz w:val="24"/>
        </w:rPr>
        <w:t>响应无效</w:t>
      </w:r>
      <w:r w:rsidRPr="00BF1D4F">
        <w:rPr>
          <w:rFonts w:ascii="宋体" w:hAnsi="宋体"/>
          <w:sz w:val="24"/>
        </w:rPr>
        <w:t>。关于信息安全相关规定依据《关于信息安全产品实施政府采购的通知》（财库〔2010〕48 号）。</w:t>
      </w:r>
    </w:p>
    <w:p w14:paraId="43C2E678" w14:textId="77777777" w:rsidR="00DB2791" w:rsidRPr="00BF1D4F" w:rsidRDefault="00000000">
      <w:pPr>
        <w:numPr>
          <w:ilvl w:val="1"/>
          <w:numId w:val="2"/>
        </w:numPr>
        <w:tabs>
          <w:tab w:val="left" w:pos="1080"/>
          <w:tab w:val="left" w:pos="2014"/>
        </w:tabs>
        <w:snapToGrid w:val="0"/>
        <w:spacing w:line="360" w:lineRule="auto"/>
        <w:ind w:left="1080" w:hanging="720"/>
        <w:rPr>
          <w:rFonts w:ascii="宋体" w:hAnsi="宋体"/>
          <w:sz w:val="24"/>
        </w:rPr>
      </w:pPr>
      <w:r w:rsidRPr="00BF1D4F">
        <w:rPr>
          <w:rFonts w:ascii="宋体" w:hAnsi="宋体"/>
          <w:sz w:val="24"/>
        </w:rPr>
        <w:t>推广使用低挥发性有机化合物（VOCs）</w:t>
      </w:r>
    </w:p>
    <w:p w14:paraId="27106250" w14:textId="77777777" w:rsidR="00DB2791" w:rsidRPr="00BF1D4F" w:rsidRDefault="00000000">
      <w:pPr>
        <w:numPr>
          <w:ilvl w:val="2"/>
          <w:numId w:val="2"/>
        </w:numPr>
        <w:snapToGrid w:val="0"/>
        <w:spacing w:line="360" w:lineRule="auto"/>
        <w:rPr>
          <w:rFonts w:ascii="宋体" w:hAnsi="宋体"/>
          <w:sz w:val="24"/>
        </w:rPr>
      </w:pPr>
      <w:r w:rsidRPr="00BF1D4F">
        <w:rPr>
          <w:rFonts w:ascii="宋体" w:hAnsi="宋体"/>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含量限制标准（具体标准见第四章《采购需求》），</w:t>
      </w:r>
      <w:r w:rsidRPr="00BF1D4F">
        <w:rPr>
          <w:rFonts w:ascii="宋体" w:hAnsi="宋体"/>
          <w:kern w:val="0"/>
          <w:sz w:val="24"/>
        </w:rPr>
        <w:t>否则</w:t>
      </w:r>
      <w:r w:rsidRPr="00BF1D4F">
        <w:rPr>
          <w:rFonts w:ascii="宋体" w:hAnsi="宋体"/>
          <w:b/>
          <w:kern w:val="0"/>
          <w:sz w:val="24"/>
        </w:rPr>
        <w:t>响应无效</w:t>
      </w:r>
      <w:r w:rsidRPr="00BF1D4F">
        <w:rPr>
          <w:rFonts w:ascii="宋体" w:hAnsi="宋体"/>
          <w:sz w:val="24"/>
        </w:rPr>
        <w:t>；属于推荐性标准的，优先采购，具体见第三章《评审方法和评审标准》。</w:t>
      </w:r>
    </w:p>
    <w:p w14:paraId="3A984CF0" w14:textId="77777777" w:rsidR="00DB2791" w:rsidRPr="00BF1D4F" w:rsidRDefault="00000000">
      <w:pPr>
        <w:numPr>
          <w:ilvl w:val="0"/>
          <w:numId w:val="2"/>
        </w:numPr>
        <w:tabs>
          <w:tab w:val="left" w:pos="360"/>
        </w:tabs>
        <w:snapToGrid w:val="0"/>
        <w:spacing w:line="360" w:lineRule="auto"/>
        <w:ind w:left="357" w:hanging="357"/>
        <w:outlineLvl w:val="1"/>
        <w:rPr>
          <w:rFonts w:ascii="宋体" w:hAnsi="宋体"/>
          <w:sz w:val="24"/>
        </w:rPr>
      </w:pPr>
      <w:r w:rsidRPr="00BF1D4F">
        <w:rPr>
          <w:rFonts w:ascii="宋体" w:hAnsi="宋体"/>
          <w:sz w:val="24"/>
        </w:rPr>
        <w:t>响应费用</w:t>
      </w:r>
    </w:p>
    <w:p w14:paraId="7FCC5DAA" w14:textId="77777777" w:rsidR="00DB2791" w:rsidRPr="00BF1D4F" w:rsidRDefault="00000000">
      <w:pPr>
        <w:numPr>
          <w:ilvl w:val="1"/>
          <w:numId w:val="2"/>
        </w:numPr>
        <w:tabs>
          <w:tab w:val="left" w:pos="1080"/>
          <w:tab w:val="left" w:pos="2014"/>
        </w:tabs>
        <w:snapToGrid w:val="0"/>
        <w:spacing w:line="360" w:lineRule="auto"/>
        <w:ind w:left="1080" w:hanging="720"/>
        <w:rPr>
          <w:rFonts w:ascii="宋体" w:hAnsi="宋体"/>
          <w:sz w:val="24"/>
        </w:rPr>
      </w:pPr>
      <w:r w:rsidRPr="00BF1D4F">
        <w:rPr>
          <w:rFonts w:ascii="宋体" w:hAnsi="宋体"/>
          <w:sz w:val="24"/>
        </w:rPr>
        <w:t>供应商应自行承担所有与准备和参加磋商有关的费用，无论磋商的结果如何，采购人或采购代理机构在任何情况下均无承担这些费用的义务和责任。</w:t>
      </w:r>
    </w:p>
    <w:p w14:paraId="5E3231BA" w14:textId="77777777" w:rsidR="00DB2791" w:rsidRPr="00BF1D4F" w:rsidRDefault="00DB2791">
      <w:pPr>
        <w:tabs>
          <w:tab w:val="left" w:pos="1080"/>
        </w:tabs>
        <w:snapToGrid w:val="0"/>
        <w:spacing w:line="360" w:lineRule="auto"/>
        <w:ind w:left="1080"/>
        <w:rPr>
          <w:rFonts w:ascii="宋体" w:hAnsi="宋体"/>
          <w:sz w:val="28"/>
        </w:rPr>
      </w:pPr>
      <w:bookmarkStart w:id="149" w:name="_1.8_计量单位"/>
      <w:bookmarkEnd w:id="149"/>
    </w:p>
    <w:p w14:paraId="46AA86DC" w14:textId="77777777" w:rsidR="00DB2791" w:rsidRPr="00BF1D4F" w:rsidRDefault="00000000">
      <w:pPr>
        <w:pStyle w:val="2"/>
        <w:spacing w:before="0" w:line="360" w:lineRule="auto"/>
        <w:rPr>
          <w:rFonts w:ascii="宋体" w:eastAsia="宋体" w:hAnsi="宋体"/>
          <w:sz w:val="28"/>
        </w:rPr>
      </w:pPr>
      <w:r w:rsidRPr="00BF1D4F">
        <w:rPr>
          <w:rFonts w:ascii="宋体" w:eastAsia="宋体" w:hAnsi="宋体"/>
          <w:sz w:val="28"/>
        </w:rPr>
        <w:t>二</w:t>
      </w:r>
      <w:r w:rsidRPr="00BF1D4F">
        <w:rPr>
          <w:rFonts w:ascii="宋体" w:eastAsia="宋体" w:hAnsi="宋体" w:hint="eastAsia"/>
          <w:sz w:val="28"/>
        </w:rPr>
        <w:t>、</w:t>
      </w:r>
      <w:r w:rsidRPr="00BF1D4F">
        <w:rPr>
          <w:rFonts w:ascii="宋体" w:eastAsia="宋体" w:hAnsi="宋体"/>
          <w:sz w:val="28"/>
        </w:rPr>
        <w:t>竞争性磋商文件</w:t>
      </w:r>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p>
    <w:p w14:paraId="17047B0B" w14:textId="77777777" w:rsidR="00DB2791" w:rsidRPr="00BF1D4F" w:rsidRDefault="00000000">
      <w:pPr>
        <w:numPr>
          <w:ilvl w:val="0"/>
          <w:numId w:val="2"/>
        </w:numPr>
        <w:tabs>
          <w:tab w:val="left" w:pos="360"/>
        </w:tabs>
        <w:snapToGrid w:val="0"/>
        <w:spacing w:line="360" w:lineRule="auto"/>
        <w:ind w:left="357" w:hanging="357"/>
        <w:outlineLvl w:val="1"/>
        <w:rPr>
          <w:rFonts w:ascii="宋体" w:hAnsi="宋体"/>
          <w:sz w:val="24"/>
        </w:rPr>
      </w:pPr>
      <w:bookmarkStart w:id="150" w:name="_Toc127161437"/>
      <w:bookmarkStart w:id="151" w:name="_Toc127151724"/>
      <w:bookmarkStart w:id="152" w:name="_Toc520356147"/>
      <w:bookmarkStart w:id="153" w:name="_Toc150480761"/>
      <w:bookmarkStart w:id="154" w:name="_Toc226965713"/>
      <w:bookmarkStart w:id="155" w:name="_Toc151193621"/>
      <w:bookmarkStart w:id="156" w:name="_Toc151193765"/>
      <w:bookmarkStart w:id="157" w:name="_Toc226337219"/>
      <w:bookmarkStart w:id="158" w:name="_Toc164608637"/>
      <w:bookmarkStart w:id="159" w:name="_Toc150774623"/>
      <w:bookmarkStart w:id="160" w:name="_Toc151193693"/>
      <w:bookmarkStart w:id="161" w:name="_Toc150509274"/>
      <w:bookmarkStart w:id="162" w:name="_Toc151193911"/>
      <w:bookmarkStart w:id="163" w:name="_Toc226965796"/>
      <w:bookmarkStart w:id="164" w:name="_Toc226309767"/>
      <w:bookmarkStart w:id="165" w:name="_Toc265228361"/>
      <w:bookmarkStart w:id="166" w:name="_Toc127151523"/>
      <w:bookmarkStart w:id="167" w:name="_Toc149720816"/>
      <w:bookmarkStart w:id="168" w:name="_Toc305158791"/>
      <w:bookmarkStart w:id="169" w:name="_Toc150774728"/>
      <w:bookmarkStart w:id="170" w:name="_Toc164351617"/>
      <w:bookmarkStart w:id="171" w:name="_Toc305158865"/>
      <w:bookmarkStart w:id="172" w:name="_Toc151193837"/>
      <w:bookmarkStart w:id="173" w:name="_Toc164229218"/>
      <w:bookmarkStart w:id="174" w:name="_Toc151190150"/>
      <w:bookmarkStart w:id="175" w:name="_Toc164229364"/>
      <w:bookmarkStart w:id="176" w:name="_Toc142311025"/>
      <w:bookmarkStart w:id="177" w:name="_Toc264969213"/>
      <w:bookmarkStart w:id="178" w:name="_Toc195842888"/>
      <w:bookmarkStart w:id="179" w:name="_Toc164608792"/>
      <w:r w:rsidRPr="00BF1D4F">
        <w:rPr>
          <w:rFonts w:ascii="宋体" w:hAnsi="宋体"/>
          <w:sz w:val="24"/>
        </w:rPr>
        <w:t>竞争性磋商文件构</w:t>
      </w:r>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r w:rsidRPr="00BF1D4F">
        <w:rPr>
          <w:rFonts w:ascii="宋体" w:hAnsi="宋体"/>
          <w:sz w:val="24"/>
        </w:rPr>
        <w:t>成</w:t>
      </w:r>
    </w:p>
    <w:p w14:paraId="21F115A9" w14:textId="77777777" w:rsidR="00DB2791" w:rsidRPr="00BF1D4F" w:rsidRDefault="00000000">
      <w:pPr>
        <w:numPr>
          <w:ilvl w:val="1"/>
          <w:numId w:val="2"/>
        </w:numPr>
        <w:tabs>
          <w:tab w:val="left" w:pos="1080"/>
          <w:tab w:val="left" w:pos="2014"/>
        </w:tabs>
        <w:snapToGrid w:val="0"/>
        <w:spacing w:line="360" w:lineRule="auto"/>
        <w:ind w:left="1080" w:hanging="720"/>
        <w:rPr>
          <w:rFonts w:ascii="宋体" w:hAnsi="宋体"/>
          <w:sz w:val="24"/>
        </w:rPr>
      </w:pPr>
      <w:r w:rsidRPr="00BF1D4F">
        <w:rPr>
          <w:rFonts w:ascii="宋体" w:hAnsi="宋体"/>
          <w:sz w:val="24"/>
        </w:rPr>
        <w:t>竞争性磋商文件包括以下部分：</w:t>
      </w:r>
    </w:p>
    <w:p w14:paraId="38D8C4DE" w14:textId="77777777" w:rsidR="00DB2791" w:rsidRPr="00BF1D4F" w:rsidRDefault="00000000">
      <w:pPr>
        <w:numPr>
          <w:ilvl w:val="0"/>
          <w:numId w:val="3"/>
        </w:numPr>
        <w:tabs>
          <w:tab w:val="left" w:pos="1980"/>
          <w:tab w:val="left" w:pos="2520"/>
        </w:tabs>
        <w:snapToGrid w:val="0"/>
        <w:spacing w:line="360" w:lineRule="auto"/>
        <w:ind w:left="1440" w:firstLine="5"/>
        <w:rPr>
          <w:rFonts w:ascii="宋体" w:hAnsi="宋体"/>
          <w:sz w:val="24"/>
        </w:rPr>
      </w:pPr>
      <w:r w:rsidRPr="00BF1D4F">
        <w:rPr>
          <w:rFonts w:ascii="宋体" w:hAnsi="宋体"/>
          <w:sz w:val="24"/>
        </w:rPr>
        <w:t>采购邀请</w:t>
      </w:r>
    </w:p>
    <w:p w14:paraId="6F0555A2" w14:textId="77777777" w:rsidR="00DB2791" w:rsidRPr="00BF1D4F" w:rsidRDefault="00000000">
      <w:pPr>
        <w:numPr>
          <w:ilvl w:val="0"/>
          <w:numId w:val="3"/>
        </w:numPr>
        <w:tabs>
          <w:tab w:val="left" w:pos="1980"/>
          <w:tab w:val="left" w:pos="2520"/>
        </w:tabs>
        <w:snapToGrid w:val="0"/>
        <w:spacing w:line="360" w:lineRule="auto"/>
        <w:ind w:left="1440" w:firstLine="5"/>
        <w:rPr>
          <w:rFonts w:ascii="宋体" w:hAnsi="宋体"/>
          <w:sz w:val="24"/>
        </w:rPr>
      </w:pPr>
      <w:r w:rsidRPr="00BF1D4F">
        <w:rPr>
          <w:rFonts w:ascii="宋体" w:hAnsi="宋体"/>
          <w:sz w:val="24"/>
        </w:rPr>
        <w:t>供应商须知</w:t>
      </w:r>
    </w:p>
    <w:p w14:paraId="3AB311A7" w14:textId="77777777" w:rsidR="00DB2791" w:rsidRPr="00BF1D4F" w:rsidRDefault="00000000">
      <w:pPr>
        <w:numPr>
          <w:ilvl w:val="0"/>
          <w:numId w:val="3"/>
        </w:numPr>
        <w:tabs>
          <w:tab w:val="left" w:pos="1980"/>
          <w:tab w:val="left" w:pos="2520"/>
        </w:tabs>
        <w:snapToGrid w:val="0"/>
        <w:spacing w:line="360" w:lineRule="auto"/>
        <w:ind w:left="1440" w:firstLine="5"/>
        <w:rPr>
          <w:rFonts w:ascii="宋体" w:hAnsi="宋体"/>
          <w:sz w:val="24"/>
        </w:rPr>
      </w:pPr>
      <w:r w:rsidRPr="00BF1D4F">
        <w:rPr>
          <w:rFonts w:ascii="宋体" w:hAnsi="宋体"/>
          <w:sz w:val="24"/>
        </w:rPr>
        <w:t>评审方法和评审标准</w:t>
      </w:r>
    </w:p>
    <w:p w14:paraId="02B8F96E" w14:textId="77777777" w:rsidR="00DB2791" w:rsidRPr="00BF1D4F" w:rsidRDefault="00000000">
      <w:pPr>
        <w:numPr>
          <w:ilvl w:val="0"/>
          <w:numId w:val="3"/>
        </w:numPr>
        <w:tabs>
          <w:tab w:val="left" w:pos="1980"/>
          <w:tab w:val="left" w:pos="2520"/>
        </w:tabs>
        <w:snapToGrid w:val="0"/>
        <w:spacing w:line="360" w:lineRule="auto"/>
        <w:ind w:left="1440" w:firstLine="5"/>
        <w:rPr>
          <w:rFonts w:ascii="宋体" w:hAnsi="宋体"/>
          <w:sz w:val="24"/>
        </w:rPr>
      </w:pPr>
      <w:r w:rsidRPr="00BF1D4F">
        <w:rPr>
          <w:rFonts w:ascii="宋体" w:hAnsi="宋体"/>
          <w:sz w:val="24"/>
        </w:rPr>
        <w:t>采购需求</w:t>
      </w:r>
    </w:p>
    <w:p w14:paraId="0D45A890" w14:textId="77777777" w:rsidR="00DB2791" w:rsidRPr="00BF1D4F" w:rsidRDefault="00000000">
      <w:pPr>
        <w:numPr>
          <w:ilvl w:val="0"/>
          <w:numId w:val="3"/>
        </w:numPr>
        <w:tabs>
          <w:tab w:val="left" w:pos="1980"/>
          <w:tab w:val="left" w:pos="2520"/>
        </w:tabs>
        <w:snapToGrid w:val="0"/>
        <w:spacing w:line="360" w:lineRule="auto"/>
        <w:ind w:left="1440" w:firstLine="5"/>
        <w:rPr>
          <w:rFonts w:ascii="宋体" w:hAnsi="宋体"/>
          <w:sz w:val="24"/>
        </w:rPr>
      </w:pPr>
      <w:r w:rsidRPr="00BF1D4F">
        <w:rPr>
          <w:rFonts w:ascii="宋体" w:hAnsi="宋体"/>
          <w:sz w:val="24"/>
        </w:rPr>
        <w:t>合同草案条款</w:t>
      </w:r>
    </w:p>
    <w:p w14:paraId="44604740" w14:textId="77777777" w:rsidR="00DB2791" w:rsidRPr="00BF1D4F" w:rsidRDefault="00000000">
      <w:pPr>
        <w:numPr>
          <w:ilvl w:val="0"/>
          <w:numId w:val="3"/>
        </w:numPr>
        <w:tabs>
          <w:tab w:val="left" w:pos="1980"/>
          <w:tab w:val="left" w:pos="2520"/>
        </w:tabs>
        <w:snapToGrid w:val="0"/>
        <w:spacing w:line="360" w:lineRule="auto"/>
        <w:ind w:left="1440" w:firstLine="5"/>
        <w:rPr>
          <w:rFonts w:ascii="宋体" w:hAnsi="宋体"/>
          <w:sz w:val="24"/>
        </w:rPr>
      </w:pPr>
      <w:r w:rsidRPr="00BF1D4F">
        <w:rPr>
          <w:rFonts w:ascii="宋体" w:hAnsi="宋体"/>
          <w:sz w:val="24"/>
        </w:rPr>
        <w:t>响应文件格式</w:t>
      </w:r>
    </w:p>
    <w:p w14:paraId="3C9A2FCB" w14:textId="77777777" w:rsidR="00DB2791" w:rsidRPr="00BF1D4F" w:rsidRDefault="00000000">
      <w:pPr>
        <w:numPr>
          <w:ilvl w:val="1"/>
          <w:numId w:val="2"/>
        </w:numPr>
        <w:tabs>
          <w:tab w:val="left" w:pos="1080"/>
          <w:tab w:val="left" w:pos="2014"/>
        </w:tabs>
        <w:snapToGrid w:val="0"/>
        <w:spacing w:line="360" w:lineRule="auto"/>
        <w:ind w:left="1080" w:hanging="720"/>
        <w:rPr>
          <w:rFonts w:ascii="宋体" w:hAnsi="宋体"/>
          <w:sz w:val="24"/>
        </w:rPr>
      </w:pPr>
      <w:r w:rsidRPr="00BF1D4F">
        <w:rPr>
          <w:rFonts w:ascii="宋体" w:hAnsi="宋体"/>
          <w:sz w:val="24"/>
        </w:rPr>
        <w:t>供应商应认真阅读竞争性磋商文件的全部内容。供应商应按照竞争性磋商文</w:t>
      </w:r>
      <w:r w:rsidRPr="00BF1D4F">
        <w:rPr>
          <w:rFonts w:ascii="宋体" w:hAnsi="宋体"/>
          <w:sz w:val="24"/>
        </w:rPr>
        <w:lastRenderedPageBreak/>
        <w:t>件要求提交响应文件并保证所提供的全部资料的真实性，并对竞争性磋商文件做出实质性响应，否则</w:t>
      </w:r>
      <w:r w:rsidRPr="00BF1D4F">
        <w:rPr>
          <w:rFonts w:ascii="宋体" w:hAnsi="宋体"/>
          <w:b/>
          <w:sz w:val="24"/>
        </w:rPr>
        <w:t>响应无效</w:t>
      </w:r>
      <w:r w:rsidRPr="00BF1D4F">
        <w:rPr>
          <w:rFonts w:ascii="宋体" w:hAnsi="宋体"/>
          <w:sz w:val="24"/>
        </w:rPr>
        <w:t>。</w:t>
      </w:r>
    </w:p>
    <w:p w14:paraId="0228493B" w14:textId="77777777" w:rsidR="00DB2791" w:rsidRPr="00BF1D4F" w:rsidRDefault="00000000">
      <w:pPr>
        <w:numPr>
          <w:ilvl w:val="0"/>
          <w:numId w:val="2"/>
        </w:numPr>
        <w:tabs>
          <w:tab w:val="left" w:pos="1080"/>
          <w:tab w:val="left" w:pos="2014"/>
        </w:tabs>
        <w:snapToGrid w:val="0"/>
        <w:spacing w:line="360" w:lineRule="auto"/>
        <w:ind w:left="357" w:hanging="357"/>
        <w:outlineLvl w:val="1"/>
        <w:rPr>
          <w:rFonts w:ascii="宋体" w:hAnsi="宋体"/>
          <w:sz w:val="24"/>
        </w:rPr>
      </w:pPr>
      <w:r w:rsidRPr="00BF1D4F">
        <w:rPr>
          <w:rFonts w:ascii="宋体" w:hAnsi="宋体"/>
          <w:sz w:val="24"/>
        </w:rPr>
        <w:t>对竞争性磋商文件的澄清或修改</w:t>
      </w:r>
    </w:p>
    <w:p w14:paraId="5E8DFEAD" w14:textId="77777777" w:rsidR="00DB2791" w:rsidRPr="00BF1D4F" w:rsidRDefault="00000000">
      <w:pPr>
        <w:numPr>
          <w:ilvl w:val="1"/>
          <w:numId w:val="2"/>
        </w:numPr>
        <w:tabs>
          <w:tab w:val="left" w:pos="1080"/>
          <w:tab w:val="left" w:pos="1561"/>
          <w:tab w:val="left" w:pos="2014"/>
        </w:tabs>
        <w:snapToGrid w:val="0"/>
        <w:spacing w:line="360" w:lineRule="auto"/>
        <w:ind w:left="1080" w:hanging="720"/>
        <w:rPr>
          <w:rFonts w:ascii="宋体" w:hAnsi="宋体"/>
          <w:sz w:val="24"/>
        </w:rPr>
      </w:pPr>
      <w:r w:rsidRPr="00BF1D4F">
        <w:rPr>
          <w:rFonts w:ascii="宋体" w:hAnsi="宋体"/>
          <w:sz w:val="24"/>
        </w:rPr>
        <w:t>采购人或采购代理机构对已发出的竞争性磋商文件进行必要澄清或者修改的，</w:t>
      </w:r>
      <w:r w:rsidRPr="00BF1D4F">
        <w:rPr>
          <w:rFonts w:ascii="宋体" w:hAnsi="宋体" w:hint="eastAsia"/>
          <w:sz w:val="24"/>
        </w:rPr>
        <w:t>将</w:t>
      </w:r>
      <w:r w:rsidRPr="00BF1D4F">
        <w:rPr>
          <w:rFonts w:ascii="宋体" w:hAnsi="宋体"/>
          <w:sz w:val="24"/>
        </w:rPr>
        <w:t>以书面形式通知所有获取竞争性磋商文件的潜在供应商。</w:t>
      </w:r>
      <w:r w:rsidRPr="00BF1D4F">
        <w:rPr>
          <w:rFonts w:ascii="宋体" w:hAnsi="宋体" w:hint="eastAsia"/>
          <w:sz w:val="24"/>
        </w:rPr>
        <w:t>采用公告方式邀请供应商参与的，还将</w:t>
      </w:r>
      <w:r w:rsidRPr="00BF1D4F">
        <w:rPr>
          <w:rFonts w:ascii="宋体" w:hAnsi="宋体"/>
          <w:sz w:val="24"/>
        </w:rPr>
        <w:t>在原公告发布媒体上发布更正公告</w:t>
      </w:r>
      <w:r w:rsidRPr="00BF1D4F">
        <w:rPr>
          <w:rFonts w:ascii="宋体" w:hAnsi="宋体" w:hint="eastAsia"/>
          <w:sz w:val="24"/>
        </w:rPr>
        <w:t>。</w:t>
      </w:r>
    </w:p>
    <w:p w14:paraId="08700D11" w14:textId="77777777" w:rsidR="00DB2791" w:rsidRPr="00BF1D4F" w:rsidRDefault="00000000">
      <w:pPr>
        <w:numPr>
          <w:ilvl w:val="1"/>
          <w:numId w:val="2"/>
        </w:numPr>
        <w:tabs>
          <w:tab w:val="left" w:pos="1080"/>
          <w:tab w:val="left" w:pos="1561"/>
          <w:tab w:val="left" w:pos="2014"/>
        </w:tabs>
        <w:snapToGrid w:val="0"/>
        <w:spacing w:line="360" w:lineRule="auto"/>
        <w:ind w:left="1080" w:hanging="720"/>
        <w:rPr>
          <w:rFonts w:ascii="宋体" w:hAnsi="宋体"/>
          <w:sz w:val="24"/>
        </w:rPr>
      </w:pPr>
      <w:r w:rsidRPr="00BF1D4F">
        <w:rPr>
          <w:rFonts w:ascii="宋体" w:hAnsi="宋体"/>
          <w:sz w:val="24"/>
        </w:rPr>
        <w:t>上述书面通知，按照获取竞争性磋商文件的潜在供应商提供的联系方式发出，因提供的信息有误导致通知延迟或无法通知的，采购人或采购代理机构不承担责任。</w:t>
      </w:r>
    </w:p>
    <w:p w14:paraId="4DB203F7" w14:textId="77777777" w:rsidR="00DB2791" w:rsidRPr="00BF1D4F" w:rsidRDefault="00000000">
      <w:pPr>
        <w:numPr>
          <w:ilvl w:val="1"/>
          <w:numId w:val="2"/>
        </w:numPr>
        <w:tabs>
          <w:tab w:val="left" w:pos="1080"/>
          <w:tab w:val="left" w:pos="1561"/>
          <w:tab w:val="left" w:pos="2014"/>
        </w:tabs>
        <w:snapToGrid w:val="0"/>
        <w:spacing w:line="360" w:lineRule="auto"/>
        <w:ind w:left="1080" w:hanging="720"/>
        <w:rPr>
          <w:rFonts w:ascii="宋体" w:hAnsi="宋体"/>
          <w:sz w:val="24"/>
        </w:rPr>
      </w:pPr>
      <w:r w:rsidRPr="00BF1D4F">
        <w:rPr>
          <w:rFonts w:ascii="宋体" w:hAnsi="宋体"/>
          <w:sz w:val="24"/>
        </w:rPr>
        <w:t>澄清或者修改的内容为竞争性磋商文件的组成部分，并对所有获取竞争性磋商文件的潜在供应商具有约束力。澄清或者修改的内容可能影响响应文件编制的，将在提交首次响应文件截止之日3个工作日前；不足上述时间的，将顺延提交响应文件的截止时间。</w:t>
      </w:r>
    </w:p>
    <w:p w14:paraId="414EFCD0" w14:textId="77777777" w:rsidR="00DB2791" w:rsidRPr="00BF1D4F" w:rsidRDefault="00DB2791">
      <w:pPr>
        <w:tabs>
          <w:tab w:val="left" w:pos="1080"/>
          <w:tab w:val="left" w:pos="1561"/>
        </w:tabs>
        <w:snapToGrid w:val="0"/>
        <w:spacing w:line="360" w:lineRule="auto"/>
        <w:ind w:left="1080"/>
        <w:rPr>
          <w:rFonts w:ascii="宋体" w:hAnsi="宋体"/>
          <w:sz w:val="28"/>
        </w:rPr>
      </w:pPr>
      <w:bookmarkStart w:id="180" w:name="_Toc516367020"/>
      <w:bookmarkStart w:id="181" w:name="_Toc150480764"/>
      <w:bookmarkStart w:id="182" w:name="_Toc142311028"/>
      <w:bookmarkStart w:id="183" w:name="_Toc305158794"/>
      <w:bookmarkStart w:id="184" w:name="_Toc151190153"/>
      <w:bookmarkStart w:id="185" w:name="_Toc265228364"/>
      <w:bookmarkStart w:id="186" w:name="_Toc150774731"/>
      <w:bookmarkStart w:id="187" w:name="_Toc150509277"/>
      <w:bookmarkStart w:id="188" w:name="_Toc226337222"/>
      <w:bookmarkStart w:id="189" w:name="_Toc195842891"/>
      <w:bookmarkStart w:id="190" w:name="_Toc264969216"/>
      <w:bookmarkStart w:id="191" w:name="_Toc151193768"/>
      <w:bookmarkStart w:id="192" w:name="_Toc151193840"/>
      <w:bookmarkStart w:id="193" w:name="_Toc151193914"/>
      <w:bookmarkStart w:id="194" w:name="_Toc520356150"/>
      <w:bookmarkStart w:id="195" w:name="_Toc305158868"/>
      <w:bookmarkStart w:id="196" w:name="_Toc127151526"/>
      <w:bookmarkStart w:id="197" w:name="_Toc151193696"/>
      <w:bookmarkStart w:id="198" w:name="_Toc226965716"/>
      <w:bookmarkStart w:id="199" w:name="_Toc150774626"/>
      <w:bookmarkStart w:id="200" w:name="_Toc226309770"/>
      <w:bookmarkStart w:id="201" w:name="_Toc151193624"/>
      <w:bookmarkStart w:id="202" w:name="_Toc226965799"/>
    </w:p>
    <w:p w14:paraId="0E45887D" w14:textId="77777777" w:rsidR="00DB2791" w:rsidRPr="00BF1D4F" w:rsidRDefault="00000000">
      <w:pPr>
        <w:pStyle w:val="2"/>
        <w:spacing w:before="0" w:line="360" w:lineRule="auto"/>
        <w:rPr>
          <w:rFonts w:ascii="宋体" w:eastAsia="宋体" w:hAnsi="宋体"/>
          <w:sz w:val="28"/>
        </w:rPr>
      </w:pPr>
      <w:r w:rsidRPr="00BF1D4F">
        <w:rPr>
          <w:rFonts w:ascii="宋体" w:eastAsia="宋体" w:hAnsi="宋体"/>
          <w:sz w:val="28"/>
        </w:rPr>
        <w:t>三</w:t>
      </w:r>
      <w:r w:rsidRPr="00BF1D4F">
        <w:rPr>
          <w:rFonts w:ascii="宋体" w:eastAsia="宋体" w:hAnsi="宋体" w:hint="eastAsia"/>
          <w:sz w:val="28"/>
        </w:rPr>
        <w:t>、</w:t>
      </w:r>
      <w:r w:rsidRPr="00BF1D4F">
        <w:rPr>
          <w:rFonts w:ascii="宋体" w:eastAsia="宋体" w:hAnsi="宋体"/>
          <w:sz w:val="28"/>
        </w:rPr>
        <w:t>响应文件</w:t>
      </w:r>
      <w:bookmarkEnd w:id="180"/>
      <w:r w:rsidRPr="00BF1D4F">
        <w:rPr>
          <w:rFonts w:ascii="宋体" w:eastAsia="宋体" w:hAnsi="宋体"/>
          <w:sz w:val="28"/>
        </w:rPr>
        <w:t>的编制</w:t>
      </w:r>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p>
    <w:p w14:paraId="1C91DD7B" w14:textId="77777777" w:rsidR="00DB2791" w:rsidRPr="00BF1D4F" w:rsidRDefault="00000000">
      <w:pPr>
        <w:numPr>
          <w:ilvl w:val="0"/>
          <w:numId w:val="2"/>
        </w:numPr>
        <w:tabs>
          <w:tab w:val="left" w:pos="360"/>
        </w:tabs>
        <w:snapToGrid w:val="0"/>
        <w:spacing w:line="360" w:lineRule="auto"/>
        <w:ind w:left="357" w:hanging="357"/>
        <w:outlineLvl w:val="1"/>
        <w:rPr>
          <w:rFonts w:ascii="宋体" w:hAnsi="宋体"/>
          <w:sz w:val="24"/>
        </w:rPr>
      </w:pPr>
      <w:bookmarkStart w:id="203" w:name="_Toc164608641"/>
      <w:bookmarkStart w:id="204" w:name="_Toc151193697"/>
      <w:bookmarkStart w:id="205" w:name="_Toc305158795"/>
      <w:bookmarkStart w:id="206" w:name="_Toc127161441"/>
      <w:bookmarkStart w:id="207" w:name="_Toc164229368"/>
      <w:bookmarkStart w:id="208" w:name="_Toc151193769"/>
      <w:bookmarkStart w:id="209" w:name="_Toc265228365"/>
      <w:bookmarkStart w:id="210" w:name="_Toc151193915"/>
      <w:bookmarkStart w:id="211" w:name="_Toc195842892"/>
      <w:bookmarkStart w:id="212" w:name="_Toc226965717"/>
      <w:bookmarkStart w:id="213" w:name="_Toc520356151"/>
      <w:bookmarkStart w:id="214" w:name="_Toc150480765"/>
      <w:bookmarkStart w:id="215" w:name="_Toc150509278"/>
      <w:bookmarkStart w:id="216" w:name="_Toc127151728"/>
      <w:bookmarkStart w:id="217" w:name="_Toc149720820"/>
      <w:bookmarkStart w:id="218" w:name="_Toc142311029"/>
      <w:bookmarkStart w:id="219" w:name="_Toc226309771"/>
      <w:bookmarkStart w:id="220" w:name="_Toc151193841"/>
      <w:bookmarkStart w:id="221" w:name="_Toc127151527"/>
      <w:bookmarkStart w:id="222" w:name="_Toc305158869"/>
      <w:bookmarkStart w:id="223" w:name="_Toc151193625"/>
      <w:bookmarkStart w:id="224" w:name="_Toc150774732"/>
      <w:bookmarkStart w:id="225" w:name="_Toc226337223"/>
      <w:bookmarkStart w:id="226" w:name="_Toc164351621"/>
      <w:bookmarkStart w:id="227" w:name="_Toc264969217"/>
      <w:bookmarkStart w:id="228" w:name="_Toc516367021"/>
      <w:bookmarkStart w:id="229" w:name="_Toc151190154"/>
      <w:bookmarkStart w:id="230" w:name="_Toc164229222"/>
      <w:bookmarkStart w:id="231" w:name="_Toc164608796"/>
      <w:bookmarkStart w:id="232" w:name="_Toc150774627"/>
      <w:bookmarkStart w:id="233" w:name="_Toc226965800"/>
      <w:r w:rsidRPr="00BF1D4F">
        <w:rPr>
          <w:rFonts w:ascii="宋体" w:hAnsi="宋体"/>
          <w:sz w:val="24"/>
        </w:rPr>
        <w:t>响应范围、竞争性磋商文件中计量单位的使用</w:t>
      </w:r>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r w:rsidRPr="00BF1D4F">
        <w:rPr>
          <w:rFonts w:ascii="宋体" w:hAnsi="宋体"/>
          <w:sz w:val="24"/>
        </w:rPr>
        <w:t>及磋商语言</w:t>
      </w:r>
    </w:p>
    <w:p w14:paraId="22EA88C2" w14:textId="77777777" w:rsidR="00DB2791" w:rsidRPr="00BF1D4F" w:rsidRDefault="00000000">
      <w:pPr>
        <w:numPr>
          <w:ilvl w:val="1"/>
          <w:numId w:val="2"/>
        </w:numPr>
        <w:tabs>
          <w:tab w:val="left" w:pos="1080"/>
          <w:tab w:val="left" w:pos="2014"/>
        </w:tabs>
        <w:snapToGrid w:val="0"/>
        <w:spacing w:line="360" w:lineRule="auto"/>
        <w:ind w:left="1080" w:hanging="720"/>
        <w:rPr>
          <w:rFonts w:ascii="宋体" w:hAnsi="宋体"/>
          <w:sz w:val="24"/>
        </w:rPr>
      </w:pPr>
      <w:r w:rsidRPr="00BF1D4F">
        <w:rPr>
          <w:rFonts w:ascii="宋体" w:hAnsi="宋体"/>
          <w:sz w:val="24"/>
        </w:rPr>
        <w:t>本项目如划分采购包，供应商可以对本项目的其中一个采购包进行响应，也可同时对多个采购包进行响应。供应商应当对所报采购包对应第四章《采购需求》所列的全部内容进行响应，不得将一个采购包中的内容拆开响应，否则其对该采购包</w:t>
      </w:r>
      <w:r w:rsidRPr="00BF1D4F">
        <w:rPr>
          <w:rFonts w:ascii="宋体" w:hAnsi="宋体"/>
          <w:b/>
          <w:sz w:val="24"/>
        </w:rPr>
        <w:t>响应无效</w:t>
      </w:r>
      <w:r w:rsidRPr="00BF1D4F">
        <w:rPr>
          <w:rFonts w:ascii="宋体" w:hAnsi="宋体"/>
          <w:sz w:val="24"/>
        </w:rPr>
        <w:t>。</w:t>
      </w:r>
    </w:p>
    <w:p w14:paraId="1A8D427C" w14:textId="77777777" w:rsidR="00DB2791" w:rsidRPr="00BF1D4F" w:rsidRDefault="00000000">
      <w:pPr>
        <w:numPr>
          <w:ilvl w:val="1"/>
          <w:numId w:val="2"/>
        </w:numPr>
        <w:tabs>
          <w:tab w:val="left" w:pos="1080"/>
          <w:tab w:val="left" w:pos="2014"/>
        </w:tabs>
        <w:snapToGrid w:val="0"/>
        <w:spacing w:line="360" w:lineRule="auto"/>
        <w:ind w:left="1080" w:hanging="720"/>
        <w:rPr>
          <w:rFonts w:ascii="宋体" w:hAnsi="宋体"/>
          <w:sz w:val="24"/>
        </w:rPr>
      </w:pPr>
      <w:r w:rsidRPr="00BF1D4F">
        <w:rPr>
          <w:rFonts w:ascii="宋体" w:hAnsi="宋体"/>
          <w:sz w:val="24"/>
        </w:rPr>
        <w:t>除竞争性磋商文件有特殊要求外，本项目磋商所使用的计量单位，应采用中华人民共和国法定计量单位。</w:t>
      </w:r>
    </w:p>
    <w:p w14:paraId="383C57E1" w14:textId="77777777" w:rsidR="00DB2791" w:rsidRPr="00BF1D4F" w:rsidRDefault="00000000">
      <w:pPr>
        <w:numPr>
          <w:ilvl w:val="1"/>
          <w:numId w:val="2"/>
        </w:numPr>
        <w:tabs>
          <w:tab w:val="left" w:pos="1080"/>
          <w:tab w:val="left" w:pos="2014"/>
        </w:tabs>
        <w:snapToGrid w:val="0"/>
        <w:spacing w:line="360" w:lineRule="auto"/>
        <w:ind w:left="1080" w:hanging="720"/>
        <w:rPr>
          <w:rFonts w:ascii="宋体" w:hAnsi="宋体"/>
          <w:sz w:val="24"/>
        </w:rPr>
      </w:pPr>
      <w:r w:rsidRPr="00BF1D4F">
        <w:rPr>
          <w:rFonts w:ascii="宋体" w:hAnsi="宋体"/>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7E041B7D" w14:textId="77777777" w:rsidR="00DB2791" w:rsidRPr="00BF1D4F" w:rsidRDefault="00000000">
      <w:pPr>
        <w:numPr>
          <w:ilvl w:val="0"/>
          <w:numId w:val="2"/>
        </w:numPr>
        <w:tabs>
          <w:tab w:val="left" w:pos="360"/>
        </w:tabs>
        <w:snapToGrid w:val="0"/>
        <w:spacing w:line="360" w:lineRule="auto"/>
        <w:ind w:left="357" w:hanging="357"/>
        <w:outlineLvl w:val="1"/>
        <w:rPr>
          <w:rFonts w:ascii="宋体" w:hAnsi="宋体"/>
          <w:sz w:val="24"/>
        </w:rPr>
      </w:pPr>
      <w:bookmarkStart w:id="234" w:name="_Ref467306195"/>
      <w:bookmarkStart w:id="235" w:name="_Toc516367022"/>
      <w:bookmarkStart w:id="236" w:name="_Ref467306676"/>
      <w:bookmarkStart w:id="237" w:name="_Toc151193916"/>
      <w:bookmarkStart w:id="238" w:name="_Toc151193770"/>
      <w:bookmarkStart w:id="239" w:name="_Toc226337224"/>
      <w:bookmarkStart w:id="240" w:name="_Toc127151528"/>
      <w:bookmarkStart w:id="241" w:name="_Toc151193698"/>
      <w:bookmarkStart w:id="242" w:name="_Toc226965718"/>
      <w:bookmarkStart w:id="243" w:name="_Toc520356152"/>
      <w:bookmarkStart w:id="244" w:name="_Toc164608797"/>
      <w:bookmarkStart w:id="245" w:name="_Toc127161442"/>
      <w:bookmarkStart w:id="246" w:name="_Toc127151729"/>
      <w:bookmarkStart w:id="247" w:name="_Toc305158796"/>
      <w:bookmarkStart w:id="248" w:name="_Toc226965801"/>
      <w:bookmarkStart w:id="249" w:name="_Toc164229369"/>
      <w:bookmarkStart w:id="250" w:name="_Toc150509279"/>
      <w:bookmarkStart w:id="251" w:name="_Toc164608642"/>
      <w:bookmarkStart w:id="252" w:name="_Toc265228366"/>
      <w:bookmarkStart w:id="253" w:name="_Toc150774628"/>
      <w:bookmarkStart w:id="254" w:name="_Toc164351622"/>
      <w:bookmarkStart w:id="255" w:name="_Toc151193842"/>
      <w:bookmarkStart w:id="256" w:name="_Toc149720821"/>
      <w:bookmarkStart w:id="257" w:name="_Toc195842893"/>
      <w:bookmarkStart w:id="258" w:name="_Toc305158870"/>
      <w:bookmarkStart w:id="259" w:name="_Toc164229223"/>
      <w:bookmarkStart w:id="260" w:name="_Toc151190155"/>
      <w:bookmarkStart w:id="261" w:name="_Toc142311030"/>
      <w:bookmarkStart w:id="262" w:name="_Toc264969218"/>
      <w:bookmarkStart w:id="263" w:name="_Toc150774733"/>
      <w:bookmarkStart w:id="264" w:name="_Toc151193626"/>
      <w:bookmarkStart w:id="265" w:name="_Toc226309772"/>
      <w:bookmarkStart w:id="266" w:name="_Toc150480766"/>
      <w:r w:rsidRPr="00BF1D4F">
        <w:rPr>
          <w:rFonts w:ascii="宋体" w:hAnsi="宋体"/>
          <w:sz w:val="24"/>
        </w:rPr>
        <w:t>响应文件</w:t>
      </w:r>
      <w:bookmarkEnd w:id="234"/>
      <w:bookmarkEnd w:id="235"/>
      <w:bookmarkEnd w:id="236"/>
      <w:r w:rsidRPr="00BF1D4F">
        <w:rPr>
          <w:rFonts w:ascii="宋体" w:hAnsi="宋体"/>
          <w:sz w:val="24"/>
        </w:rPr>
        <w:t>构成</w:t>
      </w:r>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p>
    <w:p w14:paraId="7E9F98EC" w14:textId="77777777" w:rsidR="00DB2791" w:rsidRPr="00BF1D4F" w:rsidRDefault="00000000">
      <w:pPr>
        <w:numPr>
          <w:ilvl w:val="1"/>
          <w:numId w:val="2"/>
        </w:numPr>
        <w:tabs>
          <w:tab w:val="left" w:pos="1080"/>
          <w:tab w:val="left" w:pos="2014"/>
        </w:tabs>
        <w:snapToGrid w:val="0"/>
        <w:spacing w:line="360" w:lineRule="auto"/>
        <w:ind w:left="1077" w:hanging="720"/>
        <w:rPr>
          <w:rFonts w:ascii="宋体" w:hAnsi="宋体"/>
          <w:sz w:val="24"/>
        </w:rPr>
      </w:pPr>
      <w:bookmarkStart w:id="267" w:name="_Ref467052588"/>
      <w:r w:rsidRPr="00BF1D4F">
        <w:rPr>
          <w:rFonts w:ascii="宋体" w:hAnsi="宋体"/>
          <w:sz w:val="24"/>
        </w:rPr>
        <w:t>供应商应当按照竞争性磋商文件的要求编制响应文件，</w:t>
      </w:r>
      <w:r w:rsidRPr="00BF1D4F">
        <w:rPr>
          <w:rFonts w:ascii="宋体" w:hAnsi="宋体"/>
          <w:kern w:val="0"/>
          <w:sz w:val="24"/>
        </w:rPr>
        <w:t>并对其提交的响应文</w:t>
      </w:r>
      <w:r w:rsidRPr="00BF1D4F">
        <w:rPr>
          <w:rFonts w:ascii="宋体" w:hAnsi="宋体"/>
          <w:kern w:val="0"/>
          <w:sz w:val="24"/>
        </w:rPr>
        <w:lastRenderedPageBreak/>
        <w:t>件的真实性、合法性承担法律责任</w:t>
      </w:r>
      <w:r w:rsidRPr="00BF1D4F">
        <w:rPr>
          <w:rFonts w:ascii="宋体" w:hAnsi="宋体"/>
          <w:sz w:val="24"/>
        </w:rPr>
        <w:t>。响应文件的部分格式要求，见第六章《响应文件格式》。</w:t>
      </w:r>
    </w:p>
    <w:p w14:paraId="4BBA8228" w14:textId="77777777" w:rsidR="00DB2791" w:rsidRPr="00BF1D4F" w:rsidRDefault="00000000">
      <w:pPr>
        <w:numPr>
          <w:ilvl w:val="1"/>
          <w:numId w:val="2"/>
        </w:numPr>
        <w:tabs>
          <w:tab w:val="left" w:pos="1080"/>
          <w:tab w:val="left" w:pos="2014"/>
        </w:tabs>
        <w:snapToGrid w:val="0"/>
        <w:spacing w:line="360" w:lineRule="auto"/>
        <w:ind w:left="1077" w:hanging="720"/>
        <w:rPr>
          <w:rFonts w:ascii="宋体" w:hAnsi="宋体"/>
          <w:sz w:val="24"/>
        </w:rPr>
      </w:pPr>
      <w:r w:rsidRPr="00BF1D4F">
        <w:rPr>
          <w:rFonts w:ascii="宋体" w:hAnsi="宋体"/>
          <w:kern w:val="0"/>
          <w:sz w:val="24"/>
        </w:rPr>
        <w:t>对于竞争性磋商文件中标记了“实质性格式”文件的，</w:t>
      </w:r>
      <w:r w:rsidRPr="00BF1D4F">
        <w:rPr>
          <w:rFonts w:ascii="宋体" w:hAnsi="宋体"/>
          <w:sz w:val="24"/>
        </w:rPr>
        <w:t>供应商不得改变格式中给定的文字所表达的含义，不得删减格式中的实质性内容，不得自行添加与格式中给定的文字内容相矛盾的内容，不得对应当填写的空格不填写或不实质性响应，</w:t>
      </w:r>
      <w:r w:rsidRPr="00BF1D4F">
        <w:rPr>
          <w:rFonts w:ascii="宋体" w:hAnsi="宋体"/>
          <w:b/>
          <w:kern w:val="0"/>
          <w:sz w:val="24"/>
        </w:rPr>
        <w:t>否则响应无效</w:t>
      </w:r>
      <w:r w:rsidRPr="00BF1D4F">
        <w:rPr>
          <w:rFonts w:ascii="宋体" w:hAnsi="宋体"/>
          <w:kern w:val="0"/>
          <w:sz w:val="24"/>
        </w:rPr>
        <w:t>。未标记“实质性格式”的文件和竞争性磋商文件未提供格式的内容，可由供应商自行编写。</w:t>
      </w:r>
    </w:p>
    <w:p w14:paraId="4D200C13" w14:textId="77777777" w:rsidR="00DB2791" w:rsidRPr="00BF1D4F" w:rsidRDefault="00000000">
      <w:pPr>
        <w:numPr>
          <w:ilvl w:val="1"/>
          <w:numId w:val="2"/>
        </w:numPr>
        <w:tabs>
          <w:tab w:val="left" w:pos="1080"/>
          <w:tab w:val="left" w:pos="2014"/>
        </w:tabs>
        <w:snapToGrid w:val="0"/>
        <w:spacing w:line="360" w:lineRule="auto"/>
        <w:ind w:left="1077" w:hanging="720"/>
        <w:rPr>
          <w:rFonts w:ascii="宋体" w:hAnsi="宋体"/>
          <w:sz w:val="24"/>
        </w:rPr>
      </w:pPr>
      <w:r w:rsidRPr="00BF1D4F">
        <w:rPr>
          <w:rFonts w:ascii="宋体" w:hAnsi="宋体"/>
          <w:sz w:val="24"/>
        </w:rPr>
        <w:t>第三章《评审方法和评审标准》中涉及的证明文件。</w:t>
      </w:r>
    </w:p>
    <w:p w14:paraId="617C230C" w14:textId="77777777" w:rsidR="00DB2791" w:rsidRPr="00BF1D4F" w:rsidRDefault="00000000">
      <w:pPr>
        <w:numPr>
          <w:ilvl w:val="1"/>
          <w:numId w:val="2"/>
        </w:numPr>
        <w:tabs>
          <w:tab w:val="left" w:pos="1080"/>
          <w:tab w:val="left" w:pos="2014"/>
        </w:tabs>
        <w:snapToGrid w:val="0"/>
        <w:spacing w:line="360" w:lineRule="auto"/>
        <w:ind w:left="1077" w:hanging="720"/>
        <w:rPr>
          <w:rFonts w:ascii="宋体" w:hAnsi="宋体"/>
          <w:sz w:val="24"/>
        </w:rPr>
      </w:pPr>
      <w:r w:rsidRPr="00BF1D4F">
        <w:rPr>
          <w:rFonts w:ascii="宋体" w:hAnsi="宋体"/>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72595DA5" w14:textId="77777777" w:rsidR="00DB2791" w:rsidRPr="00BF1D4F" w:rsidRDefault="00000000">
      <w:pPr>
        <w:numPr>
          <w:ilvl w:val="1"/>
          <w:numId w:val="2"/>
        </w:numPr>
        <w:tabs>
          <w:tab w:val="left" w:pos="1080"/>
          <w:tab w:val="left" w:pos="2014"/>
        </w:tabs>
        <w:snapToGrid w:val="0"/>
        <w:spacing w:line="360" w:lineRule="auto"/>
        <w:ind w:left="1077" w:hanging="720"/>
        <w:rPr>
          <w:rFonts w:ascii="宋体" w:hAnsi="宋体"/>
          <w:sz w:val="24"/>
        </w:rPr>
      </w:pPr>
      <w:r w:rsidRPr="00BF1D4F">
        <w:rPr>
          <w:rFonts w:ascii="宋体" w:hAnsi="宋体"/>
          <w:sz w:val="24"/>
        </w:rPr>
        <w:t>供应商认为应附的其他材料。</w:t>
      </w:r>
      <w:bookmarkEnd w:id="267"/>
    </w:p>
    <w:p w14:paraId="696A7E6C" w14:textId="77777777" w:rsidR="00DB2791" w:rsidRPr="00BF1D4F" w:rsidRDefault="00000000">
      <w:pPr>
        <w:numPr>
          <w:ilvl w:val="0"/>
          <w:numId w:val="2"/>
        </w:numPr>
        <w:tabs>
          <w:tab w:val="left" w:pos="360"/>
        </w:tabs>
        <w:snapToGrid w:val="0"/>
        <w:spacing w:line="360" w:lineRule="auto"/>
        <w:ind w:left="357" w:hanging="357"/>
        <w:outlineLvl w:val="1"/>
        <w:rPr>
          <w:rFonts w:ascii="宋体" w:hAnsi="宋体"/>
          <w:sz w:val="24"/>
        </w:rPr>
      </w:pPr>
      <w:bookmarkStart w:id="268" w:name="_Toc150774735"/>
      <w:bookmarkStart w:id="269" w:name="_Toc151193918"/>
      <w:bookmarkStart w:id="270" w:name="_Toc127151530"/>
      <w:bookmarkStart w:id="271" w:name="_Toc150509281"/>
      <w:bookmarkStart w:id="272" w:name="_Toc142311032"/>
      <w:bookmarkStart w:id="273" w:name="_Toc151193772"/>
      <w:bookmarkStart w:id="274" w:name="_Toc151193700"/>
      <w:bookmarkStart w:id="275" w:name="_Toc520356155"/>
      <w:bookmarkStart w:id="276" w:name="_Toc127151731"/>
      <w:bookmarkStart w:id="277" w:name="_Toc150774630"/>
      <w:bookmarkStart w:id="278" w:name="_Toc164608799"/>
      <w:bookmarkStart w:id="279" w:name="_Toc150480768"/>
      <w:bookmarkStart w:id="280" w:name="_Toc151193628"/>
      <w:bookmarkStart w:id="281" w:name="_Toc164229225"/>
      <w:bookmarkStart w:id="282" w:name="_Toc164351624"/>
      <w:bookmarkStart w:id="283" w:name="_Toc164229371"/>
      <w:bookmarkStart w:id="284" w:name="_Toc164608644"/>
      <w:bookmarkStart w:id="285" w:name="_Toc127161444"/>
      <w:bookmarkStart w:id="286" w:name="_Toc151190157"/>
      <w:bookmarkStart w:id="287" w:name="_Toc149720823"/>
      <w:bookmarkStart w:id="288" w:name="_Toc195842895"/>
      <w:bookmarkStart w:id="289" w:name="_Toc151193844"/>
      <w:r w:rsidRPr="00BF1D4F">
        <w:rPr>
          <w:rFonts w:ascii="宋体" w:hAnsi="宋体"/>
          <w:sz w:val="24"/>
        </w:rPr>
        <w:t>报价</w:t>
      </w:r>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p>
    <w:p w14:paraId="3580DC43" w14:textId="77777777" w:rsidR="00DB2791" w:rsidRPr="00BF1D4F" w:rsidRDefault="00000000">
      <w:pPr>
        <w:numPr>
          <w:ilvl w:val="1"/>
          <w:numId w:val="2"/>
        </w:numPr>
        <w:tabs>
          <w:tab w:val="left" w:pos="1080"/>
          <w:tab w:val="left" w:pos="2014"/>
        </w:tabs>
        <w:snapToGrid w:val="0"/>
        <w:spacing w:line="360" w:lineRule="auto"/>
        <w:ind w:left="1077" w:hanging="720"/>
        <w:rPr>
          <w:rFonts w:ascii="宋体" w:hAnsi="宋体"/>
          <w:sz w:val="24"/>
        </w:rPr>
      </w:pPr>
      <w:r w:rsidRPr="00BF1D4F">
        <w:rPr>
          <w:rFonts w:ascii="宋体" w:hAnsi="宋体"/>
          <w:sz w:val="24"/>
        </w:rPr>
        <w:t>所有响应均以人民币报价。</w:t>
      </w:r>
    </w:p>
    <w:p w14:paraId="2B8EC6D0" w14:textId="77777777" w:rsidR="00DB2791" w:rsidRPr="00BF1D4F" w:rsidRDefault="00000000">
      <w:pPr>
        <w:numPr>
          <w:ilvl w:val="1"/>
          <w:numId w:val="2"/>
        </w:numPr>
        <w:tabs>
          <w:tab w:val="left" w:pos="1080"/>
        </w:tabs>
        <w:snapToGrid w:val="0"/>
        <w:spacing w:line="360" w:lineRule="auto"/>
        <w:rPr>
          <w:rFonts w:ascii="宋体" w:hAnsi="宋体"/>
          <w:sz w:val="24"/>
        </w:rPr>
      </w:pPr>
      <w:r w:rsidRPr="00BF1D4F">
        <w:rPr>
          <w:rFonts w:ascii="宋体" w:hAnsi="宋体"/>
          <w:sz w:val="24"/>
        </w:rPr>
        <w:t>供应商的报价应包括为完成本项目所发生的一切费用和税费，采购人将不再支付报价以外的任何费用。</w:t>
      </w:r>
      <w:r w:rsidRPr="00BF1D4F">
        <w:rPr>
          <w:rFonts w:ascii="宋体" w:hAnsi="宋体" w:hint="eastAsia"/>
          <w:sz w:val="24"/>
        </w:rPr>
        <w:t>供应商的报价应包括但不限于下列内容，《供应商须知资料表》中有特殊规定的，从其规定。</w:t>
      </w:r>
    </w:p>
    <w:p w14:paraId="1F6DF68D" w14:textId="77777777" w:rsidR="00DB2791" w:rsidRPr="00BF1D4F" w:rsidRDefault="00000000">
      <w:pPr>
        <w:numPr>
          <w:ilvl w:val="2"/>
          <w:numId w:val="2"/>
        </w:numPr>
        <w:snapToGrid w:val="0"/>
        <w:spacing w:line="360" w:lineRule="auto"/>
        <w:rPr>
          <w:rFonts w:ascii="宋体" w:hAnsi="宋体"/>
          <w:sz w:val="24"/>
        </w:rPr>
      </w:pPr>
      <w:r w:rsidRPr="00BF1D4F">
        <w:rPr>
          <w:rFonts w:ascii="宋体" w:hAnsi="宋体"/>
          <w:sz w:val="24"/>
        </w:rPr>
        <w:t>所报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竞争性磋商文件要求完成本项目的全部相关服务费用。</w:t>
      </w:r>
    </w:p>
    <w:p w14:paraId="589842A8" w14:textId="77777777" w:rsidR="00DB2791" w:rsidRPr="00BF1D4F" w:rsidRDefault="00000000">
      <w:pPr>
        <w:numPr>
          <w:ilvl w:val="2"/>
          <w:numId w:val="2"/>
        </w:numPr>
        <w:snapToGrid w:val="0"/>
        <w:spacing w:line="360" w:lineRule="auto"/>
        <w:rPr>
          <w:rFonts w:ascii="宋体" w:hAnsi="宋体"/>
          <w:sz w:val="24"/>
        </w:rPr>
      </w:pPr>
      <w:r w:rsidRPr="00BF1D4F">
        <w:rPr>
          <w:rFonts w:ascii="宋体" w:hAnsi="宋体"/>
          <w:sz w:val="24"/>
        </w:rPr>
        <w:t>按照竞争性磋商文件要求完成本项</w:t>
      </w:r>
      <w:r w:rsidRPr="00BF1D4F">
        <w:rPr>
          <w:rFonts w:ascii="宋体" w:hAnsi="宋体" w:hint="eastAsia"/>
          <w:sz w:val="24"/>
        </w:rPr>
        <w:t>目的全部相关工程或服务费用。</w:t>
      </w:r>
    </w:p>
    <w:p w14:paraId="64421327" w14:textId="77777777" w:rsidR="00DB2791" w:rsidRPr="00BF1D4F" w:rsidRDefault="00000000">
      <w:pPr>
        <w:numPr>
          <w:ilvl w:val="1"/>
          <w:numId w:val="2"/>
        </w:numPr>
        <w:tabs>
          <w:tab w:val="left" w:pos="1080"/>
          <w:tab w:val="left" w:pos="2014"/>
        </w:tabs>
        <w:snapToGrid w:val="0"/>
        <w:spacing w:line="360" w:lineRule="auto"/>
        <w:ind w:left="1077" w:hanging="720"/>
        <w:rPr>
          <w:rFonts w:ascii="宋体" w:hAnsi="宋体"/>
          <w:sz w:val="24"/>
        </w:rPr>
      </w:pPr>
      <w:r w:rsidRPr="00BF1D4F">
        <w:rPr>
          <w:rFonts w:ascii="宋体" w:hAnsi="宋体"/>
          <w:sz w:val="24"/>
        </w:rPr>
        <w:t>采购人不得向供应商索要或者接受其给予的赠品、回扣或者与采购无关的其他商品、服务。</w:t>
      </w:r>
    </w:p>
    <w:p w14:paraId="55E59D21" w14:textId="77777777" w:rsidR="00DB2791" w:rsidRPr="00BF1D4F" w:rsidRDefault="00000000">
      <w:pPr>
        <w:numPr>
          <w:ilvl w:val="1"/>
          <w:numId w:val="2"/>
        </w:numPr>
        <w:tabs>
          <w:tab w:val="left" w:pos="1080"/>
          <w:tab w:val="left" w:pos="2014"/>
        </w:tabs>
        <w:snapToGrid w:val="0"/>
        <w:spacing w:line="360" w:lineRule="auto"/>
        <w:ind w:left="1080" w:hanging="720"/>
        <w:rPr>
          <w:rFonts w:ascii="宋体" w:hAnsi="宋体"/>
          <w:sz w:val="24"/>
        </w:rPr>
      </w:pPr>
      <w:r w:rsidRPr="00BF1D4F">
        <w:rPr>
          <w:rFonts w:ascii="宋体" w:hAnsi="宋体"/>
          <w:sz w:val="24"/>
        </w:rPr>
        <w:t>供应商不能提供任何有选择性或可调整的最后报价（</w:t>
      </w:r>
      <w:r w:rsidRPr="00BF1D4F">
        <w:rPr>
          <w:rFonts w:ascii="宋体" w:hAnsi="宋体"/>
          <w:kern w:val="0"/>
          <w:sz w:val="24"/>
        </w:rPr>
        <w:t>竞争性磋商文件</w:t>
      </w:r>
      <w:r w:rsidRPr="00BF1D4F">
        <w:rPr>
          <w:rFonts w:ascii="宋体" w:hAnsi="宋体"/>
          <w:sz w:val="24"/>
        </w:rPr>
        <w:t>另有规定的除外），否则其</w:t>
      </w:r>
      <w:r w:rsidRPr="00BF1D4F">
        <w:rPr>
          <w:rFonts w:ascii="宋体" w:hAnsi="宋体"/>
          <w:b/>
          <w:sz w:val="24"/>
        </w:rPr>
        <w:t>响应无效</w:t>
      </w:r>
      <w:r w:rsidRPr="00BF1D4F">
        <w:rPr>
          <w:rFonts w:ascii="宋体" w:hAnsi="宋体"/>
          <w:sz w:val="24"/>
        </w:rPr>
        <w:t>。</w:t>
      </w:r>
    </w:p>
    <w:p w14:paraId="64C9CC49" w14:textId="77777777" w:rsidR="00DB2791" w:rsidRPr="00BF1D4F" w:rsidRDefault="00000000">
      <w:pPr>
        <w:numPr>
          <w:ilvl w:val="0"/>
          <w:numId w:val="2"/>
        </w:numPr>
        <w:tabs>
          <w:tab w:val="left" w:pos="360"/>
        </w:tabs>
        <w:snapToGrid w:val="0"/>
        <w:spacing w:line="360" w:lineRule="auto"/>
        <w:ind w:left="357" w:hanging="357"/>
        <w:outlineLvl w:val="1"/>
        <w:rPr>
          <w:rFonts w:ascii="宋体" w:hAnsi="宋体"/>
          <w:sz w:val="24"/>
        </w:rPr>
      </w:pPr>
      <w:r w:rsidRPr="00BF1D4F">
        <w:rPr>
          <w:rFonts w:ascii="宋体" w:hAnsi="宋体"/>
          <w:sz w:val="24"/>
        </w:rPr>
        <w:t>磋商保证金</w:t>
      </w:r>
    </w:p>
    <w:p w14:paraId="2CAEE96F" w14:textId="77777777" w:rsidR="00DB2791" w:rsidRPr="00BF1D4F" w:rsidRDefault="00000000">
      <w:pPr>
        <w:numPr>
          <w:ilvl w:val="1"/>
          <w:numId w:val="2"/>
        </w:numPr>
        <w:tabs>
          <w:tab w:val="left" w:pos="1080"/>
          <w:tab w:val="left" w:pos="2014"/>
        </w:tabs>
        <w:snapToGrid w:val="0"/>
        <w:spacing w:line="360" w:lineRule="auto"/>
        <w:ind w:left="1077" w:hanging="720"/>
        <w:rPr>
          <w:rFonts w:ascii="宋体" w:hAnsi="宋体"/>
          <w:sz w:val="24"/>
        </w:rPr>
      </w:pPr>
      <w:bookmarkStart w:id="290" w:name="_Ref467306302"/>
      <w:r w:rsidRPr="00BF1D4F">
        <w:rPr>
          <w:rFonts w:ascii="宋体" w:hAnsi="宋体"/>
          <w:sz w:val="24"/>
        </w:rPr>
        <w:t>供应商应按《供应商须知资料表》中规定的金额及要求交纳磋商保证金</w:t>
      </w:r>
      <w:bookmarkEnd w:id="290"/>
      <w:r w:rsidRPr="00BF1D4F">
        <w:rPr>
          <w:rFonts w:ascii="宋体" w:hAnsi="宋体"/>
          <w:sz w:val="24"/>
        </w:rPr>
        <w:t>，并作为其响应文件的一部分。</w:t>
      </w:r>
    </w:p>
    <w:p w14:paraId="4D3E03CA" w14:textId="77777777" w:rsidR="00DB2791" w:rsidRPr="00BF1D4F" w:rsidRDefault="00000000">
      <w:pPr>
        <w:numPr>
          <w:ilvl w:val="1"/>
          <w:numId w:val="2"/>
        </w:numPr>
        <w:tabs>
          <w:tab w:val="left" w:pos="1080"/>
          <w:tab w:val="left" w:pos="2014"/>
        </w:tabs>
        <w:snapToGrid w:val="0"/>
        <w:spacing w:line="360" w:lineRule="auto"/>
        <w:ind w:left="1077" w:hanging="720"/>
        <w:rPr>
          <w:rFonts w:ascii="宋体" w:hAnsi="宋体"/>
          <w:sz w:val="24"/>
        </w:rPr>
      </w:pPr>
      <w:r w:rsidRPr="00BF1D4F">
        <w:rPr>
          <w:rFonts w:ascii="宋体" w:hAnsi="宋体"/>
          <w:sz w:val="24"/>
        </w:rPr>
        <w:lastRenderedPageBreak/>
        <w:t>交纳磋商保证金可采用的形式：政府采购法律法规接受的支票、汇票、本票、网上银行支付或者金融机构、担保机构出具的保函等非现金形式。</w:t>
      </w:r>
    </w:p>
    <w:p w14:paraId="5F244CA0" w14:textId="77777777" w:rsidR="00DB2791" w:rsidRPr="00BF1D4F" w:rsidRDefault="00000000">
      <w:pPr>
        <w:numPr>
          <w:ilvl w:val="1"/>
          <w:numId w:val="2"/>
        </w:numPr>
        <w:tabs>
          <w:tab w:val="left" w:pos="1080"/>
          <w:tab w:val="left" w:pos="2014"/>
        </w:tabs>
        <w:snapToGrid w:val="0"/>
        <w:spacing w:line="360" w:lineRule="auto"/>
        <w:ind w:left="1077" w:hanging="720"/>
        <w:rPr>
          <w:rFonts w:ascii="宋体" w:hAnsi="宋体"/>
          <w:sz w:val="24"/>
        </w:rPr>
      </w:pPr>
      <w:r w:rsidRPr="00BF1D4F">
        <w:rPr>
          <w:rFonts w:ascii="宋体" w:hAnsi="宋体"/>
          <w:sz w:val="24"/>
        </w:rPr>
        <w:t>磋商保证金到账（保函提交）截止时间同首次响应文件提交截止时间。以支票、汇票、本票、网上银行支付等形式提交磋商保证金的，应在首次响应文件提交截止时间前</w:t>
      </w:r>
      <w:r w:rsidRPr="00BF1D4F">
        <w:rPr>
          <w:rFonts w:ascii="宋体" w:hAnsi="宋体" w:hint="eastAsia"/>
          <w:sz w:val="24"/>
        </w:rPr>
        <w:t>到账</w:t>
      </w:r>
      <w:r w:rsidRPr="00BF1D4F">
        <w:rPr>
          <w:rFonts w:ascii="宋体" w:hAnsi="宋体"/>
          <w:sz w:val="24"/>
        </w:rPr>
        <w:t>；</w:t>
      </w:r>
      <w:r w:rsidRPr="00BF1D4F">
        <w:rPr>
          <w:rFonts w:ascii="宋体" w:hAnsi="宋体" w:hint="eastAsia"/>
          <w:sz w:val="24"/>
        </w:rPr>
        <w:t>以</w:t>
      </w:r>
      <w:r w:rsidRPr="00BF1D4F">
        <w:rPr>
          <w:rFonts w:ascii="宋体" w:hAnsi="宋体"/>
          <w:sz w:val="24"/>
        </w:rPr>
        <w:t>金融机构、担保机构出具的保函等形式提交</w:t>
      </w:r>
      <w:r w:rsidRPr="00BF1D4F">
        <w:rPr>
          <w:rFonts w:ascii="宋体" w:hAnsi="宋体" w:hint="eastAsia"/>
          <w:sz w:val="24"/>
        </w:rPr>
        <w:t>磋商</w:t>
      </w:r>
      <w:r w:rsidRPr="00BF1D4F">
        <w:rPr>
          <w:rFonts w:ascii="宋体" w:hAnsi="宋体"/>
          <w:sz w:val="24"/>
        </w:rPr>
        <w:t>保证金的，应在首次响应文件</w:t>
      </w:r>
      <w:r w:rsidRPr="00BF1D4F">
        <w:rPr>
          <w:rFonts w:ascii="宋体" w:hAnsi="宋体" w:hint="eastAsia"/>
          <w:sz w:val="24"/>
        </w:rPr>
        <w:t>提交</w:t>
      </w:r>
      <w:r w:rsidRPr="00BF1D4F">
        <w:rPr>
          <w:rFonts w:ascii="宋体" w:hAnsi="宋体"/>
          <w:sz w:val="24"/>
        </w:rPr>
        <w:t>截止时间前将原件</w:t>
      </w:r>
      <w:r w:rsidRPr="00BF1D4F">
        <w:rPr>
          <w:rFonts w:ascii="宋体" w:hAnsi="宋体" w:hint="eastAsia"/>
          <w:sz w:val="24"/>
        </w:rPr>
        <w:t>或电子保函</w:t>
      </w:r>
      <w:r w:rsidRPr="00BF1D4F">
        <w:rPr>
          <w:rFonts w:ascii="宋体" w:hAnsi="宋体"/>
          <w:sz w:val="24"/>
        </w:rPr>
        <w:t>提交至采购代理机构；由于</w:t>
      </w:r>
      <w:r w:rsidRPr="00BF1D4F">
        <w:rPr>
          <w:rFonts w:ascii="宋体" w:hAnsi="宋体" w:hint="eastAsia"/>
          <w:sz w:val="24"/>
        </w:rPr>
        <w:t>到账时间</w:t>
      </w:r>
      <w:r w:rsidRPr="00BF1D4F">
        <w:rPr>
          <w:rFonts w:ascii="宋体" w:hAnsi="宋体"/>
          <w:sz w:val="24"/>
        </w:rPr>
        <w:t>晚于首次响应文件提交截止时间的，或者票据错误、印鉴不清等原因导致不能到账的，其</w:t>
      </w:r>
      <w:r w:rsidRPr="00BF1D4F">
        <w:rPr>
          <w:rFonts w:ascii="宋体" w:hAnsi="宋体"/>
          <w:b/>
          <w:sz w:val="24"/>
        </w:rPr>
        <w:t>响应无效</w:t>
      </w:r>
      <w:r w:rsidRPr="00BF1D4F">
        <w:rPr>
          <w:rFonts w:ascii="宋体" w:hAnsi="宋体"/>
          <w:sz w:val="24"/>
        </w:rPr>
        <w:t>。</w:t>
      </w:r>
    </w:p>
    <w:p w14:paraId="0E9C73B7" w14:textId="77777777" w:rsidR="00DB2791" w:rsidRPr="00BF1D4F" w:rsidRDefault="00000000">
      <w:pPr>
        <w:numPr>
          <w:ilvl w:val="1"/>
          <w:numId w:val="2"/>
        </w:numPr>
        <w:tabs>
          <w:tab w:val="left" w:pos="1080"/>
          <w:tab w:val="left" w:pos="2014"/>
        </w:tabs>
        <w:snapToGrid w:val="0"/>
        <w:spacing w:line="360" w:lineRule="auto"/>
        <w:ind w:left="1077" w:hanging="720"/>
        <w:rPr>
          <w:rFonts w:ascii="宋体" w:hAnsi="宋体"/>
          <w:sz w:val="24"/>
        </w:rPr>
      </w:pPr>
      <w:r w:rsidRPr="00BF1D4F">
        <w:rPr>
          <w:rFonts w:ascii="宋体" w:hAnsi="宋体"/>
          <w:sz w:val="24"/>
        </w:rPr>
        <w:t>磋商保证金（保函）有效期同响应有效期。</w:t>
      </w:r>
    </w:p>
    <w:p w14:paraId="230FE1F0" w14:textId="77777777" w:rsidR="00DB2791" w:rsidRPr="00BF1D4F" w:rsidRDefault="00000000">
      <w:pPr>
        <w:numPr>
          <w:ilvl w:val="1"/>
          <w:numId w:val="2"/>
        </w:numPr>
        <w:tabs>
          <w:tab w:val="left" w:pos="1080"/>
          <w:tab w:val="left" w:pos="2014"/>
        </w:tabs>
        <w:snapToGrid w:val="0"/>
        <w:spacing w:line="360" w:lineRule="auto"/>
        <w:ind w:left="1077" w:hanging="720"/>
        <w:rPr>
          <w:rFonts w:ascii="宋体" w:hAnsi="宋体"/>
          <w:sz w:val="24"/>
        </w:rPr>
      </w:pPr>
      <w:r w:rsidRPr="00BF1D4F">
        <w:rPr>
          <w:rFonts w:ascii="宋体" w:hAnsi="宋体"/>
          <w:sz w:val="24"/>
        </w:rPr>
        <w:t>供应商为联合体的，可以由联合体中的一方或者多方共同交纳磋商保证金，其交纳的保证金对联合体各方均具有约束力。</w:t>
      </w:r>
    </w:p>
    <w:p w14:paraId="335B7F57" w14:textId="77777777" w:rsidR="00DB2791" w:rsidRPr="00BF1D4F" w:rsidRDefault="00000000">
      <w:pPr>
        <w:numPr>
          <w:ilvl w:val="1"/>
          <w:numId w:val="2"/>
        </w:numPr>
        <w:tabs>
          <w:tab w:val="left" w:pos="1080"/>
          <w:tab w:val="left" w:pos="2014"/>
        </w:tabs>
        <w:snapToGrid w:val="0"/>
        <w:spacing w:line="360" w:lineRule="auto"/>
        <w:ind w:left="1077" w:hanging="720"/>
        <w:rPr>
          <w:rFonts w:ascii="宋体" w:hAnsi="宋体"/>
          <w:sz w:val="24"/>
        </w:rPr>
      </w:pPr>
      <w:r w:rsidRPr="00BF1D4F">
        <w:rPr>
          <w:rFonts w:ascii="宋体" w:hAnsi="宋体"/>
          <w:sz w:val="24"/>
        </w:rPr>
        <w:t>采购人、采购代理机构将及时退还供应商的保证金，采用银行保函、担保机构担保函等形式递交的保证金，经供应商同意后采购人、采购代理机构可以不再退还，但因供应商自身原因导致无法及时退还的除外：</w:t>
      </w:r>
    </w:p>
    <w:p w14:paraId="58310D90" w14:textId="77777777" w:rsidR="00DB2791" w:rsidRPr="00BF1D4F" w:rsidRDefault="00000000">
      <w:pPr>
        <w:numPr>
          <w:ilvl w:val="2"/>
          <w:numId w:val="2"/>
        </w:numPr>
        <w:snapToGrid w:val="0"/>
        <w:spacing w:line="360" w:lineRule="auto"/>
        <w:rPr>
          <w:rFonts w:ascii="宋体" w:hAnsi="宋体"/>
          <w:sz w:val="24"/>
        </w:rPr>
      </w:pPr>
      <w:r w:rsidRPr="00BF1D4F">
        <w:rPr>
          <w:rFonts w:ascii="宋体" w:hAnsi="宋体"/>
          <w:snapToGrid w:val="0"/>
          <w:kern w:val="0"/>
          <w:sz w:val="24"/>
        </w:rPr>
        <w:t>已提交响应文件的供应商，在提交最后报价之前，可以根据磋商情况退出磋商。采购人、采购代理机构将退还退出磋商的供应商的磋商保证金</w:t>
      </w:r>
      <w:r w:rsidRPr="00BF1D4F">
        <w:rPr>
          <w:rFonts w:ascii="宋体" w:hAnsi="宋体" w:hint="eastAsia"/>
          <w:snapToGrid w:val="0"/>
          <w:kern w:val="0"/>
          <w:sz w:val="24"/>
        </w:rPr>
        <w:t>；</w:t>
      </w:r>
    </w:p>
    <w:p w14:paraId="6CE228CC" w14:textId="77777777" w:rsidR="00DB2791" w:rsidRPr="00BF1D4F" w:rsidRDefault="00000000">
      <w:pPr>
        <w:numPr>
          <w:ilvl w:val="2"/>
          <w:numId w:val="2"/>
        </w:numPr>
        <w:snapToGrid w:val="0"/>
        <w:spacing w:line="360" w:lineRule="auto"/>
        <w:rPr>
          <w:rFonts w:ascii="宋体" w:hAnsi="宋体"/>
          <w:sz w:val="24"/>
        </w:rPr>
      </w:pPr>
      <w:r w:rsidRPr="00BF1D4F">
        <w:rPr>
          <w:rFonts w:ascii="宋体" w:hAnsi="宋体"/>
          <w:sz w:val="24"/>
        </w:rPr>
        <w:t>成交供应商的磋商保证金，在采购合同签订后5个工作日内退还成交供应商；</w:t>
      </w:r>
    </w:p>
    <w:p w14:paraId="3B4411FF" w14:textId="77777777" w:rsidR="00DB2791" w:rsidRPr="00BF1D4F" w:rsidRDefault="00000000">
      <w:pPr>
        <w:numPr>
          <w:ilvl w:val="2"/>
          <w:numId w:val="2"/>
        </w:numPr>
        <w:snapToGrid w:val="0"/>
        <w:spacing w:line="360" w:lineRule="auto"/>
        <w:rPr>
          <w:rFonts w:ascii="宋体" w:hAnsi="宋体"/>
          <w:sz w:val="24"/>
        </w:rPr>
      </w:pPr>
      <w:r w:rsidRPr="00BF1D4F">
        <w:rPr>
          <w:rFonts w:ascii="宋体" w:hAnsi="宋体"/>
          <w:sz w:val="24"/>
        </w:rPr>
        <w:t>未成交供应商的磋商保证金，在成交通知书发出后5个工作日内退还</w:t>
      </w:r>
      <w:r w:rsidRPr="00BF1D4F">
        <w:rPr>
          <w:rFonts w:ascii="宋体" w:hAnsi="宋体" w:hint="eastAsia"/>
          <w:sz w:val="24"/>
        </w:rPr>
        <w:t>。</w:t>
      </w:r>
    </w:p>
    <w:p w14:paraId="3D732F17" w14:textId="77777777" w:rsidR="00DB2791" w:rsidRPr="00BF1D4F" w:rsidRDefault="00000000">
      <w:pPr>
        <w:numPr>
          <w:ilvl w:val="1"/>
          <w:numId w:val="2"/>
        </w:numPr>
        <w:tabs>
          <w:tab w:val="left" w:pos="1080"/>
          <w:tab w:val="left" w:pos="2014"/>
        </w:tabs>
        <w:snapToGrid w:val="0"/>
        <w:spacing w:line="360" w:lineRule="auto"/>
        <w:ind w:left="1077" w:hanging="720"/>
        <w:rPr>
          <w:rFonts w:ascii="宋体" w:hAnsi="宋体"/>
          <w:sz w:val="24"/>
        </w:rPr>
      </w:pPr>
      <w:r w:rsidRPr="00BF1D4F">
        <w:rPr>
          <w:rFonts w:ascii="宋体" w:hAnsi="宋体"/>
          <w:sz w:val="24"/>
        </w:rPr>
        <w:t>有下列情形之一的，采购人或采购代理机构不予退还磋商保证金：</w:t>
      </w:r>
    </w:p>
    <w:p w14:paraId="06E25BD4" w14:textId="77777777" w:rsidR="00DB2791" w:rsidRPr="00BF1D4F" w:rsidRDefault="00000000">
      <w:pPr>
        <w:numPr>
          <w:ilvl w:val="2"/>
          <w:numId w:val="2"/>
        </w:numPr>
        <w:snapToGrid w:val="0"/>
        <w:spacing w:line="360" w:lineRule="auto"/>
        <w:rPr>
          <w:rFonts w:ascii="宋体" w:hAnsi="宋体"/>
          <w:sz w:val="24"/>
        </w:rPr>
      </w:pPr>
      <w:r w:rsidRPr="00BF1D4F">
        <w:rPr>
          <w:rFonts w:ascii="宋体" w:hAnsi="宋体"/>
          <w:sz w:val="24"/>
        </w:rPr>
        <w:t>供应商在提交响应文件截止时间后撤回响应文件的；</w:t>
      </w:r>
    </w:p>
    <w:p w14:paraId="34E978A8" w14:textId="77777777" w:rsidR="00DB2791" w:rsidRPr="00BF1D4F" w:rsidRDefault="00000000">
      <w:pPr>
        <w:numPr>
          <w:ilvl w:val="2"/>
          <w:numId w:val="2"/>
        </w:numPr>
        <w:snapToGrid w:val="0"/>
        <w:spacing w:line="360" w:lineRule="auto"/>
        <w:rPr>
          <w:rFonts w:ascii="宋体" w:hAnsi="宋体"/>
          <w:sz w:val="24"/>
        </w:rPr>
      </w:pPr>
      <w:r w:rsidRPr="00BF1D4F">
        <w:rPr>
          <w:rFonts w:ascii="宋体" w:hAnsi="宋体"/>
          <w:sz w:val="24"/>
        </w:rPr>
        <w:t>供应商在响应文件中提供虚假材料的；</w:t>
      </w:r>
    </w:p>
    <w:p w14:paraId="7BC6980C" w14:textId="77777777" w:rsidR="00DB2791" w:rsidRPr="00BF1D4F" w:rsidRDefault="00000000">
      <w:pPr>
        <w:numPr>
          <w:ilvl w:val="2"/>
          <w:numId w:val="2"/>
        </w:numPr>
        <w:snapToGrid w:val="0"/>
        <w:spacing w:line="360" w:lineRule="auto"/>
        <w:rPr>
          <w:rFonts w:ascii="宋体" w:hAnsi="宋体"/>
          <w:sz w:val="24"/>
        </w:rPr>
      </w:pPr>
      <w:r w:rsidRPr="00BF1D4F">
        <w:rPr>
          <w:rFonts w:ascii="宋体" w:hAnsi="宋体"/>
          <w:sz w:val="24"/>
        </w:rPr>
        <w:t>除因不可抗力或磋商文件认可的情形以外，成交供应商不与采购人签订合同的；</w:t>
      </w:r>
    </w:p>
    <w:p w14:paraId="0CC40E75" w14:textId="77777777" w:rsidR="00DB2791" w:rsidRPr="00BF1D4F" w:rsidRDefault="00000000">
      <w:pPr>
        <w:numPr>
          <w:ilvl w:val="2"/>
          <w:numId w:val="2"/>
        </w:numPr>
        <w:snapToGrid w:val="0"/>
        <w:spacing w:line="360" w:lineRule="auto"/>
        <w:rPr>
          <w:rFonts w:ascii="宋体" w:hAnsi="宋体"/>
          <w:sz w:val="24"/>
        </w:rPr>
      </w:pPr>
      <w:r w:rsidRPr="00BF1D4F">
        <w:rPr>
          <w:rFonts w:ascii="宋体" w:hAnsi="宋体"/>
          <w:sz w:val="24"/>
        </w:rPr>
        <w:t>供应商与采购人、其他供应商或者采购代理机构恶意串通的；</w:t>
      </w:r>
    </w:p>
    <w:p w14:paraId="586B48FD" w14:textId="77777777" w:rsidR="00DB2791" w:rsidRPr="00BF1D4F" w:rsidRDefault="00000000">
      <w:pPr>
        <w:numPr>
          <w:ilvl w:val="2"/>
          <w:numId w:val="2"/>
        </w:numPr>
        <w:snapToGrid w:val="0"/>
        <w:spacing w:line="360" w:lineRule="auto"/>
        <w:rPr>
          <w:rFonts w:ascii="宋体" w:hAnsi="宋体"/>
          <w:sz w:val="24"/>
        </w:rPr>
      </w:pPr>
      <w:r w:rsidRPr="00BF1D4F">
        <w:rPr>
          <w:rFonts w:ascii="宋体" w:hAnsi="宋体"/>
          <w:sz w:val="24"/>
        </w:rPr>
        <w:t>《供应商须知资料表》规定的其他情形。</w:t>
      </w:r>
    </w:p>
    <w:p w14:paraId="26DBEB60" w14:textId="77777777" w:rsidR="00DB2791" w:rsidRPr="00BF1D4F" w:rsidRDefault="00000000">
      <w:pPr>
        <w:numPr>
          <w:ilvl w:val="0"/>
          <w:numId w:val="2"/>
        </w:numPr>
        <w:tabs>
          <w:tab w:val="left" w:pos="360"/>
        </w:tabs>
        <w:snapToGrid w:val="0"/>
        <w:spacing w:line="360" w:lineRule="auto"/>
        <w:ind w:left="357" w:hanging="357"/>
        <w:outlineLvl w:val="1"/>
        <w:rPr>
          <w:rFonts w:ascii="宋体" w:hAnsi="宋体"/>
          <w:sz w:val="24"/>
        </w:rPr>
      </w:pPr>
      <w:r w:rsidRPr="00BF1D4F">
        <w:rPr>
          <w:rFonts w:ascii="宋体" w:hAnsi="宋体"/>
          <w:sz w:val="24"/>
        </w:rPr>
        <w:t>响应有效期</w:t>
      </w:r>
    </w:p>
    <w:p w14:paraId="5DE19711" w14:textId="77777777" w:rsidR="00DB2791" w:rsidRPr="00BF1D4F" w:rsidRDefault="00000000">
      <w:pPr>
        <w:numPr>
          <w:ilvl w:val="1"/>
          <w:numId w:val="2"/>
        </w:numPr>
        <w:tabs>
          <w:tab w:val="left" w:pos="1080"/>
          <w:tab w:val="left" w:pos="2014"/>
        </w:tabs>
        <w:snapToGrid w:val="0"/>
        <w:spacing w:line="360" w:lineRule="auto"/>
        <w:ind w:left="1077" w:hanging="720"/>
        <w:rPr>
          <w:rFonts w:ascii="宋体" w:hAnsi="宋体"/>
          <w:sz w:val="24"/>
        </w:rPr>
      </w:pPr>
      <w:r w:rsidRPr="00BF1D4F">
        <w:rPr>
          <w:rFonts w:ascii="宋体" w:hAnsi="宋体"/>
          <w:sz w:val="24"/>
        </w:rPr>
        <w:t>响应文件应在本竞争性磋商文件《供应商须知资料表》中规定的响应有效期</w:t>
      </w:r>
      <w:r w:rsidRPr="00BF1D4F">
        <w:rPr>
          <w:rFonts w:ascii="宋体" w:hAnsi="宋体"/>
          <w:sz w:val="24"/>
        </w:rPr>
        <w:lastRenderedPageBreak/>
        <w:t>内保持有效，响应有效期少于竞争性磋商文件规定期限的，其</w:t>
      </w:r>
      <w:r w:rsidRPr="00BF1D4F">
        <w:rPr>
          <w:rFonts w:ascii="宋体" w:hAnsi="宋体"/>
          <w:b/>
          <w:sz w:val="24"/>
        </w:rPr>
        <w:t>响应无效</w:t>
      </w:r>
      <w:r w:rsidRPr="00BF1D4F">
        <w:rPr>
          <w:rFonts w:ascii="宋体" w:hAnsi="宋体"/>
          <w:sz w:val="24"/>
        </w:rPr>
        <w:t>。</w:t>
      </w:r>
    </w:p>
    <w:p w14:paraId="326D552C" w14:textId="77777777" w:rsidR="00DB2791" w:rsidRPr="00BF1D4F" w:rsidRDefault="00000000">
      <w:pPr>
        <w:numPr>
          <w:ilvl w:val="0"/>
          <w:numId w:val="2"/>
        </w:numPr>
        <w:tabs>
          <w:tab w:val="left" w:pos="360"/>
        </w:tabs>
        <w:snapToGrid w:val="0"/>
        <w:spacing w:line="360" w:lineRule="auto"/>
        <w:ind w:left="357" w:hanging="357"/>
        <w:outlineLvl w:val="1"/>
        <w:rPr>
          <w:rFonts w:ascii="宋体" w:hAnsi="宋体"/>
          <w:sz w:val="24"/>
        </w:rPr>
      </w:pPr>
      <w:bookmarkStart w:id="291" w:name="_Toc164229374"/>
      <w:bookmarkStart w:id="292" w:name="_Toc226965723"/>
      <w:bookmarkStart w:id="293" w:name="_Toc195842898"/>
      <w:bookmarkStart w:id="294" w:name="_Toc305158801"/>
      <w:bookmarkStart w:id="295" w:name="_Toc164608647"/>
      <w:bookmarkStart w:id="296" w:name="_Toc164351627"/>
      <w:bookmarkStart w:id="297" w:name="_Toc264969223"/>
      <w:bookmarkStart w:id="298" w:name="_Toc151193921"/>
      <w:bookmarkStart w:id="299" w:name="_Toc265228371"/>
      <w:bookmarkStart w:id="300" w:name="_Toc149720826"/>
      <w:bookmarkStart w:id="301" w:name="_Toc150774738"/>
      <w:bookmarkStart w:id="302" w:name="_Toc305158875"/>
      <w:bookmarkStart w:id="303" w:name="_Toc151193631"/>
      <w:bookmarkStart w:id="304" w:name="_Toc226965806"/>
      <w:bookmarkStart w:id="305" w:name="_Toc164608802"/>
      <w:bookmarkStart w:id="306" w:name="_Toc127151533"/>
      <w:bookmarkStart w:id="307" w:name="_Toc151193703"/>
      <w:bookmarkStart w:id="308" w:name="_Toc520356158"/>
      <w:bookmarkStart w:id="309" w:name="_Toc150480771"/>
      <w:bookmarkStart w:id="310" w:name="_Toc151193775"/>
      <w:bookmarkStart w:id="311" w:name="_Toc151190160"/>
      <w:bookmarkStart w:id="312" w:name="_Toc226309777"/>
      <w:bookmarkStart w:id="313" w:name="_Toc142311035"/>
      <w:bookmarkStart w:id="314" w:name="_Toc150774633"/>
      <w:bookmarkStart w:id="315" w:name="_Toc151193847"/>
      <w:bookmarkStart w:id="316" w:name="_Toc226337229"/>
      <w:bookmarkStart w:id="317" w:name="_Toc127151734"/>
      <w:bookmarkStart w:id="318" w:name="_Toc164229228"/>
      <w:bookmarkStart w:id="319" w:name="_Toc127161447"/>
      <w:bookmarkStart w:id="320" w:name="_Toc150509284"/>
      <w:r w:rsidRPr="00BF1D4F">
        <w:rPr>
          <w:rFonts w:ascii="宋体" w:hAnsi="宋体"/>
          <w:sz w:val="24"/>
        </w:rPr>
        <w:t>响应文件的签署</w:t>
      </w:r>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r w:rsidRPr="00BF1D4F">
        <w:rPr>
          <w:rFonts w:ascii="宋体" w:hAnsi="宋体"/>
          <w:sz w:val="24"/>
        </w:rPr>
        <w:t>、盖章</w:t>
      </w:r>
    </w:p>
    <w:p w14:paraId="27694557" w14:textId="77777777" w:rsidR="00DB2791" w:rsidRPr="00BF1D4F" w:rsidRDefault="00000000">
      <w:pPr>
        <w:numPr>
          <w:ilvl w:val="1"/>
          <w:numId w:val="2"/>
        </w:numPr>
        <w:tabs>
          <w:tab w:val="left" w:pos="1080"/>
          <w:tab w:val="left" w:pos="2014"/>
        </w:tabs>
        <w:snapToGrid w:val="0"/>
        <w:spacing w:line="360" w:lineRule="auto"/>
        <w:ind w:left="1077" w:hanging="720"/>
        <w:rPr>
          <w:rFonts w:ascii="宋体" w:hAnsi="宋体"/>
          <w:sz w:val="24"/>
        </w:rPr>
      </w:pPr>
      <w:bookmarkStart w:id="321" w:name="_Toc265228372"/>
      <w:bookmarkStart w:id="322" w:name="_Toc226965807"/>
      <w:bookmarkStart w:id="323" w:name="_Toc151193776"/>
      <w:bookmarkStart w:id="324" w:name="_Toc151193922"/>
      <w:bookmarkStart w:id="325" w:name="_Toc520356159"/>
      <w:bookmarkStart w:id="326" w:name="_Toc151193632"/>
      <w:bookmarkStart w:id="327" w:name="_Toc226965724"/>
      <w:bookmarkStart w:id="328" w:name="_Toc151190161"/>
      <w:bookmarkStart w:id="329" w:name="_Toc151193848"/>
      <w:bookmarkStart w:id="330" w:name="_Toc305158876"/>
      <w:bookmarkStart w:id="331" w:name="_Toc127151534"/>
      <w:bookmarkStart w:id="332" w:name="_Toc226309778"/>
      <w:bookmarkStart w:id="333" w:name="_Toc150774739"/>
      <w:bookmarkStart w:id="334" w:name="_Toc226337230"/>
      <w:bookmarkStart w:id="335" w:name="_Toc150774634"/>
      <w:bookmarkStart w:id="336" w:name="_Toc150480772"/>
      <w:bookmarkStart w:id="337" w:name="_Toc150509285"/>
      <w:bookmarkStart w:id="338" w:name="_Toc151193704"/>
      <w:bookmarkStart w:id="339" w:name="_Toc305158802"/>
      <w:bookmarkStart w:id="340" w:name="_Toc264969224"/>
      <w:bookmarkStart w:id="341" w:name="_Toc142311036"/>
      <w:bookmarkStart w:id="342" w:name="_Toc195842899"/>
      <w:r w:rsidRPr="00BF1D4F">
        <w:rPr>
          <w:rFonts w:ascii="宋体" w:hAnsi="宋体" w:hint="eastAsia"/>
          <w:sz w:val="24"/>
        </w:rPr>
        <w:t>供应商应准备首次磋商响应文件正本一份和副本三份，每份首次磋商响应文件须清楚地标明“正本”或“副本”。若正本和副本不符，以正本为准。另外供应商还需提供电子U盘磋商响应文件（包含响应文件正本盖章后的PDF扫描件）1份，电子版磋商响应文件与纸质磋商响应文件内容不符的，以纸质磋商响应文件为准。</w:t>
      </w:r>
    </w:p>
    <w:p w14:paraId="0C95D19B" w14:textId="77777777" w:rsidR="00DB2791" w:rsidRPr="00BF1D4F" w:rsidRDefault="00000000">
      <w:pPr>
        <w:numPr>
          <w:ilvl w:val="1"/>
          <w:numId w:val="2"/>
        </w:numPr>
        <w:tabs>
          <w:tab w:val="left" w:pos="1080"/>
          <w:tab w:val="left" w:pos="2014"/>
        </w:tabs>
        <w:snapToGrid w:val="0"/>
        <w:spacing w:line="360" w:lineRule="auto"/>
        <w:ind w:left="1077" w:hanging="720"/>
        <w:rPr>
          <w:rFonts w:ascii="宋体" w:hAnsi="宋体"/>
          <w:sz w:val="24"/>
        </w:rPr>
      </w:pPr>
      <w:r w:rsidRPr="00BF1D4F">
        <w:rPr>
          <w:rFonts w:ascii="宋体" w:hAnsi="宋体" w:hint="eastAsia"/>
          <w:sz w:val="24"/>
        </w:rPr>
        <w:t>磋商响应文件的正本须打印或用不褪色墨水书写（采用A4纸），并由供应商的法定代表人或经其正式授权的代表在要求的地方签字、加盖单位印章。授权代表须有书面的“法定代表人授权书”（标准格式附后），并将其附在磋商响应文件中。磋商响应文件的副本可采用正本的复印件（采用A4纸）。</w:t>
      </w:r>
    </w:p>
    <w:p w14:paraId="6A96E738" w14:textId="77777777" w:rsidR="00DB2791" w:rsidRPr="00BF1D4F" w:rsidRDefault="00000000">
      <w:pPr>
        <w:numPr>
          <w:ilvl w:val="1"/>
          <w:numId w:val="2"/>
        </w:numPr>
        <w:tabs>
          <w:tab w:val="left" w:pos="1080"/>
          <w:tab w:val="left" w:pos="2014"/>
        </w:tabs>
        <w:snapToGrid w:val="0"/>
        <w:spacing w:line="360" w:lineRule="auto"/>
        <w:ind w:left="1077" w:hanging="720"/>
        <w:rPr>
          <w:rFonts w:ascii="宋体" w:hAnsi="宋体"/>
          <w:sz w:val="24"/>
        </w:rPr>
      </w:pPr>
      <w:r w:rsidRPr="00BF1D4F">
        <w:rPr>
          <w:rFonts w:ascii="宋体" w:hAnsi="宋体" w:hint="eastAsia"/>
          <w:sz w:val="24"/>
        </w:rPr>
        <w:t>任何行间插字、涂改和增删，必须由磋商响应文件签字人签字或加盖公章后才有效。</w:t>
      </w:r>
    </w:p>
    <w:p w14:paraId="3A314D39" w14:textId="77777777" w:rsidR="00DB2791" w:rsidRPr="00BF1D4F" w:rsidRDefault="00000000">
      <w:pPr>
        <w:numPr>
          <w:ilvl w:val="1"/>
          <w:numId w:val="2"/>
        </w:numPr>
        <w:tabs>
          <w:tab w:val="left" w:pos="1080"/>
          <w:tab w:val="left" w:pos="2014"/>
        </w:tabs>
        <w:snapToGrid w:val="0"/>
        <w:spacing w:line="360" w:lineRule="auto"/>
        <w:ind w:left="1077" w:hanging="720"/>
        <w:rPr>
          <w:rFonts w:ascii="宋体" w:hAnsi="宋体"/>
          <w:sz w:val="24"/>
        </w:rPr>
      </w:pPr>
      <w:r w:rsidRPr="00BF1D4F">
        <w:rPr>
          <w:rFonts w:ascii="宋体" w:hAnsi="宋体" w:hint="eastAsia"/>
          <w:sz w:val="24"/>
        </w:rPr>
        <w:t>磋商响应文件因字迹潦草或表达不清所引起的后果由供应商负责。</w:t>
      </w:r>
    </w:p>
    <w:p w14:paraId="106C638B" w14:textId="77777777" w:rsidR="00DB2791" w:rsidRPr="00BF1D4F" w:rsidRDefault="00000000">
      <w:pPr>
        <w:pStyle w:val="2"/>
        <w:spacing w:before="0" w:line="360" w:lineRule="auto"/>
        <w:rPr>
          <w:rFonts w:ascii="宋体" w:eastAsia="宋体" w:hAnsi="宋体"/>
          <w:sz w:val="28"/>
        </w:rPr>
      </w:pPr>
      <w:r w:rsidRPr="00BF1D4F">
        <w:rPr>
          <w:rFonts w:ascii="宋体" w:eastAsia="宋体" w:hAnsi="宋体"/>
          <w:sz w:val="28"/>
        </w:rPr>
        <w:t>四</w:t>
      </w:r>
      <w:r w:rsidRPr="00BF1D4F">
        <w:rPr>
          <w:rFonts w:ascii="宋体" w:eastAsia="宋体" w:hAnsi="宋体" w:hint="eastAsia"/>
          <w:sz w:val="28"/>
        </w:rPr>
        <w:t>、</w:t>
      </w:r>
      <w:r w:rsidRPr="00BF1D4F">
        <w:rPr>
          <w:rFonts w:ascii="宋体" w:eastAsia="宋体" w:hAnsi="宋体"/>
          <w:sz w:val="28"/>
        </w:rPr>
        <w:t>响应文件的提交</w:t>
      </w:r>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p>
    <w:p w14:paraId="29338B30" w14:textId="77777777" w:rsidR="00DB2791" w:rsidRPr="00BF1D4F" w:rsidRDefault="00000000">
      <w:pPr>
        <w:numPr>
          <w:ilvl w:val="0"/>
          <w:numId w:val="2"/>
        </w:numPr>
        <w:tabs>
          <w:tab w:val="left" w:pos="360"/>
        </w:tabs>
        <w:snapToGrid w:val="0"/>
        <w:spacing w:line="360" w:lineRule="auto"/>
        <w:outlineLvl w:val="1"/>
        <w:rPr>
          <w:rFonts w:ascii="宋体" w:hAnsi="宋体"/>
          <w:sz w:val="24"/>
        </w:rPr>
      </w:pPr>
      <w:r w:rsidRPr="00BF1D4F">
        <w:rPr>
          <w:rFonts w:ascii="宋体" w:hAnsi="宋体" w:hint="eastAsia"/>
          <w:sz w:val="24"/>
        </w:rPr>
        <w:t>首次磋商响应文件的密封和标记</w:t>
      </w:r>
    </w:p>
    <w:p w14:paraId="396F730D" w14:textId="77777777" w:rsidR="00DB2791" w:rsidRPr="00BF1D4F" w:rsidRDefault="00000000">
      <w:pPr>
        <w:numPr>
          <w:ilvl w:val="1"/>
          <w:numId w:val="2"/>
        </w:numPr>
        <w:tabs>
          <w:tab w:val="left" w:pos="1080"/>
          <w:tab w:val="left" w:pos="2014"/>
        </w:tabs>
        <w:snapToGrid w:val="0"/>
        <w:spacing w:line="360" w:lineRule="auto"/>
        <w:ind w:left="1077" w:hanging="720"/>
        <w:rPr>
          <w:rFonts w:ascii="宋体" w:hAnsi="宋体"/>
          <w:sz w:val="24"/>
        </w:rPr>
      </w:pPr>
      <w:r w:rsidRPr="00BF1D4F">
        <w:rPr>
          <w:rFonts w:ascii="宋体" w:hAnsi="宋体" w:hint="eastAsia"/>
          <w:sz w:val="24"/>
        </w:rPr>
        <w:t>磋商时，供应商应将磋商响应文件正本密封装在单独的信封中、所有副本一起密封装在单独的信封中，且在信封正面标明“正本”“副本”字样。电子版磋商响应文件单独密封包装，标明“电子版”字样。磋商保证金缴纳凭证单独密封保障，标明“磋商保证金”字样。</w:t>
      </w:r>
    </w:p>
    <w:p w14:paraId="039D7F8F" w14:textId="77777777" w:rsidR="00DB2791" w:rsidRPr="00BF1D4F" w:rsidRDefault="00000000">
      <w:pPr>
        <w:numPr>
          <w:ilvl w:val="1"/>
          <w:numId w:val="2"/>
        </w:numPr>
        <w:tabs>
          <w:tab w:val="left" w:pos="1080"/>
          <w:tab w:val="left" w:pos="2014"/>
        </w:tabs>
        <w:snapToGrid w:val="0"/>
        <w:spacing w:line="360" w:lineRule="auto"/>
        <w:ind w:left="1077" w:hanging="720"/>
        <w:rPr>
          <w:rFonts w:ascii="宋体" w:hAnsi="宋体"/>
          <w:sz w:val="24"/>
        </w:rPr>
      </w:pPr>
      <w:r w:rsidRPr="00BF1D4F">
        <w:rPr>
          <w:rFonts w:ascii="宋体" w:hAnsi="宋体" w:hint="eastAsia"/>
          <w:sz w:val="24"/>
        </w:rPr>
        <w:t>所有信封上均应：</w:t>
      </w:r>
    </w:p>
    <w:p w14:paraId="4C334F84" w14:textId="77777777" w:rsidR="00DB2791" w:rsidRPr="00BF1D4F" w:rsidRDefault="00000000">
      <w:pPr>
        <w:tabs>
          <w:tab w:val="left" w:pos="360"/>
        </w:tabs>
        <w:snapToGrid w:val="0"/>
        <w:spacing w:line="360" w:lineRule="auto"/>
        <w:ind w:left="357"/>
        <w:outlineLvl w:val="1"/>
        <w:rPr>
          <w:rFonts w:ascii="宋体" w:hAnsi="宋体"/>
          <w:sz w:val="24"/>
        </w:rPr>
      </w:pPr>
      <w:r w:rsidRPr="00BF1D4F">
        <w:rPr>
          <w:rFonts w:ascii="宋体" w:hAnsi="宋体" w:hint="eastAsia"/>
          <w:sz w:val="24"/>
        </w:rPr>
        <w:t>1）清楚标明递交至磋商公告或磋商邀请书中指明的地址。</w:t>
      </w:r>
    </w:p>
    <w:p w14:paraId="677E4821" w14:textId="77777777" w:rsidR="00DB2791" w:rsidRPr="00BF1D4F" w:rsidRDefault="00000000">
      <w:pPr>
        <w:tabs>
          <w:tab w:val="left" w:pos="360"/>
        </w:tabs>
        <w:snapToGrid w:val="0"/>
        <w:spacing w:line="360" w:lineRule="auto"/>
        <w:ind w:left="357"/>
        <w:outlineLvl w:val="1"/>
        <w:rPr>
          <w:rFonts w:ascii="宋体" w:hAnsi="宋体"/>
          <w:sz w:val="24"/>
        </w:rPr>
      </w:pPr>
      <w:r w:rsidRPr="00BF1D4F">
        <w:rPr>
          <w:rFonts w:ascii="宋体" w:hAnsi="宋体" w:hint="eastAsia"/>
          <w:sz w:val="24"/>
        </w:rPr>
        <w:t>2）注明磋商公告或磋商邀请书中指明的项目名称、磋商编号和“在年月日时之前不得启封”的字样（填入规定的递交首次磋商响应文件日期和时间）。</w:t>
      </w:r>
    </w:p>
    <w:p w14:paraId="72A1F745" w14:textId="77777777" w:rsidR="00DB2791" w:rsidRPr="00BF1D4F" w:rsidRDefault="00000000">
      <w:pPr>
        <w:tabs>
          <w:tab w:val="left" w:pos="360"/>
        </w:tabs>
        <w:snapToGrid w:val="0"/>
        <w:spacing w:line="360" w:lineRule="auto"/>
        <w:ind w:left="357"/>
        <w:outlineLvl w:val="1"/>
        <w:rPr>
          <w:rFonts w:ascii="宋体" w:hAnsi="宋体"/>
          <w:sz w:val="24"/>
        </w:rPr>
      </w:pPr>
      <w:r w:rsidRPr="00BF1D4F">
        <w:rPr>
          <w:rFonts w:ascii="宋体" w:hAnsi="宋体" w:hint="eastAsia"/>
          <w:sz w:val="24"/>
        </w:rPr>
        <w:t>3）在信封的封装处加盖供应商公章。</w:t>
      </w:r>
    </w:p>
    <w:p w14:paraId="4A9817BD" w14:textId="77777777" w:rsidR="00DB2791" w:rsidRPr="00BF1D4F" w:rsidRDefault="00000000">
      <w:pPr>
        <w:numPr>
          <w:ilvl w:val="1"/>
          <w:numId w:val="2"/>
        </w:numPr>
        <w:tabs>
          <w:tab w:val="left" w:pos="1080"/>
          <w:tab w:val="left" w:pos="2014"/>
        </w:tabs>
        <w:snapToGrid w:val="0"/>
        <w:spacing w:line="360" w:lineRule="auto"/>
        <w:ind w:left="1077" w:hanging="720"/>
        <w:rPr>
          <w:rFonts w:ascii="宋体" w:hAnsi="宋体"/>
          <w:sz w:val="24"/>
        </w:rPr>
      </w:pPr>
      <w:r w:rsidRPr="00BF1D4F">
        <w:rPr>
          <w:rFonts w:ascii="宋体" w:hAnsi="宋体" w:hint="eastAsia"/>
          <w:sz w:val="24"/>
        </w:rPr>
        <w:t>所有信封上还应写明供应商名称和地址，以便若其首次磋商响应文件递交截止时间后被宣布为“迟到”磋商响应时，能原封退回。</w:t>
      </w:r>
    </w:p>
    <w:p w14:paraId="47D3894C" w14:textId="77777777" w:rsidR="00DB2791" w:rsidRPr="00BF1D4F" w:rsidRDefault="00000000">
      <w:pPr>
        <w:numPr>
          <w:ilvl w:val="1"/>
          <w:numId w:val="2"/>
        </w:numPr>
        <w:tabs>
          <w:tab w:val="left" w:pos="900"/>
          <w:tab w:val="left" w:pos="1080"/>
          <w:tab w:val="left" w:pos="2014"/>
        </w:tabs>
        <w:snapToGrid w:val="0"/>
        <w:spacing w:line="360" w:lineRule="auto"/>
        <w:ind w:left="1077" w:hanging="720"/>
        <w:rPr>
          <w:rFonts w:ascii="宋体" w:hAnsi="宋体"/>
          <w:sz w:val="24"/>
        </w:rPr>
      </w:pPr>
      <w:r w:rsidRPr="00BF1D4F">
        <w:rPr>
          <w:rFonts w:ascii="宋体" w:hAnsi="宋体" w:hint="eastAsia"/>
          <w:sz w:val="24"/>
        </w:rPr>
        <w:t>如果供应商未按上述要求密封及加写标记，采购单位对磋商响应文件的误投或过早启封概不负责。</w:t>
      </w:r>
    </w:p>
    <w:p w14:paraId="19470812" w14:textId="77777777" w:rsidR="00DB2791" w:rsidRPr="00BF1D4F" w:rsidRDefault="00000000">
      <w:pPr>
        <w:numPr>
          <w:ilvl w:val="0"/>
          <w:numId w:val="2"/>
        </w:numPr>
        <w:tabs>
          <w:tab w:val="left" w:pos="360"/>
        </w:tabs>
        <w:snapToGrid w:val="0"/>
        <w:spacing w:line="360" w:lineRule="auto"/>
        <w:ind w:left="357" w:hanging="357"/>
        <w:outlineLvl w:val="1"/>
        <w:rPr>
          <w:rFonts w:ascii="宋体" w:hAnsi="宋体"/>
          <w:sz w:val="24"/>
        </w:rPr>
      </w:pPr>
      <w:bookmarkStart w:id="343" w:name="_Toc150774636"/>
      <w:bookmarkStart w:id="344" w:name="_Toc127151737"/>
      <w:bookmarkStart w:id="345" w:name="_Toc151193706"/>
      <w:bookmarkStart w:id="346" w:name="_Toc151193924"/>
      <w:bookmarkStart w:id="347" w:name="_Toc305158878"/>
      <w:bookmarkStart w:id="348" w:name="_Toc226965809"/>
      <w:bookmarkStart w:id="349" w:name="_Toc305158804"/>
      <w:bookmarkStart w:id="350" w:name="_Toc142311038"/>
      <w:bookmarkStart w:id="351" w:name="_Toc226309780"/>
      <w:bookmarkStart w:id="352" w:name="_Toc150480774"/>
      <w:bookmarkStart w:id="353" w:name="_Toc265228374"/>
      <w:bookmarkStart w:id="354" w:name="_Toc127161450"/>
      <w:bookmarkStart w:id="355" w:name="_Toc127151536"/>
      <w:bookmarkStart w:id="356" w:name="_Toc164608650"/>
      <w:bookmarkStart w:id="357" w:name="_Toc164351630"/>
      <w:bookmarkStart w:id="358" w:name="_Toc151190163"/>
      <w:bookmarkStart w:id="359" w:name="_Toc150774741"/>
      <w:bookmarkStart w:id="360" w:name="_Toc150509287"/>
      <w:bookmarkStart w:id="361" w:name="_Toc226965726"/>
      <w:bookmarkStart w:id="362" w:name="_Toc195842901"/>
      <w:bookmarkStart w:id="363" w:name="_Toc151193634"/>
      <w:bookmarkStart w:id="364" w:name="_Toc151193778"/>
      <w:bookmarkStart w:id="365" w:name="_Toc520356161"/>
      <w:bookmarkStart w:id="366" w:name="_Toc149720829"/>
      <w:bookmarkStart w:id="367" w:name="_Toc164229377"/>
      <w:bookmarkStart w:id="368" w:name="_Toc164608805"/>
      <w:bookmarkStart w:id="369" w:name="_Toc151193850"/>
      <w:bookmarkStart w:id="370" w:name="_Toc264969226"/>
      <w:bookmarkStart w:id="371" w:name="_Toc226337232"/>
      <w:bookmarkStart w:id="372" w:name="_Toc164229231"/>
      <w:r w:rsidRPr="00BF1D4F">
        <w:rPr>
          <w:rFonts w:ascii="宋体" w:hAnsi="宋体"/>
          <w:sz w:val="24"/>
        </w:rPr>
        <w:t>响应文件截止</w:t>
      </w:r>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r w:rsidRPr="00BF1D4F">
        <w:rPr>
          <w:rFonts w:ascii="宋体" w:hAnsi="宋体"/>
          <w:sz w:val="24"/>
        </w:rPr>
        <w:t>时间</w:t>
      </w:r>
    </w:p>
    <w:p w14:paraId="550D5DC0" w14:textId="77777777" w:rsidR="00DB2791" w:rsidRPr="00BF1D4F" w:rsidRDefault="00000000">
      <w:pPr>
        <w:numPr>
          <w:ilvl w:val="1"/>
          <w:numId w:val="2"/>
        </w:numPr>
        <w:tabs>
          <w:tab w:val="left" w:pos="900"/>
          <w:tab w:val="left" w:pos="1080"/>
          <w:tab w:val="left" w:pos="2014"/>
        </w:tabs>
        <w:snapToGrid w:val="0"/>
        <w:spacing w:line="360" w:lineRule="auto"/>
        <w:ind w:left="1077" w:hanging="720"/>
        <w:rPr>
          <w:rFonts w:ascii="宋体" w:hAnsi="宋体"/>
          <w:sz w:val="24"/>
        </w:rPr>
      </w:pPr>
      <w:r w:rsidRPr="00BF1D4F">
        <w:rPr>
          <w:rFonts w:ascii="宋体" w:hAnsi="宋体" w:hint="eastAsia"/>
          <w:sz w:val="24"/>
        </w:rPr>
        <w:lastRenderedPageBreak/>
        <w:t>供应商应在磋商邀请中规定的截止日期和时间内，将首次磋商响应文件递交采购单位，递交地点应是磋商邀请书中规定的地址。</w:t>
      </w:r>
    </w:p>
    <w:p w14:paraId="7CD265F7" w14:textId="77777777" w:rsidR="00DB2791" w:rsidRPr="00BF1D4F" w:rsidRDefault="00000000">
      <w:pPr>
        <w:numPr>
          <w:ilvl w:val="1"/>
          <w:numId w:val="2"/>
        </w:numPr>
        <w:tabs>
          <w:tab w:val="left" w:pos="900"/>
          <w:tab w:val="left" w:pos="1080"/>
          <w:tab w:val="left" w:pos="2014"/>
        </w:tabs>
        <w:snapToGrid w:val="0"/>
        <w:spacing w:line="360" w:lineRule="auto"/>
        <w:ind w:left="1077" w:hanging="720"/>
        <w:rPr>
          <w:rFonts w:ascii="宋体" w:hAnsi="宋体"/>
          <w:sz w:val="24"/>
        </w:rPr>
      </w:pPr>
      <w:r w:rsidRPr="00BF1D4F">
        <w:rPr>
          <w:rFonts w:ascii="宋体" w:hAnsi="宋体" w:hint="eastAsia"/>
          <w:sz w:val="24"/>
        </w:rPr>
        <w:t>采购单位有权按本须知的规定，通过修改磋商文件延长首次磋商响应文件递交截止期。在此情况下，采购单位和供应商受首次磋商响应文件递交截止期制约的所有权利和义务均应延长至新的截止期。</w:t>
      </w:r>
    </w:p>
    <w:p w14:paraId="2E9E9F0E" w14:textId="77777777" w:rsidR="00DB2791" w:rsidRPr="00BF1D4F" w:rsidRDefault="00000000">
      <w:pPr>
        <w:numPr>
          <w:ilvl w:val="1"/>
          <w:numId w:val="2"/>
        </w:numPr>
        <w:tabs>
          <w:tab w:val="left" w:pos="900"/>
          <w:tab w:val="left" w:pos="1080"/>
          <w:tab w:val="left" w:pos="2014"/>
        </w:tabs>
        <w:snapToGrid w:val="0"/>
        <w:spacing w:line="360" w:lineRule="auto"/>
        <w:ind w:left="1077" w:hanging="720"/>
        <w:rPr>
          <w:rFonts w:ascii="宋体" w:hAnsi="宋体"/>
          <w:sz w:val="24"/>
        </w:rPr>
      </w:pPr>
      <w:r w:rsidRPr="00BF1D4F">
        <w:rPr>
          <w:rFonts w:ascii="宋体" w:hAnsi="宋体" w:hint="eastAsia"/>
          <w:sz w:val="24"/>
        </w:rPr>
        <w:t>采购单位将拒绝并原封退回在本须知规定的首次磋商响应文件递交截止期后收到的任何磋商响应文件。</w:t>
      </w:r>
    </w:p>
    <w:p w14:paraId="1648AC56" w14:textId="77777777" w:rsidR="00DB2791" w:rsidRPr="00BF1D4F" w:rsidRDefault="00000000">
      <w:pPr>
        <w:numPr>
          <w:ilvl w:val="0"/>
          <w:numId w:val="2"/>
        </w:numPr>
        <w:tabs>
          <w:tab w:val="left" w:pos="360"/>
        </w:tabs>
        <w:snapToGrid w:val="0"/>
        <w:spacing w:line="360" w:lineRule="auto"/>
        <w:ind w:left="357" w:hanging="357"/>
        <w:outlineLvl w:val="1"/>
        <w:rPr>
          <w:rFonts w:ascii="宋体" w:hAnsi="宋体"/>
          <w:sz w:val="24"/>
        </w:rPr>
      </w:pPr>
      <w:bookmarkStart w:id="373" w:name="_Toc164229378"/>
      <w:bookmarkStart w:id="374" w:name="_Toc151193851"/>
      <w:bookmarkStart w:id="375" w:name="_Toc226965810"/>
      <w:bookmarkStart w:id="376" w:name="_Toc226965727"/>
      <w:bookmarkStart w:id="377" w:name="_Toc127151537"/>
      <w:bookmarkStart w:id="378" w:name="_Toc164229232"/>
      <w:bookmarkStart w:id="379" w:name="_Toc150509288"/>
      <w:bookmarkStart w:id="380" w:name="_Toc520356162"/>
      <w:bookmarkStart w:id="381" w:name="_Toc151193635"/>
      <w:bookmarkStart w:id="382" w:name="_Toc164608806"/>
      <w:bookmarkStart w:id="383" w:name="_Toc127161451"/>
      <w:bookmarkStart w:id="384" w:name="_Toc265228375"/>
      <w:bookmarkStart w:id="385" w:name="_Toc264969227"/>
      <w:bookmarkStart w:id="386" w:name="_Toc149720830"/>
      <w:bookmarkStart w:id="387" w:name="_Toc164608651"/>
      <w:bookmarkStart w:id="388" w:name="_Toc151193925"/>
      <w:bookmarkStart w:id="389" w:name="_Toc151190164"/>
      <w:bookmarkStart w:id="390" w:name="_Toc151193707"/>
      <w:bookmarkStart w:id="391" w:name="_Toc226309781"/>
      <w:bookmarkStart w:id="392" w:name="_Toc151193779"/>
      <w:bookmarkStart w:id="393" w:name="_Toc305158879"/>
      <w:bookmarkStart w:id="394" w:name="_Toc305158805"/>
      <w:bookmarkStart w:id="395" w:name="_Toc226337233"/>
      <w:bookmarkStart w:id="396" w:name="_Toc164351631"/>
      <w:bookmarkStart w:id="397" w:name="_Toc195842902"/>
      <w:bookmarkStart w:id="398" w:name="_Toc142311039"/>
      <w:bookmarkStart w:id="399" w:name="_Toc150774637"/>
      <w:bookmarkStart w:id="400" w:name="_Toc127151738"/>
      <w:bookmarkStart w:id="401" w:name="_Toc150480775"/>
      <w:bookmarkStart w:id="402" w:name="_Toc150774742"/>
      <w:r w:rsidRPr="00BF1D4F">
        <w:rPr>
          <w:rFonts w:ascii="宋体" w:hAnsi="宋体"/>
          <w:sz w:val="24"/>
        </w:rPr>
        <w:t>响应文件的修改与撤回</w:t>
      </w:r>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p>
    <w:p w14:paraId="7D082752" w14:textId="77777777" w:rsidR="00DB2791" w:rsidRPr="00BF1D4F" w:rsidRDefault="00000000">
      <w:pPr>
        <w:numPr>
          <w:ilvl w:val="1"/>
          <w:numId w:val="2"/>
        </w:numPr>
        <w:tabs>
          <w:tab w:val="left" w:pos="1080"/>
          <w:tab w:val="left" w:pos="2014"/>
        </w:tabs>
        <w:snapToGrid w:val="0"/>
        <w:spacing w:line="360" w:lineRule="auto"/>
        <w:ind w:left="1077" w:hanging="720"/>
        <w:rPr>
          <w:rFonts w:ascii="宋体" w:hAnsi="宋体"/>
          <w:sz w:val="24"/>
        </w:rPr>
      </w:pPr>
      <w:r w:rsidRPr="00BF1D4F">
        <w:rPr>
          <w:rFonts w:ascii="宋体" w:hAnsi="宋体"/>
          <w:sz w:val="24"/>
        </w:rPr>
        <w:t>提交响应文件截止时间前，供应商可以对所提交的响应文件进行补充、修改或者撤回。磋商保证金</w:t>
      </w:r>
      <w:r w:rsidRPr="00BF1D4F">
        <w:rPr>
          <w:rFonts w:ascii="宋体" w:hAnsi="宋体" w:hint="eastAsia"/>
          <w:sz w:val="24"/>
        </w:rPr>
        <w:t>的</w:t>
      </w:r>
      <w:r w:rsidRPr="00BF1D4F">
        <w:rPr>
          <w:rFonts w:ascii="宋体" w:hAnsi="宋体"/>
          <w:sz w:val="24"/>
        </w:rPr>
        <w:t>补充、修改或者撤回应</w:t>
      </w:r>
      <w:r w:rsidRPr="00BF1D4F">
        <w:rPr>
          <w:rFonts w:ascii="宋体" w:hAnsi="宋体" w:hint="eastAsia"/>
          <w:sz w:val="24"/>
        </w:rPr>
        <w:t>就其</w:t>
      </w:r>
      <w:r w:rsidRPr="00BF1D4F">
        <w:rPr>
          <w:rFonts w:ascii="宋体" w:hAnsi="宋体"/>
          <w:sz w:val="24"/>
        </w:rPr>
        <w:t>补充、修改或者撤回</w:t>
      </w:r>
      <w:r w:rsidRPr="00BF1D4F">
        <w:rPr>
          <w:rFonts w:ascii="宋体" w:hAnsi="宋体" w:hint="eastAsia"/>
          <w:sz w:val="24"/>
        </w:rPr>
        <w:t>通知</w:t>
      </w:r>
      <w:r w:rsidRPr="00BF1D4F">
        <w:rPr>
          <w:rFonts w:ascii="宋体" w:hAnsi="宋体"/>
          <w:sz w:val="24"/>
        </w:rPr>
        <w:t>采购人或采购代理机构。</w:t>
      </w:r>
    </w:p>
    <w:p w14:paraId="3CD96AF4" w14:textId="77777777" w:rsidR="00DB2791" w:rsidRPr="00BF1D4F" w:rsidRDefault="00000000">
      <w:pPr>
        <w:numPr>
          <w:ilvl w:val="1"/>
          <w:numId w:val="2"/>
        </w:numPr>
        <w:tabs>
          <w:tab w:val="left" w:pos="1080"/>
          <w:tab w:val="left" w:pos="2014"/>
        </w:tabs>
        <w:snapToGrid w:val="0"/>
        <w:spacing w:line="360" w:lineRule="auto"/>
        <w:ind w:left="1077" w:hanging="720"/>
        <w:rPr>
          <w:rFonts w:ascii="宋体" w:hAnsi="宋体"/>
          <w:sz w:val="24"/>
        </w:rPr>
      </w:pPr>
      <w:r w:rsidRPr="00BF1D4F">
        <w:rPr>
          <w:rFonts w:ascii="宋体" w:hAnsi="宋体"/>
          <w:sz w:val="24"/>
        </w:rPr>
        <w:t>供应商对响应文件的补充、修改的内容应当按照竞争性磋商文件要求签署、盖章，作为响应文件的组成部分。补充、修改的内容与响应文件不一致的，以补充、修改的内容为准。</w:t>
      </w:r>
    </w:p>
    <w:p w14:paraId="7BE8D759" w14:textId="77777777" w:rsidR="00DB2791" w:rsidRPr="00BF1D4F" w:rsidRDefault="00DB2791">
      <w:pPr>
        <w:tabs>
          <w:tab w:val="left" w:pos="900"/>
          <w:tab w:val="left" w:pos="1080"/>
          <w:tab w:val="left" w:pos="1589"/>
        </w:tabs>
        <w:snapToGrid w:val="0"/>
        <w:spacing w:line="360" w:lineRule="auto"/>
        <w:ind w:left="357"/>
        <w:rPr>
          <w:rFonts w:ascii="宋体" w:hAnsi="宋体"/>
          <w:sz w:val="24"/>
        </w:rPr>
      </w:pPr>
    </w:p>
    <w:p w14:paraId="2E9A60D4" w14:textId="77777777" w:rsidR="00DB2791" w:rsidRPr="00BF1D4F" w:rsidRDefault="00000000">
      <w:pPr>
        <w:pStyle w:val="2"/>
        <w:spacing w:before="0" w:line="360" w:lineRule="auto"/>
        <w:rPr>
          <w:rFonts w:ascii="宋体" w:eastAsia="宋体" w:hAnsi="宋体"/>
          <w:sz w:val="28"/>
        </w:rPr>
      </w:pPr>
      <w:bookmarkStart w:id="403" w:name="_Toc151193852"/>
      <w:bookmarkStart w:id="404" w:name="_Toc127151538"/>
      <w:bookmarkStart w:id="405" w:name="_Toc151190165"/>
      <w:bookmarkStart w:id="406" w:name="_Toc226965728"/>
      <w:bookmarkStart w:id="407" w:name="_Toc226337234"/>
      <w:bookmarkStart w:id="408" w:name="_Toc305158880"/>
      <w:bookmarkStart w:id="409" w:name="_Toc151193636"/>
      <w:bookmarkStart w:id="410" w:name="_Toc150480776"/>
      <w:bookmarkStart w:id="411" w:name="_Toc226965811"/>
      <w:bookmarkStart w:id="412" w:name="_Toc142311040"/>
      <w:bookmarkStart w:id="413" w:name="_Toc151193708"/>
      <w:bookmarkStart w:id="414" w:name="_Toc195842903"/>
      <w:bookmarkStart w:id="415" w:name="_Toc150774743"/>
      <w:bookmarkStart w:id="416" w:name="_Toc150509289"/>
      <w:bookmarkStart w:id="417" w:name="_Toc264969228"/>
      <w:bookmarkStart w:id="418" w:name="_Toc151193780"/>
      <w:bookmarkStart w:id="419" w:name="_Toc305158806"/>
      <w:bookmarkStart w:id="420" w:name="_Toc265228376"/>
      <w:bookmarkStart w:id="421" w:name="_Toc150774638"/>
      <w:bookmarkStart w:id="422" w:name="_Toc226309782"/>
      <w:bookmarkStart w:id="423" w:name="_Toc520356163"/>
      <w:bookmarkStart w:id="424" w:name="_Toc151193926"/>
      <w:r w:rsidRPr="00BF1D4F">
        <w:rPr>
          <w:rFonts w:ascii="宋体" w:eastAsia="宋体" w:hAnsi="宋体"/>
          <w:sz w:val="28"/>
        </w:rPr>
        <w:t>五</w:t>
      </w:r>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r w:rsidRPr="00BF1D4F">
        <w:rPr>
          <w:rFonts w:ascii="宋体" w:eastAsia="宋体" w:hAnsi="宋体" w:hint="eastAsia"/>
          <w:sz w:val="28"/>
        </w:rPr>
        <w:t>、</w:t>
      </w:r>
      <w:r w:rsidRPr="00BF1D4F">
        <w:rPr>
          <w:rFonts w:ascii="宋体" w:eastAsia="宋体" w:hAnsi="宋体"/>
          <w:sz w:val="28"/>
        </w:rPr>
        <w:t>评审</w:t>
      </w:r>
    </w:p>
    <w:p w14:paraId="73816347" w14:textId="77777777" w:rsidR="00DB2791" w:rsidRPr="00BF1D4F" w:rsidRDefault="00000000">
      <w:pPr>
        <w:numPr>
          <w:ilvl w:val="0"/>
          <w:numId w:val="2"/>
        </w:numPr>
        <w:tabs>
          <w:tab w:val="left" w:pos="360"/>
        </w:tabs>
        <w:snapToGrid w:val="0"/>
        <w:spacing w:line="360" w:lineRule="auto"/>
        <w:ind w:left="357" w:hanging="357"/>
        <w:outlineLvl w:val="1"/>
        <w:rPr>
          <w:rFonts w:ascii="宋体" w:hAnsi="宋体"/>
          <w:sz w:val="24"/>
        </w:rPr>
      </w:pPr>
      <w:r w:rsidRPr="00BF1D4F">
        <w:rPr>
          <w:rFonts w:ascii="宋体" w:hAnsi="宋体"/>
          <w:sz w:val="24"/>
        </w:rPr>
        <w:t>响应文件的</w:t>
      </w:r>
      <w:r w:rsidRPr="00BF1D4F">
        <w:rPr>
          <w:rFonts w:ascii="宋体" w:hAnsi="宋体" w:hint="eastAsia"/>
          <w:sz w:val="24"/>
        </w:rPr>
        <w:t>递交与</w:t>
      </w:r>
      <w:r w:rsidRPr="00BF1D4F">
        <w:rPr>
          <w:rFonts w:ascii="宋体" w:hAnsi="宋体"/>
          <w:sz w:val="24"/>
        </w:rPr>
        <w:t>开启</w:t>
      </w:r>
    </w:p>
    <w:p w14:paraId="45CA98D3" w14:textId="77777777" w:rsidR="00DB2791" w:rsidRPr="00BF1D4F" w:rsidRDefault="00000000">
      <w:pPr>
        <w:numPr>
          <w:ilvl w:val="1"/>
          <w:numId w:val="2"/>
        </w:numPr>
        <w:tabs>
          <w:tab w:val="left" w:pos="1080"/>
          <w:tab w:val="left" w:pos="2014"/>
        </w:tabs>
        <w:snapToGrid w:val="0"/>
        <w:spacing w:line="360" w:lineRule="auto"/>
        <w:ind w:left="1077" w:hanging="720"/>
        <w:rPr>
          <w:rFonts w:ascii="宋体" w:hAnsi="宋体"/>
          <w:sz w:val="24"/>
        </w:rPr>
      </w:pPr>
      <w:r w:rsidRPr="00BF1D4F">
        <w:rPr>
          <w:rFonts w:ascii="宋体" w:hAnsi="宋体"/>
          <w:sz w:val="24"/>
        </w:rPr>
        <w:t>采购人或采购代理机构将按竞争性磋商文件的规定，在响应文件提交截止时间的同一时间和竞争性磋商文件预先确定的地点开启响应文件。</w:t>
      </w:r>
    </w:p>
    <w:p w14:paraId="08559E36" w14:textId="77777777" w:rsidR="00DB2791" w:rsidRPr="00BF1D4F" w:rsidRDefault="00000000">
      <w:pPr>
        <w:numPr>
          <w:ilvl w:val="1"/>
          <w:numId w:val="2"/>
        </w:numPr>
        <w:tabs>
          <w:tab w:val="left" w:pos="1080"/>
          <w:tab w:val="left" w:pos="2014"/>
        </w:tabs>
        <w:snapToGrid w:val="0"/>
        <w:spacing w:line="360" w:lineRule="auto"/>
        <w:ind w:left="1077" w:hanging="720"/>
        <w:rPr>
          <w:rFonts w:ascii="宋体" w:hAnsi="宋体"/>
          <w:sz w:val="24"/>
        </w:rPr>
      </w:pPr>
      <w:r w:rsidRPr="00BF1D4F">
        <w:rPr>
          <w:rFonts w:ascii="宋体" w:hAnsi="宋体"/>
          <w:sz w:val="24"/>
        </w:rPr>
        <w:t>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14:paraId="57A34300" w14:textId="77777777" w:rsidR="00DB2791" w:rsidRPr="00BF1D4F" w:rsidRDefault="00000000">
      <w:pPr>
        <w:numPr>
          <w:ilvl w:val="1"/>
          <w:numId w:val="2"/>
        </w:numPr>
        <w:tabs>
          <w:tab w:val="left" w:pos="1080"/>
          <w:tab w:val="left" w:pos="2014"/>
        </w:tabs>
        <w:snapToGrid w:val="0"/>
        <w:spacing w:line="360" w:lineRule="auto"/>
        <w:ind w:left="1077" w:hanging="720"/>
        <w:rPr>
          <w:rFonts w:ascii="宋体" w:hAnsi="宋体"/>
          <w:sz w:val="24"/>
        </w:rPr>
      </w:pPr>
      <w:r w:rsidRPr="00BF1D4F">
        <w:rPr>
          <w:rFonts w:ascii="宋体" w:hAnsi="宋体"/>
          <w:sz w:val="24"/>
        </w:rPr>
        <w:t>供应商不足3家的，响应文件不予开启。</w:t>
      </w:r>
    </w:p>
    <w:p w14:paraId="2D4E387C" w14:textId="77777777" w:rsidR="00DB2791" w:rsidRPr="00BF1D4F" w:rsidRDefault="00000000">
      <w:pPr>
        <w:numPr>
          <w:ilvl w:val="0"/>
          <w:numId w:val="2"/>
        </w:numPr>
        <w:tabs>
          <w:tab w:val="left" w:pos="360"/>
        </w:tabs>
        <w:snapToGrid w:val="0"/>
        <w:spacing w:line="360" w:lineRule="auto"/>
        <w:ind w:left="357" w:hanging="357"/>
        <w:outlineLvl w:val="1"/>
        <w:rPr>
          <w:rFonts w:ascii="宋体" w:hAnsi="宋体"/>
          <w:sz w:val="24"/>
        </w:rPr>
      </w:pPr>
      <w:r w:rsidRPr="00BF1D4F">
        <w:rPr>
          <w:rFonts w:ascii="宋体" w:hAnsi="宋体"/>
          <w:sz w:val="24"/>
        </w:rPr>
        <w:t>磋商小组</w:t>
      </w:r>
    </w:p>
    <w:p w14:paraId="2CD9AC96" w14:textId="77777777" w:rsidR="00DB2791" w:rsidRPr="00BF1D4F" w:rsidRDefault="00000000">
      <w:pPr>
        <w:numPr>
          <w:ilvl w:val="1"/>
          <w:numId w:val="2"/>
        </w:numPr>
        <w:tabs>
          <w:tab w:val="left" w:pos="1080"/>
          <w:tab w:val="left" w:pos="2014"/>
        </w:tabs>
        <w:snapToGrid w:val="0"/>
        <w:spacing w:line="360" w:lineRule="auto"/>
        <w:ind w:left="1077" w:hanging="720"/>
        <w:rPr>
          <w:rFonts w:ascii="宋体" w:hAnsi="宋体"/>
          <w:sz w:val="24"/>
        </w:rPr>
      </w:pPr>
      <w:r w:rsidRPr="00BF1D4F">
        <w:rPr>
          <w:rFonts w:ascii="宋体" w:hAnsi="宋体"/>
          <w:sz w:val="24"/>
        </w:rPr>
        <w:t>磋商小组根据政府采购有关规定和本次采购项目的特点进行组建，并负责具体评审事务，独立履行职责。</w:t>
      </w:r>
      <w:bookmarkStart w:id="425" w:name="_Toc520356166"/>
    </w:p>
    <w:p w14:paraId="35BED188" w14:textId="77777777" w:rsidR="00DB2791" w:rsidRPr="00BF1D4F" w:rsidRDefault="00000000">
      <w:pPr>
        <w:numPr>
          <w:ilvl w:val="1"/>
          <w:numId w:val="2"/>
        </w:numPr>
        <w:tabs>
          <w:tab w:val="left" w:pos="1080"/>
          <w:tab w:val="left" w:pos="2014"/>
        </w:tabs>
        <w:snapToGrid w:val="0"/>
        <w:spacing w:line="360" w:lineRule="auto"/>
        <w:ind w:left="1077" w:hanging="720"/>
        <w:rPr>
          <w:rFonts w:ascii="宋体" w:hAnsi="宋体"/>
          <w:sz w:val="24"/>
        </w:rPr>
      </w:pPr>
      <w:r w:rsidRPr="00BF1D4F">
        <w:rPr>
          <w:rFonts w:ascii="宋体" w:hAnsi="宋体"/>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Start w:id="426" w:name="_Toc520356169"/>
      <w:bookmarkEnd w:id="425"/>
    </w:p>
    <w:p w14:paraId="74791C7B" w14:textId="77777777" w:rsidR="00DB2791" w:rsidRPr="00BF1D4F" w:rsidRDefault="00000000">
      <w:pPr>
        <w:numPr>
          <w:ilvl w:val="0"/>
          <w:numId w:val="2"/>
        </w:numPr>
        <w:tabs>
          <w:tab w:val="left" w:pos="360"/>
        </w:tabs>
        <w:snapToGrid w:val="0"/>
        <w:spacing w:line="360" w:lineRule="auto"/>
        <w:outlineLvl w:val="1"/>
        <w:rPr>
          <w:rFonts w:ascii="宋体" w:hAnsi="宋体"/>
          <w:sz w:val="24"/>
        </w:rPr>
      </w:pPr>
      <w:r w:rsidRPr="00BF1D4F">
        <w:rPr>
          <w:rFonts w:ascii="宋体" w:hAnsi="宋体"/>
          <w:sz w:val="24"/>
        </w:rPr>
        <w:lastRenderedPageBreak/>
        <w:t>评审方法和评审标准</w:t>
      </w:r>
    </w:p>
    <w:p w14:paraId="65467EDC" w14:textId="77777777" w:rsidR="00DB2791" w:rsidRPr="00BF1D4F" w:rsidRDefault="00000000">
      <w:pPr>
        <w:numPr>
          <w:ilvl w:val="1"/>
          <w:numId w:val="2"/>
        </w:numPr>
        <w:tabs>
          <w:tab w:val="left" w:pos="1080"/>
          <w:tab w:val="left" w:pos="2014"/>
        </w:tabs>
        <w:snapToGrid w:val="0"/>
        <w:spacing w:line="360" w:lineRule="auto"/>
        <w:ind w:left="1077" w:hanging="720"/>
        <w:rPr>
          <w:rFonts w:ascii="宋体" w:hAnsi="宋体"/>
          <w:sz w:val="24"/>
        </w:rPr>
      </w:pPr>
      <w:r w:rsidRPr="00BF1D4F">
        <w:rPr>
          <w:rFonts w:ascii="宋体" w:hAnsi="宋体"/>
          <w:sz w:val="24"/>
        </w:rPr>
        <w:t>见第三章《评审方法和评审标准》。</w:t>
      </w:r>
    </w:p>
    <w:p w14:paraId="5C7DB894" w14:textId="77777777" w:rsidR="00DB2791" w:rsidRPr="00BF1D4F" w:rsidRDefault="00DB2791">
      <w:pPr>
        <w:tabs>
          <w:tab w:val="left" w:pos="360"/>
          <w:tab w:val="left" w:pos="1080"/>
        </w:tabs>
        <w:snapToGrid w:val="0"/>
        <w:spacing w:line="360" w:lineRule="auto"/>
        <w:ind w:left="1080"/>
        <w:rPr>
          <w:rFonts w:ascii="宋体" w:hAnsi="宋体"/>
          <w:sz w:val="24"/>
        </w:rPr>
      </w:pPr>
    </w:p>
    <w:p w14:paraId="5E1EECDE" w14:textId="77777777" w:rsidR="00DB2791" w:rsidRPr="00BF1D4F" w:rsidRDefault="00000000">
      <w:pPr>
        <w:pStyle w:val="2"/>
        <w:spacing w:before="0" w:line="360" w:lineRule="auto"/>
        <w:rPr>
          <w:rFonts w:ascii="宋体" w:eastAsia="宋体" w:hAnsi="宋体"/>
          <w:sz w:val="28"/>
        </w:rPr>
      </w:pPr>
      <w:bookmarkStart w:id="427" w:name="_Toc151193715"/>
      <w:bookmarkStart w:id="428" w:name="_Toc305158813"/>
      <w:bookmarkStart w:id="429" w:name="_Toc150774645"/>
      <w:bookmarkStart w:id="430" w:name="_Toc127151545"/>
      <w:bookmarkStart w:id="431" w:name="_Toc150509296"/>
      <w:bookmarkStart w:id="432" w:name="_Toc226309789"/>
      <w:bookmarkStart w:id="433" w:name="_Toc265228383"/>
      <w:bookmarkStart w:id="434" w:name="_Toc150480783"/>
      <w:bookmarkStart w:id="435" w:name="_Toc226337241"/>
      <w:bookmarkStart w:id="436" w:name="_Toc150774750"/>
      <w:bookmarkStart w:id="437" w:name="_Toc226965818"/>
      <w:bookmarkStart w:id="438" w:name="_Toc305158887"/>
      <w:bookmarkStart w:id="439" w:name="_Toc151193859"/>
      <w:bookmarkStart w:id="440" w:name="_Toc142311047"/>
      <w:bookmarkStart w:id="441" w:name="_Toc195842910"/>
      <w:bookmarkStart w:id="442" w:name="_Toc151190172"/>
      <w:bookmarkStart w:id="443" w:name="_Toc264969235"/>
      <w:bookmarkStart w:id="444" w:name="_Toc151193933"/>
      <w:bookmarkStart w:id="445" w:name="_Toc151193643"/>
      <w:bookmarkStart w:id="446" w:name="_Toc151193787"/>
      <w:bookmarkStart w:id="447" w:name="_Toc226965735"/>
      <w:r w:rsidRPr="00BF1D4F">
        <w:rPr>
          <w:rFonts w:ascii="宋体" w:eastAsia="宋体" w:hAnsi="宋体"/>
          <w:sz w:val="28"/>
        </w:rPr>
        <w:t>六</w:t>
      </w:r>
      <w:bookmarkEnd w:id="426"/>
      <w:r w:rsidRPr="00BF1D4F">
        <w:rPr>
          <w:rFonts w:ascii="宋体" w:eastAsia="宋体" w:hAnsi="宋体" w:hint="eastAsia"/>
          <w:sz w:val="28"/>
        </w:rPr>
        <w:t>、</w:t>
      </w:r>
      <w:r w:rsidRPr="00BF1D4F">
        <w:rPr>
          <w:rFonts w:ascii="宋体" w:eastAsia="宋体" w:hAnsi="宋体"/>
          <w:sz w:val="28"/>
        </w:rPr>
        <w:t>确定</w:t>
      </w:r>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r w:rsidRPr="00BF1D4F">
        <w:rPr>
          <w:rFonts w:ascii="宋体" w:eastAsia="宋体" w:hAnsi="宋体"/>
          <w:sz w:val="28"/>
        </w:rPr>
        <w:t>成交</w:t>
      </w:r>
    </w:p>
    <w:p w14:paraId="6371D817" w14:textId="77777777" w:rsidR="00DB2791" w:rsidRPr="00BF1D4F" w:rsidRDefault="00000000">
      <w:pPr>
        <w:numPr>
          <w:ilvl w:val="0"/>
          <w:numId w:val="2"/>
        </w:numPr>
        <w:tabs>
          <w:tab w:val="left" w:pos="360"/>
        </w:tabs>
        <w:snapToGrid w:val="0"/>
        <w:spacing w:line="360" w:lineRule="auto"/>
        <w:ind w:left="357" w:hanging="357"/>
        <w:outlineLvl w:val="1"/>
        <w:rPr>
          <w:rFonts w:ascii="宋体" w:hAnsi="宋体"/>
          <w:sz w:val="24"/>
        </w:rPr>
      </w:pPr>
      <w:bookmarkStart w:id="448" w:name="_Toc164608661"/>
      <w:bookmarkStart w:id="449" w:name="_Toc151193861"/>
      <w:bookmarkStart w:id="450" w:name="_Toc150774647"/>
      <w:bookmarkStart w:id="451" w:name="_Toc195842912"/>
      <w:bookmarkStart w:id="452" w:name="_Toc226965737"/>
      <w:bookmarkStart w:id="453" w:name="_Toc164608816"/>
      <w:bookmarkStart w:id="454" w:name="_Toc151193789"/>
      <w:bookmarkStart w:id="455" w:name="_Toc127151547"/>
      <w:bookmarkStart w:id="456" w:name="_Toc164351641"/>
      <w:bookmarkStart w:id="457" w:name="_Toc127151748"/>
      <w:bookmarkStart w:id="458" w:name="_Toc150509298"/>
      <w:bookmarkStart w:id="459" w:name="_Toc226965820"/>
      <w:bookmarkStart w:id="460" w:name="_Toc164229388"/>
      <w:bookmarkStart w:id="461" w:name="_Toc151190174"/>
      <w:bookmarkStart w:id="462" w:name="_Toc264969237"/>
      <w:bookmarkStart w:id="463" w:name="_Toc265228385"/>
      <w:bookmarkStart w:id="464" w:name="_Toc150480785"/>
      <w:bookmarkStart w:id="465" w:name="_Toc164229242"/>
      <w:bookmarkStart w:id="466" w:name="_Toc127161461"/>
      <w:bookmarkStart w:id="467" w:name="_Toc305158815"/>
      <w:bookmarkStart w:id="468" w:name="_Toc151193935"/>
      <w:bookmarkStart w:id="469" w:name="_Toc151193645"/>
      <w:bookmarkStart w:id="470" w:name="_Toc151193717"/>
      <w:bookmarkStart w:id="471" w:name="_Toc226337243"/>
      <w:bookmarkStart w:id="472" w:name="_Toc142311049"/>
      <w:bookmarkStart w:id="473" w:name="_Toc305158889"/>
      <w:bookmarkStart w:id="474" w:name="_Toc149720840"/>
      <w:bookmarkStart w:id="475" w:name="_Toc226309791"/>
      <w:bookmarkStart w:id="476" w:name="_Toc150774752"/>
      <w:r w:rsidRPr="00BF1D4F">
        <w:rPr>
          <w:rFonts w:ascii="宋体" w:hAnsi="宋体"/>
          <w:sz w:val="24"/>
        </w:rPr>
        <w:t>确定成交供应商</w:t>
      </w:r>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p>
    <w:p w14:paraId="217BC339" w14:textId="77777777" w:rsidR="00DB2791" w:rsidRPr="00BF1D4F" w:rsidRDefault="00000000">
      <w:pPr>
        <w:numPr>
          <w:ilvl w:val="1"/>
          <w:numId w:val="2"/>
        </w:numPr>
        <w:tabs>
          <w:tab w:val="left" w:pos="1080"/>
          <w:tab w:val="left" w:pos="2014"/>
        </w:tabs>
        <w:snapToGrid w:val="0"/>
        <w:spacing w:line="360" w:lineRule="auto"/>
        <w:ind w:left="1077" w:hanging="720"/>
        <w:rPr>
          <w:rFonts w:ascii="宋体" w:hAnsi="宋体"/>
          <w:sz w:val="24"/>
        </w:rPr>
      </w:pPr>
      <w:r w:rsidRPr="00BF1D4F">
        <w:rPr>
          <w:rFonts w:ascii="宋体" w:hAnsi="宋体"/>
          <w:sz w:val="24"/>
        </w:rPr>
        <w:t>采购人将在收到评审报告后，从评审报告提出的成交候选供应商中，按照排序由高到低的原则确定成交供应商</w:t>
      </w:r>
      <w:r w:rsidRPr="00BF1D4F">
        <w:rPr>
          <w:rFonts w:ascii="宋体" w:hAnsi="宋体" w:hint="eastAsia"/>
          <w:sz w:val="24"/>
        </w:rPr>
        <w:t>。</w:t>
      </w:r>
      <w:r w:rsidRPr="00BF1D4F">
        <w:rPr>
          <w:rFonts w:ascii="宋体" w:hAnsi="宋体"/>
          <w:sz w:val="24"/>
        </w:rPr>
        <w:t>采购人是否授权</w:t>
      </w:r>
      <w:r w:rsidRPr="00BF1D4F">
        <w:rPr>
          <w:rFonts w:ascii="宋体" w:hAnsi="宋体" w:hint="eastAsia"/>
          <w:sz w:val="24"/>
        </w:rPr>
        <w:t>磋商</w:t>
      </w:r>
      <w:r w:rsidRPr="00BF1D4F">
        <w:rPr>
          <w:rFonts w:ascii="宋体" w:hAnsi="宋体"/>
          <w:sz w:val="24"/>
        </w:rPr>
        <w:t>小组直接确定成交供应商，见《供应商须知资料表》。成交候选人并列的，按照《供应商须知资料表》要求确定成交供应商。</w:t>
      </w:r>
    </w:p>
    <w:p w14:paraId="23FD2585" w14:textId="77777777" w:rsidR="00DB2791" w:rsidRPr="00BF1D4F" w:rsidRDefault="00000000">
      <w:pPr>
        <w:numPr>
          <w:ilvl w:val="0"/>
          <w:numId w:val="2"/>
        </w:numPr>
        <w:tabs>
          <w:tab w:val="left" w:pos="360"/>
        </w:tabs>
        <w:snapToGrid w:val="0"/>
        <w:spacing w:line="360" w:lineRule="auto"/>
        <w:ind w:left="357" w:hanging="357"/>
        <w:outlineLvl w:val="1"/>
        <w:rPr>
          <w:rFonts w:ascii="宋体" w:hAnsi="宋体"/>
          <w:sz w:val="24"/>
        </w:rPr>
      </w:pPr>
      <w:bookmarkStart w:id="477" w:name="_Toc305158817"/>
      <w:bookmarkStart w:id="478" w:name="_Toc305158891"/>
      <w:bookmarkStart w:id="479" w:name="_Toc150774754"/>
      <w:bookmarkStart w:id="480" w:name="_Toc127151549"/>
      <w:bookmarkStart w:id="481" w:name="_Toc226337245"/>
      <w:bookmarkStart w:id="482" w:name="_Toc226965739"/>
      <w:bookmarkStart w:id="483" w:name="_Toc226965822"/>
      <w:bookmarkStart w:id="484" w:name="_Toc142311051"/>
      <w:bookmarkStart w:id="485" w:name="_Toc164608663"/>
      <w:bookmarkStart w:id="486" w:name="_Toc150480787"/>
      <w:bookmarkStart w:id="487" w:name="_Toc151193863"/>
      <w:bookmarkStart w:id="488" w:name="_Toc264969239"/>
      <w:bookmarkStart w:id="489" w:name="_Toc164608818"/>
      <w:bookmarkStart w:id="490" w:name="_Toc164229390"/>
      <w:bookmarkStart w:id="491" w:name="_Toc151193719"/>
      <w:bookmarkStart w:id="492" w:name="_Toc164229244"/>
      <w:bookmarkStart w:id="493" w:name="_Toc150509300"/>
      <w:bookmarkStart w:id="494" w:name="_Toc151193647"/>
      <w:bookmarkStart w:id="495" w:name="_Toc151193791"/>
      <w:bookmarkStart w:id="496" w:name="_Toc150774649"/>
      <w:bookmarkStart w:id="497" w:name="_Toc151193937"/>
      <w:bookmarkStart w:id="498" w:name="_Toc195842914"/>
      <w:bookmarkStart w:id="499" w:name="_Toc226309793"/>
      <w:bookmarkStart w:id="500" w:name="_Toc151190176"/>
      <w:bookmarkStart w:id="501" w:name="_Toc149720842"/>
      <w:bookmarkStart w:id="502" w:name="_Toc265228387"/>
      <w:bookmarkStart w:id="503" w:name="_Toc164351643"/>
      <w:bookmarkStart w:id="504" w:name="_Toc127161463"/>
      <w:bookmarkStart w:id="505" w:name="_Toc127151750"/>
      <w:bookmarkStart w:id="506" w:name="_Ref467306425"/>
      <w:bookmarkStart w:id="507" w:name="_Ref467307090"/>
      <w:bookmarkStart w:id="508" w:name="_Toc520356176"/>
      <w:r w:rsidRPr="00BF1D4F">
        <w:rPr>
          <w:rFonts w:ascii="宋体" w:hAnsi="宋体"/>
          <w:sz w:val="24"/>
        </w:rPr>
        <w:t>成交公告与成交通知书</w:t>
      </w:r>
      <w:bookmarkEnd w:id="477"/>
      <w:bookmarkEnd w:id="478"/>
    </w:p>
    <w:p w14:paraId="4195218E" w14:textId="77777777" w:rsidR="00DB2791" w:rsidRPr="00BF1D4F" w:rsidRDefault="00000000">
      <w:pPr>
        <w:numPr>
          <w:ilvl w:val="1"/>
          <w:numId w:val="2"/>
        </w:numPr>
        <w:tabs>
          <w:tab w:val="left" w:pos="1080"/>
          <w:tab w:val="left" w:pos="2014"/>
        </w:tabs>
        <w:snapToGrid w:val="0"/>
        <w:spacing w:line="360" w:lineRule="auto"/>
        <w:ind w:left="1077" w:hanging="720"/>
        <w:rPr>
          <w:rFonts w:ascii="宋体" w:hAnsi="宋体"/>
          <w:sz w:val="24"/>
        </w:rPr>
      </w:pPr>
      <w:r w:rsidRPr="00BF1D4F">
        <w:rPr>
          <w:rFonts w:ascii="宋体" w:hAnsi="宋体"/>
          <w:sz w:val="24"/>
        </w:rPr>
        <w:t>采购人或采购代理机构将</w:t>
      </w:r>
      <w:r w:rsidRPr="00BF1D4F">
        <w:rPr>
          <w:rFonts w:ascii="宋体" w:hAnsi="宋体"/>
          <w:kern w:val="0"/>
          <w:sz w:val="24"/>
        </w:rPr>
        <w:t>在成交供应商确定后2个工作日内，在</w:t>
      </w:r>
      <w:r w:rsidRPr="00BF1D4F">
        <w:rPr>
          <w:rFonts w:ascii="宋体" w:hAnsi="宋体" w:hint="eastAsia"/>
          <w:sz w:val="24"/>
        </w:rPr>
        <w:t>中国政府采购网及中国政法大学官网</w:t>
      </w:r>
      <w:r w:rsidRPr="00BF1D4F">
        <w:rPr>
          <w:rFonts w:ascii="宋体" w:hAnsi="宋体"/>
          <w:kern w:val="0"/>
          <w:sz w:val="24"/>
        </w:rPr>
        <w:t>公告成交结果，同时向成交供应商发出成交通知书，</w:t>
      </w:r>
      <w:r w:rsidRPr="00BF1D4F">
        <w:rPr>
          <w:rFonts w:ascii="宋体" w:hAnsi="宋体"/>
          <w:sz w:val="24"/>
        </w:rPr>
        <w:t>成交公告期限为1个工作日。</w:t>
      </w:r>
    </w:p>
    <w:p w14:paraId="11350DF2" w14:textId="77777777" w:rsidR="00DB2791" w:rsidRPr="00BF1D4F" w:rsidRDefault="00000000">
      <w:pPr>
        <w:numPr>
          <w:ilvl w:val="1"/>
          <w:numId w:val="2"/>
        </w:numPr>
        <w:tabs>
          <w:tab w:val="left" w:pos="1080"/>
          <w:tab w:val="left" w:pos="2014"/>
        </w:tabs>
        <w:snapToGrid w:val="0"/>
        <w:spacing w:line="360" w:lineRule="auto"/>
        <w:ind w:left="1080" w:hanging="720"/>
        <w:rPr>
          <w:rFonts w:ascii="宋体" w:hAnsi="宋体"/>
          <w:sz w:val="24"/>
        </w:rPr>
      </w:pPr>
      <w:r w:rsidRPr="00BF1D4F">
        <w:rPr>
          <w:rFonts w:ascii="宋体" w:hAnsi="宋体"/>
          <w:sz w:val="24"/>
        </w:rPr>
        <w:t>成交通知书是合同的组成部分，对采购人和成交供应商具有同等法律效力。成交通知书发出后，采购人改变成交结果的，或者成交供应商放弃成交项目的，将依法承担法律责任</w:t>
      </w:r>
      <w:r w:rsidRPr="00BF1D4F">
        <w:rPr>
          <w:rFonts w:ascii="宋体" w:hAnsi="宋体" w:hint="eastAsia"/>
          <w:sz w:val="24"/>
        </w:rPr>
        <w:t>。</w:t>
      </w:r>
    </w:p>
    <w:p w14:paraId="3B64A9B9" w14:textId="77777777" w:rsidR="00DB2791" w:rsidRPr="00BF1D4F" w:rsidRDefault="00000000">
      <w:pPr>
        <w:numPr>
          <w:ilvl w:val="0"/>
          <w:numId w:val="2"/>
        </w:numPr>
        <w:tabs>
          <w:tab w:val="left" w:pos="360"/>
        </w:tabs>
        <w:snapToGrid w:val="0"/>
        <w:spacing w:line="360" w:lineRule="auto"/>
        <w:ind w:left="357" w:hanging="357"/>
        <w:outlineLvl w:val="1"/>
        <w:rPr>
          <w:rFonts w:ascii="宋体" w:hAnsi="宋体"/>
          <w:sz w:val="24"/>
        </w:rPr>
      </w:pPr>
      <w:r w:rsidRPr="00BF1D4F">
        <w:rPr>
          <w:rFonts w:ascii="宋体" w:hAnsi="宋体"/>
          <w:sz w:val="24"/>
        </w:rPr>
        <w:t>终止</w:t>
      </w:r>
    </w:p>
    <w:p w14:paraId="1FCFE983" w14:textId="77777777" w:rsidR="00DB2791" w:rsidRPr="00BF1D4F" w:rsidRDefault="00000000">
      <w:pPr>
        <w:numPr>
          <w:ilvl w:val="1"/>
          <w:numId w:val="2"/>
        </w:numPr>
        <w:tabs>
          <w:tab w:val="left" w:pos="1080"/>
          <w:tab w:val="left" w:pos="2014"/>
        </w:tabs>
        <w:snapToGrid w:val="0"/>
        <w:spacing w:line="360" w:lineRule="auto"/>
        <w:ind w:left="1077" w:hanging="720"/>
        <w:rPr>
          <w:rFonts w:ascii="宋体" w:hAnsi="宋体"/>
          <w:sz w:val="24"/>
        </w:rPr>
      </w:pPr>
      <w:r w:rsidRPr="00BF1D4F">
        <w:rPr>
          <w:rFonts w:ascii="宋体" w:hAnsi="宋体"/>
          <w:sz w:val="24"/>
        </w:rPr>
        <w:t>在采购中，出现下列情形之一的，采购人或采购代理机构将终止竞争性磋商采购活动，发布项目终止公告并说明原因，重新开展采购活动：</w:t>
      </w:r>
    </w:p>
    <w:p w14:paraId="063E0F20" w14:textId="77777777" w:rsidR="00DB2791" w:rsidRPr="00BF1D4F" w:rsidRDefault="00000000">
      <w:pPr>
        <w:numPr>
          <w:ilvl w:val="2"/>
          <w:numId w:val="2"/>
        </w:numPr>
        <w:snapToGrid w:val="0"/>
        <w:spacing w:line="360" w:lineRule="auto"/>
        <w:rPr>
          <w:rFonts w:ascii="宋体" w:hAnsi="宋体"/>
          <w:sz w:val="24"/>
        </w:rPr>
      </w:pPr>
      <w:r w:rsidRPr="00BF1D4F">
        <w:rPr>
          <w:rFonts w:ascii="宋体" w:hAnsi="宋体"/>
          <w:sz w:val="24"/>
        </w:rPr>
        <w:t>因情况变化，不再符合规定的竞争性磋商采购方式适用情形的；</w:t>
      </w:r>
    </w:p>
    <w:p w14:paraId="15D6EB83" w14:textId="77777777" w:rsidR="00DB2791" w:rsidRPr="00BF1D4F" w:rsidRDefault="00000000">
      <w:pPr>
        <w:numPr>
          <w:ilvl w:val="2"/>
          <w:numId w:val="2"/>
        </w:numPr>
        <w:snapToGrid w:val="0"/>
        <w:spacing w:line="360" w:lineRule="auto"/>
        <w:rPr>
          <w:rFonts w:ascii="宋体" w:hAnsi="宋体"/>
          <w:sz w:val="24"/>
        </w:rPr>
      </w:pPr>
      <w:r w:rsidRPr="00BF1D4F">
        <w:rPr>
          <w:rFonts w:ascii="宋体" w:hAnsi="宋体"/>
          <w:sz w:val="24"/>
        </w:rPr>
        <w:t>出现影响采购公正的违法、违规行为的；</w:t>
      </w:r>
    </w:p>
    <w:p w14:paraId="7115AC7F" w14:textId="77777777" w:rsidR="00DB2791" w:rsidRPr="00BF1D4F" w:rsidRDefault="00000000">
      <w:pPr>
        <w:numPr>
          <w:ilvl w:val="2"/>
          <w:numId w:val="2"/>
        </w:numPr>
        <w:snapToGrid w:val="0"/>
        <w:spacing w:line="360" w:lineRule="auto"/>
        <w:rPr>
          <w:rFonts w:ascii="宋体" w:hAnsi="宋体"/>
          <w:sz w:val="24"/>
        </w:rPr>
      </w:pPr>
      <w:r w:rsidRPr="00BF1D4F">
        <w:rPr>
          <w:rFonts w:ascii="宋体" w:hAnsi="宋体"/>
          <w:snapToGrid w:val="0"/>
          <w:kern w:val="0"/>
          <w:sz w:val="24"/>
          <w:szCs w:val="20"/>
        </w:rPr>
        <w:t>除了“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的情形外，在采购过程中符合要求的供应商或者报价未超过采购预算的供应商不足3家的。</w:t>
      </w:r>
    </w:p>
    <w:p w14:paraId="67876EE8" w14:textId="77777777" w:rsidR="00DB2791" w:rsidRPr="00BF1D4F" w:rsidRDefault="00000000">
      <w:pPr>
        <w:numPr>
          <w:ilvl w:val="0"/>
          <w:numId w:val="2"/>
        </w:numPr>
        <w:tabs>
          <w:tab w:val="left" w:pos="360"/>
        </w:tabs>
        <w:snapToGrid w:val="0"/>
        <w:spacing w:line="360" w:lineRule="auto"/>
        <w:ind w:left="357" w:hanging="357"/>
        <w:outlineLvl w:val="1"/>
        <w:rPr>
          <w:rFonts w:ascii="宋体" w:hAnsi="宋体"/>
          <w:sz w:val="24"/>
        </w:rPr>
      </w:pPr>
      <w:bookmarkStart w:id="509" w:name="_Toc150774755"/>
      <w:bookmarkStart w:id="510" w:name="_Toc164608664"/>
      <w:bookmarkStart w:id="511" w:name="_Ref467307204"/>
      <w:bookmarkStart w:id="512" w:name="_Toc226337246"/>
      <w:bookmarkStart w:id="513" w:name="_Toc151193938"/>
      <w:bookmarkStart w:id="514" w:name="_Toc164608819"/>
      <w:bookmarkStart w:id="515" w:name="_Toc151193648"/>
      <w:bookmarkStart w:id="516" w:name="_Toc265228388"/>
      <w:bookmarkStart w:id="517" w:name="_Toc142311052"/>
      <w:bookmarkStart w:id="518" w:name="_Toc127151751"/>
      <w:bookmarkStart w:id="519" w:name="_Toc195842915"/>
      <w:bookmarkStart w:id="520" w:name="_Toc151193720"/>
      <w:bookmarkStart w:id="521" w:name="_Ref467306978"/>
      <w:bookmarkStart w:id="522" w:name="_Toc264969240"/>
      <w:bookmarkStart w:id="523" w:name="_Toc127151550"/>
      <w:bookmarkStart w:id="524" w:name="_Toc226965740"/>
      <w:bookmarkStart w:id="525" w:name="_Toc151190177"/>
      <w:bookmarkStart w:id="526" w:name="_Toc164229391"/>
      <w:bookmarkStart w:id="527" w:name="_Toc226965823"/>
      <w:bookmarkStart w:id="528" w:name="_Toc226309794"/>
      <w:bookmarkStart w:id="529" w:name="_Toc151193864"/>
      <w:bookmarkStart w:id="530" w:name="_Toc127161464"/>
      <w:bookmarkStart w:id="531" w:name="_Toc164351644"/>
      <w:bookmarkStart w:id="532" w:name="_Toc150509301"/>
      <w:bookmarkStart w:id="533" w:name="_Ref467307062"/>
      <w:bookmarkStart w:id="534" w:name="_Toc164229245"/>
      <w:bookmarkStart w:id="535" w:name="_Toc149720843"/>
      <w:bookmarkStart w:id="536" w:name="_Toc151193792"/>
      <w:bookmarkStart w:id="537" w:name="_Toc150480788"/>
      <w:bookmarkStart w:id="538" w:name="_Toc305158818"/>
      <w:bookmarkStart w:id="539" w:name="_Toc520356175"/>
      <w:bookmarkStart w:id="540" w:name="_Toc305158892"/>
      <w:bookmarkStart w:id="541" w:name="_Ref467306377"/>
      <w:bookmarkStart w:id="542" w:name="_Toc150774650"/>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r w:rsidRPr="00BF1D4F">
        <w:rPr>
          <w:rFonts w:ascii="宋体" w:hAnsi="宋体"/>
          <w:sz w:val="24"/>
        </w:rPr>
        <w:t>签订合同</w:t>
      </w:r>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p>
    <w:p w14:paraId="51B6B457" w14:textId="77777777" w:rsidR="00DB2791" w:rsidRPr="00BF1D4F" w:rsidRDefault="00000000">
      <w:pPr>
        <w:numPr>
          <w:ilvl w:val="1"/>
          <w:numId w:val="2"/>
        </w:numPr>
        <w:tabs>
          <w:tab w:val="left" w:pos="1080"/>
          <w:tab w:val="left" w:pos="2014"/>
        </w:tabs>
        <w:snapToGrid w:val="0"/>
        <w:spacing w:line="360" w:lineRule="auto"/>
        <w:ind w:left="1077" w:hanging="720"/>
        <w:rPr>
          <w:rFonts w:ascii="宋体" w:hAnsi="宋体"/>
          <w:sz w:val="24"/>
        </w:rPr>
      </w:pPr>
      <w:r w:rsidRPr="00BF1D4F">
        <w:rPr>
          <w:rFonts w:ascii="宋体" w:hAnsi="宋体"/>
          <w:sz w:val="24"/>
        </w:rPr>
        <w:t>采购人与成交供应商将在成交通知书发出之日起30日内，按照磋商文件确定的合同文本以及采购标的、规格型号、采购金额、采购数量、技术和服务要求</w:t>
      </w:r>
      <w:r w:rsidRPr="00BF1D4F">
        <w:rPr>
          <w:rFonts w:ascii="宋体" w:hAnsi="宋体"/>
          <w:sz w:val="24"/>
        </w:rPr>
        <w:lastRenderedPageBreak/>
        <w:t>等事项签订政府采购合同。</w:t>
      </w:r>
    </w:p>
    <w:p w14:paraId="69314352" w14:textId="77777777" w:rsidR="00DB2791" w:rsidRPr="00BF1D4F" w:rsidRDefault="00000000">
      <w:pPr>
        <w:numPr>
          <w:ilvl w:val="1"/>
          <w:numId w:val="2"/>
        </w:numPr>
        <w:tabs>
          <w:tab w:val="left" w:pos="1080"/>
          <w:tab w:val="left" w:pos="2014"/>
        </w:tabs>
        <w:snapToGrid w:val="0"/>
        <w:spacing w:line="360" w:lineRule="auto"/>
        <w:ind w:left="1077" w:hanging="720"/>
        <w:rPr>
          <w:rFonts w:ascii="宋体" w:hAnsi="宋体"/>
          <w:sz w:val="24"/>
        </w:rPr>
      </w:pPr>
      <w:r w:rsidRPr="00BF1D4F">
        <w:rPr>
          <w:rFonts w:ascii="宋体" w:hAnsi="宋体"/>
          <w:sz w:val="24"/>
        </w:rPr>
        <w:t>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21F09933" w14:textId="77777777" w:rsidR="00DB2791" w:rsidRPr="00BF1D4F" w:rsidRDefault="00000000">
      <w:pPr>
        <w:numPr>
          <w:ilvl w:val="1"/>
          <w:numId w:val="2"/>
        </w:numPr>
        <w:tabs>
          <w:tab w:val="left" w:pos="1080"/>
          <w:tab w:val="left" w:pos="2014"/>
        </w:tabs>
        <w:snapToGrid w:val="0"/>
        <w:spacing w:line="360" w:lineRule="auto"/>
        <w:ind w:left="1077" w:hanging="720"/>
        <w:rPr>
          <w:rFonts w:ascii="宋体" w:hAnsi="宋体"/>
          <w:sz w:val="24"/>
        </w:rPr>
      </w:pPr>
      <w:r w:rsidRPr="00BF1D4F">
        <w:rPr>
          <w:rFonts w:ascii="宋体" w:hAnsi="宋体"/>
          <w:sz w:val="24"/>
        </w:rPr>
        <w:t>联合体获得成交资格的，联合体各方应当共同与采购人签订合同，就成交项目向采购人承担连带责任。</w:t>
      </w:r>
    </w:p>
    <w:p w14:paraId="26320F66" w14:textId="77777777" w:rsidR="00DB2791" w:rsidRPr="00BF1D4F" w:rsidRDefault="00000000">
      <w:pPr>
        <w:numPr>
          <w:ilvl w:val="1"/>
          <w:numId w:val="2"/>
        </w:numPr>
        <w:tabs>
          <w:tab w:val="left" w:pos="1080"/>
          <w:tab w:val="left" w:pos="2014"/>
        </w:tabs>
        <w:snapToGrid w:val="0"/>
        <w:spacing w:line="360" w:lineRule="auto"/>
        <w:ind w:left="1077" w:hanging="720"/>
        <w:rPr>
          <w:rFonts w:ascii="宋体" w:hAnsi="宋体"/>
          <w:sz w:val="24"/>
        </w:rPr>
      </w:pPr>
      <w:r w:rsidRPr="00BF1D4F">
        <w:rPr>
          <w:rFonts w:ascii="宋体" w:hAnsi="宋体"/>
          <w:sz w:val="24"/>
        </w:rPr>
        <w:t>政府采购合同不能转包。</w:t>
      </w:r>
    </w:p>
    <w:p w14:paraId="698575AC" w14:textId="77777777" w:rsidR="00DB2791" w:rsidRPr="00BF1D4F" w:rsidRDefault="00000000">
      <w:pPr>
        <w:numPr>
          <w:ilvl w:val="1"/>
          <w:numId w:val="2"/>
        </w:numPr>
        <w:tabs>
          <w:tab w:val="left" w:pos="1080"/>
          <w:tab w:val="left" w:pos="2014"/>
        </w:tabs>
        <w:snapToGrid w:val="0"/>
        <w:spacing w:line="360" w:lineRule="auto"/>
        <w:ind w:left="1077" w:hanging="720"/>
        <w:rPr>
          <w:rFonts w:ascii="宋体" w:hAnsi="宋体"/>
          <w:sz w:val="24"/>
        </w:rPr>
      </w:pPr>
      <w:r w:rsidRPr="00BF1D4F">
        <w:rPr>
          <w:rFonts w:ascii="宋体" w:hAnsi="宋体"/>
          <w:sz w:val="24"/>
        </w:rPr>
        <w:t>采购人允许采用分包方式履行合同的，成交供应商可以依法采取分包方式履行合同。本项目</w:t>
      </w:r>
      <w:r w:rsidRPr="00BF1D4F">
        <w:rPr>
          <w:rFonts w:ascii="宋体" w:hAnsi="宋体" w:hint="eastAsia"/>
          <w:sz w:val="24"/>
        </w:rPr>
        <w:t>是</w:t>
      </w:r>
      <w:r w:rsidRPr="00BF1D4F">
        <w:rPr>
          <w:rFonts w:ascii="宋体" w:hAnsi="宋体"/>
          <w:sz w:val="24"/>
        </w:rPr>
        <w:t>否允许分包，见《供应商须知资料表》。政府采购合同分包履行的，应当在响应文件中载明分包承担主体，分包承担主体应当具备相应资质条件且不得再次分包，</w:t>
      </w:r>
      <w:r w:rsidRPr="00BF1D4F">
        <w:rPr>
          <w:rFonts w:ascii="宋体" w:hAnsi="宋体"/>
          <w:b/>
          <w:sz w:val="24"/>
        </w:rPr>
        <w:t>否则响应无效</w:t>
      </w:r>
      <w:r w:rsidRPr="00BF1D4F">
        <w:rPr>
          <w:rFonts w:ascii="宋体" w:hAnsi="宋体"/>
          <w:sz w:val="24"/>
        </w:rPr>
        <w:t>。成交供应商就采购项目和分包项目向采购人负责，分包供应商就分包项目承担责任。</w:t>
      </w:r>
    </w:p>
    <w:bookmarkEnd w:id="506"/>
    <w:bookmarkEnd w:id="507"/>
    <w:bookmarkEnd w:id="508"/>
    <w:p w14:paraId="40003B79" w14:textId="77777777" w:rsidR="00DB2791" w:rsidRPr="00BF1D4F" w:rsidRDefault="00000000">
      <w:pPr>
        <w:numPr>
          <w:ilvl w:val="0"/>
          <w:numId w:val="2"/>
        </w:numPr>
        <w:tabs>
          <w:tab w:val="left" w:pos="360"/>
        </w:tabs>
        <w:snapToGrid w:val="0"/>
        <w:spacing w:line="360" w:lineRule="auto"/>
        <w:ind w:left="357" w:hanging="357"/>
        <w:outlineLvl w:val="1"/>
        <w:rPr>
          <w:rFonts w:ascii="宋体" w:hAnsi="宋体"/>
          <w:sz w:val="24"/>
        </w:rPr>
      </w:pPr>
      <w:r w:rsidRPr="00BF1D4F">
        <w:rPr>
          <w:rFonts w:ascii="宋体" w:hAnsi="宋体"/>
          <w:sz w:val="24"/>
        </w:rPr>
        <w:t>询问与质疑</w:t>
      </w:r>
    </w:p>
    <w:p w14:paraId="63F671B0" w14:textId="77777777" w:rsidR="00DB2791" w:rsidRPr="00BF1D4F" w:rsidRDefault="00000000">
      <w:pPr>
        <w:numPr>
          <w:ilvl w:val="1"/>
          <w:numId w:val="2"/>
        </w:numPr>
        <w:tabs>
          <w:tab w:val="left" w:pos="1080"/>
          <w:tab w:val="left" w:pos="2014"/>
        </w:tabs>
        <w:snapToGrid w:val="0"/>
        <w:spacing w:line="360" w:lineRule="auto"/>
        <w:ind w:left="1077" w:hanging="720"/>
        <w:rPr>
          <w:rFonts w:ascii="宋体" w:hAnsi="宋体"/>
          <w:sz w:val="24"/>
        </w:rPr>
      </w:pPr>
      <w:r w:rsidRPr="00BF1D4F">
        <w:rPr>
          <w:rFonts w:ascii="宋体" w:hAnsi="宋体"/>
          <w:sz w:val="24"/>
        </w:rPr>
        <w:t>询问</w:t>
      </w:r>
    </w:p>
    <w:p w14:paraId="007459E3" w14:textId="77777777" w:rsidR="00DB2791" w:rsidRPr="00BF1D4F" w:rsidRDefault="00000000">
      <w:pPr>
        <w:numPr>
          <w:ilvl w:val="2"/>
          <w:numId w:val="2"/>
        </w:numPr>
        <w:snapToGrid w:val="0"/>
        <w:spacing w:line="360" w:lineRule="auto"/>
        <w:rPr>
          <w:rFonts w:ascii="宋体" w:hAnsi="宋体"/>
          <w:sz w:val="24"/>
        </w:rPr>
      </w:pPr>
      <w:r w:rsidRPr="00BF1D4F">
        <w:rPr>
          <w:rFonts w:ascii="宋体" w:hAnsi="宋体"/>
          <w:sz w:val="24"/>
        </w:rPr>
        <w:t>供应商对政府采购活动事项有疑问的，可依法提出询问，并按《供应商须知资料表》载明的形式送达采购人或采购代理机构。</w:t>
      </w:r>
    </w:p>
    <w:p w14:paraId="0AA910FE" w14:textId="77777777" w:rsidR="00DB2791" w:rsidRPr="00BF1D4F" w:rsidRDefault="00000000">
      <w:pPr>
        <w:numPr>
          <w:ilvl w:val="2"/>
          <w:numId w:val="2"/>
        </w:numPr>
        <w:snapToGrid w:val="0"/>
        <w:spacing w:line="360" w:lineRule="auto"/>
        <w:rPr>
          <w:rFonts w:ascii="宋体" w:hAnsi="宋体"/>
          <w:sz w:val="24"/>
        </w:rPr>
      </w:pPr>
      <w:r w:rsidRPr="00BF1D4F">
        <w:rPr>
          <w:rFonts w:ascii="宋体" w:hAnsi="宋体"/>
          <w:sz w:val="24"/>
        </w:rPr>
        <w:t>采购人或采购代理机构对供应商依法提出的询问，在3个工作日内作出答复，但答复的内容不得涉及商业秘密。</w:t>
      </w:r>
    </w:p>
    <w:p w14:paraId="12FD843E" w14:textId="77777777" w:rsidR="00DB2791" w:rsidRPr="00BF1D4F" w:rsidRDefault="00000000">
      <w:pPr>
        <w:numPr>
          <w:ilvl w:val="1"/>
          <w:numId w:val="2"/>
        </w:numPr>
        <w:tabs>
          <w:tab w:val="left" w:pos="1080"/>
          <w:tab w:val="left" w:pos="2014"/>
        </w:tabs>
        <w:snapToGrid w:val="0"/>
        <w:spacing w:line="360" w:lineRule="auto"/>
        <w:ind w:left="1077" w:hanging="720"/>
        <w:rPr>
          <w:rFonts w:ascii="宋体" w:hAnsi="宋体"/>
          <w:sz w:val="24"/>
        </w:rPr>
      </w:pPr>
      <w:r w:rsidRPr="00BF1D4F">
        <w:rPr>
          <w:rFonts w:ascii="宋体" w:hAnsi="宋体"/>
          <w:sz w:val="24"/>
        </w:rPr>
        <w:t>质疑</w:t>
      </w:r>
    </w:p>
    <w:p w14:paraId="22C704B2" w14:textId="77777777" w:rsidR="00DB2791" w:rsidRPr="00BF1D4F" w:rsidRDefault="00000000">
      <w:pPr>
        <w:numPr>
          <w:ilvl w:val="2"/>
          <w:numId w:val="2"/>
        </w:numPr>
        <w:snapToGrid w:val="0"/>
        <w:spacing w:line="360" w:lineRule="auto"/>
        <w:rPr>
          <w:rFonts w:ascii="宋体" w:hAnsi="宋体"/>
          <w:sz w:val="24"/>
        </w:rPr>
      </w:pPr>
      <w:r w:rsidRPr="00BF1D4F">
        <w:rPr>
          <w:rFonts w:ascii="宋体" w:hAnsi="宋体"/>
          <w:sz w:val="24"/>
        </w:rPr>
        <w:t>供应商认为竞争性磋商文件、采购过程、成交结果使自己的权益受到损害的，可以在知道或者应知其权益受到损害之日起7个工作日内，由供应商派授权代表以书面形式向采购人、采购代理机构提出质疑。采购人、采购代理机构在收到质疑函后7个工作日内作出答复。</w:t>
      </w:r>
    </w:p>
    <w:p w14:paraId="480BEB68" w14:textId="77777777" w:rsidR="00DB2791" w:rsidRPr="00BF1D4F" w:rsidRDefault="00000000">
      <w:pPr>
        <w:numPr>
          <w:ilvl w:val="2"/>
          <w:numId w:val="2"/>
        </w:numPr>
        <w:snapToGrid w:val="0"/>
        <w:spacing w:line="360" w:lineRule="auto"/>
        <w:rPr>
          <w:rFonts w:ascii="宋体" w:hAnsi="宋体"/>
          <w:sz w:val="24"/>
        </w:rPr>
      </w:pPr>
      <w:r w:rsidRPr="00BF1D4F">
        <w:rPr>
          <w:rFonts w:ascii="宋体" w:hAnsi="宋体"/>
          <w:sz w:val="24"/>
        </w:rPr>
        <w:t>质疑函须使用财政部制定的范本文件。</w:t>
      </w:r>
    </w:p>
    <w:p w14:paraId="0C52C299" w14:textId="77777777" w:rsidR="00DB2791" w:rsidRPr="00BF1D4F" w:rsidRDefault="00000000">
      <w:pPr>
        <w:numPr>
          <w:ilvl w:val="2"/>
          <w:numId w:val="2"/>
        </w:numPr>
        <w:snapToGrid w:val="0"/>
        <w:spacing w:line="360" w:lineRule="auto"/>
        <w:rPr>
          <w:rFonts w:ascii="宋体" w:hAnsi="宋体"/>
          <w:sz w:val="24"/>
        </w:rPr>
      </w:pPr>
      <w:r w:rsidRPr="00BF1D4F">
        <w:rPr>
          <w:rFonts w:ascii="宋体" w:hAnsi="宋体"/>
          <w:sz w:val="24"/>
        </w:rPr>
        <w:t>供应商为自然人的，应当由本人签字；供应商为法人或者其他组织的，应当由法定代表人、主要负责人，或者其授权代表签字或者盖章，并加盖公章。</w:t>
      </w:r>
    </w:p>
    <w:p w14:paraId="5E00203A" w14:textId="77777777" w:rsidR="00DB2791" w:rsidRPr="00BF1D4F" w:rsidRDefault="00000000">
      <w:pPr>
        <w:numPr>
          <w:ilvl w:val="2"/>
          <w:numId w:val="2"/>
        </w:numPr>
        <w:snapToGrid w:val="0"/>
        <w:spacing w:line="360" w:lineRule="auto"/>
        <w:rPr>
          <w:rFonts w:ascii="宋体" w:hAnsi="宋体"/>
          <w:sz w:val="24"/>
        </w:rPr>
      </w:pPr>
      <w:r w:rsidRPr="00BF1D4F">
        <w:rPr>
          <w:rFonts w:ascii="宋体" w:hAnsi="宋体"/>
          <w:sz w:val="24"/>
        </w:rPr>
        <w:t>供应商应在法定质疑期内一次性提出针对同一采购程序环节的质疑，法定质疑期内针对同一采购程序环节再次提出的质疑，采购人、采购代理机构有权不予答复。</w:t>
      </w:r>
    </w:p>
    <w:p w14:paraId="45E13733" w14:textId="77777777" w:rsidR="00DB2791" w:rsidRPr="00BF1D4F" w:rsidRDefault="00000000">
      <w:pPr>
        <w:numPr>
          <w:ilvl w:val="1"/>
          <w:numId w:val="2"/>
        </w:numPr>
        <w:tabs>
          <w:tab w:val="left" w:pos="1080"/>
          <w:tab w:val="left" w:pos="2014"/>
        </w:tabs>
        <w:snapToGrid w:val="0"/>
        <w:spacing w:line="360" w:lineRule="auto"/>
        <w:ind w:left="1077" w:hanging="720"/>
        <w:rPr>
          <w:rFonts w:ascii="宋体" w:hAnsi="宋体"/>
          <w:sz w:val="24"/>
        </w:rPr>
      </w:pPr>
      <w:r w:rsidRPr="00BF1D4F">
        <w:rPr>
          <w:rFonts w:ascii="宋体" w:hAnsi="宋体"/>
          <w:sz w:val="24"/>
        </w:rPr>
        <w:lastRenderedPageBreak/>
        <w:t>接收询问和质疑的联系部门、联系电话和通讯地址见《供应商须知资料表》</w:t>
      </w:r>
      <w:r w:rsidRPr="00BF1D4F">
        <w:rPr>
          <w:rFonts w:ascii="宋体" w:hAnsi="宋体" w:hint="eastAsia"/>
          <w:sz w:val="24"/>
        </w:rPr>
        <w:t>。</w:t>
      </w:r>
    </w:p>
    <w:p w14:paraId="6C0F691B" w14:textId="77777777" w:rsidR="00DB2791" w:rsidRPr="00BF1D4F" w:rsidRDefault="00000000">
      <w:pPr>
        <w:numPr>
          <w:ilvl w:val="0"/>
          <w:numId w:val="2"/>
        </w:numPr>
        <w:tabs>
          <w:tab w:val="left" w:pos="360"/>
        </w:tabs>
        <w:snapToGrid w:val="0"/>
        <w:spacing w:line="360" w:lineRule="auto"/>
        <w:ind w:left="357" w:hanging="357"/>
        <w:outlineLvl w:val="1"/>
        <w:rPr>
          <w:rFonts w:ascii="宋体" w:hAnsi="宋体"/>
          <w:sz w:val="24"/>
        </w:rPr>
      </w:pPr>
      <w:r w:rsidRPr="00BF1D4F">
        <w:rPr>
          <w:rFonts w:ascii="宋体" w:hAnsi="宋体"/>
          <w:sz w:val="24"/>
        </w:rPr>
        <w:t>代理费</w:t>
      </w:r>
    </w:p>
    <w:p w14:paraId="264018E3" w14:textId="77777777" w:rsidR="00DB2791" w:rsidRPr="00BF1D4F" w:rsidRDefault="00000000">
      <w:pPr>
        <w:numPr>
          <w:ilvl w:val="1"/>
          <w:numId w:val="2"/>
        </w:numPr>
        <w:tabs>
          <w:tab w:val="left" w:pos="1080"/>
          <w:tab w:val="left" w:pos="2014"/>
        </w:tabs>
        <w:snapToGrid w:val="0"/>
        <w:spacing w:line="360" w:lineRule="auto"/>
        <w:ind w:left="1077" w:hanging="720"/>
        <w:rPr>
          <w:rFonts w:ascii="宋体" w:hAnsi="宋体"/>
          <w:sz w:val="24"/>
        </w:rPr>
      </w:pPr>
      <w:r w:rsidRPr="00BF1D4F">
        <w:rPr>
          <w:rFonts w:ascii="宋体" w:hAnsi="宋体"/>
          <w:sz w:val="24"/>
        </w:rPr>
        <w:t>收费对象、收费标准及缴纳时间见《供应商须知资料表》。由成交供应商支付的，成交供应商须一次性向采购代理机构缴纳代理费，报价应包含代理费用。</w:t>
      </w:r>
    </w:p>
    <w:p w14:paraId="04077B7C" w14:textId="77777777" w:rsidR="00DB2791" w:rsidRPr="00BF1D4F" w:rsidRDefault="00DB2791">
      <w:pPr>
        <w:tabs>
          <w:tab w:val="left" w:pos="360"/>
          <w:tab w:val="left" w:pos="1080"/>
        </w:tabs>
        <w:snapToGrid w:val="0"/>
        <w:spacing w:line="360" w:lineRule="auto"/>
        <w:ind w:left="360"/>
        <w:rPr>
          <w:rFonts w:ascii="宋体" w:hAnsi="宋体"/>
          <w:sz w:val="24"/>
        </w:rPr>
      </w:pPr>
    </w:p>
    <w:p w14:paraId="2E18EE4F" w14:textId="77777777" w:rsidR="00DB2791" w:rsidRPr="00BF1D4F" w:rsidRDefault="00000000">
      <w:pPr>
        <w:spacing w:line="360" w:lineRule="auto"/>
        <w:jc w:val="center"/>
        <w:outlineLvl w:val="0"/>
        <w:rPr>
          <w:rFonts w:ascii="宋体" w:hAnsi="宋体"/>
          <w:b/>
          <w:sz w:val="36"/>
          <w:szCs w:val="36"/>
        </w:rPr>
      </w:pPr>
      <w:bookmarkStart w:id="543" w:name="_Toc142311056"/>
      <w:bookmarkStart w:id="544" w:name="_Toc150774759"/>
      <w:bookmarkStart w:id="545" w:name="_Toc305158822"/>
      <w:bookmarkStart w:id="546" w:name="_Toc264969244"/>
      <w:bookmarkStart w:id="547" w:name="_Toc226965827"/>
      <w:bookmarkStart w:id="548" w:name="_Toc265228392"/>
      <w:bookmarkStart w:id="549" w:name="_Toc353873934"/>
      <w:bookmarkStart w:id="550" w:name="_Toc150480792"/>
      <w:bookmarkStart w:id="551" w:name="_Toc226337250"/>
      <w:bookmarkStart w:id="552" w:name="_Toc353873664"/>
      <w:bookmarkStart w:id="553" w:name="_Toc127151554"/>
      <w:bookmarkStart w:id="554" w:name="_Toc353825544"/>
      <w:bookmarkStart w:id="555" w:name="_Toc305158896"/>
      <w:r w:rsidRPr="00BF1D4F">
        <w:rPr>
          <w:rFonts w:ascii="宋体" w:hAnsi="宋体"/>
          <w:sz w:val="24"/>
        </w:rPr>
        <w:br w:type="page"/>
      </w:r>
      <w:bookmarkStart w:id="556" w:name="_Toc31330"/>
      <w:r w:rsidRPr="00BF1D4F">
        <w:rPr>
          <w:rFonts w:ascii="宋体" w:hAnsi="宋体"/>
          <w:b/>
          <w:sz w:val="36"/>
          <w:szCs w:val="36"/>
        </w:rPr>
        <w:lastRenderedPageBreak/>
        <w:t>第三章</w:t>
      </w:r>
      <w:bookmarkEnd w:id="543"/>
      <w:bookmarkEnd w:id="544"/>
      <w:bookmarkEnd w:id="545"/>
      <w:bookmarkEnd w:id="546"/>
      <w:bookmarkEnd w:id="547"/>
      <w:bookmarkEnd w:id="548"/>
      <w:bookmarkEnd w:id="549"/>
      <w:bookmarkEnd w:id="550"/>
      <w:bookmarkEnd w:id="551"/>
      <w:bookmarkEnd w:id="552"/>
      <w:bookmarkEnd w:id="553"/>
      <w:bookmarkEnd w:id="554"/>
      <w:bookmarkEnd w:id="555"/>
      <w:r w:rsidRPr="00BF1D4F">
        <w:rPr>
          <w:rFonts w:ascii="宋体" w:hAnsi="宋体"/>
          <w:b/>
          <w:sz w:val="36"/>
          <w:szCs w:val="36"/>
        </w:rPr>
        <w:t>评审方法和评审标准</w:t>
      </w:r>
      <w:bookmarkStart w:id="557" w:name="_Toc487900382"/>
      <w:bookmarkEnd w:id="556"/>
    </w:p>
    <w:p w14:paraId="0D7B1143" w14:textId="77777777" w:rsidR="00DB2791" w:rsidRPr="00BF1D4F" w:rsidRDefault="00000000">
      <w:pPr>
        <w:pStyle w:val="2"/>
        <w:spacing w:before="0" w:line="360" w:lineRule="auto"/>
        <w:rPr>
          <w:rFonts w:ascii="宋体" w:eastAsia="宋体" w:hAnsi="宋体"/>
          <w:sz w:val="24"/>
          <w:szCs w:val="24"/>
        </w:rPr>
      </w:pPr>
      <w:r w:rsidRPr="00BF1D4F">
        <w:rPr>
          <w:rFonts w:ascii="宋体" w:eastAsia="宋体" w:hAnsi="宋体"/>
          <w:sz w:val="24"/>
          <w:szCs w:val="24"/>
        </w:rPr>
        <w:t>一、资格审查程序</w:t>
      </w:r>
    </w:p>
    <w:p w14:paraId="4551F288" w14:textId="77777777" w:rsidR="00DB2791" w:rsidRPr="00BF1D4F" w:rsidRDefault="00000000">
      <w:pPr>
        <w:tabs>
          <w:tab w:val="left" w:pos="1080"/>
        </w:tabs>
        <w:snapToGrid w:val="0"/>
        <w:jc w:val="left"/>
        <w:rPr>
          <w:rFonts w:ascii="宋体" w:hAnsi="宋体"/>
          <w:b/>
          <w:sz w:val="24"/>
        </w:rPr>
      </w:pPr>
      <w:r w:rsidRPr="00BF1D4F">
        <w:rPr>
          <w:rFonts w:ascii="宋体" w:hAnsi="宋体"/>
          <w:b/>
          <w:sz w:val="24"/>
        </w:rPr>
        <w:tab/>
      </w:r>
    </w:p>
    <w:p w14:paraId="73D23846" w14:textId="77777777" w:rsidR="00DB2791" w:rsidRPr="00BF1D4F" w:rsidRDefault="00000000">
      <w:pPr>
        <w:numPr>
          <w:ilvl w:val="0"/>
          <w:numId w:val="4"/>
        </w:numPr>
        <w:tabs>
          <w:tab w:val="left" w:pos="360"/>
        </w:tabs>
        <w:snapToGrid w:val="0"/>
        <w:spacing w:line="360" w:lineRule="auto"/>
        <w:outlineLvl w:val="1"/>
        <w:rPr>
          <w:rFonts w:ascii="宋体" w:hAnsi="宋体"/>
          <w:sz w:val="24"/>
        </w:rPr>
      </w:pPr>
      <w:bookmarkStart w:id="558" w:name="_Toc164608655"/>
      <w:bookmarkStart w:id="559" w:name="_Toc164608810"/>
      <w:bookmarkStart w:id="560" w:name="_Toc226965731"/>
      <w:bookmarkStart w:id="561" w:name="_Toc150509292"/>
      <w:bookmarkStart w:id="562" w:name="_Toc142311043"/>
      <w:bookmarkStart w:id="563" w:name="_Toc226965814"/>
      <w:bookmarkStart w:id="564" w:name="_Toc151193855"/>
      <w:bookmarkStart w:id="565" w:name="_Toc264969231"/>
      <w:bookmarkStart w:id="566" w:name="_Toc164351635"/>
      <w:bookmarkStart w:id="567" w:name="_Toc150480779"/>
      <w:bookmarkStart w:id="568" w:name="_Toc195842906"/>
      <w:bookmarkStart w:id="569" w:name="_Toc305158883"/>
      <w:bookmarkStart w:id="570" w:name="_Toc127161455"/>
      <w:bookmarkStart w:id="571" w:name="_Toc265228379"/>
      <w:bookmarkStart w:id="572" w:name="_Toc151193783"/>
      <w:bookmarkStart w:id="573" w:name="_Toc127151742"/>
      <w:bookmarkStart w:id="574" w:name="_Toc151193639"/>
      <w:bookmarkStart w:id="575" w:name="_Toc226337237"/>
      <w:bookmarkStart w:id="576" w:name="_Toc127151541"/>
      <w:bookmarkStart w:id="577" w:name="_Toc164229382"/>
      <w:bookmarkStart w:id="578" w:name="_Toc149720834"/>
      <w:bookmarkStart w:id="579" w:name="_Toc305158809"/>
      <w:bookmarkStart w:id="580" w:name="_Toc151190168"/>
      <w:bookmarkStart w:id="581" w:name="_Toc150774641"/>
      <w:bookmarkStart w:id="582" w:name="_Toc226309785"/>
      <w:bookmarkStart w:id="583" w:name="_Toc151193929"/>
      <w:bookmarkStart w:id="584" w:name="_Toc151193711"/>
      <w:bookmarkStart w:id="585" w:name="_Toc150774746"/>
      <w:bookmarkStart w:id="586" w:name="_Toc164229236"/>
      <w:bookmarkStart w:id="587" w:name="_Toc353873941"/>
      <w:bookmarkStart w:id="588" w:name="_Toc353825551"/>
      <w:bookmarkStart w:id="589" w:name="_Toc353873665"/>
      <w:bookmarkStart w:id="590" w:name="_Toc264969245"/>
      <w:bookmarkStart w:id="591" w:name="_Toc353825545"/>
      <w:bookmarkStart w:id="592" w:name="_Toc127151555"/>
      <w:bookmarkStart w:id="593" w:name="_Toc305158823"/>
      <w:bookmarkStart w:id="594" w:name="_Toc150480793"/>
      <w:bookmarkStart w:id="595" w:name="_Toc195842920"/>
      <w:bookmarkStart w:id="596" w:name="_Toc226965828"/>
      <w:bookmarkStart w:id="597" w:name="_Toc226337251"/>
      <w:bookmarkStart w:id="598" w:name="_Toc305158897"/>
      <w:bookmarkStart w:id="599" w:name="_Toc265228393"/>
      <w:bookmarkStart w:id="600" w:name="_Toc142311057"/>
      <w:bookmarkStart w:id="601" w:name="_Toc353873935"/>
      <w:bookmarkStart w:id="602" w:name="_Toc150774760"/>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557"/>
      <w:r w:rsidRPr="00BF1D4F">
        <w:rPr>
          <w:rFonts w:ascii="宋体" w:hAnsi="宋体"/>
          <w:sz w:val="24"/>
        </w:rPr>
        <w:t>响应文件的</w:t>
      </w:r>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r w:rsidRPr="00BF1D4F">
        <w:rPr>
          <w:rFonts w:ascii="宋体" w:hAnsi="宋体"/>
          <w:sz w:val="24"/>
        </w:rPr>
        <w:t>资格性检查和符合性审查</w:t>
      </w:r>
    </w:p>
    <w:p w14:paraId="62C5D2B5" w14:textId="77777777" w:rsidR="00DB2791" w:rsidRPr="00BF1D4F" w:rsidRDefault="00000000">
      <w:pPr>
        <w:numPr>
          <w:ilvl w:val="1"/>
          <w:numId w:val="4"/>
        </w:numPr>
        <w:tabs>
          <w:tab w:val="left" w:pos="1080"/>
        </w:tabs>
        <w:snapToGrid w:val="0"/>
        <w:spacing w:line="360" w:lineRule="auto"/>
        <w:ind w:left="1077" w:hanging="720"/>
        <w:rPr>
          <w:rFonts w:ascii="宋体" w:hAnsi="宋体"/>
          <w:sz w:val="24"/>
        </w:rPr>
      </w:pPr>
      <w:r w:rsidRPr="00BF1D4F">
        <w:rPr>
          <w:rFonts w:ascii="宋体" w:hAnsi="宋体"/>
          <w:sz w:val="24"/>
        </w:rPr>
        <w:t>磋商小组将根据《资格性检查要求》和《符合性审查要求》中规定的内容，对供应商进行检查，并形成检查结果。供应商《响应文件》有任何一项不符合《资格性检查要求》和《符合性审查要求》要求的，视为未实质性响应磋商文件。未实质性响应磋商文件的响应文件按</w:t>
      </w:r>
      <w:r w:rsidRPr="00BF1D4F">
        <w:rPr>
          <w:rFonts w:ascii="宋体" w:hAnsi="宋体"/>
          <w:b/>
          <w:sz w:val="24"/>
        </w:rPr>
        <w:t>无效响应</w:t>
      </w:r>
      <w:r w:rsidRPr="00BF1D4F">
        <w:rPr>
          <w:rFonts w:ascii="宋体" w:hAnsi="宋体"/>
          <w:sz w:val="24"/>
        </w:rPr>
        <w:t>处理，磋商小组应当告知提交响应文件的供应商。</w:t>
      </w:r>
    </w:p>
    <w:p w14:paraId="5A315E91" w14:textId="77777777" w:rsidR="00DB2791" w:rsidRPr="00BF1D4F" w:rsidRDefault="00000000">
      <w:pPr>
        <w:numPr>
          <w:ilvl w:val="1"/>
          <w:numId w:val="4"/>
        </w:numPr>
        <w:tabs>
          <w:tab w:val="left" w:pos="1080"/>
        </w:tabs>
        <w:snapToGrid w:val="0"/>
        <w:spacing w:line="360" w:lineRule="auto"/>
        <w:ind w:left="1077" w:hanging="720"/>
        <w:rPr>
          <w:rFonts w:ascii="宋体" w:hAnsi="宋体"/>
          <w:sz w:val="24"/>
        </w:rPr>
      </w:pPr>
      <w:r w:rsidRPr="00BF1D4F">
        <w:rPr>
          <w:rFonts w:ascii="宋体" w:hAnsi="宋体"/>
          <w:sz w:val="24"/>
        </w:rPr>
        <w:t>《资格性检查要求》中对格式有要求的，除竞争性磋商文件另有规定外，均为“实质性格式”文件。</w:t>
      </w:r>
    </w:p>
    <w:p w14:paraId="3305C156" w14:textId="77777777" w:rsidR="00DB2791" w:rsidRPr="00BF1D4F" w:rsidRDefault="00000000">
      <w:pPr>
        <w:numPr>
          <w:ilvl w:val="1"/>
          <w:numId w:val="4"/>
        </w:numPr>
        <w:tabs>
          <w:tab w:val="left" w:pos="1080"/>
        </w:tabs>
        <w:snapToGrid w:val="0"/>
        <w:spacing w:line="360" w:lineRule="auto"/>
        <w:ind w:left="1077" w:hanging="720"/>
        <w:rPr>
          <w:rFonts w:ascii="宋体" w:hAnsi="宋体"/>
          <w:sz w:val="24"/>
        </w:rPr>
      </w:pPr>
      <w:r w:rsidRPr="00BF1D4F">
        <w:rPr>
          <w:rFonts w:ascii="宋体" w:hAnsi="宋体"/>
          <w:sz w:val="24"/>
        </w:rPr>
        <w:t>《资格性检查要求》见下表：</w:t>
      </w:r>
    </w:p>
    <w:p w14:paraId="7ED6BFDA" w14:textId="77777777" w:rsidR="00DB2791" w:rsidRPr="00BF1D4F" w:rsidRDefault="00000000">
      <w:pPr>
        <w:tabs>
          <w:tab w:val="left" w:pos="900"/>
          <w:tab w:val="left" w:pos="1080"/>
        </w:tabs>
        <w:snapToGrid w:val="0"/>
        <w:spacing w:line="360" w:lineRule="auto"/>
        <w:ind w:left="1077" w:firstLineChars="1100" w:firstLine="2650"/>
        <w:rPr>
          <w:rFonts w:ascii="宋体" w:hAnsi="宋体"/>
          <w:b/>
          <w:sz w:val="24"/>
        </w:rPr>
      </w:pPr>
      <w:r w:rsidRPr="00BF1D4F">
        <w:rPr>
          <w:rFonts w:ascii="宋体" w:hAnsi="宋体"/>
          <w:b/>
          <w:sz w:val="24"/>
        </w:rPr>
        <w:t>资格性检查要求</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5"/>
        <w:gridCol w:w="1700"/>
        <w:gridCol w:w="4674"/>
        <w:gridCol w:w="1863"/>
      </w:tblGrid>
      <w:tr w:rsidR="00BF1D4F" w:rsidRPr="00BF1D4F" w14:paraId="25E1CD32" w14:textId="77777777">
        <w:trPr>
          <w:cantSplit/>
          <w:trHeight w:val="468"/>
          <w:tblHeader/>
        </w:trPr>
        <w:tc>
          <w:tcPr>
            <w:tcW w:w="455" w:type="pct"/>
            <w:vAlign w:val="center"/>
          </w:tcPr>
          <w:p w14:paraId="0F8B1691" w14:textId="77777777" w:rsidR="00DB2791" w:rsidRPr="00BF1D4F" w:rsidRDefault="00000000">
            <w:pPr>
              <w:tabs>
                <w:tab w:val="left" w:pos="1080"/>
              </w:tabs>
              <w:snapToGrid w:val="0"/>
              <w:jc w:val="center"/>
              <w:rPr>
                <w:rFonts w:ascii="宋体" w:hAnsi="宋体"/>
                <w:b/>
                <w:sz w:val="24"/>
              </w:rPr>
            </w:pPr>
            <w:bookmarkStart w:id="603" w:name="_Hlt487972895"/>
            <w:bookmarkEnd w:id="603"/>
            <w:r w:rsidRPr="00BF1D4F">
              <w:rPr>
                <w:rFonts w:ascii="宋体" w:hAnsi="宋体"/>
                <w:b/>
                <w:sz w:val="24"/>
              </w:rPr>
              <w:t>序号</w:t>
            </w:r>
          </w:p>
        </w:tc>
        <w:tc>
          <w:tcPr>
            <w:tcW w:w="938" w:type="pct"/>
            <w:vAlign w:val="center"/>
          </w:tcPr>
          <w:p w14:paraId="65ED82A1" w14:textId="77777777" w:rsidR="00DB2791" w:rsidRPr="00BF1D4F" w:rsidRDefault="00000000">
            <w:pPr>
              <w:tabs>
                <w:tab w:val="left" w:pos="1080"/>
              </w:tabs>
              <w:snapToGrid w:val="0"/>
              <w:jc w:val="center"/>
              <w:rPr>
                <w:rFonts w:ascii="宋体" w:hAnsi="宋体"/>
                <w:b/>
                <w:sz w:val="24"/>
              </w:rPr>
            </w:pPr>
            <w:r w:rsidRPr="00BF1D4F">
              <w:rPr>
                <w:rFonts w:ascii="宋体" w:hAnsi="宋体"/>
                <w:b/>
                <w:sz w:val="24"/>
              </w:rPr>
              <w:t>检查因素</w:t>
            </w:r>
          </w:p>
        </w:tc>
        <w:tc>
          <w:tcPr>
            <w:tcW w:w="2579" w:type="pct"/>
            <w:vAlign w:val="center"/>
          </w:tcPr>
          <w:p w14:paraId="63B93F0A" w14:textId="77777777" w:rsidR="00DB2791" w:rsidRPr="00BF1D4F" w:rsidRDefault="00000000">
            <w:pPr>
              <w:tabs>
                <w:tab w:val="left" w:pos="1080"/>
              </w:tabs>
              <w:snapToGrid w:val="0"/>
              <w:jc w:val="center"/>
              <w:rPr>
                <w:rFonts w:ascii="宋体" w:hAnsi="宋体"/>
                <w:b/>
                <w:sz w:val="24"/>
              </w:rPr>
            </w:pPr>
            <w:r w:rsidRPr="00BF1D4F">
              <w:rPr>
                <w:rFonts w:ascii="宋体" w:hAnsi="宋体"/>
                <w:b/>
                <w:sz w:val="24"/>
              </w:rPr>
              <w:t>检查内容</w:t>
            </w:r>
          </w:p>
        </w:tc>
        <w:tc>
          <w:tcPr>
            <w:tcW w:w="1028" w:type="pct"/>
            <w:vAlign w:val="center"/>
          </w:tcPr>
          <w:p w14:paraId="54B459B1" w14:textId="77777777" w:rsidR="00DB2791" w:rsidRPr="00BF1D4F" w:rsidRDefault="00000000">
            <w:pPr>
              <w:tabs>
                <w:tab w:val="left" w:pos="1080"/>
              </w:tabs>
              <w:snapToGrid w:val="0"/>
              <w:jc w:val="center"/>
              <w:rPr>
                <w:rFonts w:ascii="宋体" w:hAnsi="宋体"/>
                <w:b/>
                <w:sz w:val="24"/>
              </w:rPr>
            </w:pPr>
            <w:r w:rsidRPr="00BF1D4F">
              <w:rPr>
                <w:rFonts w:ascii="宋体" w:hAnsi="宋体"/>
                <w:b/>
                <w:sz w:val="24"/>
              </w:rPr>
              <w:t>格式要求</w:t>
            </w:r>
          </w:p>
        </w:tc>
      </w:tr>
      <w:tr w:rsidR="00BF1D4F" w:rsidRPr="00BF1D4F" w14:paraId="3B08FC4D" w14:textId="77777777">
        <w:trPr>
          <w:cantSplit/>
          <w:trHeight w:val="468"/>
        </w:trPr>
        <w:tc>
          <w:tcPr>
            <w:tcW w:w="455" w:type="pct"/>
            <w:vAlign w:val="center"/>
          </w:tcPr>
          <w:p w14:paraId="6289AE3C" w14:textId="77777777" w:rsidR="00DB2791" w:rsidRPr="00BF1D4F" w:rsidRDefault="00000000">
            <w:pPr>
              <w:tabs>
                <w:tab w:val="left" w:pos="1080"/>
              </w:tabs>
              <w:snapToGrid w:val="0"/>
              <w:jc w:val="center"/>
              <w:rPr>
                <w:rFonts w:ascii="宋体" w:hAnsi="宋体"/>
                <w:sz w:val="24"/>
              </w:rPr>
            </w:pPr>
            <w:r w:rsidRPr="00BF1D4F">
              <w:rPr>
                <w:rFonts w:ascii="宋体" w:hAnsi="宋体"/>
                <w:sz w:val="24"/>
              </w:rPr>
              <w:t>1</w:t>
            </w:r>
          </w:p>
        </w:tc>
        <w:tc>
          <w:tcPr>
            <w:tcW w:w="938" w:type="pct"/>
            <w:vAlign w:val="center"/>
          </w:tcPr>
          <w:p w14:paraId="56EE210B" w14:textId="77777777" w:rsidR="00DB2791" w:rsidRPr="00BF1D4F" w:rsidRDefault="00000000">
            <w:pPr>
              <w:tabs>
                <w:tab w:val="left" w:pos="1080"/>
              </w:tabs>
              <w:snapToGrid w:val="0"/>
              <w:jc w:val="left"/>
              <w:rPr>
                <w:rFonts w:ascii="宋体" w:hAnsi="宋体"/>
                <w:sz w:val="24"/>
              </w:rPr>
            </w:pPr>
            <w:r w:rsidRPr="00BF1D4F">
              <w:rPr>
                <w:rFonts w:ascii="宋体" w:hAnsi="宋体"/>
                <w:sz w:val="24"/>
              </w:rPr>
              <w:t>满足《中华人民共和国政府采购法》第二十二条规定及法律法规的其他规定</w:t>
            </w:r>
          </w:p>
        </w:tc>
        <w:tc>
          <w:tcPr>
            <w:tcW w:w="2579" w:type="pct"/>
            <w:vAlign w:val="center"/>
          </w:tcPr>
          <w:p w14:paraId="08767665" w14:textId="77777777" w:rsidR="00DB2791" w:rsidRPr="00BF1D4F" w:rsidRDefault="00000000">
            <w:pPr>
              <w:tabs>
                <w:tab w:val="left" w:pos="1080"/>
              </w:tabs>
              <w:snapToGrid w:val="0"/>
              <w:jc w:val="left"/>
              <w:rPr>
                <w:rFonts w:ascii="宋体" w:hAnsi="宋体"/>
                <w:sz w:val="24"/>
              </w:rPr>
            </w:pPr>
            <w:r w:rsidRPr="00BF1D4F">
              <w:rPr>
                <w:rFonts w:ascii="宋体" w:hAnsi="宋体"/>
                <w:sz w:val="24"/>
              </w:rPr>
              <w:t>具体规定见第一章《采购邀请》</w:t>
            </w:r>
          </w:p>
        </w:tc>
        <w:tc>
          <w:tcPr>
            <w:tcW w:w="1028" w:type="pct"/>
            <w:vAlign w:val="center"/>
          </w:tcPr>
          <w:p w14:paraId="43A8BA89" w14:textId="77777777" w:rsidR="00DB2791" w:rsidRPr="00BF1D4F" w:rsidRDefault="00DB2791">
            <w:pPr>
              <w:tabs>
                <w:tab w:val="left" w:pos="1080"/>
              </w:tabs>
              <w:snapToGrid w:val="0"/>
              <w:jc w:val="left"/>
              <w:rPr>
                <w:rFonts w:ascii="宋体" w:hAnsi="宋体"/>
                <w:sz w:val="24"/>
              </w:rPr>
            </w:pPr>
          </w:p>
        </w:tc>
      </w:tr>
      <w:tr w:rsidR="00BF1D4F" w:rsidRPr="00BF1D4F" w14:paraId="7E709E88" w14:textId="77777777">
        <w:trPr>
          <w:cantSplit/>
          <w:trHeight w:val="468"/>
        </w:trPr>
        <w:tc>
          <w:tcPr>
            <w:tcW w:w="455" w:type="pct"/>
            <w:vAlign w:val="center"/>
          </w:tcPr>
          <w:p w14:paraId="62C3EA57" w14:textId="77777777" w:rsidR="00DB2791" w:rsidRPr="00BF1D4F" w:rsidRDefault="00000000">
            <w:pPr>
              <w:tabs>
                <w:tab w:val="left" w:pos="1080"/>
              </w:tabs>
              <w:snapToGrid w:val="0"/>
              <w:jc w:val="center"/>
              <w:rPr>
                <w:rFonts w:ascii="宋体" w:hAnsi="宋体"/>
                <w:sz w:val="24"/>
              </w:rPr>
            </w:pPr>
            <w:r w:rsidRPr="00BF1D4F">
              <w:rPr>
                <w:rFonts w:ascii="宋体" w:hAnsi="宋体"/>
                <w:sz w:val="24"/>
              </w:rPr>
              <w:t>1-1</w:t>
            </w:r>
          </w:p>
        </w:tc>
        <w:tc>
          <w:tcPr>
            <w:tcW w:w="938" w:type="pct"/>
            <w:vAlign w:val="center"/>
          </w:tcPr>
          <w:p w14:paraId="1101F9AE" w14:textId="77777777" w:rsidR="00DB2791" w:rsidRPr="00BF1D4F" w:rsidRDefault="00000000">
            <w:pPr>
              <w:tabs>
                <w:tab w:val="left" w:pos="1080"/>
              </w:tabs>
              <w:snapToGrid w:val="0"/>
              <w:jc w:val="left"/>
              <w:rPr>
                <w:rFonts w:ascii="宋体" w:hAnsi="宋体"/>
                <w:sz w:val="24"/>
              </w:rPr>
            </w:pPr>
            <w:r w:rsidRPr="00BF1D4F">
              <w:rPr>
                <w:rFonts w:ascii="宋体" w:hAnsi="宋体"/>
                <w:sz w:val="24"/>
              </w:rPr>
              <w:t>营业执照等证明文件</w:t>
            </w:r>
          </w:p>
        </w:tc>
        <w:tc>
          <w:tcPr>
            <w:tcW w:w="2579" w:type="pct"/>
            <w:vAlign w:val="center"/>
          </w:tcPr>
          <w:p w14:paraId="13D4352C" w14:textId="77777777" w:rsidR="00DB2791" w:rsidRPr="00BF1D4F" w:rsidRDefault="00000000">
            <w:pPr>
              <w:tabs>
                <w:tab w:val="left" w:pos="1080"/>
              </w:tabs>
              <w:snapToGrid w:val="0"/>
              <w:jc w:val="left"/>
              <w:rPr>
                <w:rFonts w:ascii="宋体" w:hAnsi="宋体"/>
                <w:sz w:val="24"/>
              </w:rPr>
            </w:pPr>
            <w:r w:rsidRPr="00BF1D4F">
              <w:rPr>
                <w:rFonts w:ascii="宋体" w:hAnsi="宋体"/>
                <w:sz w:val="24"/>
              </w:rPr>
              <w:t>供应商为企业（包括合伙企业）的，应提供有效的“营业执照”；</w:t>
            </w:r>
          </w:p>
          <w:p w14:paraId="4F088BDC" w14:textId="77777777" w:rsidR="00DB2791" w:rsidRPr="00BF1D4F" w:rsidRDefault="00000000">
            <w:pPr>
              <w:tabs>
                <w:tab w:val="left" w:pos="1080"/>
              </w:tabs>
              <w:snapToGrid w:val="0"/>
              <w:jc w:val="left"/>
              <w:rPr>
                <w:rFonts w:ascii="宋体" w:hAnsi="宋体"/>
                <w:sz w:val="24"/>
              </w:rPr>
            </w:pPr>
            <w:r w:rsidRPr="00BF1D4F">
              <w:rPr>
                <w:rFonts w:ascii="宋体" w:hAnsi="宋体"/>
                <w:sz w:val="24"/>
              </w:rPr>
              <w:t>供应商为事业单位的，应提供有效的“事业单位法人证书”；</w:t>
            </w:r>
          </w:p>
          <w:p w14:paraId="15EA5D94" w14:textId="77777777" w:rsidR="00DB2791" w:rsidRPr="00BF1D4F" w:rsidRDefault="00000000">
            <w:pPr>
              <w:tabs>
                <w:tab w:val="left" w:pos="1080"/>
              </w:tabs>
              <w:snapToGrid w:val="0"/>
              <w:jc w:val="left"/>
              <w:rPr>
                <w:rFonts w:ascii="宋体" w:hAnsi="宋体"/>
                <w:sz w:val="24"/>
              </w:rPr>
            </w:pPr>
            <w:r w:rsidRPr="00BF1D4F">
              <w:rPr>
                <w:rFonts w:ascii="宋体" w:hAnsi="宋体"/>
                <w:sz w:val="24"/>
              </w:rPr>
              <w:t>供应商</w:t>
            </w:r>
            <w:r w:rsidRPr="00BF1D4F">
              <w:rPr>
                <w:rFonts w:ascii="宋体" w:hAnsi="宋体" w:hint="eastAsia"/>
                <w:sz w:val="24"/>
              </w:rPr>
              <w:t>是非企业机构的，应提供有效的“执业许可证”、“登记证书”等证明文件</w:t>
            </w:r>
            <w:r w:rsidRPr="00BF1D4F">
              <w:rPr>
                <w:rFonts w:ascii="宋体" w:hAnsi="宋体"/>
                <w:sz w:val="24"/>
              </w:rPr>
              <w:t>；</w:t>
            </w:r>
          </w:p>
          <w:p w14:paraId="5B14A465" w14:textId="77777777" w:rsidR="00DB2791" w:rsidRPr="00BF1D4F" w:rsidRDefault="00000000">
            <w:pPr>
              <w:tabs>
                <w:tab w:val="left" w:pos="1080"/>
              </w:tabs>
              <w:snapToGrid w:val="0"/>
              <w:jc w:val="left"/>
              <w:rPr>
                <w:rFonts w:ascii="宋体" w:hAnsi="宋体"/>
                <w:sz w:val="24"/>
              </w:rPr>
            </w:pPr>
            <w:r w:rsidRPr="00BF1D4F">
              <w:rPr>
                <w:rFonts w:ascii="宋体" w:hAnsi="宋体"/>
                <w:sz w:val="24"/>
              </w:rPr>
              <w:t>供应商是个体工商户的，应提供有效的“个体工商户营业执照”；</w:t>
            </w:r>
          </w:p>
          <w:p w14:paraId="41F3A848" w14:textId="77777777" w:rsidR="00DB2791" w:rsidRPr="00BF1D4F" w:rsidRDefault="00000000">
            <w:pPr>
              <w:tabs>
                <w:tab w:val="left" w:pos="1080"/>
              </w:tabs>
              <w:snapToGrid w:val="0"/>
              <w:jc w:val="left"/>
              <w:rPr>
                <w:rFonts w:ascii="宋体" w:hAnsi="宋体"/>
                <w:sz w:val="24"/>
              </w:rPr>
            </w:pPr>
            <w:r w:rsidRPr="00BF1D4F">
              <w:rPr>
                <w:rFonts w:ascii="宋体" w:hAnsi="宋体"/>
                <w:sz w:val="24"/>
              </w:rPr>
              <w:t>供应商是自然人的，应提供有效的自然人身份证明。</w:t>
            </w:r>
          </w:p>
          <w:p w14:paraId="3B8BBA15" w14:textId="77777777" w:rsidR="00DB2791" w:rsidRPr="00BF1D4F" w:rsidRDefault="00000000">
            <w:pPr>
              <w:tabs>
                <w:tab w:val="left" w:pos="1080"/>
              </w:tabs>
              <w:snapToGrid w:val="0"/>
              <w:jc w:val="left"/>
              <w:rPr>
                <w:rFonts w:ascii="宋体" w:hAnsi="宋体"/>
                <w:sz w:val="24"/>
              </w:rPr>
            </w:pPr>
            <w:r w:rsidRPr="00BF1D4F">
              <w:rPr>
                <w:rFonts w:ascii="宋体" w:hAnsi="宋体"/>
                <w:sz w:val="24"/>
              </w:rPr>
              <w:t>若本项目允许分支机构参加响应，则分支机构参加</w:t>
            </w:r>
            <w:r w:rsidRPr="00BF1D4F">
              <w:rPr>
                <w:rFonts w:ascii="宋体" w:hAnsi="宋体"/>
                <w:kern w:val="0"/>
                <w:sz w:val="24"/>
              </w:rPr>
              <w:t>响应</w:t>
            </w:r>
            <w:r w:rsidRPr="00BF1D4F">
              <w:rPr>
                <w:rFonts w:ascii="宋体" w:hAnsi="宋体"/>
                <w:sz w:val="24"/>
              </w:rPr>
              <w:t>的，此处可提供该分支机构或其所属法人或其他组织的相应证明文件。</w:t>
            </w:r>
          </w:p>
        </w:tc>
        <w:tc>
          <w:tcPr>
            <w:tcW w:w="1028" w:type="pct"/>
            <w:vAlign w:val="center"/>
          </w:tcPr>
          <w:p w14:paraId="7A6E8EFE" w14:textId="77777777" w:rsidR="00DB2791" w:rsidRPr="00BF1D4F" w:rsidRDefault="00000000">
            <w:pPr>
              <w:tabs>
                <w:tab w:val="left" w:pos="1080"/>
              </w:tabs>
              <w:snapToGrid w:val="0"/>
              <w:jc w:val="left"/>
              <w:rPr>
                <w:rFonts w:ascii="宋体" w:hAnsi="宋体"/>
                <w:sz w:val="24"/>
              </w:rPr>
            </w:pPr>
            <w:r w:rsidRPr="00BF1D4F">
              <w:rPr>
                <w:rFonts w:ascii="宋体" w:hAnsi="宋体"/>
                <w:sz w:val="24"/>
              </w:rPr>
              <w:t>提供证明文件的复印件并加盖公章</w:t>
            </w:r>
          </w:p>
        </w:tc>
      </w:tr>
      <w:tr w:rsidR="00BF1D4F" w:rsidRPr="00BF1D4F" w14:paraId="56691F70" w14:textId="77777777">
        <w:trPr>
          <w:cantSplit/>
          <w:trHeight w:val="468"/>
        </w:trPr>
        <w:tc>
          <w:tcPr>
            <w:tcW w:w="455" w:type="pct"/>
            <w:vAlign w:val="center"/>
          </w:tcPr>
          <w:p w14:paraId="417EB5C7" w14:textId="77777777" w:rsidR="00DB2791" w:rsidRPr="00BF1D4F" w:rsidRDefault="00000000">
            <w:pPr>
              <w:tabs>
                <w:tab w:val="left" w:pos="1080"/>
              </w:tabs>
              <w:snapToGrid w:val="0"/>
              <w:jc w:val="center"/>
              <w:rPr>
                <w:rFonts w:ascii="宋体" w:hAnsi="宋体"/>
                <w:sz w:val="24"/>
              </w:rPr>
            </w:pPr>
            <w:r w:rsidRPr="00BF1D4F">
              <w:rPr>
                <w:rFonts w:ascii="宋体" w:hAnsi="宋体" w:hint="eastAsia"/>
                <w:sz w:val="24"/>
              </w:rPr>
              <w:lastRenderedPageBreak/>
              <w:t>1</w:t>
            </w:r>
            <w:r w:rsidRPr="00BF1D4F">
              <w:rPr>
                <w:rFonts w:ascii="宋体" w:hAnsi="宋体"/>
                <w:sz w:val="24"/>
              </w:rPr>
              <w:t>-2</w:t>
            </w:r>
          </w:p>
        </w:tc>
        <w:tc>
          <w:tcPr>
            <w:tcW w:w="938" w:type="pct"/>
            <w:vAlign w:val="center"/>
          </w:tcPr>
          <w:p w14:paraId="35105C33" w14:textId="77777777" w:rsidR="00DB2791" w:rsidRPr="00BF1D4F" w:rsidRDefault="00000000">
            <w:pPr>
              <w:tabs>
                <w:tab w:val="left" w:pos="1080"/>
              </w:tabs>
              <w:snapToGrid w:val="0"/>
              <w:jc w:val="left"/>
              <w:rPr>
                <w:rFonts w:ascii="宋体" w:hAnsi="宋体"/>
                <w:sz w:val="24"/>
              </w:rPr>
            </w:pPr>
            <w:r w:rsidRPr="00BF1D4F">
              <w:rPr>
                <w:rFonts w:ascii="宋体" w:hAnsi="宋体" w:hint="eastAsia"/>
                <w:sz w:val="24"/>
              </w:rPr>
              <w:t>银行资信证明或财务审计报告</w:t>
            </w:r>
          </w:p>
        </w:tc>
        <w:tc>
          <w:tcPr>
            <w:tcW w:w="2579" w:type="pct"/>
            <w:vAlign w:val="center"/>
          </w:tcPr>
          <w:p w14:paraId="4FADE040" w14:textId="77777777" w:rsidR="00DB2791" w:rsidRPr="00BF1D4F" w:rsidRDefault="00000000">
            <w:pPr>
              <w:tabs>
                <w:tab w:val="left" w:pos="1080"/>
              </w:tabs>
              <w:snapToGrid w:val="0"/>
              <w:jc w:val="left"/>
              <w:rPr>
                <w:rFonts w:ascii="宋体" w:hAnsi="宋体"/>
                <w:sz w:val="24"/>
              </w:rPr>
            </w:pPr>
            <w:r w:rsidRPr="00BF1D4F">
              <w:rPr>
                <w:rFonts w:ascii="宋体" w:hAnsi="宋体" w:hint="eastAsia"/>
                <w:sz w:val="24"/>
              </w:rPr>
              <w:t>提供经会计师事务所出具的上一年度（202</w:t>
            </w:r>
            <w:r w:rsidRPr="00BF1D4F">
              <w:rPr>
                <w:rFonts w:ascii="宋体" w:hAnsi="宋体"/>
                <w:sz w:val="24"/>
              </w:rPr>
              <w:t>2</w:t>
            </w:r>
            <w:r w:rsidRPr="00BF1D4F">
              <w:rPr>
                <w:rFonts w:ascii="宋体" w:hAnsi="宋体" w:hint="eastAsia"/>
                <w:sz w:val="24"/>
              </w:rPr>
              <w:t>年度）完整的财务审计报告（须包含资产负债表、利润表、现金流量表及财务报表附注）复印件，并加盖投标人公章。如投标人无法提供上一年度完整的审计报告，则须提供银行出具的资信证明</w:t>
            </w:r>
          </w:p>
        </w:tc>
        <w:tc>
          <w:tcPr>
            <w:tcW w:w="1028" w:type="pct"/>
            <w:vAlign w:val="center"/>
          </w:tcPr>
          <w:p w14:paraId="5C80DB47" w14:textId="77777777" w:rsidR="00DB2791" w:rsidRPr="00BF1D4F" w:rsidRDefault="00000000">
            <w:pPr>
              <w:tabs>
                <w:tab w:val="left" w:pos="1080"/>
              </w:tabs>
              <w:snapToGrid w:val="0"/>
              <w:jc w:val="left"/>
              <w:rPr>
                <w:rFonts w:ascii="宋体" w:hAnsi="宋体"/>
                <w:sz w:val="24"/>
              </w:rPr>
            </w:pPr>
            <w:r w:rsidRPr="00BF1D4F">
              <w:rPr>
                <w:rFonts w:ascii="宋体" w:hAnsi="宋体" w:hint="eastAsia"/>
                <w:sz w:val="24"/>
              </w:rPr>
              <w:t>提供证明文件的扫描件并加盖公章</w:t>
            </w:r>
          </w:p>
        </w:tc>
      </w:tr>
      <w:tr w:rsidR="00BF1D4F" w:rsidRPr="00BF1D4F" w14:paraId="3A21B4BA" w14:textId="77777777">
        <w:trPr>
          <w:cantSplit/>
          <w:trHeight w:val="468"/>
        </w:trPr>
        <w:tc>
          <w:tcPr>
            <w:tcW w:w="455" w:type="pct"/>
            <w:vAlign w:val="center"/>
          </w:tcPr>
          <w:p w14:paraId="19E7F411" w14:textId="77777777" w:rsidR="00DB2791" w:rsidRPr="00BF1D4F" w:rsidRDefault="00000000">
            <w:pPr>
              <w:tabs>
                <w:tab w:val="left" w:pos="1080"/>
              </w:tabs>
              <w:snapToGrid w:val="0"/>
              <w:jc w:val="center"/>
              <w:rPr>
                <w:rFonts w:ascii="宋体" w:hAnsi="宋体"/>
                <w:sz w:val="24"/>
              </w:rPr>
            </w:pPr>
            <w:r w:rsidRPr="00BF1D4F">
              <w:rPr>
                <w:rFonts w:ascii="宋体" w:hAnsi="宋体" w:hint="eastAsia"/>
                <w:sz w:val="24"/>
              </w:rPr>
              <w:t>1</w:t>
            </w:r>
            <w:r w:rsidRPr="00BF1D4F">
              <w:rPr>
                <w:rFonts w:ascii="宋体" w:hAnsi="宋体"/>
                <w:sz w:val="24"/>
              </w:rPr>
              <w:t>-3</w:t>
            </w:r>
          </w:p>
        </w:tc>
        <w:tc>
          <w:tcPr>
            <w:tcW w:w="938" w:type="pct"/>
            <w:vAlign w:val="center"/>
          </w:tcPr>
          <w:p w14:paraId="728AE49F" w14:textId="77777777" w:rsidR="00DB2791" w:rsidRPr="00BF1D4F" w:rsidRDefault="00000000">
            <w:pPr>
              <w:tabs>
                <w:tab w:val="left" w:pos="1080"/>
              </w:tabs>
              <w:snapToGrid w:val="0"/>
              <w:jc w:val="left"/>
              <w:rPr>
                <w:rFonts w:ascii="宋体" w:hAnsi="宋体"/>
                <w:sz w:val="24"/>
              </w:rPr>
            </w:pPr>
            <w:r w:rsidRPr="00BF1D4F">
              <w:rPr>
                <w:rFonts w:ascii="宋体" w:hAnsi="宋体" w:hint="eastAsia"/>
                <w:sz w:val="24"/>
              </w:rPr>
              <w:t>有依法缴纳社会保障资金的良好记录</w:t>
            </w:r>
          </w:p>
        </w:tc>
        <w:tc>
          <w:tcPr>
            <w:tcW w:w="2579" w:type="pct"/>
            <w:vAlign w:val="center"/>
          </w:tcPr>
          <w:p w14:paraId="5571ADA8" w14:textId="77777777" w:rsidR="00DB2791" w:rsidRPr="00BF1D4F" w:rsidRDefault="00000000">
            <w:pPr>
              <w:tabs>
                <w:tab w:val="left" w:pos="1080"/>
              </w:tabs>
              <w:snapToGrid w:val="0"/>
              <w:rPr>
                <w:rFonts w:ascii="宋体" w:hAnsi="宋体"/>
                <w:sz w:val="24"/>
              </w:rPr>
            </w:pPr>
            <w:r w:rsidRPr="00BF1D4F">
              <w:rPr>
                <w:rFonts w:ascii="宋体" w:hAnsi="宋体" w:hint="eastAsia"/>
                <w:sz w:val="24"/>
              </w:rPr>
              <w:t>如供应商实逐月交纳社会保障资金的，须提供参加本次政府采购活动开标日期前六个月内任意一个月的缴纳社会保障资金记录（银行缴费单据或社保机构出具的证明）复印件并加盖投标人公章；</w:t>
            </w:r>
          </w:p>
          <w:p w14:paraId="051FF6A7" w14:textId="77777777" w:rsidR="00DB2791" w:rsidRPr="00BF1D4F" w:rsidRDefault="00000000">
            <w:pPr>
              <w:tabs>
                <w:tab w:val="left" w:pos="1080"/>
              </w:tabs>
              <w:snapToGrid w:val="0"/>
              <w:jc w:val="left"/>
              <w:rPr>
                <w:rFonts w:ascii="宋体" w:hAnsi="宋体"/>
                <w:sz w:val="24"/>
              </w:rPr>
            </w:pPr>
            <w:r w:rsidRPr="00BF1D4F">
              <w:rPr>
                <w:rFonts w:ascii="宋体" w:hAnsi="宋体" w:hint="eastAsia"/>
                <w:sz w:val="24"/>
              </w:rPr>
              <w:t>如供应商是逐年交纳社会保障资金的，须提供参加本次政府采购活动上一年度（202</w:t>
            </w:r>
            <w:r w:rsidRPr="00BF1D4F">
              <w:rPr>
                <w:rFonts w:ascii="宋体" w:hAnsi="宋体"/>
                <w:sz w:val="24"/>
              </w:rPr>
              <w:t>2</w:t>
            </w:r>
            <w:r w:rsidRPr="00BF1D4F">
              <w:rPr>
                <w:rFonts w:ascii="宋体" w:hAnsi="宋体" w:hint="eastAsia"/>
                <w:sz w:val="24"/>
              </w:rPr>
              <w:t>年度）缴纳社会保障资金记录（银行缴费单据或社保机构出具的证明）复印件并加盖投标人公章。</w:t>
            </w:r>
          </w:p>
        </w:tc>
        <w:tc>
          <w:tcPr>
            <w:tcW w:w="1028" w:type="pct"/>
            <w:vAlign w:val="center"/>
          </w:tcPr>
          <w:p w14:paraId="3646185F" w14:textId="77777777" w:rsidR="00DB2791" w:rsidRPr="00BF1D4F" w:rsidRDefault="00000000">
            <w:pPr>
              <w:tabs>
                <w:tab w:val="left" w:pos="1080"/>
              </w:tabs>
              <w:snapToGrid w:val="0"/>
              <w:jc w:val="left"/>
              <w:rPr>
                <w:rFonts w:ascii="宋体" w:hAnsi="宋体"/>
                <w:sz w:val="24"/>
              </w:rPr>
            </w:pPr>
            <w:r w:rsidRPr="00BF1D4F">
              <w:rPr>
                <w:rFonts w:ascii="宋体" w:hAnsi="宋体" w:hint="eastAsia"/>
                <w:sz w:val="24"/>
              </w:rPr>
              <w:t>提供证明文件的扫描件并加盖公章</w:t>
            </w:r>
          </w:p>
        </w:tc>
      </w:tr>
      <w:tr w:rsidR="00BF1D4F" w:rsidRPr="00BF1D4F" w14:paraId="64C0B452" w14:textId="77777777">
        <w:trPr>
          <w:cantSplit/>
          <w:trHeight w:val="468"/>
        </w:trPr>
        <w:tc>
          <w:tcPr>
            <w:tcW w:w="455" w:type="pct"/>
            <w:vAlign w:val="center"/>
          </w:tcPr>
          <w:p w14:paraId="3A1F1099" w14:textId="77777777" w:rsidR="00DB2791" w:rsidRPr="00BF1D4F" w:rsidRDefault="00000000">
            <w:pPr>
              <w:tabs>
                <w:tab w:val="left" w:pos="1080"/>
              </w:tabs>
              <w:snapToGrid w:val="0"/>
              <w:jc w:val="center"/>
              <w:rPr>
                <w:rFonts w:ascii="宋体" w:hAnsi="宋体"/>
                <w:sz w:val="24"/>
              </w:rPr>
            </w:pPr>
            <w:r w:rsidRPr="00BF1D4F">
              <w:rPr>
                <w:rFonts w:ascii="宋体" w:hAnsi="宋体" w:hint="eastAsia"/>
                <w:sz w:val="24"/>
              </w:rPr>
              <w:t>1</w:t>
            </w:r>
            <w:r w:rsidRPr="00BF1D4F">
              <w:rPr>
                <w:rFonts w:ascii="宋体" w:hAnsi="宋体"/>
                <w:sz w:val="24"/>
              </w:rPr>
              <w:t>-4</w:t>
            </w:r>
          </w:p>
        </w:tc>
        <w:tc>
          <w:tcPr>
            <w:tcW w:w="938" w:type="pct"/>
            <w:vAlign w:val="center"/>
          </w:tcPr>
          <w:p w14:paraId="54CC8CEE" w14:textId="77777777" w:rsidR="00DB2791" w:rsidRPr="00BF1D4F" w:rsidRDefault="00000000">
            <w:pPr>
              <w:tabs>
                <w:tab w:val="left" w:pos="1080"/>
              </w:tabs>
              <w:snapToGrid w:val="0"/>
              <w:jc w:val="left"/>
              <w:rPr>
                <w:rFonts w:ascii="宋体" w:hAnsi="宋体"/>
                <w:sz w:val="24"/>
              </w:rPr>
            </w:pPr>
            <w:r w:rsidRPr="00BF1D4F">
              <w:rPr>
                <w:rFonts w:ascii="宋体" w:hAnsi="宋体" w:hint="eastAsia"/>
                <w:sz w:val="24"/>
              </w:rPr>
              <w:t>依法纳税证明</w:t>
            </w:r>
          </w:p>
        </w:tc>
        <w:tc>
          <w:tcPr>
            <w:tcW w:w="2579" w:type="pct"/>
            <w:vAlign w:val="center"/>
          </w:tcPr>
          <w:p w14:paraId="46476E03" w14:textId="77777777" w:rsidR="00DB2791" w:rsidRPr="00BF1D4F" w:rsidRDefault="00000000">
            <w:pPr>
              <w:tabs>
                <w:tab w:val="left" w:pos="1080"/>
              </w:tabs>
              <w:snapToGrid w:val="0"/>
              <w:jc w:val="left"/>
              <w:rPr>
                <w:rFonts w:ascii="宋体" w:hAnsi="宋体"/>
                <w:sz w:val="24"/>
              </w:rPr>
            </w:pPr>
            <w:r w:rsidRPr="00BF1D4F">
              <w:rPr>
                <w:rFonts w:ascii="宋体" w:hAnsi="宋体" w:hint="eastAsia"/>
                <w:sz w:val="24"/>
              </w:rPr>
              <w:t>投标人应提供开标日期前六个月内任意一个月依法纳税（法人单位必须为增值税或营业税或企业所得税）证明（银行缴费凭证或税务机关开具的证明，须能表明缴纳税种）复印件（加盖投标人公章）</w:t>
            </w:r>
          </w:p>
        </w:tc>
        <w:tc>
          <w:tcPr>
            <w:tcW w:w="1028" w:type="pct"/>
            <w:vAlign w:val="center"/>
          </w:tcPr>
          <w:p w14:paraId="3D5443FA" w14:textId="77777777" w:rsidR="00DB2791" w:rsidRPr="00BF1D4F" w:rsidRDefault="00000000">
            <w:pPr>
              <w:tabs>
                <w:tab w:val="left" w:pos="1080"/>
              </w:tabs>
              <w:snapToGrid w:val="0"/>
              <w:jc w:val="left"/>
              <w:rPr>
                <w:rFonts w:ascii="宋体" w:hAnsi="宋体"/>
                <w:sz w:val="24"/>
              </w:rPr>
            </w:pPr>
            <w:r w:rsidRPr="00BF1D4F">
              <w:rPr>
                <w:rFonts w:ascii="宋体" w:hAnsi="宋体" w:hint="eastAsia"/>
                <w:sz w:val="24"/>
              </w:rPr>
              <w:t>提供证明文件的扫描件并加盖公章</w:t>
            </w:r>
          </w:p>
        </w:tc>
      </w:tr>
      <w:tr w:rsidR="00BF1D4F" w:rsidRPr="00BF1D4F" w14:paraId="2EBF818B" w14:textId="77777777">
        <w:trPr>
          <w:cantSplit/>
          <w:trHeight w:val="468"/>
        </w:trPr>
        <w:tc>
          <w:tcPr>
            <w:tcW w:w="455" w:type="pct"/>
            <w:vAlign w:val="center"/>
          </w:tcPr>
          <w:p w14:paraId="4FD29A36" w14:textId="77777777" w:rsidR="00DB2791" w:rsidRPr="00BF1D4F" w:rsidRDefault="00000000">
            <w:pPr>
              <w:tabs>
                <w:tab w:val="left" w:pos="1080"/>
              </w:tabs>
              <w:snapToGrid w:val="0"/>
              <w:jc w:val="center"/>
              <w:rPr>
                <w:rFonts w:ascii="宋体" w:hAnsi="宋体"/>
                <w:sz w:val="24"/>
              </w:rPr>
            </w:pPr>
            <w:r w:rsidRPr="00BF1D4F">
              <w:rPr>
                <w:rFonts w:ascii="宋体" w:hAnsi="宋体"/>
                <w:sz w:val="24"/>
              </w:rPr>
              <w:t>1-5</w:t>
            </w:r>
          </w:p>
        </w:tc>
        <w:tc>
          <w:tcPr>
            <w:tcW w:w="938" w:type="pct"/>
            <w:vAlign w:val="center"/>
          </w:tcPr>
          <w:p w14:paraId="5D72DD16" w14:textId="77777777" w:rsidR="00DB2791" w:rsidRPr="00BF1D4F" w:rsidRDefault="00000000">
            <w:pPr>
              <w:tabs>
                <w:tab w:val="left" w:pos="1080"/>
              </w:tabs>
              <w:snapToGrid w:val="0"/>
              <w:rPr>
                <w:rFonts w:ascii="宋体" w:hAnsi="宋体"/>
                <w:sz w:val="24"/>
              </w:rPr>
            </w:pPr>
            <w:r w:rsidRPr="00BF1D4F">
              <w:rPr>
                <w:rFonts w:ascii="宋体" w:hAnsi="宋体"/>
                <w:sz w:val="24"/>
              </w:rPr>
              <w:t>供应商信用记录</w:t>
            </w:r>
          </w:p>
        </w:tc>
        <w:tc>
          <w:tcPr>
            <w:tcW w:w="2579" w:type="pct"/>
            <w:vAlign w:val="center"/>
          </w:tcPr>
          <w:p w14:paraId="1A987C2C" w14:textId="77777777" w:rsidR="00DB2791" w:rsidRPr="00BF1D4F" w:rsidRDefault="00000000">
            <w:pPr>
              <w:tabs>
                <w:tab w:val="left" w:pos="1080"/>
              </w:tabs>
              <w:snapToGrid w:val="0"/>
              <w:rPr>
                <w:rFonts w:ascii="宋体" w:hAnsi="宋体"/>
                <w:sz w:val="24"/>
              </w:rPr>
            </w:pPr>
            <w:r w:rsidRPr="00BF1D4F">
              <w:rPr>
                <w:rFonts w:ascii="宋体" w:hAnsi="宋体"/>
                <w:sz w:val="24"/>
              </w:rPr>
              <w:t>查询渠道：信用中国网站和中国政府采购网（www.creditchina.gov.cn、www.ccgp.gov.cn）；</w:t>
            </w:r>
          </w:p>
          <w:p w14:paraId="66E05C07" w14:textId="77777777" w:rsidR="00DB2791" w:rsidRPr="00BF1D4F" w:rsidRDefault="00000000">
            <w:pPr>
              <w:tabs>
                <w:tab w:val="left" w:pos="900"/>
                <w:tab w:val="left" w:pos="1980"/>
              </w:tabs>
              <w:snapToGrid w:val="0"/>
              <w:rPr>
                <w:rFonts w:ascii="宋体" w:hAnsi="宋体"/>
                <w:sz w:val="24"/>
              </w:rPr>
            </w:pPr>
            <w:r w:rsidRPr="00BF1D4F">
              <w:rPr>
                <w:rFonts w:ascii="宋体" w:hAnsi="宋体"/>
                <w:sz w:val="24"/>
              </w:rPr>
              <w:t>截止时点：</w:t>
            </w:r>
            <w:r w:rsidRPr="00BF1D4F">
              <w:rPr>
                <w:rFonts w:ascii="宋体" w:hAnsi="宋体"/>
                <w:kern w:val="0"/>
                <w:sz w:val="24"/>
              </w:rPr>
              <w:t>首次响应文件提交截止时间以后</w:t>
            </w:r>
            <w:r w:rsidRPr="00BF1D4F">
              <w:rPr>
                <w:rFonts w:ascii="宋体" w:hAnsi="宋体"/>
                <w:sz w:val="24"/>
              </w:rPr>
              <w:t>、资格性检查阶段采购人或采购代理机构的实际查询时间为准；</w:t>
            </w:r>
          </w:p>
          <w:p w14:paraId="483773A6" w14:textId="77777777" w:rsidR="00DB2791" w:rsidRPr="00BF1D4F" w:rsidRDefault="00000000">
            <w:pPr>
              <w:tabs>
                <w:tab w:val="left" w:pos="900"/>
                <w:tab w:val="left" w:pos="1980"/>
              </w:tabs>
              <w:snapToGrid w:val="0"/>
              <w:rPr>
                <w:rFonts w:ascii="宋体" w:hAnsi="宋体"/>
                <w:sz w:val="24"/>
              </w:rPr>
            </w:pPr>
            <w:r w:rsidRPr="00BF1D4F">
              <w:rPr>
                <w:rFonts w:ascii="宋体" w:hAnsi="宋体"/>
                <w:sz w:val="24"/>
              </w:rPr>
              <w:t>信用信息查询记录和证据留存具体方式：查询结果网页打印页作为查询记录和证据，与其他竞争性磋商文件一并保存；</w:t>
            </w:r>
          </w:p>
          <w:p w14:paraId="125C91DB" w14:textId="77777777" w:rsidR="00DB2791" w:rsidRPr="00BF1D4F" w:rsidRDefault="00000000">
            <w:pPr>
              <w:tabs>
                <w:tab w:val="left" w:pos="1080"/>
              </w:tabs>
              <w:snapToGrid w:val="0"/>
              <w:rPr>
                <w:rFonts w:ascii="宋体" w:hAnsi="宋体"/>
                <w:sz w:val="24"/>
              </w:rPr>
            </w:pPr>
            <w:r w:rsidRPr="00BF1D4F">
              <w:rPr>
                <w:rFonts w:ascii="宋体" w:hAnsi="宋体"/>
                <w:sz w:val="24"/>
              </w:rPr>
              <w:t>信用信息的使用原则：经认定的被列入失信被执行人、重大税收违法案件当事人名单、政府采购严重违法失信行为记录名单的供应商，其</w:t>
            </w:r>
            <w:r w:rsidRPr="00BF1D4F">
              <w:rPr>
                <w:rFonts w:ascii="宋体" w:hAnsi="宋体"/>
                <w:b/>
                <w:sz w:val="24"/>
              </w:rPr>
              <w:t>响应无效</w:t>
            </w:r>
            <w:r w:rsidRPr="00BF1D4F">
              <w:rPr>
                <w:rFonts w:ascii="宋体" w:hAnsi="宋体"/>
                <w:sz w:val="24"/>
              </w:rPr>
              <w:t>。联合体形式磋商的，联合体成员存在不良信用记录，视同联合体存在不良信用记录。</w:t>
            </w:r>
          </w:p>
        </w:tc>
        <w:tc>
          <w:tcPr>
            <w:tcW w:w="1028" w:type="pct"/>
            <w:vAlign w:val="center"/>
          </w:tcPr>
          <w:p w14:paraId="04543D47" w14:textId="77777777" w:rsidR="00DB2791" w:rsidRPr="00BF1D4F" w:rsidRDefault="00000000">
            <w:pPr>
              <w:tabs>
                <w:tab w:val="left" w:pos="1080"/>
              </w:tabs>
              <w:snapToGrid w:val="0"/>
              <w:rPr>
                <w:rFonts w:ascii="宋体" w:hAnsi="宋体"/>
                <w:sz w:val="24"/>
              </w:rPr>
            </w:pPr>
            <w:r w:rsidRPr="00BF1D4F">
              <w:rPr>
                <w:rFonts w:ascii="宋体" w:hAnsi="宋体"/>
                <w:sz w:val="24"/>
              </w:rPr>
              <w:t>无须供应商提供，由采购人或采购代理机构查询。</w:t>
            </w:r>
          </w:p>
        </w:tc>
      </w:tr>
      <w:tr w:rsidR="00BF1D4F" w:rsidRPr="00BF1D4F" w14:paraId="4988D24B" w14:textId="77777777">
        <w:trPr>
          <w:cantSplit/>
          <w:trHeight w:val="468"/>
        </w:trPr>
        <w:tc>
          <w:tcPr>
            <w:tcW w:w="455" w:type="pct"/>
            <w:vAlign w:val="center"/>
          </w:tcPr>
          <w:p w14:paraId="03D9868B" w14:textId="77777777" w:rsidR="00DB2791" w:rsidRPr="00BF1D4F" w:rsidRDefault="00000000">
            <w:pPr>
              <w:tabs>
                <w:tab w:val="left" w:pos="1080"/>
              </w:tabs>
              <w:snapToGrid w:val="0"/>
              <w:jc w:val="center"/>
              <w:rPr>
                <w:rFonts w:ascii="宋体" w:hAnsi="宋体"/>
                <w:sz w:val="24"/>
              </w:rPr>
            </w:pPr>
            <w:r w:rsidRPr="00BF1D4F">
              <w:rPr>
                <w:rFonts w:ascii="宋体" w:hAnsi="宋体"/>
                <w:sz w:val="24"/>
              </w:rPr>
              <w:t>2</w:t>
            </w:r>
          </w:p>
        </w:tc>
        <w:tc>
          <w:tcPr>
            <w:tcW w:w="938" w:type="pct"/>
            <w:vAlign w:val="center"/>
          </w:tcPr>
          <w:p w14:paraId="4B0B3C31" w14:textId="77777777" w:rsidR="00DB2791" w:rsidRPr="00BF1D4F" w:rsidRDefault="00000000">
            <w:pPr>
              <w:tabs>
                <w:tab w:val="left" w:pos="1080"/>
              </w:tabs>
              <w:snapToGrid w:val="0"/>
              <w:jc w:val="left"/>
              <w:rPr>
                <w:rFonts w:ascii="宋体" w:hAnsi="宋体"/>
                <w:sz w:val="24"/>
              </w:rPr>
            </w:pPr>
            <w:r w:rsidRPr="00BF1D4F">
              <w:rPr>
                <w:rFonts w:ascii="宋体" w:hAnsi="宋体"/>
                <w:sz w:val="24"/>
              </w:rPr>
              <w:t>落实政府采购政策需满足的资格要求</w:t>
            </w:r>
          </w:p>
        </w:tc>
        <w:tc>
          <w:tcPr>
            <w:tcW w:w="2579" w:type="pct"/>
            <w:vAlign w:val="center"/>
          </w:tcPr>
          <w:p w14:paraId="0910F866" w14:textId="77777777" w:rsidR="00DB2791" w:rsidRPr="00BF1D4F" w:rsidRDefault="00000000">
            <w:pPr>
              <w:tabs>
                <w:tab w:val="left" w:pos="1080"/>
              </w:tabs>
              <w:snapToGrid w:val="0"/>
              <w:jc w:val="left"/>
              <w:rPr>
                <w:rFonts w:ascii="宋体" w:hAnsi="宋体"/>
                <w:sz w:val="24"/>
              </w:rPr>
            </w:pPr>
            <w:r w:rsidRPr="00BF1D4F">
              <w:rPr>
                <w:rFonts w:ascii="宋体" w:hAnsi="宋体" w:hint="eastAsia"/>
                <w:sz w:val="24"/>
              </w:rPr>
              <w:t>如有，</w:t>
            </w:r>
            <w:r w:rsidRPr="00BF1D4F">
              <w:rPr>
                <w:rFonts w:ascii="宋体" w:hAnsi="宋体"/>
                <w:sz w:val="24"/>
              </w:rPr>
              <w:t>具体要求见第一章《采购邀请》</w:t>
            </w:r>
          </w:p>
        </w:tc>
        <w:tc>
          <w:tcPr>
            <w:tcW w:w="1028" w:type="pct"/>
            <w:vAlign w:val="center"/>
          </w:tcPr>
          <w:p w14:paraId="6B16174D" w14:textId="77777777" w:rsidR="00DB2791" w:rsidRPr="00BF1D4F" w:rsidRDefault="00DB2791">
            <w:pPr>
              <w:tabs>
                <w:tab w:val="left" w:pos="1080"/>
              </w:tabs>
              <w:snapToGrid w:val="0"/>
              <w:jc w:val="left"/>
              <w:rPr>
                <w:rFonts w:ascii="宋体" w:hAnsi="宋体"/>
                <w:sz w:val="24"/>
              </w:rPr>
            </w:pPr>
          </w:p>
        </w:tc>
      </w:tr>
      <w:tr w:rsidR="00BF1D4F" w:rsidRPr="00BF1D4F" w14:paraId="40BC4094" w14:textId="77777777">
        <w:trPr>
          <w:cantSplit/>
          <w:trHeight w:val="468"/>
        </w:trPr>
        <w:tc>
          <w:tcPr>
            <w:tcW w:w="455" w:type="pct"/>
            <w:vAlign w:val="center"/>
          </w:tcPr>
          <w:p w14:paraId="20F861B0" w14:textId="77777777" w:rsidR="00DB2791" w:rsidRPr="00BF1D4F" w:rsidRDefault="00000000">
            <w:pPr>
              <w:tabs>
                <w:tab w:val="left" w:pos="1080"/>
              </w:tabs>
              <w:snapToGrid w:val="0"/>
              <w:jc w:val="center"/>
              <w:rPr>
                <w:rFonts w:ascii="宋体" w:hAnsi="宋体"/>
                <w:sz w:val="24"/>
              </w:rPr>
            </w:pPr>
            <w:r w:rsidRPr="00BF1D4F">
              <w:rPr>
                <w:rFonts w:ascii="宋体" w:hAnsi="宋体"/>
                <w:sz w:val="24"/>
              </w:rPr>
              <w:lastRenderedPageBreak/>
              <w:t>2-1</w:t>
            </w:r>
          </w:p>
        </w:tc>
        <w:tc>
          <w:tcPr>
            <w:tcW w:w="938" w:type="pct"/>
            <w:vAlign w:val="center"/>
          </w:tcPr>
          <w:p w14:paraId="73C859A0" w14:textId="77777777" w:rsidR="00DB2791" w:rsidRPr="00BF1D4F" w:rsidRDefault="00000000">
            <w:pPr>
              <w:tabs>
                <w:tab w:val="left" w:pos="1080"/>
              </w:tabs>
              <w:snapToGrid w:val="0"/>
              <w:jc w:val="left"/>
              <w:rPr>
                <w:rFonts w:ascii="宋体" w:hAnsi="宋体"/>
                <w:sz w:val="24"/>
              </w:rPr>
            </w:pPr>
            <w:r w:rsidRPr="00BF1D4F">
              <w:rPr>
                <w:rFonts w:ascii="宋体" w:hAnsi="宋体"/>
                <w:sz w:val="24"/>
              </w:rPr>
              <w:t>中小企业声明函</w:t>
            </w:r>
          </w:p>
        </w:tc>
        <w:tc>
          <w:tcPr>
            <w:tcW w:w="2579" w:type="pct"/>
            <w:vAlign w:val="center"/>
          </w:tcPr>
          <w:p w14:paraId="68235445" w14:textId="77777777" w:rsidR="00DB2791" w:rsidRPr="00BF1D4F" w:rsidRDefault="00000000">
            <w:pPr>
              <w:tabs>
                <w:tab w:val="left" w:pos="1080"/>
              </w:tabs>
              <w:snapToGrid w:val="0"/>
              <w:jc w:val="left"/>
              <w:rPr>
                <w:rFonts w:ascii="宋体" w:hAnsi="宋体"/>
                <w:sz w:val="24"/>
              </w:rPr>
            </w:pPr>
            <w:r w:rsidRPr="00BF1D4F">
              <w:rPr>
                <w:rFonts w:ascii="宋体" w:hAnsi="宋体"/>
                <w:sz w:val="24"/>
              </w:rPr>
              <w:t>当本项目（包）</w:t>
            </w:r>
            <w:r w:rsidRPr="00BF1D4F">
              <w:rPr>
                <w:rFonts w:ascii="宋体" w:hAnsi="宋体" w:hint="eastAsia"/>
                <w:sz w:val="24"/>
              </w:rPr>
              <w:t>如</w:t>
            </w:r>
            <w:r w:rsidRPr="00BF1D4F">
              <w:rPr>
                <w:rFonts w:ascii="宋体" w:hAnsi="宋体"/>
                <w:sz w:val="24"/>
              </w:rPr>
              <w:t>涉及预留份额专门面向中小企业采购，提供如下资料：</w:t>
            </w:r>
          </w:p>
          <w:p w14:paraId="2E64D2BA" w14:textId="77777777" w:rsidR="00DB2791" w:rsidRPr="00BF1D4F" w:rsidRDefault="00000000">
            <w:pPr>
              <w:tabs>
                <w:tab w:val="left" w:pos="1080"/>
              </w:tabs>
              <w:snapToGrid w:val="0"/>
              <w:jc w:val="left"/>
              <w:rPr>
                <w:rFonts w:ascii="宋体" w:hAnsi="宋体"/>
                <w:sz w:val="24"/>
              </w:rPr>
            </w:pPr>
            <w:r w:rsidRPr="00BF1D4F">
              <w:rPr>
                <w:rFonts w:ascii="宋体" w:hAnsi="宋体"/>
                <w:sz w:val="24"/>
              </w:rPr>
              <w:t>1、供应商单独响应的，应提供中小企业声明函；如为监狱企业或残疾人福利性单位，不必提供中小企业声明函，但须按注1或注2要求提供证明材料。</w:t>
            </w:r>
          </w:p>
          <w:p w14:paraId="6CF5067B" w14:textId="77777777" w:rsidR="00DB2791" w:rsidRPr="00BF1D4F" w:rsidRDefault="00000000">
            <w:pPr>
              <w:tabs>
                <w:tab w:val="left" w:pos="1080"/>
              </w:tabs>
              <w:snapToGrid w:val="0"/>
              <w:jc w:val="left"/>
              <w:rPr>
                <w:rFonts w:ascii="宋体" w:hAnsi="宋体"/>
                <w:sz w:val="24"/>
              </w:rPr>
            </w:pPr>
            <w:r w:rsidRPr="00BF1D4F">
              <w:rPr>
                <w:rFonts w:ascii="宋体" w:hAnsi="宋体"/>
                <w:sz w:val="24"/>
              </w:rPr>
              <w:t>2、如磋商文件要求以联合体形式参加或者要求合同分包的，且供应商为联合体或拟进行合同分包的，则联合体中的中小企业、签订分包意向协议的中小企业具体情况须在《中小企业声明函》中如实填报。上述中小企业如为监狱企业或残疾人福利性单位应在声明函中如实列明单位性质，并按注1或注2要求提供证明材料。</w:t>
            </w:r>
          </w:p>
          <w:p w14:paraId="0F067F84" w14:textId="77777777" w:rsidR="00DB2791" w:rsidRPr="00BF1D4F" w:rsidRDefault="00DB2791">
            <w:pPr>
              <w:tabs>
                <w:tab w:val="left" w:pos="1080"/>
              </w:tabs>
              <w:snapToGrid w:val="0"/>
              <w:jc w:val="left"/>
              <w:rPr>
                <w:rFonts w:ascii="宋体" w:hAnsi="宋体"/>
                <w:sz w:val="24"/>
              </w:rPr>
            </w:pPr>
          </w:p>
          <w:p w14:paraId="0756B4E9" w14:textId="77777777" w:rsidR="00DB2791" w:rsidRPr="00BF1D4F" w:rsidRDefault="00000000">
            <w:pPr>
              <w:tabs>
                <w:tab w:val="left" w:pos="1080"/>
              </w:tabs>
              <w:snapToGrid w:val="0"/>
              <w:jc w:val="left"/>
              <w:rPr>
                <w:rFonts w:ascii="宋体" w:hAnsi="宋体"/>
                <w:sz w:val="24"/>
              </w:rPr>
            </w:pPr>
            <w:r w:rsidRPr="00BF1D4F">
              <w:rPr>
                <w:rFonts w:ascii="宋体" w:hAnsi="宋体"/>
                <w:sz w:val="24"/>
              </w:rPr>
              <w:t>注1：监狱企业须提供由省级以上监狱管理局（北京市含教育矫治局）、戒毒管理局（含新疆生产建设兵团）出具的属于监狱企业的证明文件。</w:t>
            </w:r>
          </w:p>
          <w:p w14:paraId="24670CD6" w14:textId="77777777" w:rsidR="00DB2791" w:rsidRPr="00BF1D4F" w:rsidRDefault="00000000">
            <w:pPr>
              <w:tabs>
                <w:tab w:val="left" w:pos="1080"/>
              </w:tabs>
              <w:snapToGrid w:val="0"/>
              <w:jc w:val="left"/>
              <w:rPr>
                <w:rFonts w:ascii="宋体" w:hAnsi="宋体"/>
                <w:sz w:val="24"/>
              </w:rPr>
            </w:pPr>
            <w:r w:rsidRPr="00BF1D4F">
              <w:rPr>
                <w:rFonts w:ascii="宋体" w:hAnsi="宋体"/>
                <w:sz w:val="24"/>
              </w:rPr>
              <w:t>注2：残疾人福利性单位须按磋商文件要求提供《残疾人福利性单位声明函》。</w:t>
            </w:r>
          </w:p>
        </w:tc>
        <w:tc>
          <w:tcPr>
            <w:tcW w:w="1028" w:type="pct"/>
            <w:vAlign w:val="center"/>
          </w:tcPr>
          <w:p w14:paraId="20643E71" w14:textId="77777777" w:rsidR="00DB2791" w:rsidRPr="00BF1D4F" w:rsidRDefault="00000000">
            <w:pPr>
              <w:tabs>
                <w:tab w:val="left" w:pos="1080"/>
              </w:tabs>
              <w:snapToGrid w:val="0"/>
              <w:jc w:val="left"/>
              <w:rPr>
                <w:rFonts w:ascii="宋体" w:hAnsi="宋体"/>
                <w:sz w:val="24"/>
              </w:rPr>
            </w:pPr>
            <w:r w:rsidRPr="00BF1D4F">
              <w:rPr>
                <w:rFonts w:ascii="宋体" w:hAnsi="宋体"/>
                <w:sz w:val="24"/>
              </w:rPr>
              <w:t>格式见《响应文件格式》</w:t>
            </w:r>
          </w:p>
        </w:tc>
      </w:tr>
      <w:tr w:rsidR="00BF1D4F" w:rsidRPr="00BF1D4F" w14:paraId="56489F15" w14:textId="77777777">
        <w:trPr>
          <w:cantSplit/>
          <w:trHeight w:val="468"/>
        </w:trPr>
        <w:tc>
          <w:tcPr>
            <w:tcW w:w="455" w:type="pct"/>
            <w:vAlign w:val="center"/>
          </w:tcPr>
          <w:p w14:paraId="11064B34" w14:textId="77777777" w:rsidR="00DB2791" w:rsidRPr="00BF1D4F" w:rsidRDefault="00000000">
            <w:pPr>
              <w:tabs>
                <w:tab w:val="left" w:pos="1080"/>
              </w:tabs>
              <w:snapToGrid w:val="0"/>
              <w:jc w:val="center"/>
              <w:rPr>
                <w:rFonts w:ascii="宋体" w:hAnsi="宋体"/>
                <w:sz w:val="24"/>
              </w:rPr>
            </w:pPr>
            <w:r w:rsidRPr="00BF1D4F">
              <w:rPr>
                <w:rFonts w:ascii="宋体" w:hAnsi="宋体"/>
                <w:sz w:val="24"/>
              </w:rPr>
              <w:t>2-2</w:t>
            </w:r>
          </w:p>
        </w:tc>
        <w:tc>
          <w:tcPr>
            <w:tcW w:w="938" w:type="pct"/>
            <w:vAlign w:val="center"/>
          </w:tcPr>
          <w:p w14:paraId="397FD0C6" w14:textId="77777777" w:rsidR="00DB2791" w:rsidRPr="00BF1D4F" w:rsidRDefault="00000000">
            <w:pPr>
              <w:tabs>
                <w:tab w:val="left" w:pos="1080"/>
              </w:tabs>
              <w:snapToGrid w:val="0"/>
              <w:jc w:val="left"/>
              <w:rPr>
                <w:rFonts w:ascii="宋体" w:hAnsi="宋体"/>
                <w:sz w:val="24"/>
              </w:rPr>
            </w:pPr>
            <w:r w:rsidRPr="00BF1D4F">
              <w:rPr>
                <w:rFonts w:ascii="宋体" w:hAnsi="宋体"/>
                <w:sz w:val="24"/>
              </w:rPr>
              <w:t>其它落实政府采购政策的资格要求</w:t>
            </w:r>
          </w:p>
        </w:tc>
        <w:tc>
          <w:tcPr>
            <w:tcW w:w="2579" w:type="pct"/>
            <w:vAlign w:val="center"/>
          </w:tcPr>
          <w:p w14:paraId="77790F52" w14:textId="77777777" w:rsidR="00DB2791" w:rsidRPr="00BF1D4F" w:rsidRDefault="00000000">
            <w:pPr>
              <w:tabs>
                <w:tab w:val="left" w:pos="1080"/>
              </w:tabs>
              <w:snapToGrid w:val="0"/>
              <w:jc w:val="left"/>
              <w:rPr>
                <w:rFonts w:ascii="宋体" w:hAnsi="宋体"/>
                <w:sz w:val="24"/>
              </w:rPr>
            </w:pPr>
            <w:r w:rsidRPr="00BF1D4F">
              <w:rPr>
                <w:rFonts w:ascii="宋体" w:hAnsi="宋体"/>
                <w:sz w:val="24"/>
              </w:rPr>
              <w:t>如有，见第一章《采购邀请》</w:t>
            </w:r>
          </w:p>
        </w:tc>
        <w:tc>
          <w:tcPr>
            <w:tcW w:w="1028" w:type="pct"/>
            <w:vAlign w:val="center"/>
          </w:tcPr>
          <w:p w14:paraId="7A4DC35B" w14:textId="77777777" w:rsidR="00DB2791" w:rsidRPr="00BF1D4F" w:rsidRDefault="00000000">
            <w:pPr>
              <w:tabs>
                <w:tab w:val="left" w:pos="1080"/>
              </w:tabs>
              <w:snapToGrid w:val="0"/>
              <w:jc w:val="left"/>
              <w:rPr>
                <w:rFonts w:ascii="宋体" w:hAnsi="宋体"/>
                <w:sz w:val="24"/>
              </w:rPr>
            </w:pPr>
            <w:r w:rsidRPr="00BF1D4F">
              <w:rPr>
                <w:rFonts w:ascii="宋体" w:hAnsi="宋体"/>
                <w:sz w:val="24"/>
              </w:rPr>
              <w:t>提供</w:t>
            </w:r>
            <w:r w:rsidRPr="00BF1D4F">
              <w:rPr>
                <w:rFonts w:ascii="宋体" w:hAnsi="宋体" w:hint="eastAsia"/>
                <w:sz w:val="24"/>
              </w:rPr>
              <w:t>承诺函</w:t>
            </w:r>
            <w:r w:rsidRPr="00BF1D4F">
              <w:rPr>
                <w:rFonts w:ascii="宋体" w:hAnsi="宋体"/>
                <w:sz w:val="24"/>
              </w:rPr>
              <w:t>并</w:t>
            </w:r>
            <w:r w:rsidRPr="00BF1D4F">
              <w:rPr>
                <w:rFonts w:ascii="宋体" w:hAnsi="宋体" w:hint="eastAsia"/>
                <w:sz w:val="24"/>
              </w:rPr>
              <w:t>签字、</w:t>
            </w:r>
            <w:r w:rsidRPr="00BF1D4F">
              <w:rPr>
                <w:rFonts w:ascii="宋体" w:hAnsi="宋体"/>
                <w:sz w:val="24"/>
              </w:rPr>
              <w:t>加盖公章</w:t>
            </w:r>
          </w:p>
          <w:p w14:paraId="144C82F5" w14:textId="77777777" w:rsidR="00DB2791" w:rsidRPr="00BF1D4F" w:rsidRDefault="00000000">
            <w:pPr>
              <w:tabs>
                <w:tab w:val="left" w:pos="1080"/>
              </w:tabs>
              <w:snapToGrid w:val="0"/>
              <w:jc w:val="left"/>
              <w:rPr>
                <w:rFonts w:ascii="宋体" w:hAnsi="宋体"/>
                <w:sz w:val="24"/>
              </w:rPr>
            </w:pPr>
            <w:r w:rsidRPr="00BF1D4F">
              <w:rPr>
                <w:rFonts w:ascii="宋体" w:hAnsi="宋体"/>
                <w:sz w:val="24"/>
              </w:rPr>
              <w:t>格式见《响应文件格式》</w:t>
            </w:r>
          </w:p>
        </w:tc>
      </w:tr>
      <w:tr w:rsidR="00BF1D4F" w:rsidRPr="00BF1D4F" w14:paraId="413DBD9D" w14:textId="77777777">
        <w:trPr>
          <w:cantSplit/>
          <w:trHeight w:val="468"/>
        </w:trPr>
        <w:tc>
          <w:tcPr>
            <w:tcW w:w="455" w:type="pct"/>
            <w:vAlign w:val="center"/>
          </w:tcPr>
          <w:p w14:paraId="3B0BDDAB" w14:textId="77777777" w:rsidR="00DB2791" w:rsidRPr="00BF1D4F" w:rsidRDefault="00000000">
            <w:pPr>
              <w:tabs>
                <w:tab w:val="left" w:pos="1080"/>
              </w:tabs>
              <w:snapToGrid w:val="0"/>
              <w:jc w:val="center"/>
              <w:rPr>
                <w:rFonts w:ascii="宋体" w:hAnsi="宋体"/>
                <w:sz w:val="24"/>
              </w:rPr>
            </w:pPr>
            <w:r w:rsidRPr="00BF1D4F">
              <w:rPr>
                <w:rFonts w:ascii="宋体" w:hAnsi="宋体"/>
                <w:sz w:val="24"/>
              </w:rPr>
              <w:t>3</w:t>
            </w:r>
          </w:p>
        </w:tc>
        <w:tc>
          <w:tcPr>
            <w:tcW w:w="938" w:type="pct"/>
            <w:vAlign w:val="center"/>
          </w:tcPr>
          <w:p w14:paraId="5143B852" w14:textId="77777777" w:rsidR="00DB2791" w:rsidRPr="00BF1D4F" w:rsidRDefault="00000000">
            <w:pPr>
              <w:tabs>
                <w:tab w:val="left" w:pos="1080"/>
              </w:tabs>
              <w:snapToGrid w:val="0"/>
              <w:jc w:val="left"/>
              <w:rPr>
                <w:rFonts w:ascii="宋体" w:hAnsi="宋体"/>
                <w:sz w:val="24"/>
              </w:rPr>
            </w:pPr>
            <w:r w:rsidRPr="00BF1D4F">
              <w:rPr>
                <w:rFonts w:ascii="宋体" w:hAnsi="宋体"/>
                <w:sz w:val="24"/>
              </w:rPr>
              <w:t>本项目的特定资格要求</w:t>
            </w:r>
          </w:p>
        </w:tc>
        <w:tc>
          <w:tcPr>
            <w:tcW w:w="2579" w:type="pct"/>
            <w:vAlign w:val="center"/>
          </w:tcPr>
          <w:p w14:paraId="2E02FB68" w14:textId="77777777" w:rsidR="00DB2791" w:rsidRPr="00BF1D4F" w:rsidRDefault="00000000">
            <w:pPr>
              <w:tabs>
                <w:tab w:val="left" w:pos="1080"/>
              </w:tabs>
              <w:snapToGrid w:val="0"/>
              <w:jc w:val="left"/>
              <w:rPr>
                <w:rFonts w:ascii="宋体" w:hAnsi="宋体"/>
                <w:sz w:val="24"/>
              </w:rPr>
            </w:pPr>
            <w:r w:rsidRPr="00BF1D4F">
              <w:rPr>
                <w:rFonts w:ascii="宋体" w:hAnsi="宋体"/>
                <w:sz w:val="24"/>
              </w:rPr>
              <w:t>如有，见第一章《采购邀请》</w:t>
            </w:r>
          </w:p>
        </w:tc>
        <w:tc>
          <w:tcPr>
            <w:tcW w:w="1028" w:type="pct"/>
            <w:vAlign w:val="center"/>
          </w:tcPr>
          <w:p w14:paraId="4373818C" w14:textId="77777777" w:rsidR="00DB2791" w:rsidRPr="00BF1D4F" w:rsidRDefault="00DB2791">
            <w:pPr>
              <w:tabs>
                <w:tab w:val="left" w:pos="1080"/>
              </w:tabs>
              <w:snapToGrid w:val="0"/>
              <w:jc w:val="left"/>
              <w:rPr>
                <w:rFonts w:ascii="宋体" w:hAnsi="宋体"/>
                <w:sz w:val="24"/>
              </w:rPr>
            </w:pPr>
          </w:p>
        </w:tc>
      </w:tr>
      <w:tr w:rsidR="00BF1D4F" w:rsidRPr="00BF1D4F" w14:paraId="415760DE" w14:textId="77777777">
        <w:trPr>
          <w:cantSplit/>
          <w:trHeight w:val="468"/>
        </w:trPr>
        <w:tc>
          <w:tcPr>
            <w:tcW w:w="455" w:type="pct"/>
            <w:vAlign w:val="center"/>
          </w:tcPr>
          <w:p w14:paraId="789FFD22" w14:textId="77777777" w:rsidR="00DB2791" w:rsidRPr="00BF1D4F" w:rsidRDefault="00000000">
            <w:pPr>
              <w:tabs>
                <w:tab w:val="left" w:pos="1080"/>
              </w:tabs>
              <w:snapToGrid w:val="0"/>
              <w:jc w:val="center"/>
              <w:rPr>
                <w:rFonts w:ascii="宋体" w:hAnsi="宋体"/>
                <w:sz w:val="24"/>
              </w:rPr>
            </w:pPr>
            <w:r w:rsidRPr="00BF1D4F">
              <w:rPr>
                <w:rFonts w:ascii="宋体" w:hAnsi="宋体"/>
                <w:sz w:val="24"/>
              </w:rPr>
              <w:lastRenderedPageBreak/>
              <w:t>3-1</w:t>
            </w:r>
          </w:p>
        </w:tc>
        <w:tc>
          <w:tcPr>
            <w:tcW w:w="938" w:type="pct"/>
            <w:vAlign w:val="center"/>
          </w:tcPr>
          <w:p w14:paraId="2CBEFE09" w14:textId="77777777" w:rsidR="00DB2791" w:rsidRPr="00BF1D4F" w:rsidRDefault="00000000">
            <w:pPr>
              <w:tabs>
                <w:tab w:val="left" w:pos="1080"/>
              </w:tabs>
              <w:snapToGrid w:val="0"/>
              <w:rPr>
                <w:rFonts w:ascii="宋体" w:hAnsi="宋体"/>
                <w:sz w:val="24"/>
              </w:rPr>
            </w:pPr>
            <w:r w:rsidRPr="00BF1D4F">
              <w:rPr>
                <w:rFonts w:ascii="宋体" w:hAnsi="宋体"/>
                <w:sz w:val="24"/>
              </w:rPr>
              <w:t>是否接受联合体</w:t>
            </w:r>
          </w:p>
        </w:tc>
        <w:tc>
          <w:tcPr>
            <w:tcW w:w="2579" w:type="pct"/>
            <w:vAlign w:val="center"/>
          </w:tcPr>
          <w:p w14:paraId="36245C56" w14:textId="77777777" w:rsidR="00DB2791" w:rsidRPr="00BF1D4F" w:rsidRDefault="00000000">
            <w:pPr>
              <w:tabs>
                <w:tab w:val="left" w:pos="1080"/>
              </w:tabs>
              <w:snapToGrid w:val="0"/>
              <w:rPr>
                <w:rFonts w:ascii="宋体" w:hAnsi="宋体"/>
                <w:sz w:val="24"/>
              </w:rPr>
            </w:pPr>
            <w:r w:rsidRPr="00BF1D4F">
              <w:rPr>
                <w:rFonts w:ascii="宋体" w:hAnsi="宋体"/>
                <w:sz w:val="24"/>
              </w:rPr>
              <w:t>1、如本项目接受联合体磋商，且供应商为联合体时必须提供《联合协议》，明确各方拟承担的工作和责任，并指定联合体牵头人，授权其代表所有联合体成员负责本项目磋商和合同实施阶段的牵头、协调工作。该联合协议应当作为响应文件的组成部分，与响应文件其他内容同时递交。</w:t>
            </w:r>
          </w:p>
          <w:p w14:paraId="2BF72A82" w14:textId="77777777" w:rsidR="00DB2791" w:rsidRPr="00BF1D4F" w:rsidRDefault="00000000">
            <w:pPr>
              <w:tabs>
                <w:tab w:val="left" w:pos="1080"/>
              </w:tabs>
              <w:snapToGrid w:val="0"/>
              <w:rPr>
                <w:rFonts w:ascii="宋体" w:hAnsi="宋体"/>
                <w:sz w:val="24"/>
              </w:rPr>
            </w:pPr>
            <w:r w:rsidRPr="00BF1D4F">
              <w:rPr>
                <w:rFonts w:ascii="宋体" w:hAnsi="宋体"/>
                <w:sz w:val="24"/>
              </w:rPr>
              <w:t>2、联合体各成员单位均须提供本表中序号1-1、1-2的证明文件。</w:t>
            </w:r>
          </w:p>
          <w:p w14:paraId="442679D8" w14:textId="77777777" w:rsidR="00DB2791" w:rsidRPr="00BF1D4F" w:rsidRDefault="00000000">
            <w:pPr>
              <w:tabs>
                <w:tab w:val="left" w:pos="1080"/>
              </w:tabs>
              <w:snapToGrid w:val="0"/>
              <w:rPr>
                <w:rFonts w:ascii="宋体" w:hAnsi="宋体"/>
                <w:sz w:val="24"/>
              </w:rPr>
            </w:pPr>
            <w:r w:rsidRPr="00BF1D4F">
              <w:rPr>
                <w:rFonts w:ascii="宋体" w:hAnsi="宋体"/>
                <w:sz w:val="24"/>
              </w:rPr>
              <w:t>3、本表序号3-2项规定的其他特定资格要求中的每一小项要求，联合体各方中至少应当有一方符合本表中其他资格要求并提供证明文件。</w:t>
            </w:r>
          </w:p>
          <w:p w14:paraId="131D2B4A" w14:textId="77777777" w:rsidR="00DB2791" w:rsidRPr="00BF1D4F" w:rsidRDefault="00000000">
            <w:pPr>
              <w:tabs>
                <w:tab w:val="left" w:pos="1080"/>
              </w:tabs>
              <w:snapToGrid w:val="0"/>
              <w:rPr>
                <w:rFonts w:ascii="宋体" w:hAnsi="宋体"/>
                <w:sz w:val="24"/>
              </w:rPr>
            </w:pPr>
            <w:r w:rsidRPr="00BF1D4F">
              <w:rPr>
                <w:rFonts w:ascii="宋体" w:hAnsi="宋体"/>
                <w:sz w:val="24"/>
              </w:rPr>
              <w:t>4、联合体中有同类资质的供应商按照联合体分工承担相同工作的，应当按照资质等级较低的供应商确定资质等级。</w:t>
            </w:r>
          </w:p>
          <w:p w14:paraId="611264DC" w14:textId="77777777" w:rsidR="00DB2791" w:rsidRPr="00BF1D4F" w:rsidRDefault="00000000">
            <w:pPr>
              <w:tabs>
                <w:tab w:val="left" w:pos="1080"/>
              </w:tabs>
              <w:snapToGrid w:val="0"/>
              <w:rPr>
                <w:rFonts w:ascii="宋体" w:hAnsi="宋体"/>
                <w:sz w:val="24"/>
              </w:rPr>
            </w:pPr>
            <w:r w:rsidRPr="00BF1D4F">
              <w:rPr>
                <w:rFonts w:ascii="宋体" w:hAnsi="宋体"/>
                <w:sz w:val="24"/>
              </w:rPr>
              <w:t>5、以联合体形式参加政府采购活动的，联合体各方不得再单独参加或者与其他供应商另外组成联合体参加同一合同项下的政府采购活动。</w:t>
            </w:r>
          </w:p>
          <w:p w14:paraId="19B447DB" w14:textId="77777777" w:rsidR="00DB2791" w:rsidRPr="00BF1D4F" w:rsidRDefault="00000000">
            <w:pPr>
              <w:tabs>
                <w:tab w:val="left" w:pos="1080"/>
              </w:tabs>
              <w:snapToGrid w:val="0"/>
              <w:rPr>
                <w:rFonts w:ascii="宋体" w:hAnsi="宋体"/>
                <w:sz w:val="24"/>
              </w:rPr>
            </w:pPr>
            <w:r w:rsidRPr="00BF1D4F">
              <w:rPr>
                <w:rFonts w:ascii="宋体" w:hAnsi="宋体"/>
                <w:sz w:val="24"/>
              </w:rPr>
              <w:t>6、若联合体中任一成员单位中途退出，则该联合体的</w:t>
            </w:r>
            <w:r w:rsidRPr="00BF1D4F">
              <w:rPr>
                <w:rFonts w:ascii="宋体" w:hAnsi="宋体"/>
                <w:b/>
                <w:sz w:val="24"/>
              </w:rPr>
              <w:t>响应无效</w:t>
            </w:r>
            <w:r w:rsidRPr="00BF1D4F">
              <w:rPr>
                <w:rFonts w:ascii="宋体" w:hAnsi="宋体"/>
                <w:sz w:val="24"/>
              </w:rPr>
              <w:t>。</w:t>
            </w:r>
          </w:p>
          <w:p w14:paraId="343560AB" w14:textId="77777777" w:rsidR="00DB2791" w:rsidRPr="00BF1D4F" w:rsidRDefault="00000000">
            <w:pPr>
              <w:tabs>
                <w:tab w:val="left" w:pos="1080"/>
              </w:tabs>
              <w:snapToGrid w:val="0"/>
              <w:rPr>
                <w:rFonts w:ascii="宋体" w:hAnsi="宋体"/>
                <w:sz w:val="24"/>
              </w:rPr>
            </w:pPr>
            <w:r w:rsidRPr="00BF1D4F">
              <w:rPr>
                <w:rFonts w:ascii="宋体" w:hAnsi="宋体"/>
                <w:sz w:val="24"/>
              </w:rPr>
              <w:t>7、本项目不接受联合体响应时，供应商不得为联合体。</w:t>
            </w:r>
          </w:p>
        </w:tc>
        <w:tc>
          <w:tcPr>
            <w:tcW w:w="1028" w:type="pct"/>
            <w:vAlign w:val="center"/>
          </w:tcPr>
          <w:p w14:paraId="7ECA5E3A" w14:textId="77777777" w:rsidR="00DB2791" w:rsidRPr="00BF1D4F" w:rsidRDefault="00000000">
            <w:pPr>
              <w:tabs>
                <w:tab w:val="left" w:pos="1080"/>
              </w:tabs>
              <w:snapToGrid w:val="0"/>
              <w:rPr>
                <w:rFonts w:ascii="宋体" w:hAnsi="宋体"/>
                <w:sz w:val="24"/>
              </w:rPr>
            </w:pPr>
            <w:r w:rsidRPr="00BF1D4F">
              <w:rPr>
                <w:rFonts w:ascii="宋体" w:hAnsi="宋体"/>
                <w:sz w:val="24"/>
              </w:rPr>
              <w:t>提供《联合协议》</w:t>
            </w:r>
            <w:r w:rsidRPr="00BF1D4F">
              <w:rPr>
                <w:rFonts w:ascii="宋体" w:hAnsi="宋体" w:hint="eastAsia"/>
                <w:sz w:val="24"/>
              </w:rPr>
              <w:t>原</w:t>
            </w:r>
            <w:r w:rsidRPr="00BF1D4F">
              <w:rPr>
                <w:rFonts w:ascii="宋体" w:hAnsi="宋体"/>
                <w:sz w:val="24"/>
              </w:rPr>
              <w:t>件或复印件并加盖公章</w:t>
            </w:r>
          </w:p>
          <w:p w14:paraId="348DDCAB" w14:textId="77777777" w:rsidR="00DB2791" w:rsidRPr="00BF1D4F" w:rsidRDefault="00000000">
            <w:pPr>
              <w:tabs>
                <w:tab w:val="left" w:pos="1080"/>
              </w:tabs>
              <w:snapToGrid w:val="0"/>
              <w:rPr>
                <w:rFonts w:ascii="宋体" w:hAnsi="宋体"/>
                <w:sz w:val="24"/>
              </w:rPr>
            </w:pPr>
            <w:r w:rsidRPr="00BF1D4F">
              <w:rPr>
                <w:rFonts w:ascii="宋体" w:hAnsi="宋体"/>
                <w:sz w:val="24"/>
              </w:rPr>
              <w:t>格式见《响应文件格式》</w:t>
            </w:r>
          </w:p>
        </w:tc>
      </w:tr>
      <w:tr w:rsidR="00BF1D4F" w:rsidRPr="00BF1D4F" w14:paraId="12303C1D" w14:textId="77777777">
        <w:trPr>
          <w:cantSplit/>
          <w:trHeight w:val="468"/>
        </w:trPr>
        <w:tc>
          <w:tcPr>
            <w:tcW w:w="455" w:type="pct"/>
            <w:vAlign w:val="center"/>
          </w:tcPr>
          <w:p w14:paraId="502BE8D5" w14:textId="77777777" w:rsidR="00DB2791" w:rsidRPr="00BF1D4F" w:rsidRDefault="00000000">
            <w:pPr>
              <w:tabs>
                <w:tab w:val="left" w:pos="1080"/>
              </w:tabs>
              <w:snapToGrid w:val="0"/>
              <w:jc w:val="center"/>
              <w:rPr>
                <w:rFonts w:ascii="宋体" w:hAnsi="宋体"/>
                <w:sz w:val="24"/>
              </w:rPr>
            </w:pPr>
            <w:r w:rsidRPr="00BF1D4F">
              <w:rPr>
                <w:rFonts w:ascii="宋体" w:hAnsi="宋体"/>
                <w:sz w:val="24"/>
              </w:rPr>
              <w:t>3-2</w:t>
            </w:r>
          </w:p>
        </w:tc>
        <w:tc>
          <w:tcPr>
            <w:tcW w:w="938" w:type="pct"/>
            <w:vAlign w:val="center"/>
          </w:tcPr>
          <w:p w14:paraId="3F901875" w14:textId="77777777" w:rsidR="00DB2791" w:rsidRPr="00BF1D4F" w:rsidRDefault="00000000">
            <w:pPr>
              <w:tabs>
                <w:tab w:val="left" w:pos="1080"/>
              </w:tabs>
              <w:snapToGrid w:val="0"/>
              <w:rPr>
                <w:rFonts w:ascii="宋体" w:hAnsi="宋体"/>
                <w:sz w:val="24"/>
              </w:rPr>
            </w:pPr>
            <w:r w:rsidRPr="00BF1D4F">
              <w:rPr>
                <w:rFonts w:ascii="宋体" w:hAnsi="宋体"/>
                <w:sz w:val="24"/>
              </w:rPr>
              <w:t>其他特定资格要求</w:t>
            </w:r>
          </w:p>
        </w:tc>
        <w:tc>
          <w:tcPr>
            <w:tcW w:w="2579" w:type="pct"/>
            <w:vAlign w:val="center"/>
          </w:tcPr>
          <w:p w14:paraId="16071B9F" w14:textId="77777777" w:rsidR="00DB2791" w:rsidRPr="00BF1D4F" w:rsidRDefault="00000000">
            <w:pPr>
              <w:tabs>
                <w:tab w:val="left" w:pos="1080"/>
              </w:tabs>
              <w:snapToGrid w:val="0"/>
              <w:rPr>
                <w:rFonts w:ascii="宋体" w:hAnsi="宋体"/>
                <w:sz w:val="24"/>
              </w:rPr>
            </w:pPr>
            <w:r w:rsidRPr="00BF1D4F">
              <w:rPr>
                <w:rFonts w:ascii="宋体" w:hAnsi="宋体"/>
                <w:sz w:val="24"/>
              </w:rPr>
              <w:t>如有，见第一章《采购邀请》</w:t>
            </w:r>
          </w:p>
        </w:tc>
        <w:tc>
          <w:tcPr>
            <w:tcW w:w="1028" w:type="pct"/>
            <w:vAlign w:val="center"/>
          </w:tcPr>
          <w:p w14:paraId="29BB5172" w14:textId="77777777" w:rsidR="00DB2791" w:rsidRPr="00BF1D4F" w:rsidRDefault="00000000">
            <w:pPr>
              <w:tabs>
                <w:tab w:val="left" w:pos="1080"/>
              </w:tabs>
              <w:snapToGrid w:val="0"/>
              <w:rPr>
                <w:rFonts w:ascii="宋体" w:hAnsi="宋体"/>
                <w:sz w:val="24"/>
              </w:rPr>
            </w:pPr>
            <w:r w:rsidRPr="00BF1D4F">
              <w:rPr>
                <w:rFonts w:ascii="宋体" w:hAnsi="宋体"/>
                <w:sz w:val="24"/>
              </w:rPr>
              <w:t>提供证明文件的复印件并加盖公章</w:t>
            </w:r>
          </w:p>
        </w:tc>
      </w:tr>
      <w:tr w:rsidR="00BF1D4F" w:rsidRPr="00BF1D4F" w14:paraId="19B0FA52" w14:textId="77777777">
        <w:trPr>
          <w:cantSplit/>
          <w:trHeight w:val="468"/>
        </w:trPr>
        <w:tc>
          <w:tcPr>
            <w:tcW w:w="455" w:type="pct"/>
            <w:vAlign w:val="center"/>
          </w:tcPr>
          <w:p w14:paraId="5F7ED2C4" w14:textId="77777777" w:rsidR="00DB2791" w:rsidRPr="00BF1D4F" w:rsidRDefault="00000000">
            <w:pPr>
              <w:tabs>
                <w:tab w:val="left" w:pos="1080"/>
              </w:tabs>
              <w:snapToGrid w:val="0"/>
              <w:jc w:val="center"/>
              <w:rPr>
                <w:rFonts w:ascii="宋体" w:hAnsi="宋体"/>
                <w:sz w:val="24"/>
              </w:rPr>
            </w:pPr>
            <w:r w:rsidRPr="00BF1D4F">
              <w:rPr>
                <w:rFonts w:ascii="宋体" w:hAnsi="宋体"/>
                <w:sz w:val="24"/>
              </w:rPr>
              <w:t>4</w:t>
            </w:r>
          </w:p>
        </w:tc>
        <w:tc>
          <w:tcPr>
            <w:tcW w:w="938" w:type="pct"/>
            <w:vAlign w:val="center"/>
          </w:tcPr>
          <w:p w14:paraId="1F6885D1" w14:textId="77777777" w:rsidR="00DB2791" w:rsidRPr="00BF1D4F" w:rsidRDefault="00000000">
            <w:pPr>
              <w:tabs>
                <w:tab w:val="left" w:pos="1080"/>
              </w:tabs>
              <w:snapToGrid w:val="0"/>
              <w:rPr>
                <w:rFonts w:ascii="宋体" w:hAnsi="宋体"/>
                <w:sz w:val="24"/>
              </w:rPr>
            </w:pPr>
            <w:r w:rsidRPr="00BF1D4F">
              <w:rPr>
                <w:rFonts w:ascii="宋体" w:hAnsi="宋体"/>
                <w:kern w:val="0"/>
                <w:sz w:val="24"/>
              </w:rPr>
              <w:t>磋商保证金</w:t>
            </w:r>
          </w:p>
        </w:tc>
        <w:tc>
          <w:tcPr>
            <w:tcW w:w="2579" w:type="pct"/>
            <w:vAlign w:val="center"/>
          </w:tcPr>
          <w:p w14:paraId="07E269E3" w14:textId="77777777" w:rsidR="00DB2791" w:rsidRPr="00BF1D4F" w:rsidRDefault="00000000">
            <w:pPr>
              <w:tabs>
                <w:tab w:val="left" w:pos="1080"/>
              </w:tabs>
              <w:snapToGrid w:val="0"/>
              <w:rPr>
                <w:rFonts w:ascii="宋体" w:hAnsi="宋体"/>
                <w:sz w:val="24"/>
              </w:rPr>
            </w:pPr>
            <w:r w:rsidRPr="00BF1D4F">
              <w:rPr>
                <w:rFonts w:ascii="宋体" w:hAnsi="宋体"/>
                <w:kern w:val="0"/>
                <w:sz w:val="24"/>
              </w:rPr>
              <w:t>按照竞争性磋商文件的要求提交磋商保证金</w:t>
            </w:r>
            <w:r w:rsidRPr="00BF1D4F">
              <w:rPr>
                <w:rFonts w:ascii="宋体" w:hAnsi="宋体" w:hint="eastAsia"/>
                <w:kern w:val="0"/>
                <w:sz w:val="24"/>
              </w:rPr>
              <w:t>。</w:t>
            </w:r>
          </w:p>
        </w:tc>
        <w:tc>
          <w:tcPr>
            <w:tcW w:w="1028" w:type="pct"/>
            <w:vAlign w:val="center"/>
          </w:tcPr>
          <w:p w14:paraId="1404DD78" w14:textId="77777777" w:rsidR="00DB2791" w:rsidRPr="00BF1D4F" w:rsidRDefault="00DB2791">
            <w:pPr>
              <w:tabs>
                <w:tab w:val="left" w:pos="1080"/>
              </w:tabs>
              <w:snapToGrid w:val="0"/>
              <w:rPr>
                <w:rFonts w:ascii="宋体" w:hAnsi="宋体"/>
                <w:sz w:val="24"/>
              </w:rPr>
            </w:pPr>
          </w:p>
        </w:tc>
      </w:tr>
    </w:tbl>
    <w:p w14:paraId="357FD855" w14:textId="77777777" w:rsidR="00DB2791" w:rsidRPr="00BF1D4F" w:rsidRDefault="00000000">
      <w:pPr>
        <w:widowControl/>
        <w:jc w:val="left"/>
        <w:rPr>
          <w:rFonts w:ascii="宋体" w:hAnsi="宋体"/>
          <w:sz w:val="24"/>
        </w:rPr>
      </w:pPr>
      <w:r w:rsidRPr="00BF1D4F">
        <w:rPr>
          <w:rFonts w:ascii="宋体" w:hAnsi="宋体"/>
          <w:sz w:val="24"/>
        </w:rPr>
        <w:br w:type="page"/>
      </w:r>
      <w:r w:rsidRPr="00BF1D4F">
        <w:rPr>
          <w:rFonts w:ascii="宋体" w:hAnsi="宋体"/>
          <w:sz w:val="24"/>
        </w:rPr>
        <w:lastRenderedPageBreak/>
        <w:t>《符合性审查要求》见下表：</w:t>
      </w:r>
    </w:p>
    <w:p w14:paraId="049B05BB" w14:textId="77777777" w:rsidR="00DB2791" w:rsidRPr="00BF1D4F" w:rsidRDefault="00000000">
      <w:pPr>
        <w:widowControl/>
        <w:spacing w:line="360" w:lineRule="auto"/>
        <w:jc w:val="center"/>
        <w:rPr>
          <w:rFonts w:ascii="宋体" w:hAnsi="宋体"/>
          <w:b/>
          <w:kern w:val="0"/>
          <w:sz w:val="24"/>
        </w:rPr>
      </w:pPr>
      <w:r w:rsidRPr="00BF1D4F">
        <w:rPr>
          <w:rFonts w:ascii="宋体" w:hAnsi="宋体"/>
          <w:b/>
          <w:kern w:val="0"/>
          <w:sz w:val="24"/>
        </w:rPr>
        <w:t>符合性审查要求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1850"/>
        <w:gridCol w:w="4459"/>
        <w:gridCol w:w="1945"/>
      </w:tblGrid>
      <w:tr w:rsidR="00BF1D4F" w:rsidRPr="00BF1D4F" w14:paraId="48D85893" w14:textId="77777777">
        <w:trPr>
          <w:trHeight w:val="685"/>
          <w:jc w:val="center"/>
        </w:trPr>
        <w:tc>
          <w:tcPr>
            <w:tcW w:w="446" w:type="pct"/>
            <w:shd w:val="clear" w:color="000000" w:fill="FFFFFF"/>
            <w:vAlign w:val="center"/>
          </w:tcPr>
          <w:p w14:paraId="4A378A09" w14:textId="77777777" w:rsidR="00DB2791" w:rsidRPr="00BF1D4F" w:rsidRDefault="00000000">
            <w:pPr>
              <w:widowControl/>
              <w:jc w:val="center"/>
              <w:rPr>
                <w:rFonts w:ascii="宋体" w:hAnsi="宋体"/>
                <w:b/>
                <w:kern w:val="0"/>
                <w:sz w:val="24"/>
              </w:rPr>
            </w:pPr>
            <w:r w:rsidRPr="00BF1D4F">
              <w:rPr>
                <w:rFonts w:ascii="宋体" w:hAnsi="宋体"/>
                <w:b/>
                <w:kern w:val="0"/>
                <w:sz w:val="24"/>
              </w:rPr>
              <w:t>序号</w:t>
            </w:r>
          </w:p>
        </w:tc>
        <w:tc>
          <w:tcPr>
            <w:tcW w:w="1021" w:type="pct"/>
            <w:shd w:val="clear" w:color="000000" w:fill="FFFFFF"/>
            <w:vAlign w:val="center"/>
          </w:tcPr>
          <w:p w14:paraId="4FB75076" w14:textId="77777777" w:rsidR="00DB2791" w:rsidRPr="00BF1D4F" w:rsidRDefault="00000000">
            <w:pPr>
              <w:widowControl/>
              <w:jc w:val="center"/>
              <w:rPr>
                <w:rFonts w:ascii="宋体" w:hAnsi="宋体"/>
                <w:b/>
                <w:kern w:val="0"/>
                <w:sz w:val="24"/>
              </w:rPr>
            </w:pPr>
            <w:r w:rsidRPr="00BF1D4F">
              <w:rPr>
                <w:rFonts w:ascii="宋体" w:hAnsi="宋体"/>
                <w:b/>
                <w:sz w:val="24"/>
              </w:rPr>
              <w:t>检查</w:t>
            </w:r>
            <w:r w:rsidRPr="00BF1D4F">
              <w:rPr>
                <w:rFonts w:ascii="宋体" w:hAnsi="宋体"/>
                <w:b/>
                <w:kern w:val="0"/>
                <w:sz w:val="24"/>
              </w:rPr>
              <w:t>因素</w:t>
            </w:r>
          </w:p>
        </w:tc>
        <w:tc>
          <w:tcPr>
            <w:tcW w:w="2460" w:type="pct"/>
            <w:shd w:val="clear" w:color="000000" w:fill="FFFFFF"/>
            <w:vAlign w:val="center"/>
          </w:tcPr>
          <w:p w14:paraId="4696ACDD" w14:textId="77777777" w:rsidR="00DB2791" w:rsidRPr="00BF1D4F" w:rsidRDefault="00000000">
            <w:pPr>
              <w:widowControl/>
              <w:jc w:val="center"/>
              <w:rPr>
                <w:rFonts w:ascii="宋体" w:hAnsi="宋体"/>
                <w:b/>
                <w:kern w:val="0"/>
                <w:sz w:val="24"/>
              </w:rPr>
            </w:pPr>
            <w:r w:rsidRPr="00BF1D4F">
              <w:rPr>
                <w:rFonts w:ascii="宋体" w:hAnsi="宋体"/>
                <w:b/>
                <w:sz w:val="24"/>
              </w:rPr>
              <w:t>检查</w:t>
            </w:r>
            <w:r w:rsidRPr="00BF1D4F">
              <w:rPr>
                <w:rFonts w:ascii="宋体" w:hAnsi="宋体"/>
                <w:b/>
                <w:kern w:val="0"/>
                <w:sz w:val="24"/>
              </w:rPr>
              <w:t>内容</w:t>
            </w:r>
          </w:p>
        </w:tc>
        <w:tc>
          <w:tcPr>
            <w:tcW w:w="1073" w:type="pct"/>
            <w:shd w:val="clear" w:color="000000" w:fill="FFFFFF"/>
            <w:vAlign w:val="center"/>
          </w:tcPr>
          <w:p w14:paraId="1D7266A4" w14:textId="77777777" w:rsidR="00DB2791" w:rsidRPr="00BF1D4F" w:rsidRDefault="00000000">
            <w:pPr>
              <w:widowControl/>
              <w:jc w:val="center"/>
              <w:rPr>
                <w:rFonts w:ascii="宋体" w:hAnsi="宋体"/>
                <w:b/>
                <w:kern w:val="0"/>
                <w:sz w:val="24"/>
              </w:rPr>
            </w:pPr>
            <w:r w:rsidRPr="00BF1D4F">
              <w:rPr>
                <w:rFonts w:ascii="宋体" w:hAnsi="宋体"/>
                <w:b/>
                <w:kern w:val="0"/>
                <w:sz w:val="24"/>
              </w:rPr>
              <w:t>是否允许澄清、说明或者更正</w:t>
            </w:r>
          </w:p>
        </w:tc>
      </w:tr>
      <w:tr w:rsidR="00BF1D4F" w:rsidRPr="00BF1D4F" w14:paraId="54634391" w14:textId="77777777">
        <w:trPr>
          <w:trHeight w:val="685"/>
          <w:jc w:val="center"/>
        </w:trPr>
        <w:tc>
          <w:tcPr>
            <w:tcW w:w="446" w:type="pct"/>
            <w:shd w:val="clear" w:color="000000" w:fill="FFFFFF"/>
            <w:vAlign w:val="center"/>
          </w:tcPr>
          <w:p w14:paraId="2ECAE5AE" w14:textId="77777777" w:rsidR="00DB2791" w:rsidRPr="00BF1D4F" w:rsidRDefault="00000000">
            <w:pPr>
              <w:widowControl/>
              <w:jc w:val="center"/>
              <w:rPr>
                <w:rFonts w:ascii="宋体" w:hAnsi="宋体"/>
                <w:kern w:val="0"/>
                <w:sz w:val="24"/>
              </w:rPr>
            </w:pPr>
            <w:r w:rsidRPr="00BF1D4F">
              <w:rPr>
                <w:rFonts w:ascii="宋体" w:hAnsi="宋体" w:hint="eastAsia"/>
                <w:kern w:val="0"/>
                <w:sz w:val="24"/>
              </w:rPr>
              <w:t>1</w:t>
            </w:r>
          </w:p>
        </w:tc>
        <w:tc>
          <w:tcPr>
            <w:tcW w:w="1021" w:type="pct"/>
            <w:shd w:val="clear" w:color="000000" w:fill="FFFFFF"/>
            <w:vAlign w:val="center"/>
          </w:tcPr>
          <w:p w14:paraId="38DA1BBA" w14:textId="77777777" w:rsidR="00DB2791" w:rsidRPr="00BF1D4F" w:rsidRDefault="00000000">
            <w:pPr>
              <w:widowControl/>
              <w:jc w:val="center"/>
              <w:rPr>
                <w:rFonts w:ascii="宋体" w:hAnsi="宋体"/>
                <w:kern w:val="0"/>
                <w:sz w:val="24"/>
              </w:rPr>
            </w:pPr>
            <w:r w:rsidRPr="00BF1D4F">
              <w:rPr>
                <w:rFonts w:ascii="宋体" w:hAnsi="宋体" w:hint="eastAsia"/>
                <w:kern w:val="0"/>
                <w:sz w:val="24"/>
              </w:rPr>
              <w:t>文件有效期</w:t>
            </w:r>
          </w:p>
        </w:tc>
        <w:tc>
          <w:tcPr>
            <w:tcW w:w="2460" w:type="pct"/>
            <w:shd w:val="clear" w:color="000000" w:fill="FFFFFF"/>
            <w:vAlign w:val="center"/>
          </w:tcPr>
          <w:p w14:paraId="22668E68" w14:textId="77777777" w:rsidR="00DB2791" w:rsidRPr="00BF1D4F" w:rsidRDefault="00000000">
            <w:pPr>
              <w:widowControl/>
              <w:jc w:val="center"/>
              <w:rPr>
                <w:rFonts w:ascii="宋体" w:hAnsi="宋体"/>
                <w:kern w:val="0"/>
                <w:sz w:val="24"/>
              </w:rPr>
            </w:pPr>
            <w:r w:rsidRPr="00BF1D4F">
              <w:rPr>
                <w:rFonts w:ascii="宋体" w:hAnsi="宋体" w:hint="eastAsia"/>
                <w:kern w:val="0"/>
                <w:sz w:val="24"/>
              </w:rPr>
              <w:t>文件有效期是否符合磋商文件要求</w:t>
            </w:r>
          </w:p>
        </w:tc>
        <w:tc>
          <w:tcPr>
            <w:tcW w:w="1073" w:type="pct"/>
            <w:shd w:val="clear" w:color="000000" w:fill="FFFFFF"/>
            <w:vAlign w:val="center"/>
          </w:tcPr>
          <w:p w14:paraId="5371EB78" w14:textId="77777777" w:rsidR="00DB2791" w:rsidRPr="00BF1D4F" w:rsidRDefault="00000000">
            <w:pPr>
              <w:widowControl/>
              <w:jc w:val="center"/>
              <w:rPr>
                <w:rFonts w:ascii="宋体" w:hAnsi="宋体"/>
                <w:kern w:val="0"/>
                <w:sz w:val="24"/>
              </w:rPr>
            </w:pPr>
            <w:r w:rsidRPr="00BF1D4F">
              <w:rPr>
                <w:rFonts w:ascii="宋体" w:hAnsi="宋体" w:hint="eastAsia"/>
                <w:kern w:val="0"/>
                <w:sz w:val="24"/>
              </w:rPr>
              <w:t>否</w:t>
            </w:r>
          </w:p>
        </w:tc>
      </w:tr>
      <w:tr w:rsidR="00BF1D4F" w:rsidRPr="00BF1D4F" w14:paraId="391E38C3" w14:textId="77777777">
        <w:trPr>
          <w:trHeight w:val="685"/>
          <w:jc w:val="center"/>
        </w:trPr>
        <w:tc>
          <w:tcPr>
            <w:tcW w:w="446" w:type="pct"/>
            <w:shd w:val="clear" w:color="000000" w:fill="FFFFFF"/>
            <w:vAlign w:val="center"/>
          </w:tcPr>
          <w:p w14:paraId="7F23FDDE" w14:textId="77777777" w:rsidR="00DB2791" w:rsidRPr="00BF1D4F" w:rsidRDefault="00000000">
            <w:pPr>
              <w:widowControl/>
              <w:jc w:val="center"/>
              <w:rPr>
                <w:rFonts w:ascii="宋体" w:hAnsi="宋体"/>
                <w:kern w:val="0"/>
                <w:sz w:val="24"/>
              </w:rPr>
            </w:pPr>
            <w:r w:rsidRPr="00BF1D4F">
              <w:rPr>
                <w:rFonts w:ascii="宋体" w:hAnsi="宋体" w:hint="eastAsia"/>
                <w:kern w:val="0"/>
                <w:sz w:val="24"/>
              </w:rPr>
              <w:t>2</w:t>
            </w:r>
          </w:p>
        </w:tc>
        <w:tc>
          <w:tcPr>
            <w:tcW w:w="1021" w:type="pct"/>
            <w:shd w:val="clear" w:color="000000" w:fill="FFFFFF"/>
            <w:vAlign w:val="center"/>
          </w:tcPr>
          <w:p w14:paraId="22CF38F1" w14:textId="77777777" w:rsidR="00DB2791" w:rsidRPr="00BF1D4F" w:rsidRDefault="00000000">
            <w:pPr>
              <w:widowControl/>
              <w:jc w:val="center"/>
              <w:rPr>
                <w:rFonts w:ascii="宋体" w:hAnsi="宋体"/>
                <w:kern w:val="0"/>
                <w:sz w:val="24"/>
              </w:rPr>
            </w:pPr>
            <w:r w:rsidRPr="00BF1D4F">
              <w:rPr>
                <w:rFonts w:ascii="宋体" w:hAnsi="宋体" w:hint="eastAsia"/>
                <w:kern w:val="0"/>
                <w:sz w:val="24"/>
              </w:rPr>
              <w:t>文件数量</w:t>
            </w:r>
          </w:p>
        </w:tc>
        <w:tc>
          <w:tcPr>
            <w:tcW w:w="2460" w:type="pct"/>
            <w:shd w:val="clear" w:color="000000" w:fill="FFFFFF"/>
            <w:vAlign w:val="center"/>
          </w:tcPr>
          <w:p w14:paraId="02C842CE" w14:textId="77777777" w:rsidR="00DB2791" w:rsidRPr="00BF1D4F" w:rsidRDefault="00000000">
            <w:pPr>
              <w:widowControl/>
              <w:jc w:val="center"/>
              <w:rPr>
                <w:rFonts w:ascii="宋体" w:hAnsi="宋体"/>
                <w:kern w:val="0"/>
                <w:sz w:val="24"/>
              </w:rPr>
            </w:pPr>
            <w:r w:rsidRPr="00BF1D4F">
              <w:rPr>
                <w:rFonts w:ascii="宋体" w:hAnsi="宋体" w:hint="eastAsia"/>
                <w:kern w:val="0"/>
                <w:sz w:val="24"/>
              </w:rPr>
              <w:t>文件数量是否符合磋商文件要求</w:t>
            </w:r>
          </w:p>
        </w:tc>
        <w:tc>
          <w:tcPr>
            <w:tcW w:w="1073" w:type="pct"/>
            <w:shd w:val="clear" w:color="000000" w:fill="FFFFFF"/>
            <w:vAlign w:val="center"/>
          </w:tcPr>
          <w:p w14:paraId="57B796BA" w14:textId="77777777" w:rsidR="00DB2791" w:rsidRPr="00BF1D4F" w:rsidRDefault="00000000">
            <w:pPr>
              <w:widowControl/>
              <w:jc w:val="center"/>
              <w:rPr>
                <w:rFonts w:ascii="宋体" w:hAnsi="宋体"/>
                <w:kern w:val="0"/>
                <w:sz w:val="24"/>
              </w:rPr>
            </w:pPr>
            <w:r w:rsidRPr="00BF1D4F">
              <w:rPr>
                <w:rFonts w:ascii="宋体" w:hAnsi="宋体"/>
                <w:kern w:val="0"/>
                <w:sz w:val="24"/>
              </w:rPr>
              <w:t>否</w:t>
            </w:r>
          </w:p>
        </w:tc>
      </w:tr>
      <w:tr w:rsidR="00BF1D4F" w:rsidRPr="00BF1D4F" w14:paraId="4B7757CF" w14:textId="77777777">
        <w:trPr>
          <w:trHeight w:val="685"/>
          <w:jc w:val="center"/>
        </w:trPr>
        <w:tc>
          <w:tcPr>
            <w:tcW w:w="446" w:type="pct"/>
            <w:shd w:val="clear" w:color="000000" w:fill="FFFFFF"/>
            <w:vAlign w:val="center"/>
          </w:tcPr>
          <w:p w14:paraId="57745D7E" w14:textId="77777777" w:rsidR="00DB2791" w:rsidRPr="00BF1D4F" w:rsidRDefault="00000000">
            <w:pPr>
              <w:widowControl/>
              <w:jc w:val="center"/>
              <w:rPr>
                <w:rFonts w:ascii="宋体" w:hAnsi="宋体"/>
                <w:kern w:val="0"/>
                <w:sz w:val="24"/>
              </w:rPr>
            </w:pPr>
            <w:r w:rsidRPr="00BF1D4F">
              <w:rPr>
                <w:rFonts w:ascii="宋体" w:hAnsi="宋体" w:hint="eastAsia"/>
                <w:kern w:val="0"/>
                <w:sz w:val="24"/>
              </w:rPr>
              <w:t>3</w:t>
            </w:r>
          </w:p>
        </w:tc>
        <w:tc>
          <w:tcPr>
            <w:tcW w:w="1021" w:type="pct"/>
            <w:shd w:val="clear" w:color="000000" w:fill="FFFFFF"/>
            <w:vAlign w:val="center"/>
          </w:tcPr>
          <w:p w14:paraId="26337DA5" w14:textId="77777777" w:rsidR="00DB2791" w:rsidRPr="00BF1D4F" w:rsidRDefault="00000000">
            <w:pPr>
              <w:widowControl/>
              <w:jc w:val="center"/>
              <w:rPr>
                <w:rFonts w:ascii="宋体" w:hAnsi="宋体"/>
                <w:kern w:val="0"/>
                <w:sz w:val="24"/>
              </w:rPr>
            </w:pPr>
            <w:r w:rsidRPr="00BF1D4F">
              <w:rPr>
                <w:rFonts w:ascii="宋体" w:hAnsi="宋体" w:hint="eastAsia"/>
                <w:kern w:val="0"/>
                <w:sz w:val="24"/>
              </w:rPr>
              <w:t>签字盖章</w:t>
            </w:r>
          </w:p>
        </w:tc>
        <w:tc>
          <w:tcPr>
            <w:tcW w:w="2460" w:type="pct"/>
            <w:shd w:val="clear" w:color="000000" w:fill="FFFFFF"/>
            <w:vAlign w:val="center"/>
          </w:tcPr>
          <w:p w14:paraId="2067F8BD" w14:textId="77777777" w:rsidR="00DB2791" w:rsidRPr="00BF1D4F" w:rsidRDefault="00000000">
            <w:pPr>
              <w:widowControl/>
              <w:jc w:val="center"/>
              <w:rPr>
                <w:rFonts w:ascii="宋体" w:hAnsi="宋体"/>
                <w:kern w:val="0"/>
                <w:sz w:val="24"/>
              </w:rPr>
            </w:pPr>
            <w:r w:rsidRPr="00BF1D4F">
              <w:rPr>
                <w:rFonts w:ascii="宋体" w:hAnsi="宋体" w:hint="eastAsia"/>
                <w:kern w:val="0"/>
                <w:sz w:val="24"/>
              </w:rPr>
              <w:t>是否按照磋商文件要求对响应文件进行盖章和签字</w:t>
            </w:r>
          </w:p>
        </w:tc>
        <w:tc>
          <w:tcPr>
            <w:tcW w:w="1073" w:type="pct"/>
            <w:shd w:val="clear" w:color="000000" w:fill="FFFFFF"/>
            <w:vAlign w:val="center"/>
          </w:tcPr>
          <w:p w14:paraId="4FBE1D50" w14:textId="77777777" w:rsidR="00DB2791" w:rsidRPr="00BF1D4F" w:rsidRDefault="00000000">
            <w:pPr>
              <w:widowControl/>
              <w:jc w:val="center"/>
              <w:rPr>
                <w:rFonts w:ascii="宋体" w:hAnsi="宋体"/>
                <w:kern w:val="0"/>
                <w:sz w:val="24"/>
              </w:rPr>
            </w:pPr>
            <w:r w:rsidRPr="00BF1D4F">
              <w:rPr>
                <w:rFonts w:ascii="宋体" w:hAnsi="宋体"/>
                <w:kern w:val="0"/>
                <w:sz w:val="24"/>
              </w:rPr>
              <w:t>否</w:t>
            </w:r>
          </w:p>
        </w:tc>
      </w:tr>
      <w:tr w:rsidR="00BF1D4F" w:rsidRPr="00BF1D4F" w14:paraId="302B27F7" w14:textId="77777777">
        <w:trPr>
          <w:trHeight w:val="685"/>
          <w:jc w:val="center"/>
        </w:trPr>
        <w:tc>
          <w:tcPr>
            <w:tcW w:w="446" w:type="pct"/>
            <w:shd w:val="clear" w:color="000000" w:fill="FFFFFF"/>
            <w:vAlign w:val="center"/>
          </w:tcPr>
          <w:p w14:paraId="3C70808F" w14:textId="77777777" w:rsidR="00DB2791" w:rsidRPr="00BF1D4F" w:rsidRDefault="00000000">
            <w:pPr>
              <w:widowControl/>
              <w:jc w:val="center"/>
              <w:rPr>
                <w:rFonts w:ascii="宋体" w:hAnsi="宋体"/>
                <w:kern w:val="0"/>
                <w:sz w:val="24"/>
              </w:rPr>
            </w:pPr>
            <w:r w:rsidRPr="00BF1D4F">
              <w:rPr>
                <w:rFonts w:ascii="宋体" w:hAnsi="宋体" w:hint="eastAsia"/>
                <w:kern w:val="0"/>
                <w:sz w:val="24"/>
              </w:rPr>
              <w:t>4</w:t>
            </w:r>
          </w:p>
        </w:tc>
        <w:tc>
          <w:tcPr>
            <w:tcW w:w="1021" w:type="pct"/>
            <w:shd w:val="clear" w:color="000000" w:fill="FFFFFF"/>
            <w:vAlign w:val="center"/>
          </w:tcPr>
          <w:p w14:paraId="4300B80E" w14:textId="77777777" w:rsidR="00DB2791" w:rsidRPr="00BF1D4F" w:rsidRDefault="00000000">
            <w:pPr>
              <w:widowControl/>
              <w:jc w:val="center"/>
              <w:rPr>
                <w:rFonts w:ascii="宋体" w:hAnsi="宋体"/>
                <w:kern w:val="0"/>
                <w:sz w:val="24"/>
              </w:rPr>
            </w:pPr>
            <w:r w:rsidRPr="00BF1D4F">
              <w:rPr>
                <w:rFonts w:ascii="宋体" w:hAnsi="宋体" w:hint="eastAsia"/>
                <w:kern w:val="0"/>
                <w:sz w:val="24"/>
              </w:rPr>
              <w:t>授权委托书</w:t>
            </w:r>
          </w:p>
        </w:tc>
        <w:tc>
          <w:tcPr>
            <w:tcW w:w="2460" w:type="pct"/>
            <w:shd w:val="clear" w:color="000000" w:fill="FFFFFF"/>
            <w:vAlign w:val="center"/>
          </w:tcPr>
          <w:p w14:paraId="0DA1BD37" w14:textId="77777777" w:rsidR="00DB2791" w:rsidRPr="00BF1D4F" w:rsidRDefault="00000000">
            <w:pPr>
              <w:widowControl/>
              <w:jc w:val="center"/>
              <w:rPr>
                <w:rFonts w:ascii="宋体" w:hAnsi="宋体"/>
                <w:kern w:val="0"/>
                <w:sz w:val="24"/>
              </w:rPr>
            </w:pPr>
            <w:r w:rsidRPr="00BF1D4F">
              <w:rPr>
                <w:rFonts w:ascii="宋体" w:hAnsi="宋体" w:hint="eastAsia"/>
                <w:kern w:val="0"/>
                <w:sz w:val="24"/>
              </w:rPr>
              <w:t>是否按照磋商文件规定，提供符合要求的授权委托书</w:t>
            </w:r>
          </w:p>
        </w:tc>
        <w:tc>
          <w:tcPr>
            <w:tcW w:w="1073" w:type="pct"/>
            <w:shd w:val="clear" w:color="000000" w:fill="FFFFFF"/>
            <w:vAlign w:val="center"/>
          </w:tcPr>
          <w:p w14:paraId="10E4AF70" w14:textId="77777777" w:rsidR="00DB2791" w:rsidRPr="00BF1D4F" w:rsidRDefault="00000000">
            <w:pPr>
              <w:widowControl/>
              <w:jc w:val="center"/>
              <w:rPr>
                <w:rFonts w:ascii="宋体" w:hAnsi="宋体"/>
                <w:kern w:val="0"/>
                <w:sz w:val="24"/>
              </w:rPr>
            </w:pPr>
            <w:r w:rsidRPr="00BF1D4F">
              <w:rPr>
                <w:rFonts w:ascii="宋体" w:hAnsi="宋体"/>
                <w:kern w:val="0"/>
                <w:sz w:val="24"/>
              </w:rPr>
              <w:t>否</w:t>
            </w:r>
          </w:p>
        </w:tc>
      </w:tr>
      <w:tr w:rsidR="00BF1D4F" w:rsidRPr="00BF1D4F" w14:paraId="67EF25A5" w14:textId="77777777">
        <w:trPr>
          <w:trHeight w:val="685"/>
          <w:jc w:val="center"/>
        </w:trPr>
        <w:tc>
          <w:tcPr>
            <w:tcW w:w="446" w:type="pct"/>
            <w:shd w:val="clear" w:color="000000" w:fill="FFFFFF"/>
            <w:vAlign w:val="center"/>
          </w:tcPr>
          <w:p w14:paraId="02A90520" w14:textId="77777777" w:rsidR="00DB2791" w:rsidRPr="00BF1D4F" w:rsidRDefault="00000000">
            <w:pPr>
              <w:widowControl/>
              <w:jc w:val="center"/>
              <w:rPr>
                <w:rFonts w:ascii="宋体" w:hAnsi="宋体"/>
                <w:kern w:val="0"/>
                <w:sz w:val="24"/>
              </w:rPr>
            </w:pPr>
            <w:r w:rsidRPr="00BF1D4F">
              <w:rPr>
                <w:rFonts w:ascii="宋体" w:hAnsi="宋体" w:hint="eastAsia"/>
                <w:kern w:val="0"/>
                <w:sz w:val="24"/>
              </w:rPr>
              <w:t>5</w:t>
            </w:r>
          </w:p>
        </w:tc>
        <w:tc>
          <w:tcPr>
            <w:tcW w:w="1021" w:type="pct"/>
            <w:shd w:val="clear" w:color="000000" w:fill="FFFFFF"/>
            <w:vAlign w:val="center"/>
          </w:tcPr>
          <w:p w14:paraId="293660A9" w14:textId="77777777" w:rsidR="00DB2791" w:rsidRPr="00BF1D4F" w:rsidRDefault="00000000">
            <w:pPr>
              <w:widowControl/>
              <w:jc w:val="center"/>
              <w:rPr>
                <w:rFonts w:ascii="宋体" w:hAnsi="宋体"/>
                <w:kern w:val="0"/>
                <w:sz w:val="24"/>
              </w:rPr>
            </w:pPr>
            <w:r w:rsidRPr="00BF1D4F">
              <w:rPr>
                <w:rFonts w:ascii="宋体" w:hAnsi="宋体" w:cs="宋体" w:hint="eastAsia"/>
                <w:kern w:val="0"/>
                <w:sz w:val="24"/>
              </w:rPr>
              <w:t>★</w:t>
            </w:r>
            <w:r w:rsidRPr="00BF1D4F">
              <w:rPr>
                <w:rFonts w:ascii="宋体" w:hAnsi="宋体" w:hint="eastAsia"/>
                <w:kern w:val="0"/>
                <w:sz w:val="24"/>
              </w:rPr>
              <w:t>号条款响应</w:t>
            </w:r>
          </w:p>
        </w:tc>
        <w:tc>
          <w:tcPr>
            <w:tcW w:w="2460" w:type="pct"/>
            <w:shd w:val="clear" w:color="000000" w:fill="FFFFFF"/>
            <w:vAlign w:val="center"/>
          </w:tcPr>
          <w:p w14:paraId="26270A8A" w14:textId="77777777" w:rsidR="00DB2791" w:rsidRPr="00BF1D4F" w:rsidRDefault="00DB2791">
            <w:pPr>
              <w:widowControl/>
              <w:jc w:val="center"/>
              <w:rPr>
                <w:rFonts w:ascii="宋体" w:hAnsi="宋体"/>
                <w:kern w:val="0"/>
                <w:sz w:val="24"/>
              </w:rPr>
            </w:pPr>
          </w:p>
          <w:p w14:paraId="42CC2421" w14:textId="77777777" w:rsidR="00DB2791" w:rsidRPr="00BF1D4F" w:rsidRDefault="00000000">
            <w:pPr>
              <w:widowControl/>
              <w:jc w:val="center"/>
              <w:rPr>
                <w:rFonts w:ascii="宋体" w:hAnsi="宋体"/>
                <w:kern w:val="0"/>
                <w:sz w:val="24"/>
              </w:rPr>
            </w:pPr>
            <w:r w:rsidRPr="00BF1D4F">
              <w:rPr>
                <w:rFonts w:ascii="宋体" w:hAnsi="宋体" w:hint="eastAsia"/>
                <w:kern w:val="0"/>
                <w:sz w:val="24"/>
              </w:rPr>
              <w:t>响应文件满足磋商文件第四章《采购需求》中★号条款要求的</w:t>
            </w:r>
          </w:p>
          <w:p w14:paraId="2C92D138" w14:textId="77777777" w:rsidR="00DB2791" w:rsidRPr="00BF1D4F" w:rsidRDefault="00DB2791">
            <w:pPr>
              <w:widowControl/>
              <w:jc w:val="center"/>
              <w:rPr>
                <w:rFonts w:ascii="宋体" w:hAnsi="宋体"/>
                <w:kern w:val="0"/>
                <w:sz w:val="24"/>
              </w:rPr>
            </w:pPr>
          </w:p>
        </w:tc>
        <w:tc>
          <w:tcPr>
            <w:tcW w:w="1073" w:type="pct"/>
            <w:shd w:val="clear" w:color="000000" w:fill="FFFFFF"/>
            <w:vAlign w:val="center"/>
          </w:tcPr>
          <w:p w14:paraId="177112E9" w14:textId="77777777" w:rsidR="00DB2791" w:rsidRPr="00BF1D4F" w:rsidRDefault="00000000">
            <w:pPr>
              <w:widowControl/>
              <w:jc w:val="center"/>
              <w:rPr>
                <w:rFonts w:ascii="宋体" w:hAnsi="宋体"/>
                <w:kern w:val="0"/>
                <w:sz w:val="24"/>
              </w:rPr>
            </w:pPr>
            <w:r w:rsidRPr="00BF1D4F">
              <w:rPr>
                <w:rFonts w:ascii="宋体" w:hAnsi="宋体" w:hint="eastAsia"/>
                <w:kern w:val="0"/>
                <w:sz w:val="24"/>
              </w:rPr>
              <w:t>否</w:t>
            </w:r>
          </w:p>
        </w:tc>
      </w:tr>
      <w:tr w:rsidR="00BF1D4F" w:rsidRPr="00BF1D4F" w14:paraId="061E3DCC" w14:textId="77777777">
        <w:trPr>
          <w:trHeight w:val="685"/>
          <w:jc w:val="center"/>
        </w:trPr>
        <w:tc>
          <w:tcPr>
            <w:tcW w:w="446" w:type="pct"/>
            <w:shd w:val="clear" w:color="000000" w:fill="FFFFFF"/>
            <w:vAlign w:val="center"/>
          </w:tcPr>
          <w:p w14:paraId="5C842333" w14:textId="77777777" w:rsidR="00DB2791" w:rsidRPr="00BF1D4F" w:rsidRDefault="00000000">
            <w:pPr>
              <w:widowControl/>
              <w:jc w:val="center"/>
              <w:rPr>
                <w:rFonts w:ascii="宋体" w:hAnsi="宋体"/>
                <w:kern w:val="0"/>
                <w:sz w:val="24"/>
              </w:rPr>
            </w:pPr>
            <w:r w:rsidRPr="00BF1D4F">
              <w:rPr>
                <w:rFonts w:ascii="宋体" w:hAnsi="宋体" w:hint="eastAsia"/>
                <w:kern w:val="0"/>
                <w:sz w:val="24"/>
              </w:rPr>
              <w:t>6</w:t>
            </w:r>
          </w:p>
        </w:tc>
        <w:tc>
          <w:tcPr>
            <w:tcW w:w="1021" w:type="pct"/>
            <w:shd w:val="clear" w:color="000000" w:fill="FFFFFF"/>
            <w:vAlign w:val="center"/>
          </w:tcPr>
          <w:p w14:paraId="544749D2" w14:textId="77777777" w:rsidR="00DB2791" w:rsidRPr="00BF1D4F" w:rsidRDefault="00000000">
            <w:pPr>
              <w:widowControl/>
              <w:jc w:val="center"/>
              <w:rPr>
                <w:rFonts w:ascii="宋体" w:hAnsi="宋体"/>
                <w:kern w:val="0"/>
                <w:sz w:val="24"/>
              </w:rPr>
            </w:pPr>
            <w:r w:rsidRPr="00BF1D4F">
              <w:rPr>
                <w:rFonts w:ascii="宋体" w:hAnsi="宋体" w:hint="eastAsia"/>
                <w:kern w:val="0"/>
                <w:sz w:val="24"/>
              </w:rPr>
              <w:t>其它非实质性响应</w:t>
            </w:r>
          </w:p>
        </w:tc>
        <w:tc>
          <w:tcPr>
            <w:tcW w:w="2460" w:type="pct"/>
            <w:shd w:val="clear" w:color="000000" w:fill="FFFFFF"/>
            <w:vAlign w:val="center"/>
          </w:tcPr>
          <w:p w14:paraId="4DE7E584" w14:textId="77777777" w:rsidR="00DB2791" w:rsidRPr="00BF1D4F" w:rsidRDefault="00000000">
            <w:pPr>
              <w:widowControl/>
              <w:jc w:val="center"/>
              <w:rPr>
                <w:rFonts w:ascii="宋体" w:hAnsi="宋体"/>
                <w:kern w:val="0"/>
                <w:sz w:val="24"/>
              </w:rPr>
            </w:pPr>
            <w:r w:rsidRPr="00BF1D4F">
              <w:rPr>
                <w:rFonts w:ascii="宋体" w:hAnsi="宋体"/>
                <w:kern w:val="0"/>
                <w:sz w:val="24"/>
              </w:rPr>
              <w:t>响应文件是否存在</w:t>
            </w:r>
            <w:r w:rsidRPr="00BF1D4F">
              <w:rPr>
                <w:rFonts w:ascii="宋体" w:hAnsi="宋体" w:hint="eastAsia"/>
                <w:kern w:val="0"/>
                <w:sz w:val="24"/>
              </w:rPr>
              <w:t>其它非实质性响应</w:t>
            </w:r>
          </w:p>
        </w:tc>
        <w:tc>
          <w:tcPr>
            <w:tcW w:w="1073" w:type="pct"/>
            <w:shd w:val="clear" w:color="000000" w:fill="FFFFFF"/>
            <w:vAlign w:val="center"/>
          </w:tcPr>
          <w:p w14:paraId="545CC5D4" w14:textId="77777777" w:rsidR="00DB2791" w:rsidRPr="00BF1D4F" w:rsidRDefault="00000000">
            <w:pPr>
              <w:widowControl/>
              <w:jc w:val="center"/>
              <w:rPr>
                <w:rFonts w:ascii="宋体" w:hAnsi="宋体"/>
                <w:kern w:val="0"/>
                <w:sz w:val="24"/>
              </w:rPr>
            </w:pPr>
            <w:r w:rsidRPr="00BF1D4F">
              <w:rPr>
                <w:rFonts w:ascii="宋体" w:hAnsi="宋体"/>
                <w:kern w:val="0"/>
                <w:sz w:val="24"/>
              </w:rPr>
              <w:t>否</w:t>
            </w:r>
          </w:p>
        </w:tc>
      </w:tr>
      <w:tr w:rsidR="00BF1D4F" w:rsidRPr="00BF1D4F" w14:paraId="35125325" w14:textId="77777777">
        <w:trPr>
          <w:trHeight w:val="685"/>
          <w:jc w:val="center"/>
        </w:trPr>
        <w:tc>
          <w:tcPr>
            <w:tcW w:w="446" w:type="pct"/>
            <w:shd w:val="clear" w:color="000000" w:fill="FFFFFF"/>
            <w:vAlign w:val="center"/>
          </w:tcPr>
          <w:p w14:paraId="51355E2D" w14:textId="77777777" w:rsidR="00DB2791" w:rsidRPr="00BF1D4F" w:rsidRDefault="00000000">
            <w:pPr>
              <w:widowControl/>
              <w:jc w:val="center"/>
              <w:rPr>
                <w:rFonts w:ascii="宋体" w:hAnsi="宋体"/>
                <w:kern w:val="0"/>
                <w:sz w:val="24"/>
              </w:rPr>
            </w:pPr>
            <w:r w:rsidRPr="00BF1D4F">
              <w:rPr>
                <w:rFonts w:ascii="宋体" w:hAnsi="宋体" w:hint="eastAsia"/>
                <w:kern w:val="0"/>
                <w:sz w:val="24"/>
              </w:rPr>
              <w:t>7</w:t>
            </w:r>
          </w:p>
        </w:tc>
        <w:tc>
          <w:tcPr>
            <w:tcW w:w="1021" w:type="pct"/>
            <w:shd w:val="clear" w:color="000000" w:fill="FFFFFF"/>
            <w:vAlign w:val="center"/>
          </w:tcPr>
          <w:p w14:paraId="076ABE7D" w14:textId="77777777" w:rsidR="00DB2791" w:rsidRPr="00BF1D4F" w:rsidRDefault="00000000">
            <w:pPr>
              <w:widowControl/>
              <w:jc w:val="left"/>
              <w:rPr>
                <w:rFonts w:ascii="宋体" w:hAnsi="宋体"/>
                <w:kern w:val="0"/>
                <w:sz w:val="24"/>
              </w:rPr>
            </w:pPr>
            <w:r w:rsidRPr="00BF1D4F">
              <w:rPr>
                <w:rFonts w:ascii="宋体" w:hAnsi="宋体" w:cs="宋体" w:hint="eastAsia"/>
                <w:kern w:val="0"/>
                <w:sz w:val="24"/>
              </w:rPr>
              <w:t>其他无效情形</w:t>
            </w:r>
          </w:p>
        </w:tc>
        <w:tc>
          <w:tcPr>
            <w:tcW w:w="2460" w:type="pct"/>
            <w:shd w:val="clear" w:color="000000" w:fill="FFFFFF"/>
            <w:vAlign w:val="center"/>
          </w:tcPr>
          <w:p w14:paraId="251A8898" w14:textId="77777777" w:rsidR="00DB2791" w:rsidRPr="00BF1D4F" w:rsidRDefault="00DB2791">
            <w:pPr>
              <w:widowControl/>
              <w:jc w:val="center"/>
              <w:rPr>
                <w:rFonts w:ascii="宋体" w:hAnsi="宋体" w:cs="宋体"/>
                <w:kern w:val="0"/>
                <w:sz w:val="24"/>
              </w:rPr>
            </w:pPr>
          </w:p>
          <w:p w14:paraId="05F6F821" w14:textId="77777777" w:rsidR="00DB2791" w:rsidRPr="00BF1D4F" w:rsidRDefault="00000000">
            <w:pPr>
              <w:widowControl/>
              <w:jc w:val="center"/>
              <w:rPr>
                <w:rFonts w:ascii="宋体" w:hAnsi="宋体"/>
                <w:sz w:val="24"/>
              </w:rPr>
            </w:pPr>
            <w:r w:rsidRPr="00BF1D4F">
              <w:rPr>
                <w:rFonts w:ascii="宋体" w:hAnsi="宋体" w:cs="宋体" w:hint="eastAsia"/>
                <w:kern w:val="0"/>
                <w:sz w:val="24"/>
              </w:rPr>
              <w:t>供应商、响应文件不存在不符合法律、法规和磋商文件规定的其他无效情形</w:t>
            </w:r>
          </w:p>
          <w:p w14:paraId="6E99B359" w14:textId="77777777" w:rsidR="00DB2791" w:rsidRPr="00BF1D4F" w:rsidRDefault="00DB2791">
            <w:pPr>
              <w:widowControl/>
              <w:jc w:val="center"/>
              <w:rPr>
                <w:rFonts w:ascii="宋体" w:hAnsi="宋体"/>
                <w:kern w:val="0"/>
                <w:sz w:val="24"/>
              </w:rPr>
            </w:pPr>
          </w:p>
        </w:tc>
        <w:tc>
          <w:tcPr>
            <w:tcW w:w="1073" w:type="pct"/>
            <w:shd w:val="clear" w:color="000000" w:fill="FFFFFF"/>
            <w:vAlign w:val="center"/>
          </w:tcPr>
          <w:p w14:paraId="1982415D" w14:textId="77777777" w:rsidR="00DB2791" w:rsidRPr="00BF1D4F" w:rsidRDefault="00000000">
            <w:pPr>
              <w:widowControl/>
              <w:jc w:val="center"/>
              <w:rPr>
                <w:rFonts w:ascii="宋体" w:hAnsi="宋体"/>
                <w:kern w:val="0"/>
                <w:sz w:val="24"/>
              </w:rPr>
            </w:pPr>
            <w:r w:rsidRPr="00BF1D4F">
              <w:rPr>
                <w:rFonts w:ascii="宋体" w:hAnsi="宋体" w:hint="eastAsia"/>
                <w:kern w:val="0"/>
                <w:sz w:val="24"/>
              </w:rPr>
              <w:t>否</w:t>
            </w:r>
          </w:p>
        </w:tc>
      </w:tr>
    </w:tbl>
    <w:p w14:paraId="1B0C7B6D" w14:textId="77777777" w:rsidR="00DB2791" w:rsidRPr="00BF1D4F" w:rsidRDefault="00DB2791">
      <w:pPr>
        <w:tabs>
          <w:tab w:val="left" w:pos="900"/>
          <w:tab w:val="left" w:pos="1080"/>
          <w:tab w:val="left" w:pos="1589"/>
        </w:tabs>
        <w:snapToGrid w:val="0"/>
        <w:spacing w:line="360" w:lineRule="auto"/>
        <w:rPr>
          <w:rFonts w:ascii="宋体" w:hAnsi="宋体"/>
          <w:sz w:val="24"/>
        </w:rPr>
      </w:pPr>
    </w:p>
    <w:p w14:paraId="48E7B4ED" w14:textId="77777777" w:rsidR="00DB2791" w:rsidRPr="00BF1D4F" w:rsidRDefault="00000000">
      <w:pPr>
        <w:numPr>
          <w:ilvl w:val="0"/>
          <w:numId w:val="4"/>
        </w:numPr>
        <w:tabs>
          <w:tab w:val="left" w:pos="360"/>
        </w:tabs>
        <w:snapToGrid w:val="0"/>
        <w:spacing w:line="360" w:lineRule="auto"/>
        <w:outlineLvl w:val="1"/>
        <w:rPr>
          <w:rFonts w:ascii="宋体" w:hAnsi="宋体"/>
          <w:sz w:val="24"/>
        </w:rPr>
      </w:pPr>
      <w:r w:rsidRPr="00BF1D4F">
        <w:rPr>
          <w:rFonts w:ascii="宋体" w:hAnsi="宋体"/>
          <w:sz w:val="24"/>
        </w:rPr>
        <w:t>磋商、响应文件有关事项的澄清、说明或者更正和最后报价</w:t>
      </w:r>
    </w:p>
    <w:p w14:paraId="7C14C801" w14:textId="77777777" w:rsidR="00DB2791" w:rsidRPr="00BF1D4F" w:rsidRDefault="00000000">
      <w:pPr>
        <w:numPr>
          <w:ilvl w:val="1"/>
          <w:numId w:val="4"/>
        </w:numPr>
        <w:tabs>
          <w:tab w:val="left" w:pos="1080"/>
        </w:tabs>
        <w:snapToGrid w:val="0"/>
        <w:spacing w:line="360" w:lineRule="auto"/>
        <w:ind w:left="1077" w:hanging="720"/>
        <w:rPr>
          <w:rFonts w:ascii="宋体" w:hAnsi="宋体"/>
          <w:sz w:val="24"/>
        </w:rPr>
      </w:pPr>
      <w:r w:rsidRPr="00BF1D4F">
        <w:rPr>
          <w:rFonts w:ascii="宋体" w:hAnsi="宋体"/>
          <w:sz w:val="24"/>
        </w:rPr>
        <w:t>磋商小组所有成员应当集中与单一供应商分别进行磋商，并给予所有参加磋商的供应商平等的磋商机会。</w:t>
      </w:r>
    </w:p>
    <w:p w14:paraId="4449BB62" w14:textId="77777777" w:rsidR="00DB2791" w:rsidRPr="00BF1D4F" w:rsidRDefault="00000000">
      <w:pPr>
        <w:numPr>
          <w:ilvl w:val="1"/>
          <w:numId w:val="4"/>
        </w:numPr>
        <w:tabs>
          <w:tab w:val="left" w:pos="1080"/>
          <w:tab w:val="left" w:pos="1872"/>
        </w:tabs>
        <w:snapToGrid w:val="0"/>
        <w:spacing w:line="360" w:lineRule="auto"/>
        <w:ind w:left="1077" w:hanging="720"/>
        <w:rPr>
          <w:rFonts w:ascii="宋体" w:hAnsi="宋体"/>
          <w:sz w:val="24"/>
        </w:rPr>
      </w:pPr>
      <w:r w:rsidRPr="00BF1D4F">
        <w:rPr>
          <w:rFonts w:ascii="宋体" w:hAnsi="宋体"/>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14:paraId="5BA68387" w14:textId="77777777" w:rsidR="00DB2791" w:rsidRPr="00BF1D4F" w:rsidRDefault="00000000">
      <w:pPr>
        <w:numPr>
          <w:ilvl w:val="1"/>
          <w:numId w:val="4"/>
        </w:numPr>
        <w:tabs>
          <w:tab w:val="left" w:pos="1080"/>
          <w:tab w:val="left" w:pos="1872"/>
        </w:tabs>
        <w:snapToGrid w:val="0"/>
        <w:spacing w:line="360" w:lineRule="auto"/>
        <w:ind w:left="1077" w:hanging="720"/>
        <w:rPr>
          <w:rFonts w:ascii="宋体" w:hAnsi="宋体"/>
          <w:kern w:val="0"/>
          <w:sz w:val="24"/>
        </w:rPr>
      </w:pPr>
      <w:r w:rsidRPr="00BF1D4F">
        <w:rPr>
          <w:rFonts w:ascii="宋体" w:hAnsi="宋体"/>
          <w:kern w:val="0"/>
          <w:sz w:val="24"/>
        </w:rPr>
        <w:t>对磋商文件作出的实质性变动是磋商文件的有效组成部分，磋商小组应当及时以书面形式同时通知所有参加磋商的供应商。</w:t>
      </w:r>
    </w:p>
    <w:p w14:paraId="1E10C596" w14:textId="77777777" w:rsidR="00DB2791" w:rsidRPr="00BF1D4F" w:rsidRDefault="00000000">
      <w:pPr>
        <w:numPr>
          <w:ilvl w:val="1"/>
          <w:numId w:val="4"/>
        </w:numPr>
        <w:tabs>
          <w:tab w:val="left" w:pos="1080"/>
          <w:tab w:val="left" w:pos="1872"/>
        </w:tabs>
        <w:snapToGrid w:val="0"/>
        <w:spacing w:line="360" w:lineRule="auto"/>
        <w:ind w:left="1077" w:hanging="720"/>
        <w:rPr>
          <w:rFonts w:ascii="宋体" w:hAnsi="宋体"/>
          <w:kern w:val="0"/>
          <w:sz w:val="24"/>
        </w:rPr>
      </w:pPr>
      <w:r w:rsidRPr="00BF1D4F">
        <w:rPr>
          <w:rFonts w:ascii="宋体" w:hAnsi="宋体"/>
          <w:kern w:val="0"/>
          <w:sz w:val="24"/>
        </w:rPr>
        <w:t>供应商应当按照磋商文件的变动情况和磋商小组的要求重新提交响应文件，并由其法定代表人或授权代表签字或者加盖公章。由授权代表签字的，应当附授权委托书。供应商为自然人的，应当由本人签字并附身份证明。</w:t>
      </w:r>
    </w:p>
    <w:p w14:paraId="0478C26B" w14:textId="77777777" w:rsidR="00DB2791" w:rsidRPr="00BF1D4F" w:rsidRDefault="00000000">
      <w:pPr>
        <w:numPr>
          <w:ilvl w:val="1"/>
          <w:numId w:val="4"/>
        </w:numPr>
        <w:tabs>
          <w:tab w:val="left" w:pos="1080"/>
          <w:tab w:val="left" w:pos="1872"/>
        </w:tabs>
        <w:snapToGrid w:val="0"/>
        <w:spacing w:line="360" w:lineRule="auto"/>
        <w:ind w:left="1077" w:hanging="720"/>
        <w:rPr>
          <w:rFonts w:ascii="宋体" w:hAnsi="宋体"/>
          <w:sz w:val="24"/>
        </w:rPr>
      </w:pPr>
      <w:r w:rsidRPr="00BF1D4F">
        <w:rPr>
          <w:rFonts w:ascii="宋体" w:hAnsi="宋体"/>
          <w:sz w:val="24"/>
        </w:rPr>
        <w:t>响应文件的澄清、说明或者更正</w:t>
      </w:r>
      <w:r w:rsidRPr="00BF1D4F">
        <w:rPr>
          <w:rFonts w:ascii="宋体" w:hAnsi="宋体" w:hint="eastAsia"/>
          <w:sz w:val="24"/>
        </w:rPr>
        <w:t>：</w:t>
      </w:r>
    </w:p>
    <w:p w14:paraId="27C73BD2" w14:textId="77777777" w:rsidR="00DB2791" w:rsidRPr="00BF1D4F" w:rsidRDefault="00000000">
      <w:pPr>
        <w:numPr>
          <w:ilvl w:val="2"/>
          <w:numId w:val="4"/>
        </w:numPr>
        <w:snapToGrid w:val="0"/>
        <w:spacing w:line="360" w:lineRule="auto"/>
        <w:rPr>
          <w:rFonts w:ascii="宋体" w:hAnsi="宋体"/>
          <w:sz w:val="24"/>
        </w:rPr>
      </w:pPr>
      <w:r w:rsidRPr="00BF1D4F">
        <w:rPr>
          <w:rFonts w:ascii="宋体" w:hAnsi="宋体"/>
          <w:sz w:val="24"/>
        </w:rPr>
        <w:t>磋商小组在对响应文件的有效性、完整性和响应程度进行审查时，可</w:t>
      </w:r>
      <w:r w:rsidRPr="00BF1D4F">
        <w:rPr>
          <w:rFonts w:ascii="宋体" w:hAnsi="宋体"/>
          <w:sz w:val="24"/>
        </w:rPr>
        <w:lastRenderedPageBreak/>
        <w:t>以要求供应商对响应文件中含义不明确、同类问题表述不一致或者有明显文字和计算错误的内容等作出必要的澄清、说明或者更正。</w:t>
      </w:r>
    </w:p>
    <w:p w14:paraId="214E9C91" w14:textId="77777777" w:rsidR="00DB2791" w:rsidRPr="00BF1D4F" w:rsidRDefault="00000000">
      <w:pPr>
        <w:numPr>
          <w:ilvl w:val="2"/>
          <w:numId w:val="4"/>
        </w:numPr>
        <w:snapToGrid w:val="0"/>
        <w:spacing w:line="360" w:lineRule="auto"/>
        <w:rPr>
          <w:rFonts w:ascii="宋体" w:hAnsi="宋体"/>
          <w:sz w:val="24"/>
        </w:rPr>
      </w:pPr>
      <w:r w:rsidRPr="00BF1D4F">
        <w:rPr>
          <w:rFonts w:ascii="宋体" w:hAnsi="宋体"/>
          <w:sz w:val="24"/>
        </w:rPr>
        <w:t>磋商小组对响应文件进行审查，如发现供应商提交的响应文件存在不满足《符合性审查要求》的内容，如属于表中“不允许”澄清、说明或者更正的内容，则供应商响应文件按</w:t>
      </w:r>
      <w:r w:rsidRPr="00BF1D4F">
        <w:rPr>
          <w:rFonts w:ascii="宋体" w:hAnsi="宋体"/>
          <w:b/>
          <w:sz w:val="24"/>
        </w:rPr>
        <w:t>无效处理</w:t>
      </w:r>
      <w:r w:rsidRPr="00BF1D4F">
        <w:rPr>
          <w:rFonts w:ascii="宋体" w:hAnsi="宋体"/>
          <w:sz w:val="24"/>
        </w:rPr>
        <w:t>；如属于表中的“允许”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sidRPr="00BF1D4F">
        <w:rPr>
          <w:rFonts w:ascii="宋体" w:hAnsi="宋体"/>
          <w:b/>
          <w:sz w:val="24"/>
        </w:rPr>
        <w:t>无效处理</w:t>
      </w:r>
      <w:r w:rsidRPr="00BF1D4F">
        <w:rPr>
          <w:rFonts w:ascii="宋体" w:hAnsi="宋体"/>
          <w:sz w:val="24"/>
        </w:rPr>
        <w:t>。</w:t>
      </w:r>
    </w:p>
    <w:p w14:paraId="5FD91FC5" w14:textId="77777777" w:rsidR="00DB2791" w:rsidRPr="00BF1D4F" w:rsidRDefault="00000000">
      <w:pPr>
        <w:numPr>
          <w:ilvl w:val="2"/>
          <w:numId w:val="4"/>
        </w:numPr>
        <w:snapToGrid w:val="0"/>
        <w:spacing w:line="360" w:lineRule="auto"/>
        <w:rPr>
          <w:rFonts w:ascii="宋体" w:hAnsi="宋体"/>
          <w:sz w:val="24"/>
        </w:rPr>
      </w:pPr>
      <w:r w:rsidRPr="00BF1D4F">
        <w:rPr>
          <w:rFonts w:ascii="宋体" w:hAnsi="宋体"/>
          <w:sz w:val="24"/>
        </w:rPr>
        <w:t>供应商的澄清、说明或者更正不得超出响应文件的范围或者改变响应文件的实质性内容。磋商小组要求供应商澄清、说明或者更正响应文件应当以书面形式作出。供应商的澄清、说明或者更正应当由法定代表人或其授权代表签字或者加盖公章。由授权代表签字的，应当附授权委托书。供应商为自然人的，应当由本人签字并附身份证明。澄清文件将作为响应文件内容的一部分。</w:t>
      </w:r>
    </w:p>
    <w:p w14:paraId="27A4B224" w14:textId="77777777" w:rsidR="00DB2791" w:rsidRPr="00BF1D4F" w:rsidRDefault="00000000">
      <w:pPr>
        <w:numPr>
          <w:ilvl w:val="1"/>
          <w:numId w:val="4"/>
        </w:numPr>
        <w:tabs>
          <w:tab w:val="left" w:pos="1080"/>
          <w:tab w:val="left" w:pos="1872"/>
        </w:tabs>
        <w:snapToGrid w:val="0"/>
        <w:spacing w:line="360" w:lineRule="auto"/>
        <w:ind w:left="1077" w:hanging="720"/>
        <w:rPr>
          <w:rFonts w:ascii="宋体" w:hAnsi="宋体"/>
          <w:sz w:val="24"/>
        </w:rPr>
      </w:pPr>
      <w:r w:rsidRPr="00BF1D4F">
        <w:rPr>
          <w:rFonts w:ascii="宋体" w:hAnsi="宋体"/>
          <w:sz w:val="24"/>
        </w:rPr>
        <w:t>磋商结束后，磋商小组将要求所有实质性响应的供应商在规定时间内提交最后报价。最后报价时间为磋商小组指定的时间，具体时间根据磋商进度另行通知。</w:t>
      </w:r>
    </w:p>
    <w:p w14:paraId="7452E64B" w14:textId="77777777" w:rsidR="00DB2791" w:rsidRPr="00BF1D4F" w:rsidRDefault="00000000">
      <w:pPr>
        <w:numPr>
          <w:ilvl w:val="1"/>
          <w:numId w:val="4"/>
        </w:numPr>
        <w:tabs>
          <w:tab w:val="left" w:pos="1080"/>
          <w:tab w:val="left" w:pos="1872"/>
        </w:tabs>
        <w:snapToGrid w:val="0"/>
        <w:spacing w:line="360" w:lineRule="auto"/>
        <w:ind w:left="1077" w:hanging="720"/>
        <w:rPr>
          <w:rFonts w:ascii="宋体" w:hAnsi="宋体"/>
          <w:sz w:val="24"/>
        </w:rPr>
      </w:pPr>
      <w:r w:rsidRPr="00BF1D4F">
        <w:rPr>
          <w:rFonts w:ascii="宋体" w:hAnsi="宋体"/>
          <w:snapToGrid w:val="0"/>
          <w:sz w:val="24"/>
        </w:rPr>
        <w:t>磋商文件能够详细列明采购标的的技术、服务要求的，磋商结束后，磋商小组应当要求所有实质性响应的供应商在规定时间内提交最后报价，提交最后报价的供应商不得少于3家。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r w:rsidRPr="00BF1D4F">
        <w:rPr>
          <w:rFonts w:ascii="宋体" w:hAnsi="宋体"/>
          <w:sz w:val="24"/>
        </w:rPr>
        <w:t>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p>
    <w:p w14:paraId="2B59B592" w14:textId="77777777" w:rsidR="00DB2791" w:rsidRPr="00BF1D4F" w:rsidRDefault="00000000">
      <w:pPr>
        <w:numPr>
          <w:ilvl w:val="1"/>
          <w:numId w:val="4"/>
        </w:numPr>
        <w:tabs>
          <w:tab w:val="left" w:pos="1080"/>
          <w:tab w:val="left" w:pos="1872"/>
        </w:tabs>
        <w:snapToGrid w:val="0"/>
        <w:spacing w:line="360" w:lineRule="auto"/>
        <w:ind w:left="1077" w:hanging="720"/>
        <w:rPr>
          <w:rFonts w:ascii="宋体" w:hAnsi="宋体"/>
          <w:sz w:val="24"/>
        </w:rPr>
      </w:pPr>
      <w:r w:rsidRPr="00BF1D4F">
        <w:rPr>
          <w:rFonts w:ascii="宋体" w:hAnsi="宋体"/>
          <w:sz w:val="24"/>
        </w:rPr>
        <w:t>最后报价是供应商响应文件的有效组成部分。</w:t>
      </w:r>
    </w:p>
    <w:p w14:paraId="2B97724A" w14:textId="77777777" w:rsidR="00DB2791" w:rsidRPr="00BF1D4F" w:rsidRDefault="00000000">
      <w:pPr>
        <w:numPr>
          <w:ilvl w:val="1"/>
          <w:numId w:val="4"/>
        </w:numPr>
        <w:tabs>
          <w:tab w:val="left" w:pos="1080"/>
          <w:tab w:val="left" w:pos="1872"/>
        </w:tabs>
        <w:snapToGrid w:val="0"/>
        <w:spacing w:line="360" w:lineRule="auto"/>
        <w:ind w:left="1077" w:hanging="720"/>
        <w:rPr>
          <w:rFonts w:ascii="宋体" w:hAnsi="宋体"/>
          <w:sz w:val="24"/>
        </w:rPr>
      </w:pPr>
      <w:r w:rsidRPr="00BF1D4F">
        <w:rPr>
          <w:rFonts w:ascii="宋体" w:hAnsi="宋体"/>
          <w:sz w:val="24"/>
        </w:rPr>
        <w:t>已提交响应文件的供应商，在提交最后报价之前，可以根据磋商情况退出磋商。</w:t>
      </w:r>
    </w:p>
    <w:p w14:paraId="6C0848F6" w14:textId="77777777" w:rsidR="00DB2791" w:rsidRPr="00BF1D4F" w:rsidRDefault="00000000">
      <w:pPr>
        <w:numPr>
          <w:ilvl w:val="0"/>
          <w:numId w:val="4"/>
        </w:numPr>
        <w:tabs>
          <w:tab w:val="left" w:pos="360"/>
        </w:tabs>
        <w:snapToGrid w:val="0"/>
        <w:spacing w:line="360" w:lineRule="auto"/>
        <w:outlineLvl w:val="1"/>
        <w:rPr>
          <w:rFonts w:ascii="宋体" w:hAnsi="宋体"/>
          <w:sz w:val="24"/>
        </w:rPr>
      </w:pPr>
      <w:r w:rsidRPr="00BF1D4F">
        <w:rPr>
          <w:rFonts w:ascii="宋体" w:hAnsi="宋体"/>
          <w:sz w:val="24"/>
        </w:rPr>
        <w:lastRenderedPageBreak/>
        <w:t>最后报价的算术修正及政策调整</w:t>
      </w:r>
    </w:p>
    <w:p w14:paraId="14E3FB88" w14:textId="77777777" w:rsidR="00DB2791" w:rsidRPr="00BF1D4F" w:rsidRDefault="00000000">
      <w:pPr>
        <w:numPr>
          <w:ilvl w:val="1"/>
          <w:numId w:val="4"/>
        </w:numPr>
        <w:tabs>
          <w:tab w:val="left" w:pos="1080"/>
        </w:tabs>
        <w:snapToGrid w:val="0"/>
        <w:spacing w:line="360" w:lineRule="auto"/>
        <w:ind w:left="1077" w:hanging="720"/>
        <w:rPr>
          <w:rFonts w:ascii="宋体" w:hAnsi="宋体"/>
          <w:sz w:val="24"/>
        </w:rPr>
      </w:pPr>
      <w:r w:rsidRPr="00BF1D4F">
        <w:rPr>
          <w:rFonts w:ascii="宋体" w:hAnsi="宋体"/>
          <w:sz w:val="24"/>
        </w:rPr>
        <w:t>最后报价须包含竞争性磋商文件全部内容，如</w:t>
      </w:r>
      <w:r w:rsidRPr="00BF1D4F">
        <w:rPr>
          <w:rFonts w:ascii="宋体" w:hAnsi="宋体" w:hint="eastAsia"/>
          <w:sz w:val="24"/>
        </w:rPr>
        <w:t>最后</w:t>
      </w:r>
      <w:r w:rsidRPr="00BF1D4F">
        <w:rPr>
          <w:rFonts w:ascii="宋体" w:hAnsi="宋体"/>
          <w:sz w:val="24"/>
        </w:rPr>
        <w:t>分项报价表有缺漏视为已含在其他各项报价中，将不对最后报价总价进行调整。磋商小组有权要求供应商在评审现场合理的时间内对此进行书面确认，供应商不确认的，视为将一个采购包中的内容拆开响应，其</w:t>
      </w:r>
      <w:r w:rsidRPr="00BF1D4F">
        <w:rPr>
          <w:rFonts w:ascii="宋体" w:hAnsi="宋体"/>
          <w:b/>
          <w:sz w:val="24"/>
        </w:rPr>
        <w:t>响应无效</w:t>
      </w:r>
      <w:r w:rsidRPr="00BF1D4F">
        <w:rPr>
          <w:rFonts w:ascii="宋体" w:hAnsi="宋体"/>
          <w:sz w:val="24"/>
        </w:rPr>
        <w:t>。</w:t>
      </w:r>
    </w:p>
    <w:p w14:paraId="0935551F" w14:textId="77777777" w:rsidR="00DB2791" w:rsidRPr="00BF1D4F" w:rsidRDefault="00000000">
      <w:pPr>
        <w:numPr>
          <w:ilvl w:val="1"/>
          <w:numId w:val="4"/>
        </w:numPr>
        <w:tabs>
          <w:tab w:val="left" w:pos="1080"/>
          <w:tab w:val="left" w:pos="1872"/>
        </w:tabs>
        <w:snapToGrid w:val="0"/>
        <w:spacing w:line="360" w:lineRule="auto"/>
        <w:ind w:left="1077" w:hanging="720"/>
        <w:rPr>
          <w:rFonts w:ascii="宋体" w:hAnsi="宋体"/>
          <w:sz w:val="24"/>
        </w:rPr>
      </w:pPr>
      <w:r w:rsidRPr="00BF1D4F">
        <w:rPr>
          <w:rFonts w:ascii="宋体" w:hAnsi="宋体"/>
          <w:sz w:val="24"/>
        </w:rPr>
        <w:t>最后报价出现前后不一致的，按照下列规定修正：</w:t>
      </w:r>
    </w:p>
    <w:p w14:paraId="5E0F2907" w14:textId="77777777" w:rsidR="00DB2791" w:rsidRPr="00BF1D4F" w:rsidRDefault="00000000">
      <w:pPr>
        <w:numPr>
          <w:ilvl w:val="2"/>
          <w:numId w:val="4"/>
        </w:numPr>
        <w:tabs>
          <w:tab w:val="left" w:pos="1080"/>
          <w:tab w:val="left" w:pos="1589"/>
          <w:tab w:val="left" w:pos="2035"/>
          <w:tab w:val="left" w:pos="2114"/>
        </w:tabs>
        <w:snapToGrid w:val="0"/>
        <w:spacing w:line="360" w:lineRule="auto"/>
        <w:ind w:left="2035"/>
        <w:rPr>
          <w:rFonts w:ascii="宋体" w:hAnsi="宋体"/>
          <w:sz w:val="24"/>
        </w:rPr>
      </w:pPr>
      <w:r w:rsidRPr="00BF1D4F">
        <w:rPr>
          <w:rFonts w:ascii="宋体" w:hAnsi="宋体"/>
          <w:sz w:val="24"/>
        </w:rPr>
        <w:t>竞争性磋商文件对于报价修正是否另有规定：</w:t>
      </w:r>
    </w:p>
    <w:p w14:paraId="06A5D62D" w14:textId="77777777" w:rsidR="00DB2791" w:rsidRPr="00BF1D4F" w:rsidRDefault="00000000">
      <w:pPr>
        <w:tabs>
          <w:tab w:val="left" w:pos="1080"/>
          <w:tab w:val="left" w:pos="1589"/>
          <w:tab w:val="left" w:pos="2035"/>
          <w:tab w:val="left" w:pos="2114"/>
        </w:tabs>
        <w:snapToGrid w:val="0"/>
        <w:spacing w:line="360" w:lineRule="auto"/>
        <w:ind w:left="2035"/>
        <w:rPr>
          <w:rFonts w:ascii="宋体" w:hAnsi="宋体"/>
          <w:sz w:val="24"/>
          <w:u w:val="single"/>
        </w:rPr>
      </w:pPr>
      <w:r w:rsidRPr="00BF1D4F">
        <w:rPr>
          <w:rFonts w:ascii="宋体" w:hAnsi="宋体"/>
          <w:sz w:val="24"/>
        </w:rPr>
        <w:t>□有，具体规定为：___________</w:t>
      </w:r>
    </w:p>
    <w:p w14:paraId="23162DA7" w14:textId="77777777" w:rsidR="00DB2791" w:rsidRPr="00BF1D4F" w:rsidRDefault="00000000">
      <w:pPr>
        <w:tabs>
          <w:tab w:val="left" w:pos="1080"/>
          <w:tab w:val="left" w:pos="1589"/>
          <w:tab w:val="left" w:pos="2035"/>
          <w:tab w:val="left" w:pos="2114"/>
        </w:tabs>
        <w:snapToGrid w:val="0"/>
        <w:spacing w:line="360" w:lineRule="auto"/>
        <w:ind w:left="2035"/>
        <w:rPr>
          <w:rFonts w:ascii="宋体" w:hAnsi="宋体"/>
          <w:sz w:val="24"/>
        </w:rPr>
      </w:pPr>
      <w:r w:rsidRPr="00BF1D4F">
        <w:rPr>
          <w:rFonts w:ascii="宋体" w:hAnsi="宋体"/>
          <w:b/>
          <w:sz w:val="24"/>
        </w:rPr>
        <w:t>■</w:t>
      </w:r>
      <w:r w:rsidRPr="00BF1D4F">
        <w:rPr>
          <w:rFonts w:ascii="宋体" w:hAnsi="宋体"/>
          <w:sz w:val="24"/>
        </w:rPr>
        <w:t>无，按下述3.2.2-3.2.5项规定修正。</w:t>
      </w:r>
    </w:p>
    <w:p w14:paraId="24E22714" w14:textId="77777777" w:rsidR="00DB2791" w:rsidRPr="00BF1D4F" w:rsidRDefault="00000000">
      <w:pPr>
        <w:numPr>
          <w:ilvl w:val="2"/>
          <w:numId w:val="4"/>
        </w:numPr>
        <w:tabs>
          <w:tab w:val="left" w:pos="2035"/>
          <w:tab w:val="left" w:pos="2114"/>
          <w:tab w:val="left" w:pos="2977"/>
        </w:tabs>
        <w:snapToGrid w:val="0"/>
        <w:spacing w:line="360" w:lineRule="auto"/>
        <w:ind w:left="2035"/>
        <w:rPr>
          <w:rFonts w:ascii="宋体" w:hAnsi="宋体"/>
          <w:sz w:val="24"/>
        </w:rPr>
      </w:pPr>
      <w:r w:rsidRPr="00BF1D4F">
        <w:rPr>
          <w:rFonts w:ascii="宋体" w:hAnsi="宋体"/>
          <w:sz w:val="24"/>
        </w:rPr>
        <w:t>大写金额和小写金额不一致的，以大写金额为准；</w:t>
      </w:r>
    </w:p>
    <w:p w14:paraId="1301E1B7" w14:textId="77777777" w:rsidR="00DB2791" w:rsidRPr="00BF1D4F" w:rsidRDefault="00000000">
      <w:pPr>
        <w:numPr>
          <w:ilvl w:val="2"/>
          <w:numId w:val="4"/>
        </w:numPr>
        <w:tabs>
          <w:tab w:val="left" w:pos="2035"/>
          <w:tab w:val="left" w:pos="2114"/>
          <w:tab w:val="left" w:pos="2977"/>
        </w:tabs>
        <w:snapToGrid w:val="0"/>
        <w:spacing w:line="360" w:lineRule="auto"/>
        <w:ind w:left="2035"/>
        <w:rPr>
          <w:rFonts w:ascii="宋体" w:hAnsi="宋体"/>
          <w:sz w:val="24"/>
        </w:rPr>
      </w:pPr>
      <w:r w:rsidRPr="00BF1D4F">
        <w:rPr>
          <w:rFonts w:ascii="宋体" w:hAnsi="宋体"/>
          <w:sz w:val="24"/>
        </w:rPr>
        <w:t>单价金额小数点或者百分比有明显错位的，以最后报价一览表的总价为准，并修改单价；</w:t>
      </w:r>
    </w:p>
    <w:p w14:paraId="4A3CECD7" w14:textId="77777777" w:rsidR="00DB2791" w:rsidRPr="00BF1D4F" w:rsidRDefault="00000000">
      <w:pPr>
        <w:numPr>
          <w:ilvl w:val="2"/>
          <w:numId w:val="4"/>
        </w:numPr>
        <w:tabs>
          <w:tab w:val="left" w:pos="2035"/>
          <w:tab w:val="left" w:pos="2114"/>
          <w:tab w:val="left" w:pos="2977"/>
        </w:tabs>
        <w:snapToGrid w:val="0"/>
        <w:spacing w:line="360" w:lineRule="auto"/>
        <w:ind w:left="2035"/>
        <w:rPr>
          <w:rFonts w:ascii="宋体" w:hAnsi="宋体"/>
          <w:sz w:val="24"/>
        </w:rPr>
      </w:pPr>
      <w:r w:rsidRPr="00BF1D4F">
        <w:rPr>
          <w:rFonts w:ascii="宋体" w:hAnsi="宋体"/>
          <w:sz w:val="24"/>
        </w:rPr>
        <w:t>总价金额与按单价汇总金额不一致的，以单价金额计算结果为准。</w:t>
      </w:r>
    </w:p>
    <w:p w14:paraId="1E56D943" w14:textId="77777777" w:rsidR="00DB2791" w:rsidRPr="00BF1D4F" w:rsidRDefault="00000000">
      <w:pPr>
        <w:numPr>
          <w:ilvl w:val="2"/>
          <w:numId w:val="4"/>
        </w:numPr>
        <w:tabs>
          <w:tab w:val="left" w:pos="1080"/>
          <w:tab w:val="left" w:pos="1589"/>
          <w:tab w:val="left" w:pos="2035"/>
          <w:tab w:val="left" w:pos="2114"/>
        </w:tabs>
        <w:snapToGrid w:val="0"/>
        <w:spacing w:line="360" w:lineRule="auto"/>
        <w:ind w:left="2035"/>
        <w:rPr>
          <w:rFonts w:ascii="宋体" w:hAnsi="宋体"/>
          <w:sz w:val="24"/>
        </w:rPr>
      </w:pPr>
      <w:r w:rsidRPr="00BF1D4F">
        <w:rPr>
          <w:rFonts w:ascii="宋体" w:hAnsi="宋体"/>
          <w:sz w:val="24"/>
        </w:rPr>
        <w:t>同时出现两种以上不一致的，按照前款规定的顺序修正。修正后的报价经供应商书面确认后产生约束力，供应商不确认的，</w:t>
      </w:r>
      <w:r w:rsidRPr="00BF1D4F">
        <w:rPr>
          <w:rFonts w:ascii="宋体" w:hAnsi="宋体"/>
          <w:b/>
          <w:sz w:val="24"/>
        </w:rPr>
        <w:t>其响应无效</w:t>
      </w:r>
      <w:r w:rsidRPr="00BF1D4F">
        <w:rPr>
          <w:rFonts w:ascii="宋体" w:hAnsi="宋体"/>
          <w:sz w:val="24"/>
        </w:rPr>
        <w:t>。</w:t>
      </w:r>
    </w:p>
    <w:p w14:paraId="04D99B10" w14:textId="77777777" w:rsidR="00DB2791" w:rsidRPr="00BF1D4F" w:rsidRDefault="00000000">
      <w:pPr>
        <w:numPr>
          <w:ilvl w:val="1"/>
          <w:numId w:val="4"/>
        </w:numPr>
        <w:tabs>
          <w:tab w:val="left" w:pos="1080"/>
          <w:tab w:val="left" w:pos="1872"/>
        </w:tabs>
        <w:snapToGrid w:val="0"/>
        <w:spacing w:line="360" w:lineRule="auto"/>
        <w:ind w:left="1077" w:hanging="720"/>
        <w:rPr>
          <w:rFonts w:ascii="宋体" w:hAnsi="宋体"/>
          <w:sz w:val="24"/>
        </w:rPr>
      </w:pPr>
      <w:r w:rsidRPr="00BF1D4F">
        <w:rPr>
          <w:rFonts w:ascii="宋体" w:hAnsi="宋体"/>
          <w:sz w:val="24"/>
        </w:rPr>
        <w:t>落实政府采购政策的价格调整：只有符合第二章《供应商须知》4.2条规定情形的，可以享受中小企业扶持政策，用扣除后的价格参加评审；否则，评审时价格不予扣除。</w:t>
      </w:r>
    </w:p>
    <w:p w14:paraId="2B1E5F60" w14:textId="77777777" w:rsidR="00DB2791" w:rsidRPr="00BF1D4F" w:rsidRDefault="00000000">
      <w:pPr>
        <w:numPr>
          <w:ilvl w:val="2"/>
          <w:numId w:val="4"/>
        </w:numPr>
        <w:tabs>
          <w:tab w:val="left" w:pos="1080"/>
          <w:tab w:val="left" w:pos="1589"/>
          <w:tab w:val="left" w:pos="2035"/>
        </w:tabs>
        <w:snapToGrid w:val="0"/>
        <w:spacing w:line="360" w:lineRule="auto"/>
        <w:ind w:left="2035"/>
        <w:rPr>
          <w:rFonts w:ascii="宋体" w:hAnsi="宋体"/>
          <w:sz w:val="24"/>
        </w:rPr>
      </w:pPr>
      <w:r w:rsidRPr="00BF1D4F">
        <w:rPr>
          <w:rFonts w:ascii="宋体" w:hAnsi="宋体"/>
          <w:sz w:val="24"/>
        </w:rPr>
        <w:t>对于未预留份额专门面向中小企业采购的采购项目，以及预留份额项目中的非预留部分采购包，对小微企业报价给予</w:t>
      </w:r>
      <w:r w:rsidRPr="00BF1D4F">
        <w:rPr>
          <w:rFonts w:ascii="宋体" w:hAnsi="宋体"/>
          <w:sz w:val="24"/>
          <w:u w:val="single"/>
        </w:rPr>
        <w:t>10</w:t>
      </w:r>
      <w:r w:rsidRPr="00BF1D4F">
        <w:rPr>
          <w:rFonts w:ascii="宋体" w:hAnsi="宋体"/>
          <w:sz w:val="24"/>
        </w:rPr>
        <w:t>%的扣除，用扣除后的价格参加评审。</w:t>
      </w:r>
    </w:p>
    <w:p w14:paraId="473D9FF2" w14:textId="77777777" w:rsidR="00DB2791" w:rsidRPr="00BF1D4F" w:rsidRDefault="00000000">
      <w:pPr>
        <w:numPr>
          <w:ilvl w:val="2"/>
          <w:numId w:val="4"/>
        </w:numPr>
        <w:tabs>
          <w:tab w:val="left" w:pos="1080"/>
          <w:tab w:val="left" w:pos="1589"/>
          <w:tab w:val="left" w:pos="2035"/>
        </w:tabs>
        <w:snapToGrid w:val="0"/>
        <w:spacing w:line="360" w:lineRule="auto"/>
        <w:ind w:left="2035"/>
        <w:rPr>
          <w:rFonts w:ascii="宋体" w:hAnsi="宋体"/>
          <w:sz w:val="24"/>
        </w:rPr>
      </w:pPr>
      <w:r w:rsidRPr="00BF1D4F">
        <w:rPr>
          <w:rFonts w:ascii="宋体" w:hAnsi="宋体"/>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sidRPr="00BF1D4F">
        <w:rPr>
          <w:rFonts w:ascii="宋体" w:hAnsi="宋体"/>
          <w:sz w:val="24"/>
          <w:u w:val="single"/>
        </w:rPr>
        <w:t>4</w:t>
      </w:r>
      <w:r w:rsidRPr="00BF1D4F">
        <w:rPr>
          <w:rFonts w:ascii="宋体" w:hAnsi="宋体"/>
          <w:sz w:val="24"/>
        </w:rPr>
        <w:t>%的扣除，用扣除后的价格参加评审。</w:t>
      </w:r>
    </w:p>
    <w:p w14:paraId="222DD7FD" w14:textId="77777777" w:rsidR="00DB2791" w:rsidRPr="00BF1D4F" w:rsidRDefault="00000000">
      <w:pPr>
        <w:numPr>
          <w:ilvl w:val="2"/>
          <w:numId w:val="4"/>
        </w:numPr>
        <w:tabs>
          <w:tab w:val="left" w:pos="1080"/>
          <w:tab w:val="left" w:pos="1589"/>
          <w:tab w:val="left" w:pos="2035"/>
        </w:tabs>
        <w:snapToGrid w:val="0"/>
        <w:spacing w:line="360" w:lineRule="auto"/>
        <w:ind w:left="2035"/>
        <w:rPr>
          <w:rFonts w:ascii="宋体" w:hAnsi="宋体"/>
          <w:sz w:val="24"/>
        </w:rPr>
      </w:pPr>
      <w:r w:rsidRPr="00BF1D4F">
        <w:rPr>
          <w:rFonts w:ascii="宋体" w:hAnsi="宋体"/>
          <w:sz w:val="24"/>
        </w:rPr>
        <w:t>组成联合体或者接受分包的小微企业与联合体内其他企业、分包企业之间存在直接控股、管理关系的，不享受价格扣除优惠政策。</w:t>
      </w:r>
    </w:p>
    <w:p w14:paraId="53C3CCEA" w14:textId="77777777" w:rsidR="00DB2791" w:rsidRPr="00BF1D4F" w:rsidRDefault="00000000">
      <w:pPr>
        <w:numPr>
          <w:ilvl w:val="2"/>
          <w:numId w:val="4"/>
        </w:numPr>
        <w:tabs>
          <w:tab w:val="left" w:pos="1080"/>
          <w:tab w:val="left" w:pos="1589"/>
          <w:tab w:val="left" w:pos="2035"/>
        </w:tabs>
        <w:snapToGrid w:val="0"/>
        <w:spacing w:line="360" w:lineRule="auto"/>
        <w:ind w:left="2035"/>
        <w:rPr>
          <w:rFonts w:ascii="宋体" w:hAnsi="宋体"/>
          <w:sz w:val="24"/>
        </w:rPr>
      </w:pPr>
      <w:r w:rsidRPr="00BF1D4F">
        <w:rPr>
          <w:rFonts w:ascii="宋体" w:hAnsi="宋体"/>
          <w:sz w:val="24"/>
        </w:rPr>
        <w:t>价格扣除比例对小型企业和微型企业同等对待，不作区分。</w:t>
      </w:r>
    </w:p>
    <w:p w14:paraId="19991C34" w14:textId="77777777" w:rsidR="00DB2791" w:rsidRPr="00BF1D4F" w:rsidRDefault="00000000">
      <w:pPr>
        <w:numPr>
          <w:ilvl w:val="2"/>
          <w:numId w:val="4"/>
        </w:numPr>
        <w:tabs>
          <w:tab w:val="left" w:pos="1080"/>
          <w:tab w:val="left" w:pos="1589"/>
          <w:tab w:val="left" w:pos="2035"/>
        </w:tabs>
        <w:snapToGrid w:val="0"/>
        <w:spacing w:line="360" w:lineRule="auto"/>
        <w:ind w:left="2035"/>
        <w:rPr>
          <w:rFonts w:ascii="宋体" w:hAnsi="宋体"/>
          <w:sz w:val="24"/>
        </w:rPr>
      </w:pPr>
      <w:r w:rsidRPr="00BF1D4F">
        <w:rPr>
          <w:rFonts w:ascii="宋体" w:hAnsi="宋体"/>
          <w:sz w:val="24"/>
        </w:rPr>
        <w:lastRenderedPageBreak/>
        <w:t>中小企业参加政府采购活动，应当按照竞争性磋商文件给定的格式出具《中小企业声明函》，否则不得享受相关中小企业扶持政策。</w:t>
      </w:r>
    </w:p>
    <w:p w14:paraId="21DBBFA6" w14:textId="77777777" w:rsidR="00DB2791" w:rsidRPr="00BF1D4F" w:rsidRDefault="00000000">
      <w:pPr>
        <w:numPr>
          <w:ilvl w:val="2"/>
          <w:numId w:val="4"/>
        </w:numPr>
        <w:tabs>
          <w:tab w:val="left" w:pos="1080"/>
          <w:tab w:val="left" w:pos="1589"/>
          <w:tab w:val="left" w:pos="2035"/>
        </w:tabs>
        <w:snapToGrid w:val="0"/>
        <w:spacing w:line="360" w:lineRule="auto"/>
        <w:ind w:left="2035"/>
        <w:rPr>
          <w:rFonts w:ascii="宋体" w:hAnsi="宋体"/>
          <w:sz w:val="24"/>
        </w:rPr>
      </w:pPr>
      <w:r w:rsidRPr="00BF1D4F">
        <w:rPr>
          <w:rFonts w:ascii="宋体" w:hAnsi="宋体"/>
          <w:sz w:val="24"/>
        </w:rPr>
        <w:t>监狱企业提供了由省级以上监狱管理局（北京市含教育矫治局）、戒毒管理局（含新疆生产建设兵团）出具的属于监狱企业的证明文件的，视同小微企业。</w:t>
      </w:r>
    </w:p>
    <w:p w14:paraId="06540518" w14:textId="77777777" w:rsidR="00DB2791" w:rsidRPr="00BF1D4F" w:rsidRDefault="00000000">
      <w:pPr>
        <w:numPr>
          <w:ilvl w:val="2"/>
          <w:numId w:val="4"/>
        </w:numPr>
        <w:tabs>
          <w:tab w:val="left" w:pos="1080"/>
          <w:tab w:val="left" w:pos="1589"/>
          <w:tab w:val="left" w:pos="2035"/>
        </w:tabs>
        <w:snapToGrid w:val="0"/>
        <w:spacing w:line="360" w:lineRule="auto"/>
        <w:ind w:left="2035"/>
        <w:rPr>
          <w:rFonts w:ascii="宋体" w:hAnsi="宋体"/>
          <w:sz w:val="24"/>
        </w:rPr>
      </w:pPr>
      <w:r w:rsidRPr="00BF1D4F">
        <w:rPr>
          <w:rFonts w:ascii="宋体" w:hAnsi="宋体"/>
          <w:sz w:val="24"/>
        </w:rPr>
        <w:t>残疾人福利性单位按竞争性磋商文件要求提供了《残疾人福利性单位声明函》（见附件）的，视同小微企业。</w:t>
      </w:r>
    </w:p>
    <w:p w14:paraId="60542FA0" w14:textId="77777777" w:rsidR="00DB2791" w:rsidRPr="00BF1D4F" w:rsidRDefault="00000000">
      <w:pPr>
        <w:numPr>
          <w:ilvl w:val="2"/>
          <w:numId w:val="4"/>
        </w:numPr>
        <w:tabs>
          <w:tab w:val="left" w:pos="1080"/>
          <w:tab w:val="left" w:pos="1589"/>
          <w:tab w:val="left" w:pos="2014"/>
        </w:tabs>
        <w:snapToGrid w:val="0"/>
        <w:spacing w:line="360" w:lineRule="auto"/>
        <w:ind w:left="2035"/>
        <w:rPr>
          <w:rFonts w:ascii="宋体" w:hAnsi="宋体"/>
          <w:sz w:val="24"/>
        </w:rPr>
      </w:pPr>
      <w:r w:rsidRPr="00BF1D4F">
        <w:rPr>
          <w:rFonts w:ascii="宋体" w:hAnsi="宋体"/>
          <w:sz w:val="24"/>
        </w:rPr>
        <w:t>若供应商同时属于小型或微型企业、监狱企业、残疾人福利性单位中的两种及以上，将不重复享受小微企业价格扣减的优惠政策。</w:t>
      </w:r>
    </w:p>
    <w:p w14:paraId="18B3F906" w14:textId="77777777" w:rsidR="00DB2791" w:rsidRPr="00BF1D4F" w:rsidRDefault="00000000">
      <w:pPr>
        <w:numPr>
          <w:ilvl w:val="2"/>
          <w:numId w:val="4"/>
        </w:numPr>
        <w:tabs>
          <w:tab w:val="left" w:pos="1080"/>
          <w:tab w:val="left" w:pos="1589"/>
          <w:tab w:val="left" w:pos="2014"/>
        </w:tabs>
        <w:snapToGrid w:val="0"/>
        <w:spacing w:line="360" w:lineRule="auto"/>
        <w:ind w:left="2035"/>
        <w:rPr>
          <w:rFonts w:ascii="宋体" w:hAnsi="宋体"/>
          <w:sz w:val="24"/>
        </w:rPr>
      </w:pPr>
      <w:r w:rsidRPr="00BF1D4F">
        <w:rPr>
          <w:rFonts w:ascii="宋体" w:hAnsi="宋体"/>
          <w:sz w:val="24"/>
        </w:rPr>
        <w:t>其他为落实政府采购政策实施的优先采购：</w:t>
      </w:r>
      <w:r w:rsidRPr="00BF1D4F">
        <w:rPr>
          <w:rFonts w:ascii="宋体" w:hAnsi="宋体" w:hint="eastAsia"/>
          <w:sz w:val="24"/>
          <w:u w:val="single"/>
        </w:rPr>
        <w:t xml:space="preserve">  /  </w:t>
      </w:r>
      <w:r w:rsidRPr="00BF1D4F">
        <w:rPr>
          <w:rFonts w:ascii="宋体" w:hAnsi="宋体"/>
          <w:sz w:val="24"/>
        </w:rPr>
        <w:t>。</w:t>
      </w:r>
    </w:p>
    <w:p w14:paraId="4B65243C" w14:textId="77777777" w:rsidR="00DB2791" w:rsidRPr="00BF1D4F" w:rsidRDefault="00000000">
      <w:pPr>
        <w:numPr>
          <w:ilvl w:val="0"/>
          <w:numId w:val="4"/>
        </w:numPr>
        <w:tabs>
          <w:tab w:val="left" w:pos="360"/>
        </w:tabs>
        <w:snapToGrid w:val="0"/>
        <w:spacing w:line="360" w:lineRule="auto"/>
        <w:outlineLvl w:val="1"/>
        <w:rPr>
          <w:rFonts w:ascii="宋体" w:hAnsi="宋体"/>
          <w:sz w:val="24"/>
        </w:rPr>
      </w:pPr>
      <w:r w:rsidRPr="00BF1D4F">
        <w:rPr>
          <w:rFonts w:ascii="宋体" w:hAnsi="宋体"/>
          <w:sz w:val="24"/>
        </w:rPr>
        <w:t>磋商环节及提交最后报价后如出现以下情况的，供应商的</w:t>
      </w:r>
      <w:r w:rsidRPr="00BF1D4F">
        <w:rPr>
          <w:rFonts w:ascii="宋体" w:hAnsi="宋体"/>
          <w:b/>
          <w:sz w:val="24"/>
        </w:rPr>
        <w:t>响应文件无效</w:t>
      </w:r>
      <w:r w:rsidRPr="00BF1D4F">
        <w:rPr>
          <w:rFonts w:ascii="宋体" w:hAnsi="宋体"/>
          <w:sz w:val="24"/>
        </w:rPr>
        <w:t>：</w:t>
      </w:r>
    </w:p>
    <w:p w14:paraId="022BEF76" w14:textId="77777777" w:rsidR="00DB2791" w:rsidRPr="00BF1D4F" w:rsidRDefault="00000000">
      <w:pPr>
        <w:numPr>
          <w:ilvl w:val="1"/>
          <w:numId w:val="4"/>
        </w:numPr>
        <w:tabs>
          <w:tab w:val="left" w:pos="1080"/>
        </w:tabs>
        <w:snapToGrid w:val="0"/>
        <w:spacing w:line="360" w:lineRule="auto"/>
        <w:ind w:left="1077" w:hanging="720"/>
        <w:rPr>
          <w:rFonts w:ascii="宋体" w:hAnsi="宋体"/>
          <w:sz w:val="24"/>
        </w:rPr>
      </w:pPr>
      <w:r w:rsidRPr="00BF1D4F">
        <w:rPr>
          <w:rFonts w:ascii="宋体" w:hAnsi="宋体"/>
          <w:sz w:val="24"/>
        </w:rPr>
        <w:t>供应商对实质性变动不予确认的；</w:t>
      </w:r>
    </w:p>
    <w:p w14:paraId="6A8E374A" w14:textId="77777777" w:rsidR="00DB2791" w:rsidRPr="00BF1D4F" w:rsidRDefault="00000000">
      <w:pPr>
        <w:numPr>
          <w:ilvl w:val="1"/>
          <w:numId w:val="4"/>
        </w:numPr>
        <w:tabs>
          <w:tab w:val="left" w:pos="1080"/>
        </w:tabs>
        <w:snapToGrid w:val="0"/>
        <w:spacing w:line="360" w:lineRule="auto"/>
        <w:ind w:left="1077" w:hanging="720"/>
        <w:rPr>
          <w:rFonts w:ascii="宋体" w:hAnsi="宋体"/>
          <w:sz w:val="24"/>
        </w:rPr>
      </w:pPr>
      <w:r w:rsidRPr="00BF1D4F">
        <w:rPr>
          <w:rFonts w:ascii="宋体" w:hAnsi="宋体"/>
          <w:sz w:val="24"/>
        </w:rPr>
        <w:t>不满足磋商文件</w:t>
      </w:r>
      <w:r w:rsidRPr="00BF1D4F">
        <w:rPr>
          <w:rFonts w:ascii="宋体" w:hAnsi="宋体" w:cs="Segoe UI Symbol"/>
          <w:sz w:val="24"/>
        </w:rPr>
        <w:t>★</w:t>
      </w:r>
      <w:r w:rsidRPr="00BF1D4F">
        <w:rPr>
          <w:rFonts w:ascii="宋体" w:hAnsi="宋体"/>
          <w:sz w:val="24"/>
        </w:rPr>
        <w:t>号条款或磋商文件技术指标超出磋商文件</w:t>
      </w:r>
      <w:r w:rsidRPr="00BF1D4F">
        <w:rPr>
          <w:rFonts w:ascii="宋体" w:hAnsi="宋体" w:hint="eastAsia"/>
          <w:sz w:val="24"/>
        </w:rPr>
        <w:t>《</w:t>
      </w:r>
      <w:r w:rsidRPr="00BF1D4F">
        <w:rPr>
          <w:rFonts w:ascii="宋体" w:hAnsi="宋体"/>
          <w:sz w:val="24"/>
        </w:rPr>
        <w:t>采购需求</w:t>
      </w:r>
      <w:r w:rsidRPr="00BF1D4F">
        <w:rPr>
          <w:rFonts w:ascii="宋体" w:hAnsi="宋体" w:hint="eastAsia"/>
          <w:sz w:val="24"/>
        </w:rPr>
        <w:t>》</w:t>
      </w:r>
      <w:r w:rsidRPr="00BF1D4F">
        <w:rPr>
          <w:rFonts w:ascii="宋体" w:hAnsi="宋体"/>
          <w:sz w:val="24"/>
        </w:rPr>
        <w:t>中主要技术参数允许偏差的最大范围的（如有）；</w:t>
      </w:r>
    </w:p>
    <w:p w14:paraId="6CEBFF47" w14:textId="77777777" w:rsidR="00DB2791" w:rsidRPr="00BF1D4F" w:rsidRDefault="00000000">
      <w:pPr>
        <w:numPr>
          <w:ilvl w:val="1"/>
          <w:numId w:val="4"/>
        </w:numPr>
        <w:tabs>
          <w:tab w:val="left" w:pos="1080"/>
        </w:tabs>
        <w:snapToGrid w:val="0"/>
        <w:spacing w:line="360" w:lineRule="auto"/>
        <w:ind w:left="1077" w:hanging="720"/>
        <w:rPr>
          <w:rFonts w:ascii="宋体" w:hAnsi="宋体"/>
          <w:sz w:val="24"/>
        </w:rPr>
      </w:pPr>
      <w:r w:rsidRPr="00BF1D4F">
        <w:rPr>
          <w:rFonts w:ascii="宋体" w:hAnsi="宋体"/>
          <w:sz w:val="24"/>
        </w:rPr>
        <w:t>未按照磋商小组规定的时间、逾期提交最后报价的；</w:t>
      </w:r>
    </w:p>
    <w:p w14:paraId="34AD3F21" w14:textId="77777777" w:rsidR="00DB2791" w:rsidRPr="00BF1D4F" w:rsidRDefault="00000000">
      <w:pPr>
        <w:numPr>
          <w:ilvl w:val="1"/>
          <w:numId w:val="4"/>
        </w:numPr>
        <w:tabs>
          <w:tab w:val="left" w:pos="1080"/>
        </w:tabs>
        <w:snapToGrid w:val="0"/>
        <w:spacing w:line="360" w:lineRule="auto"/>
        <w:ind w:left="1077" w:hanging="720"/>
        <w:rPr>
          <w:rFonts w:ascii="宋体" w:hAnsi="宋体"/>
          <w:sz w:val="24"/>
        </w:rPr>
      </w:pPr>
      <w:r w:rsidRPr="00BF1D4F">
        <w:rPr>
          <w:rFonts w:ascii="宋体" w:hAnsi="宋体"/>
          <w:sz w:val="24"/>
        </w:rPr>
        <w:t>如供应商的最后报价超过竞争性磋商文件中规定的项目/采购包预算金额或者项目/采购包最高限价的；</w:t>
      </w:r>
    </w:p>
    <w:p w14:paraId="755BA409" w14:textId="77777777" w:rsidR="00DB2791" w:rsidRPr="00BF1D4F" w:rsidRDefault="00000000">
      <w:pPr>
        <w:numPr>
          <w:ilvl w:val="1"/>
          <w:numId w:val="4"/>
        </w:numPr>
        <w:tabs>
          <w:tab w:val="left" w:pos="1080"/>
        </w:tabs>
        <w:snapToGrid w:val="0"/>
        <w:spacing w:line="360" w:lineRule="auto"/>
        <w:ind w:left="1077" w:hanging="720"/>
        <w:rPr>
          <w:rFonts w:ascii="宋体" w:hAnsi="宋体"/>
          <w:sz w:val="24"/>
        </w:rPr>
      </w:pPr>
      <w:r w:rsidRPr="00BF1D4F">
        <w:rPr>
          <w:rFonts w:ascii="宋体" w:hAnsi="宋体"/>
          <w:sz w:val="24"/>
        </w:rPr>
        <w:t>响应文件中出现可选择性或可调整的报价的（竞争性磋商文件另有规定的除外）；</w:t>
      </w:r>
    </w:p>
    <w:p w14:paraId="57B0DF4F" w14:textId="77777777" w:rsidR="00DB2791" w:rsidRPr="00BF1D4F" w:rsidRDefault="00000000">
      <w:pPr>
        <w:numPr>
          <w:ilvl w:val="1"/>
          <w:numId w:val="4"/>
        </w:numPr>
        <w:tabs>
          <w:tab w:val="left" w:pos="1080"/>
        </w:tabs>
        <w:snapToGrid w:val="0"/>
        <w:spacing w:line="360" w:lineRule="auto"/>
        <w:ind w:left="1077" w:hanging="720"/>
        <w:rPr>
          <w:rFonts w:ascii="宋体" w:hAnsi="宋体"/>
          <w:sz w:val="24"/>
        </w:rPr>
      </w:pPr>
      <w:r w:rsidRPr="00BF1D4F">
        <w:rPr>
          <w:rFonts w:ascii="宋体" w:hAnsi="宋体"/>
          <w:sz w:val="24"/>
        </w:rPr>
        <w:t>最后报价出现前后不一致，供应商对修正后的报价不予确认的；</w:t>
      </w:r>
    </w:p>
    <w:p w14:paraId="3773C539" w14:textId="77777777" w:rsidR="00DB2791" w:rsidRPr="00BF1D4F" w:rsidRDefault="00000000">
      <w:pPr>
        <w:numPr>
          <w:ilvl w:val="1"/>
          <w:numId w:val="4"/>
        </w:numPr>
        <w:tabs>
          <w:tab w:val="left" w:pos="1080"/>
        </w:tabs>
        <w:snapToGrid w:val="0"/>
        <w:spacing w:line="360" w:lineRule="auto"/>
        <w:ind w:left="1077" w:hanging="720"/>
        <w:rPr>
          <w:rFonts w:ascii="宋体" w:hAnsi="宋体"/>
          <w:sz w:val="24"/>
        </w:rPr>
      </w:pPr>
      <w:r w:rsidRPr="00BF1D4F">
        <w:rPr>
          <w:rFonts w:ascii="宋体" w:hAnsi="宋体"/>
          <w:sz w:val="24"/>
        </w:rPr>
        <w:t>其他：</w:t>
      </w:r>
      <w:r w:rsidRPr="00BF1D4F">
        <w:rPr>
          <w:rFonts w:ascii="宋体" w:hAnsi="宋体" w:hint="eastAsia"/>
          <w:sz w:val="24"/>
          <w:u w:val="single"/>
        </w:rPr>
        <w:t>未按照按磋商小组的要求签署、盖章的</w:t>
      </w:r>
      <w:r w:rsidRPr="00BF1D4F">
        <w:rPr>
          <w:rFonts w:ascii="宋体" w:hAnsi="宋体" w:hint="eastAsia"/>
          <w:sz w:val="24"/>
        </w:rPr>
        <w:t>；</w:t>
      </w:r>
    </w:p>
    <w:p w14:paraId="6F61E848" w14:textId="77777777" w:rsidR="00DB2791" w:rsidRPr="00BF1D4F" w:rsidRDefault="00000000">
      <w:pPr>
        <w:tabs>
          <w:tab w:val="left" w:pos="1080"/>
          <w:tab w:val="left" w:pos="1589"/>
        </w:tabs>
        <w:snapToGrid w:val="0"/>
        <w:spacing w:line="360" w:lineRule="auto"/>
        <w:ind w:leftChars="270" w:left="567" w:firstLineChars="500" w:firstLine="1200"/>
        <w:rPr>
          <w:rFonts w:ascii="宋体" w:hAnsi="宋体"/>
          <w:sz w:val="24"/>
        </w:rPr>
      </w:pPr>
      <w:r w:rsidRPr="00BF1D4F">
        <w:rPr>
          <w:rFonts w:ascii="宋体" w:hAnsi="宋体"/>
          <w:sz w:val="24"/>
          <w:u w:val="single"/>
        </w:rPr>
        <w:t>不符合法律、法规和磋商文件中规定的其他实质性要求的</w:t>
      </w:r>
      <w:r w:rsidRPr="00BF1D4F">
        <w:rPr>
          <w:rFonts w:ascii="宋体" w:hAnsi="宋体"/>
          <w:sz w:val="24"/>
        </w:rPr>
        <w:t>。</w:t>
      </w:r>
    </w:p>
    <w:bookmarkEnd w:id="587"/>
    <w:bookmarkEnd w:id="588"/>
    <w:p w14:paraId="1A19046D" w14:textId="77777777" w:rsidR="00DB2791" w:rsidRPr="00BF1D4F" w:rsidRDefault="00000000">
      <w:pPr>
        <w:numPr>
          <w:ilvl w:val="0"/>
          <w:numId w:val="4"/>
        </w:numPr>
        <w:tabs>
          <w:tab w:val="left" w:pos="360"/>
        </w:tabs>
        <w:snapToGrid w:val="0"/>
        <w:spacing w:line="360" w:lineRule="auto"/>
        <w:outlineLvl w:val="1"/>
        <w:rPr>
          <w:rFonts w:ascii="宋体" w:hAnsi="宋体"/>
          <w:sz w:val="24"/>
        </w:rPr>
      </w:pPr>
      <w:r w:rsidRPr="00BF1D4F">
        <w:rPr>
          <w:rFonts w:ascii="宋体" w:hAnsi="宋体"/>
          <w:sz w:val="24"/>
        </w:rPr>
        <w:t>评审方法和评审标准</w:t>
      </w:r>
    </w:p>
    <w:p w14:paraId="4CCB7D39" w14:textId="77777777" w:rsidR="00DB2791" w:rsidRPr="00BF1D4F" w:rsidRDefault="00000000">
      <w:pPr>
        <w:numPr>
          <w:ilvl w:val="1"/>
          <w:numId w:val="4"/>
        </w:numPr>
        <w:tabs>
          <w:tab w:val="left" w:pos="1080"/>
          <w:tab w:val="left" w:pos="1872"/>
        </w:tabs>
        <w:snapToGrid w:val="0"/>
        <w:spacing w:line="360" w:lineRule="auto"/>
        <w:ind w:left="1077" w:hanging="720"/>
        <w:rPr>
          <w:rFonts w:ascii="宋体" w:hAnsi="宋体"/>
          <w:sz w:val="24"/>
        </w:rPr>
      </w:pPr>
      <w:r w:rsidRPr="00BF1D4F">
        <w:rPr>
          <w:rFonts w:ascii="宋体" w:hAnsi="宋体"/>
          <w:sz w:val="24"/>
        </w:rPr>
        <w:t>本项目采用的评审方法为：本项目的评审采用综合评分法。综合评分法，是指响应文件满足磋商文件全部实质性要求且按评审因素的量化指标评审得分最高的供应商为成交候选供应商的评审方法。</w:t>
      </w:r>
    </w:p>
    <w:p w14:paraId="358FD351" w14:textId="77777777" w:rsidR="00DB2791" w:rsidRPr="00BF1D4F" w:rsidRDefault="00000000">
      <w:pPr>
        <w:numPr>
          <w:ilvl w:val="1"/>
          <w:numId w:val="4"/>
        </w:numPr>
        <w:tabs>
          <w:tab w:val="left" w:pos="1080"/>
          <w:tab w:val="left" w:pos="1872"/>
        </w:tabs>
        <w:snapToGrid w:val="0"/>
        <w:spacing w:line="360" w:lineRule="auto"/>
        <w:ind w:left="1077" w:hanging="720"/>
        <w:rPr>
          <w:rFonts w:ascii="宋体" w:hAnsi="宋体"/>
          <w:sz w:val="24"/>
        </w:rPr>
      </w:pPr>
      <w:r w:rsidRPr="00BF1D4F">
        <w:rPr>
          <w:rFonts w:ascii="宋体" w:hAnsi="宋体"/>
          <w:sz w:val="24"/>
        </w:rPr>
        <w:t>竞争性磋商文件中没有规定的评审标准不得作为评审依据。</w:t>
      </w:r>
    </w:p>
    <w:p w14:paraId="69AA9B92" w14:textId="77777777" w:rsidR="00DB2791" w:rsidRPr="00BF1D4F" w:rsidRDefault="00000000">
      <w:pPr>
        <w:numPr>
          <w:ilvl w:val="1"/>
          <w:numId w:val="4"/>
        </w:numPr>
        <w:tabs>
          <w:tab w:val="left" w:pos="1080"/>
          <w:tab w:val="left" w:pos="1872"/>
        </w:tabs>
        <w:snapToGrid w:val="0"/>
        <w:spacing w:line="360" w:lineRule="auto"/>
        <w:ind w:left="1077" w:hanging="720"/>
        <w:rPr>
          <w:rFonts w:ascii="宋体" w:hAnsi="宋体"/>
          <w:sz w:val="24"/>
        </w:rPr>
      </w:pPr>
      <w:r w:rsidRPr="00BF1D4F">
        <w:rPr>
          <w:rFonts w:ascii="宋体" w:hAnsi="宋体"/>
          <w:sz w:val="24"/>
        </w:rPr>
        <w:t>非政府强制采购的节能产品或环境标志产品，依据品目清单和认证证书实施政府优先采购。优先采购的具体规定（如涉及）</w:t>
      </w:r>
      <w:r w:rsidRPr="00BF1D4F">
        <w:rPr>
          <w:rFonts w:ascii="宋体" w:hAnsi="宋体" w:hint="eastAsia"/>
          <w:sz w:val="24"/>
          <w:u w:val="single"/>
        </w:rPr>
        <w:t>详见第三章二、评审标准</w:t>
      </w:r>
      <w:r w:rsidRPr="00BF1D4F">
        <w:rPr>
          <w:rFonts w:ascii="宋体" w:hAnsi="宋体"/>
          <w:sz w:val="24"/>
        </w:rPr>
        <w:t>。</w:t>
      </w:r>
    </w:p>
    <w:p w14:paraId="511F2560" w14:textId="77777777" w:rsidR="00DB2791" w:rsidRPr="00BF1D4F" w:rsidRDefault="00000000">
      <w:pPr>
        <w:numPr>
          <w:ilvl w:val="1"/>
          <w:numId w:val="4"/>
        </w:numPr>
        <w:tabs>
          <w:tab w:val="left" w:pos="1080"/>
          <w:tab w:val="left" w:pos="1872"/>
        </w:tabs>
        <w:snapToGrid w:val="0"/>
        <w:spacing w:line="360" w:lineRule="auto"/>
        <w:ind w:left="1077" w:hanging="720"/>
        <w:rPr>
          <w:rFonts w:ascii="宋体" w:hAnsi="宋体"/>
          <w:sz w:val="24"/>
        </w:rPr>
      </w:pPr>
      <w:r w:rsidRPr="00BF1D4F">
        <w:rPr>
          <w:rFonts w:ascii="宋体" w:hAnsi="宋体"/>
          <w:sz w:val="24"/>
        </w:rPr>
        <w:t>关于无线局域网认证产品政府采购清单中的产品，优先采购的具体规定（如</w:t>
      </w:r>
      <w:r w:rsidRPr="00BF1D4F">
        <w:rPr>
          <w:rFonts w:ascii="宋体" w:hAnsi="宋体"/>
          <w:sz w:val="24"/>
        </w:rPr>
        <w:lastRenderedPageBreak/>
        <w:t>涉及）</w:t>
      </w:r>
      <w:r w:rsidRPr="00BF1D4F">
        <w:rPr>
          <w:rFonts w:ascii="宋体" w:hAnsi="宋体" w:hint="eastAsia"/>
          <w:sz w:val="24"/>
          <w:u w:val="single"/>
        </w:rPr>
        <w:t xml:space="preserve"> / </w:t>
      </w:r>
      <w:r w:rsidRPr="00BF1D4F">
        <w:rPr>
          <w:rFonts w:ascii="宋体" w:hAnsi="宋体"/>
          <w:sz w:val="24"/>
        </w:rPr>
        <w:t>。</w:t>
      </w:r>
    </w:p>
    <w:p w14:paraId="32E9BEF3" w14:textId="77777777" w:rsidR="00DB2791" w:rsidRPr="00BF1D4F" w:rsidRDefault="00000000">
      <w:pPr>
        <w:numPr>
          <w:ilvl w:val="0"/>
          <w:numId w:val="4"/>
        </w:numPr>
        <w:tabs>
          <w:tab w:val="left" w:pos="360"/>
        </w:tabs>
        <w:snapToGrid w:val="0"/>
        <w:spacing w:line="360" w:lineRule="auto"/>
        <w:outlineLvl w:val="1"/>
        <w:rPr>
          <w:rFonts w:ascii="宋体" w:hAnsi="宋体"/>
          <w:sz w:val="24"/>
        </w:rPr>
      </w:pPr>
      <w:r w:rsidRPr="00BF1D4F">
        <w:rPr>
          <w:rFonts w:ascii="宋体" w:hAnsi="宋体"/>
          <w:sz w:val="24"/>
        </w:rPr>
        <w:t>确定</w:t>
      </w:r>
      <w:bookmarkStart w:id="604" w:name="_Toc264969236"/>
      <w:bookmarkStart w:id="605" w:name="_Toc164608660"/>
      <w:bookmarkStart w:id="606" w:name="_Toc151190173"/>
      <w:bookmarkStart w:id="607" w:name="_Toc164608815"/>
      <w:bookmarkStart w:id="608" w:name="_Toc127151546"/>
      <w:bookmarkStart w:id="609" w:name="_Toc164229241"/>
      <w:bookmarkStart w:id="610" w:name="_Toc150480784"/>
      <w:bookmarkStart w:id="611" w:name="_Toc265228384"/>
      <w:bookmarkStart w:id="612" w:name="_Toc150509297"/>
      <w:bookmarkStart w:id="613" w:name="_Toc151193788"/>
      <w:bookmarkStart w:id="614" w:name="_Toc164351640"/>
      <w:bookmarkStart w:id="615" w:name="_Ref467307010"/>
      <w:bookmarkStart w:id="616" w:name="_Toc305158888"/>
      <w:bookmarkStart w:id="617" w:name="_Toc226337242"/>
      <w:bookmarkStart w:id="618" w:name="_Toc520356170"/>
      <w:bookmarkStart w:id="619" w:name="_Toc305158814"/>
      <w:bookmarkStart w:id="620" w:name="_Toc150774751"/>
      <w:bookmarkStart w:id="621" w:name="_Toc151193860"/>
      <w:bookmarkStart w:id="622" w:name="_Toc150774646"/>
      <w:bookmarkStart w:id="623" w:name="_Toc151193934"/>
      <w:bookmarkStart w:id="624" w:name="_Toc149720839"/>
      <w:bookmarkStart w:id="625" w:name="_Toc151193716"/>
      <w:bookmarkStart w:id="626" w:name="_Toc226309790"/>
      <w:bookmarkStart w:id="627" w:name="_Toc226965736"/>
      <w:bookmarkStart w:id="628" w:name="_Toc164229387"/>
      <w:bookmarkStart w:id="629" w:name="_Toc151193644"/>
      <w:bookmarkStart w:id="630" w:name="_Toc142311048"/>
      <w:bookmarkStart w:id="631" w:name="_Toc127151747"/>
      <w:bookmarkStart w:id="632" w:name="_Toc127161460"/>
      <w:bookmarkStart w:id="633" w:name="_Toc226965819"/>
      <w:bookmarkStart w:id="634" w:name="_Toc195842911"/>
      <w:r w:rsidRPr="00BF1D4F">
        <w:rPr>
          <w:rFonts w:ascii="宋体" w:hAnsi="宋体"/>
          <w:sz w:val="24"/>
        </w:rPr>
        <w:t>成交候选人名单</w:t>
      </w:r>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p>
    <w:p w14:paraId="4C4F3968" w14:textId="77777777" w:rsidR="00DB2791" w:rsidRPr="00BF1D4F" w:rsidRDefault="00000000">
      <w:pPr>
        <w:numPr>
          <w:ilvl w:val="1"/>
          <w:numId w:val="4"/>
        </w:numPr>
        <w:tabs>
          <w:tab w:val="left" w:pos="1080"/>
          <w:tab w:val="left" w:pos="1872"/>
        </w:tabs>
        <w:snapToGrid w:val="0"/>
        <w:spacing w:line="360" w:lineRule="auto"/>
        <w:ind w:left="1077" w:hanging="720"/>
        <w:rPr>
          <w:rFonts w:ascii="宋体" w:hAnsi="宋体"/>
          <w:sz w:val="24"/>
        </w:rPr>
      </w:pPr>
      <w:r w:rsidRPr="00BF1D4F">
        <w:rPr>
          <w:rFonts w:ascii="宋体" w:hAnsi="宋体"/>
          <w:sz w:val="24"/>
        </w:rPr>
        <w:t>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w:t>
      </w:r>
    </w:p>
    <w:p w14:paraId="165A2F6A" w14:textId="77777777" w:rsidR="00DB2791" w:rsidRPr="00BF1D4F" w:rsidRDefault="00000000">
      <w:pPr>
        <w:numPr>
          <w:ilvl w:val="1"/>
          <w:numId w:val="4"/>
        </w:numPr>
        <w:tabs>
          <w:tab w:val="left" w:pos="1080"/>
          <w:tab w:val="left" w:pos="1872"/>
        </w:tabs>
        <w:snapToGrid w:val="0"/>
        <w:spacing w:line="360" w:lineRule="auto"/>
        <w:ind w:left="1077" w:hanging="720"/>
        <w:rPr>
          <w:rFonts w:ascii="宋体" w:hAnsi="宋体"/>
          <w:sz w:val="24"/>
        </w:rPr>
      </w:pPr>
      <w:r w:rsidRPr="00BF1D4F">
        <w:rPr>
          <w:rFonts w:ascii="宋体" w:hAnsi="宋体"/>
          <w:kern w:val="0"/>
          <w:sz w:val="24"/>
        </w:rPr>
        <w:t>磋商小组根据上述供应商排序，依次推荐排序前</w:t>
      </w:r>
      <w:r w:rsidRPr="00BF1D4F">
        <w:rPr>
          <w:rFonts w:ascii="宋体" w:hAnsi="宋体" w:hint="eastAsia"/>
          <w:sz w:val="24"/>
          <w:u w:val="single"/>
        </w:rPr>
        <w:t xml:space="preserve">3 </w:t>
      </w:r>
      <w:r w:rsidRPr="00BF1D4F">
        <w:rPr>
          <w:rFonts w:ascii="宋体" w:hAnsi="宋体"/>
          <w:sz w:val="24"/>
        </w:rPr>
        <w:t>名</w:t>
      </w:r>
      <w:r w:rsidRPr="00BF1D4F">
        <w:rPr>
          <w:rFonts w:ascii="宋体" w:hAnsi="宋体"/>
          <w:kern w:val="0"/>
          <w:sz w:val="24"/>
        </w:rPr>
        <w:t>的供应商为</w:t>
      </w:r>
      <w:r w:rsidRPr="00BF1D4F">
        <w:rPr>
          <w:rFonts w:ascii="宋体" w:hAnsi="宋体"/>
          <w:snapToGrid w:val="0"/>
          <w:kern w:val="0"/>
          <w:sz w:val="24"/>
        </w:rPr>
        <w:t>成交候选供应商</w:t>
      </w:r>
      <w:r w:rsidRPr="00BF1D4F">
        <w:rPr>
          <w:rFonts w:ascii="宋体" w:hAnsi="宋体"/>
          <w:kern w:val="0"/>
          <w:sz w:val="24"/>
        </w:rPr>
        <w:t>（若在磋商文件允许的情形下提交最后报价的供应商为二家，则依次推荐二名供应商为成交候选供应商），并编写评审报告。</w:t>
      </w:r>
    </w:p>
    <w:p w14:paraId="1CD9A6D0" w14:textId="77777777" w:rsidR="00DB2791" w:rsidRPr="00BF1D4F" w:rsidRDefault="00000000">
      <w:pPr>
        <w:numPr>
          <w:ilvl w:val="1"/>
          <w:numId w:val="4"/>
        </w:numPr>
        <w:tabs>
          <w:tab w:val="left" w:pos="1080"/>
          <w:tab w:val="left" w:pos="1872"/>
        </w:tabs>
        <w:snapToGrid w:val="0"/>
        <w:spacing w:line="360" w:lineRule="auto"/>
        <w:ind w:left="1077" w:hanging="720"/>
        <w:rPr>
          <w:rFonts w:ascii="宋体" w:hAnsi="宋体"/>
          <w:sz w:val="24"/>
        </w:rPr>
      </w:pPr>
      <w:r w:rsidRPr="00BF1D4F">
        <w:rPr>
          <w:rFonts w:ascii="宋体" w:hAnsi="宋体"/>
          <w:sz w:val="24"/>
        </w:rPr>
        <w:t>磋商小组要对评分汇总情况进行复核，特别是对排名第一的、报价最低的、响应文件被认定为无效的情形进行重点复核。</w:t>
      </w:r>
    </w:p>
    <w:p w14:paraId="64E140F8" w14:textId="77777777" w:rsidR="00DB2791" w:rsidRPr="00BF1D4F" w:rsidRDefault="00000000">
      <w:pPr>
        <w:numPr>
          <w:ilvl w:val="0"/>
          <w:numId w:val="4"/>
        </w:numPr>
        <w:tabs>
          <w:tab w:val="left" w:pos="360"/>
        </w:tabs>
        <w:snapToGrid w:val="0"/>
        <w:spacing w:line="360" w:lineRule="auto"/>
        <w:outlineLvl w:val="1"/>
        <w:rPr>
          <w:rFonts w:ascii="宋体" w:hAnsi="宋体"/>
          <w:sz w:val="24"/>
        </w:rPr>
      </w:pPr>
      <w:r w:rsidRPr="00BF1D4F">
        <w:rPr>
          <w:rFonts w:ascii="宋体" w:hAnsi="宋体"/>
          <w:sz w:val="24"/>
        </w:rPr>
        <w:t>报告违法行为</w:t>
      </w:r>
    </w:p>
    <w:p w14:paraId="308647E8" w14:textId="77777777" w:rsidR="00DB2791" w:rsidRPr="00BF1D4F" w:rsidRDefault="00000000">
      <w:pPr>
        <w:widowControl/>
        <w:numPr>
          <w:ilvl w:val="1"/>
          <w:numId w:val="4"/>
        </w:numPr>
        <w:tabs>
          <w:tab w:val="left" w:pos="1080"/>
          <w:tab w:val="left" w:pos="1872"/>
        </w:tabs>
        <w:snapToGrid w:val="0"/>
        <w:spacing w:line="360" w:lineRule="auto"/>
        <w:ind w:left="1077" w:hanging="720"/>
        <w:jc w:val="left"/>
        <w:rPr>
          <w:rFonts w:ascii="宋体" w:hAnsi="宋体"/>
          <w:b/>
          <w:sz w:val="24"/>
        </w:rPr>
      </w:pPr>
      <w:r w:rsidRPr="00BF1D4F">
        <w:rPr>
          <w:rFonts w:ascii="宋体" w:hAnsi="宋体"/>
          <w:sz w:val="24"/>
        </w:rPr>
        <w:t>磋商小组在评审过程中发现供应商有行贿、提供虚假材料或者串通等违法行为时，有向采购人、采购代理机构或者有关部门报告的职责。</w:t>
      </w:r>
    </w:p>
    <w:p w14:paraId="2A8152A5" w14:textId="77777777" w:rsidR="00DB2791" w:rsidRPr="00BF1D4F" w:rsidRDefault="00000000">
      <w:pPr>
        <w:widowControl/>
        <w:jc w:val="left"/>
        <w:rPr>
          <w:rFonts w:ascii="宋体" w:hAnsi="宋体"/>
          <w:b/>
          <w:kern w:val="0"/>
          <w:sz w:val="24"/>
        </w:rPr>
      </w:pPr>
      <w:r w:rsidRPr="00BF1D4F">
        <w:rPr>
          <w:rFonts w:ascii="宋体" w:hAnsi="宋体"/>
          <w:sz w:val="24"/>
        </w:rPr>
        <w:br w:type="page"/>
      </w:r>
    </w:p>
    <w:p w14:paraId="3E4C42BB" w14:textId="77777777" w:rsidR="00DB2791" w:rsidRPr="00BF1D4F" w:rsidRDefault="00000000">
      <w:pPr>
        <w:pStyle w:val="2"/>
        <w:spacing w:before="0" w:line="360" w:lineRule="auto"/>
        <w:rPr>
          <w:rFonts w:ascii="宋体" w:eastAsia="宋体" w:hAnsi="宋体"/>
          <w:sz w:val="24"/>
          <w:szCs w:val="24"/>
        </w:rPr>
      </w:pPr>
      <w:r w:rsidRPr="00BF1D4F">
        <w:rPr>
          <w:rFonts w:ascii="宋体" w:eastAsia="宋体" w:hAnsi="宋体"/>
          <w:sz w:val="24"/>
          <w:szCs w:val="24"/>
        </w:rPr>
        <w:lastRenderedPageBreak/>
        <w:t>二、评</w:t>
      </w:r>
      <w:r w:rsidRPr="00BF1D4F">
        <w:rPr>
          <w:rFonts w:ascii="宋体" w:eastAsia="宋体" w:hAnsi="宋体" w:hint="eastAsia"/>
          <w:sz w:val="24"/>
          <w:szCs w:val="24"/>
        </w:rPr>
        <w:t>审</w:t>
      </w:r>
      <w:r w:rsidRPr="00BF1D4F">
        <w:rPr>
          <w:rFonts w:ascii="宋体" w:eastAsia="宋体" w:hAnsi="宋体"/>
          <w:sz w:val="24"/>
          <w:szCs w:val="24"/>
        </w:rPr>
        <w:t>标准</w:t>
      </w:r>
    </w:p>
    <w:tbl>
      <w:tblPr>
        <w:tblW w:w="847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376"/>
        <w:gridCol w:w="6168"/>
        <w:gridCol w:w="935"/>
      </w:tblGrid>
      <w:tr w:rsidR="00C0729A" w:rsidRPr="00BF1D4F" w14:paraId="0CAC2DCF" w14:textId="77777777">
        <w:trPr>
          <w:trHeight w:val="499"/>
          <w:jc w:val="center"/>
        </w:trPr>
        <w:tc>
          <w:tcPr>
            <w:tcW w:w="1376" w:type="dxa"/>
            <w:vAlign w:val="center"/>
          </w:tcPr>
          <w:p w14:paraId="7FF3845F" w14:textId="77777777" w:rsidR="00DB2791" w:rsidRPr="00BF1D4F" w:rsidRDefault="00000000">
            <w:pPr>
              <w:spacing w:before="120" w:line="360" w:lineRule="auto"/>
              <w:jc w:val="center"/>
              <w:rPr>
                <w:rFonts w:ascii="宋体" w:hAnsi="宋体"/>
                <w:b/>
                <w:bCs/>
                <w:sz w:val="24"/>
              </w:rPr>
            </w:pPr>
            <w:r w:rsidRPr="00BF1D4F">
              <w:rPr>
                <w:rFonts w:ascii="宋体" w:hAnsi="宋体" w:hint="eastAsia"/>
                <w:b/>
                <w:bCs/>
                <w:sz w:val="24"/>
              </w:rPr>
              <w:t>评审因素</w:t>
            </w:r>
          </w:p>
        </w:tc>
        <w:tc>
          <w:tcPr>
            <w:tcW w:w="6168" w:type="dxa"/>
            <w:vAlign w:val="center"/>
          </w:tcPr>
          <w:p w14:paraId="3C2A374F" w14:textId="77777777" w:rsidR="00DB2791" w:rsidRPr="00BF1D4F" w:rsidRDefault="00000000">
            <w:pPr>
              <w:spacing w:before="120" w:line="360" w:lineRule="auto"/>
              <w:jc w:val="center"/>
              <w:rPr>
                <w:rFonts w:ascii="宋体" w:hAnsi="宋体"/>
                <w:b/>
                <w:bCs/>
                <w:sz w:val="24"/>
              </w:rPr>
            </w:pPr>
            <w:r w:rsidRPr="00BF1D4F">
              <w:rPr>
                <w:rFonts w:ascii="宋体" w:hAnsi="宋体" w:hint="eastAsia"/>
                <w:b/>
                <w:bCs/>
                <w:sz w:val="24"/>
              </w:rPr>
              <w:t>评审细则</w:t>
            </w:r>
          </w:p>
        </w:tc>
        <w:tc>
          <w:tcPr>
            <w:tcW w:w="935" w:type="dxa"/>
            <w:vAlign w:val="center"/>
          </w:tcPr>
          <w:p w14:paraId="3A98A2D9" w14:textId="77777777" w:rsidR="00DB2791" w:rsidRPr="00BF1D4F" w:rsidRDefault="00000000">
            <w:pPr>
              <w:spacing w:before="120" w:line="360" w:lineRule="auto"/>
              <w:jc w:val="center"/>
              <w:rPr>
                <w:rFonts w:ascii="宋体" w:hAnsi="宋体"/>
                <w:b/>
                <w:bCs/>
                <w:sz w:val="24"/>
              </w:rPr>
            </w:pPr>
            <w:r w:rsidRPr="00BF1D4F">
              <w:rPr>
                <w:rFonts w:ascii="宋体" w:hAnsi="宋体" w:hint="eastAsia"/>
                <w:b/>
                <w:bCs/>
                <w:sz w:val="24"/>
              </w:rPr>
              <w:t>分值</w:t>
            </w:r>
          </w:p>
        </w:tc>
      </w:tr>
      <w:tr w:rsidR="00C0729A" w:rsidRPr="00BF1D4F" w14:paraId="214B7AA6" w14:textId="77777777">
        <w:trPr>
          <w:trHeight w:val="90"/>
          <w:jc w:val="center"/>
        </w:trPr>
        <w:tc>
          <w:tcPr>
            <w:tcW w:w="1376" w:type="dxa"/>
            <w:vAlign w:val="center"/>
          </w:tcPr>
          <w:p w14:paraId="446622E9" w14:textId="77777777" w:rsidR="00DB2791" w:rsidRPr="00BF1D4F" w:rsidRDefault="00000000">
            <w:pPr>
              <w:spacing w:line="360" w:lineRule="auto"/>
              <w:jc w:val="center"/>
              <w:rPr>
                <w:rFonts w:ascii="宋体" w:hAnsi="宋体"/>
                <w:bCs/>
                <w:sz w:val="24"/>
              </w:rPr>
            </w:pPr>
            <w:r w:rsidRPr="00BF1D4F">
              <w:rPr>
                <w:rFonts w:ascii="宋体" w:hAnsi="宋体" w:hint="eastAsia"/>
                <w:sz w:val="24"/>
              </w:rPr>
              <w:t>价格</w:t>
            </w:r>
          </w:p>
        </w:tc>
        <w:tc>
          <w:tcPr>
            <w:tcW w:w="6168" w:type="dxa"/>
            <w:vAlign w:val="center"/>
          </w:tcPr>
          <w:p w14:paraId="1D560DC7" w14:textId="77777777" w:rsidR="00DB2791" w:rsidRPr="00BF1D4F" w:rsidRDefault="00000000">
            <w:pPr>
              <w:spacing w:line="360" w:lineRule="auto"/>
              <w:rPr>
                <w:rFonts w:ascii="宋体" w:hAnsi="宋体"/>
                <w:sz w:val="24"/>
              </w:rPr>
            </w:pPr>
            <w:r w:rsidRPr="00BF1D4F">
              <w:rPr>
                <w:rFonts w:ascii="宋体" w:hAnsi="宋体"/>
                <w:sz w:val="24"/>
              </w:rPr>
              <w:t>投标报价得分=</w:t>
            </w:r>
            <w:r w:rsidRPr="00BF1D4F">
              <w:rPr>
                <w:rFonts w:ascii="宋体" w:hAnsi="宋体" w:hint="eastAsia"/>
                <w:sz w:val="24"/>
              </w:rPr>
              <w:t>（</w:t>
            </w:r>
            <w:r w:rsidRPr="00BF1D4F">
              <w:rPr>
                <w:rFonts w:ascii="宋体" w:hAnsi="宋体"/>
                <w:sz w:val="24"/>
              </w:rPr>
              <w:t>评标基准价／投标报价</w:t>
            </w:r>
            <w:r w:rsidRPr="00BF1D4F">
              <w:rPr>
                <w:rFonts w:ascii="宋体" w:hAnsi="宋体" w:hint="eastAsia"/>
                <w:sz w:val="24"/>
              </w:rPr>
              <w:t>）</w:t>
            </w:r>
            <w:r w:rsidRPr="00BF1D4F">
              <w:rPr>
                <w:rFonts w:ascii="宋体" w:hAnsi="宋体"/>
                <w:sz w:val="24"/>
              </w:rPr>
              <w:t>×</w:t>
            </w:r>
            <w:r w:rsidRPr="00BF1D4F">
              <w:rPr>
                <w:rFonts w:ascii="宋体" w:hAnsi="宋体" w:hint="eastAsia"/>
                <w:sz w:val="24"/>
              </w:rPr>
              <w:t>30%×1</w:t>
            </w:r>
            <w:r w:rsidRPr="00BF1D4F">
              <w:rPr>
                <w:rFonts w:ascii="宋体" w:hAnsi="宋体"/>
                <w:sz w:val="24"/>
              </w:rPr>
              <w:t>00</w:t>
            </w:r>
            <w:r w:rsidRPr="00BF1D4F">
              <w:rPr>
                <w:rFonts w:ascii="宋体" w:hAnsi="宋体" w:hint="eastAsia"/>
                <w:sz w:val="24"/>
              </w:rPr>
              <w:t>。</w:t>
            </w:r>
          </w:p>
          <w:p w14:paraId="0E21CA9E" w14:textId="7E9771F0" w:rsidR="00DB2791" w:rsidRPr="00BF1D4F" w:rsidRDefault="00000000">
            <w:pPr>
              <w:spacing w:line="360" w:lineRule="auto"/>
              <w:rPr>
                <w:rFonts w:ascii="宋体" w:hAnsi="宋体"/>
                <w:sz w:val="24"/>
              </w:rPr>
            </w:pPr>
            <w:r w:rsidRPr="00BF1D4F">
              <w:rPr>
                <w:rFonts w:ascii="宋体" w:hAnsi="宋体"/>
                <w:sz w:val="24"/>
              </w:rPr>
              <w:t>实质性满足磋商文件要求且投标价格最低的投标报价为评标基准价，其价格分为满分。</w:t>
            </w:r>
          </w:p>
        </w:tc>
        <w:tc>
          <w:tcPr>
            <w:tcW w:w="935" w:type="dxa"/>
            <w:vAlign w:val="center"/>
          </w:tcPr>
          <w:p w14:paraId="4166D6CE" w14:textId="77777777" w:rsidR="00DB2791" w:rsidRPr="00BF1D4F" w:rsidRDefault="00000000">
            <w:pPr>
              <w:spacing w:before="120" w:line="360" w:lineRule="auto"/>
              <w:jc w:val="center"/>
              <w:rPr>
                <w:rFonts w:ascii="宋体" w:hAnsi="宋体"/>
                <w:bCs/>
                <w:sz w:val="24"/>
              </w:rPr>
            </w:pPr>
            <w:r w:rsidRPr="00BF1D4F">
              <w:rPr>
                <w:rFonts w:ascii="宋体" w:hAnsi="宋体" w:hint="eastAsia"/>
                <w:bCs/>
                <w:sz w:val="24"/>
              </w:rPr>
              <w:t>3</w:t>
            </w:r>
            <w:r w:rsidRPr="00BF1D4F">
              <w:rPr>
                <w:rFonts w:ascii="宋体" w:hAnsi="宋体"/>
                <w:bCs/>
                <w:sz w:val="24"/>
              </w:rPr>
              <w:t>0</w:t>
            </w:r>
          </w:p>
        </w:tc>
      </w:tr>
      <w:tr w:rsidR="00C0729A" w:rsidRPr="00BF1D4F" w14:paraId="51A3C9E1" w14:textId="77777777">
        <w:trPr>
          <w:trHeight w:val="90"/>
          <w:jc w:val="center"/>
        </w:trPr>
        <w:tc>
          <w:tcPr>
            <w:tcW w:w="1376" w:type="dxa"/>
            <w:vAlign w:val="center"/>
          </w:tcPr>
          <w:p w14:paraId="67ACF5AA" w14:textId="77777777" w:rsidR="00DB2791" w:rsidRPr="00BF1D4F" w:rsidRDefault="00000000">
            <w:pPr>
              <w:spacing w:line="360" w:lineRule="auto"/>
              <w:jc w:val="center"/>
              <w:rPr>
                <w:rFonts w:ascii="宋体" w:hAnsi="宋体"/>
                <w:bCs/>
                <w:sz w:val="24"/>
              </w:rPr>
            </w:pPr>
            <w:r w:rsidRPr="00BF1D4F">
              <w:rPr>
                <w:rFonts w:ascii="宋体" w:hAnsi="宋体"/>
                <w:sz w:val="24"/>
              </w:rPr>
              <w:t>技术</w:t>
            </w:r>
            <w:r w:rsidRPr="00BF1D4F">
              <w:rPr>
                <w:rFonts w:ascii="宋体" w:hAnsi="宋体" w:hint="eastAsia"/>
                <w:sz w:val="24"/>
              </w:rPr>
              <w:t>指标</w:t>
            </w:r>
          </w:p>
        </w:tc>
        <w:tc>
          <w:tcPr>
            <w:tcW w:w="6168" w:type="dxa"/>
            <w:vAlign w:val="center"/>
          </w:tcPr>
          <w:p w14:paraId="71595FE9" w14:textId="77777777" w:rsidR="00DB2791" w:rsidRPr="00BF1D4F" w:rsidRDefault="00000000">
            <w:pPr>
              <w:spacing w:line="360" w:lineRule="auto"/>
              <w:rPr>
                <w:rFonts w:ascii="宋体" w:hAnsi="宋体"/>
                <w:sz w:val="24"/>
              </w:rPr>
            </w:pPr>
            <w:r w:rsidRPr="00BF1D4F">
              <w:rPr>
                <w:rFonts w:ascii="宋体" w:hAnsi="宋体"/>
                <w:sz w:val="24"/>
              </w:rPr>
              <w:t>完全</w:t>
            </w:r>
            <w:r w:rsidRPr="00BF1D4F">
              <w:rPr>
                <w:rFonts w:ascii="宋体" w:hAnsi="宋体" w:hint="eastAsia"/>
                <w:sz w:val="24"/>
              </w:rPr>
              <w:t>响应</w:t>
            </w:r>
            <w:r w:rsidRPr="00BF1D4F">
              <w:rPr>
                <w:rFonts w:ascii="宋体" w:hAnsi="宋体"/>
                <w:sz w:val="24"/>
              </w:rPr>
              <w:t>磋商文件技术指标要求得</w:t>
            </w:r>
            <w:r w:rsidRPr="00BF1D4F">
              <w:rPr>
                <w:rFonts w:ascii="宋体" w:hAnsi="宋体" w:hint="eastAsia"/>
                <w:sz w:val="24"/>
              </w:rPr>
              <w:t>基本分</w:t>
            </w:r>
            <w:r w:rsidRPr="00BF1D4F">
              <w:rPr>
                <w:rFonts w:ascii="宋体" w:hAnsi="宋体"/>
                <w:sz w:val="24"/>
              </w:rPr>
              <w:t>35分</w:t>
            </w:r>
            <w:r w:rsidRPr="00BF1D4F">
              <w:rPr>
                <w:rFonts w:ascii="宋体" w:hAnsi="宋体" w:hint="eastAsia"/>
                <w:sz w:val="24"/>
              </w:rPr>
              <w:t>。</w:t>
            </w:r>
          </w:p>
          <w:p w14:paraId="0CC14FBB" w14:textId="77777777" w:rsidR="00DB2791" w:rsidRPr="00BF1D4F" w:rsidRDefault="00000000">
            <w:pPr>
              <w:spacing w:line="360" w:lineRule="auto"/>
              <w:rPr>
                <w:rFonts w:ascii="宋体" w:hAnsi="宋体"/>
                <w:sz w:val="24"/>
              </w:rPr>
            </w:pPr>
            <w:r w:rsidRPr="00BF1D4F">
              <w:rPr>
                <w:rFonts w:ascii="宋体" w:hAnsi="宋体"/>
                <w:sz w:val="24"/>
              </w:rPr>
              <w:t>一般</w:t>
            </w:r>
            <w:r w:rsidRPr="00BF1D4F">
              <w:rPr>
                <w:rFonts w:ascii="宋体" w:hAnsi="宋体" w:hint="eastAsia"/>
                <w:sz w:val="24"/>
              </w:rPr>
              <w:t>指标</w:t>
            </w:r>
            <w:r w:rsidRPr="00BF1D4F">
              <w:rPr>
                <w:rFonts w:ascii="宋体" w:hAnsi="宋体"/>
                <w:sz w:val="24"/>
              </w:rPr>
              <w:t>每有一项负偏离扣1分</w:t>
            </w:r>
            <w:r w:rsidRPr="00BF1D4F">
              <w:rPr>
                <w:rFonts w:ascii="宋体" w:hAnsi="宋体" w:hint="eastAsia"/>
                <w:sz w:val="24"/>
              </w:rPr>
              <w:t>，扣完为止</w:t>
            </w:r>
            <w:r w:rsidRPr="00BF1D4F">
              <w:rPr>
                <w:rFonts w:ascii="宋体" w:hAnsi="宋体"/>
                <w:sz w:val="24"/>
              </w:rPr>
              <w:t>。</w:t>
            </w:r>
          </w:p>
          <w:p w14:paraId="6F1C6391" w14:textId="77777777" w:rsidR="00DB2791" w:rsidRPr="00BF1D4F" w:rsidRDefault="00000000">
            <w:pPr>
              <w:spacing w:line="360" w:lineRule="auto"/>
              <w:rPr>
                <w:rFonts w:ascii="宋体" w:hAnsi="宋体"/>
                <w:sz w:val="24"/>
              </w:rPr>
            </w:pPr>
            <w:r w:rsidRPr="00BF1D4F">
              <w:rPr>
                <w:rFonts w:ascii="宋体" w:hAnsi="宋体" w:hint="eastAsia"/>
                <w:sz w:val="24"/>
              </w:rPr>
              <w:t>凡标有最低一级序号的指标项即为一项技术条款，无论是否隶属于上一级编号。</w:t>
            </w:r>
          </w:p>
          <w:p w14:paraId="2F249914" w14:textId="77777777" w:rsidR="00DB2791" w:rsidRPr="00BF1D4F" w:rsidRDefault="00000000">
            <w:pPr>
              <w:spacing w:line="360" w:lineRule="auto"/>
              <w:rPr>
                <w:rFonts w:ascii="宋体" w:hAnsi="宋体"/>
                <w:sz w:val="24"/>
              </w:rPr>
            </w:pPr>
            <w:r w:rsidRPr="00BF1D4F">
              <w:rPr>
                <w:rFonts w:ascii="宋体" w:hAnsi="宋体" w:hint="eastAsia"/>
                <w:sz w:val="24"/>
              </w:rPr>
              <w:t>注：1</w:t>
            </w:r>
            <w:r w:rsidRPr="00BF1D4F">
              <w:rPr>
                <w:rFonts w:ascii="宋体" w:hAnsi="宋体"/>
                <w:sz w:val="24"/>
              </w:rPr>
              <w:t>.</w:t>
            </w:r>
            <w:r w:rsidRPr="00BF1D4F">
              <w:rPr>
                <w:rFonts w:ascii="宋体" w:hAnsi="宋体" w:hint="eastAsia"/>
                <w:sz w:val="24"/>
              </w:rPr>
              <w:t>投标人需在技术规格偏离表中对本磋商文件项目需求-四、采购产品一览表的所有内容进行点对点应答，需在引用本磋商文件的基础上,进行逐条逐项答复、说明或解释，否则视为负偏离。</w:t>
            </w:r>
            <w:r w:rsidRPr="00BF1D4F">
              <w:rPr>
                <w:rFonts w:ascii="宋体" w:hAnsi="宋体"/>
                <w:sz w:val="24"/>
              </w:rPr>
              <w:t>漏报技术条款视为</w:t>
            </w:r>
            <w:r w:rsidRPr="00BF1D4F">
              <w:rPr>
                <w:rFonts w:ascii="宋体" w:hAnsi="宋体" w:hint="eastAsia"/>
                <w:sz w:val="24"/>
              </w:rPr>
              <w:t>负偏离</w:t>
            </w:r>
            <w:r w:rsidRPr="00BF1D4F">
              <w:rPr>
                <w:rFonts w:ascii="宋体" w:hAnsi="宋体"/>
                <w:sz w:val="24"/>
              </w:rPr>
              <w:t>。</w:t>
            </w:r>
          </w:p>
          <w:p w14:paraId="2A116138" w14:textId="77777777" w:rsidR="00DB2791" w:rsidRPr="00BF1D4F" w:rsidRDefault="00000000">
            <w:pPr>
              <w:spacing w:line="360" w:lineRule="auto"/>
              <w:rPr>
                <w:rFonts w:ascii="宋体" w:hAnsi="宋体"/>
                <w:sz w:val="24"/>
              </w:rPr>
            </w:pPr>
            <w:r w:rsidRPr="00BF1D4F">
              <w:rPr>
                <w:rFonts w:ascii="宋体" w:hAnsi="宋体"/>
                <w:sz w:val="24"/>
              </w:rPr>
              <w:t>2.</w:t>
            </w:r>
            <w:r w:rsidRPr="00BF1D4F">
              <w:rPr>
                <w:rFonts w:ascii="宋体" w:hAnsi="宋体" w:hint="eastAsia"/>
                <w:sz w:val="24"/>
              </w:rPr>
              <w:t>为方便评标，要求提供证明文件的，投标人需在偏离表最后一列“说明”中写明相关证明文件的对应页码。</w:t>
            </w:r>
          </w:p>
        </w:tc>
        <w:tc>
          <w:tcPr>
            <w:tcW w:w="935" w:type="dxa"/>
            <w:vAlign w:val="center"/>
          </w:tcPr>
          <w:p w14:paraId="77CB69B9" w14:textId="77777777" w:rsidR="00DB2791" w:rsidRPr="00BF1D4F" w:rsidRDefault="00000000">
            <w:pPr>
              <w:spacing w:line="360" w:lineRule="auto"/>
              <w:jc w:val="center"/>
              <w:rPr>
                <w:rFonts w:ascii="宋体" w:hAnsi="宋体"/>
                <w:sz w:val="24"/>
              </w:rPr>
            </w:pPr>
            <w:r w:rsidRPr="00BF1D4F">
              <w:rPr>
                <w:rFonts w:ascii="宋体" w:hAnsi="宋体"/>
                <w:sz w:val="24"/>
              </w:rPr>
              <w:t>35</w:t>
            </w:r>
          </w:p>
        </w:tc>
      </w:tr>
      <w:tr w:rsidR="00C0729A" w:rsidRPr="00BF1D4F" w14:paraId="47D45E1D" w14:textId="77777777">
        <w:trPr>
          <w:trHeight w:val="53"/>
          <w:jc w:val="center"/>
        </w:trPr>
        <w:tc>
          <w:tcPr>
            <w:tcW w:w="1376" w:type="dxa"/>
            <w:vAlign w:val="center"/>
          </w:tcPr>
          <w:p w14:paraId="13849754" w14:textId="77777777" w:rsidR="00DB2791" w:rsidRPr="00BF1D4F" w:rsidRDefault="00000000">
            <w:pPr>
              <w:spacing w:line="360" w:lineRule="auto"/>
              <w:jc w:val="center"/>
              <w:rPr>
                <w:rFonts w:ascii="宋体" w:hAnsi="宋体"/>
                <w:bCs/>
                <w:sz w:val="24"/>
              </w:rPr>
            </w:pPr>
            <w:r w:rsidRPr="00BF1D4F">
              <w:rPr>
                <w:rFonts w:ascii="宋体" w:hAnsi="宋体" w:hint="eastAsia"/>
                <w:sz w:val="24"/>
              </w:rPr>
              <w:t>企业证书</w:t>
            </w:r>
          </w:p>
        </w:tc>
        <w:tc>
          <w:tcPr>
            <w:tcW w:w="6168" w:type="dxa"/>
            <w:vAlign w:val="center"/>
          </w:tcPr>
          <w:p w14:paraId="60AE3C24" w14:textId="77777777" w:rsidR="00DB2791" w:rsidRPr="00BF1D4F" w:rsidRDefault="00000000">
            <w:pPr>
              <w:spacing w:line="360" w:lineRule="auto"/>
              <w:rPr>
                <w:rFonts w:ascii="宋体" w:hAnsi="宋体"/>
                <w:sz w:val="24"/>
              </w:rPr>
            </w:pPr>
            <w:r w:rsidRPr="00BF1D4F">
              <w:rPr>
                <w:rFonts w:ascii="宋体" w:hAnsi="宋体" w:hint="eastAsia"/>
                <w:sz w:val="24"/>
              </w:rPr>
              <w:t>投标人具有认证范围与本项目相关的质量管理体系认证证书</w:t>
            </w:r>
            <w:r w:rsidRPr="00BF1D4F">
              <w:rPr>
                <w:rFonts w:ascii="宋体" w:hAnsi="宋体" w:hint="eastAsia"/>
                <w:sz w:val="24"/>
                <w:lang w:val="zh-CN"/>
              </w:rPr>
              <w:t>得</w:t>
            </w:r>
            <w:r w:rsidRPr="00BF1D4F">
              <w:rPr>
                <w:rFonts w:ascii="宋体" w:hAnsi="宋体"/>
                <w:sz w:val="24"/>
              </w:rPr>
              <w:t>1</w:t>
            </w:r>
            <w:r w:rsidRPr="00BF1D4F">
              <w:rPr>
                <w:rFonts w:ascii="宋体" w:hAnsi="宋体" w:hint="eastAsia"/>
                <w:sz w:val="24"/>
                <w:lang w:val="zh-CN"/>
              </w:rPr>
              <w:t>分</w:t>
            </w:r>
            <w:r w:rsidRPr="00BF1D4F">
              <w:rPr>
                <w:rFonts w:ascii="宋体" w:hAnsi="宋体" w:hint="eastAsia"/>
                <w:sz w:val="24"/>
              </w:rPr>
              <w:t>；</w:t>
            </w:r>
          </w:p>
          <w:p w14:paraId="17462DFD" w14:textId="77777777" w:rsidR="00DB2791" w:rsidRPr="00BF1D4F" w:rsidRDefault="00000000">
            <w:pPr>
              <w:spacing w:line="360" w:lineRule="auto"/>
              <w:rPr>
                <w:rFonts w:ascii="宋体" w:hAnsi="宋体"/>
                <w:sz w:val="24"/>
              </w:rPr>
            </w:pPr>
            <w:r w:rsidRPr="00BF1D4F">
              <w:rPr>
                <w:rFonts w:ascii="宋体" w:hAnsi="宋体" w:hint="eastAsia"/>
                <w:sz w:val="24"/>
              </w:rPr>
              <w:t>投标人具有认证范围与本项目相关的环境管理体系认证证书</w:t>
            </w:r>
            <w:r w:rsidRPr="00BF1D4F">
              <w:rPr>
                <w:rFonts w:ascii="宋体" w:hAnsi="宋体" w:hint="eastAsia"/>
                <w:sz w:val="24"/>
                <w:lang w:val="zh-CN"/>
              </w:rPr>
              <w:t>得</w:t>
            </w:r>
            <w:r w:rsidRPr="00BF1D4F">
              <w:rPr>
                <w:rFonts w:ascii="宋体" w:hAnsi="宋体"/>
                <w:sz w:val="24"/>
              </w:rPr>
              <w:t>1</w:t>
            </w:r>
            <w:r w:rsidRPr="00BF1D4F">
              <w:rPr>
                <w:rFonts w:ascii="宋体" w:hAnsi="宋体" w:hint="eastAsia"/>
                <w:sz w:val="24"/>
                <w:lang w:val="zh-CN"/>
              </w:rPr>
              <w:t>分</w:t>
            </w:r>
            <w:r w:rsidRPr="00BF1D4F">
              <w:rPr>
                <w:rFonts w:ascii="宋体" w:hAnsi="宋体" w:hint="eastAsia"/>
                <w:sz w:val="24"/>
              </w:rPr>
              <w:t>；</w:t>
            </w:r>
          </w:p>
          <w:p w14:paraId="7A5EEE84" w14:textId="77777777" w:rsidR="00DB2791" w:rsidRPr="00BF1D4F" w:rsidRDefault="00000000">
            <w:pPr>
              <w:spacing w:line="360" w:lineRule="auto"/>
              <w:rPr>
                <w:rFonts w:ascii="宋体" w:hAnsi="宋体"/>
                <w:sz w:val="24"/>
              </w:rPr>
            </w:pPr>
            <w:r w:rsidRPr="00BF1D4F">
              <w:rPr>
                <w:rFonts w:ascii="宋体" w:hAnsi="宋体" w:hint="eastAsia"/>
                <w:sz w:val="24"/>
              </w:rPr>
              <w:t>投标人具有认证范围与本项目相关的职业健康安全管理体系认证证书得</w:t>
            </w:r>
            <w:r w:rsidRPr="00BF1D4F">
              <w:rPr>
                <w:rFonts w:ascii="宋体" w:hAnsi="宋体"/>
                <w:sz w:val="24"/>
              </w:rPr>
              <w:t>1</w:t>
            </w:r>
            <w:r w:rsidRPr="00BF1D4F">
              <w:rPr>
                <w:rFonts w:ascii="宋体" w:hAnsi="宋体" w:hint="eastAsia"/>
                <w:sz w:val="24"/>
              </w:rPr>
              <w:t>分；</w:t>
            </w:r>
          </w:p>
          <w:p w14:paraId="26F13338" w14:textId="77777777" w:rsidR="00DB2791" w:rsidRPr="00BF1D4F" w:rsidRDefault="00000000">
            <w:pPr>
              <w:spacing w:line="360" w:lineRule="auto"/>
              <w:rPr>
                <w:rFonts w:ascii="宋体" w:hAnsi="宋体"/>
                <w:sz w:val="24"/>
              </w:rPr>
            </w:pPr>
            <w:r w:rsidRPr="00BF1D4F">
              <w:rPr>
                <w:rFonts w:ascii="宋体" w:hAnsi="宋体" w:hint="eastAsia"/>
                <w:sz w:val="24"/>
              </w:rPr>
              <w:t>（需提供相应证书的有效期内复印件，并加盖投标人公章，否则不予认定。）</w:t>
            </w:r>
          </w:p>
        </w:tc>
        <w:tc>
          <w:tcPr>
            <w:tcW w:w="935" w:type="dxa"/>
            <w:vAlign w:val="center"/>
          </w:tcPr>
          <w:p w14:paraId="0E46A92A" w14:textId="77777777" w:rsidR="00DB2791" w:rsidRPr="00BF1D4F" w:rsidRDefault="00000000">
            <w:pPr>
              <w:autoSpaceDE w:val="0"/>
              <w:autoSpaceDN w:val="0"/>
              <w:adjustRightInd w:val="0"/>
              <w:spacing w:line="360" w:lineRule="auto"/>
              <w:jc w:val="center"/>
              <w:rPr>
                <w:rFonts w:ascii="宋体" w:hAnsi="宋体"/>
                <w:sz w:val="24"/>
              </w:rPr>
            </w:pPr>
            <w:r w:rsidRPr="00BF1D4F">
              <w:rPr>
                <w:rFonts w:ascii="宋体" w:hAnsi="宋体"/>
                <w:sz w:val="24"/>
              </w:rPr>
              <w:t>3</w:t>
            </w:r>
          </w:p>
        </w:tc>
      </w:tr>
      <w:tr w:rsidR="00C0729A" w:rsidRPr="00BF1D4F" w14:paraId="3D3B4682" w14:textId="77777777">
        <w:trPr>
          <w:trHeight w:val="411"/>
          <w:jc w:val="center"/>
        </w:trPr>
        <w:tc>
          <w:tcPr>
            <w:tcW w:w="1376" w:type="dxa"/>
            <w:tcBorders>
              <w:bottom w:val="single" w:sz="4" w:space="0" w:color="auto"/>
            </w:tcBorders>
            <w:vAlign w:val="center"/>
          </w:tcPr>
          <w:p w14:paraId="392B5EAB" w14:textId="77777777" w:rsidR="00DB2791" w:rsidRPr="00BF1D4F" w:rsidRDefault="00000000">
            <w:pPr>
              <w:spacing w:line="360" w:lineRule="auto"/>
              <w:jc w:val="center"/>
              <w:rPr>
                <w:rFonts w:ascii="宋体" w:hAnsi="宋体"/>
                <w:bCs/>
                <w:sz w:val="24"/>
              </w:rPr>
            </w:pPr>
            <w:r w:rsidRPr="00BF1D4F">
              <w:rPr>
                <w:rFonts w:ascii="宋体" w:hAnsi="宋体" w:hint="eastAsia"/>
                <w:sz w:val="24"/>
              </w:rPr>
              <w:t>同类项目业绩</w:t>
            </w:r>
          </w:p>
        </w:tc>
        <w:tc>
          <w:tcPr>
            <w:tcW w:w="6168" w:type="dxa"/>
            <w:tcBorders>
              <w:bottom w:val="single" w:sz="4" w:space="0" w:color="auto"/>
            </w:tcBorders>
            <w:vAlign w:val="center"/>
          </w:tcPr>
          <w:p w14:paraId="4FDBA1AF" w14:textId="77777777" w:rsidR="00DB2791" w:rsidRPr="00BF1D4F" w:rsidRDefault="00000000">
            <w:pPr>
              <w:spacing w:line="360" w:lineRule="auto"/>
              <w:rPr>
                <w:rFonts w:ascii="宋体" w:hAnsi="宋体"/>
                <w:bCs/>
                <w:sz w:val="24"/>
              </w:rPr>
            </w:pPr>
            <w:r w:rsidRPr="00BF1D4F">
              <w:rPr>
                <w:rFonts w:ascii="宋体" w:hAnsi="宋体" w:hint="eastAsia"/>
                <w:sz w:val="24"/>
              </w:rPr>
              <w:t>投标人提供的近三年内（20</w:t>
            </w:r>
            <w:r w:rsidRPr="00BF1D4F">
              <w:rPr>
                <w:rFonts w:ascii="宋体" w:hAnsi="宋体"/>
                <w:sz w:val="24"/>
              </w:rPr>
              <w:t>20</w:t>
            </w:r>
            <w:r w:rsidRPr="00BF1D4F">
              <w:rPr>
                <w:rFonts w:ascii="宋体" w:hAnsi="宋体" w:hint="eastAsia"/>
                <w:sz w:val="24"/>
              </w:rPr>
              <w:t>年</w:t>
            </w:r>
            <w:r w:rsidRPr="00BF1D4F">
              <w:rPr>
                <w:rFonts w:ascii="宋体" w:hAnsi="宋体"/>
                <w:sz w:val="24"/>
              </w:rPr>
              <w:t>11</w:t>
            </w:r>
            <w:r w:rsidRPr="00BF1D4F">
              <w:rPr>
                <w:rFonts w:ascii="宋体" w:hAnsi="宋体" w:hint="eastAsia"/>
                <w:sz w:val="24"/>
              </w:rPr>
              <w:t>月1日起至投标截止日止）的同类业绩情况，投标文件中需提供合同首页、项目名称页、相关清单页、合同金额页、签字盖章页的复印件并加盖公章；每提供一个得</w:t>
            </w:r>
            <w:r w:rsidRPr="00BF1D4F">
              <w:rPr>
                <w:rFonts w:ascii="宋体" w:hAnsi="宋体"/>
                <w:sz w:val="24"/>
              </w:rPr>
              <w:t>2</w:t>
            </w:r>
            <w:r w:rsidRPr="00BF1D4F">
              <w:rPr>
                <w:rFonts w:ascii="宋体" w:hAnsi="宋体" w:hint="eastAsia"/>
                <w:sz w:val="24"/>
              </w:rPr>
              <w:t>分，最多得</w:t>
            </w:r>
            <w:r w:rsidRPr="00BF1D4F">
              <w:rPr>
                <w:rFonts w:ascii="宋体" w:hAnsi="宋体"/>
                <w:sz w:val="24"/>
              </w:rPr>
              <w:t>10</w:t>
            </w:r>
            <w:r w:rsidRPr="00BF1D4F">
              <w:rPr>
                <w:rFonts w:ascii="宋体" w:hAnsi="宋体" w:hint="eastAsia"/>
                <w:sz w:val="24"/>
              </w:rPr>
              <w:t>分。</w:t>
            </w:r>
          </w:p>
        </w:tc>
        <w:tc>
          <w:tcPr>
            <w:tcW w:w="935" w:type="dxa"/>
            <w:tcBorders>
              <w:bottom w:val="single" w:sz="4" w:space="0" w:color="auto"/>
            </w:tcBorders>
            <w:vAlign w:val="center"/>
          </w:tcPr>
          <w:p w14:paraId="37D68F11" w14:textId="77777777" w:rsidR="00DB2791" w:rsidRPr="00BF1D4F" w:rsidRDefault="00000000">
            <w:pPr>
              <w:spacing w:before="120" w:line="360" w:lineRule="auto"/>
              <w:jc w:val="center"/>
              <w:rPr>
                <w:rFonts w:ascii="宋体" w:hAnsi="宋体"/>
                <w:bCs/>
                <w:sz w:val="24"/>
              </w:rPr>
            </w:pPr>
            <w:r w:rsidRPr="00BF1D4F">
              <w:rPr>
                <w:rFonts w:ascii="宋体" w:hAnsi="宋体"/>
                <w:bCs/>
                <w:sz w:val="24"/>
              </w:rPr>
              <w:t>10</w:t>
            </w:r>
          </w:p>
        </w:tc>
      </w:tr>
      <w:tr w:rsidR="00C0729A" w:rsidRPr="00BF1D4F" w14:paraId="1BE8CAD3" w14:textId="77777777" w:rsidTr="00EF5AF3">
        <w:trPr>
          <w:trHeight w:val="53"/>
          <w:jc w:val="center"/>
        </w:trPr>
        <w:tc>
          <w:tcPr>
            <w:tcW w:w="1376" w:type="dxa"/>
            <w:tcBorders>
              <w:bottom w:val="single" w:sz="4" w:space="0" w:color="auto"/>
            </w:tcBorders>
            <w:vAlign w:val="center"/>
          </w:tcPr>
          <w:p w14:paraId="260CC012" w14:textId="77777777" w:rsidR="00DB2791" w:rsidRPr="00BF1D4F" w:rsidRDefault="00000000">
            <w:pPr>
              <w:spacing w:line="360" w:lineRule="auto"/>
              <w:jc w:val="center"/>
              <w:rPr>
                <w:rFonts w:ascii="宋体" w:hAnsi="宋体"/>
                <w:bCs/>
                <w:sz w:val="24"/>
              </w:rPr>
            </w:pPr>
            <w:r w:rsidRPr="00BF1D4F">
              <w:rPr>
                <w:rFonts w:ascii="宋体" w:hAnsi="宋体" w:hint="eastAsia"/>
                <w:sz w:val="24"/>
              </w:rPr>
              <w:t>质保期</w:t>
            </w:r>
          </w:p>
        </w:tc>
        <w:tc>
          <w:tcPr>
            <w:tcW w:w="6168" w:type="dxa"/>
            <w:tcBorders>
              <w:bottom w:val="single" w:sz="4" w:space="0" w:color="auto"/>
            </w:tcBorders>
            <w:vAlign w:val="center"/>
          </w:tcPr>
          <w:p w14:paraId="52313A05" w14:textId="77777777" w:rsidR="00DB2791" w:rsidRPr="00BF1D4F" w:rsidRDefault="00000000">
            <w:pPr>
              <w:spacing w:line="360" w:lineRule="auto"/>
              <w:rPr>
                <w:rFonts w:ascii="宋体" w:hAnsi="宋体"/>
                <w:bCs/>
                <w:sz w:val="24"/>
              </w:rPr>
            </w:pPr>
            <w:r w:rsidRPr="00BF1D4F">
              <w:rPr>
                <w:rFonts w:ascii="宋体" w:hAnsi="宋体"/>
                <w:sz w:val="24"/>
              </w:rPr>
              <w:t>投标人所提供的质保期</w:t>
            </w:r>
            <w:r w:rsidRPr="00BF1D4F">
              <w:rPr>
                <w:rFonts w:ascii="宋体" w:hAnsi="宋体" w:hint="eastAsia"/>
                <w:sz w:val="24"/>
              </w:rPr>
              <w:t>不满足招标要求的，得0分；</w:t>
            </w:r>
            <w:r w:rsidRPr="00BF1D4F">
              <w:rPr>
                <w:rFonts w:ascii="宋体" w:hAnsi="宋体"/>
                <w:sz w:val="24"/>
              </w:rPr>
              <w:t>满足</w:t>
            </w:r>
            <w:r w:rsidRPr="00BF1D4F">
              <w:rPr>
                <w:rFonts w:ascii="宋体" w:hAnsi="宋体" w:hint="eastAsia"/>
                <w:sz w:val="24"/>
              </w:rPr>
              <w:t>招标</w:t>
            </w:r>
            <w:r w:rsidRPr="00BF1D4F">
              <w:rPr>
                <w:rFonts w:ascii="宋体" w:hAnsi="宋体"/>
                <w:sz w:val="24"/>
              </w:rPr>
              <w:t>基本要求，得1分；在此基础上，质保期每增加1年，</w:t>
            </w:r>
            <w:r w:rsidRPr="00BF1D4F">
              <w:rPr>
                <w:rFonts w:ascii="宋体" w:hAnsi="宋体"/>
                <w:sz w:val="24"/>
              </w:rPr>
              <w:lastRenderedPageBreak/>
              <w:t>加1分，最高加1分；</w:t>
            </w:r>
          </w:p>
        </w:tc>
        <w:tc>
          <w:tcPr>
            <w:tcW w:w="935" w:type="dxa"/>
            <w:tcBorders>
              <w:bottom w:val="single" w:sz="4" w:space="0" w:color="auto"/>
            </w:tcBorders>
            <w:vAlign w:val="center"/>
          </w:tcPr>
          <w:p w14:paraId="458BB698" w14:textId="77777777" w:rsidR="00DB2791" w:rsidRPr="00BF1D4F" w:rsidRDefault="00000000">
            <w:pPr>
              <w:spacing w:before="120" w:line="360" w:lineRule="auto"/>
              <w:jc w:val="center"/>
              <w:rPr>
                <w:rFonts w:ascii="宋体" w:hAnsi="宋体"/>
                <w:bCs/>
                <w:sz w:val="24"/>
              </w:rPr>
            </w:pPr>
            <w:r w:rsidRPr="00BF1D4F">
              <w:rPr>
                <w:rFonts w:ascii="宋体" w:hAnsi="宋体"/>
                <w:bCs/>
                <w:sz w:val="24"/>
              </w:rPr>
              <w:lastRenderedPageBreak/>
              <w:t>2</w:t>
            </w:r>
          </w:p>
        </w:tc>
      </w:tr>
      <w:tr w:rsidR="00C0729A" w:rsidRPr="00BF1D4F" w14:paraId="6E1D676F" w14:textId="77777777">
        <w:trPr>
          <w:trHeight w:val="269"/>
          <w:jc w:val="center"/>
        </w:trPr>
        <w:tc>
          <w:tcPr>
            <w:tcW w:w="1376" w:type="dxa"/>
            <w:tcBorders>
              <w:bottom w:val="single" w:sz="4" w:space="0" w:color="auto"/>
            </w:tcBorders>
            <w:vAlign w:val="center"/>
          </w:tcPr>
          <w:p w14:paraId="4CB9BFD1" w14:textId="77777777" w:rsidR="00DB2791" w:rsidRPr="00BF1D4F" w:rsidRDefault="00000000">
            <w:pPr>
              <w:spacing w:line="360" w:lineRule="auto"/>
              <w:jc w:val="center"/>
              <w:rPr>
                <w:rFonts w:ascii="宋体" w:hAnsi="宋体"/>
                <w:bCs/>
                <w:sz w:val="24"/>
              </w:rPr>
            </w:pPr>
            <w:r w:rsidRPr="00BF1D4F">
              <w:rPr>
                <w:rFonts w:ascii="宋体" w:hAnsi="宋体" w:hint="eastAsia"/>
                <w:sz w:val="24"/>
              </w:rPr>
              <w:t>售后服务</w:t>
            </w:r>
          </w:p>
        </w:tc>
        <w:tc>
          <w:tcPr>
            <w:tcW w:w="6168" w:type="dxa"/>
            <w:tcBorders>
              <w:bottom w:val="single" w:sz="4" w:space="0" w:color="auto"/>
            </w:tcBorders>
            <w:vAlign w:val="center"/>
          </w:tcPr>
          <w:p w14:paraId="0D00937D" w14:textId="77777777" w:rsidR="00DB2791" w:rsidRPr="00BF1D4F" w:rsidRDefault="00000000">
            <w:pPr>
              <w:spacing w:line="360" w:lineRule="auto"/>
              <w:rPr>
                <w:rFonts w:ascii="宋体" w:hAnsi="宋体"/>
                <w:sz w:val="24"/>
              </w:rPr>
            </w:pPr>
            <w:r w:rsidRPr="00BF1D4F">
              <w:rPr>
                <w:rFonts w:ascii="宋体" w:hAnsi="宋体" w:hint="eastAsia"/>
                <w:sz w:val="24"/>
              </w:rPr>
              <w:t>提出详细完整的“三包”措施及售后服务措施和方案（包括但不限于：服务措施、产品质量保证、回访、技术培训、定期巡检及技术支持等），能很好满足采购人的需要，能从采购人的角度考虑，提出针对性的售后服务的，得</w:t>
            </w:r>
            <w:r w:rsidRPr="00BF1D4F">
              <w:rPr>
                <w:rFonts w:ascii="宋体" w:hAnsi="宋体"/>
                <w:sz w:val="24"/>
              </w:rPr>
              <w:t>5</w:t>
            </w:r>
            <w:r w:rsidRPr="00BF1D4F">
              <w:rPr>
                <w:rFonts w:ascii="宋体" w:hAnsi="宋体" w:hint="eastAsia"/>
                <w:sz w:val="24"/>
              </w:rPr>
              <w:t>分；</w:t>
            </w:r>
          </w:p>
          <w:p w14:paraId="6A26DEBA" w14:textId="77777777" w:rsidR="00DB2791" w:rsidRPr="00BF1D4F" w:rsidRDefault="00000000">
            <w:pPr>
              <w:spacing w:line="360" w:lineRule="auto"/>
              <w:rPr>
                <w:rFonts w:ascii="宋体" w:hAnsi="宋体"/>
                <w:sz w:val="24"/>
              </w:rPr>
            </w:pPr>
            <w:r w:rsidRPr="00BF1D4F">
              <w:rPr>
                <w:rFonts w:ascii="宋体" w:hAnsi="宋体" w:hint="eastAsia"/>
                <w:sz w:val="24"/>
              </w:rPr>
              <w:t>售后服务方案较合理，能满足采购人的需要，售后服务针对性较强，可操作性较强的，得</w:t>
            </w:r>
            <w:r w:rsidRPr="00BF1D4F">
              <w:rPr>
                <w:rFonts w:ascii="宋体" w:hAnsi="宋体"/>
                <w:sz w:val="24"/>
              </w:rPr>
              <w:t>3</w:t>
            </w:r>
            <w:r w:rsidRPr="00BF1D4F">
              <w:rPr>
                <w:rFonts w:ascii="宋体" w:hAnsi="宋体" w:hint="eastAsia"/>
                <w:sz w:val="24"/>
              </w:rPr>
              <w:t>分；</w:t>
            </w:r>
          </w:p>
          <w:p w14:paraId="703B67E0" w14:textId="77777777" w:rsidR="00DB2791" w:rsidRPr="00BF1D4F" w:rsidRDefault="00000000">
            <w:pPr>
              <w:spacing w:line="360" w:lineRule="auto"/>
              <w:rPr>
                <w:rFonts w:ascii="宋体" w:hAnsi="宋体"/>
                <w:sz w:val="24"/>
              </w:rPr>
            </w:pPr>
            <w:r w:rsidRPr="00BF1D4F">
              <w:rPr>
                <w:rFonts w:ascii="宋体" w:hAnsi="宋体" w:hint="eastAsia"/>
                <w:sz w:val="24"/>
              </w:rPr>
              <w:t>售后服务方案基本满足采购人的需要，售后服务可操作性一般的，得</w:t>
            </w:r>
            <w:r w:rsidRPr="00BF1D4F">
              <w:rPr>
                <w:rFonts w:ascii="宋体" w:hAnsi="宋体"/>
                <w:sz w:val="24"/>
              </w:rPr>
              <w:t>1</w:t>
            </w:r>
            <w:r w:rsidRPr="00BF1D4F">
              <w:rPr>
                <w:rFonts w:ascii="宋体" w:hAnsi="宋体" w:hint="eastAsia"/>
                <w:sz w:val="24"/>
              </w:rPr>
              <w:t>分；</w:t>
            </w:r>
          </w:p>
          <w:p w14:paraId="320CE234" w14:textId="77777777" w:rsidR="00DB2791" w:rsidRPr="00BF1D4F" w:rsidRDefault="00000000">
            <w:pPr>
              <w:spacing w:line="360" w:lineRule="auto"/>
              <w:rPr>
                <w:rFonts w:ascii="宋体" w:hAnsi="宋体"/>
                <w:sz w:val="24"/>
              </w:rPr>
            </w:pPr>
            <w:r w:rsidRPr="00BF1D4F">
              <w:rPr>
                <w:rFonts w:ascii="宋体" w:hAnsi="宋体" w:hint="eastAsia"/>
                <w:sz w:val="24"/>
              </w:rPr>
              <w:t>未提供相关内容的，得0分。</w:t>
            </w:r>
          </w:p>
        </w:tc>
        <w:tc>
          <w:tcPr>
            <w:tcW w:w="935" w:type="dxa"/>
            <w:tcBorders>
              <w:bottom w:val="single" w:sz="4" w:space="0" w:color="auto"/>
            </w:tcBorders>
            <w:vAlign w:val="center"/>
          </w:tcPr>
          <w:p w14:paraId="334EB909" w14:textId="77777777" w:rsidR="00DB2791" w:rsidRPr="00BF1D4F" w:rsidRDefault="00000000">
            <w:pPr>
              <w:spacing w:before="120" w:line="360" w:lineRule="auto"/>
              <w:jc w:val="center"/>
              <w:rPr>
                <w:rFonts w:ascii="宋体" w:hAnsi="宋体"/>
                <w:bCs/>
                <w:sz w:val="24"/>
              </w:rPr>
            </w:pPr>
            <w:r w:rsidRPr="00BF1D4F">
              <w:rPr>
                <w:rFonts w:ascii="宋体" w:hAnsi="宋体"/>
                <w:bCs/>
                <w:sz w:val="24"/>
              </w:rPr>
              <w:t>5</w:t>
            </w:r>
          </w:p>
        </w:tc>
      </w:tr>
      <w:tr w:rsidR="00C0729A" w:rsidRPr="00BF1D4F" w14:paraId="2AF461AC" w14:textId="77777777">
        <w:trPr>
          <w:trHeight w:val="338"/>
          <w:jc w:val="center"/>
        </w:trPr>
        <w:tc>
          <w:tcPr>
            <w:tcW w:w="1376" w:type="dxa"/>
            <w:vAlign w:val="center"/>
          </w:tcPr>
          <w:p w14:paraId="7915ED01" w14:textId="77777777" w:rsidR="00DB2791" w:rsidRPr="00BF1D4F" w:rsidRDefault="00000000">
            <w:pPr>
              <w:spacing w:line="360" w:lineRule="auto"/>
              <w:jc w:val="center"/>
              <w:rPr>
                <w:rFonts w:ascii="宋体" w:hAnsi="宋体"/>
                <w:bCs/>
                <w:sz w:val="24"/>
              </w:rPr>
            </w:pPr>
            <w:r w:rsidRPr="00BF1D4F">
              <w:rPr>
                <w:rFonts w:ascii="宋体" w:hAnsi="宋体" w:hint="eastAsia"/>
                <w:sz w:val="24"/>
              </w:rPr>
              <w:t>供货方案</w:t>
            </w:r>
          </w:p>
        </w:tc>
        <w:tc>
          <w:tcPr>
            <w:tcW w:w="6168" w:type="dxa"/>
            <w:vAlign w:val="center"/>
          </w:tcPr>
          <w:p w14:paraId="59323DEA" w14:textId="77777777" w:rsidR="00DB2791" w:rsidRPr="00BF1D4F" w:rsidRDefault="00000000">
            <w:pPr>
              <w:spacing w:line="360" w:lineRule="auto"/>
              <w:rPr>
                <w:rFonts w:ascii="宋体" w:hAnsi="宋体" w:cs="宋体"/>
                <w:kern w:val="0"/>
                <w:sz w:val="24"/>
              </w:rPr>
            </w:pPr>
            <w:r w:rsidRPr="00BF1D4F">
              <w:rPr>
                <w:rFonts w:ascii="宋体" w:hAnsi="宋体" w:cs="宋体" w:hint="eastAsia"/>
                <w:kern w:val="0"/>
                <w:sz w:val="24"/>
              </w:rPr>
              <w:t>供货时效合理，针对性强，施工进度及相关措施清晰，满足磋商文件要求，得</w:t>
            </w:r>
            <w:r w:rsidRPr="00BF1D4F">
              <w:rPr>
                <w:rFonts w:ascii="宋体" w:hAnsi="宋体" w:cs="宋体"/>
                <w:kern w:val="0"/>
                <w:sz w:val="24"/>
              </w:rPr>
              <w:t>5</w:t>
            </w:r>
            <w:r w:rsidRPr="00BF1D4F">
              <w:rPr>
                <w:rFonts w:ascii="宋体" w:hAnsi="宋体" w:cs="宋体" w:hint="eastAsia"/>
                <w:kern w:val="0"/>
                <w:sz w:val="24"/>
              </w:rPr>
              <w:t>分；</w:t>
            </w:r>
          </w:p>
          <w:p w14:paraId="777E3244" w14:textId="77777777" w:rsidR="00DB2791" w:rsidRPr="00BF1D4F" w:rsidRDefault="00000000">
            <w:pPr>
              <w:spacing w:line="360" w:lineRule="auto"/>
              <w:rPr>
                <w:rFonts w:ascii="宋体" w:hAnsi="宋体" w:cs="宋体"/>
                <w:kern w:val="0"/>
                <w:sz w:val="24"/>
              </w:rPr>
            </w:pPr>
            <w:r w:rsidRPr="00BF1D4F">
              <w:rPr>
                <w:rFonts w:ascii="宋体" w:hAnsi="宋体" w:cs="宋体" w:hint="eastAsia"/>
                <w:kern w:val="0"/>
                <w:sz w:val="24"/>
              </w:rPr>
              <w:t>供货时效较合理，有一定针对性，施工进度及相关措施基本较清晰，满足磋商文件要求，得</w:t>
            </w:r>
            <w:r w:rsidRPr="00BF1D4F">
              <w:rPr>
                <w:rFonts w:ascii="宋体" w:hAnsi="宋体" w:cs="宋体"/>
                <w:kern w:val="0"/>
                <w:sz w:val="24"/>
              </w:rPr>
              <w:t>3</w:t>
            </w:r>
            <w:r w:rsidRPr="00BF1D4F">
              <w:rPr>
                <w:rFonts w:ascii="宋体" w:hAnsi="宋体" w:cs="宋体" w:hint="eastAsia"/>
                <w:kern w:val="0"/>
                <w:sz w:val="24"/>
              </w:rPr>
              <w:t>分；</w:t>
            </w:r>
          </w:p>
          <w:p w14:paraId="3F5B48FF" w14:textId="77777777" w:rsidR="00DB2791" w:rsidRPr="00BF1D4F" w:rsidRDefault="00000000">
            <w:pPr>
              <w:spacing w:line="360" w:lineRule="auto"/>
              <w:rPr>
                <w:rFonts w:ascii="宋体" w:hAnsi="宋体" w:cs="宋体"/>
                <w:kern w:val="0"/>
                <w:sz w:val="24"/>
              </w:rPr>
            </w:pPr>
            <w:r w:rsidRPr="00BF1D4F">
              <w:rPr>
                <w:rFonts w:ascii="宋体" w:hAnsi="宋体" w:cs="宋体" w:hint="eastAsia"/>
                <w:kern w:val="0"/>
                <w:sz w:val="24"/>
              </w:rPr>
              <w:t>供货时效不够合理，缺乏针对性，施工进度及相关措施不够清晰，得1分；</w:t>
            </w:r>
          </w:p>
          <w:p w14:paraId="2C0C46DD" w14:textId="77777777" w:rsidR="00DB2791" w:rsidRPr="00BF1D4F" w:rsidRDefault="00000000">
            <w:pPr>
              <w:spacing w:line="360" w:lineRule="auto"/>
              <w:rPr>
                <w:rFonts w:ascii="宋体" w:hAnsi="宋体"/>
                <w:bCs/>
                <w:sz w:val="24"/>
              </w:rPr>
            </w:pPr>
            <w:r w:rsidRPr="00BF1D4F">
              <w:rPr>
                <w:rFonts w:ascii="宋体" w:hAnsi="宋体" w:cs="宋体" w:hint="eastAsia"/>
                <w:kern w:val="0"/>
                <w:sz w:val="24"/>
              </w:rPr>
              <w:t>本项未提供得0分。</w:t>
            </w:r>
          </w:p>
        </w:tc>
        <w:tc>
          <w:tcPr>
            <w:tcW w:w="935" w:type="dxa"/>
            <w:vAlign w:val="center"/>
          </w:tcPr>
          <w:p w14:paraId="6E075929" w14:textId="77777777" w:rsidR="00DB2791" w:rsidRPr="00BF1D4F" w:rsidRDefault="00000000">
            <w:pPr>
              <w:spacing w:line="360" w:lineRule="auto"/>
              <w:jc w:val="center"/>
              <w:rPr>
                <w:rFonts w:ascii="宋体" w:hAnsi="宋体"/>
                <w:sz w:val="24"/>
              </w:rPr>
            </w:pPr>
            <w:r w:rsidRPr="00BF1D4F">
              <w:rPr>
                <w:rFonts w:ascii="宋体" w:hAnsi="宋体"/>
                <w:sz w:val="24"/>
              </w:rPr>
              <w:t>5</w:t>
            </w:r>
          </w:p>
        </w:tc>
      </w:tr>
      <w:tr w:rsidR="00C0729A" w:rsidRPr="00BF1D4F" w14:paraId="444A73AE" w14:textId="77777777">
        <w:trPr>
          <w:trHeight w:val="338"/>
          <w:jc w:val="center"/>
        </w:trPr>
        <w:tc>
          <w:tcPr>
            <w:tcW w:w="1376" w:type="dxa"/>
            <w:vAlign w:val="center"/>
          </w:tcPr>
          <w:p w14:paraId="7C53CCFC" w14:textId="77777777" w:rsidR="00DB2791" w:rsidRPr="00BF1D4F" w:rsidRDefault="00000000">
            <w:pPr>
              <w:spacing w:line="360" w:lineRule="auto"/>
              <w:jc w:val="center"/>
              <w:rPr>
                <w:rFonts w:ascii="宋体" w:hAnsi="宋体"/>
                <w:sz w:val="24"/>
              </w:rPr>
            </w:pPr>
            <w:r w:rsidRPr="00BF1D4F">
              <w:rPr>
                <w:rFonts w:ascii="宋体" w:hAnsi="宋体" w:hint="eastAsia"/>
                <w:sz w:val="24"/>
              </w:rPr>
              <w:t>实施方案</w:t>
            </w:r>
          </w:p>
        </w:tc>
        <w:tc>
          <w:tcPr>
            <w:tcW w:w="6168" w:type="dxa"/>
            <w:vAlign w:val="center"/>
          </w:tcPr>
          <w:p w14:paraId="35EBE705" w14:textId="77777777" w:rsidR="00DB2791" w:rsidRPr="00BF1D4F" w:rsidRDefault="00000000">
            <w:pPr>
              <w:spacing w:line="360" w:lineRule="auto"/>
              <w:rPr>
                <w:rFonts w:ascii="宋体" w:hAnsi="宋体" w:cs="宋体"/>
                <w:kern w:val="0"/>
                <w:sz w:val="24"/>
              </w:rPr>
            </w:pPr>
            <w:r w:rsidRPr="00BF1D4F">
              <w:rPr>
                <w:rFonts w:ascii="宋体" w:hAnsi="宋体" w:cs="宋体" w:hint="eastAsia"/>
                <w:kern w:val="0"/>
                <w:sz w:val="24"/>
              </w:rPr>
              <w:t>方案充实，合理，针对性强，实施方案可行，满足磋商文件要求，得</w:t>
            </w:r>
            <w:r w:rsidRPr="00BF1D4F">
              <w:rPr>
                <w:rFonts w:ascii="宋体" w:hAnsi="宋体" w:cs="宋体"/>
                <w:kern w:val="0"/>
                <w:sz w:val="24"/>
              </w:rPr>
              <w:t>5</w:t>
            </w:r>
            <w:r w:rsidRPr="00BF1D4F">
              <w:rPr>
                <w:rFonts w:ascii="宋体" w:hAnsi="宋体" w:cs="宋体" w:hint="eastAsia"/>
                <w:kern w:val="0"/>
                <w:sz w:val="24"/>
              </w:rPr>
              <w:t>分；</w:t>
            </w:r>
          </w:p>
          <w:p w14:paraId="360A6DE1" w14:textId="77777777" w:rsidR="00DB2791" w:rsidRPr="00BF1D4F" w:rsidRDefault="00000000">
            <w:pPr>
              <w:spacing w:line="360" w:lineRule="auto"/>
              <w:rPr>
                <w:rFonts w:ascii="宋体" w:hAnsi="宋体" w:cs="宋体"/>
                <w:kern w:val="0"/>
                <w:sz w:val="24"/>
              </w:rPr>
            </w:pPr>
            <w:r w:rsidRPr="00BF1D4F">
              <w:rPr>
                <w:rFonts w:ascii="宋体" w:hAnsi="宋体" w:cs="宋体" w:hint="eastAsia"/>
                <w:kern w:val="0"/>
                <w:sz w:val="24"/>
              </w:rPr>
              <w:t>方案较合理，有一定针对性，实施方案较可行，满足磋商文件要求，得</w:t>
            </w:r>
            <w:r w:rsidRPr="00BF1D4F">
              <w:rPr>
                <w:rFonts w:ascii="宋体" w:hAnsi="宋体" w:cs="宋体"/>
                <w:kern w:val="0"/>
                <w:sz w:val="24"/>
              </w:rPr>
              <w:t>3</w:t>
            </w:r>
            <w:r w:rsidRPr="00BF1D4F">
              <w:rPr>
                <w:rFonts w:ascii="宋体" w:hAnsi="宋体" w:cs="宋体" w:hint="eastAsia"/>
                <w:kern w:val="0"/>
                <w:sz w:val="24"/>
              </w:rPr>
              <w:t>分；</w:t>
            </w:r>
          </w:p>
          <w:p w14:paraId="49261A05" w14:textId="77777777" w:rsidR="00DB2791" w:rsidRPr="00BF1D4F" w:rsidRDefault="00000000">
            <w:pPr>
              <w:spacing w:line="360" w:lineRule="auto"/>
              <w:rPr>
                <w:rFonts w:ascii="宋体" w:hAnsi="宋体" w:cs="宋体"/>
                <w:kern w:val="0"/>
                <w:sz w:val="24"/>
              </w:rPr>
            </w:pPr>
            <w:r w:rsidRPr="00BF1D4F">
              <w:rPr>
                <w:rFonts w:ascii="宋体" w:hAnsi="宋体" w:cs="宋体" w:hint="eastAsia"/>
                <w:kern w:val="0"/>
                <w:sz w:val="24"/>
              </w:rPr>
              <w:t>方案简单、无针对性，实施方案缺乏可行性，得1分；</w:t>
            </w:r>
          </w:p>
          <w:p w14:paraId="55C0FE04" w14:textId="77777777" w:rsidR="00DB2791" w:rsidRPr="00BF1D4F" w:rsidRDefault="00000000">
            <w:pPr>
              <w:spacing w:line="360" w:lineRule="auto"/>
              <w:rPr>
                <w:rFonts w:ascii="宋体" w:hAnsi="宋体"/>
                <w:sz w:val="24"/>
              </w:rPr>
            </w:pPr>
            <w:r w:rsidRPr="00BF1D4F">
              <w:rPr>
                <w:rFonts w:ascii="宋体" w:hAnsi="宋体" w:cs="宋体" w:hint="eastAsia"/>
                <w:kern w:val="0"/>
                <w:sz w:val="24"/>
              </w:rPr>
              <w:t>无实施方案，得0分。</w:t>
            </w:r>
          </w:p>
        </w:tc>
        <w:tc>
          <w:tcPr>
            <w:tcW w:w="935" w:type="dxa"/>
            <w:vAlign w:val="center"/>
          </w:tcPr>
          <w:p w14:paraId="67DDD53D" w14:textId="77777777" w:rsidR="00DB2791" w:rsidRPr="00BF1D4F" w:rsidRDefault="00000000">
            <w:pPr>
              <w:spacing w:line="360" w:lineRule="auto"/>
              <w:jc w:val="center"/>
              <w:rPr>
                <w:rFonts w:ascii="宋体" w:hAnsi="宋体"/>
                <w:sz w:val="24"/>
              </w:rPr>
            </w:pPr>
            <w:r w:rsidRPr="00BF1D4F">
              <w:rPr>
                <w:rFonts w:ascii="宋体" w:hAnsi="宋体" w:hint="eastAsia"/>
                <w:sz w:val="24"/>
              </w:rPr>
              <w:t>5</w:t>
            </w:r>
          </w:p>
        </w:tc>
      </w:tr>
      <w:tr w:rsidR="00C0729A" w:rsidRPr="00BF1D4F" w14:paraId="5AE23E8D" w14:textId="77777777">
        <w:trPr>
          <w:trHeight w:val="338"/>
          <w:jc w:val="center"/>
        </w:trPr>
        <w:tc>
          <w:tcPr>
            <w:tcW w:w="1376" w:type="dxa"/>
            <w:vAlign w:val="center"/>
          </w:tcPr>
          <w:p w14:paraId="7744B0FA" w14:textId="77777777" w:rsidR="00DB2791" w:rsidRPr="00BF1D4F" w:rsidRDefault="00000000">
            <w:pPr>
              <w:spacing w:line="360" w:lineRule="auto"/>
              <w:jc w:val="center"/>
              <w:rPr>
                <w:rFonts w:ascii="宋体" w:hAnsi="宋体"/>
                <w:sz w:val="24"/>
              </w:rPr>
            </w:pPr>
            <w:r w:rsidRPr="00BF1D4F">
              <w:rPr>
                <w:rFonts w:ascii="宋体" w:hAnsi="宋体" w:hint="eastAsia"/>
                <w:sz w:val="24"/>
              </w:rPr>
              <w:t>原有设施及场地保护方案</w:t>
            </w:r>
          </w:p>
        </w:tc>
        <w:tc>
          <w:tcPr>
            <w:tcW w:w="6168" w:type="dxa"/>
            <w:vAlign w:val="center"/>
          </w:tcPr>
          <w:p w14:paraId="21464DB3" w14:textId="77777777" w:rsidR="00DB2791" w:rsidRPr="00BF1D4F" w:rsidRDefault="00000000">
            <w:pPr>
              <w:pStyle w:val="Char1CharCharCharCharCharChar"/>
              <w:spacing w:line="360" w:lineRule="auto"/>
              <w:rPr>
                <w:rFonts w:ascii="宋体" w:hAnsi="宋体"/>
                <w:szCs w:val="24"/>
              </w:rPr>
            </w:pPr>
            <w:r w:rsidRPr="00BF1D4F">
              <w:rPr>
                <w:rFonts w:ascii="宋体" w:hAnsi="宋体" w:hint="eastAsia"/>
                <w:szCs w:val="24"/>
              </w:rPr>
              <w:t>提供对原有设施及场地的保护方案，方案合理全面，详细具体，工作完成后对现场垃圾进行清运，得</w:t>
            </w:r>
            <w:r w:rsidRPr="00BF1D4F">
              <w:rPr>
                <w:rFonts w:ascii="宋体" w:hAnsi="宋体"/>
                <w:szCs w:val="24"/>
              </w:rPr>
              <w:t>5</w:t>
            </w:r>
            <w:r w:rsidRPr="00BF1D4F">
              <w:rPr>
                <w:rFonts w:ascii="宋体" w:hAnsi="宋体" w:hint="eastAsia"/>
                <w:szCs w:val="24"/>
              </w:rPr>
              <w:t>分；</w:t>
            </w:r>
          </w:p>
          <w:p w14:paraId="211F8EA4" w14:textId="77777777" w:rsidR="00DB2791" w:rsidRPr="00BF1D4F" w:rsidRDefault="00000000">
            <w:pPr>
              <w:pStyle w:val="Char1CharCharCharCharCharChar"/>
              <w:spacing w:line="360" w:lineRule="auto"/>
              <w:rPr>
                <w:rFonts w:ascii="宋体" w:hAnsi="宋体"/>
                <w:szCs w:val="24"/>
              </w:rPr>
            </w:pPr>
            <w:r w:rsidRPr="00BF1D4F">
              <w:rPr>
                <w:rFonts w:ascii="宋体" w:hAnsi="宋体" w:hint="eastAsia"/>
                <w:szCs w:val="24"/>
              </w:rPr>
              <w:t>提供对原有设施及场地的保护方案，方案较为合理，细节较为全面，工作完成后对垃圾进行清运，得</w:t>
            </w:r>
            <w:r w:rsidRPr="00BF1D4F">
              <w:rPr>
                <w:rFonts w:ascii="宋体" w:hAnsi="宋体"/>
                <w:szCs w:val="24"/>
              </w:rPr>
              <w:t>3</w:t>
            </w:r>
            <w:r w:rsidRPr="00BF1D4F">
              <w:rPr>
                <w:rFonts w:ascii="宋体" w:hAnsi="宋体" w:hint="eastAsia"/>
                <w:szCs w:val="24"/>
              </w:rPr>
              <w:t>分；</w:t>
            </w:r>
          </w:p>
          <w:p w14:paraId="52AFEF69" w14:textId="77777777" w:rsidR="00DB2791" w:rsidRPr="00BF1D4F" w:rsidRDefault="00000000">
            <w:pPr>
              <w:pStyle w:val="Char1CharCharCharCharCharChar"/>
              <w:spacing w:line="360" w:lineRule="auto"/>
              <w:rPr>
                <w:rFonts w:ascii="宋体" w:hAnsi="宋体"/>
                <w:szCs w:val="24"/>
              </w:rPr>
            </w:pPr>
            <w:r w:rsidRPr="00BF1D4F">
              <w:rPr>
                <w:rFonts w:ascii="宋体" w:hAnsi="宋体" w:hint="eastAsia"/>
                <w:szCs w:val="24"/>
              </w:rPr>
              <w:t>提供对原有设施及场地的保护方案，方案不合理，细节考虑不够全面，缺乏一定的针对性，得1分；；</w:t>
            </w:r>
          </w:p>
          <w:p w14:paraId="42807413" w14:textId="77777777" w:rsidR="00DB2791" w:rsidRPr="00BF1D4F" w:rsidRDefault="00000000">
            <w:pPr>
              <w:spacing w:line="360" w:lineRule="auto"/>
              <w:rPr>
                <w:rFonts w:ascii="宋体" w:hAnsi="宋体"/>
                <w:sz w:val="24"/>
              </w:rPr>
            </w:pPr>
            <w:r w:rsidRPr="00BF1D4F">
              <w:rPr>
                <w:rFonts w:ascii="宋体" w:hAnsi="宋体" w:hint="eastAsia"/>
                <w:sz w:val="24"/>
              </w:rPr>
              <w:lastRenderedPageBreak/>
              <w:t>未提供对现有设施的保护方案，得0分。</w:t>
            </w:r>
          </w:p>
        </w:tc>
        <w:tc>
          <w:tcPr>
            <w:tcW w:w="935" w:type="dxa"/>
            <w:vAlign w:val="center"/>
          </w:tcPr>
          <w:p w14:paraId="54F1CA14" w14:textId="77777777" w:rsidR="00DB2791" w:rsidRPr="00BF1D4F" w:rsidRDefault="00000000">
            <w:pPr>
              <w:spacing w:line="360" w:lineRule="auto"/>
              <w:jc w:val="center"/>
              <w:rPr>
                <w:rFonts w:ascii="宋体" w:hAnsi="宋体"/>
                <w:sz w:val="24"/>
              </w:rPr>
            </w:pPr>
            <w:r w:rsidRPr="00BF1D4F">
              <w:rPr>
                <w:rFonts w:ascii="宋体" w:hAnsi="宋体" w:hint="eastAsia"/>
                <w:sz w:val="24"/>
              </w:rPr>
              <w:lastRenderedPageBreak/>
              <w:t>5</w:t>
            </w:r>
          </w:p>
        </w:tc>
      </w:tr>
    </w:tbl>
    <w:p w14:paraId="34868688" w14:textId="77777777" w:rsidR="00DB2791" w:rsidRPr="00BF1D4F" w:rsidRDefault="00000000">
      <w:pPr>
        <w:spacing w:line="360" w:lineRule="auto"/>
        <w:jc w:val="center"/>
        <w:outlineLvl w:val="0"/>
        <w:rPr>
          <w:rFonts w:ascii="宋体" w:hAnsi="宋体"/>
          <w:b/>
          <w:sz w:val="36"/>
          <w:szCs w:val="36"/>
        </w:rPr>
      </w:pPr>
      <w:r w:rsidRPr="00BF1D4F">
        <w:rPr>
          <w:rFonts w:ascii="宋体" w:hAnsi="宋体"/>
          <w:b/>
          <w:sz w:val="36"/>
          <w:szCs w:val="36"/>
        </w:rPr>
        <w:br w:type="page"/>
      </w:r>
      <w:bookmarkStart w:id="635" w:name="_Toc15600"/>
      <w:r w:rsidRPr="00BF1D4F">
        <w:rPr>
          <w:rFonts w:ascii="宋体" w:hAnsi="宋体"/>
          <w:b/>
          <w:sz w:val="36"/>
          <w:szCs w:val="36"/>
        </w:rPr>
        <w:lastRenderedPageBreak/>
        <w:t>第四章采购需求</w:t>
      </w:r>
      <w:bookmarkEnd w:id="635"/>
    </w:p>
    <w:p w14:paraId="27E3EB0C" w14:textId="77777777" w:rsidR="00DB2791" w:rsidRPr="00BF1D4F" w:rsidRDefault="00000000">
      <w:pPr>
        <w:spacing w:line="360" w:lineRule="auto"/>
        <w:jc w:val="left"/>
        <w:rPr>
          <w:rFonts w:ascii="宋体" w:hAnsi="宋体"/>
          <w:b/>
          <w:sz w:val="24"/>
        </w:rPr>
      </w:pPr>
      <w:r w:rsidRPr="00BF1D4F">
        <w:rPr>
          <w:rFonts w:ascii="宋体" w:hAnsi="宋体" w:hint="eastAsia"/>
          <w:b/>
          <w:sz w:val="24"/>
        </w:rPr>
        <w:t>一、货物需求一览表</w:t>
      </w:r>
    </w:p>
    <w:tbl>
      <w:tblPr>
        <w:tblW w:w="83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0"/>
        <w:gridCol w:w="1542"/>
        <w:gridCol w:w="1844"/>
        <w:gridCol w:w="1164"/>
        <w:gridCol w:w="1390"/>
        <w:gridCol w:w="1560"/>
      </w:tblGrid>
      <w:tr w:rsidR="00C0729A" w:rsidRPr="00BF1D4F" w14:paraId="79A6CA87" w14:textId="77777777">
        <w:trPr>
          <w:trHeight w:val="589"/>
          <w:jc w:val="center"/>
        </w:trPr>
        <w:tc>
          <w:tcPr>
            <w:tcW w:w="840" w:type="dxa"/>
            <w:tcBorders>
              <w:top w:val="single" w:sz="4" w:space="0" w:color="auto"/>
              <w:left w:val="single" w:sz="4" w:space="0" w:color="auto"/>
              <w:bottom w:val="single" w:sz="4" w:space="0" w:color="auto"/>
              <w:right w:val="single" w:sz="4" w:space="0" w:color="auto"/>
            </w:tcBorders>
            <w:vAlign w:val="center"/>
          </w:tcPr>
          <w:p w14:paraId="6DBCE474" w14:textId="77777777" w:rsidR="00DB2791" w:rsidRPr="00BF1D4F" w:rsidRDefault="00000000">
            <w:pPr>
              <w:widowControl/>
              <w:spacing w:line="360" w:lineRule="auto"/>
              <w:jc w:val="center"/>
              <w:rPr>
                <w:rFonts w:ascii="宋体" w:hAnsi="宋体" w:cs="宋体"/>
                <w:b/>
                <w:sz w:val="24"/>
              </w:rPr>
            </w:pPr>
            <w:r w:rsidRPr="00BF1D4F">
              <w:rPr>
                <w:rFonts w:ascii="宋体" w:hAnsi="宋体" w:cs="宋体" w:hint="eastAsia"/>
                <w:b/>
                <w:sz w:val="24"/>
              </w:rPr>
              <w:t>序号</w:t>
            </w:r>
          </w:p>
        </w:tc>
        <w:tc>
          <w:tcPr>
            <w:tcW w:w="1542" w:type="dxa"/>
            <w:tcBorders>
              <w:top w:val="single" w:sz="4" w:space="0" w:color="auto"/>
              <w:left w:val="single" w:sz="4" w:space="0" w:color="auto"/>
              <w:bottom w:val="single" w:sz="4" w:space="0" w:color="auto"/>
              <w:right w:val="single" w:sz="4" w:space="0" w:color="auto"/>
            </w:tcBorders>
            <w:vAlign w:val="center"/>
          </w:tcPr>
          <w:p w14:paraId="02951FB8" w14:textId="77777777" w:rsidR="00DB2791" w:rsidRPr="00BF1D4F" w:rsidRDefault="00000000">
            <w:pPr>
              <w:widowControl/>
              <w:spacing w:line="360" w:lineRule="auto"/>
              <w:jc w:val="center"/>
              <w:rPr>
                <w:rFonts w:ascii="宋体" w:hAnsi="宋体" w:cs="宋体"/>
                <w:b/>
                <w:sz w:val="24"/>
              </w:rPr>
            </w:pPr>
            <w:r w:rsidRPr="00BF1D4F">
              <w:rPr>
                <w:rFonts w:ascii="宋体" w:hAnsi="宋体" w:cs="宋体" w:hint="eastAsia"/>
                <w:b/>
                <w:sz w:val="24"/>
              </w:rPr>
              <w:t>名称</w:t>
            </w:r>
          </w:p>
        </w:tc>
        <w:tc>
          <w:tcPr>
            <w:tcW w:w="1844" w:type="dxa"/>
            <w:tcBorders>
              <w:top w:val="single" w:sz="4" w:space="0" w:color="auto"/>
              <w:left w:val="single" w:sz="4" w:space="0" w:color="auto"/>
              <w:bottom w:val="single" w:sz="4" w:space="0" w:color="auto"/>
              <w:right w:val="single" w:sz="4" w:space="0" w:color="auto"/>
            </w:tcBorders>
            <w:vAlign w:val="center"/>
          </w:tcPr>
          <w:p w14:paraId="2DEE86C6" w14:textId="77777777" w:rsidR="00DB2791" w:rsidRPr="00BF1D4F" w:rsidRDefault="00000000">
            <w:pPr>
              <w:widowControl/>
              <w:spacing w:line="360" w:lineRule="auto"/>
              <w:jc w:val="center"/>
              <w:rPr>
                <w:rFonts w:ascii="宋体" w:hAnsi="宋体" w:cs="宋体"/>
                <w:b/>
                <w:sz w:val="24"/>
              </w:rPr>
            </w:pPr>
            <w:r w:rsidRPr="00BF1D4F">
              <w:rPr>
                <w:rFonts w:ascii="宋体" w:hAnsi="宋体" w:cs="宋体" w:hint="eastAsia"/>
                <w:b/>
                <w:sz w:val="24"/>
              </w:rPr>
              <w:t>参考规格（mm）</w:t>
            </w:r>
          </w:p>
        </w:tc>
        <w:tc>
          <w:tcPr>
            <w:tcW w:w="1164" w:type="dxa"/>
            <w:tcBorders>
              <w:top w:val="single" w:sz="4" w:space="0" w:color="auto"/>
              <w:left w:val="single" w:sz="4" w:space="0" w:color="auto"/>
              <w:bottom w:val="single" w:sz="4" w:space="0" w:color="auto"/>
              <w:right w:val="single" w:sz="4" w:space="0" w:color="auto"/>
            </w:tcBorders>
            <w:vAlign w:val="center"/>
          </w:tcPr>
          <w:p w14:paraId="32B524DD" w14:textId="77777777" w:rsidR="00DB2791" w:rsidRPr="00BF1D4F" w:rsidRDefault="00000000">
            <w:pPr>
              <w:widowControl/>
              <w:spacing w:line="360" w:lineRule="auto"/>
              <w:jc w:val="center"/>
              <w:rPr>
                <w:rFonts w:ascii="宋体" w:hAnsi="宋体" w:cs="宋体"/>
                <w:b/>
                <w:sz w:val="24"/>
              </w:rPr>
            </w:pPr>
            <w:r w:rsidRPr="00BF1D4F">
              <w:rPr>
                <w:rFonts w:ascii="宋体" w:hAnsi="宋体" w:cs="宋体" w:hint="eastAsia"/>
                <w:b/>
                <w:sz w:val="24"/>
              </w:rPr>
              <w:t>数量</w:t>
            </w:r>
          </w:p>
        </w:tc>
        <w:tc>
          <w:tcPr>
            <w:tcW w:w="1390" w:type="dxa"/>
            <w:tcBorders>
              <w:top w:val="single" w:sz="4" w:space="0" w:color="auto"/>
              <w:left w:val="single" w:sz="4" w:space="0" w:color="auto"/>
              <w:bottom w:val="single" w:sz="4" w:space="0" w:color="auto"/>
              <w:right w:val="single" w:sz="4" w:space="0" w:color="auto"/>
            </w:tcBorders>
            <w:vAlign w:val="center"/>
          </w:tcPr>
          <w:p w14:paraId="6A53EEFA" w14:textId="77777777" w:rsidR="00DB2791" w:rsidRPr="00BF1D4F" w:rsidRDefault="00000000">
            <w:pPr>
              <w:widowControl/>
              <w:spacing w:line="360" w:lineRule="auto"/>
              <w:jc w:val="center"/>
              <w:rPr>
                <w:rFonts w:ascii="宋体" w:hAnsi="宋体" w:cs="宋体"/>
                <w:b/>
                <w:sz w:val="24"/>
              </w:rPr>
            </w:pPr>
            <w:r w:rsidRPr="00BF1D4F">
              <w:rPr>
                <w:rFonts w:ascii="宋体" w:hAnsi="宋体" w:cs="宋体" w:hint="eastAsia"/>
                <w:b/>
                <w:sz w:val="24"/>
              </w:rPr>
              <w:t>单位</w:t>
            </w:r>
          </w:p>
        </w:tc>
        <w:tc>
          <w:tcPr>
            <w:tcW w:w="1560" w:type="dxa"/>
            <w:tcBorders>
              <w:top w:val="single" w:sz="4" w:space="0" w:color="auto"/>
              <w:left w:val="single" w:sz="4" w:space="0" w:color="auto"/>
              <w:bottom w:val="single" w:sz="4" w:space="0" w:color="auto"/>
              <w:right w:val="single" w:sz="4" w:space="0" w:color="auto"/>
            </w:tcBorders>
            <w:vAlign w:val="center"/>
          </w:tcPr>
          <w:p w14:paraId="3103CB9B" w14:textId="77777777" w:rsidR="00DB2791" w:rsidRPr="00BF1D4F" w:rsidRDefault="00000000">
            <w:pPr>
              <w:widowControl/>
              <w:spacing w:line="360" w:lineRule="auto"/>
              <w:jc w:val="center"/>
              <w:rPr>
                <w:rFonts w:ascii="宋体" w:hAnsi="宋体" w:cs="宋体"/>
                <w:b/>
                <w:sz w:val="24"/>
              </w:rPr>
            </w:pPr>
            <w:r w:rsidRPr="00BF1D4F">
              <w:rPr>
                <w:rFonts w:ascii="宋体" w:hAnsi="宋体" w:cs="宋体" w:hint="eastAsia"/>
                <w:b/>
                <w:sz w:val="24"/>
              </w:rPr>
              <w:t>中小企业行业划分标准</w:t>
            </w:r>
          </w:p>
        </w:tc>
      </w:tr>
      <w:tr w:rsidR="00C0729A" w:rsidRPr="00BF1D4F" w14:paraId="0923CE47" w14:textId="77777777">
        <w:trPr>
          <w:trHeight w:val="589"/>
          <w:jc w:val="center"/>
        </w:trPr>
        <w:tc>
          <w:tcPr>
            <w:tcW w:w="840" w:type="dxa"/>
            <w:tcBorders>
              <w:top w:val="single" w:sz="4" w:space="0" w:color="auto"/>
              <w:left w:val="single" w:sz="4" w:space="0" w:color="auto"/>
              <w:bottom w:val="single" w:sz="4" w:space="0" w:color="auto"/>
              <w:right w:val="single" w:sz="4" w:space="0" w:color="auto"/>
            </w:tcBorders>
            <w:vAlign w:val="center"/>
          </w:tcPr>
          <w:p w14:paraId="0EB4995A" w14:textId="77777777" w:rsidR="00DB2791" w:rsidRPr="00BF1D4F" w:rsidRDefault="00DB2791">
            <w:pPr>
              <w:pStyle w:val="aff8"/>
              <w:widowControl/>
              <w:numPr>
                <w:ilvl w:val="0"/>
                <w:numId w:val="1"/>
              </w:numPr>
              <w:spacing w:line="360" w:lineRule="auto"/>
              <w:ind w:firstLineChars="0"/>
              <w:jc w:val="center"/>
              <w:rPr>
                <w:rFonts w:ascii="宋体" w:hAnsi="宋体" w:cs="宋体"/>
                <w:b/>
                <w:sz w:val="24"/>
                <w:szCs w:val="24"/>
              </w:rPr>
            </w:pPr>
          </w:p>
        </w:tc>
        <w:tc>
          <w:tcPr>
            <w:tcW w:w="1542" w:type="dxa"/>
            <w:tcBorders>
              <w:top w:val="single" w:sz="4" w:space="0" w:color="auto"/>
              <w:left w:val="single" w:sz="4" w:space="0" w:color="auto"/>
              <w:bottom w:val="single" w:sz="4" w:space="0" w:color="auto"/>
              <w:right w:val="single" w:sz="4" w:space="0" w:color="auto"/>
            </w:tcBorders>
            <w:vAlign w:val="center"/>
          </w:tcPr>
          <w:p w14:paraId="416BD25C" w14:textId="77777777" w:rsidR="00DB2791" w:rsidRPr="00BF1D4F" w:rsidRDefault="00000000">
            <w:pPr>
              <w:widowControl/>
              <w:spacing w:line="360" w:lineRule="auto"/>
              <w:jc w:val="center"/>
              <w:rPr>
                <w:rFonts w:ascii="宋体" w:hAnsi="宋体" w:cs="宋体"/>
                <w:bCs/>
                <w:sz w:val="24"/>
              </w:rPr>
            </w:pPr>
            <w:r w:rsidRPr="00BF1D4F">
              <w:rPr>
                <w:rFonts w:ascii="宋体" w:hAnsi="宋体" w:hint="eastAsia"/>
                <w:sz w:val="24"/>
              </w:rPr>
              <w:t>房间号</w:t>
            </w:r>
          </w:p>
        </w:tc>
        <w:tc>
          <w:tcPr>
            <w:tcW w:w="1844" w:type="dxa"/>
            <w:tcBorders>
              <w:top w:val="single" w:sz="4" w:space="0" w:color="auto"/>
              <w:left w:val="single" w:sz="4" w:space="0" w:color="auto"/>
              <w:bottom w:val="single" w:sz="4" w:space="0" w:color="auto"/>
              <w:right w:val="single" w:sz="4" w:space="0" w:color="auto"/>
            </w:tcBorders>
            <w:vAlign w:val="center"/>
          </w:tcPr>
          <w:p w14:paraId="6071E3E5" w14:textId="77777777" w:rsidR="00DB2791" w:rsidRPr="00BF1D4F" w:rsidRDefault="00000000">
            <w:pPr>
              <w:widowControl/>
              <w:spacing w:line="360" w:lineRule="auto"/>
              <w:jc w:val="center"/>
              <w:rPr>
                <w:rFonts w:ascii="宋体" w:hAnsi="宋体" w:cs="宋体"/>
                <w:bCs/>
                <w:sz w:val="24"/>
              </w:rPr>
            </w:pPr>
            <w:r w:rsidRPr="00BF1D4F">
              <w:rPr>
                <w:rFonts w:ascii="宋体" w:hAnsi="宋体" w:hint="eastAsia"/>
                <w:sz w:val="24"/>
              </w:rPr>
              <w:t>160*50</w:t>
            </w:r>
          </w:p>
        </w:tc>
        <w:tc>
          <w:tcPr>
            <w:tcW w:w="1164" w:type="dxa"/>
            <w:tcBorders>
              <w:top w:val="single" w:sz="4" w:space="0" w:color="auto"/>
              <w:left w:val="single" w:sz="4" w:space="0" w:color="auto"/>
              <w:bottom w:val="single" w:sz="4" w:space="0" w:color="auto"/>
              <w:right w:val="single" w:sz="4" w:space="0" w:color="auto"/>
            </w:tcBorders>
            <w:vAlign w:val="center"/>
          </w:tcPr>
          <w:p w14:paraId="0C40A52E" w14:textId="77777777" w:rsidR="00DB2791" w:rsidRPr="00BF1D4F" w:rsidRDefault="00000000">
            <w:pPr>
              <w:widowControl/>
              <w:spacing w:line="360" w:lineRule="auto"/>
              <w:jc w:val="center"/>
              <w:rPr>
                <w:rFonts w:ascii="宋体" w:hAnsi="宋体" w:cs="宋体"/>
                <w:bCs/>
                <w:sz w:val="24"/>
              </w:rPr>
            </w:pPr>
            <w:r w:rsidRPr="00BF1D4F">
              <w:rPr>
                <w:rFonts w:ascii="宋体" w:hAnsi="宋体" w:hint="eastAsia"/>
                <w:sz w:val="24"/>
              </w:rPr>
              <w:t>50</w:t>
            </w:r>
          </w:p>
        </w:tc>
        <w:tc>
          <w:tcPr>
            <w:tcW w:w="1390" w:type="dxa"/>
            <w:tcBorders>
              <w:top w:val="single" w:sz="4" w:space="0" w:color="auto"/>
              <w:left w:val="single" w:sz="4" w:space="0" w:color="auto"/>
              <w:bottom w:val="single" w:sz="4" w:space="0" w:color="auto"/>
              <w:right w:val="single" w:sz="4" w:space="0" w:color="auto"/>
            </w:tcBorders>
            <w:vAlign w:val="center"/>
          </w:tcPr>
          <w:p w14:paraId="270D9926" w14:textId="77777777" w:rsidR="00DB2791" w:rsidRPr="00BF1D4F" w:rsidRDefault="00000000">
            <w:pPr>
              <w:widowControl/>
              <w:spacing w:line="360" w:lineRule="auto"/>
              <w:jc w:val="center"/>
              <w:rPr>
                <w:rFonts w:ascii="宋体" w:hAnsi="宋体" w:cs="宋体"/>
                <w:bCs/>
                <w:sz w:val="24"/>
              </w:rPr>
            </w:pPr>
            <w:r w:rsidRPr="00BF1D4F">
              <w:rPr>
                <w:rFonts w:ascii="宋体" w:hAnsi="宋体" w:hint="eastAsia"/>
                <w:sz w:val="24"/>
              </w:rPr>
              <w:t>个</w:t>
            </w:r>
          </w:p>
        </w:tc>
        <w:tc>
          <w:tcPr>
            <w:tcW w:w="1560" w:type="dxa"/>
            <w:vMerge w:val="restart"/>
            <w:tcBorders>
              <w:top w:val="single" w:sz="4" w:space="0" w:color="auto"/>
              <w:left w:val="single" w:sz="4" w:space="0" w:color="auto"/>
              <w:right w:val="single" w:sz="4" w:space="0" w:color="auto"/>
            </w:tcBorders>
            <w:vAlign w:val="center"/>
          </w:tcPr>
          <w:p w14:paraId="4FB90C90" w14:textId="77777777" w:rsidR="00DB2791" w:rsidRPr="00BF1D4F" w:rsidRDefault="00000000">
            <w:pPr>
              <w:tabs>
                <w:tab w:val="left" w:pos="3960"/>
              </w:tabs>
              <w:spacing w:line="360" w:lineRule="auto"/>
              <w:jc w:val="center"/>
              <w:rPr>
                <w:rFonts w:ascii="宋体" w:hAnsi="宋体" w:cs="宋体"/>
                <w:bCs/>
                <w:sz w:val="24"/>
              </w:rPr>
            </w:pPr>
            <w:r w:rsidRPr="00BF1D4F">
              <w:rPr>
                <w:rFonts w:ascii="宋体" w:hAnsi="宋体" w:cs="宋体" w:hint="eastAsia"/>
                <w:bCs/>
                <w:sz w:val="24"/>
              </w:rPr>
              <w:t>工业</w:t>
            </w:r>
          </w:p>
        </w:tc>
      </w:tr>
      <w:tr w:rsidR="00C0729A" w:rsidRPr="00BF1D4F" w14:paraId="181FF261" w14:textId="77777777">
        <w:trPr>
          <w:trHeight w:val="168"/>
          <w:jc w:val="center"/>
        </w:trPr>
        <w:tc>
          <w:tcPr>
            <w:tcW w:w="840" w:type="dxa"/>
            <w:tcBorders>
              <w:top w:val="single" w:sz="4" w:space="0" w:color="auto"/>
              <w:left w:val="single" w:sz="4" w:space="0" w:color="auto"/>
              <w:bottom w:val="single" w:sz="4" w:space="0" w:color="auto"/>
              <w:right w:val="single" w:sz="4" w:space="0" w:color="auto"/>
            </w:tcBorders>
            <w:vAlign w:val="center"/>
          </w:tcPr>
          <w:p w14:paraId="3DAD24BA" w14:textId="77777777" w:rsidR="00DB2791" w:rsidRPr="00BF1D4F" w:rsidRDefault="00DB2791">
            <w:pPr>
              <w:pStyle w:val="aff8"/>
              <w:widowControl/>
              <w:numPr>
                <w:ilvl w:val="0"/>
                <w:numId w:val="1"/>
              </w:numPr>
              <w:spacing w:line="360" w:lineRule="auto"/>
              <w:ind w:firstLineChars="0"/>
              <w:jc w:val="center"/>
              <w:rPr>
                <w:rFonts w:ascii="宋体" w:hAnsi="宋体" w:cs="宋体"/>
                <w:b/>
                <w:sz w:val="24"/>
                <w:szCs w:val="24"/>
              </w:rPr>
            </w:pPr>
          </w:p>
        </w:tc>
        <w:tc>
          <w:tcPr>
            <w:tcW w:w="1542" w:type="dxa"/>
            <w:tcBorders>
              <w:top w:val="single" w:sz="4" w:space="0" w:color="auto"/>
              <w:left w:val="single" w:sz="4" w:space="0" w:color="auto"/>
              <w:bottom w:val="single" w:sz="4" w:space="0" w:color="auto"/>
              <w:right w:val="single" w:sz="4" w:space="0" w:color="auto"/>
            </w:tcBorders>
            <w:vAlign w:val="center"/>
          </w:tcPr>
          <w:p w14:paraId="3666D07B" w14:textId="77777777" w:rsidR="00DB2791" w:rsidRPr="00BF1D4F" w:rsidRDefault="00000000">
            <w:pPr>
              <w:widowControl/>
              <w:spacing w:line="360" w:lineRule="auto"/>
              <w:jc w:val="center"/>
              <w:rPr>
                <w:rFonts w:ascii="宋体" w:hAnsi="宋体" w:cstheme="minorBidi"/>
                <w:sz w:val="24"/>
              </w:rPr>
            </w:pPr>
            <w:r w:rsidRPr="00BF1D4F">
              <w:rPr>
                <w:rFonts w:ascii="宋体" w:hAnsi="宋体" w:hint="eastAsia"/>
                <w:sz w:val="24"/>
              </w:rPr>
              <w:t>科室牌</w:t>
            </w:r>
          </w:p>
        </w:tc>
        <w:tc>
          <w:tcPr>
            <w:tcW w:w="1844" w:type="dxa"/>
            <w:tcBorders>
              <w:top w:val="single" w:sz="4" w:space="0" w:color="auto"/>
              <w:left w:val="single" w:sz="4" w:space="0" w:color="auto"/>
              <w:bottom w:val="single" w:sz="4" w:space="0" w:color="auto"/>
              <w:right w:val="single" w:sz="4" w:space="0" w:color="auto"/>
            </w:tcBorders>
            <w:vAlign w:val="center"/>
          </w:tcPr>
          <w:p w14:paraId="2158E184" w14:textId="77777777" w:rsidR="00DB2791" w:rsidRPr="00BF1D4F" w:rsidRDefault="00000000">
            <w:pPr>
              <w:widowControl/>
              <w:spacing w:line="360" w:lineRule="auto"/>
              <w:jc w:val="center"/>
              <w:rPr>
                <w:rFonts w:ascii="宋体" w:hAnsi="宋体"/>
                <w:sz w:val="24"/>
              </w:rPr>
            </w:pPr>
            <w:r w:rsidRPr="00BF1D4F">
              <w:rPr>
                <w:rFonts w:ascii="宋体" w:hAnsi="宋体" w:hint="eastAsia"/>
                <w:sz w:val="24"/>
              </w:rPr>
              <w:t>285*285</w:t>
            </w:r>
          </w:p>
        </w:tc>
        <w:tc>
          <w:tcPr>
            <w:tcW w:w="1164" w:type="dxa"/>
            <w:tcBorders>
              <w:top w:val="single" w:sz="4" w:space="0" w:color="auto"/>
              <w:left w:val="single" w:sz="4" w:space="0" w:color="auto"/>
              <w:bottom w:val="single" w:sz="4" w:space="0" w:color="auto"/>
              <w:right w:val="single" w:sz="4" w:space="0" w:color="auto"/>
            </w:tcBorders>
            <w:vAlign w:val="center"/>
          </w:tcPr>
          <w:p w14:paraId="69D04ED5" w14:textId="77777777" w:rsidR="00DB2791" w:rsidRPr="00BF1D4F" w:rsidRDefault="00000000">
            <w:pPr>
              <w:widowControl/>
              <w:spacing w:line="360" w:lineRule="auto"/>
              <w:jc w:val="center"/>
              <w:rPr>
                <w:rFonts w:ascii="宋体" w:hAnsi="宋体"/>
                <w:sz w:val="24"/>
              </w:rPr>
            </w:pPr>
            <w:r w:rsidRPr="00BF1D4F">
              <w:rPr>
                <w:rFonts w:ascii="宋体" w:hAnsi="宋体" w:hint="eastAsia"/>
                <w:sz w:val="24"/>
              </w:rPr>
              <w:t>40</w:t>
            </w:r>
          </w:p>
        </w:tc>
        <w:tc>
          <w:tcPr>
            <w:tcW w:w="1390" w:type="dxa"/>
            <w:tcBorders>
              <w:top w:val="single" w:sz="4" w:space="0" w:color="auto"/>
              <w:left w:val="single" w:sz="4" w:space="0" w:color="auto"/>
              <w:bottom w:val="single" w:sz="4" w:space="0" w:color="auto"/>
              <w:right w:val="single" w:sz="4" w:space="0" w:color="auto"/>
            </w:tcBorders>
            <w:vAlign w:val="center"/>
          </w:tcPr>
          <w:p w14:paraId="776D1EF6" w14:textId="77777777" w:rsidR="00DB2791" w:rsidRPr="00BF1D4F" w:rsidRDefault="00000000">
            <w:pPr>
              <w:widowControl/>
              <w:spacing w:line="360" w:lineRule="auto"/>
              <w:jc w:val="center"/>
              <w:rPr>
                <w:rFonts w:ascii="宋体" w:hAnsi="宋体"/>
                <w:sz w:val="24"/>
              </w:rPr>
            </w:pPr>
            <w:r w:rsidRPr="00BF1D4F">
              <w:rPr>
                <w:rFonts w:ascii="宋体" w:hAnsi="宋体" w:hint="eastAsia"/>
                <w:sz w:val="24"/>
              </w:rPr>
              <w:t>个</w:t>
            </w:r>
          </w:p>
        </w:tc>
        <w:tc>
          <w:tcPr>
            <w:tcW w:w="1560" w:type="dxa"/>
            <w:vMerge/>
            <w:tcBorders>
              <w:left w:val="single" w:sz="4" w:space="0" w:color="auto"/>
              <w:right w:val="single" w:sz="4" w:space="0" w:color="auto"/>
            </w:tcBorders>
            <w:vAlign w:val="center"/>
          </w:tcPr>
          <w:p w14:paraId="3049BE8D" w14:textId="77777777" w:rsidR="00DB2791" w:rsidRPr="00BF1D4F" w:rsidRDefault="00DB2791">
            <w:pPr>
              <w:tabs>
                <w:tab w:val="left" w:pos="3960"/>
              </w:tabs>
              <w:spacing w:line="360" w:lineRule="auto"/>
              <w:jc w:val="center"/>
              <w:rPr>
                <w:rFonts w:ascii="宋体" w:hAnsi="宋体"/>
                <w:bCs/>
                <w:sz w:val="24"/>
              </w:rPr>
            </w:pPr>
          </w:p>
        </w:tc>
      </w:tr>
      <w:tr w:rsidR="00C0729A" w:rsidRPr="00BF1D4F" w14:paraId="54E3CECA" w14:textId="77777777">
        <w:trPr>
          <w:trHeight w:val="387"/>
          <w:jc w:val="center"/>
        </w:trPr>
        <w:tc>
          <w:tcPr>
            <w:tcW w:w="840" w:type="dxa"/>
            <w:tcBorders>
              <w:top w:val="single" w:sz="4" w:space="0" w:color="auto"/>
              <w:left w:val="single" w:sz="4" w:space="0" w:color="auto"/>
              <w:bottom w:val="single" w:sz="4" w:space="0" w:color="auto"/>
              <w:right w:val="single" w:sz="4" w:space="0" w:color="auto"/>
            </w:tcBorders>
            <w:vAlign w:val="center"/>
          </w:tcPr>
          <w:p w14:paraId="1CA22DD6" w14:textId="77777777" w:rsidR="00DB2791" w:rsidRPr="00BF1D4F" w:rsidRDefault="00DB2791">
            <w:pPr>
              <w:pStyle w:val="aff8"/>
              <w:widowControl/>
              <w:numPr>
                <w:ilvl w:val="0"/>
                <w:numId w:val="1"/>
              </w:numPr>
              <w:spacing w:line="360" w:lineRule="auto"/>
              <w:ind w:firstLineChars="0"/>
              <w:jc w:val="center"/>
              <w:rPr>
                <w:rFonts w:ascii="宋体" w:hAnsi="宋体" w:cs="宋体"/>
                <w:b/>
                <w:sz w:val="24"/>
                <w:szCs w:val="24"/>
              </w:rPr>
            </w:pPr>
          </w:p>
        </w:tc>
        <w:tc>
          <w:tcPr>
            <w:tcW w:w="1542" w:type="dxa"/>
            <w:tcBorders>
              <w:top w:val="single" w:sz="4" w:space="0" w:color="auto"/>
              <w:left w:val="single" w:sz="4" w:space="0" w:color="auto"/>
              <w:bottom w:val="single" w:sz="4" w:space="0" w:color="auto"/>
              <w:right w:val="single" w:sz="4" w:space="0" w:color="auto"/>
            </w:tcBorders>
            <w:vAlign w:val="center"/>
          </w:tcPr>
          <w:p w14:paraId="14C51FDF" w14:textId="77777777" w:rsidR="00DB2791" w:rsidRPr="00BF1D4F" w:rsidRDefault="00000000">
            <w:pPr>
              <w:widowControl/>
              <w:spacing w:line="360" w:lineRule="auto"/>
              <w:jc w:val="center"/>
              <w:rPr>
                <w:rFonts w:ascii="宋体" w:hAnsi="宋体" w:cs="宋体"/>
                <w:kern w:val="0"/>
                <w:sz w:val="24"/>
              </w:rPr>
            </w:pPr>
            <w:r w:rsidRPr="00BF1D4F">
              <w:rPr>
                <w:rFonts w:ascii="宋体" w:hAnsi="宋体" w:hint="eastAsia"/>
                <w:sz w:val="24"/>
              </w:rPr>
              <w:t>设备间</w:t>
            </w:r>
          </w:p>
        </w:tc>
        <w:tc>
          <w:tcPr>
            <w:tcW w:w="1844" w:type="dxa"/>
            <w:tcBorders>
              <w:top w:val="single" w:sz="4" w:space="0" w:color="auto"/>
              <w:left w:val="single" w:sz="4" w:space="0" w:color="auto"/>
              <w:bottom w:val="single" w:sz="4" w:space="0" w:color="auto"/>
              <w:right w:val="single" w:sz="4" w:space="0" w:color="auto"/>
            </w:tcBorders>
            <w:vAlign w:val="center"/>
          </w:tcPr>
          <w:p w14:paraId="6964592B" w14:textId="77777777" w:rsidR="00DB2791" w:rsidRPr="00BF1D4F" w:rsidRDefault="00000000">
            <w:pPr>
              <w:spacing w:line="360" w:lineRule="auto"/>
              <w:jc w:val="center"/>
              <w:rPr>
                <w:rFonts w:ascii="宋体" w:hAnsi="宋体" w:cstheme="minorBidi"/>
                <w:sz w:val="24"/>
              </w:rPr>
            </w:pPr>
            <w:r w:rsidRPr="00BF1D4F">
              <w:rPr>
                <w:rFonts w:ascii="宋体" w:hAnsi="宋体" w:hint="eastAsia"/>
                <w:sz w:val="24"/>
              </w:rPr>
              <w:t>150*60</w:t>
            </w:r>
          </w:p>
        </w:tc>
        <w:tc>
          <w:tcPr>
            <w:tcW w:w="1164" w:type="dxa"/>
            <w:tcBorders>
              <w:top w:val="single" w:sz="4" w:space="0" w:color="auto"/>
              <w:left w:val="single" w:sz="4" w:space="0" w:color="auto"/>
              <w:bottom w:val="single" w:sz="4" w:space="0" w:color="auto"/>
              <w:right w:val="single" w:sz="4" w:space="0" w:color="auto"/>
            </w:tcBorders>
            <w:vAlign w:val="center"/>
          </w:tcPr>
          <w:p w14:paraId="49BDB870" w14:textId="77777777" w:rsidR="00DB2791" w:rsidRPr="00BF1D4F" w:rsidRDefault="00000000">
            <w:pPr>
              <w:spacing w:line="360" w:lineRule="auto"/>
              <w:jc w:val="center"/>
              <w:rPr>
                <w:rFonts w:ascii="宋体" w:hAnsi="宋体"/>
                <w:sz w:val="24"/>
              </w:rPr>
            </w:pPr>
            <w:r w:rsidRPr="00BF1D4F">
              <w:rPr>
                <w:rFonts w:ascii="宋体" w:hAnsi="宋体" w:hint="eastAsia"/>
                <w:sz w:val="24"/>
              </w:rPr>
              <w:t>100</w:t>
            </w:r>
          </w:p>
        </w:tc>
        <w:tc>
          <w:tcPr>
            <w:tcW w:w="1390" w:type="dxa"/>
            <w:tcBorders>
              <w:top w:val="single" w:sz="4" w:space="0" w:color="auto"/>
              <w:left w:val="single" w:sz="4" w:space="0" w:color="auto"/>
              <w:bottom w:val="single" w:sz="4" w:space="0" w:color="auto"/>
              <w:right w:val="single" w:sz="4" w:space="0" w:color="auto"/>
            </w:tcBorders>
            <w:vAlign w:val="center"/>
          </w:tcPr>
          <w:p w14:paraId="0E597728" w14:textId="77777777" w:rsidR="00DB2791" w:rsidRPr="00BF1D4F" w:rsidRDefault="00000000">
            <w:pPr>
              <w:widowControl/>
              <w:spacing w:line="360" w:lineRule="auto"/>
              <w:jc w:val="center"/>
              <w:rPr>
                <w:rFonts w:ascii="宋体" w:hAnsi="宋体"/>
                <w:sz w:val="24"/>
              </w:rPr>
            </w:pPr>
            <w:r w:rsidRPr="00BF1D4F">
              <w:rPr>
                <w:rFonts w:ascii="宋体" w:hAnsi="宋体" w:hint="eastAsia"/>
                <w:sz w:val="24"/>
              </w:rPr>
              <w:t>个</w:t>
            </w:r>
          </w:p>
        </w:tc>
        <w:tc>
          <w:tcPr>
            <w:tcW w:w="1560" w:type="dxa"/>
            <w:vMerge/>
            <w:tcBorders>
              <w:left w:val="single" w:sz="4" w:space="0" w:color="auto"/>
              <w:right w:val="single" w:sz="4" w:space="0" w:color="auto"/>
            </w:tcBorders>
            <w:vAlign w:val="center"/>
          </w:tcPr>
          <w:p w14:paraId="193D048A" w14:textId="77777777" w:rsidR="00DB2791" w:rsidRPr="00BF1D4F" w:rsidRDefault="00DB2791">
            <w:pPr>
              <w:tabs>
                <w:tab w:val="left" w:pos="3960"/>
              </w:tabs>
              <w:spacing w:line="360" w:lineRule="auto"/>
              <w:jc w:val="center"/>
              <w:rPr>
                <w:rFonts w:ascii="宋体" w:hAnsi="宋体"/>
                <w:sz w:val="24"/>
              </w:rPr>
            </w:pPr>
          </w:p>
        </w:tc>
      </w:tr>
      <w:tr w:rsidR="00C0729A" w:rsidRPr="00BF1D4F" w14:paraId="3AF95F33" w14:textId="77777777">
        <w:trPr>
          <w:trHeight w:val="387"/>
          <w:jc w:val="center"/>
        </w:trPr>
        <w:tc>
          <w:tcPr>
            <w:tcW w:w="840" w:type="dxa"/>
            <w:tcBorders>
              <w:top w:val="single" w:sz="4" w:space="0" w:color="auto"/>
              <w:left w:val="single" w:sz="4" w:space="0" w:color="auto"/>
              <w:bottom w:val="single" w:sz="4" w:space="0" w:color="auto"/>
              <w:right w:val="single" w:sz="4" w:space="0" w:color="auto"/>
            </w:tcBorders>
            <w:vAlign w:val="center"/>
          </w:tcPr>
          <w:p w14:paraId="4280FF1D" w14:textId="77777777" w:rsidR="00DB2791" w:rsidRPr="00BF1D4F" w:rsidRDefault="00DB2791">
            <w:pPr>
              <w:pStyle w:val="aff8"/>
              <w:widowControl/>
              <w:numPr>
                <w:ilvl w:val="0"/>
                <w:numId w:val="1"/>
              </w:numPr>
              <w:spacing w:line="360" w:lineRule="auto"/>
              <w:ind w:firstLineChars="0"/>
              <w:jc w:val="center"/>
              <w:rPr>
                <w:rFonts w:ascii="宋体" w:hAnsi="宋体" w:cs="宋体"/>
                <w:b/>
                <w:sz w:val="24"/>
                <w:szCs w:val="24"/>
              </w:rPr>
            </w:pPr>
          </w:p>
        </w:tc>
        <w:tc>
          <w:tcPr>
            <w:tcW w:w="1542" w:type="dxa"/>
            <w:tcBorders>
              <w:top w:val="single" w:sz="4" w:space="0" w:color="auto"/>
              <w:left w:val="single" w:sz="4" w:space="0" w:color="auto"/>
              <w:bottom w:val="single" w:sz="4" w:space="0" w:color="auto"/>
              <w:right w:val="single" w:sz="4" w:space="0" w:color="auto"/>
            </w:tcBorders>
            <w:vAlign w:val="center"/>
          </w:tcPr>
          <w:p w14:paraId="69C7CC4E" w14:textId="77777777" w:rsidR="00DB2791" w:rsidRPr="00BF1D4F" w:rsidRDefault="00000000">
            <w:pPr>
              <w:widowControl/>
              <w:spacing w:line="360" w:lineRule="auto"/>
              <w:jc w:val="center"/>
              <w:rPr>
                <w:rFonts w:ascii="宋体" w:hAnsi="宋体" w:cs="宋体"/>
                <w:kern w:val="0"/>
                <w:sz w:val="24"/>
              </w:rPr>
            </w:pPr>
            <w:r w:rsidRPr="00BF1D4F">
              <w:rPr>
                <w:rFonts w:ascii="宋体" w:hAnsi="宋体" w:hint="eastAsia"/>
                <w:sz w:val="24"/>
              </w:rPr>
              <w:t>吊牌</w:t>
            </w:r>
          </w:p>
        </w:tc>
        <w:tc>
          <w:tcPr>
            <w:tcW w:w="1844" w:type="dxa"/>
            <w:tcBorders>
              <w:top w:val="single" w:sz="4" w:space="0" w:color="auto"/>
              <w:left w:val="single" w:sz="4" w:space="0" w:color="auto"/>
              <w:bottom w:val="single" w:sz="4" w:space="0" w:color="auto"/>
              <w:right w:val="single" w:sz="4" w:space="0" w:color="auto"/>
            </w:tcBorders>
            <w:vAlign w:val="center"/>
          </w:tcPr>
          <w:p w14:paraId="30F5C532" w14:textId="77777777" w:rsidR="00DB2791" w:rsidRPr="00BF1D4F" w:rsidRDefault="00000000">
            <w:pPr>
              <w:spacing w:line="360" w:lineRule="auto"/>
              <w:jc w:val="center"/>
              <w:rPr>
                <w:rFonts w:ascii="宋体" w:hAnsi="宋体"/>
                <w:sz w:val="24"/>
              </w:rPr>
            </w:pPr>
            <w:r w:rsidRPr="00BF1D4F">
              <w:rPr>
                <w:rFonts w:ascii="宋体" w:hAnsi="宋体" w:hint="eastAsia"/>
                <w:sz w:val="24"/>
              </w:rPr>
              <w:t>280*1200</w:t>
            </w:r>
          </w:p>
        </w:tc>
        <w:tc>
          <w:tcPr>
            <w:tcW w:w="1164" w:type="dxa"/>
            <w:tcBorders>
              <w:top w:val="single" w:sz="4" w:space="0" w:color="auto"/>
              <w:left w:val="single" w:sz="4" w:space="0" w:color="auto"/>
              <w:bottom w:val="single" w:sz="4" w:space="0" w:color="auto"/>
              <w:right w:val="single" w:sz="4" w:space="0" w:color="auto"/>
            </w:tcBorders>
            <w:vAlign w:val="center"/>
          </w:tcPr>
          <w:p w14:paraId="5F9AE87A" w14:textId="77777777" w:rsidR="00DB2791" w:rsidRPr="00BF1D4F" w:rsidRDefault="00000000">
            <w:pPr>
              <w:spacing w:line="360" w:lineRule="auto"/>
              <w:jc w:val="center"/>
              <w:rPr>
                <w:rFonts w:ascii="宋体" w:hAnsi="宋体"/>
                <w:sz w:val="24"/>
              </w:rPr>
            </w:pPr>
            <w:r w:rsidRPr="00BF1D4F">
              <w:rPr>
                <w:rFonts w:ascii="宋体" w:hAnsi="宋体" w:hint="eastAsia"/>
                <w:sz w:val="24"/>
              </w:rPr>
              <w:t>1</w:t>
            </w:r>
          </w:p>
        </w:tc>
        <w:tc>
          <w:tcPr>
            <w:tcW w:w="1390" w:type="dxa"/>
            <w:tcBorders>
              <w:top w:val="single" w:sz="4" w:space="0" w:color="auto"/>
              <w:left w:val="single" w:sz="4" w:space="0" w:color="auto"/>
              <w:bottom w:val="single" w:sz="4" w:space="0" w:color="auto"/>
              <w:right w:val="single" w:sz="4" w:space="0" w:color="auto"/>
            </w:tcBorders>
            <w:vAlign w:val="center"/>
          </w:tcPr>
          <w:p w14:paraId="54D57DF1" w14:textId="77777777" w:rsidR="00DB2791" w:rsidRPr="00BF1D4F" w:rsidRDefault="00000000">
            <w:pPr>
              <w:widowControl/>
              <w:spacing w:line="360" w:lineRule="auto"/>
              <w:jc w:val="center"/>
              <w:rPr>
                <w:rFonts w:ascii="宋体" w:hAnsi="宋体"/>
                <w:sz w:val="24"/>
              </w:rPr>
            </w:pPr>
            <w:r w:rsidRPr="00BF1D4F">
              <w:rPr>
                <w:rFonts w:ascii="宋体" w:hAnsi="宋体" w:hint="eastAsia"/>
                <w:sz w:val="24"/>
              </w:rPr>
              <w:t>个</w:t>
            </w:r>
          </w:p>
        </w:tc>
        <w:tc>
          <w:tcPr>
            <w:tcW w:w="1560" w:type="dxa"/>
            <w:vMerge/>
            <w:tcBorders>
              <w:left w:val="single" w:sz="4" w:space="0" w:color="auto"/>
              <w:right w:val="single" w:sz="4" w:space="0" w:color="auto"/>
            </w:tcBorders>
            <w:vAlign w:val="center"/>
          </w:tcPr>
          <w:p w14:paraId="1D4D566D" w14:textId="77777777" w:rsidR="00DB2791" w:rsidRPr="00BF1D4F" w:rsidRDefault="00DB2791">
            <w:pPr>
              <w:tabs>
                <w:tab w:val="left" w:pos="3960"/>
              </w:tabs>
              <w:spacing w:line="360" w:lineRule="auto"/>
              <w:jc w:val="center"/>
              <w:rPr>
                <w:rFonts w:ascii="宋体" w:hAnsi="宋体"/>
                <w:sz w:val="24"/>
              </w:rPr>
            </w:pPr>
          </w:p>
        </w:tc>
      </w:tr>
      <w:tr w:rsidR="00C0729A" w:rsidRPr="00BF1D4F" w14:paraId="1B896035" w14:textId="77777777">
        <w:trPr>
          <w:trHeight w:val="387"/>
          <w:jc w:val="center"/>
        </w:trPr>
        <w:tc>
          <w:tcPr>
            <w:tcW w:w="840" w:type="dxa"/>
            <w:tcBorders>
              <w:top w:val="single" w:sz="4" w:space="0" w:color="auto"/>
              <w:left w:val="single" w:sz="4" w:space="0" w:color="auto"/>
              <w:bottom w:val="single" w:sz="4" w:space="0" w:color="auto"/>
              <w:right w:val="single" w:sz="4" w:space="0" w:color="auto"/>
            </w:tcBorders>
            <w:vAlign w:val="center"/>
          </w:tcPr>
          <w:p w14:paraId="0BC60BEF" w14:textId="77777777" w:rsidR="00DB2791" w:rsidRPr="00BF1D4F" w:rsidRDefault="00DB2791">
            <w:pPr>
              <w:pStyle w:val="aff8"/>
              <w:widowControl/>
              <w:numPr>
                <w:ilvl w:val="0"/>
                <w:numId w:val="1"/>
              </w:numPr>
              <w:spacing w:line="360" w:lineRule="auto"/>
              <w:ind w:firstLineChars="0"/>
              <w:jc w:val="center"/>
              <w:rPr>
                <w:rFonts w:ascii="宋体" w:hAnsi="宋体" w:cs="宋体"/>
                <w:b/>
                <w:sz w:val="24"/>
                <w:szCs w:val="24"/>
              </w:rPr>
            </w:pPr>
          </w:p>
        </w:tc>
        <w:tc>
          <w:tcPr>
            <w:tcW w:w="1542" w:type="dxa"/>
            <w:tcBorders>
              <w:top w:val="single" w:sz="4" w:space="0" w:color="auto"/>
              <w:left w:val="single" w:sz="4" w:space="0" w:color="auto"/>
              <w:bottom w:val="single" w:sz="4" w:space="0" w:color="auto"/>
              <w:right w:val="single" w:sz="4" w:space="0" w:color="auto"/>
            </w:tcBorders>
            <w:vAlign w:val="center"/>
          </w:tcPr>
          <w:p w14:paraId="47C49296" w14:textId="77777777" w:rsidR="00DB2791" w:rsidRPr="00BF1D4F" w:rsidRDefault="00000000">
            <w:pPr>
              <w:widowControl/>
              <w:spacing w:line="360" w:lineRule="auto"/>
              <w:jc w:val="center"/>
              <w:rPr>
                <w:rFonts w:ascii="宋体" w:hAnsi="宋体" w:cs="宋体"/>
                <w:kern w:val="0"/>
                <w:sz w:val="24"/>
              </w:rPr>
            </w:pPr>
            <w:r w:rsidRPr="00BF1D4F">
              <w:rPr>
                <w:rFonts w:ascii="宋体" w:hAnsi="宋体" w:hint="eastAsia"/>
                <w:sz w:val="24"/>
              </w:rPr>
              <w:t>电梯楼层号</w:t>
            </w:r>
          </w:p>
        </w:tc>
        <w:tc>
          <w:tcPr>
            <w:tcW w:w="1844" w:type="dxa"/>
            <w:tcBorders>
              <w:top w:val="single" w:sz="4" w:space="0" w:color="auto"/>
              <w:left w:val="single" w:sz="4" w:space="0" w:color="auto"/>
              <w:bottom w:val="single" w:sz="4" w:space="0" w:color="auto"/>
              <w:right w:val="single" w:sz="4" w:space="0" w:color="auto"/>
            </w:tcBorders>
            <w:vAlign w:val="center"/>
          </w:tcPr>
          <w:p w14:paraId="5B385843" w14:textId="77777777" w:rsidR="00DB2791" w:rsidRPr="00BF1D4F" w:rsidRDefault="00000000">
            <w:pPr>
              <w:spacing w:line="360" w:lineRule="auto"/>
              <w:jc w:val="center"/>
              <w:rPr>
                <w:rFonts w:ascii="宋体" w:hAnsi="宋体"/>
                <w:sz w:val="24"/>
              </w:rPr>
            </w:pPr>
            <w:r w:rsidRPr="00BF1D4F">
              <w:rPr>
                <w:rFonts w:ascii="宋体" w:hAnsi="宋体" w:hint="eastAsia"/>
                <w:sz w:val="24"/>
              </w:rPr>
              <w:t>H300</w:t>
            </w:r>
          </w:p>
        </w:tc>
        <w:tc>
          <w:tcPr>
            <w:tcW w:w="1164" w:type="dxa"/>
            <w:tcBorders>
              <w:top w:val="single" w:sz="4" w:space="0" w:color="auto"/>
              <w:left w:val="single" w:sz="4" w:space="0" w:color="auto"/>
              <w:bottom w:val="single" w:sz="4" w:space="0" w:color="auto"/>
              <w:right w:val="single" w:sz="4" w:space="0" w:color="auto"/>
            </w:tcBorders>
            <w:vAlign w:val="center"/>
          </w:tcPr>
          <w:p w14:paraId="1B9EDF07" w14:textId="77777777" w:rsidR="00DB2791" w:rsidRPr="00BF1D4F" w:rsidRDefault="00000000">
            <w:pPr>
              <w:spacing w:line="360" w:lineRule="auto"/>
              <w:jc w:val="center"/>
              <w:rPr>
                <w:rFonts w:ascii="宋体" w:hAnsi="宋体"/>
                <w:sz w:val="24"/>
              </w:rPr>
            </w:pPr>
            <w:r w:rsidRPr="00BF1D4F">
              <w:rPr>
                <w:rFonts w:ascii="宋体" w:hAnsi="宋体" w:hint="eastAsia"/>
                <w:sz w:val="24"/>
              </w:rPr>
              <w:t>10</w:t>
            </w:r>
          </w:p>
        </w:tc>
        <w:tc>
          <w:tcPr>
            <w:tcW w:w="1390" w:type="dxa"/>
            <w:tcBorders>
              <w:top w:val="single" w:sz="4" w:space="0" w:color="auto"/>
              <w:left w:val="single" w:sz="4" w:space="0" w:color="auto"/>
              <w:bottom w:val="single" w:sz="4" w:space="0" w:color="auto"/>
              <w:right w:val="single" w:sz="4" w:space="0" w:color="auto"/>
            </w:tcBorders>
            <w:vAlign w:val="center"/>
          </w:tcPr>
          <w:p w14:paraId="38DEDD78" w14:textId="77777777" w:rsidR="00DB2791" w:rsidRPr="00BF1D4F" w:rsidRDefault="00000000">
            <w:pPr>
              <w:widowControl/>
              <w:spacing w:line="360" w:lineRule="auto"/>
              <w:jc w:val="center"/>
              <w:rPr>
                <w:rFonts w:ascii="宋体" w:hAnsi="宋体"/>
                <w:sz w:val="24"/>
              </w:rPr>
            </w:pPr>
            <w:r w:rsidRPr="00BF1D4F">
              <w:rPr>
                <w:rFonts w:ascii="宋体" w:hAnsi="宋体" w:hint="eastAsia"/>
                <w:sz w:val="24"/>
              </w:rPr>
              <w:t>套</w:t>
            </w:r>
          </w:p>
        </w:tc>
        <w:tc>
          <w:tcPr>
            <w:tcW w:w="1560" w:type="dxa"/>
            <w:vMerge/>
            <w:tcBorders>
              <w:left w:val="single" w:sz="4" w:space="0" w:color="auto"/>
              <w:right w:val="single" w:sz="4" w:space="0" w:color="auto"/>
            </w:tcBorders>
            <w:vAlign w:val="center"/>
          </w:tcPr>
          <w:p w14:paraId="58E31AD6" w14:textId="77777777" w:rsidR="00DB2791" w:rsidRPr="00BF1D4F" w:rsidRDefault="00DB2791">
            <w:pPr>
              <w:tabs>
                <w:tab w:val="left" w:pos="3960"/>
              </w:tabs>
              <w:spacing w:line="360" w:lineRule="auto"/>
              <w:jc w:val="center"/>
              <w:rPr>
                <w:rFonts w:ascii="宋体" w:hAnsi="宋体"/>
                <w:sz w:val="24"/>
              </w:rPr>
            </w:pPr>
          </w:p>
        </w:tc>
      </w:tr>
      <w:tr w:rsidR="00C0729A" w:rsidRPr="00BF1D4F" w14:paraId="63F6A0DE" w14:textId="77777777">
        <w:trPr>
          <w:trHeight w:val="387"/>
          <w:jc w:val="center"/>
        </w:trPr>
        <w:tc>
          <w:tcPr>
            <w:tcW w:w="840" w:type="dxa"/>
            <w:tcBorders>
              <w:top w:val="single" w:sz="4" w:space="0" w:color="auto"/>
              <w:left w:val="single" w:sz="4" w:space="0" w:color="auto"/>
              <w:bottom w:val="single" w:sz="4" w:space="0" w:color="auto"/>
              <w:right w:val="single" w:sz="4" w:space="0" w:color="auto"/>
            </w:tcBorders>
            <w:vAlign w:val="center"/>
          </w:tcPr>
          <w:p w14:paraId="003C8A47" w14:textId="77777777" w:rsidR="00DB2791" w:rsidRPr="00BF1D4F" w:rsidRDefault="00DB2791">
            <w:pPr>
              <w:pStyle w:val="aff8"/>
              <w:widowControl/>
              <w:numPr>
                <w:ilvl w:val="0"/>
                <w:numId w:val="1"/>
              </w:numPr>
              <w:spacing w:line="360" w:lineRule="auto"/>
              <w:ind w:firstLineChars="0"/>
              <w:jc w:val="center"/>
              <w:rPr>
                <w:rFonts w:ascii="宋体" w:hAnsi="宋体" w:cs="宋体"/>
                <w:b/>
                <w:sz w:val="24"/>
                <w:szCs w:val="24"/>
              </w:rPr>
            </w:pPr>
          </w:p>
        </w:tc>
        <w:tc>
          <w:tcPr>
            <w:tcW w:w="1542" w:type="dxa"/>
            <w:tcBorders>
              <w:top w:val="single" w:sz="4" w:space="0" w:color="auto"/>
              <w:left w:val="single" w:sz="4" w:space="0" w:color="auto"/>
              <w:bottom w:val="single" w:sz="4" w:space="0" w:color="auto"/>
              <w:right w:val="single" w:sz="4" w:space="0" w:color="auto"/>
            </w:tcBorders>
            <w:vAlign w:val="center"/>
          </w:tcPr>
          <w:p w14:paraId="2D918209" w14:textId="77777777" w:rsidR="00DB2791" w:rsidRPr="00BF1D4F" w:rsidRDefault="00000000">
            <w:pPr>
              <w:widowControl/>
              <w:spacing w:line="360" w:lineRule="auto"/>
              <w:jc w:val="center"/>
              <w:rPr>
                <w:rFonts w:ascii="宋体" w:hAnsi="宋体" w:cs="宋体"/>
                <w:kern w:val="0"/>
                <w:sz w:val="24"/>
              </w:rPr>
            </w:pPr>
            <w:r w:rsidRPr="00BF1D4F">
              <w:rPr>
                <w:rFonts w:ascii="宋体" w:hAnsi="宋体" w:hint="eastAsia"/>
                <w:sz w:val="24"/>
              </w:rPr>
              <w:t>电梯厅指示牌</w:t>
            </w:r>
          </w:p>
        </w:tc>
        <w:tc>
          <w:tcPr>
            <w:tcW w:w="1844" w:type="dxa"/>
            <w:tcBorders>
              <w:top w:val="single" w:sz="4" w:space="0" w:color="auto"/>
              <w:left w:val="single" w:sz="4" w:space="0" w:color="auto"/>
              <w:bottom w:val="single" w:sz="4" w:space="0" w:color="auto"/>
              <w:right w:val="single" w:sz="4" w:space="0" w:color="auto"/>
            </w:tcBorders>
            <w:vAlign w:val="center"/>
          </w:tcPr>
          <w:p w14:paraId="42366E9C" w14:textId="77777777" w:rsidR="00DB2791" w:rsidRPr="00BF1D4F" w:rsidRDefault="00000000">
            <w:pPr>
              <w:spacing w:line="360" w:lineRule="auto"/>
              <w:jc w:val="center"/>
              <w:rPr>
                <w:rFonts w:ascii="宋体" w:hAnsi="宋体"/>
                <w:sz w:val="24"/>
              </w:rPr>
            </w:pPr>
            <w:r w:rsidRPr="00BF1D4F">
              <w:rPr>
                <w:rFonts w:ascii="宋体" w:hAnsi="宋体" w:hint="eastAsia"/>
                <w:sz w:val="24"/>
              </w:rPr>
              <w:t>320*240</w:t>
            </w:r>
          </w:p>
        </w:tc>
        <w:tc>
          <w:tcPr>
            <w:tcW w:w="1164" w:type="dxa"/>
            <w:tcBorders>
              <w:top w:val="single" w:sz="4" w:space="0" w:color="auto"/>
              <w:left w:val="single" w:sz="4" w:space="0" w:color="auto"/>
              <w:bottom w:val="single" w:sz="4" w:space="0" w:color="auto"/>
              <w:right w:val="single" w:sz="4" w:space="0" w:color="auto"/>
            </w:tcBorders>
            <w:vAlign w:val="center"/>
          </w:tcPr>
          <w:p w14:paraId="3D3E28A5" w14:textId="77777777" w:rsidR="00DB2791" w:rsidRPr="00BF1D4F" w:rsidRDefault="00000000">
            <w:pPr>
              <w:spacing w:line="360" w:lineRule="auto"/>
              <w:jc w:val="center"/>
              <w:rPr>
                <w:rFonts w:ascii="宋体" w:hAnsi="宋体"/>
                <w:sz w:val="24"/>
              </w:rPr>
            </w:pPr>
            <w:r w:rsidRPr="00BF1D4F">
              <w:rPr>
                <w:rFonts w:ascii="宋体" w:hAnsi="宋体" w:hint="eastAsia"/>
                <w:sz w:val="24"/>
              </w:rPr>
              <w:t>10</w:t>
            </w:r>
          </w:p>
        </w:tc>
        <w:tc>
          <w:tcPr>
            <w:tcW w:w="1390" w:type="dxa"/>
            <w:tcBorders>
              <w:top w:val="single" w:sz="4" w:space="0" w:color="auto"/>
              <w:left w:val="single" w:sz="4" w:space="0" w:color="auto"/>
              <w:bottom w:val="single" w:sz="4" w:space="0" w:color="auto"/>
              <w:right w:val="single" w:sz="4" w:space="0" w:color="auto"/>
            </w:tcBorders>
            <w:vAlign w:val="center"/>
          </w:tcPr>
          <w:p w14:paraId="14AA10D8" w14:textId="77777777" w:rsidR="00DB2791" w:rsidRPr="00BF1D4F" w:rsidRDefault="00000000">
            <w:pPr>
              <w:widowControl/>
              <w:spacing w:line="360" w:lineRule="auto"/>
              <w:jc w:val="center"/>
              <w:rPr>
                <w:rFonts w:ascii="宋体" w:hAnsi="宋体"/>
                <w:sz w:val="24"/>
              </w:rPr>
            </w:pPr>
            <w:r w:rsidRPr="00BF1D4F">
              <w:rPr>
                <w:rFonts w:ascii="宋体" w:hAnsi="宋体" w:hint="eastAsia"/>
                <w:sz w:val="24"/>
              </w:rPr>
              <w:t>块</w:t>
            </w:r>
          </w:p>
        </w:tc>
        <w:tc>
          <w:tcPr>
            <w:tcW w:w="1560" w:type="dxa"/>
            <w:vMerge/>
            <w:tcBorders>
              <w:left w:val="single" w:sz="4" w:space="0" w:color="auto"/>
              <w:right w:val="single" w:sz="4" w:space="0" w:color="auto"/>
            </w:tcBorders>
            <w:vAlign w:val="center"/>
          </w:tcPr>
          <w:p w14:paraId="5B54EC35" w14:textId="77777777" w:rsidR="00DB2791" w:rsidRPr="00BF1D4F" w:rsidRDefault="00DB2791">
            <w:pPr>
              <w:tabs>
                <w:tab w:val="left" w:pos="3960"/>
              </w:tabs>
              <w:spacing w:line="360" w:lineRule="auto"/>
              <w:jc w:val="center"/>
              <w:rPr>
                <w:rFonts w:ascii="宋体" w:hAnsi="宋体"/>
                <w:sz w:val="24"/>
              </w:rPr>
            </w:pPr>
          </w:p>
        </w:tc>
      </w:tr>
      <w:tr w:rsidR="00C0729A" w:rsidRPr="00BF1D4F" w14:paraId="61EA07EC" w14:textId="77777777">
        <w:trPr>
          <w:trHeight w:val="387"/>
          <w:jc w:val="center"/>
        </w:trPr>
        <w:tc>
          <w:tcPr>
            <w:tcW w:w="840" w:type="dxa"/>
            <w:tcBorders>
              <w:top w:val="single" w:sz="4" w:space="0" w:color="auto"/>
              <w:left w:val="single" w:sz="4" w:space="0" w:color="auto"/>
              <w:bottom w:val="single" w:sz="4" w:space="0" w:color="auto"/>
              <w:right w:val="single" w:sz="4" w:space="0" w:color="auto"/>
            </w:tcBorders>
            <w:vAlign w:val="center"/>
          </w:tcPr>
          <w:p w14:paraId="078648E8" w14:textId="77777777" w:rsidR="00DB2791" w:rsidRPr="00BF1D4F" w:rsidRDefault="00DB2791">
            <w:pPr>
              <w:pStyle w:val="aff8"/>
              <w:widowControl/>
              <w:numPr>
                <w:ilvl w:val="0"/>
                <w:numId w:val="1"/>
              </w:numPr>
              <w:spacing w:line="360" w:lineRule="auto"/>
              <w:ind w:firstLineChars="0"/>
              <w:jc w:val="center"/>
              <w:rPr>
                <w:rFonts w:ascii="宋体" w:hAnsi="宋体" w:cs="宋体"/>
                <w:b/>
                <w:sz w:val="24"/>
                <w:szCs w:val="24"/>
              </w:rPr>
            </w:pPr>
          </w:p>
        </w:tc>
        <w:tc>
          <w:tcPr>
            <w:tcW w:w="1542" w:type="dxa"/>
            <w:tcBorders>
              <w:top w:val="single" w:sz="4" w:space="0" w:color="auto"/>
              <w:left w:val="single" w:sz="4" w:space="0" w:color="auto"/>
              <w:bottom w:val="single" w:sz="4" w:space="0" w:color="auto"/>
              <w:right w:val="single" w:sz="4" w:space="0" w:color="auto"/>
            </w:tcBorders>
            <w:vAlign w:val="center"/>
          </w:tcPr>
          <w:p w14:paraId="45A7A11B" w14:textId="77777777" w:rsidR="00DB2791" w:rsidRPr="00BF1D4F" w:rsidRDefault="00000000">
            <w:pPr>
              <w:widowControl/>
              <w:spacing w:line="360" w:lineRule="auto"/>
              <w:jc w:val="center"/>
              <w:rPr>
                <w:rFonts w:ascii="宋体" w:hAnsi="宋体" w:cs="宋体"/>
                <w:kern w:val="0"/>
                <w:sz w:val="24"/>
              </w:rPr>
            </w:pPr>
            <w:r w:rsidRPr="00BF1D4F">
              <w:rPr>
                <w:rFonts w:ascii="宋体" w:hAnsi="宋体" w:hint="eastAsia"/>
                <w:sz w:val="24"/>
              </w:rPr>
              <w:t>电梯乘梯须知</w:t>
            </w:r>
          </w:p>
        </w:tc>
        <w:tc>
          <w:tcPr>
            <w:tcW w:w="1844" w:type="dxa"/>
            <w:tcBorders>
              <w:top w:val="single" w:sz="4" w:space="0" w:color="auto"/>
              <w:left w:val="single" w:sz="4" w:space="0" w:color="auto"/>
              <w:bottom w:val="single" w:sz="4" w:space="0" w:color="auto"/>
              <w:right w:val="single" w:sz="4" w:space="0" w:color="auto"/>
            </w:tcBorders>
            <w:vAlign w:val="center"/>
          </w:tcPr>
          <w:p w14:paraId="4ADC64D2" w14:textId="77777777" w:rsidR="00DB2791" w:rsidRPr="00BF1D4F" w:rsidRDefault="00000000">
            <w:pPr>
              <w:spacing w:line="360" w:lineRule="auto"/>
              <w:jc w:val="center"/>
              <w:rPr>
                <w:rFonts w:ascii="宋体" w:hAnsi="宋体"/>
                <w:sz w:val="24"/>
              </w:rPr>
            </w:pPr>
            <w:r w:rsidRPr="00BF1D4F">
              <w:rPr>
                <w:rFonts w:ascii="宋体" w:hAnsi="宋体" w:hint="eastAsia"/>
                <w:sz w:val="24"/>
              </w:rPr>
              <w:t>300*200</w:t>
            </w:r>
          </w:p>
        </w:tc>
        <w:tc>
          <w:tcPr>
            <w:tcW w:w="1164" w:type="dxa"/>
            <w:tcBorders>
              <w:top w:val="single" w:sz="4" w:space="0" w:color="auto"/>
              <w:left w:val="single" w:sz="4" w:space="0" w:color="auto"/>
              <w:bottom w:val="single" w:sz="4" w:space="0" w:color="auto"/>
              <w:right w:val="single" w:sz="4" w:space="0" w:color="auto"/>
            </w:tcBorders>
            <w:vAlign w:val="center"/>
          </w:tcPr>
          <w:p w14:paraId="0414A83B" w14:textId="77777777" w:rsidR="00DB2791" w:rsidRPr="00BF1D4F" w:rsidRDefault="00000000">
            <w:pPr>
              <w:spacing w:line="360" w:lineRule="auto"/>
              <w:jc w:val="center"/>
              <w:rPr>
                <w:rFonts w:ascii="宋体" w:hAnsi="宋体"/>
                <w:sz w:val="24"/>
              </w:rPr>
            </w:pPr>
            <w:r w:rsidRPr="00BF1D4F">
              <w:rPr>
                <w:rFonts w:ascii="宋体" w:hAnsi="宋体" w:hint="eastAsia"/>
                <w:sz w:val="24"/>
              </w:rPr>
              <w:t>2</w:t>
            </w:r>
          </w:p>
        </w:tc>
        <w:tc>
          <w:tcPr>
            <w:tcW w:w="1390" w:type="dxa"/>
            <w:tcBorders>
              <w:top w:val="single" w:sz="4" w:space="0" w:color="auto"/>
              <w:left w:val="single" w:sz="4" w:space="0" w:color="auto"/>
              <w:bottom w:val="single" w:sz="4" w:space="0" w:color="auto"/>
              <w:right w:val="single" w:sz="4" w:space="0" w:color="auto"/>
            </w:tcBorders>
            <w:vAlign w:val="center"/>
          </w:tcPr>
          <w:p w14:paraId="27868E0A" w14:textId="77777777" w:rsidR="00DB2791" w:rsidRPr="00BF1D4F" w:rsidRDefault="00000000">
            <w:pPr>
              <w:widowControl/>
              <w:spacing w:line="360" w:lineRule="auto"/>
              <w:jc w:val="center"/>
              <w:rPr>
                <w:rFonts w:ascii="宋体" w:hAnsi="宋体"/>
                <w:sz w:val="24"/>
              </w:rPr>
            </w:pPr>
            <w:r w:rsidRPr="00BF1D4F">
              <w:rPr>
                <w:rFonts w:ascii="宋体" w:hAnsi="宋体" w:hint="eastAsia"/>
                <w:sz w:val="24"/>
              </w:rPr>
              <w:t>块</w:t>
            </w:r>
          </w:p>
        </w:tc>
        <w:tc>
          <w:tcPr>
            <w:tcW w:w="1560" w:type="dxa"/>
            <w:vMerge/>
            <w:tcBorders>
              <w:left w:val="single" w:sz="4" w:space="0" w:color="auto"/>
              <w:right w:val="single" w:sz="4" w:space="0" w:color="auto"/>
            </w:tcBorders>
            <w:vAlign w:val="center"/>
          </w:tcPr>
          <w:p w14:paraId="7003EEB8" w14:textId="77777777" w:rsidR="00DB2791" w:rsidRPr="00BF1D4F" w:rsidRDefault="00DB2791">
            <w:pPr>
              <w:tabs>
                <w:tab w:val="left" w:pos="3960"/>
              </w:tabs>
              <w:spacing w:line="360" w:lineRule="auto"/>
              <w:jc w:val="center"/>
              <w:rPr>
                <w:rFonts w:ascii="宋体" w:hAnsi="宋体"/>
                <w:sz w:val="24"/>
              </w:rPr>
            </w:pPr>
          </w:p>
        </w:tc>
      </w:tr>
      <w:tr w:rsidR="00C0729A" w:rsidRPr="00BF1D4F" w14:paraId="27027D8C" w14:textId="77777777">
        <w:trPr>
          <w:trHeight w:val="387"/>
          <w:jc w:val="center"/>
        </w:trPr>
        <w:tc>
          <w:tcPr>
            <w:tcW w:w="840" w:type="dxa"/>
            <w:tcBorders>
              <w:top w:val="single" w:sz="4" w:space="0" w:color="auto"/>
              <w:left w:val="single" w:sz="4" w:space="0" w:color="auto"/>
              <w:bottom w:val="single" w:sz="4" w:space="0" w:color="auto"/>
              <w:right w:val="single" w:sz="4" w:space="0" w:color="auto"/>
            </w:tcBorders>
            <w:vAlign w:val="center"/>
          </w:tcPr>
          <w:p w14:paraId="6A3EC4F8" w14:textId="77777777" w:rsidR="00DB2791" w:rsidRPr="00BF1D4F" w:rsidRDefault="00DB2791">
            <w:pPr>
              <w:pStyle w:val="aff8"/>
              <w:widowControl/>
              <w:numPr>
                <w:ilvl w:val="0"/>
                <w:numId w:val="1"/>
              </w:numPr>
              <w:spacing w:line="360" w:lineRule="auto"/>
              <w:ind w:firstLineChars="0"/>
              <w:jc w:val="center"/>
              <w:rPr>
                <w:rFonts w:ascii="宋体" w:hAnsi="宋体" w:cs="宋体"/>
                <w:b/>
                <w:sz w:val="24"/>
                <w:szCs w:val="24"/>
              </w:rPr>
            </w:pPr>
          </w:p>
        </w:tc>
        <w:tc>
          <w:tcPr>
            <w:tcW w:w="1542" w:type="dxa"/>
            <w:tcBorders>
              <w:top w:val="single" w:sz="4" w:space="0" w:color="auto"/>
              <w:left w:val="single" w:sz="4" w:space="0" w:color="auto"/>
              <w:bottom w:val="single" w:sz="4" w:space="0" w:color="auto"/>
              <w:right w:val="single" w:sz="4" w:space="0" w:color="auto"/>
            </w:tcBorders>
            <w:vAlign w:val="center"/>
          </w:tcPr>
          <w:p w14:paraId="05174EF1" w14:textId="77777777" w:rsidR="00DB2791" w:rsidRPr="00BF1D4F" w:rsidRDefault="00000000">
            <w:pPr>
              <w:widowControl/>
              <w:spacing w:line="360" w:lineRule="auto"/>
              <w:jc w:val="center"/>
              <w:rPr>
                <w:rFonts w:ascii="宋体" w:hAnsi="宋体" w:cs="宋体"/>
                <w:kern w:val="0"/>
                <w:sz w:val="24"/>
              </w:rPr>
            </w:pPr>
            <w:r w:rsidRPr="00BF1D4F">
              <w:rPr>
                <w:rFonts w:ascii="宋体" w:hAnsi="宋体" w:hint="eastAsia"/>
                <w:sz w:val="24"/>
              </w:rPr>
              <w:t>步行梯楼层号</w:t>
            </w:r>
          </w:p>
        </w:tc>
        <w:tc>
          <w:tcPr>
            <w:tcW w:w="1844" w:type="dxa"/>
            <w:tcBorders>
              <w:top w:val="single" w:sz="4" w:space="0" w:color="auto"/>
              <w:left w:val="single" w:sz="4" w:space="0" w:color="auto"/>
              <w:bottom w:val="single" w:sz="4" w:space="0" w:color="auto"/>
              <w:right w:val="single" w:sz="4" w:space="0" w:color="auto"/>
            </w:tcBorders>
            <w:vAlign w:val="center"/>
          </w:tcPr>
          <w:p w14:paraId="6A3C15CA" w14:textId="77777777" w:rsidR="00DB2791" w:rsidRPr="00BF1D4F" w:rsidRDefault="00000000">
            <w:pPr>
              <w:spacing w:line="360" w:lineRule="auto"/>
              <w:jc w:val="center"/>
              <w:rPr>
                <w:rFonts w:ascii="宋体" w:hAnsi="宋体"/>
                <w:sz w:val="24"/>
              </w:rPr>
            </w:pPr>
            <w:r w:rsidRPr="00BF1D4F">
              <w:rPr>
                <w:rFonts w:ascii="宋体" w:hAnsi="宋体" w:hint="eastAsia"/>
                <w:sz w:val="24"/>
              </w:rPr>
              <w:t>H=300</w:t>
            </w:r>
          </w:p>
        </w:tc>
        <w:tc>
          <w:tcPr>
            <w:tcW w:w="1164" w:type="dxa"/>
            <w:tcBorders>
              <w:top w:val="single" w:sz="4" w:space="0" w:color="auto"/>
              <w:left w:val="single" w:sz="4" w:space="0" w:color="auto"/>
              <w:bottom w:val="single" w:sz="4" w:space="0" w:color="auto"/>
              <w:right w:val="single" w:sz="4" w:space="0" w:color="auto"/>
            </w:tcBorders>
            <w:vAlign w:val="center"/>
          </w:tcPr>
          <w:p w14:paraId="1E1CE6F6" w14:textId="77777777" w:rsidR="00DB2791" w:rsidRPr="00BF1D4F" w:rsidRDefault="00000000">
            <w:pPr>
              <w:spacing w:line="360" w:lineRule="auto"/>
              <w:jc w:val="center"/>
              <w:rPr>
                <w:rFonts w:ascii="宋体" w:hAnsi="宋体"/>
                <w:sz w:val="24"/>
              </w:rPr>
            </w:pPr>
            <w:r w:rsidRPr="00BF1D4F">
              <w:rPr>
                <w:rFonts w:ascii="宋体" w:hAnsi="宋体" w:hint="eastAsia"/>
                <w:sz w:val="24"/>
              </w:rPr>
              <w:t>20</w:t>
            </w:r>
          </w:p>
        </w:tc>
        <w:tc>
          <w:tcPr>
            <w:tcW w:w="1390" w:type="dxa"/>
            <w:tcBorders>
              <w:top w:val="single" w:sz="4" w:space="0" w:color="auto"/>
              <w:left w:val="single" w:sz="4" w:space="0" w:color="auto"/>
              <w:bottom w:val="single" w:sz="4" w:space="0" w:color="auto"/>
              <w:right w:val="single" w:sz="4" w:space="0" w:color="auto"/>
            </w:tcBorders>
            <w:vAlign w:val="center"/>
          </w:tcPr>
          <w:p w14:paraId="55D53984" w14:textId="77777777" w:rsidR="00DB2791" w:rsidRPr="00BF1D4F" w:rsidRDefault="00000000">
            <w:pPr>
              <w:widowControl/>
              <w:spacing w:line="360" w:lineRule="auto"/>
              <w:jc w:val="center"/>
              <w:rPr>
                <w:rFonts w:ascii="宋体" w:hAnsi="宋体"/>
                <w:sz w:val="24"/>
              </w:rPr>
            </w:pPr>
            <w:r w:rsidRPr="00BF1D4F">
              <w:rPr>
                <w:rFonts w:ascii="宋体" w:hAnsi="宋体" w:hint="eastAsia"/>
                <w:sz w:val="24"/>
              </w:rPr>
              <w:t>块</w:t>
            </w:r>
          </w:p>
        </w:tc>
        <w:tc>
          <w:tcPr>
            <w:tcW w:w="1560" w:type="dxa"/>
            <w:vMerge/>
            <w:tcBorders>
              <w:left w:val="single" w:sz="4" w:space="0" w:color="auto"/>
              <w:right w:val="single" w:sz="4" w:space="0" w:color="auto"/>
            </w:tcBorders>
            <w:vAlign w:val="center"/>
          </w:tcPr>
          <w:p w14:paraId="700C6819" w14:textId="77777777" w:rsidR="00DB2791" w:rsidRPr="00BF1D4F" w:rsidRDefault="00DB2791">
            <w:pPr>
              <w:tabs>
                <w:tab w:val="left" w:pos="3960"/>
              </w:tabs>
              <w:spacing w:line="360" w:lineRule="auto"/>
              <w:jc w:val="center"/>
              <w:rPr>
                <w:rFonts w:ascii="宋体" w:hAnsi="宋体"/>
                <w:sz w:val="24"/>
              </w:rPr>
            </w:pPr>
          </w:p>
        </w:tc>
      </w:tr>
      <w:tr w:rsidR="00C0729A" w:rsidRPr="00BF1D4F" w14:paraId="0783BD8D" w14:textId="77777777">
        <w:trPr>
          <w:trHeight w:val="387"/>
          <w:jc w:val="center"/>
        </w:trPr>
        <w:tc>
          <w:tcPr>
            <w:tcW w:w="840" w:type="dxa"/>
            <w:tcBorders>
              <w:top w:val="single" w:sz="4" w:space="0" w:color="auto"/>
              <w:left w:val="single" w:sz="4" w:space="0" w:color="auto"/>
              <w:bottom w:val="single" w:sz="4" w:space="0" w:color="auto"/>
              <w:right w:val="single" w:sz="4" w:space="0" w:color="auto"/>
            </w:tcBorders>
            <w:vAlign w:val="center"/>
          </w:tcPr>
          <w:p w14:paraId="25971E15" w14:textId="77777777" w:rsidR="00DB2791" w:rsidRPr="00BF1D4F" w:rsidRDefault="00DB2791">
            <w:pPr>
              <w:pStyle w:val="aff8"/>
              <w:widowControl/>
              <w:numPr>
                <w:ilvl w:val="0"/>
                <w:numId w:val="1"/>
              </w:numPr>
              <w:spacing w:line="360" w:lineRule="auto"/>
              <w:ind w:firstLineChars="0"/>
              <w:jc w:val="center"/>
              <w:rPr>
                <w:rFonts w:ascii="宋体" w:hAnsi="宋体" w:cs="宋体"/>
                <w:b/>
                <w:sz w:val="24"/>
                <w:szCs w:val="24"/>
              </w:rPr>
            </w:pPr>
          </w:p>
        </w:tc>
        <w:tc>
          <w:tcPr>
            <w:tcW w:w="1542" w:type="dxa"/>
            <w:tcBorders>
              <w:top w:val="single" w:sz="4" w:space="0" w:color="auto"/>
              <w:left w:val="single" w:sz="4" w:space="0" w:color="auto"/>
              <w:bottom w:val="single" w:sz="4" w:space="0" w:color="auto"/>
              <w:right w:val="single" w:sz="4" w:space="0" w:color="auto"/>
            </w:tcBorders>
            <w:vAlign w:val="center"/>
          </w:tcPr>
          <w:p w14:paraId="3169C447" w14:textId="77777777" w:rsidR="00DB2791" w:rsidRPr="00BF1D4F" w:rsidRDefault="00000000">
            <w:pPr>
              <w:widowControl/>
              <w:spacing w:line="360" w:lineRule="auto"/>
              <w:jc w:val="center"/>
              <w:rPr>
                <w:rFonts w:ascii="宋体" w:hAnsi="宋体" w:cs="宋体"/>
                <w:kern w:val="0"/>
                <w:sz w:val="24"/>
              </w:rPr>
            </w:pPr>
            <w:r w:rsidRPr="00BF1D4F">
              <w:rPr>
                <w:rFonts w:ascii="宋体" w:hAnsi="宋体" w:hint="eastAsia"/>
                <w:sz w:val="24"/>
              </w:rPr>
              <w:t>步行梯提示牌</w:t>
            </w:r>
          </w:p>
        </w:tc>
        <w:tc>
          <w:tcPr>
            <w:tcW w:w="1844" w:type="dxa"/>
            <w:tcBorders>
              <w:top w:val="single" w:sz="4" w:space="0" w:color="auto"/>
              <w:left w:val="single" w:sz="4" w:space="0" w:color="auto"/>
              <w:bottom w:val="single" w:sz="4" w:space="0" w:color="auto"/>
              <w:right w:val="single" w:sz="4" w:space="0" w:color="auto"/>
            </w:tcBorders>
            <w:vAlign w:val="center"/>
          </w:tcPr>
          <w:p w14:paraId="419B978F" w14:textId="77777777" w:rsidR="00DB2791" w:rsidRPr="00BF1D4F" w:rsidRDefault="00000000">
            <w:pPr>
              <w:spacing w:line="360" w:lineRule="auto"/>
              <w:jc w:val="center"/>
              <w:rPr>
                <w:rFonts w:ascii="宋体" w:hAnsi="宋体"/>
                <w:sz w:val="24"/>
              </w:rPr>
            </w:pPr>
            <w:r w:rsidRPr="00BF1D4F">
              <w:rPr>
                <w:rFonts w:ascii="宋体" w:hAnsi="宋体" w:hint="eastAsia"/>
                <w:sz w:val="24"/>
              </w:rPr>
              <w:t>320*240</w:t>
            </w:r>
          </w:p>
        </w:tc>
        <w:tc>
          <w:tcPr>
            <w:tcW w:w="1164" w:type="dxa"/>
            <w:tcBorders>
              <w:top w:val="single" w:sz="4" w:space="0" w:color="auto"/>
              <w:left w:val="single" w:sz="4" w:space="0" w:color="auto"/>
              <w:bottom w:val="single" w:sz="4" w:space="0" w:color="auto"/>
              <w:right w:val="single" w:sz="4" w:space="0" w:color="auto"/>
            </w:tcBorders>
            <w:vAlign w:val="center"/>
          </w:tcPr>
          <w:p w14:paraId="09121288" w14:textId="77777777" w:rsidR="00DB2791" w:rsidRPr="00BF1D4F" w:rsidRDefault="00000000">
            <w:pPr>
              <w:spacing w:line="360" w:lineRule="auto"/>
              <w:jc w:val="center"/>
              <w:rPr>
                <w:rFonts w:ascii="宋体" w:hAnsi="宋体"/>
                <w:sz w:val="24"/>
              </w:rPr>
            </w:pPr>
            <w:r w:rsidRPr="00BF1D4F">
              <w:rPr>
                <w:rFonts w:ascii="宋体" w:hAnsi="宋体" w:hint="eastAsia"/>
                <w:sz w:val="24"/>
              </w:rPr>
              <w:t>20</w:t>
            </w:r>
          </w:p>
        </w:tc>
        <w:tc>
          <w:tcPr>
            <w:tcW w:w="1390" w:type="dxa"/>
            <w:tcBorders>
              <w:top w:val="single" w:sz="4" w:space="0" w:color="auto"/>
              <w:left w:val="single" w:sz="4" w:space="0" w:color="auto"/>
              <w:bottom w:val="single" w:sz="4" w:space="0" w:color="auto"/>
              <w:right w:val="single" w:sz="4" w:space="0" w:color="auto"/>
            </w:tcBorders>
            <w:vAlign w:val="center"/>
          </w:tcPr>
          <w:p w14:paraId="155DAD1F" w14:textId="77777777" w:rsidR="00DB2791" w:rsidRPr="00BF1D4F" w:rsidRDefault="00000000">
            <w:pPr>
              <w:widowControl/>
              <w:spacing w:line="360" w:lineRule="auto"/>
              <w:jc w:val="center"/>
              <w:rPr>
                <w:rFonts w:ascii="宋体" w:hAnsi="宋体"/>
                <w:sz w:val="24"/>
              </w:rPr>
            </w:pPr>
            <w:r w:rsidRPr="00BF1D4F">
              <w:rPr>
                <w:rFonts w:ascii="宋体" w:hAnsi="宋体" w:hint="eastAsia"/>
                <w:sz w:val="24"/>
              </w:rPr>
              <w:t>块</w:t>
            </w:r>
          </w:p>
        </w:tc>
        <w:tc>
          <w:tcPr>
            <w:tcW w:w="1560" w:type="dxa"/>
            <w:vMerge/>
            <w:tcBorders>
              <w:left w:val="single" w:sz="4" w:space="0" w:color="auto"/>
              <w:right w:val="single" w:sz="4" w:space="0" w:color="auto"/>
            </w:tcBorders>
            <w:vAlign w:val="center"/>
          </w:tcPr>
          <w:p w14:paraId="45C73D34" w14:textId="77777777" w:rsidR="00DB2791" w:rsidRPr="00BF1D4F" w:rsidRDefault="00DB2791">
            <w:pPr>
              <w:tabs>
                <w:tab w:val="left" w:pos="3960"/>
              </w:tabs>
              <w:spacing w:line="360" w:lineRule="auto"/>
              <w:jc w:val="center"/>
              <w:rPr>
                <w:rFonts w:ascii="宋体" w:hAnsi="宋体"/>
                <w:sz w:val="24"/>
              </w:rPr>
            </w:pPr>
          </w:p>
        </w:tc>
      </w:tr>
      <w:tr w:rsidR="00C0729A" w:rsidRPr="00BF1D4F" w14:paraId="213AA792" w14:textId="77777777">
        <w:trPr>
          <w:trHeight w:val="387"/>
          <w:jc w:val="center"/>
        </w:trPr>
        <w:tc>
          <w:tcPr>
            <w:tcW w:w="840" w:type="dxa"/>
            <w:tcBorders>
              <w:top w:val="single" w:sz="4" w:space="0" w:color="auto"/>
              <w:left w:val="single" w:sz="4" w:space="0" w:color="auto"/>
              <w:bottom w:val="single" w:sz="4" w:space="0" w:color="auto"/>
              <w:right w:val="single" w:sz="4" w:space="0" w:color="auto"/>
            </w:tcBorders>
            <w:vAlign w:val="center"/>
          </w:tcPr>
          <w:p w14:paraId="640B6C8A" w14:textId="77777777" w:rsidR="00DB2791" w:rsidRPr="00BF1D4F" w:rsidRDefault="00DB2791">
            <w:pPr>
              <w:pStyle w:val="aff8"/>
              <w:widowControl/>
              <w:numPr>
                <w:ilvl w:val="0"/>
                <w:numId w:val="1"/>
              </w:numPr>
              <w:spacing w:line="360" w:lineRule="auto"/>
              <w:ind w:firstLineChars="0"/>
              <w:jc w:val="center"/>
              <w:rPr>
                <w:rFonts w:ascii="宋体" w:hAnsi="宋体" w:cs="宋体"/>
                <w:b/>
                <w:sz w:val="24"/>
                <w:szCs w:val="24"/>
              </w:rPr>
            </w:pPr>
          </w:p>
        </w:tc>
        <w:tc>
          <w:tcPr>
            <w:tcW w:w="1542" w:type="dxa"/>
            <w:tcBorders>
              <w:top w:val="single" w:sz="4" w:space="0" w:color="auto"/>
              <w:left w:val="single" w:sz="4" w:space="0" w:color="auto"/>
              <w:bottom w:val="single" w:sz="4" w:space="0" w:color="auto"/>
              <w:right w:val="single" w:sz="4" w:space="0" w:color="auto"/>
            </w:tcBorders>
            <w:vAlign w:val="center"/>
          </w:tcPr>
          <w:p w14:paraId="254FCB51" w14:textId="77777777" w:rsidR="00DB2791" w:rsidRPr="00BF1D4F" w:rsidRDefault="00000000">
            <w:pPr>
              <w:widowControl/>
              <w:spacing w:line="360" w:lineRule="auto"/>
              <w:jc w:val="center"/>
              <w:rPr>
                <w:rFonts w:ascii="宋体" w:hAnsi="宋体" w:cs="宋体"/>
                <w:kern w:val="0"/>
                <w:sz w:val="24"/>
              </w:rPr>
            </w:pPr>
            <w:r w:rsidRPr="00BF1D4F">
              <w:rPr>
                <w:rFonts w:ascii="宋体" w:hAnsi="宋体" w:hint="eastAsia"/>
                <w:sz w:val="24"/>
              </w:rPr>
              <w:t>电梯编号</w:t>
            </w:r>
          </w:p>
        </w:tc>
        <w:tc>
          <w:tcPr>
            <w:tcW w:w="1844" w:type="dxa"/>
            <w:tcBorders>
              <w:top w:val="single" w:sz="4" w:space="0" w:color="auto"/>
              <w:left w:val="single" w:sz="4" w:space="0" w:color="auto"/>
              <w:bottom w:val="single" w:sz="4" w:space="0" w:color="auto"/>
              <w:right w:val="single" w:sz="4" w:space="0" w:color="auto"/>
            </w:tcBorders>
            <w:vAlign w:val="center"/>
          </w:tcPr>
          <w:p w14:paraId="0137AC76" w14:textId="77777777" w:rsidR="00DB2791" w:rsidRPr="00BF1D4F" w:rsidRDefault="00000000">
            <w:pPr>
              <w:spacing w:line="360" w:lineRule="auto"/>
              <w:jc w:val="center"/>
              <w:rPr>
                <w:rFonts w:ascii="宋体" w:hAnsi="宋体"/>
                <w:sz w:val="24"/>
              </w:rPr>
            </w:pPr>
            <w:r w:rsidRPr="00BF1D4F">
              <w:rPr>
                <w:rFonts w:ascii="宋体" w:hAnsi="宋体" w:hint="eastAsia"/>
                <w:sz w:val="24"/>
              </w:rPr>
              <w:t>260*100</w:t>
            </w:r>
          </w:p>
        </w:tc>
        <w:tc>
          <w:tcPr>
            <w:tcW w:w="1164" w:type="dxa"/>
            <w:tcBorders>
              <w:top w:val="single" w:sz="4" w:space="0" w:color="auto"/>
              <w:left w:val="single" w:sz="4" w:space="0" w:color="auto"/>
              <w:bottom w:val="single" w:sz="4" w:space="0" w:color="auto"/>
              <w:right w:val="single" w:sz="4" w:space="0" w:color="auto"/>
            </w:tcBorders>
            <w:vAlign w:val="center"/>
          </w:tcPr>
          <w:p w14:paraId="4FDFC9A9" w14:textId="77777777" w:rsidR="00DB2791" w:rsidRPr="00BF1D4F" w:rsidRDefault="00000000">
            <w:pPr>
              <w:spacing w:line="360" w:lineRule="auto"/>
              <w:jc w:val="center"/>
              <w:rPr>
                <w:rFonts w:ascii="宋体" w:hAnsi="宋体"/>
                <w:sz w:val="24"/>
              </w:rPr>
            </w:pPr>
            <w:r w:rsidRPr="00BF1D4F">
              <w:rPr>
                <w:rFonts w:ascii="宋体" w:hAnsi="宋体" w:hint="eastAsia"/>
                <w:sz w:val="24"/>
              </w:rPr>
              <w:t>10</w:t>
            </w:r>
          </w:p>
        </w:tc>
        <w:tc>
          <w:tcPr>
            <w:tcW w:w="1390" w:type="dxa"/>
            <w:tcBorders>
              <w:top w:val="single" w:sz="4" w:space="0" w:color="auto"/>
              <w:left w:val="single" w:sz="4" w:space="0" w:color="auto"/>
              <w:bottom w:val="single" w:sz="4" w:space="0" w:color="auto"/>
              <w:right w:val="single" w:sz="4" w:space="0" w:color="auto"/>
            </w:tcBorders>
            <w:vAlign w:val="center"/>
          </w:tcPr>
          <w:p w14:paraId="57484B56" w14:textId="77777777" w:rsidR="00DB2791" w:rsidRPr="00BF1D4F" w:rsidRDefault="00000000">
            <w:pPr>
              <w:widowControl/>
              <w:spacing w:line="360" w:lineRule="auto"/>
              <w:jc w:val="center"/>
              <w:rPr>
                <w:rFonts w:ascii="宋体" w:hAnsi="宋体"/>
                <w:sz w:val="24"/>
              </w:rPr>
            </w:pPr>
            <w:r w:rsidRPr="00BF1D4F">
              <w:rPr>
                <w:rFonts w:ascii="宋体" w:hAnsi="宋体" w:hint="eastAsia"/>
                <w:sz w:val="24"/>
              </w:rPr>
              <w:t>块</w:t>
            </w:r>
          </w:p>
        </w:tc>
        <w:tc>
          <w:tcPr>
            <w:tcW w:w="1560" w:type="dxa"/>
            <w:vMerge/>
            <w:tcBorders>
              <w:left w:val="single" w:sz="4" w:space="0" w:color="auto"/>
              <w:right w:val="single" w:sz="4" w:space="0" w:color="auto"/>
            </w:tcBorders>
            <w:vAlign w:val="center"/>
          </w:tcPr>
          <w:p w14:paraId="0B7EF99D" w14:textId="77777777" w:rsidR="00DB2791" w:rsidRPr="00BF1D4F" w:rsidRDefault="00DB2791">
            <w:pPr>
              <w:tabs>
                <w:tab w:val="left" w:pos="3960"/>
              </w:tabs>
              <w:spacing w:line="360" w:lineRule="auto"/>
              <w:jc w:val="center"/>
              <w:rPr>
                <w:rFonts w:ascii="宋体" w:hAnsi="宋体"/>
                <w:sz w:val="24"/>
              </w:rPr>
            </w:pPr>
          </w:p>
        </w:tc>
      </w:tr>
      <w:tr w:rsidR="00C0729A" w:rsidRPr="00BF1D4F" w14:paraId="57EC664D" w14:textId="77777777">
        <w:trPr>
          <w:trHeight w:val="387"/>
          <w:jc w:val="center"/>
        </w:trPr>
        <w:tc>
          <w:tcPr>
            <w:tcW w:w="840" w:type="dxa"/>
            <w:tcBorders>
              <w:top w:val="single" w:sz="4" w:space="0" w:color="auto"/>
              <w:left w:val="single" w:sz="4" w:space="0" w:color="auto"/>
              <w:bottom w:val="single" w:sz="4" w:space="0" w:color="auto"/>
              <w:right w:val="single" w:sz="4" w:space="0" w:color="auto"/>
            </w:tcBorders>
            <w:vAlign w:val="center"/>
          </w:tcPr>
          <w:p w14:paraId="623B53F8" w14:textId="77777777" w:rsidR="00DB2791" w:rsidRPr="00BF1D4F" w:rsidRDefault="00DB2791">
            <w:pPr>
              <w:pStyle w:val="aff8"/>
              <w:widowControl/>
              <w:numPr>
                <w:ilvl w:val="0"/>
                <w:numId w:val="1"/>
              </w:numPr>
              <w:spacing w:line="360" w:lineRule="auto"/>
              <w:ind w:firstLineChars="0"/>
              <w:jc w:val="center"/>
              <w:rPr>
                <w:rFonts w:ascii="宋体" w:hAnsi="宋体" w:cs="宋体"/>
                <w:b/>
                <w:sz w:val="24"/>
                <w:szCs w:val="24"/>
              </w:rPr>
            </w:pPr>
          </w:p>
        </w:tc>
        <w:tc>
          <w:tcPr>
            <w:tcW w:w="1542" w:type="dxa"/>
            <w:tcBorders>
              <w:top w:val="single" w:sz="4" w:space="0" w:color="auto"/>
              <w:left w:val="single" w:sz="4" w:space="0" w:color="auto"/>
              <w:bottom w:val="single" w:sz="4" w:space="0" w:color="auto"/>
              <w:right w:val="single" w:sz="4" w:space="0" w:color="auto"/>
            </w:tcBorders>
            <w:vAlign w:val="center"/>
          </w:tcPr>
          <w:p w14:paraId="19113952" w14:textId="77777777" w:rsidR="00DB2791" w:rsidRPr="00BF1D4F" w:rsidRDefault="00000000">
            <w:pPr>
              <w:widowControl/>
              <w:spacing w:line="360" w:lineRule="auto"/>
              <w:jc w:val="center"/>
              <w:rPr>
                <w:rFonts w:ascii="宋体" w:hAnsi="宋体" w:cs="宋体"/>
                <w:kern w:val="0"/>
                <w:sz w:val="24"/>
              </w:rPr>
            </w:pPr>
            <w:r w:rsidRPr="00BF1D4F">
              <w:rPr>
                <w:rFonts w:ascii="宋体" w:hAnsi="宋体" w:hint="eastAsia"/>
                <w:sz w:val="24"/>
              </w:rPr>
              <w:t>电梯火警提示牌</w:t>
            </w:r>
          </w:p>
        </w:tc>
        <w:tc>
          <w:tcPr>
            <w:tcW w:w="1844" w:type="dxa"/>
            <w:tcBorders>
              <w:top w:val="single" w:sz="4" w:space="0" w:color="auto"/>
              <w:left w:val="single" w:sz="4" w:space="0" w:color="auto"/>
              <w:bottom w:val="single" w:sz="4" w:space="0" w:color="auto"/>
              <w:right w:val="single" w:sz="4" w:space="0" w:color="auto"/>
            </w:tcBorders>
            <w:vAlign w:val="center"/>
          </w:tcPr>
          <w:p w14:paraId="44D0CBAA" w14:textId="77777777" w:rsidR="00DB2791" w:rsidRPr="00BF1D4F" w:rsidRDefault="00000000">
            <w:pPr>
              <w:spacing w:line="360" w:lineRule="auto"/>
              <w:jc w:val="center"/>
              <w:rPr>
                <w:rFonts w:ascii="宋体" w:hAnsi="宋体"/>
                <w:sz w:val="24"/>
              </w:rPr>
            </w:pPr>
            <w:r w:rsidRPr="00BF1D4F">
              <w:rPr>
                <w:rFonts w:ascii="宋体" w:hAnsi="宋体" w:hint="eastAsia"/>
                <w:sz w:val="24"/>
              </w:rPr>
              <w:t>150*110</w:t>
            </w:r>
          </w:p>
        </w:tc>
        <w:tc>
          <w:tcPr>
            <w:tcW w:w="1164" w:type="dxa"/>
            <w:tcBorders>
              <w:top w:val="single" w:sz="4" w:space="0" w:color="auto"/>
              <w:left w:val="single" w:sz="4" w:space="0" w:color="auto"/>
              <w:bottom w:val="single" w:sz="4" w:space="0" w:color="auto"/>
              <w:right w:val="single" w:sz="4" w:space="0" w:color="auto"/>
            </w:tcBorders>
            <w:vAlign w:val="center"/>
          </w:tcPr>
          <w:p w14:paraId="19222089" w14:textId="77777777" w:rsidR="00DB2791" w:rsidRPr="00BF1D4F" w:rsidRDefault="00000000">
            <w:pPr>
              <w:spacing w:line="360" w:lineRule="auto"/>
              <w:jc w:val="center"/>
              <w:rPr>
                <w:rFonts w:ascii="宋体" w:hAnsi="宋体"/>
                <w:sz w:val="24"/>
              </w:rPr>
            </w:pPr>
            <w:r w:rsidRPr="00BF1D4F">
              <w:rPr>
                <w:rFonts w:ascii="宋体" w:hAnsi="宋体" w:hint="eastAsia"/>
                <w:sz w:val="24"/>
              </w:rPr>
              <w:t>10</w:t>
            </w:r>
          </w:p>
        </w:tc>
        <w:tc>
          <w:tcPr>
            <w:tcW w:w="1390" w:type="dxa"/>
            <w:tcBorders>
              <w:top w:val="single" w:sz="4" w:space="0" w:color="auto"/>
              <w:left w:val="single" w:sz="4" w:space="0" w:color="auto"/>
              <w:bottom w:val="single" w:sz="4" w:space="0" w:color="auto"/>
              <w:right w:val="single" w:sz="4" w:space="0" w:color="auto"/>
            </w:tcBorders>
            <w:vAlign w:val="center"/>
          </w:tcPr>
          <w:p w14:paraId="4D46F133" w14:textId="77777777" w:rsidR="00DB2791" w:rsidRPr="00BF1D4F" w:rsidRDefault="00000000">
            <w:pPr>
              <w:widowControl/>
              <w:spacing w:line="360" w:lineRule="auto"/>
              <w:jc w:val="center"/>
              <w:rPr>
                <w:rFonts w:ascii="宋体" w:hAnsi="宋体"/>
                <w:sz w:val="24"/>
              </w:rPr>
            </w:pPr>
            <w:r w:rsidRPr="00BF1D4F">
              <w:rPr>
                <w:rFonts w:ascii="宋体" w:hAnsi="宋体" w:hint="eastAsia"/>
                <w:sz w:val="24"/>
              </w:rPr>
              <w:t>块</w:t>
            </w:r>
          </w:p>
        </w:tc>
        <w:tc>
          <w:tcPr>
            <w:tcW w:w="1560" w:type="dxa"/>
            <w:vMerge/>
            <w:tcBorders>
              <w:left w:val="single" w:sz="4" w:space="0" w:color="auto"/>
              <w:right w:val="single" w:sz="4" w:space="0" w:color="auto"/>
            </w:tcBorders>
            <w:vAlign w:val="center"/>
          </w:tcPr>
          <w:p w14:paraId="35A00BAB" w14:textId="77777777" w:rsidR="00DB2791" w:rsidRPr="00BF1D4F" w:rsidRDefault="00DB2791">
            <w:pPr>
              <w:tabs>
                <w:tab w:val="left" w:pos="3960"/>
              </w:tabs>
              <w:spacing w:line="360" w:lineRule="auto"/>
              <w:jc w:val="center"/>
              <w:rPr>
                <w:rFonts w:ascii="宋体" w:hAnsi="宋体"/>
                <w:sz w:val="24"/>
              </w:rPr>
            </w:pPr>
          </w:p>
        </w:tc>
      </w:tr>
      <w:tr w:rsidR="00C0729A" w:rsidRPr="00BF1D4F" w14:paraId="686AD1BB" w14:textId="77777777">
        <w:trPr>
          <w:trHeight w:val="387"/>
          <w:jc w:val="center"/>
        </w:trPr>
        <w:tc>
          <w:tcPr>
            <w:tcW w:w="840" w:type="dxa"/>
            <w:tcBorders>
              <w:top w:val="single" w:sz="4" w:space="0" w:color="auto"/>
              <w:left w:val="single" w:sz="4" w:space="0" w:color="auto"/>
              <w:bottom w:val="single" w:sz="4" w:space="0" w:color="auto"/>
              <w:right w:val="single" w:sz="4" w:space="0" w:color="auto"/>
            </w:tcBorders>
            <w:vAlign w:val="center"/>
          </w:tcPr>
          <w:p w14:paraId="231D873E" w14:textId="77777777" w:rsidR="00DB2791" w:rsidRPr="00BF1D4F" w:rsidRDefault="00DB2791">
            <w:pPr>
              <w:pStyle w:val="aff8"/>
              <w:widowControl/>
              <w:numPr>
                <w:ilvl w:val="0"/>
                <w:numId w:val="1"/>
              </w:numPr>
              <w:spacing w:line="360" w:lineRule="auto"/>
              <w:ind w:firstLineChars="0"/>
              <w:jc w:val="center"/>
              <w:rPr>
                <w:rFonts w:ascii="宋体" w:hAnsi="宋体" w:cs="宋体"/>
                <w:b/>
                <w:sz w:val="24"/>
                <w:szCs w:val="24"/>
              </w:rPr>
            </w:pPr>
          </w:p>
        </w:tc>
        <w:tc>
          <w:tcPr>
            <w:tcW w:w="1542" w:type="dxa"/>
            <w:tcBorders>
              <w:top w:val="single" w:sz="4" w:space="0" w:color="auto"/>
              <w:left w:val="single" w:sz="4" w:space="0" w:color="auto"/>
              <w:bottom w:val="single" w:sz="4" w:space="0" w:color="auto"/>
              <w:right w:val="single" w:sz="4" w:space="0" w:color="auto"/>
            </w:tcBorders>
            <w:vAlign w:val="center"/>
          </w:tcPr>
          <w:p w14:paraId="3EDA253F" w14:textId="77777777" w:rsidR="00DB2791" w:rsidRPr="00BF1D4F" w:rsidRDefault="00000000">
            <w:pPr>
              <w:widowControl/>
              <w:spacing w:line="360" w:lineRule="auto"/>
              <w:jc w:val="center"/>
              <w:rPr>
                <w:rFonts w:ascii="宋体" w:hAnsi="宋体" w:cs="宋体"/>
                <w:kern w:val="0"/>
                <w:sz w:val="24"/>
              </w:rPr>
            </w:pPr>
            <w:r w:rsidRPr="00BF1D4F">
              <w:rPr>
                <w:rFonts w:ascii="宋体" w:hAnsi="宋体" w:hint="eastAsia"/>
                <w:sz w:val="24"/>
              </w:rPr>
              <w:t>公共区域消防疏散图</w:t>
            </w:r>
          </w:p>
        </w:tc>
        <w:tc>
          <w:tcPr>
            <w:tcW w:w="1844" w:type="dxa"/>
            <w:tcBorders>
              <w:top w:val="single" w:sz="4" w:space="0" w:color="auto"/>
              <w:left w:val="single" w:sz="4" w:space="0" w:color="auto"/>
              <w:bottom w:val="single" w:sz="4" w:space="0" w:color="auto"/>
              <w:right w:val="single" w:sz="4" w:space="0" w:color="auto"/>
            </w:tcBorders>
            <w:vAlign w:val="center"/>
          </w:tcPr>
          <w:p w14:paraId="51D3C5EA" w14:textId="77777777" w:rsidR="00DB2791" w:rsidRPr="00BF1D4F" w:rsidRDefault="00000000">
            <w:pPr>
              <w:spacing w:line="360" w:lineRule="auto"/>
              <w:jc w:val="center"/>
              <w:rPr>
                <w:rFonts w:ascii="宋体" w:hAnsi="宋体"/>
                <w:sz w:val="24"/>
              </w:rPr>
            </w:pPr>
            <w:r w:rsidRPr="00BF1D4F">
              <w:rPr>
                <w:rFonts w:ascii="宋体" w:hAnsi="宋体" w:hint="eastAsia"/>
                <w:sz w:val="24"/>
              </w:rPr>
              <w:t>300*400</w:t>
            </w:r>
          </w:p>
        </w:tc>
        <w:tc>
          <w:tcPr>
            <w:tcW w:w="1164" w:type="dxa"/>
            <w:tcBorders>
              <w:top w:val="single" w:sz="4" w:space="0" w:color="auto"/>
              <w:left w:val="single" w:sz="4" w:space="0" w:color="auto"/>
              <w:bottom w:val="single" w:sz="4" w:space="0" w:color="auto"/>
              <w:right w:val="single" w:sz="4" w:space="0" w:color="auto"/>
            </w:tcBorders>
            <w:vAlign w:val="center"/>
          </w:tcPr>
          <w:p w14:paraId="445C8EA7" w14:textId="77777777" w:rsidR="00DB2791" w:rsidRPr="00BF1D4F" w:rsidRDefault="00000000">
            <w:pPr>
              <w:spacing w:line="360" w:lineRule="auto"/>
              <w:jc w:val="center"/>
              <w:rPr>
                <w:rFonts w:ascii="宋体" w:hAnsi="宋体"/>
                <w:sz w:val="24"/>
              </w:rPr>
            </w:pPr>
            <w:r w:rsidRPr="00BF1D4F">
              <w:rPr>
                <w:rFonts w:ascii="宋体" w:hAnsi="宋体" w:hint="eastAsia"/>
                <w:sz w:val="24"/>
              </w:rPr>
              <w:t>20</w:t>
            </w:r>
          </w:p>
        </w:tc>
        <w:tc>
          <w:tcPr>
            <w:tcW w:w="1390" w:type="dxa"/>
            <w:tcBorders>
              <w:top w:val="single" w:sz="4" w:space="0" w:color="auto"/>
              <w:left w:val="single" w:sz="4" w:space="0" w:color="auto"/>
              <w:bottom w:val="single" w:sz="4" w:space="0" w:color="auto"/>
              <w:right w:val="single" w:sz="4" w:space="0" w:color="auto"/>
            </w:tcBorders>
            <w:vAlign w:val="center"/>
          </w:tcPr>
          <w:p w14:paraId="2DD9850B" w14:textId="77777777" w:rsidR="00DB2791" w:rsidRPr="00BF1D4F" w:rsidRDefault="00000000">
            <w:pPr>
              <w:widowControl/>
              <w:spacing w:line="360" w:lineRule="auto"/>
              <w:jc w:val="center"/>
              <w:rPr>
                <w:rFonts w:ascii="宋体" w:hAnsi="宋体"/>
                <w:sz w:val="24"/>
              </w:rPr>
            </w:pPr>
            <w:r w:rsidRPr="00BF1D4F">
              <w:rPr>
                <w:rFonts w:ascii="宋体" w:hAnsi="宋体" w:hint="eastAsia"/>
                <w:sz w:val="24"/>
              </w:rPr>
              <w:t>块</w:t>
            </w:r>
          </w:p>
        </w:tc>
        <w:tc>
          <w:tcPr>
            <w:tcW w:w="1560" w:type="dxa"/>
            <w:vMerge/>
            <w:tcBorders>
              <w:left w:val="single" w:sz="4" w:space="0" w:color="auto"/>
              <w:right w:val="single" w:sz="4" w:space="0" w:color="auto"/>
            </w:tcBorders>
            <w:vAlign w:val="center"/>
          </w:tcPr>
          <w:p w14:paraId="0CD1D1D0" w14:textId="77777777" w:rsidR="00DB2791" w:rsidRPr="00BF1D4F" w:rsidRDefault="00DB2791">
            <w:pPr>
              <w:tabs>
                <w:tab w:val="left" w:pos="3960"/>
              </w:tabs>
              <w:spacing w:line="360" w:lineRule="auto"/>
              <w:jc w:val="center"/>
              <w:rPr>
                <w:rFonts w:ascii="宋体" w:hAnsi="宋体"/>
                <w:sz w:val="24"/>
              </w:rPr>
            </w:pPr>
          </w:p>
        </w:tc>
      </w:tr>
      <w:tr w:rsidR="00C0729A" w:rsidRPr="00BF1D4F" w14:paraId="3597C046" w14:textId="77777777">
        <w:trPr>
          <w:trHeight w:val="387"/>
          <w:jc w:val="center"/>
        </w:trPr>
        <w:tc>
          <w:tcPr>
            <w:tcW w:w="840" w:type="dxa"/>
            <w:tcBorders>
              <w:top w:val="single" w:sz="4" w:space="0" w:color="auto"/>
              <w:left w:val="single" w:sz="4" w:space="0" w:color="auto"/>
              <w:bottom w:val="single" w:sz="4" w:space="0" w:color="auto"/>
              <w:right w:val="single" w:sz="4" w:space="0" w:color="auto"/>
            </w:tcBorders>
            <w:vAlign w:val="center"/>
          </w:tcPr>
          <w:p w14:paraId="64FCE379" w14:textId="77777777" w:rsidR="00DB2791" w:rsidRPr="00BF1D4F" w:rsidRDefault="00DB2791">
            <w:pPr>
              <w:pStyle w:val="aff8"/>
              <w:widowControl/>
              <w:numPr>
                <w:ilvl w:val="0"/>
                <w:numId w:val="1"/>
              </w:numPr>
              <w:spacing w:line="360" w:lineRule="auto"/>
              <w:ind w:firstLineChars="0"/>
              <w:jc w:val="center"/>
              <w:rPr>
                <w:rFonts w:ascii="宋体" w:hAnsi="宋体" w:cs="宋体"/>
                <w:b/>
                <w:sz w:val="24"/>
                <w:szCs w:val="24"/>
              </w:rPr>
            </w:pPr>
          </w:p>
        </w:tc>
        <w:tc>
          <w:tcPr>
            <w:tcW w:w="1542" w:type="dxa"/>
            <w:tcBorders>
              <w:top w:val="single" w:sz="4" w:space="0" w:color="auto"/>
              <w:left w:val="single" w:sz="4" w:space="0" w:color="auto"/>
              <w:bottom w:val="single" w:sz="4" w:space="0" w:color="auto"/>
              <w:right w:val="single" w:sz="4" w:space="0" w:color="auto"/>
            </w:tcBorders>
            <w:vAlign w:val="center"/>
          </w:tcPr>
          <w:p w14:paraId="54AF926A" w14:textId="77777777" w:rsidR="00DB2791" w:rsidRPr="00BF1D4F" w:rsidRDefault="00000000">
            <w:pPr>
              <w:widowControl/>
              <w:spacing w:line="360" w:lineRule="auto"/>
              <w:jc w:val="center"/>
              <w:rPr>
                <w:rFonts w:ascii="宋体" w:hAnsi="宋体" w:cs="宋体"/>
                <w:kern w:val="0"/>
                <w:sz w:val="24"/>
              </w:rPr>
            </w:pPr>
            <w:r w:rsidRPr="00BF1D4F">
              <w:rPr>
                <w:rFonts w:ascii="宋体" w:hAnsi="宋体" w:hint="eastAsia"/>
                <w:sz w:val="24"/>
              </w:rPr>
              <w:t>房间内消防疏散图</w:t>
            </w:r>
          </w:p>
        </w:tc>
        <w:tc>
          <w:tcPr>
            <w:tcW w:w="1844" w:type="dxa"/>
            <w:tcBorders>
              <w:top w:val="single" w:sz="4" w:space="0" w:color="auto"/>
              <w:left w:val="single" w:sz="4" w:space="0" w:color="auto"/>
              <w:bottom w:val="single" w:sz="4" w:space="0" w:color="auto"/>
              <w:right w:val="single" w:sz="4" w:space="0" w:color="auto"/>
            </w:tcBorders>
            <w:vAlign w:val="center"/>
          </w:tcPr>
          <w:p w14:paraId="6E90D734" w14:textId="77777777" w:rsidR="00DB2791" w:rsidRPr="00BF1D4F" w:rsidRDefault="00000000">
            <w:pPr>
              <w:spacing w:line="360" w:lineRule="auto"/>
              <w:jc w:val="center"/>
              <w:rPr>
                <w:rFonts w:ascii="宋体" w:hAnsi="宋体"/>
                <w:sz w:val="24"/>
              </w:rPr>
            </w:pPr>
            <w:r w:rsidRPr="00BF1D4F">
              <w:rPr>
                <w:rFonts w:ascii="宋体" w:hAnsi="宋体" w:hint="eastAsia"/>
                <w:sz w:val="24"/>
              </w:rPr>
              <w:t>300*215</w:t>
            </w:r>
          </w:p>
        </w:tc>
        <w:tc>
          <w:tcPr>
            <w:tcW w:w="1164" w:type="dxa"/>
            <w:tcBorders>
              <w:top w:val="single" w:sz="4" w:space="0" w:color="auto"/>
              <w:left w:val="single" w:sz="4" w:space="0" w:color="auto"/>
              <w:bottom w:val="single" w:sz="4" w:space="0" w:color="auto"/>
              <w:right w:val="single" w:sz="4" w:space="0" w:color="auto"/>
            </w:tcBorders>
            <w:vAlign w:val="center"/>
          </w:tcPr>
          <w:p w14:paraId="459CD8E8" w14:textId="77777777" w:rsidR="00DB2791" w:rsidRPr="00BF1D4F" w:rsidRDefault="00000000">
            <w:pPr>
              <w:spacing w:line="360" w:lineRule="auto"/>
              <w:jc w:val="center"/>
              <w:rPr>
                <w:rFonts w:ascii="宋体" w:hAnsi="宋体"/>
                <w:sz w:val="24"/>
              </w:rPr>
            </w:pPr>
            <w:r w:rsidRPr="00BF1D4F">
              <w:rPr>
                <w:rFonts w:ascii="宋体" w:hAnsi="宋体" w:hint="eastAsia"/>
                <w:sz w:val="24"/>
              </w:rPr>
              <w:t>50</w:t>
            </w:r>
          </w:p>
        </w:tc>
        <w:tc>
          <w:tcPr>
            <w:tcW w:w="1390" w:type="dxa"/>
            <w:tcBorders>
              <w:top w:val="single" w:sz="4" w:space="0" w:color="auto"/>
              <w:left w:val="single" w:sz="4" w:space="0" w:color="auto"/>
              <w:bottom w:val="single" w:sz="4" w:space="0" w:color="auto"/>
              <w:right w:val="single" w:sz="4" w:space="0" w:color="auto"/>
            </w:tcBorders>
            <w:vAlign w:val="center"/>
          </w:tcPr>
          <w:p w14:paraId="2D3A0F3A" w14:textId="77777777" w:rsidR="00DB2791" w:rsidRPr="00BF1D4F" w:rsidRDefault="00000000">
            <w:pPr>
              <w:widowControl/>
              <w:spacing w:line="360" w:lineRule="auto"/>
              <w:jc w:val="center"/>
              <w:rPr>
                <w:rFonts w:ascii="宋体" w:hAnsi="宋体"/>
                <w:sz w:val="24"/>
              </w:rPr>
            </w:pPr>
            <w:r w:rsidRPr="00BF1D4F">
              <w:rPr>
                <w:rFonts w:ascii="宋体" w:hAnsi="宋体" w:hint="eastAsia"/>
                <w:sz w:val="24"/>
              </w:rPr>
              <w:t>块</w:t>
            </w:r>
          </w:p>
        </w:tc>
        <w:tc>
          <w:tcPr>
            <w:tcW w:w="1560" w:type="dxa"/>
            <w:vMerge/>
            <w:tcBorders>
              <w:left w:val="single" w:sz="4" w:space="0" w:color="auto"/>
              <w:right w:val="single" w:sz="4" w:space="0" w:color="auto"/>
            </w:tcBorders>
            <w:vAlign w:val="center"/>
          </w:tcPr>
          <w:p w14:paraId="276700D5" w14:textId="77777777" w:rsidR="00DB2791" w:rsidRPr="00BF1D4F" w:rsidRDefault="00DB2791">
            <w:pPr>
              <w:tabs>
                <w:tab w:val="left" w:pos="3960"/>
              </w:tabs>
              <w:spacing w:line="360" w:lineRule="auto"/>
              <w:jc w:val="center"/>
              <w:rPr>
                <w:rFonts w:ascii="宋体" w:hAnsi="宋体"/>
                <w:sz w:val="24"/>
              </w:rPr>
            </w:pPr>
          </w:p>
        </w:tc>
      </w:tr>
      <w:tr w:rsidR="00C0729A" w:rsidRPr="00BF1D4F" w14:paraId="4F350E13" w14:textId="77777777">
        <w:trPr>
          <w:trHeight w:val="387"/>
          <w:jc w:val="center"/>
        </w:trPr>
        <w:tc>
          <w:tcPr>
            <w:tcW w:w="840" w:type="dxa"/>
            <w:tcBorders>
              <w:top w:val="single" w:sz="4" w:space="0" w:color="auto"/>
              <w:left w:val="single" w:sz="4" w:space="0" w:color="auto"/>
              <w:bottom w:val="single" w:sz="4" w:space="0" w:color="auto"/>
              <w:right w:val="single" w:sz="4" w:space="0" w:color="auto"/>
            </w:tcBorders>
            <w:vAlign w:val="center"/>
          </w:tcPr>
          <w:p w14:paraId="19B80F8E" w14:textId="77777777" w:rsidR="00DB2791" w:rsidRPr="00BF1D4F" w:rsidRDefault="00DB2791">
            <w:pPr>
              <w:pStyle w:val="aff8"/>
              <w:widowControl/>
              <w:numPr>
                <w:ilvl w:val="0"/>
                <w:numId w:val="1"/>
              </w:numPr>
              <w:spacing w:line="360" w:lineRule="auto"/>
              <w:ind w:firstLineChars="0"/>
              <w:jc w:val="center"/>
              <w:rPr>
                <w:rFonts w:ascii="宋体" w:hAnsi="宋体" w:cs="宋体"/>
                <w:b/>
                <w:sz w:val="24"/>
                <w:szCs w:val="24"/>
              </w:rPr>
            </w:pPr>
          </w:p>
        </w:tc>
        <w:tc>
          <w:tcPr>
            <w:tcW w:w="1542" w:type="dxa"/>
            <w:tcBorders>
              <w:top w:val="single" w:sz="4" w:space="0" w:color="auto"/>
              <w:left w:val="single" w:sz="4" w:space="0" w:color="auto"/>
              <w:bottom w:val="single" w:sz="4" w:space="0" w:color="auto"/>
              <w:right w:val="single" w:sz="4" w:space="0" w:color="auto"/>
            </w:tcBorders>
            <w:vAlign w:val="center"/>
          </w:tcPr>
          <w:p w14:paraId="4539710F" w14:textId="77777777" w:rsidR="00DB2791" w:rsidRPr="00BF1D4F" w:rsidRDefault="00000000">
            <w:pPr>
              <w:widowControl/>
              <w:spacing w:line="360" w:lineRule="auto"/>
              <w:jc w:val="center"/>
              <w:rPr>
                <w:rFonts w:ascii="宋体" w:hAnsi="宋体" w:cs="宋体"/>
                <w:kern w:val="0"/>
                <w:sz w:val="24"/>
              </w:rPr>
            </w:pPr>
            <w:r w:rsidRPr="00BF1D4F">
              <w:rPr>
                <w:rFonts w:ascii="宋体" w:hAnsi="宋体" w:hint="eastAsia"/>
                <w:sz w:val="24"/>
              </w:rPr>
              <w:t>卫生间墙凸</w:t>
            </w:r>
          </w:p>
        </w:tc>
        <w:tc>
          <w:tcPr>
            <w:tcW w:w="1844" w:type="dxa"/>
            <w:tcBorders>
              <w:top w:val="single" w:sz="4" w:space="0" w:color="auto"/>
              <w:left w:val="single" w:sz="4" w:space="0" w:color="auto"/>
              <w:bottom w:val="single" w:sz="4" w:space="0" w:color="auto"/>
              <w:right w:val="single" w:sz="4" w:space="0" w:color="auto"/>
            </w:tcBorders>
            <w:vAlign w:val="center"/>
          </w:tcPr>
          <w:p w14:paraId="47B32850" w14:textId="77777777" w:rsidR="00DB2791" w:rsidRPr="00BF1D4F" w:rsidRDefault="00000000">
            <w:pPr>
              <w:spacing w:line="360" w:lineRule="auto"/>
              <w:jc w:val="center"/>
              <w:rPr>
                <w:rFonts w:ascii="宋体" w:hAnsi="宋体"/>
                <w:sz w:val="24"/>
              </w:rPr>
            </w:pPr>
            <w:r w:rsidRPr="00BF1D4F">
              <w:rPr>
                <w:rFonts w:ascii="宋体" w:hAnsi="宋体" w:hint="eastAsia"/>
                <w:sz w:val="24"/>
              </w:rPr>
              <w:t>300*210</w:t>
            </w:r>
          </w:p>
        </w:tc>
        <w:tc>
          <w:tcPr>
            <w:tcW w:w="1164" w:type="dxa"/>
            <w:tcBorders>
              <w:top w:val="single" w:sz="4" w:space="0" w:color="auto"/>
              <w:left w:val="single" w:sz="4" w:space="0" w:color="auto"/>
              <w:bottom w:val="single" w:sz="4" w:space="0" w:color="auto"/>
              <w:right w:val="single" w:sz="4" w:space="0" w:color="auto"/>
            </w:tcBorders>
            <w:vAlign w:val="center"/>
          </w:tcPr>
          <w:p w14:paraId="3F1E5310" w14:textId="77777777" w:rsidR="00DB2791" w:rsidRPr="00BF1D4F" w:rsidRDefault="00000000">
            <w:pPr>
              <w:spacing w:line="360" w:lineRule="auto"/>
              <w:jc w:val="center"/>
              <w:rPr>
                <w:rFonts w:ascii="宋体" w:hAnsi="宋体"/>
                <w:sz w:val="24"/>
              </w:rPr>
            </w:pPr>
            <w:r w:rsidRPr="00BF1D4F">
              <w:rPr>
                <w:rFonts w:ascii="宋体" w:hAnsi="宋体" w:hint="eastAsia"/>
                <w:sz w:val="24"/>
              </w:rPr>
              <w:t>5</w:t>
            </w:r>
          </w:p>
        </w:tc>
        <w:tc>
          <w:tcPr>
            <w:tcW w:w="1390" w:type="dxa"/>
            <w:tcBorders>
              <w:top w:val="single" w:sz="4" w:space="0" w:color="auto"/>
              <w:left w:val="single" w:sz="4" w:space="0" w:color="auto"/>
              <w:bottom w:val="single" w:sz="4" w:space="0" w:color="auto"/>
              <w:right w:val="single" w:sz="4" w:space="0" w:color="auto"/>
            </w:tcBorders>
            <w:vAlign w:val="center"/>
          </w:tcPr>
          <w:p w14:paraId="09656A07" w14:textId="77777777" w:rsidR="00DB2791" w:rsidRPr="00BF1D4F" w:rsidRDefault="00000000">
            <w:pPr>
              <w:widowControl/>
              <w:spacing w:line="360" w:lineRule="auto"/>
              <w:jc w:val="center"/>
              <w:rPr>
                <w:rFonts w:ascii="宋体" w:hAnsi="宋体"/>
                <w:sz w:val="24"/>
              </w:rPr>
            </w:pPr>
            <w:r w:rsidRPr="00BF1D4F">
              <w:rPr>
                <w:rFonts w:ascii="宋体" w:hAnsi="宋体" w:hint="eastAsia"/>
                <w:sz w:val="24"/>
              </w:rPr>
              <w:t>块</w:t>
            </w:r>
          </w:p>
        </w:tc>
        <w:tc>
          <w:tcPr>
            <w:tcW w:w="1560" w:type="dxa"/>
            <w:vMerge/>
            <w:tcBorders>
              <w:left w:val="single" w:sz="4" w:space="0" w:color="auto"/>
              <w:right w:val="single" w:sz="4" w:space="0" w:color="auto"/>
            </w:tcBorders>
            <w:vAlign w:val="center"/>
          </w:tcPr>
          <w:p w14:paraId="12A14086" w14:textId="77777777" w:rsidR="00DB2791" w:rsidRPr="00BF1D4F" w:rsidRDefault="00DB2791">
            <w:pPr>
              <w:tabs>
                <w:tab w:val="left" w:pos="3960"/>
              </w:tabs>
              <w:spacing w:line="360" w:lineRule="auto"/>
              <w:jc w:val="center"/>
              <w:rPr>
                <w:rFonts w:ascii="宋体" w:hAnsi="宋体"/>
                <w:sz w:val="24"/>
              </w:rPr>
            </w:pPr>
          </w:p>
        </w:tc>
      </w:tr>
      <w:tr w:rsidR="00C0729A" w:rsidRPr="00BF1D4F" w14:paraId="39316165" w14:textId="77777777">
        <w:trPr>
          <w:trHeight w:val="387"/>
          <w:jc w:val="center"/>
        </w:trPr>
        <w:tc>
          <w:tcPr>
            <w:tcW w:w="840" w:type="dxa"/>
            <w:tcBorders>
              <w:top w:val="single" w:sz="4" w:space="0" w:color="auto"/>
              <w:left w:val="single" w:sz="4" w:space="0" w:color="auto"/>
              <w:bottom w:val="single" w:sz="4" w:space="0" w:color="auto"/>
              <w:right w:val="single" w:sz="4" w:space="0" w:color="auto"/>
            </w:tcBorders>
            <w:vAlign w:val="center"/>
          </w:tcPr>
          <w:p w14:paraId="4169CDFD" w14:textId="77777777" w:rsidR="00DB2791" w:rsidRPr="00BF1D4F" w:rsidRDefault="00DB2791">
            <w:pPr>
              <w:pStyle w:val="aff8"/>
              <w:widowControl/>
              <w:numPr>
                <w:ilvl w:val="0"/>
                <w:numId w:val="1"/>
              </w:numPr>
              <w:spacing w:line="360" w:lineRule="auto"/>
              <w:ind w:firstLineChars="0"/>
              <w:jc w:val="center"/>
              <w:rPr>
                <w:rFonts w:ascii="宋体" w:hAnsi="宋体" w:cs="宋体"/>
                <w:b/>
                <w:sz w:val="24"/>
                <w:szCs w:val="24"/>
              </w:rPr>
            </w:pPr>
          </w:p>
        </w:tc>
        <w:tc>
          <w:tcPr>
            <w:tcW w:w="1542" w:type="dxa"/>
            <w:tcBorders>
              <w:top w:val="single" w:sz="4" w:space="0" w:color="auto"/>
              <w:left w:val="single" w:sz="4" w:space="0" w:color="auto"/>
              <w:bottom w:val="single" w:sz="4" w:space="0" w:color="auto"/>
              <w:right w:val="single" w:sz="4" w:space="0" w:color="auto"/>
            </w:tcBorders>
            <w:vAlign w:val="center"/>
          </w:tcPr>
          <w:p w14:paraId="131029A5" w14:textId="77777777" w:rsidR="00DB2791" w:rsidRPr="00BF1D4F" w:rsidRDefault="00000000">
            <w:pPr>
              <w:widowControl/>
              <w:spacing w:line="360" w:lineRule="auto"/>
              <w:jc w:val="center"/>
              <w:rPr>
                <w:rFonts w:ascii="宋体" w:hAnsi="宋体" w:cs="宋体"/>
                <w:kern w:val="0"/>
                <w:sz w:val="24"/>
              </w:rPr>
            </w:pPr>
            <w:r w:rsidRPr="00BF1D4F">
              <w:rPr>
                <w:rFonts w:ascii="宋体" w:hAnsi="宋体" w:hint="eastAsia"/>
                <w:sz w:val="24"/>
              </w:rPr>
              <w:t>卫生间/更衣室贴牌</w:t>
            </w:r>
          </w:p>
        </w:tc>
        <w:tc>
          <w:tcPr>
            <w:tcW w:w="1844" w:type="dxa"/>
            <w:tcBorders>
              <w:top w:val="single" w:sz="4" w:space="0" w:color="auto"/>
              <w:left w:val="single" w:sz="4" w:space="0" w:color="auto"/>
              <w:bottom w:val="single" w:sz="4" w:space="0" w:color="auto"/>
              <w:right w:val="single" w:sz="4" w:space="0" w:color="auto"/>
            </w:tcBorders>
            <w:vAlign w:val="center"/>
          </w:tcPr>
          <w:p w14:paraId="6E1A6466" w14:textId="77777777" w:rsidR="00DB2791" w:rsidRPr="00BF1D4F" w:rsidRDefault="00000000">
            <w:pPr>
              <w:spacing w:line="360" w:lineRule="auto"/>
              <w:jc w:val="center"/>
              <w:rPr>
                <w:rFonts w:ascii="宋体" w:hAnsi="宋体"/>
                <w:sz w:val="24"/>
              </w:rPr>
            </w:pPr>
            <w:r w:rsidRPr="00BF1D4F">
              <w:rPr>
                <w:rFonts w:ascii="宋体" w:hAnsi="宋体" w:hint="eastAsia"/>
                <w:sz w:val="24"/>
              </w:rPr>
              <w:t>280*160</w:t>
            </w:r>
          </w:p>
        </w:tc>
        <w:tc>
          <w:tcPr>
            <w:tcW w:w="1164" w:type="dxa"/>
            <w:tcBorders>
              <w:top w:val="single" w:sz="4" w:space="0" w:color="auto"/>
              <w:left w:val="single" w:sz="4" w:space="0" w:color="auto"/>
              <w:bottom w:val="single" w:sz="4" w:space="0" w:color="auto"/>
              <w:right w:val="single" w:sz="4" w:space="0" w:color="auto"/>
            </w:tcBorders>
            <w:vAlign w:val="center"/>
          </w:tcPr>
          <w:p w14:paraId="058A8582" w14:textId="77777777" w:rsidR="00DB2791" w:rsidRPr="00BF1D4F" w:rsidRDefault="00000000">
            <w:pPr>
              <w:spacing w:line="360" w:lineRule="auto"/>
              <w:jc w:val="center"/>
              <w:rPr>
                <w:rFonts w:ascii="宋体" w:hAnsi="宋体"/>
                <w:sz w:val="24"/>
              </w:rPr>
            </w:pPr>
            <w:r w:rsidRPr="00BF1D4F">
              <w:rPr>
                <w:rFonts w:ascii="宋体" w:hAnsi="宋体" w:hint="eastAsia"/>
                <w:sz w:val="24"/>
              </w:rPr>
              <w:t>20</w:t>
            </w:r>
          </w:p>
        </w:tc>
        <w:tc>
          <w:tcPr>
            <w:tcW w:w="1390" w:type="dxa"/>
            <w:tcBorders>
              <w:top w:val="single" w:sz="4" w:space="0" w:color="auto"/>
              <w:left w:val="single" w:sz="4" w:space="0" w:color="auto"/>
              <w:bottom w:val="single" w:sz="4" w:space="0" w:color="auto"/>
              <w:right w:val="single" w:sz="4" w:space="0" w:color="auto"/>
            </w:tcBorders>
            <w:vAlign w:val="center"/>
          </w:tcPr>
          <w:p w14:paraId="2E3087CC" w14:textId="77777777" w:rsidR="00DB2791" w:rsidRPr="00BF1D4F" w:rsidRDefault="00000000">
            <w:pPr>
              <w:widowControl/>
              <w:spacing w:line="360" w:lineRule="auto"/>
              <w:jc w:val="center"/>
              <w:rPr>
                <w:rFonts w:ascii="宋体" w:hAnsi="宋体"/>
                <w:sz w:val="24"/>
              </w:rPr>
            </w:pPr>
            <w:r w:rsidRPr="00BF1D4F">
              <w:rPr>
                <w:rFonts w:ascii="宋体" w:hAnsi="宋体" w:hint="eastAsia"/>
                <w:sz w:val="24"/>
              </w:rPr>
              <w:t>块</w:t>
            </w:r>
          </w:p>
        </w:tc>
        <w:tc>
          <w:tcPr>
            <w:tcW w:w="1560" w:type="dxa"/>
            <w:vMerge/>
            <w:tcBorders>
              <w:left w:val="single" w:sz="4" w:space="0" w:color="auto"/>
              <w:right w:val="single" w:sz="4" w:space="0" w:color="auto"/>
            </w:tcBorders>
            <w:vAlign w:val="center"/>
          </w:tcPr>
          <w:p w14:paraId="16D66019" w14:textId="77777777" w:rsidR="00DB2791" w:rsidRPr="00BF1D4F" w:rsidRDefault="00DB2791">
            <w:pPr>
              <w:tabs>
                <w:tab w:val="left" w:pos="3960"/>
              </w:tabs>
              <w:spacing w:line="360" w:lineRule="auto"/>
              <w:jc w:val="center"/>
              <w:rPr>
                <w:rFonts w:ascii="宋体" w:hAnsi="宋体"/>
                <w:sz w:val="24"/>
              </w:rPr>
            </w:pPr>
          </w:p>
        </w:tc>
      </w:tr>
      <w:tr w:rsidR="00C0729A" w:rsidRPr="00BF1D4F" w14:paraId="0015D2FD" w14:textId="77777777">
        <w:trPr>
          <w:trHeight w:val="387"/>
          <w:jc w:val="center"/>
        </w:trPr>
        <w:tc>
          <w:tcPr>
            <w:tcW w:w="840" w:type="dxa"/>
            <w:tcBorders>
              <w:top w:val="single" w:sz="4" w:space="0" w:color="auto"/>
              <w:left w:val="single" w:sz="4" w:space="0" w:color="auto"/>
              <w:bottom w:val="single" w:sz="4" w:space="0" w:color="auto"/>
              <w:right w:val="single" w:sz="4" w:space="0" w:color="auto"/>
            </w:tcBorders>
            <w:vAlign w:val="center"/>
          </w:tcPr>
          <w:p w14:paraId="36723004" w14:textId="77777777" w:rsidR="00DB2791" w:rsidRPr="00BF1D4F" w:rsidRDefault="00DB2791">
            <w:pPr>
              <w:pStyle w:val="aff8"/>
              <w:widowControl/>
              <w:numPr>
                <w:ilvl w:val="0"/>
                <w:numId w:val="1"/>
              </w:numPr>
              <w:spacing w:line="360" w:lineRule="auto"/>
              <w:ind w:firstLineChars="0"/>
              <w:jc w:val="center"/>
              <w:rPr>
                <w:rFonts w:ascii="宋体" w:hAnsi="宋体" w:cs="宋体"/>
                <w:b/>
                <w:sz w:val="24"/>
                <w:szCs w:val="24"/>
              </w:rPr>
            </w:pPr>
          </w:p>
        </w:tc>
        <w:tc>
          <w:tcPr>
            <w:tcW w:w="1542" w:type="dxa"/>
            <w:tcBorders>
              <w:top w:val="single" w:sz="4" w:space="0" w:color="auto"/>
              <w:left w:val="single" w:sz="4" w:space="0" w:color="auto"/>
              <w:bottom w:val="single" w:sz="4" w:space="0" w:color="auto"/>
              <w:right w:val="single" w:sz="4" w:space="0" w:color="auto"/>
            </w:tcBorders>
            <w:vAlign w:val="center"/>
          </w:tcPr>
          <w:p w14:paraId="55A8D880" w14:textId="77777777" w:rsidR="00DB2791" w:rsidRPr="00BF1D4F" w:rsidRDefault="00000000">
            <w:pPr>
              <w:widowControl/>
              <w:spacing w:line="360" w:lineRule="auto"/>
              <w:jc w:val="center"/>
              <w:rPr>
                <w:rFonts w:ascii="宋体" w:hAnsi="宋体" w:cs="宋体"/>
                <w:kern w:val="0"/>
                <w:sz w:val="24"/>
              </w:rPr>
            </w:pPr>
            <w:r w:rsidRPr="00BF1D4F">
              <w:rPr>
                <w:rFonts w:ascii="宋体" w:hAnsi="宋体" w:hint="eastAsia"/>
                <w:sz w:val="24"/>
              </w:rPr>
              <w:t>保洁间指示牌</w:t>
            </w:r>
          </w:p>
        </w:tc>
        <w:tc>
          <w:tcPr>
            <w:tcW w:w="1844" w:type="dxa"/>
            <w:tcBorders>
              <w:top w:val="single" w:sz="4" w:space="0" w:color="auto"/>
              <w:left w:val="single" w:sz="4" w:space="0" w:color="auto"/>
              <w:bottom w:val="single" w:sz="4" w:space="0" w:color="auto"/>
              <w:right w:val="single" w:sz="4" w:space="0" w:color="auto"/>
            </w:tcBorders>
            <w:vAlign w:val="center"/>
          </w:tcPr>
          <w:p w14:paraId="4986988A" w14:textId="77777777" w:rsidR="00DB2791" w:rsidRPr="00BF1D4F" w:rsidRDefault="00000000">
            <w:pPr>
              <w:spacing w:line="360" w:lineRule="auto"/>
              <w:jc w:val="center"/>
              <w:rPr>
                <w:rFonts w:ascii="宋体" w:hAnsi="宋体"/>
                <w:sz w:val="24"/>
              </w:rPr>
            </w:pPr>
            <w:r w:rsidRPr="00BF1D4F">
              <w:rPr>
                <w:rFonts w:ascii="宋体" w:hAnsi="宋体" w:hint="eastAsia"/>
                <w:sz w:val="24"/>
              </w:rPr>
              <w:t>280*160</w:t>
            </w:r>
          </w:p>
        </w:tc>
        <w:tc>
          <w:tcPr>
            <w:tcW w:w="1164" w:type="dxa"/>
            <w:tcBorders>
              <w:top w:val="single" w:sz="4" w:space="0" w:color="auto"/>
              <w:left w:val="single" w:sz="4" w:space="0" w:color="auto"/>
              <w:bottom w:val="single" w:sz="4" w:space="0" w:color="auto"/>
              <w:right w:val="single" w:sz="4" w:space="0" w:color="auto"/>
            </w:tcBorders>
            <w:vAlign w:val="center"/>
          </w:tcPr>
          <w:p w14:paraId="4B96D181" w14:textId="77777777" w:rsidR="00DB2791" w:rsidRPr="00BF1D4F" w:rsidRDefault="00000000">
            <w:pPr>
              <w:spacing w:line="360" w:lineRule="auto"/>
              <w:jc w:val="center"/>
              <w:rPr>
                <w:rFonts w:ascii="宋体" w:hAnsi="宋体"/>
                <w:sz w:val="24"/>
              </w:rPr>
            </w:pPr>
            <w:r w:rsidRPr="00BF1D4F">
              <w:rPr>
                <w:rFonts w:ascii="宋体" w:hAnsi="宋体" w:hint="eastAsia"/>
                <w:sz w:val="24"/>
              </w:rPr>
              <w:t>5</w:t>
            </w:r>
          </w:p>
        </w:tc>
        <w:tc>
          <w:tcPr>
            <w:tcW w:w="1390" w:type="dxa"/>
            <w:tcBorders>
              <w:top w:val="single" w:sz="4" w:space="0" w:color="auto"/>
              <w:left w:val="single" w:sz="4" w:space="0" w:color="auto"/>
              <w:bottom w:val="single" w:sz="4" w:space="0" w:color="auto"/>
              <w:right w:val="single" w:sz="4" w:space="0" w:color="auto"/>
            </w:tcBorders>
            <w:vAlign w:val="center"/>
          </w:tcPr>
          <w:p w14:paraId="73F026DD" w14:textId="77777777" w:rsidR="00DB2791" w:rsidRPr="00BF1D4F" w:rsidRDefault="00000000">
            <w:pPr>
              <w:widowControl/>
              <w:spacing w:line="360" w:lineRule="auto"/>
              <w:jc w:val="center"/>
              <w:rPr>
                <w:rFonts w:ascii="宋体" w:hAnsi="宋体"/>
                <w:sz w:val="24"/>
              </w:rPr>
            </w:pPr>
            <w:r w:rsidRPr="00BF1D4F">
              <w:rPr>
                <w:rFonts w:ascii="宋体" w:hAnsi="宋体" w:hint="eastAsia"/>
                <w:sz w:val="24"/>
              </w:rPr>
              <w:t>块</w:t>
            </w:r>
          </w:p>
        </w:tc>
        <w:tc>
          <w:tcPr>
            <w:tcW w:w="1560" w:type="dxa"/>
            <w:vMerge/>
            <w:tcBorders>
              <w:left w:val="single" w:sz="4" w:space="0" w:color="auto"/>
              <w:right w:val="single" w:sz="4" w:space="0" w:color="auto"/>
            </w:tcBorders>
            <w:vAlign w:val="center"/>
          </w:tcPr>
          <w:p w14:paraId="5F0FE6CB" w14:textId="77777777" w:rsidR="00DB2791" w:rsidRPr="00BF1D4F" w:rsidRDefault="00DB2791">
            <w:pPr>
              <w:tabs>
                <w:tab w:val="left" w:pos="3960"/>
              </w:tabs>
              <w:spacing w:line="360" w:lineRule="auto"/>
              <w:jc w:val="center"/>
              <w:rPr>
                <w:rFonts w:ascii="宋体" w:hAnsi="宋体"/>
                <w:sz w:val="24"/>
              </w:rPr>
            </w:pPr>
          </w:p>
        </w:tc>
      </w:tr>
      <w:tr w:rsidR="00C0729A" w:rsidRPr="00BF1D4F" w14:paraId="46E1887C" w14:textId="77777777">
        <w:trPr>
          <w:trHeight w:val="387"/>
          <w:jc w:val="center"/>
        </w:trPr>
        <w:tc>
          <w:tcPr>
            <w:tcW w:w="840" w:type="dxa"/>
            <w:tcBorders>
              <w:top w:val="single" w:sz="4" w:space="0" w:color="auto"/>
              <w:left w:val="single" w:sz="4" w:space="0" w:color="auto"/>
              <w:bottom w:val="single" w:sz="4" w:space="0" w:color="auto"/>
              <w:right w:val="single" w:sz="4" w:space="0" w:color="auto"/>
            </w:tcBorders>
            <w:vAlign w:val="center"/>
          </w:tcPr>
          <w:p w14:paraId="604BF432" w14:textId="77777777" w:rsidR="00DB2791" w:rsidRPr="00BF1D4F" w:rsidRDefault="00DB2791">
            <w:pPr>
              <w:pStyle w:val="aff8"/>
              <w:widowControl/>
              <w:numPr>
                <w:ilvl w:val="0"/>
                <w:numId w:val="1"/>
              </w:numPr>
              <w:spacing w:line="360" w:lineRule="auto"/>
              <w:ind w:firstLineChars="0"/>
              <w:jc w:val="center"/>
              <w:rPr>
                <w:rFonts w:ascii="宋体" w:hAnsi="宋体" w:cs="宋体"/>
                <w:b/>
                <w:sz w:val="24"/>
                <w:szCs w:val="24"/>
              </w:rPr>
            </w:pPr>
          </w:p>
        </w:tc>
        <w:tc>
          <w:tcPr>
            <w:tcW w:w="1542" w:type="dxa"/>
            <w:tcBorders>
              <w:top w:val="single" w:sz="4" w:space="0" w:color="auto"/>
              <w:left w:val="single" w:sz="4" w:space="0" w:color="auto"/>
              <w:bottom w:val="single" w:sz="4" w:space="0" w:color="auto"/>
              <w:right w:val="single" w:sz="4" w:space="0" w:color="auto"/>
            </w:tcBorders>
            <w:vAlign w:val="center"/>
          </w:tcPr>
          <w:p w14:paraId="5CE41C86" w14:textId="77777777" w:rsidR="00DB2791" w:rsidRPr="00BF1D4F" w:rsidRDefault="00000000">
            <w:pPr>
              <w:widowControl/>
              <w:spacing w:line="360" w:lineRule="auto"/>
              <w:jc w:val="center"/>
              <w:rPr>
                <w:rFonts w:ascii="宋体" w:hAnsi="宋体" w:cs="宋体"/>
                <w:kern w:val="0"/>
                <w:sz w:val="24"/>
              </w:rPr>
            </w:pPr>
            <w:r w:rsidRPr="00BF1D4F">
              <w:rPr>
                <w:rFonts w:ascii="宋体" w:hAnsi="宋体" w:hint="eastAsia"/>
                <w:sz w:val="24"/>
              </w:rPr>
              <w:t>禁止吸烟提示牌</w:t>
            </w:r>
          </w:p>
        </w:tc>
        <w:tc>
          <w:tcPr>
            <w:tcW w:w="1844" w:type="dxa"/>
            <w:tcBorders>
              <w:top w:val="single" w:sz="4" w:space="0" w:color="auto"/>
              <w:left w:val="single" w:sz="4" w:space="0" w:color="auto"/>
              <w:bottom w:val="single" w:sz="4" w:space="0" w:color="auto"/>
              <w:right w:val="single" w:sz="4" w:space="0" w:color="auto"/>
            </w:tcBorders>
            <w:vAlign w:val="center"/>
          </w:tcPr>
          <w:p w14:paraId="3627198C" w14:textId="77777777" w:rsidR="00DB2791" w:rsidRPr="00BF1D4F" w:rsidRDefault="00000000">
            <w:pPr>
              <w:spacing w:line="360" w:lineRule="auto"/>
              <w:jc w:val="center"/>
              <w:rPr>
                <w:rFonts w:ascii="宋体" w:hAnsi="宋体"/>
                <w:sz w:val="24"/>
              </w:rPr>
            </w:pPr>
            <w:r w:rsidRPr="00BF1D4F">
              <w:rPr>
                <w:rFonts w:ascii="宋体" w:hAnsi="宋体" w:hint="eastAsia"/>
                <w:sz w:val="24"/>
              </w:rPr>
              <w:t>260*220</w:t>
            </w:r>
          </w:p>
        </w:tc>
        <w:tc>
          <w:tcPr>
            <w:tcW w:w="1164" w:type="dxa"/>
            <w:tcBorders>
              <w:top w:val="single" w:sz="4" w:space="0" w:color="auto"/>
              <w:left w:val="single" w:sz="4" w:space="0" w:color="auto"/>
              <w:bottom w:val="single" w:sz="4" w:space="0" w:color="auto"/>
              <w:right w:val="single" w:sz="4" w:space="0" w:color="auto"/>
            </w:tcBorders>
            <w:vAlign w:val="center"/>
          </w:tcPr>
          <w:p w14:paraId="150BD3AC" w14:textId="77777777" w:rsidR="00DB2791" w:rsidRPr="00BF1D4F" w:rsidRDefault="00000000">
            <w:pPr>
              <w:spacing w:line="360" w:lineRule="auto"/>
              <w:jc w:val="center"/>
              <w:rPr>
                <w:rFonts w:ascii="宋体" w:hAnsi="宋体"/>
                <w:sz w:val="24"/>
              </w:rPr>
            </w:pPr>
            <w:r w:rsidRPr="00BF1D4F">
              <w:rPr>
                <w:rFonts w:ascii="宋体" w:hAnsi="宋体" w:hint="eastAsia"/>
                <w:sz w:val="24"/>
              </w:rPr>
              <w:t>100</w:t>
            </w:r>
          </w:p>
        </w:tc>
        <w:tc>
          <w:tcPr>
            <w:tcW w:w="1390" w:type="dxa"/>
            <w:tcBorders>
              <w:top w:val="single" w:sz="4" w:space="0" w:color="auto"/>
              <w:left w:val="single" w:sz="4" w:space="0" w:color="auto"/>
              <w:bottom w:val="single" w:sz="4" w:space="0" w:color="auto"/>
              <w:right w:val="single" w:sz="4" w:space="0" w:color="auto"/>
            </w:tcBorders>
            <w:vAlign w:val="center"/>
          </w:tcPr>
          <w:p w14:paraId="01C42FBA" w14:textId="77777777" w:rsidR="00DB2791" w:rsidRPr="00BF1D4F" w:rsidRDefault="00000000">
            <w:pPr>
              <w:widowControl/>
              <w:spacing w:line="360" w:lineRule="auto"/>
              <w:jc w:val="center"/>
              <w:rPr>
                <w:rFonts w:ascii="宋体" w:hAnsi="宋体"/>
                <w:sz w:val="24"/>
              </w:rPr>
            </w:pPr>
            <w:r w:rsidRPr="00BF1D4F">
              <w:rPr>
                <w:rFonts w:ascii="宋体" w:hAnsi="宋体" w:hint="eastAsia"/>
                <w:sz w:val="24"/>
              </w:rPr>
              <w:t>块</w:t>
            </w:r>
          </w:p>
        </w:tc>
        <w:tc>
          <w:tcPr>
            <w:tcW w:w="1560" w:type="dxa"/>
            <w:vMerge/>
            <w:tcBorders>
              <w:left w:val="single" w:sz="4" w:space="0" w:color="auto"/>
              <w:right w:val="single" w:sz="4" w:space="0" w:color="auto"/>
            </w:tcBorders>
            <w:vAlign w:val="center"/>
          </w:tcPr>
          <w:p w14:paraId="5E67958F" w14:textId="77777777" w:rsidR="00DB2791" w:rsidRPr="00BF1D4F" w:rsidRDefault="00DB2791">
            <w:pPr>
              <w:tabs>
                <w:tab w:val="left" w:pos="3960"/>
              </w:tabs>
              <w:spacing w:line="360" w:lineRule="auto"/>
              <w:jc w:val="center"/>
              <w:rPr>
                <w:rFonts w:ascii="宋体" w:hAnsi="宋体"/>
                <w:sz w:val="24"/>
              </w:rPr>
            </w:pPr>
          </w:p>
        </w:tc>
      </w:tr>
      <w:tr w:rsidR="00C0729A" w:rsidRPr="00BF1D4F" w14:paraId="198D45DF" w14:textId="77777777">
        <w:trPr>
          <w:trHeight w:val="387"/>
          <w:jc w:val="center"/>
        </w:trPr>
        <w:tc>
          <w:tcPr>
            <w:tcW w:w="840" w:type="dxa"/>
            <w:tcBorders>
              <w:top w:val="single" w:sz="4" w:space="0" w:color="auto"/>
              <w:left w:val="single" w:sz="4" w:space="0" w:color="auto"/>
              <w:bottom w:val="single" w:sz="4" w:space="0" w:color="auto"/>
              <w:right w:val="single" w:sz="4" w:space="0" w:color="auto"/>
            </w:tcBorders>
            <w:vAlign w:val="center"/>
          </w:tcPr>
          <w:p w14:paraId="553DDF5A" w14:textId="77777777" w:rsidR="00DB2791" w:rsidRPr="00BF1D4F" w:rsidRDefault="00DB2791">
            <w:pPr>
              <w:pStyle w:val="aff8"/>
              <w:widowControl/>
              <w:numPr>
                <w:ilvl w:val="0"/>
                <w:numId w:val="1"/>
              </w:numPr>
              <w:spacing w:line="360" w:lineRule="auto"/>
              <w:ind w:firstLineChars="0"/>
              <w:jc w:val="center"/>
              <w:rPr>
                <w:rFonts w:ascii="宋体" w:hAnsi="宋体" w:cs="宋体"/>
                <w:b/>
                <w:sz w:val="24"/>
                <w:szCs w:val="24"/>
              </w:rPr>
            </w:pPr>
          </w:p>
        </w:tc>
        <w:tc>
          <w:tcPr>
            <w:tcW w:w="1542" w:type="dxa"/>
            <w:tcBorders>
              <w:top w:val="single" w:sz="4" w:space="0" w:color="auto"/>
              <w:left w:val="single" w:sz="4" w:space="0" w:color="auto"/>
              <w:bottom w:val="single" w:sz="4" w:space="0" w:color="auto"/>
              <w:right w:val="single" w:sz="4" w:space="0" w:color="auto"/>
            </w:tcBorders>
            <w:vAlign w:val="center"/>
          </w:tcPr>
          <w:p w14:paraId="41AE6586" w14:textId="77777777" w:rsidR="00DB2791" w:rsidRPr="00BF1D4F" w:rsidRDefault="00000000">
            <w:pPr>
              <w:widowControl/>
              <w:spacing w:line="360" w:lineRule="auto"/>
              <w:jc w:val="center"/>
              <w:rPr>
                <w:rFonts w:ascii="宋体" w:hAnsi="宋体" w:cs="宋体"/>
                <w:kern w:val="0"/>
                <w:sz w:val="24"/>
              </w:rPr>
            </w:pPr>
            <w:r w:rsidRPr="00BF1D4F">
              <w:rPr>
                <w:rFonts w:ascii="宋体" w:hAnsi="宋体" w:hint="eastAsia"/>
                <w:sz w:val="24"/>
              </w:rPr>
              <w:t>环境保障信息栏</w:t>
            </w:r>
          </w:p>
        </w:tc>
        <w:tc>
          <w:tcPr>
            <w:tcW w:w="1844" w:type="dxa"/>
            <w:tcBorders>
              <w:top w:val="single" w:sz="4" w:space="0" w:color="auto"/>
              <w:left w:val="single" w:sz="4" w:space="0" w:color="auto"/>
              <w:bottom w:val="single" w:sz="4" w:space="0" w:color="auto"/>
              <w:right w:val="single" w:sz="4" w:space="0" w:color="auto"/>
            </w:tcBorders>
            <w:vAlign w:val="center"/>
          </w:tcPr>
          <w:p w14:paraId="5A7999BF" w14:textId="77777777" w:rsidR="00DB2791" w:rsidRPr="00BF1D4F" w:rsidRDefault="00000000">
            <w:pPr>
              <w:spacing w:line="360" w:lineRule="auto"/>
              <w:jc w:val="center"/>
              <w:rPr>
                <w:rFonts w:ascii="宋体" w:hAnsi="宋体"/>
                <w:sz w:val="24"/>
              </w:rPr>
            </w:pPr>
            <w:r w:rsidRPr="00BF1D4F">
              <w:rPr>
                <w:rFonts w:ascii="宋体" w:hAnsi="宋体" w:hint="eastAsia"/>
                <w:sz w:val="24"/>
              </w:rPr>
              <w:t>550*650</w:t>
            </w:r>
          </w:p>
        </w:tc>
        <w:tc>
          <w:tcPr>
            <w:tcW w:w="1164" w:type="dxa"/>
            <w:tcBorders>
              <w:top w:val="single" w:sz="4" w:space="0" w:color="auto"/>
              <w:left w:val="single" w:sz="4" w:space="0" w:color="auto"/>
              <w:bottom w:val="single" w:sz="4" w:space="0" w:color="auto"/>
              <w:right w:val="single" w:sz="4" w:space="0" w:color="auto"/>
            </w:tcBorders>
            <w:vAlign w:val="center"/>
          </w:tcPr>
          <w:p w14:paraId="060C2CF3" w14:textId="77777777" w:rsidR="00DB2791" w:rsidRPr="00BF1D4F" w:rsidRDefault="00000000">
            <w:pPr>
              <w:spacing w:line="360" w:lineRule="auto"/>
              <w:jc w:val="center"/>
              <w:rPr>
                <w:rFonts w:ascii="宋体" w:hAnsi="宋体"/>
                <w:sz w:val="24"/>
              </w:rPr>
            </w:pPr>
            <w:r w:rsidRPr="00BF1D4F">
              <w:rPr>
                <w:rFonts w:ascii="宋体" w:hAnsi="宋体" w:hint="eastAsia"/>
                <w:sz w:val="24"/>
              </w:rPr>
              <w:t>4</w:t>
            </w:r>
          </w:p>
        </w:tc>
        <w:tc>
          <w:tcPr>
            <w:tcW w:w="1390" w:type="dxa"/>
            <w:tcBorders>
              <w:top w:val="single" w:sz="4" w:space="0" w:color="auto"/>
              <w:left w:val="single" w:sz="4" w:space="0" w:color="auto"/>
              <w:bottom w:val="single" w:sz="4" w:space="0" w:color="auto"/>
              <w:right w:val="single" w:sz="4" w:space="0" w:color="auto"/>
            </w:tcBorders>
            <w:vAlign w:val="center"/>
          </w:tcPr>
          <w:p w14:paraId="1C2523B9" w14:textId="77777777" w:rsidR="00DB2791" w:rsidRPr="00BF1D4F" w:rsidRDefault="00000000">
            <w:pPr>
              <w:widowControl/>
              <w:spacing w:line="360" w:lineRule="auto"/>
              <w:jc w:val="center"/>
              <w:rPr>
                <w:rFonts w:ascii="宋体" w:hAnsi="宋体"/>
                <w:sz w:val="24"/>
              </w:rPr>
            </w:pPr>
            <w:r w:rsidRPr="00BF1D4F">
              <w:rPr>
                <w:rFonts w:ascii="宋体" w:hAnsi="宋体" w:hint="eastAsia"/>
                <w:sz w:val="24"/>
              </w:rPr>
              <w:t>块</w:t>
            </w:r>
          </w:p>
        </w:tc>
        <w:tc>
          <w:tcPr>
            <w:tcW w:w="1560" w:type="dxa"/>
            <w:vMerge/>
            <w:tcBorders>
              <w:left w:val="single" w:sz="4" w:space="0" w:color="auto"/>
              <w:right w:val="single" w:sz="4" w:space="0" w:color="auto"/>
            </w:tcBorders>
            <w:vAlign w:val="center"/>
          </w:tcPr>
          <w:p w14:paraId="57D82195" w14:textId="77777777" w:rsidR="00DB2791" w:rsidRPr="00BF1D4F" w:rsidRDefault="00DB2791">
            <w:pPr>
              <w:tabs>
                <w:tab w:val="left" w:pos="3960"/>
              </w:tabs>
              <w:spacing w:line="360" w:lineRule="auto"/>
              <w:jc w:val="center"/>
              <w:rPr>
                <w:rFonts w:ascii="宋体" w:hAnsi="宋体"/>
                <w:sz w:val="24"/>
              </w:rPr>
            </w:pPr>
          </w:p>
        </w:tc>
      </w:tr>
      <w:tr w:rsidR="00C0729A" w:rsidRPr="00BF1D4F" w14:paraId="79C2BB24" w14:textId="77777777">
        <w:trPr>
          <w:trHeight w:val="387"/>
          <w:jc w:val="center"/>
        </w:trPr>
        <w:tc>
          <w:tcPr>
            <w:tcW w:w="840" w:type="dxa"/>
            <w:tcBorders>
              <w:top w:val="single" w:sz="4" w:space="0" w:color="auto"/>
              <w:left w:val="single" w:sz="4" w:space="0" w:color="auto"/>
              <w:bottom w:val="single" w:sz="4" w:space="0" w:color="auto"/>
              <w:right w:val="single" w:sz="4" w:space="0" w:color="auto"/>
            </w:tcBorders>
            <w:vAlign w:val="center"/>
          </w:tcPr>
          <w:p w14:paraId="5BBE2F56" w14:textId="77777777" w:rsidR="00DB2791" w:rsidRPr="00BF1D4F" w:rsidRDefault="00DB2791">
            <w:pPr>
              <w:pStyle w:val="aff8"/>
              <w:widowControl/>
              <w:numPr>
                <w:ilvl w:val="0"/>
                <w:numId w:val="1"/>
              </w:numPr>
              <w:spacing w:line="360" w:lineRule="auto"/>
              <w:ind w:firstLineChars="0"/>
              <w:jc w:val="center"/>
              <w:rPr>
                <w:rFonts w:ascii="宋体" w:hAnsi="宋体" w:cs="宋体"/>
                <w:b/>
                <w:sz w:val="24"/>
                <w:szCs w:val="24"/>
              </w:rPr>
            </w:pPr>
          </w:p>
        </w:tc>
        <w:tc>
          <w:tcPr>
            <w:tcW w:w="1542" w:type="dxa"/>
            <w:tcBorders>
              <w:top w:val="single" w:sz="4" w:space="0" w:color="auto"/>
              <w:left w:val="single" w:sz="4" w:space="0" w:color="auto"/>
              <w:bottom w:val="single" w:sz="4" w:space="0" w:color="auto"/>
              <w:right w:val="single" w:sz="4" w:space="0" w:color="auto"/>
            </w:tcBorders>
            <w:vAlign w:val="center"/>
          </w:tcPr>
          <w:p w14:paraId="2A2AE058" w14:textId="77777777" w:rsidR="00DB2791" w:rsidRPr="00BF1D4F" w:rsidRDefault="00000000">
            <w:pPr>
              <w:widowControl/>
              <w:spacing w:line="360" w:lineRule="auto"/>
              <w:jc w:val="center"/>
              <w:rPr>
                <w:rFonts w:ascii="宋体" w:hAnsi="宋体" w:cs="宋体"/>
                <w:kern w:val="0"/>
                <w:sz w:val="24"/>
              </w:rPr>
            </w:pPr>
            <w:r w:rsidRPr="00BF1D4F">
              <w:rPr>
                <w:rFonts w:ascii="宋体" w:hAnsi="宋体" w:hint="eastAsia"/>
                <w:sz w:val="24"/>
              </w:rPr>
              <w:t>节约用水</w:t>
            </w:r>
          </w:p>
        </w:tc>
        <w:tc>
          <w:tcPr>
            <w:tcW w:w="1844" w:type="dxa"/>
            <w:tcBorders>
              <w:top w:val="single" w:sz="4" w:space="0" w:color="auto"/>
              <w:left w:val="single" w:sz="4" w:space="0" w:color="auto"/>
              <w:bottom w:val="single" w:sz="4" w:space="0" w:color="auto"/>
              <w:right w:val="single" w:sz="4" w:space="0" w:color="auto"/>
            </w:tcBorders>
            <w:vAlign w:val="center"/>
          </w:tcPr>
          <w:p w14:paraId="49ED4B3D" w14:textId="77777777" w:rsidR="00DB2791" w:rsidRPr="00BF1D4F" w:rsidRDefault="00000000">
            <w:pPr>
              <w:spacing w:line="360" w:lineRule="auto"/>
              <w:jc w:val="center"/>
              <w:rPr>
                <w:rFonts w:ascii="宋体" w:hAnsi="宋体"/>
                <w:sz w:val="24"/>
              </w:rPr>
            </w:pPr>
            <w:r w:rsidRPr="00BF1D4F">
              <w:rPr>
                <w:rFonts w:ascii="宋体" w:hAnsi="宋体" w:hint="eastAsia"/>
                <w:sz w:val="24"/>
              </w:rPr>
              <w:t>80*200</w:t>
            </w:r>
          </w:p>
        </w:tc>
        <w:tc>
          <w:tcPr>
            <w:tcW w:w="1164" w:type="dxa"/>
            <w:tcBorders>
              <w:top w:val="single" w:sz="4" w:space="0" w:color="auto"/>
              <w:left w:val="single" w:sz="4" w:space="0" w:color="auto"/>
              <w:bottom w:val="single" w:sz="4" w:space="0" w:color="auto"/>
              <w:right w:val="single" w:sz="4" w:space="0" w:color="auto"/>
            </w:tcBorders>
            <w:vAlign w:val="center"/>
          </w:tcPr>
          <w:p w14:paraId="2F6C30A3" w14:textId="77777777" w:rsidR="00DB2791" w:rsidRPr="00BF1D4F" w:rsidRDefault="00000000">
            <w:pPr>
              <w:spacing w:line="360" w:lineRule="auto"/>
              <w:jc w:val="center"/>
              <w:rPr>
                <w:rFonts w:ascii="宋体" w:hAnsi="宋体"/>
                <w:sz w:val="24"/>
              </w:rPr>
            </w:pPr>
            <w:r w:rsidRPr="00BF1D4F">
              <w:rPr>
                <w:rFonts w:ascii="宋体" w:hAnsi="宋体" w:hint="eastAsia"/>
                <w:sz w:val="24"/>
              </w:rPr>
              <w:t>80</w:t>
            </w:r>
          </w:p>
        </w:tc>
        <w:tc>
          <w:tcPr>
            <w:tcW w:w="1390" w:type="dxa"/>
            <w:tcBorders>
              <w:top w:val="single" w:sz="4" w:space="0" w:color="auto"/>
              <w:left w:val="single" w:sz="4" w:space="0" w:color="auto"/>
              <w:bottom w:val="single" w:sz="4" w:space="0" w:color="auto"/>
              <w:right w:val="single" w:sz="4" w:space="0" w:color="auto"/>
            </w:tcBorders>
            <w:vAlign w:val="center"/>
          </w:tcPr>
          <w:p w14:paraId="6492B002" w14:textId="77777777" w:rsidR="00DB2791" w:rsidRPr="00BF1D4F" w:rsidRDefault="00000000">
            <w:pPr>
              <w:widowControl/>
              <w:spacing w:line="360" w:lineRule="auto"/>
              <w:jc w:val="center"/>
              <w:rPr>
                <w:rFonts w:ascii="宋体" w:hAnsi="宋体"/>
                <w:sz w:val="24"/>
              </w:rPr>
            </w:pPr>
            <w:r w:rsidRPr="00BF1D4F">
              <w:rPr>
                <w:rFonts w:ascii="宋体" w:hAnsi="宋体" w:hint="eastAsia"/>
                <w:sz w:val="24"/>
              </w:rPr>
              <w:t>块</w:t>
            </w:r>
          </w:p>
        </w:tc>
        <w:tc>
          <w:tcPr>
            <w:tcW w:w="1560" w:type="dxa"/>
            <w:vMerge/>
            <w:tcBorders>
              <w:left w:val="single" w:sz="4" w:space="0" w:color="auto"/>
              <w:right w:val="single" w:sz="4" w:space="0" w:color="auto"/>
            </w:tcBorders>
            <w:vAlign w:val="center"/>
          </w:tcPr>
          <w:p w14:paraId="6A7731EA" w14:textId="77777777" w:rsidR="00DB2791" w:rsidRPr="00BF1D4F" w:rsidRDefault="00DB2791">
            <w:pPr>
              <w:tabs>
                <w:tab w:val="left" w:pos="3960"/>
              </w:tabs>
              <w:spacing w:line="360" w:lineRule="auto"/>
              <w:jc w:val="center"/>
              <w:rPr>
                <w:rFonts w:ascii="宋体" w:hAnsi="宋体"/>
                <w:sz w:val="24"/>
              </w:rPr>
            </w:pPr>
          </w:p>
        </w:tc>
      </w:tr>
      <w:tr w:rsidR="00C0729A" w:rsidRPr="00BF1D4F" w14:paraId="12A377A4" w14:textId="77777777">
        <w:trPr>
          <w:trHeight w:val="387"/>
          <w:jc w:val="center"/>
        </w:trPr>
        <w:tc>
          <w:tcPr>
            <w:tcW w:w="840" w:type="dxa"/>
            <w:tcBorders>
              <w:top w:val="single" w:sz="4" w:space="0" w:color="auto"/>
              <w:left w:val="single" w:sz="4" w:space="0" w:color="auto"/>
              <w:bottom w:val="single" w:sz="4" w:space="0" w:color="auto"/>
              <w:right w:val="single" w:sz="4" w:space="0" w:color="auto"/>
            </w:tcBorders>
            <w:vAlign w:val="center"/>
          </w:tcPr>
          <w:p w14:paraId="3E924BD0" w14:textId="77777777" w:rsidR="00DB2791" w:rsidRPr="00BF1D4F" w:rsidRDefault="00DB2791">
            <w:pPr>
              <w:pStyle w:val="aff8"/>
              <w:widowControl/>
              <w:numPr>
                <w:ilvl w:val="0"/>
                <w:numId w:val="1"/>
              </w:numPr>
              <w:spacing w:line="360" w:lineRule="auto"/>
              <w:ind w:firstLineChars="0"/>
              <w:jc w:val="center"/>
              <w:rPr>
                <w:rFonts w:ascii="宋体" w:hAnsi="宋体" w:cs="宋体"/>
                <w:b/>
                <w:sz w:val="24"/>
                <w:szCs w:val="24"/>
              </w:rPr>
            </w:pPr>
          </w:p>
        </w:tc>
        <w:tc>
          <w:tcPr>
            <w:tcW w:w="1542" w:type="dxa"/>
            <w:tcBorders>
              <w:top w:val="single" w:sz="4" w:space="0" w:color="auto"/>
              <w:left w:val="single" w:sz="4" w:space="0" w:color="auto"/>
              <w:bottom w:val="single" w:sz="4" w:space="0" w:color="auto"/>
              <w:right w:val="single" w:sz="4" w:space="0" w:color="auto"/>
            </w:tcBorders>
            <w:vAlign w:val="center"/>
          </w:tcPr>
          <w:p w14:paraId="0D734E98" w14:textId="77777777" w:rsidR="00DB2791" w:rsidRPr="00BF1D4F" w:rsidRDefault="00000000">
            <w:pPr>
              <w:widowControl/>
              <w:spacing w:line="360" w:lineRule="auto"/>
              <w:jc w:val="center"/>
              <w:rPr>
                <w:rFonts w:ascii="宋体" w:hAnsi="宋体" w:cs="宋体"/>
                <w:kern w:val="0"/>
                <w:sz w:val="24"/>
              </w:rPr>
            </w:pPr>
            <w:r w:rsidRPr="00BF1D4F">
              <w:rPr>
                <w:rFonts w:ascii="宋体" w:hAnsi="宋体" w:hint="eastAsia"/>
                <w:sz w:val="24"/>
              </w:rPr>
              <w:t>小心地滑</w:t>
            </w:r>
          </w:p>
        </w:tc>
        <w:tc>
          <w:tcPr>
            <w:tcW w:w="1844" w:type="dxa"/>
            <w:tcBorders>
              <w:top w:val="single" w:sz="4" w:space="0" w:color="auto"/>
              <w:left w:val="single" w:sz="4" w:space="0" w:color="auto"/>
              <w:bottom w:val="single" w:sz="4" w:space="0" w:color="auto"/>
              <w:right w:val="single" w:sz="4" w:space="0" w:color="auto"/>
            </w:tcBorders>
            <w:vAlign w:val="center"/>
          </w:tcPr>
          <w:p w14:paraId="1B9AE381" w14:textId="77777777" w:rsidR="00DB2791" w:rsidRPr="00BF1D4F" w:rsidRDefault="00000000">
            <w:pPr>
              <w:spacing w:line="360" w:lineRule="auto"/>
              <w:jc w:val="center"/>
              <w:rPr>
                <w:rFonts w:ascii="宋体" w:hAnsi="宋体"/>
                <w:sz w:val="24"/>
              </w:rPr>
            </w:pPr>
            <w:r w:rsidRPr="00BF1D4F">
              <w:rPr>
                <w:rFonts w:ascii="宋体" w:hAnsi="宋体" w:hint="eastAsia"/>
                <w:sz w:val="24"/>
              </w:rPr>
              <w:t>80*200</w:t>
            </w:r>
          </w:p>
        </w:tc>
        <w:tc>
          <w:tcPr>
            <w:tcW w:w="1164" w:type="dxa"/>
            <w:tcBorders>
              <w:top w:val="single" w:sz="4" w:space="0" w:color="auto"/>
              <w:left w:val="single" w:sz="4" w:space="0" w:color="auto"/>
              <w:bottom w:val="single" w:sz="4" w:space="0" w:color="auto"/>
              <w:right w:val="single" w:sz="4" w:space="0" w:color="auto"/>
            </w:tcBorders>
            <w:vAlign w:val="center"/>
          </w:tcPr>
          <w:p w14:paraId="20168DE1" w14:textId="77777777" w:rsidR="00DB2791" w:rsidRPr="00BF1D4F" w:rsidRDefault="00000000">
            <w:pPr>
              <w:spacing w:line="360" w:lineRule="auto"/>
              <w:jc w:val="center"/>
              <w:rPr>
                <w:rFonts w:ascii="宋体" w:hAnsi="宋体"/>
                <w:sz w:val="24"/>
              </w:rPr>
            </w:pPr>
            <w:r w:rsidRPr="00BF1D4F">
              <w:rPr>
                <w:rFonts w:ascii="宋体" w:hAnsi="宋体" w:hint="eastAsia"/>
                <w:sz w:val="24"/>
              </w:rPr>
              <w:t>80</w:t>
            </w:r>
          </w:p>
        </w:tc>
        <w:tc>
          <w:tcPr>
            <w:tcW w:w="1390" w:type="dxa"/>
            <w:tcBorders>
              <w:top w:val="single" w:sz="4" w:space="0" w:color="auto"/>
              <w:left w:val="single" w:sz="4" w:space="0" w:color="auto"/>
              <w:bottom w:val="single" w:sz="4" w:space="0" w:color="auto"/>
              <w:right w:val="single" w:sz="4" w:space="0" w:color="auto"/>
            </w:tcBorders>
            <w:vAlign w:val="center"/>
          </w:tcPr>
          <w:p w14:paraId="1C4DA531" w14:textId="77777777" w:rsidR="00DB2791" w:rsidRPr="00BF1D4F" w:rsidRDefault="00000000">
            <w:pPr>
              <w:widowControl/>
              <w:spacing w:line="360" w:lineRule="auto"/>
              <w:jc w:val="center"/>
              <w:rPr>
                <w:rFonts w:ascii="宋体" w:hAnsi="宋体"/>
                <w:sz w:val="24"/>
              </w:rPr>
            </w:pPr>
            <w:r w:rsidRPr="00BF1D4F">
              <w:rPr>
                <w:rFonts w:ascii="宋体" w:hAnsi="宋体" w:hint="eastAsia"/>
                <w:sz w:val="24"/>
              </w:rPr>
              <w:t>块</w:t>
            </w:r>
          </w:p>
        </w:tc>
        <w:tc>
          <w:tcPr>
            <w:tcW w:w="1560" w:type="dxa"/>
            <w:vMerge/>
            <w:tcBorders>
              <w:left w:val="single" w:sz="4" w:space="0" w:color="auto"/>
              <w:right w:val="single" w:sz="4" w:space="0" w:color="auto"/>
            </w:tcBorders>
            <w:vAlign w:val="center"/>
          </w:tcPr>
          <w:p w14:paraId="69C701F8" w14:textId="77777777" w:rsidR="00DB2791" w:rsidRPr="00BF1D4F" w:rsidRDefault="00DB2791">
            <w:pPr>
              <w:tabs>
                <w:tab w:val="left" w:pos="3960"/>
              </w:tabs>
              <w:spacing w:line="360" w:lineRule="auto"/>
              <w:jc w:val="center"/>
              <w:rPr>
                <w:rFonts w:ascii="宋体" w:hAnsi="宋体"/>
                <w:sz w:val="24"/>
              </w:rPr>
            </w:pPr>
          </w:p>
        </w:tc>
      </w:tr>
      <w:tr w:rsidR="00C0729A" w:rsidRPr="00BF1D4F" w14:paraId="624E8DB6" w14:textId="77777777">
        <w:trPr>
          <w:trHeight w:val="387"/>
          <w:jc w:val="center"/>
        </w:trPr>
        <w:tc>
          <w:tcPr>
            <w:tcW w:w="840" w:type="dxa"/>
            <w:tcBorders>
              <w:top w:val="single" w:sz="4" w:space="0" w:color="auto"/>
              <w:left w:val="single" w:sz="4" w:space="0" w:color="auto"/>
              <w:bottom w:val="single" w:sz="4" w:space="0" w:color="auto"/>
              <w:right w:val="single" w:sz="4" w:space="0" w:color="auto"/>
            </w:tcBorders>
            <w:vAlign w:val="center"/>
          </w:tcPr>
          <w:p w14:paraId="24317B50" w14:textId="77777777" w:rsidR="00DB2791" w:rsidRPr="00BF1D4F" w:rsidRDefault="00DB2791">
            <w:pPr>
              <w:pStyle w:val="aff8"/>
              <w:widowControl/>
              <w:numPr>
                <w:ilvl w:val="0"/>
                <w:numId w:val="1"/>
              </w:numPr>
              <w:spacing w:line="360" w:lineRule="auto"/>
              <w:ind w:firstLineChars="0"/>
              <w:jc w:val="center"/>
              <w:rPr>
                <w:rFonts w:ascii="宋体" w:hAnsi="宋体" w:cs="宋体"/>
                <w:b/>
                <w:sz w:val="24"/>
                <w:szCs w:val="24"/>
              </w:rPr>
            </w:pPr>
          </w:p>
        </w:tc>
        <w:tc>
          <w:tcPr>
            <w:tcW w:w="1542" w:type="dxa"/>
            <w:tcBorders>
              <w:top w:val="single" w:sz="4" w:space="0" w:color="auto"/>
              <w:left w:val="single" w:sz="4" w:space="0" w:color="auto"/>
              <w:bottom w:val="single" w:sz="4" w:space="0" w:color="auto"/>
              <w:right w:val="single" w:sz="4" w:space="0" w:color="auto"/>
            </w:tcBorders>
            <w:vAlign w:val="center"/>
          </w:tcPr>
          <w:p w14:paraId="19547066" w14:textId="77777777" w:rsidR="00DB2791" w:rsidRPr="00BF1D4F" w:rsidRDefault="00000000">
            <w:pPr>
              <w:widowControl/>
              <w:spacing w:line="360" w:lineRule="auto"/>
              <w:jc w:val="center"/>
              <w:rPr>
                <w:rFonts w:ascii="宋体" w:hAnsi="宋体" w:cs="宋体"/>
                <w:kern w:val="0"/>
                <w:sz w:val="24"/>
              </w:rPr>
            </w:pPr>
            <w:r w:rsidRPr="00BF1D4F">
              <w:rPr>
                <w:rFonts w:ascii="宋体" w:hAnsi="宋体" w:hint="eastAsia"/>
                <w:sz w:val="24"/>
              </w:rPr>
              <w:t>向前一小步文明一大步</w:t>
            </w:r>
          </w:p>
        </w:tc>
        <w:tc>
          <w:tcPr>
            <w:tcW w:w="1844" w:type="dxa"/>
            <w:tcBorders>
              <w:top w:val="single" w:sz="4" w:space="0" w:color="auto"/>
              <w:left w:val="single" w:sz="4" w:space="0" w:color="auto"/>
              <w:bottom w:val="single" w:sz="4" w:space="0" w:color="auto"/>
              <w:right w:val="single" w:sz="4" w:space="0" w:color="auto"/>
            </w:tcBorders>
            <w:vAlign w:val="center"/>
          </w:tcPr>
          <w:p w14:paraId="5768C5B5" w14:textId="77777777" w:rsidR="00DB2791" w:rsidRPr="00BF1D4F" w:rsidRDefault="00000000">
            <w:pPr>
              <w:spacing w:line="360" w:lineRule="auto"/>
              <w:jc w:val="center"/>
              <w:rPr>
                <w:rFonts w:ascii="宋体" w:hAnsi="宋体"/>
                <w:sz w:val="24"/>
              </w:rPr>
            </w:pPr>
            <w:r w:rsidRPr="00BF1D4F">
              <w:rPr>
                <w:rFonts w:ascii="宋体" w:hAnsi="宋体" w:hint="eastAsia"/>
                <w:sz w:val="24"/>
              </w:rPr>
              <w:t>100*220</w:t>
            </w:r>
          </w:p>
        </w:tc>
        <w:tc>
          <w:tcPr>
            <w:tcW w:w="1164" w:type="dxa"/>
            <w:tcBorders>
              <w:top w:val="single" w:sz="4" w:space="0" w:color="auto"/>
              <w:left w:val="single" w:sz="4" w:space="0" w:color="auto"/>
              <w:bottom w:val="single" w:sz="4" w:space="0" w:color="auto"/>
              <w:right w:val="single" w:sz="4" w:space="0" w:color="auto"/>
            </w:tcBorders>
            <w:vAlign w:val="center"/>
          </w:tcPr>
          <w:p w14:paraId="6975839F" w14:textId="77777777" w:rsidR="00DB2791" w:rsidRPr="00BF1D4F" w:rsidRDefault="00000000">
            <w:pPr>
              <w:spacing w:line="360" w:lineRule="auto"/>
              <w:jc w:val="center"/>
              <w:rPr>
                <w:rFonts w:ascii="宋体" w:hAnsi="宋体"/>
                <w:sz w:val="24"/>
              </w:rPr>
            </w:pPr>
            <w:r w:rsidRPr="00BF1D4F">
              <w:rPr>
                <w:rFonts w:ascii="宋体" w:hAnsi="宋体" w:hint="eastAsia"/>
                <w:sz w:val="24"/>
              </w:rPr>
              <w:t>60</w:t>
            </w:r>
          </w:p>
        </w:tc>
        <w:tc>
          <w:tcPr>
            <w:tcW w:w="1390" w:type="dxa"/>
            <w:tcBorders>
              <w:top w:val="single" w:sz="4" w:space="0" w:color="auto"/>
              <w:left w:val="single" w:sz="4" w:space="0" w:color="auto"/>
              <w:bottom w:val="single" w:sz="4" w:space="0" w:color="auto"/>
              <w:right w:val="single" w:sz="4" w:space="0" w:color="auto"/>
            </w:tcBorders>
            <w:vAlign w:val="center"/>
          </w:tcPr>
          <w:p w14:paraId="5C4766EB" w14:textId="77777777" w:rsidR="00DB2791" w:rsidRPr="00BF1D4F" w:rsidRDefault="00000000">
            <w:pPr>
              <w:widowControl/>
              <w:spacing w:line="360" w:lineRule="auto"/>
              <w:jc w:val="center"/>
              <w:rPr>
                <w:rFonts w:ascii="宋体" w:hAnsi="宋体"/>
                <w:sz w:val="24"/>
              </w:rPr>
            </w:pPr>
            <w:r w:rsidRPr="00BF1D4F">
              <w:rPr>
                <w:rFonts w:ascii="宋体" w:hAnsi="宋体" w:hint="eastAsia"/>
                <w:sz w:val="24"/>
              </w:rPr>
              <w:t>块</w:t>
            </w:r>
          </w:p>
        </w:tc>
        <w:tc>
          <w:tcPr>
            <w:tcW w:w="1560" w:type="dxa"/>
            <w:vMerge/>
            <w:tcBorders>
              <w:left w:val="single" w:sz="4" w:space="0" w:color="auto"/>
              <w:right w:val="single" w:sz="4" w:space="0" w:color="auto"/>
            </w:tcBorders>
            <w:vAlign w:val="center"/>
          </w:tcPr>
          <w:p w14:paraId="3A441E63" w14:textId="77777777" w:rsidR="00DB2791" w:rsidRPr="00BF1D4F" w:rsidRDefault="00DB2791">
            <w:pPr>
              <w:tabs>
                <w:tab w:val="left" w:pos="3960"/>
              </w:tabs>
              <w:spacing w:line="360" w:lineRule="auto"/>
              <w:jc w:val="center"/>
              <w:rPr>
                <w:rFonts w:ascii="宋体" w:hAnsi="宋体"/>
                <w:sz w:val="24"/>
              </w:rPr>
            </w:pPr>
          </w:p>
        </w:tc>
      </w:tr>
      <w:tr w:rsidR="00C0729A" w:rsidRPr="00BF1D4F" w14:paraId="6BA0ECFA" w14:textId="77777777">
        <w:trPr>
          <w:trHeight w:val="387"/>
          <w:jc w:val="center"/>
        </w:trPr>
        <w:tc>
          <w:tcPr>
            <w:tcW w:w="840" w:type="dxa"/>
            <w:tcBorders>
              <w:top w:val="single" w:sz="4" w:space="0" w:color="auto"/>
              <w:left w:val="single" w:sz="4" w:space="0" w:color="auto"/>
              <w:bottom w:val="single" w:sz="4" w:space="0" w:color="auto"/>
              <w:right w:val="single" w:sz="4" w:space="0" w:color="auto"/>
            </w:tcBorders>
            <w:vAlign w:val="center"/>
          </w:tcPr>
          <w:p w14:paraId="7A9F5F79" w14:textId="77777777" w:rsidR="00DB2791" w:rsidRPr="00BF1D4F" w:rsidRDefault="00DB2791">
            <w:pPr>
              <w:pStyle w:val="aff8"/>
              <w:widowControl/>
              <w:numPr>
                <w:ilvl w:val="0"/>
                <w:numId w:val="1"/>
              </w:numPr>
              <w:spacing w:line="360" w:lineRule="auto"/>
              <w:ind w:firstLineChars="0"/>
              <w:jc w:val="center"/>
              <w:rPr>
                <w:rFonts w:ascii="宋体" w:hAnsi="宋体" w:cs="宋体"/>
                <w:b/>
                <w:sz w:val="24"/>
                <w:szCs w:val="24"/>
              </w:rPr>
            </w:pPr>
          </w:p>
        </w:tc>
        <w:tc>
          <w:tcPr>
            <w:tcW w:w="1542" w:type="dxa"/>
            <w:tcBorders>
              <w:top w:val="single" w:sz="4" w:space="0" w:color="auto"/>
              <w:left w:val="single" w:sz="4" w:space="0" w:color="auto"/>
              <w:bottom w:val="single" w:sz="4" w:space="0" w:color="auto"/>
              <w:right w:val="single" w:sz="4" w:space="0" w:color="auto"/>
            </w:tcBorders>
            <w:vAlign w:val="center"/>
          </w:tcPr>
          <w:p w14:paraId="4F1E956C" w14:textId="77777777" w:rsidR="00DB2791" w:rsidRPr="00BF1D4F" w:rsidRDefault="00000000">
            <w:pPr>
              <w:widowControl/>
              <w:spacing w:line="360" w:lineRule="auto"/>
              <w:jc w:val="center"/>
              <w:rPr>
                <w:rFonts w:ascii="宋体" w:hAnsi="宋体" w:cs="宋体"/>
                <w:kern w:val="0"/>
                <w:sz w:val="24"/>
              </w:rPr>
            </w:pPr>
            <w:r w:rsidRPr="00BF1D4F">
              <w:rPr>
                <w:rFonts w:ascii="宋体" w:hAnsi="宋体" w:hint="eastAsia"/>
                <w:sz w:val="24"/>
              </w:rPr>
              <w:t>推拉牌</w:t>
            </w:r>
          </w:p>
        </w:tc>
        <w:tc>
          <w:tcPr>
            <w:tcW w:w="1844" w:type="dxa"/>
            <w:tcBorders>
              <w:top w:val="single" w:sz="4" w:space="0" w:color="auto"/>
              <w:left w:val="single" w:sz="4" w:space="0" w:color="auto"/>
              <w:bottom w:val="single" w:sz="4" w:space="0" w:color="auto"/>
              <w:right w:val="single" w:sz="4" w:space="0" w:color="auto"/>
            </w:tcBorders>
            <w:vAlign w:val="center"/>
          </w:tcPr>
          <w:p w14:paraId="635742CC" w14:textId="77777777" w:rsidR="00DB2791" w:rsidRPr="00BF1D4F" w:rsidRDefault="00000000">
            <w:pPr>
              <w:spacing w:line="360" w:lineRule="auto"/>
              <w:jc w:val="center"/>
              <w:rPr>
                <w:rFonts w:ascii="宋体" w:hAnsi="宋体"/>
                <w:sz w:val="24"/>
              </w:rPr>
            </w:pPr>
            <w:r w:rsidRPr="00BF1D4F">
              <w:rPr>
                <w:rFonts w:ascii="宋体" w:hAnsi="宋体" w:hint="eastAsia"/>
                <w:sz w:val="24"/>
              </w:rPr>
              <w:t>90*90</w:t>
            </w:r>
          </w:p>
        </w:tc>
        <w:tc>
          <w:tcPr>
            <w:tcW w:w="1164" w:type="dxa"/>
            <w:tcBorders>
              <w:top w:val="single" w:sz="4" w:space="0" w:color="auto"/>
              <w:left w:val="single" w:sz="4" w:space="0" w:color="auto"/>
              <w:bottom w:val="single" w:sz="4" w:space="0" w:color="auto"/>
              <w:right w:val="single" w:sz="4" w:space="0" w:color="auto"/>
            </w:tcBorders>
            <w:vAlign w:val="center"/>
          </w:tcPr>
          <w:p w14:paraId="25AA81E6" w14:textId="77777777" w:rsidR="00DB2791" w:rsidRPr="00BF1D4F" w:rsidRDefault="00000000">
            <w:pPr>
              <w:spacing w:line="360" w:lineRule="auto"/>
              <w:jc w:val="center"/>
              <w:rPr>
                <w:rFonts w:ascii="宋体" w:hAnsi="宋体"/>
                <w:sz w:val="24"/>
              </w:rPr>
            </w:pPr>
            <w:r w:rsidRPr="00BF1D4F">
              <w:rPr>
                <w:rFonts w:ascii="宋体" w:hAnsi="宋体" w:hint="eastAsia"/>
                <w:sz w:val="24"/>
              </w:rPr>
              <w:t>300</w:t>
            </w:r>
          </w:p>
        </w:tc>
        <w:tc>
          <w:tcPr>
            <w:tcW w:w="1390" w:type="dxa"/>
            <w:tcBorders>
              <w:top w:val="single" w:sz="4" w:space="0" w:color="auto"/>
              <w:left w:val="single" w:sz="4" w:space="0" w:color="auto"/>
              <w:bottom w:val="single" w:sz="4" w:space="0" w:color="auto"/>
              <w:right w:val="single" w:sz="4" w:space="0" w:color="auto"/>
            </w:tcBorders>
            <w:vAlign w:val="center"/>
          </w:tcPr>
          <w:p w14:paraId="19461CB7" w14:textId="77777777" w:rsidR="00DB2791" w:rsidRPr="00BF1D4F" w:rsidRDefault="00000000">
            <w:pPr>
              <w:widowControl/>
              <w:spacing w:line="360" w:lineRule="auto"/>
              <w:jc w:val="center"/>
              <w:rPr>
                <w:rFonts w:ascii="宋体" w:hAnsi="宋体"/>
                <w:sz w:val="24"/>
              </w:rPr>
            </w:pPr>
            <w:r w:rsidRPr="00BF1D4F">
              <w:rPr>
                <w:rFonts w:ascii="宋体" w:hAnsi="宋体" w:hint="eastAsia"/>
                <w:sz w:val="24"/>
              </w:rPr>
              <w:t>块</w:t>
            </w:r>
          </w:p>
        </w:tc>
        <w:tc>
          <w:tcPr>
            <w:tcW w:w="1560" w:type="dxa"/>
            <w:vMerge/>
            <w:tcBorders>
              <w:left w:val="single" w:sz="4" w:space="0" w:color="auto"/>
              <w:right w:val="single" w:sz="4" w:space="0" w:color="auto"/>
            </w:tcBorders>
            <w:vAlign w:val="center"/>
          </w:tcPr>
          <w:p w14:paraId="31C848E3" w14:textId="77777777" w:rsidR="00DB2791" w:rsidRPr="00BF1D4F" w:rsidRDefault="00DB2791">
            <w:pPr>
              <w:tabs>
                <w:tab w:val="left" w:pos="3960"/>
              </w:tabs>
              <w:spacing w:line="360" w:lineRule="auto"/>
              <w:jc w:val="center"/>
              <w:rPr>
                <w:rFonts w:ascii="宋体" w:hAnsi="宋体"/>
                <w:sz w:val="24"/>
              </w:rPr>
            </w:pPr>
          </w:p>
        </w:tc>
      </w:tr>
      <w:tr w:rsidR="00C0729A" w:rsidRPr="00BF1D4F" w14:paraId="696573CB" w14:textId="77777777">
        <w:trPr>
          <w:trHeight w:val="387"/>
          <w:jc w:val="center"/>
        </w:trPr>
        <w:tc>
          <w:tcPr>
            <w:tcW w:w="840" w:type="dxa"/>
            <w:tcBorders>
              <w:top w:val="single" w:sz="4" w:space="0" w:color="auto"/>
              <w:left w:val="single" w:sz="4" w:space="0" w:color="auto"/>
              <w:bottom w:val="single" w:sz="4" w:space="0" w:color="auto"/>
              <w:right w:val="single" w:sz="4" w:space="0" w:color="auto"/>
            </w:tcBorders>
            <w:vAlign w:val="center"/>
          </w:tcPr>
          <w:p w14:paraId="17B01BB9" w14:textId="77777777" w:rsidR="00DB2791" w:rsidRPr="00BF1D4F" w:rsidRDefault="00DB2791">
            <w:pPr>
              <w:pStyle w:val="aff8"/>
              <w:widowControl/>
              <w:numPr>
                <w:ilvl w:val="0"/>
                <w:numId w:val="1"/>
              </w:numPr>
              <w:spacing w:line="360" w:lineRule="auto"/>
              <w:ind w:firstLineChars="0"/>
              <w:jc w:val="center"/>
              <w:rPr>
                <w:rFonts w:ascii="宋体" w:hAnsi="宋体" w:cs="宋体"/>
                <w:b/>
                <w:sz w:val="24"/>
                <w:szCs w:val="24"/>
              </w:rPr>
            </w:pPr>
          </w:p>
        </w:tc>
        <w:tc>
          <w:tcPr>
            <w:tcW w:w="1542" w:type="dxa"/>
            <w:tcBorders>
              <w:top w:val="single" w:sz="4" w:space="0" w:color="auto"/>
              <w:left w:val="single" w:sz="4" w:space="0" w:color="auto"/>
              <w:bottom w:val="single" w:sz="4" w:space="0" w:color="auto"/>
              <w:right w:val="single" w:sz="4" w:space="0" w:color="auto"/>
            </w:tcBorders>
            <w:vAlign w:val="center"/>
          </w:tcPr>
          <w:p w14:paraId="5A244712" w14:textId="77777777" w:rsidR="00DB2791" w:rsidRPr="00BF1D4F" w:rsidRDefault="00000000">
            <w:pPr>
              <w:widowControl/>
              <w:spacing w:line="360" w:lineRule="auto"/>
              <w:jc w:val="center"/>
              <w:rPr>
                <w:rFonts w:ascii="宋体" w:hAnsi="宋体" w:cs="宋体"/>
                <w:kern w:val="0"/>
                <w:sz w:val="24"/>
              </w:rPr>
            </w:pPr>
            <w:r w:rsidRPr="00BF1D4F">
              <w:rPr>
                <w:rFonts w:ascii="宋体" w:hAnsi="宋体" w:hint="eastAsia"/>
                <w:sz w:val="24"/>
              </w:rPr>
              <w:t>洗菜池等标识</w:t>
            </w:r>
          </w:p>
        </w:tc>
        <w:tc>
          <w:tcPr>
            <w:tcW w:w="1844" w:type="dxa"/>
            <w:tcBorders>
              <w:top w:val="single" w:sz="4" w:space="0" w:color="auto"/>
              <w:left w:val="single" w:sz="4" w:space="0" w:color="auto"/>
              <w:bottom w:val="single" w:sz="4" w:space="0" w:color="auto"/>
              <w:right w:val="single" w:sz="4" w:space="0" w:color="auto"/>
            </w:tcBorders>
            <w:vAlign w:val="center"/>
          </w:tcPr>
          <w:p w14:paraId="3CC76697" w14:textId="77777777" w:rsidR="00DB2791" w:rsidRPr="00BF1D4F" w:rsidRDefault="00000000">
            <w:pPr>
              <w:spacing w:line="360" w:lineRule="auto"/>
              <w:jc w:val="center"/>
              <w:rPr>
                <w:rFonts w:ascii="宋体" w:hAnsi="宋体"/>
                <w:sz w:val="24"/>
              </w:rPr>
            </w:pPr>
            <w:r w:rsidRPr="00BF1D4F">
              <w:rPr>
                <w:rFonts w:ascii="宋体" w:hAnsi="宋体" w:hint="eastAsia"/>
                <w:sz w:val="24"/>
              </w:rPr>
              <w:t>200*80</w:t>
            </w:r>
          </w:p>
        </w:tc>
        <w:tc>
          <w:tcPr>
            <w:tcW w:w="1164" w:type="dxa"/>
            <w:tcBorders>
              <w:top w:val="single" w:sz="4" w:space="0" w:color="auto"/>
              <w:left w:val="single" w:sz="4" w:space="0" w:color="auto"/>
              <w:bottom w:val="single" w:sz="4" w:space="0" w:color="auto"/>
              <w:right w:val="single" w:sz="4" w:space="0" w:color="auto"/>
            </w:tcBorders>
            <w:vAlign w:val="center"/>
          </w:tcPr>
          <w:p w14:paraId="48B77BA8" w14:textId="77777777" w:rsidR="00DB2791" w:rsidRPr="00BF1D4F" w:rsidRDefault="00000000">
            <w:pPr>
              <w:spacing w:line="360" w:lineRule="auto"/>
              <w:jc w:val="center"/>
              <w:rPr>
                <w:rFonts w:ascii="宋体" w:hAnsi="宋体"/>
                <w:sz w:val="24"/>
              </w:rPr>
            </w:pPr>
            <w:r w:rsidRPr="00BF1D4F">
              <w:rPr>
                <w:rFonts w:ascii="宋体" w:hAnsi="宋体" w:hint="eastAsia"/>
                <w:sz w:val="24"/>
              </w:rPr>
              <w:t>50</w:t>
            </w:r>
          </w:p>
        </w:tc>
        <w:tc>
          <w:tcPr>
            <w:tcW w:w="1390" w:type="dxa"/>
            <w:tcBorders>
              <w:top w:val="single" w:sz="4" w:space="0" w:color="auto"/>
              <w:left w:val="single" w:sz="4" w:space="0" w:color="auto"/>
              <w:bottom w:val="single" w:sz="4" w:space="0" w:color="auto"/>
              <w:right w:val="single" w:sz="4" w:space="0" w:color="auto"/>
            </w:tcBorders>
            <w:vAlign w:val="center"/>
          </w:tcPr>
          <w:p w14:paraId="420FBCD7" w14:textId="77777777" w:rsidR="00DB2791" w:rsidRPr="00BF1D4F" w:rsidRDefault="00000000">
            <w:pPr>
              <w:widowControl/>
              <w:spacing w:line="360" w:lineRule="auto"/>
              <w:jc w:val="center"/>
              <w:rPr>
                <w:rFonts w:ascii="宋体" w:hAnsi="宋体"/>
                <w:sz w:val="24"/>
              </w:rPr>
            </w:pPr>
            <w:r w:rsidRPr="00BF1D4F">
              <w:rPr>
                <w:rFonts w:ascii="宋体" w:hAnsi="宋体" w:hint="eastAsia"/>
                <w:sz w:val="24"/>
              </w:rPr>
              <w:t>块</w:t>
            </w:r>
          </w:p>
        </w:tc>
        <w:tc>
          <w:tcPr>
            <w:tcW w:w="1560" w:type="dxa"/>
            <w:vMerge/>
            <w:tcBorders>
              <w:left w:val="single" w:sz="4" w:space="0" w:color="auto"/>
              <w:right w:val="single" w:sz="4" w:space="0" w:color="auto"/>
            </w:tcBorders>
            <w:vAlign w:val="center"/>
          </w:tcPr>
          <w:p w14:paraId="70CC51A7" w14:textId="77777777" w:rsidR="00DB2791" w:rsidRPr="00BF1D4F" w:rsidRDefault="00DB2791">
            <w:pPr>
              <w:tabs>
                <w:tab w:val="left" w:pos="3960"/>
              </w:tabs>
              <w:spacing w:line="360" w:lineRule="auto"/>
              <w:jc w:val="center"/>
              <w:rPr>
                <w:rFonts w:ascii="宋体" w:hAnsi="宋体"/>
                <w:sz w:val="24"/>
              </w:rPr>
            </w:pPr>
          </w:p>
        </w:tc>
      </w:tr>
      <w:tr w:rsidR="00C0729A" w:rsidRPr="00BF1D4F" w14:paraId="096CD5C2" w14:textId="77777777">
        <w:trPr>
          <w:trHeight w:val="387"/>
          <w:jc w:val="center"/>
        </w:trPr>
        <w:tc>
          <w:tcPr>
            <w:tcW w:w="840" w:type="dxa"/>
            <w:tcBorders>
              <w:top w:val="single" w:sz="4" w:space="0" w:color="auto"/>
              <w:left w:val="single" w:sz="4" w:space="0" w:color="auto"/>
              <w:bottom w:val="single" w:sz="4" w:space="0" w:color="auto"/>
              <w:right w:val="single" w:sz="4" w:space="0" w:color="auto"/>
            </w:tcBorders>
            <w:vAlign w:val="center"/>
          </w:tcPr>
          <w:p w14:paraId="741823F6" w14:textId="77777777" w:rsidR="00DB2791" w:rsidRPr="00BF1D4F" w:rsidRDefault="00DB2791">
            <w:pPr>
              <w:pStyle w:val="aff8"/>
              <w:widowControl/>
              <w:numPr>
                <w:ilvl w:val="0"/>
                <w:numId w:val="1"/>
              </w:numPr>
              <w:spacing w:line="360" w:lineRule="auto"/>
              <w:ind w:firstLineChars="0"/>
              <w:jc w:val="center"/>
              <w:rPr>
                <w:rFonts w:ascii="宋体" w:hAnsi="宋体" w:cs="宋体"/>
                <w:b/>
                <w:sz w:val="24"/>
                <w:szCs w:val="24"/>
              </w:rPr>
            </w:pPr>
          </w:p>
        </w:tc>
        <w:tc>
          <w:tcPr>
            <w:tcW w:w="1542" w:type="dxa"/>
            <w:tcBorders>
              <w:top w:val="single" w:sz="4" w:space="0" w:color="auto"/>
              <w:left w:val="single" w:sz="4" w:space="0" w:color="auto"/>
              <w:bottom w:val="single" w:sz="4" w:space="0" w:color="auto"/>
              <w:right w:val="single" w:sz="4" w:space="0" w:color="auto"/>
            </w:tcBorders>
            <w:vAlign w:val="center"/>
          </w:tcPr>
          <w:p w14:paraId="5D287FD0" w14:textId="77777777" w:rsidR="00DB2791" w:rsidRPr="00BF1D4F" w:rsidRDefault="00000000">
            <w:pPr>
              <w:widowControl/>
              <w:spacing w:line="360" w:lineRule="auto"/>
              <w:jc w:val="center"/>
              <w:rPr>
                <w:rFonts w:ascii="宋体" w:hAnsi="宋体" w:cs="宋体"/>
                <w:kern w:val="0"/>
                <w:sz w:val="24"/>
              </w:rPr>
            </w:pPr>
            <w:r w:rsidRPr="00BF1D4F">
              <w:rPr>
                <w:rFonts w:ascii="宋体" w:hAnsi="宋体" w:hint="eastAsia"/>
                <w:sz w:val="24"/>
              </w:rPr>
              <w:t>消火栓使用方法标识</w:t>
            </w:r>
          </w:p>
        </w:tc>
        <w:tc>
          <w:tcPr>
            <w:tcW w:w="1844" w:type="dxa"/>
            <w:tcBorders>
              <w:top w:val="single" w:sz="4" w:space="0" w:color="auto"/>
              <w:left w:val="single" w:sz="4" w:space="0" w:color="auto"/>
              <w:bottom w:val="single" w:sz="4" w:space="0" w:color="auto"/>
              <w:right w:val="single" w:sz="4" w:space="0" w:color="auto"/>
            </w:tcBorders>
            <w:vAlign w:val="center"/>
          </w:tcPr>
          <w:p w14:paraId="75BC3AAE" w14:textId="77777777" w:rsidR="00DB2791" w:rsidRPr="00BF1D4F" w:rsidRDefault="00000000">
            <w:pPr>
              <w:spacing w:line="360" w:lineRule="auto"/>
              <w:jc w:val="center"/>
              <w:rPr>
                <w:rFonts w:ascii="宋体" w:hAnsi="宋体"/>
                <w:sz w:val="24"/>
              </w:rPr>
            </w:pPr>
            <w:r w:rsidRPr="00BF1D4F">
              <w:rPr>
                <w:rFonts w:ascii="宋体" w:hAnsi="宋体" w:hint="eastAsia"/>
                <w:sz w:val="24"/>
              </w:rPr>
              <w:t>400*600</w:t>
            </w:r>
          </w:p>
        </w:tc>
        <w:tc>
          <w:tcPr>
            <w:tcW w:w="1164" w:type="dxa"/>
            <w:tcBorders>
              <w:top w:val="single" w:sz="4" w:space="0" w:color="auto"/>
              <w:left w:val="single" w:sz="4" w:space="0" w:color="auto"/>
              <w:bottom w:val="single" w:sz="4" w:space="0" w:color="auto"/>
              <w:right w:val="single" w:sz="4" w:space="0" w:color="auto"/>
            </w:tcBorders>
            <w:vAlign w:val="center"/>
          </w:tcPr>
          <w:p w14:paraId="51242989" w14:textId="77777777" w:rsidR="00DB2791" w:rsidRPr="00BF1D4F" w:rsidRDefault="00000000">
            <w:pPr>
              <w:spacing w:line="360" w:lineRule="auto"/>
              <w:jc w:val="center"/>
              <w:rPr>
                <w:rFonts w:ascii="宋体" w:hAnsi="宋体"/>
                <w:sz w:val="24"/>
              </w:rPr>
            </w:pPr>
            <w:r w:rsidRPr="00BF1D4F">
              <w:rPr>
                <w:rFonts w:ascii="宋体" w:hAnsi="宋体" w:hint="eastAsia"/>
                <w:sz w:val="24"/>
              </w:rPr>
              <w:t>60</w:t>
            </w:r>
          </w:p>
        </w:tc>
        <w:tc>
          <w:tcPr>
            <w:tcW w:w="1390" w:type="dxa"/>
            <w:tcBorders>
              <w:top w:val="single" w:sz="4" w:space="0" w:color="auto"/>
              <w:left w:val="single" w:sz="4" w:space="0" w:color="auto"/>
              <w:bottom w:val="single" w:sz="4" w:space="0" w:color="auto"/>
              <w:right w:val="single" w:sz="4" w:space="0" w:color="auto"/>
            </w:tcBorders>
            <w:vAlign w:val="center"/>
          </w:tcPr>
          <w:p w14:paraId="735A3E37" w14:textId="77777777" w:rsidR="00DB2791" w:rsidRPr="00BF1D4F" w:rsidRDefault="00000000">
            <w:pPr>
              <w:widowControl/>
              <w:spacing w:line="360" w:lineRule="auto"/>
              <w:jc w:val="center"/>
              <w:rPr>
                <w:rFonts w:ascii="宋体" w:hAnsi="宋体"/>
                <w:sz w:val="24"/>
              </w:rPr>
            </w:pPr>
            <w:r w:rsidRPr="00BF1D4F">
              <w:rPr>
                <w:rFonts w:ascii="宋体" w:hAnsi="宋体" w:hint="eastAsia"/>
                <w:sz w:val="24"/>
              </w:rPr>
              <w:t>块</w:t>
            </w:r>
          </w:p>
        </w:tc>
        <w:tc>
          <w:tcPr>
            <w:tcW w:w="1560" w:type="dxa"/>
            <w:vMerge/>
            <w:tcBorders>
              <w:left w:val="single" w:sz="4" w:space="0" w:color="auto"/>
              <w:right w:val="single" w:sz="4" w:space="0" w:color="auto"/>
            </w:tcBorders>
            <w:vAlign w:val="center"/>
          </w:tcPr>
          <w:p w14:paraId="6811AED3" w14:textId="77777777" w:rsidR="00DB2791" w:rsidRPr="00BF1D4F" w:rsidRDefault="00DB2791">
            <w:pPr>
              <w:tabs>
                <w:tab w:val="left" w:pos="3960"/>
              </w:tabs>
              <w:spacing w:line="360" w:lineRule="auto"/>
              <w:jc w:val="center"/>
              <w:rPr>
                <w:rFonts w:ascii="宋体" w:hAnsi="宋体"/>
                <w:sz w:val="24"/>
              </w:rPr>
            </w:pPr>
          </w:p>
        </w:tc>
      </w:tr>
      <w:tr w:rsidR="00C0729A" w:rsidRPr="00BF1D4F" w14:paraId="3ACF1331" w14:textId="77777777">
        <w:trPr>
          <w:trHeight w:val="387"/>
          <w:jc w:val="center"/>
        </w:trPr>
        <w:tc>
          <w:tcPr>
            <w:tcW w:w="840" w:type="dxa"/>
            <w:tcBorders>
              <w:top w:val="single" w:sz="4" w:space="0" w:color="auto"/>
              <w:left w:val="single" w:sz="4" w:space="0" w:color="auto"/>
              <w:bottom w:val="single" w:sz="4" w:space="0" w:color="auto"/>
              <w:right w:val="single" w:sz="4" w:space="0" w:color="auto"/>
            </w:tcBorders>
            <w:vAlign w:val="center"/>
          </w:tcPr>
          <w:p w14:paraId="2F5125AE" w14:textId="77777777" w:rsidR="00DB2791" w:rsidRPr="00BF1D4F" w:rsidRDefault="00DB2791">
            <w:pPr>
              <w:pStyle w:val="aff8"/>
              <w:widowControl/>
              <w:numPr>
                <w:ilvl w:val="0"/>
                <w:numId w:val="1"/>
              </w:numPr>
              <w:spacing w:line="360" w:lineRule="auto"/>
              <w:ind w:firstLineChars="0"/>
              <w:jc w:val="center"/>
              <w:rPr>
                <w:rFonts w:ascii="宋体" w:hAnsi="宋体" w:cs="宋体"/>
                <w:b/>
                <w:sz w:val="24"/>
                <w:szCs w:val="24"/>
              </w:rPr>
            </w:pPr>
          </w:p>
        </w:tc>
        <w:tc>
          <w:tcPr>
            <w:tcW w:w="1542" w:type="dxa"/>
            <w:tcBorders>
              <w:top w:val="single" w:sz="4" w:space="0" w:color="auto"/>
              <w:left w:val="single" w:sz="4" w:space="0" w:color="auto"/>
              <w:bottom w:val="single" w:sz="4" w:space="0" w:color="auto"/>
              <w:right w:val="single" w:sz="4" w:space="0" w:color="auto"/>
            </w:tcBorders>
            <w:vAlign w:val="center"/>
          </w:tcPr>
          <w:p w14:paraId="571F5283" w14:textId="77777777" w:rsidR="00DB2791" w:rsidRPr="00BF1D4F" w:rsidRDefault="00000000">
            <w:pPr>
              <w:widowControl/>
              <w:spacing w:line="360" w:lineRule="auto"/>
              <w:jc w:val="center"/>
              <w:rPr>
                <w:rFonts w:ascii="宋体" w:hAnsi="宋体" w:cs="宋体"/>
                <w:kern w:val="0"/>
                <w:sz w:val="24"/>
              </w:rPr>
            </w:pPr>
            <w:r w:rsidRPr="00BF1D4F">
              <w:rPr>
                <w:rFonts w:ascii="宋体" w:hAnsi="宋体" w:hint="eastAsia"/>
                <w:sz w:val="24"/>
              </w:rPr>
              <w:t>腰线</w:t>
            </w:r>
          </w:p>
        </w:tc>
        <w:tc>
          <w:tcPr>
            <w:tcW w:w="1844" w:type="dxa"/>
            <w:tcBorders>
              <w:top w:val="single" w:sz="4" w:space="0" w:color="auto"/>
              <w:left w:val="single" w:sz="4" w:space="0" w:color="auto"/>
              <w:bottom w:val="single" w:sz="4" w:space="0" w:color="auto"/>
              <w:right w:val="single" w:sz="4" w:space="0" w:color="auto"/>
            </w:tcBorders>
            <w:vAlign w:val="center"/>
          </w:tcPr>
          <w:p w14:paraId="67AD3E4F" w14:textId="77777777" w:rsidR="00DB2791" w:rsidRPr="00BF1D4F" w:rsidRDefault="00000000">
            <w:pPr>
              <w:spacing w:line="360" w:lineRule="auto"/>
              <w:jc w:val="center"/>
              <w:rPr>
                <w:rFonts w:ascii="宋体" w:hAnsi="宋体"/>
                <w:sz w:val="24"/>
              </w:rPr>
            </w:pPr>
            <w:r w:rsidRPr="00BF1D4F">
              <w:rPr>
                <w:rFonts w:ascii="宋体" w:hAnsi="宋体" w:hint="eastAsia"/>
                <w:sz w:val="24"/>
              </w:rPr>
              <w:t>H150</w:t>
            </w:r>
          </w:p>
        </w:tc>
        <w:tc>
          <w:tcPr>
            <w:tcW w:w="1164" w:type="dxa"/>
            <w:tcBorders>
              <w:top w:val="single" w:sz="4" w:space="0" w:color="auto"/>
              <w:left w:val="single" w:sz="4" w:space="0" w:color="auto"/>
              <w:bottom w:val="single" w:sz="4" w:space="0" w:color="auto"/>
              <w:right w:val="single" w:sz="4" w:space="0" w:color="auto"/>
            </w:tcBorders>
            <w:vAlign w:val="center"/>
          </w:tcPr>
          <w:p w14:paraId="7C3C4AEA" w14:textId="77777777" w:rsidR="00DB2791" w:rsidRPr="00BF1D4F" w:rsidRDefault="00000000">
            <w:pPr>
              <w:spacing w:line="360" w:lineRule="auto"/>
              <w:jc w:val="center"/>
              <w:rPr>
                <w:rFonts w:ascii="宋体" w:hAnsi="宋体"/>
                <w:sz w:val="24"/>
              </w:rPr>
            </w:pPr>
            <w:r w:rsidRPr="00BF1D4F">
              <w:rPr>
                <w:rFonts w:ascii="宋体" w:hAnsi="宋体" w:hint="eastAsia"/>
                <w:sz w:val="24"/>
              </w:rPr>
              <w:t>100</w:t>
            </w:r>
          </w:p>
        </w:tc>
        <w:tc>
          <w:tcPr>
            <w:tcW w:w="1390" w:type="dxa"/>
            <w:tcBorders>
              <w:top w:val="single" w:sz="4" w:space="0" w:color="auto"/>
              <w:left w:val="single" w:sz="4" w:space="0" w:color="auto"/>
              <w:bottom w:val="single" w:sz="4" w:space="0" w:color="auto"/>
              <w:right w:val="single" w:sz="4" w:space="0" w:color="auto"/>
            </w:tcBorders>
            <w:vAlign w:val="center"/>
          </w:tcPr>
          <w:p w14:paraId="3012FAA1" w14:textId="77777777" w:rsidR="00DB2791" w:rsidRPr="00BF1D4F" w:rsidRDefault="00000000">
            <w:pPr>
              <w:widowControl/>
              <w:spacing w:line="360" w:lineRule="auto"/>
              <w:jc w:val="center"/>
              <w:rPr>
                <w:rFonts w:ascii="宋体" w:hAnsi="宋体"/>
                <w:sz w:val="24"/>
              </w:rPr>
            </w:pPr>
            <w:r w:rsidRPr="00BF1D4F">
              <w:rPr>
                <w:rFonts w:ascii="宋体" w:hAnsi="宋体" w:hint="eastAsia"/>
                <w:sz w:val="24"/>
              </w:rPr>
              <w:t>延米</w:t>
            </w:r>
          </w:p>
        </w:tc>
        <w:tc>
          <w:tcPr>
            <w:tcW w:w="1560" w:type="dxa"/>
            <w:vMerge/>
            <w:tcBorders>
              <w:left w:val="single" w:sz="4" w:space="0" w:color="auto"/>
              <w:right w:val="single" w:sz="4" w:space="0" w:color="auto"/>
            </w:tcBorders>
            <w:vAlign w:val="center"/>
          </w:tcPr>
          <w:p w14:paraId="6325C3A2" w14:textId="77777777" w:rsidR="00DB2791" w:rsidRPr="00BF1D4F" w:rsidRDefault="00DB2791">
            <w:pPr>
              <w:tabs>
                <w:tab w:val="left" w:pos="3960"/>
              </w:tabs>
              <w:spacing w:line="360" w:lineRule="auto"/>
              <w:jc w:val="center"/>
              <w:rPr>
                <w:rFonts w:ascii="宋体" w:hAnsi="宋体"/>
                <w:sz w:val="24"/>
              </w:rPr>
            </w:pPr>
          </w:p>
        </w:tc>
      </w:tr>
      <w:tr w:rsidR="00C0729A" w:rsidRPr="00BF1D4F" w14:paraId="585304B4" w14:textId="77777777">
        <w:trPr>
          <w:trHeight w:val="387"/>
          <w:jc w:val="center"/>
        </w:trPr>
        <w:tc>
          <w:tcPr>
            <w:tcW w:w="840" w:type="dxa"/>
            <w:tcBorders>
              <w:top w:val="single" w:sz="4" w:space="0" w:color="auto"/>
              <w:left w:val="single" w:sz="4" w:space="0" w:color="auto"/>
              <w:bottom w:val="single" w:sz="4" w:space="0" w:color="auto"/>
              <w:right w:val="single" w:sz="4" w:space="0" w:color="auto"/>
            </w:tcBorders>
            <w:vAlign w:val="center"/>
          </w:tcPr>
          <w:p w14:paraId="35200383" w14:textId="77777777" w:rsidR="00DB2791" w:rsidRPr="00BF1D4F" w:rsidRDefault="00DB2791">
            <w:pPr>
              <w:pStyle w:val="aff8"/>
              <w:widowControl/>
              <w:numPr>
                <w:ilvl w:val="0"/>
                <w:numId w:val="1"/>
              </w:numPr>
              <w:spacing w:line="360" w:lineRule="auto"/>
              <w:ind w:firstLineChars="0"/>
              <w:jc w:val="center"/>
              <w:rPr>
                <w:rFonts w:ascii="宋体" w:hAnsi="宋体" w:cs="宋体"/>
                <w:b/>
                <w:sz w:val="24"/>
                <w:szCs w:val="24"/>
              </w:rPr>
            </w:pPr>
          </w:p>
        </w:tc>
        <w:tc>
          <w:tcPr>
            <w:tcW w:w="1542" w:type="dxa"/>
            <w:tcBorders>
              <w:top w:val="single" w:sz="4" w:space="0" w:color="auto"/>
              <w:left w:val="single" w:sz="4" w:space="0" w:color="auto"/>
              <w:bottom w:val="single" w:sz="4" w:space="0" w:color="auto"/>
              <w:right w:val="single" w:sz="4" w:space="0" w:color="auto"/>
            </w:tcBorders>
            <w:vAlign w:val="center"/>
          </w:tcPr>
          <w:p w14:paraId="283381B9" w14:textId="77777777" w:rsidR="00DB2791" w:rsidRPr="00BF1D4F" w:rsidRDefault="00000000">
            <w:pPr>
              <w:widowControl/>
              <w:spacing w:line="360" w:lineRule="auto"/>
              <w:jc w:val="center"/>
              <w:rPr>
                <w:rFonts w:ascii="宋体" w:hAnsi="宋体" w:cs="宋体"/>
                <w:kern w:val="0"/>
                <w:sz w:val="24"/>
              </w:rPr>
            </w:pPr>
            <w:r w:rsidRPr="00BF1D4F">
              <w:rPr>
                <w:rFonts w:ascii="宋体" w:hAnsi="宋体" w:hint="eastAsia"/>
                <w:sz w:val="24"/>
              </w:rPr>
              <w:t>餐厅入口立体字标识</w:t>
            </w:r>
          </w:p>
        </w:tc>
        <w:tc>
          <w:tcPr>
            <w:tcW w:w="1844" w:type="dxa"/>
            <w:tcBorders>
              <w:top w:val="single" w:sz="4" w:space="0" w:color="auto"/>
              <w:left w:val="single" w:sz="4" w:space="0" w:color="auto"/>
              <w:bottom w:val="single" w:sz="4" w:space="0" w:color="auto"/>
              <w:right w:val="single" w:sz="4" w:space="0" w:color="auto"/>
            </w:tcBorders>
            <w:vAlign w:val="center"/>
          </w:tcPr>
          <w:p w14:paraId="5B045479" w14:textId="77777777" w:rsidR="00DB2791" w:rsidRPr="00BF1D4F" w:rsidRDefault="00000000">
            <w:pPr>
              <w:spacing w:line="360" w:lineRule="auto"/>
              <w:jc w:val="center"/>
              <w:rPr>
                <w:rFonts w:ascii="宋体" w:hAnsi="宋体"/>
                <w:sz w:val="24"/>
              </w:rPr>
            </w:pPr>
            <w:r w:rsidRPr="00BF1D4F">
              <w:rPr>
                <w:rFonts w:ascii="宋体" w:hAnsi="宋体" w:hint="eastAsia"/>
                <w:sz w:val="24"/>
              </w:rPr>
              <w:t>H800</w:t>
            </w:r>
          </w:p>
        </w:tc>
        <w:tc>
          <w:tcPr>
            <w:tcW w:w="1164" w:type="dxa"/>
            <w:tcBorders>
              <w:top w:val="single" w:sz="4" w:space="0" w:color="auto"/>
              <w:left w:val="single" w:sz="4" w:space="0" w:color="auto"/>
              <w:bottom w:val="single" w:sz="4" w:space="0" w:color="auto"/>
              <w:right w:val="single" w:sz="4" w:space="0" w:color="auto"/>
            </w:tcBorders>
            <w:vAlign w:val="center"/>
          </w:tcPr>
          <w:p w14:paraId="50297D9F" w14:textId="77777777" w:rsidR="00DB2791" w:rsidRPr="00BF1D4F" w:rsidRDefault="00000000">
            <w:pPr>
              <w:spacing w:line="360" w:lineRule="auto"/>
              <w:jc w:val="center"/>
              <w:rPr>
                <w:rFonts w:ascii="宋体" w:hAnsi="宋体"/>
                <w:sz w:val="24"/>
              </w:rPr>
            </w:pPr>
            <w:r w:rsidRPr="00BF1D4F">
              <w:rPr>
                <w:rFonts w:ascii="宋体" w:hAnsi="宋体" w:hint="eastAsia"/>
                <w:sz w:val="24"/>
              </w:rPr>
              <w:t>36</w:t>
            </w:r>
          </w:p>
        </w:tc>
        <w:tc>
          <w:tcPr>
            <w:tcW w:w="1390" w:type="dxa"/>
            <w:tcBorders>
              <w:top w:val="single" w:sz="4" w:space="0" w:color="auto"/>
              <w:left w:val="single" w:sz="4" w:space="0" w:color="auto"/>
              <w:bottom w:val="single" w:sz="4" w:space="0" w:color="auto"/>
              <w:right w:val="single" w:sz="4" w:space="0" w:color="auto"/>
            </w:tcBorders>
            <w:vAlign w:val="center"/>
          </w:tcPr>
          <w:p w14:paraId="62C52A88" w14:textId="77777777" w:rsidR="00DB2791" w:rsidRPr="00BF1D4F" w:rsidRDefault="00000000">
            <w:pPr>
              <w:widowControl/>
              <w:spacing w:line="360" w:lineRule="auto"/>
              <w:jc w:val="center"/>
              <w:rPr>
                <w:rFonts w:ascii="宋体" w:hAnsi="宋体"/>
                <w:sz w:val="24"/>
              </w:rPr>
            </w:pPr>
            <w:r w:rsidRPr="00BF1D4F">
              <w:rPr>
                <w:rFonts w:ascii="宋体" w:hAnsi="宋体" w:hint="eastAsia"/>
                <w:sz w:val="24"/>
              </w:rPr>
              <w:t>个</w:t>
            </w:r>
          </w:p>
        </w:tc>
        <w:tc>
          <w:tcPr>
            <w:tcW w:w="1560" w:type="dxa"/>
            <w:vMerge/>
            <w:tcBorders>
              <w:left w:val="single" w:sz="4" w:space="0" w:color="auto"/>
              <w:right w:val="single" w:sz="4" w:space="0" w:color="auto"/>
            </w:tcBorders>
            <w:vAlign w:val="center"/>
          </w:tcPr>
          <w:p w14:paraId="40FD8137" w14:textId="77777777" w:rsidR="00DB2791" w:rsidRPr="00BF1D4F" w:rsidRDefault="00DB2791">
            <w:pPr>
              <w:tabs>
                <w:tab w:val="left" w:pos="3960"/>
              </w:tabs>
              <w:spacing w:line="360" w:lineRule="auto"/>
              <w:jc w:val="center"/>
              <w:rPr>
                <w:rFonts w:ascii="宋体" w:hAnsi="宋体"/>
                <w:sz w:val="24"/>
              </w:rPr>
            </w:pPr>
          </w:p>
        </w:tc>
      </w:tr>
      <w:tr w:rsidR="00C0729A" w:rsidRPr="00BF1D4F" w14:paraId="24B740C4" w14:textId="77777777">
        <w:trPr>
          <w:trHeight w:val="387"/>
          <w:jc w:val="center"/>
        </w:trPr>
        <w:tc>
          <w:tcPr>
            <w:tcW w:w="840" w:type="dxa"/>
            <w:tcBorders>
              <w:top w:val="single" w:sz="4" w:space="0" w:color="auto"/>
              <w:left w:val="single" w:sz="4" w:space="0" w:color="auto"/>
              <w:bottom w:val="single" w:sz="4" w:space="0" w:color="auto"/>
              <w:right w:val="single" w:sz="4" w:space="0" w:color="auto"/>
            </w:tcBorders>
            <w:vAlign w:val="center"/>
          </w:tcPr>
          <w:p w14:paraId="03E8528C" w14:textId="77777777" w:rsidR="00DB2791" w:rsidRPr="00BF1D4F" w:rsidRDefault="00DB2791">
            <w:pPr>
              <w:pStyle w:val="aff8"/>
              <w:widowControl/>
              <w:numPr>
                <w:ilvl w:val="0"/>
                <w:numId w:val="1"/>
              </w:numPr>
              <w:spacing w:line="360" w:lineRule="auto"/>
              <w:ind w:firstLineChars="0"/>
              <w:jc w:val="center"/>
              <w:rPr>
                <w:rFonts w:ascii="宋体" w:hAnsi="宋体" w:cs="宋体"/>
                <w:b/>
                <w:sz w:val="24"/>
                <w:szCs w:val="24"/>
              </w:rPr>
            </w:pPr>
          </w:p>
        </w:tc>
        <w:tc>
          <w:tcPr>
            <w:tcW w:w="1542" w:type="dxa"/>
            <w:tcBorders>
              <w:top w:val="single" w:sz="4" w:space="0" w:color="auto"/>
              <w:left w:val="single" w:sz="4" w:space="0" w:color="auto"/>
              <w:bottom w:val="single" w:sz="4" w:space="0" w:color="auto"/>
              <w:right w:val="single" w:sz="4" w:space="0" w:color="auto"/>
            </w:tcBorders>
            <w:vAlign w:val="center"/>
          </w:tcPr>
          <w:p w14:paraId="02B38095" w14:textId="77777777" w:rsidR="00DB2791" w:rsidRPr="00BF1D4F" w:rsidRDefault="00000000">
            <w:pPr>
              <w:widowControl/>
              <w:spacing w:line="360" w:lineRule="auto"/>
              <w:jc w:val="center"/>
              <w:rPr>
                <w:rFonts w:ascii="宋体" w:hAnsi="宋体" w:cs="宋体"/>
                <w:kern w:val="0"/>
                <w:sz w:val="24"/>
              </w:rPr>
            </w:pPr>
            <w:r w:rsidRPr="00BF1D4F">
              <w:rPr>
                <w:rFonts w:ascii="宋体" w:hAnsi="宋体" w:hint="eastAsia"/>
                <w:sz w:val="24"/>
              </w:rPr>
              <w:t>立地指引牌</w:t>
            </w:r>
          </w:p>
        </w:tc>
        <w:tc>
          <w:tcPr>
            <w:tcW w:w="1844" w:type="dxa"/>
            <w:tcBorders>
              <w:top w:val="single" w:sz="4" w:space="0" w:color="auto"/>
              <w:left w:val="single" w:sz="4" w:space="0" w:color="auto"/>
              <w:bottom w:val="single" w:sz="4" w:space="0" w:color="auto"/>
              <w:right w:val="single" w:sz="4" w:space="0" w:color="auto"/>
            </w:tcBorders>
            <w:vAlign w:val="center"/>
          </w:tcPr>
          <w:p w14:paraId="3B587EB0" w14:textId="77777777" w:rsidR="00DB2791" w:rsidRPr="00BF1D4F" w:rsidRDefault="00000000">
            <w:pPr>
              <w:spacing w:line="360" w:lineRule="auto"/>
              <w:jc w:val="center"/>
              <w:rPr>
                <w:rFonts w:ascii="宋体" w:hAnsi="宋体"/>
                <w:sz w:val="24"/>
              </w:rPr>
            </w:pPr>
            <w:r w:rsidRPr="00BF1D4F">
              <w:rPr>
                <w:rFonts w:ascii="宋体" w:hAnsi="宋体" w:hint="eastAsia"/>
                <w:sz w:val="24"/>
              </w:rPr>
              <w:t>2500*1000</w:t>
            </w:r>
          </w:p>
        </w:tc>
        <w:tc>
          <w:tcPr>
            <w:tcW w:w="1164" w:type="dxa"/>
            <w:tcBorders>
              <w:top w:val="single" w:sz="4" w:space="0" w:color="auto"/>
              <w:left w:val="single" w:sz="4" w:space="0" w:color="auto"/>
              <w:bottom w:val="single" w:sz="4" w:space="0" w:color="auto"/>
              <w:right w:val="single" w:sz="4" w:space="0" w:color="auto"/>
            </w:tcBorders>
            <w:vAlign w:val="center"/>
          </w:tcPr>
          <w:p w14:paraId="4D01065F" w14:textId="77777777" w:rsidR="00DB2791" w:rsidRPr="00BF1D4F" w:rsidRDefault="00000000">
            <w:pPr>
              <w:spacing w:line="360" w:lineRule="auto"/>
              <w:jc w:val="center"/>
              <w:rPr>
                <w:rFonts w:ascii="宋体" w:hAnsi="宋体"/>
                <w:sz w:val="24"/>
              </w:rPr>
            </w:pPr>
            <w:r w:rsidRPr="00BF1D4F">
              <w:rPr>
                <w:rFonts w:ascii="宋体" w:hAnsi="宋体" w:hint="eastAsia"/>
                <w:sz w:val="24"/>
              </w:rPr>
              <w:t>2</w:t>
            </w:r>
          </w:p>
        </w:tc>
        <w:tc>
          <w:tcPr>
            <w:tcW w:w="1390" w:type="dxa"/>
            <w:tcBorders>
              <w:top w:val="single" w:sz="4" w:space="0" w:color="auto"/>
              <w:left w:val="single" w:sz="4" w:space="0" w:color="auto"/>
              <w:bottom w:val="single" w:sz="4" w:space="0" w:color="auto"/>
              <w:right w:val="single" w:sz="4" w:space="0" w:color="auto"/>
            </w:tcBorders>
            <w:vAlign w:val="center"/>
          </w:tcPr>
          <w:p w14:paraId="3B5E5296" w14:textId="77777777" w:rsidR="00DB2791" w:rsidRPr="00BF1D4F" w:rsidRDefault="00000000">
            <w:pPr>
              <w:widowControl/>
              <w:spacing w:line="360" w:lineRule="auto"/>
              <w:jc w:val="center"/>
              <w:rPr>
                <w:rFonts w:ascii="宋体" w:hAnsi="宋体"/>
                <w:sz w:val="24"/>
              </w:rPr>
            </w:pPr>
            <w:r w:rsidRPr="00BF1D4F">
              <w:rPr>
                <w:rFonts w:ascii="宋体" w:hAnsi="宋体" w:hint="eastAsia"/>
                <w:sz w:val="24"/>
              </w:rPr>
              <w:t>个</w:t>
            </w:r>
          </w:p>
        </w:tc>
        <w:tc>
          <w:tcPr>
            <w:tcW w:w="1560" w:type="dxa"/>
            <w:vMerge/>
            <w:tcBorders>
              <w:left w:val="single" w:sz="4" w:space="0" w:color="auto"/>
              <w:right w:val="single" w:sz="4" w:space="0" w:color="auto"/>
            </w:tcBorders>
            <w:vAlign w:val="center"/>
          </w:tcPr>
          <w:p w14:paraId="2C9329CC" w14:textId="77777777" w:rsidR="00DB2791" w:rsidRPr="00BF1D4F" w:rsidRDefault="00DB2791">
            <w:pPr>
              <w:tabs>
                <w:tab w:val="left" w:pos="3960"/>
              </w:tabs>
              <w:spacing w:line="360" w:lineRule="auto"/>
              <w:jc w:val="center"/>
              <w:rPr>
                <w:rFonts w:ascii="宋体" w:hAnsi="宋体"/>
                <w:sz w:val="24"/>
              </w:rPr>
            </w:pPr>
          </w:p>
        </w:tc>
      </w:tr>
      <w:tr w:rsidR="00C0729A" w:rsidRPr="00BF1D4F" w14:paraId="7E3AE6F2" w14:textId="77777777">
        <w:trPr>
          <w:trHeight w:val="387"/>
          <w:jc w:val="center"/>
        </w:trPr>
        <w:tc>
          <w:tcPr>
            <w:tcW w:w="840" w:type="dxa"/>
            <w:tcBorders>
              <w:top w:val="single" w:sz="4" w:space="0" w:color="auto"/>
              <w:left w:val="single" w:sz="4" w:space="0" w:color="auto"/>
              <w:bottom w:val="single" w:sz="4" w:space="0" w:color="auto"/>
              <w:right w:val="single" w:sz="4" w:space="0" w:color="auto"/>
            </w:tcBorders>
            <w:vAlign w:val="center"/>
          </w:tcPr>
          <w:p w14:paraId="253C67E3" w14:textId="77777777" w:rsidR="00DB2791" w:rsidRPr="00BF1D4F" w:rsidRDefault="00DB2791">
            <w:pPr>
              <w:pStyle w:val="aff8"/>
              <w:widowControl/>
              <w:numPr>
                <w:ilvl w:val="0"/>
                <w:numId w:val="1"/>
              </w:numPr>
              <w:spacing w:line="360" w:lineRule="auto"/>
              <w:ind w:firstLineChars="0"/>
              <w:jc w:val="center"/>
              <w:rPr>
                <w:rFonts w:ascii="宋体" w:hAnsi="宋体" w:cs="宋体"/>
                <w:b/>
                <w:sz w:val="24"/>
                <w:szCs w:val="24"/>
              </w:rPr>
            </w:pPr>
          </w:p>
        </w:tc>
        <w:tc>
          <w:tcPr>
            <w:tcW w:w="1542" w:type="dxa"/>
            <w:tcBorders>
              <w:top w:val="single" w:sz="4" w:space="0" w:color="auto"/>
              <w:left w:val="single" w:sz="4" w:space="0" w:color="auto"/>
              <w:bottom w:val="single" w:sz="4" w:space="0" w:color="auto"/>
              <w:right w:val="single" w:sz="4" w:space="0" w:color="auto"/>
            </w:tcBorders>
            <w:vAlign w:val="center"/>
          </w:tcPr>
          <w:p w14:paraId="196A2A49" w14:textId="77777777" w:rsidR="00DB2791" w:rsidRPr="00BF1D4F" w:rsidRDefault="00000000">
            <w:pPr>
              <w:widowControl/>
              <w:spacing w:line="360" w:lineRule="auto"/>
              <w:jc w:val="center"/>
              <w:rPr>
                <w:rFonts w:ascii="宋体" w:hAnsi="宋体" w:cs="宋体"/>
                <w:kern w:val="0"/>
                <w:sz w:val="24"/>
              </w:rPr>
            </w:pPr>
            <w:r w:rsidRPr="00BF1D4F">
              <w:rPr>
                <w:rFonts w:ascii="宋体" w:hAnsi="宋体" w:hint="eastAsia"/>
                <w:sz w:val="24"/>
              </w:rPr>
              <w:t>卸货区指示牌</w:t>
            </w:r>
          </w:p>
        </w:tc>
        <w:tc>
          <w:tcPr>
            <w:tcW w:w="1844" w:type="dxa"/>
            <w:tcBorders>
              <w:top w:val="single" w:sz="4" w:space="0" w:color="auto"/>
              <w:left w:val="single" w:sz="4" w:space="0" w:color="auto"/>
              <w:bottom w:val="single" w:sz="4" w:space="0" w:color="auto"/>
              <w:right w:val="single" w:sz="4" w:space="0" w:color="auto"/>
            </w:tcBorders>
            <w:vAlign w:val="center"/>
          </w:tcPr>
          <w:p w14:paraId="18E4FC8D" w14:textId="77777777" w:rsidR="00DB2791" w:rsidRPr="00BF1D4F" w:rsidRDefault="00000000">
            <w:pPr>
              <w:spacing w:line="360" w:lineRule="auto"/>
              <w:jc w:val="center"/>
              <w:rPr>
                <w:rFonts w:ascii="宋体" w:hAnsi="宋体"/>
                <w:sz w:val="24"/>
              </w:rPr>
            </w:pPr>
            <w:r w:rsidRPr="00BF1D4F">
              <w:rPr>
                <w:rFonts w:ascii="宋体" w:hAnsi="宋体" w:hint="eastAsia"/>
                <w:sz w:val="24"/>
              </w:rPr>
              <w:t>H800</w:t>
            </w:r>
          </w:p>
        </w:tc>
        <w:tc>
          <w:tcPr>
            <w:tcW w:w="1164" w:type="dxa"/>
            <w:tcBorders>
              <w:top w:val="single" w:sz="4" w:space="0" w:color="auto"/>
              <w:left w:val="single" w:sz="4" w:space="0" w:color="auto"/>
              <w:bottom w:val="single" w:sz="4" w:space="0" w:color="auto"/>
              <w:right w:val="single" w:sz="4" w:space="0" w:color="auto"/>
            </w:tcBorders>
            <w:vAlign w:val="center"/>
          </w:tcPr>
          <w:p w14:paraId="23B97262" w14:textId="77777777" w:rsidR="00DB2791" w:rsidRPr="00BF1D4F" w:rsidRDefault="00000000">
            <w:pPr>
              <w:spacing w:line="360" w:lineRule="auto"/>
              <w:jc w:val="center"/>
              <w:rPr>
                <w:rFonts w:ascii="宋体" w:hAnsi="宋体"/>
                <w:sz w:val="24"/>
              </w:rPr>
            </w:pPr>
            <w:r w:rsidRPr="00BF1D4F">
              <w:rPr>
                <w:rFonts w:ascii="宋体" w:hAnsi="宋体" w:hint="eastAsia"/>
                <w:sz w:val="24"/>
              </w:rPr>
              <w:t>2</w:t>
            </w:r>
          </w:p>
        </w:tc>
        <w:tc>
          <w:tcPr>
            <w:tcW w:w="1390" w:type="dxa"/>
            <w:tcBorders>
              <w:top w:val="single" w:sz="4" w:space="0" w:color="auto"/>
              <w:left w:val="single" w:sz="4" w:space="0" w:color="auto"/>
              <w:bottom w:val="single" w:sz="4" w:space="0" w:color="auto"/>
              <w:right w:val="single" w:sz="4" w:space="0" w:color="auto"/>
            </w:tcBorders>
            <w:vAlign w:val="center"/>
          </w:tcPr>
          <w:p w14:paraId="1C65E62E" w14:textId="77777777" w:rsidR="00DB2791" w:rsidRPr="00BF1D4F" w:rsidRDefault="00000000">
            <w:pPr>
              <w:widowControl/>
              <w:spacing w:line="360" w:lineRule="auto"/>
              <w:jc w:val="center"/>
              <w:rPr>
                <w:rFonts w:ascii="宋体" w:hAnsi="宋体"/>
                <w:sz w:val="24"/>
              </w:rPr>
            </w:pPr>
            <w:r w:rsidRPr="00BF1D4F">
              <w:rPr>
                <w:rFonts w:ascii="宋体" w:hAnsi="宋体" w:hint="eastAsia"/>
                <w:sz w:val="24"/>
              </w:rPr>
              <w:t>个</w:t>
            </w:r>
          </w:p>
        </w:tc>
        <w:tc>
          <w:tcPr>
            <w:tcW w:w="1560" w:type="dxa"/>
            <w:vMerge/>
            <w:tcBorders>
              <w:left w:val="single" w:sz="4" w:space="0" w:color="auto"/>
              <w:right w:val="single" w:sz="4" w:space="0" w:color="auto"/>
            </w:tcBorders>
            <w:vAlign w:val="center"/>
          </w:tcPr>
          <w:p w14:paraId="0C3C3E9E" w14:textId="77777777" w:rsidR="00DB2791" w:rsidRPr="00BF1D4F" w:rsidRDefault="00DB2791">
            <w:pPr>
              <w:tabs>
                <w:tab w:val="left" w:pos="3960"/>
              </w:tabs>
              <w:spacing w:line="360" w:lineRule="auto"/>
              <w:jc w:val="center"/>
              <w:rPr>
                <w:rFonts w:ascii="宋体" w:hAnsi="宋体"/>
                <w:sz w:val="24"/>
              </w:rPr>
            </w:pPr>
          </w:p>
        </w:tc>
      </w:tr>
      <w:tr w:rsidR="00C0729A" w:rsidRPr="00BF1D4F" w14:paraId="4C12CE04" w14:textId="77777777">
        <w:trPr>
          <w:trHeight w:val="387"/>
          <w:jc w:val="center"/>
        </w:trPr>
        <w:tc>
          <w:tcPr>
            <w:tcW w:w="840" w:type="dxa"/>
            <w:tcBorders>
              <w:top w:val="single" w:sz="4" w:space="0" w:color="auto"/>
              <w:left w:val="single" w:sz="4" w:space="0" w:color="auto"/>
              <w:bottom w:val="single" w:sz="4" w:space="0" w:color="auto"/>
              <w:right w:val="single" w:sz="4" w:space="0" w:color="auto"/>
            </w:tcBorders>
            <w:vAlign w:val="center"/>
          </w:tcPr>
          <w:p w14:paraId="34BAD0EB" w14:textId="77777777" w:rsidR="00DB2791" w:rsidRPr="00BF1D4F" w:rsidRDefault="00DB2791">
            <w:pPr>
              <w:pStyle w:val="aff8"/>
              <w:widowControl/>
              <w:numPr>
                <w:ilvl w:val="0"/>
                <w:numId w:val="1"/>
              </w:numPr>
              <w:spacing w:line="360" w:lineRule="auto"/>
              <w:ind w:firstLineChars="0"/>
              <w:jc w:val="center"/>
              <w:rPr>
                <w:rFonts w:ascii="宋体" w:hAnsi="宋体" w:cs="宋体"/>
                <w:b/>
                <w:sz w:val="24"/>
                <w:szCs w:val="24"/>
              </w:rPr>
            </w:pPr>
          </w:p>
        </w:tc>
        <w:tc>
          <w:tcPr>
            <w:tcW w:w="1542" w:type="dxa"/>
            <w:tcBorders>
              <w:top w:val="single" w:sz="4" w:space="0" w:color="auto"/>
              <w:left w:val="single" w:sz="4" w:space="0" w:color="auto"/>
              <w:bottom w:val="single" w:sz="4" w:space="0" w:color="auto"/>
              <w:right w:val="single" w:sz="4" w:space="0" w:color="auto"/>
            </w:tcBorders>
            <w:vAlign w:val="center"/>
          </w:tcPr>
          <w:p w14:paraId="7DED9CB6" w14:textId="77777777" w:rsidR="00DB2791" w:rsidRPr="00BF1D4F" w:rsidRDefault="00000000">
            <w:pPr>
              <w:widowControl/>
              <w:spacing w:line="360" w:lineRule="auto"/>
              <w:jc w:val="center"/>
              <w:rPr>
                <w:rFonts w:ascii="宋体" w:hAnsi="宋体" w:cs="宋体"/>
                <w:kern w:val="0"/>
                <w:sz w:val="24"/>
              </w:rPr>
            </w:pPr>
            <w:r w:rsidRPr="00BF1D4F">
              <w:rPr>
                <w:rFonts w:ascii="宋体" w:hAnsi="宋体" w:hint="eastAsia"/>
                <w:sz w:val="24"/>
              </w:rPr>
              <w:t>一二楼大厅信息栏</w:t>
            </w:r>
          </w:p>
        </w:tc>
        <w:tc>
          <w:tcPr>
            <w:tcW w:w="1844" w:type="dxa"/>
            <w:tcBorders>
              <w:top w:val="single" w:sz="4" w:space="0" w:color="auto"/>
              <w:left w:val="single" w:sz="4" w:space="0" w:color="auto"/>
              <w:bottom w:val="single" w:sz="4" w:space="0" w:color="auto"/>
              <w:right w:val="single" w:sz="4" w:space="0" w:color="auto"/>
            </w:tcBorders>
            <w:vAlign w:val="center"/>
          </w:tcPr>
          <w:p w14:paraId="1FA1EE0D" w14:textId="77777777" w:rsidR="00DB2791" w:rsidRPr="00BF1D4F" w:rsidRDefault="00000000">
            <w:pPr>
              <w:spacing w:line="360" w:lineRule="auto"/>
              <w:jc w:val="center"/>
              <w:rPr>
                <w:rFonts w:ascii="宋体" w:hAnsi="宋体"/>
                <w:sz w:val="24"/>
              </w:rPr>
            </w:pPr>
            <w:r w:rsidRPr="00BF1D4F">
              <w:rPr>
                <w:rFonts w:ascii="宋体" w:hAnsi="宋体" w:hint="eastAsia"/>
                <w:sz w:val="24"/>
              </w:rPr>
              <w:t>600*800</w:t>
            </w:r>
          </w:p>
        </w:tc>
        <w:tc>
          <w:tcPr>
            <w:tcW w:w="1164" w:type="dxa"/>
            <w:tcBorders>
              <w:top w:val="single" w:sz="4" w:space="0" w:color="auto"/>
              <w:left w:val="single" w:sz="4" w:space="0" w:color="auto"/>
              <w:bottom w:val="single" w:sz="4" w:space="0" w:color="auto"/>
              <w:right w:val="single" w:sz="4" w:space="0" w:color="auto"/>
            </w:tcBorders>
            <w:vAlign w:val="center"/>
          </w:tcPr>
          <w:p w14:paraId="22362CFC" w14:textId="77777777" w:rsidR="00DB2791" w:rsidRPr="00BF1D4F" w:rsidRDefault="00000000">
            <w:pPr>
              <w:spacing w:line="360" w:lineRule="auto"/>
              <w:jc w:val="center"/>
              <w:rPr>
                <w:rFonts w:ascii="宋体" w:hAnsi="宋体"/>
                <w:sz w:val="24"/>
              </w:rPr>
            </w:pPr>
            <w:r w:rsidRPr="00BF1D4F">
              <w:rPr>
                <w:rFonts w:ascii="宋体" w:hAnsi="宋体" w:hint="eastAsia"/>
                <w:sz w:val="24"/>
              </w:rPr>
              <w:t>2</w:t>
            </w:r>
          </w:p>
        </w:tc>
        <w:tc>
          <w:tcPr>
            <w:tcW w:w="1390" w:type="dxa"/>
            <w:tcBorders>
              <w:top w:val="single" w:sz="4" w:space="0" w:color="auto"/>
              <w:left w:val="single" w:sz="4" w:space="0" w:color="auto"/>
              <w:bottom w:val="single" w:sz="4" w:space="0" w:color="auto"/>
              <w:right w:val="single" w:sz="4" w:space="0" w:color="auto"/>
            </w:tcBorders>
            <w:vAlign w:val="center"/>
          </w:tcPr>
          <w:p w14:paraId="1368853C" w14:textId="77777777" w:rsidR="00DB2791" w:rsidRPr="00BF1D4F" w:rsidRDefault="00000000">
            <w:pPr>
              <w:widowControl/>
              <w:spacing w:line="360" w:lineRule="auto"/>
              <w:jc w:val="center"/>
              <w:rPr>
                <w:rFonts w:ascii="宋体" w:hAnsi="宋体"/>
                <w:sz w:val="24"/>
              </w:rPr>
            </w:pPr>
            <w:r w:rsidRPr="00BF1D4F">
              <w:rPr>
                <w:rFonts w:ascii="宋体" w:hAnsi="宋体" w:hint="eastAsia"/>
                <w:sz w:val="24"/>
              </w:rPr>
              <w:t>个</w:t>
            </w:r>
          </w:p>
        </w:tc>
        <w:tc>
          <w:tcPr>
            <w:tcW w:w="1560" w:type="dxa"/>
            <w:vMerge/>
            <w:tcBorders>
              <w:left w:val="single" w:sz="4" w:space="0" w:color="auto"/>
              <w:right w:val="single" w:sz="4" w:space="0" w:color="auto"/>
            </w:tcBorders>
            <w:vAlign w:val="center"/>
          </w:tcPr>
          <w:p w14:paraId="2BCBFF6D" w14:textId="77777777" w:rsidR="00DB2791" w:rsidRPr="00BF1D4F" w:rsidRDefault="00DB2791">
            <w:pPr>
              <w:tabs>
                <w:tab w:val="left" w:pos="3960"/>
              </w:tabs>
              <w:spacing w:line="360" w:lineRule="auto"/>
              <w:jc w:val="center"/>
              <w:rPr>
                <w:rFonts w:ascii="宋体" w:hAnsi="宋体"/>
                <w:sz w:val="24"/>
              </w:rPr>
            </w:pPr>
          </w:p>
        </w:tc>
      </w:tr>
      <w:tr w:rsidR="00C0729A" w:rsidRPr="00BF1D4F" w14:paraId="41CF2621" w14:textId="77777777">
        <w:trPr>
          <w:trHeight w:val="387"/>
          <w:jc w:val="center"/>
        </w:trPr>
        <w:tc>
          <w:tcPr>
            <w:tcW w:w="840" w:type="dxa"/>
            <w:tcBorders>
              <w:top w:val="single" w:sz="4" w:space="0" w:color="auto"/>
              <w:left w:val="single" w:sz="4" w:space="0" w:color="auto"/>
              <w:bottom w:val="single" w:sz="4" w:space="0" w:color="auto"/>
              <w:right w:val="single" w:sz="4" w:space="0" w:color="auto"/>
            </w:tcBorders>
            <w:vAlign w:val="center"/>
          </w:tcPr>
          <w:p w14:paraId="08764BFE" w14:textId="77777777" w:rsidR="00DB2791" w:rsidRPr="00BF1D4F" w:rsidRDefault="00DB2791">
            <w:pPr>
              <w:pStyle w:val="aff8"/>
              <w:widowControl/>
              <w:numPr>
                <w:ilvl w:val="0"/>
                <w:numId w:val="1"/>
              </w:numPr>
              <w:spacing w:line="360" w:lineRule="auto"/>
              <w:ind w:firstLineChars="0"/>
              <w:jc w:val="center"/>
              <w:rPr>
                <w:rFonts w:ascii="宋体" w:hAnsi="宋体" w:cs="宋体"/>
                <w:b/>
                <w:sz w:val="24"/>
                <w:szCs w:val="24"/>
              </w:rPr>
            </w:pPr>
          </w:p>
        </w:tc>
        <w:tc>
          <w:tcPr>
            <w:tcW w:w="1542" w:type="dxa"/>
            <w:tcBorders>
              <w:top w:val="single" w:sz="4" w:space="0" w:color="auto"/>
              <w:left w:val="single" w:sz="4" w:space="0" w:color="auto"/>
              <w:bottom w:val="single" w:sz="4" w:space="0" w:color="auto"/>
              <w:right w:val="single" w:sz="4" w:space="0" w:color="auto"/>
            </w:tcBorders>
            <w:vAlign w:val="center"/>
          </w:tcPr>
          <w:p w14:paraId="3D4E0F43" w14:textId="77777777" w:rsidR="00DB2791" w:rsidRPr="00BF1D4F" w:rsidRDefault="00000000">
            <w:pPr>
              <w:widowControl/>
              <w:spacing w:line="360" w:lineRule="auto"/>
              <w:jc w:val="center"/>
              <w:rPr>
                <w:rFonts w:ascii="宋体" w:hAnsi="宋体" w:cs="宋体"/>
                <w:kern w:val="0"/>
                <w:sz w:val="24"/>
              </w:rPr>
            </w:pPr>
            <w:r w:rsidRPr="00BF1D4F">
              <w:rPr>
                <w:rFonts w:ascii="宋体" w:hAnsi="宋体" w:hint="eastAsia"/>
                <w:sz w:val="24"/>
              </w:rPr>
              <w:t>器具喷字</w:t>
            </w:r>
          </w:p>
        </w:tc>
        <w:tc>
          <w:tcPr>
            <w:tcW w:w="1844" w:type="dxa"/>
            <w:tcBorders>
              <w:top w:val="single" w:sz="4" w:space="0" w:color="auto"/>
              <w:left w:val="single" w:sz="4" w:space="0" w:color="auto"/>
              <w:bottom w:val="single" w:sz="4" w:space="0" w:color="auto"/>
              <w:right w:val="single" w:sz="4" w:space="0" w:color="auto"/>
            </w:tcBorders>
            <w:vAlign w:val="center"/>
          </w:tcPr>
          <w:p w14:paraId="76AC5BD2" w14:textId="77777777" w:rsidR="00DB2791" w:rsidRPr="00BF1D4F" w:rsidRDefault="00000000">
            <w:pPr>
              <w:spacing w:line="360" w:lineRule="auto"/>
              <w:jc w:val="center"/>
              <w:rPr>
                <w:rFonts w:ascii="宋体" w:hAnsi="宋体"/>
                <w:sz w:val="24"/>
              </w:rPr>
            </w:pPr>
            <w:r w:rsidRPr="00BF1D4F">
              <w:rPr>
                <w:rFonts w:ascii="宋体" w:hAnsi="宋体" w:hint="eastAsia"/>
                <w:sz w:val="24"/>
              </w:rPr>
              <w:t>H70</w:t>
            </w:r>
          </w:p>
        </w:tc>
        <w:tc>
          <w:tcPr>
            <w:tcW w:w="1164" w:type="dxa"/>
            <w:tcBorders>
              <w:top w:val="single" w:sz="4" w:space="0" w:color="auto"/>
              <w:left w:val="single" w:sz="4" w:space="0" w:color="auto"/>
              <w:bottom w:val="single" w:sz="4" w:space="0" w:color="auto"/>
              <w:right w:val="single" w:sz="4" w:space="0" w:color="auto"/>
            </w:tcBorders>
            <w:vAlign w:val="center"/>
          </w:tcPr>
          <w:p w14:paraId="4D4B895D" w14:textId="77777777" w:rsidR="00DB2791" w:rsidRPr="00BF1D4F" w:rsidRDefault="00000000">
            <w:pPr>
              <w:spacing w:line="360" w:lineRule="auto"/>
              <w:jc w:val="center"/>
              <w:rPr>
                <w:rFonts w:ascii="宋体" w:hAnsi="宋体"/>
                <w:sz w:val="24"/>
              </w:rPr>
            </w:pPr>
            <w:r w:rsidRPr="00BF1D4F">
              <w:rPr>
                <w:rFonts w:ascii="宋体" w:hAnsi="宋体" w:hint="eastAsia"/>
                <w:sz w:val="24"/>
              </w:rPr>
              <w:t>200</w:t>
            </w:r>
          </w:p>
        </w:tc>
        <w:tc>
          <w:tcPr>
            <w:tcW w:w="1390" w:type="dxa"/>
            <w:tcBorders>
              <w:top w:val="single" w:sz="4" w:space="0" w:color="auto"/>
              <w:left w:val="single" w:sz="4" w:space="0" w:color="auto"/>
              <w:bottom w:val="single" w:sz="4" w:space="0" w:color="auto"/>
              <w:right w:val="single" w:sz="4" w:space="0" w:color="auto"/>
            </w:tcBorders>
            <w:vAlign w:val="center"/>
          </w:tcPr>
          <w:p w14:paraId="65E19B36" w14:textId="77777777" w:rsidR="00DB2791" w:rsidRPr="00BF1D4F" w:rsidRDefault="00000000">
            <w:pPr>
              <w:widowControl/>
              <w:spacing w:line="360" w:lineRule="auto"/>
              <w:jc w:val="center"/>
              <w:rPr>
                <w:rFonts w:ascii="宋体" w:hAnsi="宋体"/>
                <w:sz w:val="24"/>
              </w:rPr>
            </w:pPr>
            <w:r w:rsidRPr="00BF1D4F">
              <w:rPr>
                <w:rFonts w:ascii="宋体" w:hAnsi="宋体" w:hint="eastAsia"/>
                <w:sz w:val="24"/>
              </w:rPr>
              <w:t>个</w:t>
            </w:r>
          </w:p>
        </w:tc>
        <w:tc>
          <w:tcPr>
            <w:tcW w:w="1560" w:type="dxa"/>
            <w:vMerge/>
            <w:tcBorders>
              <w:left w:val="single" w:sz="4" w:space="0" w:color="auto"/>
              <w:right w:val="single" w:sz="4" w:space="0" w:color="auto"/>
            </w:tcBorders>
            <w:vAlign w:val="center"/>
          </w:tcPr>
          <w:p w14:paraId="1B0C4C13" w14:textId="77777777" w:rsidR="00DB2791" w:rsidRPr="00BF1D4F" w:rsidRDefault="00DB2791">
            <w:pPr>
              <w:tabs>
                <w:tab w:val="left" w:pos="3960"/>
              </w:tabs>
              <w:spacing w:line="360" w:lineRule="auto"/>
              <w:jc w:val="center"/>
              <w:rPr>
                <w:rFonts w:ascii="宋体" w:hAnsi="宋体"/>
                <w:sz w:val="24"/>
              </w:rPr>
            </w:pPr>
          </w:p>
        </w:tc>
      </w:tr>
      <w:tr w:rsidR="00C0729A" w:rsidRPr="00BF1D4F" w14:paraId="1B0E28AD" w14:textId="77777777">
        <w:trPr>
          <w:trHeight w:val="387"/>
          <w:jc w:val="center"/>
        </w:trPr>
        <w:tc>
          <w:tcPr>
            <w:tcW w:w="840" w:type="dxa"/>
            <w:tcBorders>
              <w:top w:val="single" w:sz="4" w:space="0" w:color="auto"/>
              <w:left w:val="single" w:sz="4" w:space="0" w:color="auto"/>
              <w:bottom w:val="single" w:sz="4" w:space="0" w:color="auto"/>
              <w:right w:val="single" w:sz="4" w:space="0" w:color="auto"/>
            </w:tcBorders>
            <w:vAlign w:val="center"/>
          </w:tcPr>
          <w:p w14:paraId="42F6A6CA" w14:textId="77777777" w:rsidR="00DB2791" w:rsidRPr="00BF1D4F" w:rsidRDefault="00DB2791">
            <w:pPr>
              <w:pStyle w:val="aff8"/>
              <w:widowControl/>
              <w:numPr>
                <w:ilvl w:val="0"/>
                <w:numId w:val="1"/>
              </w:numPr>
              <w:spacing w:line="360" w:lineRule="auto"/>
              <w:ind w:firstLineChars="0"/>
              <w:jc w:val="center"/>
              <w:rPr>
                <w:rFonts w:ascii="宋体" w:hAnsi="宋体" w:cs="宋体"/>
                <w:b/>
                <w:sz w:val="24"/>
                <w:szCs w:val="24"/>
              </w:rPr>
            </w:pPr>
          </w:p>
        </w:tc>
        <w:tc>
          <w:tcPr>
            <w:tcW w:w="1542" w:type="dxa"/>
            <w:tcBorders>
              <w:top w:val="single" w:sz="4" w:space="0" w:color="auto"/>
              <w:left w:val="single" w:sz="4" w:space="0" w:color="auto"/>
              <w:bottom w:val="single" w:sz="4" w:space="0" w:color="auto"/>
              <w:right w:val="single" w:sz="4" w:space="0" w:color="auto"/>
            </w:tcBorders>
            <w:vAlign w:val="center"/>
          </w:tcPr>
          <w:p w14:paraId="0B697551" w14:textId="77777777" w:rsidR="00DB2791" w:rsidRPr="00BF1D4F" w:rsidRDefault="00000000">
            <w:pPr>
              <w:widowControl/>
              <w:spacing w:line="360" w:lineRule="auto"/>
              <w:jc w:val="center"/>
              <w:rPr>
                <w:rFonts w:ascii="宋体" w:hAnsi="宋体" w:cs="宋体"/>
                <w:kern w:val="0"/>
                <w:sz w:val="24"/>
              </w:rPr>
            </w:pPr>
            <w:r w:rsidRPr="00BF1D4F">
              <w:rPr>
                <w:rFonts w:ascii="宋体" w:hAnsi="宋体" w:hint="eastAsia"/>
                <w:sz w:val="24"/>
              </w:rPr>
              <w:t>餐厅指示牌</w:t>
            </w:r>
          </w:p>
        </w:tc>
        <w:tc>
          <w:tcPr>
            <w:tcW w:w="1844" w:type="dxa"/>
            <w:tcBorders>
              <w:top w:val="single" w:sz="4" w:space="0" w:color="auto"/>
              <w:left w:val="single" w:sz="4" w:space="0" w:color="auto"/>
              <w:bottom w:val="single" w:sz="4" w:space="0" w:color="auto"/>
              <w:right w:val="single" w:sz="4" w:space="0" w:color="auto"/>
            </w:tcBorders>
            <w:vAlign w:val="center"/>
          </w:tcPr>
          <w:p w14:paraId="67C66769" w14:textId="77777777" w:rsidR="00DB2791" w:rsidRPr="00BF1D4F" w:rsidRDefault="00000000">
            <w:pPr>
              <w:spacing w:line="360" w:lineRule="auto"/>
              <w:jc w:val="center"/>
              <w:rPr>
                <w:rFonts w:ascii="宋体" w:hAnsi="宋体"/>
                <w:sz w:val="24"/>
              </w:rPr>
            </w:pPr>
            <w:r w:rsidRPr="00BF1D4F">
              <w:rPr>
                <w:rFonts w:ascii="宋体" w:hAnsi="宋体" w:hint="eastAsia"/>
                <w:sz w:val="24"/>
              </w:rPr>
              <w:t>H800</w:t>
            </w:r>
          </w:p>
        </w:tc>
        <w:tc>
          <w:tcPr>
            <w:tcW w:w="1164" w:type="dxa"/>
            <w:tcBorders>
              <w:top w:val="single" w:sz="4" w:space="0" w:color="auto"/>
              <w:left w:val="single" w:sz="4" w:space="0" w:color="auto"/>
              <w:bottom w:val="single" w:sz="4" w:space="0" w:color="auto"/>
              <w:right w:val="single" w:sz="4" w:space="0" w:color="auto"/>
            </w:tcBorders>
            <w:vAlign w:val="center"/>
          </w:tcPr>
          <w:p w14:paraId="417A0FD2" w14:textId="77777777" w:rsidR="00DB2791" w:rsidRPr="00BF1D4F" w:rsidRDefault="00000000">
            <w:pPr>
              <w:spacing w:line="360" w:lineRule="auto"/>
              <w:jc w:val="center"/>
              <w:rPr>
                <w:rFonts w:ascii="宋体" w:hAnsi="宋体"/>
                <w:sz w:val="24"/>
              </w:rPr>
            </w:pPr>
            <w:r w:rsidRPr="00BF1D4F">
              <w:rPr>
                <w:rFonts w:ascii="宋体" w:hAnsi="宋体" w:hint="eastAsia"/>
                <w:sz w:val="24"/>
              </w:rPr>
              <w:t>4</w:t>
            </w:r>
          </w:p>
        </w:tc>
        <w:tc>
          <w:tcPr>
            <w:tcW w:w="1390" w:type="dxa"/>
            <w:tcBorders>
              <w:top w:val="single" w:sz="4" w:space="0" w:color="auto"/>
              <w:left w:val="single" w:sz="4" w:space="0" w:color="auto"/>
              <w:bottom w:val="single" w:sz="4" w:space="0" w:color="auto"/>
              <w:right w:val="single" w:sz="4" w:space="0" w:color="auto"/>
            </w:tcBorders>
            <w:vAlign w:val="center"/>
          </w:tcPr>
          <w:p w14:paraId="02BDBB9E" w14:textId="77777777" w:rsidR="00DB2791" w:rsidRPr="00BF1D4F" w:rsidRDefault="00000000">
            <w:pPr>
              <w:widowControl/>
              <w:spacing w:line="360" w:lineRule="auto"/>
              <w:jc w:val="center"/>
              <w:rPr>
                <w:rFonts w:ascii="宋体" w:hAnsi="宋体"/>
                <w:sz w:val="24"/>
              </w:rPr>
            </w:pPr>
            <w:r w:rsidRPr="00BF1D4F">
              <w:rPr>
                <w:rFonts w:ascii="宋体" w:hAnsi="宋体" w:hint="eastAsia"/>
                <w:sz w:val="24"/>
              </w:rPr>
              <w:t>个</w:t>
            </w:r>
          </w:p>
        </w:tc>
        <w:tc>
          <w:tcPr>
            <w:tcW w:w="1560" w:type="dxa"/>
            <w:vMerge/>
            <w:tcBorders>
              <w:left w:val="single" w:sz="4" w:space="0" w:color="auto"/>
              <w:right w:val="single" w:sz="4" w:space="0" w:color="auto"/>
            </w:tcBorders>
            <w:vAlign w:val="center"/>
          </w:tcPr>
          <w:p w14:paraId="43D34516" w14:textId="77777777" w:rsidR="00DB2791" w:rsidRPr="00BF1D4F" w:rsidRDefault="00DB2791">
            <w:pPr>
              <w:tabs>
                <w:tab w:val="left" w:pos="3960"/>
              </w:tabs>
              <w:spacing w:line="360" w:lineRule="auto"/>
              <w:jc w:val="center"/>
              <w:rPr>
                <w:rFonts w:ascii="宋体" w:hAnsi="宋体"/>
                <w:sz w:val="24"/>
              </w:rPr>
            </w:pPr>
          </w:p>
        </w:tc>
      </w:tr>
      <w:tr w:rsidR="00C0729A" w:rsidRPr="00BF1D4F" w14:paraId="1A1C96B9" w14:textId="77777777">
        <w:trPr>
          <w:trHeight w:val="387"/>
          <w:jc w:val="center"/>
        </w:trPr>
        <w:tc>
          <w:tcPr>
            <w:tcW w:w="840" w:type="dxa"/>
            <w:tcBorders>
              <w:top w:val="single" w:sz="4" w:space="0" w:color="auto"/>
              <w:left w:val="single" w:sz="4" w:space="0" w:color="auto"/>
              <w:bottom w:val="single" w:sz="4" w:space="0" w:color="auto"/>
              <w:right w:val="single" w:sz="4" w:space="0" w:color="auto"/>
            </w:tcBorders>
            <w:vAlign w:val="center"/>
          </w:tcPr>
          <w:p w14:paraId="093B2A80" w14:textId="77777777" w:rsidR="00DB2791" w:rsidRPr="00BF1D4F" w:rsidRDefault="00DB2791">
            <w:pPr>
              <w:pStyle w:val="aff8"/>
              <w:widowControl/>
              <w:numPr>
                <w:ilvl w:val="0"/>
                <w:numId w:val="1"/>
              </w:numPr>
              <w:spacing w:line="360" w:lineRule="auto"/>
              <w:ind w:firstLineChars="0"/>
              <w:jc w:val="center"/>
              <w:rPr>
                <w:rFonts w:ascii="宋体" w:hAnsi="宋体" w:cs="宋体"/>
                <w:b/>
                <w:sz w:val="24"/>
                <w:szCs w:val="24"/>
              </w:rPr>
            </w:pPr>
          </w:p>
        </w:tc>
        <w:tc>
          <w:tcPr>
            <w:tcW w:w="1542" w:type="dxa"/>
            <w:tcBorders>
              <w:top w:val="single" w:sz="4" w:space="0" w:color="auto"/>
              <w:left w:val="single" w:sz="4" w:space="0" w:color="auto"/>
              <w:bottom w:val="single" w:sz="4" w:space="0" w:color="auto"/>
              <w:right w:val="single" w:sz="4" w:space="0" w:color="auto"/>
            </w:tcBorders>
            <w:vAlign w:val="center"/>
          </w:tcPr>
          <w:p w14:paraId="3DDA2613" w14:textId="77777777" w:rsidR="00DB2791" w:rsidRPr="00BF1D4F" w:rsidRDefault="00000000">
            <w:pPr>
              <w:widowControl/>
              <w:spacing w:line="360" w:lineRule="auto"/>
              <w:jc w:val="center"/>
              <w:rPr>
                <w:rFonts w:ascii="宋体" w:hAnsi="宋体" w:cs="宋体"/>
                <w:kern w:val="0"/>
                <w:sz w:val="24"/>
              </w:rPr>
            </w:pPr>
            <w:r w:rsidRPr="00BF1D4F">
              <w:rPr>
                <w:rFonts w:ascii="宋体" w:hAnsi="宋体" w:hint="eastAsia"/>
                <w:sz w:val="24"/>
              </w:rPr>
              <w:t>开放时间牌</w:t>
            </w:r>
          </w:p>
        </w:tc>
        <w:tc>
          <w:tcPr>
            <w:tcW w:w="1844" w:type="dxa"/>
            <w:tcBorders>
              <w:top w:val="single" w:sz="4" w:space="0" w:color="auto"/>
              <w:left w:val="single" w:sz="4" w:space="0" w:color="auto"/>
              <w:bottom w:val="single" w:sz="4" w:space="0" w:color="auto"/>
              <w:right w:val="single" w:sz="4" w:space="0" w:color="auto"/>
            </w:tcBorders>
            <w:vAlign w:val="center"/>
          </w:tcPr>
          <w:p w14:paraId="74F37BDE" w14:textId="77777777" w:rsidR="00DB2791" w:rsidRPr="00BF1D4F" w:rsidRDefault="00000000">
            <w:pPr>
              <w:spacing w:line="360" w:lineRule="auto"/>
              <w:jc w:val="center"/>
              <w:rPr>
                <w:rFonts w:ascii="宋体" w:hAnsi="宋体"/>
                <w:sz w:val="24"/>
              </w:rPr>
            </w:pPr>
            <w:r w:rsidRPr="00BF1D4F">
              <w:rPr>
                <w:rFonts w:ascii="宋体" w:hAnsi="宋体" w:hint="eastAsia"/>
                <w:sz w:val="24"/>
              </w:rPr>
              <w:t>H800</w:t>
            </w:r>
          </w:p>
        </w:tc>
        <w:tc>
          <w:tcPr>
            <w:tcW w:w="1164" w:type="dxa"/>
            <w:tcBorders>
              <w:top w:val="single" w:sz="4" w:space="0" w:color="auto"/>
              <w:left w:val="single" w:sz="4" w:space="0" w:color="auto"/>
              <w:bottom w:val="single" w:sz="4" w:space="0" w:color="auto"/>
              <w:right w:val="single" w:sz="4" w:space="0" w:color="auto"/>
            </w:tcBorders>
            <w:vAlign w:val="center"/>
          </w:tcPr>
          <w:p w14:paraId="3BE3F31A" w14:textId="77777777" w:rsidR="00DB2791" w:rsidRPr="00BF1D4F" w:rsidRDefault="00000000">
            <w:pPr>
              <w:spacing w:line="360" w:lineRule="auto"/>
              <w:jc w:val="center"/>
              <w:rPr>
                <w:rFonts w:ascii="宋体" w:hAnsi="宋体"/>
                <w:sz w:val="24"/>
              </w:rPr>
            </w:pPr>
            <w:r w:rsidRPr="00BF1D4F">
              <w:rPr>
                <w:rFonts w:ascii="宋体" w:hAnsi="宋体" w:hint="eastAsia"/>
                <w:sz w:val="24"/>
              </w:rPr>
              <w:t>8</w:t>
            </w:r>
          </w:p>
        </w:tc>
        <w:tc>
          <w:tcPr>
            <w:tcW w:w="1390" w:type="dxa"/>
            <w:tcBorders>
              <w:top w:val="single" w:sz="4" w:space="0" w:color="auto"/>
              <w:left w:val="single" w:sz="4" w:space="0" w:color="auto"/>
              <w:bottom w:val="single" w:sz="4" w:space="0" w:color="auto"/>
              <w:right w:val="single" w:sz="4" w:space="0" w:color="auto"/>
            </w:tcBorders>
            <w:vAlign w:val="center"/>
          </w:tcPr>
          <w:p w14:paraId="32F2053D" w14:textId="77777777" w:rsidR="00DB2791" w:rsidRPr="00BF1D4F" w:rsidRDefault="00000000">
            <w:pPr>
              <w:widowControl/>
              <w:spacing w:line="360" w:lineRule="auto"/>
              <w:jc w:val="center"/>
              <w:rPr>
                <w:rFonts w:ascii="宋体" w:hAnsi="宋体"/>
                <w:sz w:val="24"/>
              </w:rPr>
            </w:pPr>
            <w:r w:rsidRPr="00BF1D4F">
              <w:rPr>
                <w:rFonts w:ascii="宋体" w:hAnsi="宋体" w:hint="eastAsia"/>
                <w:sz w:val="24"/>
              </w:rPr>
              <w:t>个</w:t>
            </w:r>
          </w:p>
        </w:tc>
        <w:tc>
          <w:tcPr>
            <w:tcW w:w="1560" w:type="dxa"/>
            <w:vMerge/>
            <w:tcBorders>
              <w:left w:val="single" w:sz="4" w:space="0" w:color="auto"/>
              <w:right w:val="single" w:sz="4" w:space="0" w:color="auto"/>
            </w:tcBorders>
            <w:vAlign w:val="center"/>
          </w:tcPr>
          <w:p w14:paraId="09BFB201" w14:textId="77777777" w:rsidR="00DB2791" w:rsidRPr="00BF1D4F" w:rsidRDefault="00DB2791">
            <w:pPr>
              <w:tabs>
                <w:tab w:val="left" w:pos="3960"/>
              </w:tabs>
              <w:spacing w:line="360" w:lineRule="auto"/>
              <w:jc w:val="center"/>
              <w:rPr>
                <w:rFonts w:ascii="宋体" w:hAnsi="宋体"/>
                <w:sz w:val="24"/>
              </w:rPr>
            </w:pPr>
          </w:p>
        </w:tc>
      </w:tr>
      <w:tr w:rsidR="00C0729A" w:rsidRPr="00BF1D4F" w14:paraId="281E7DE5" w14:textId="77777777">
        <w:trPr>
          <w:trHeight w:val="387"/>
          <w:jc w:val="center"/>
        </w:trPr>
        <w:tc>
          <w:tcPr>
            <w:tcW w:w="840" w:type="dxa"/>
            <w:tcBorders>
              <w:top w:val="single" w:sz="4" w:space="0" w:color="auto"/>
              <w:left w:val="single" w:sz="4" w:space="0" w:color="auto"/>
              <w:bottom w:val="single" w:sz="4" w:space="0" w:color="auto"/>
              <w:right w:val="single" w:sz="4" w:space="0" w:color="auto"/>
            </w:tcBorders>
            <w:vAlign w:val="center"/>
          </w:tcPr>
          <w:p w14:paraId="55CF0030" w14:textId="77777777" w:rsidR="00DB2791" w:rsidRPr="00BF1D4F" w:rsidRDefault="00DB2791">
            <w:pPr>
              <w:pStyle w:val="aff8"/>
              <w:widowControl/>
              <w:numPr>
                <w:ilvl w:val="0"/>
                <w:numId w:val="1"/>
              </w:numPr>
              <w:spacing w:line="360" w:lineRule="auto"/>
              <w:ind w:firstLineChars="0"/>
              <w:jc w:val="center"/>
              <w:rPr>
                <w:rFonts w:ascii="宋体" w:hAnsi="宋体" w:cs="宋体"/>
                <w:b/>
                <w:sz w:val="24"/>
                <w:szCs w:val="24"/>
              </w:rPr>
            </w:pPr>
          </w:p>
        </w:tc>
        <w:tc>
          <w:tcPr>
            <w:tcW w:w="1542" w:type="dxa"/>
            <w:tcBorders>
              <w:top w:val="single" w:sz="4" w:space="0" w:color="auto"/>
              <w:left w:val="single" w:sz="4" w:space="0" w:color="auto"/>
              <w:bottom w:val="single" w:sz="4" w:space="0" w:color="auto"/>
              <w:right w:val="single" w:sz="4" w:space="0" w:color="auto"/>
            </w:tcBorders>
            <w:vAlign w:val="center"/>
          </w:tcPr>
          <w:p w14:paraId="01470822" w14:textId="77777777" w:rsidR="00DB2791" w:rsidRPr="00BF1D4F" w:rsidRDefault="00000000">
            <w:pPr>
              <w:widowControl/>
              <w:spacing w:line="360" w:lineRule="auto"/>
              <w:jc w:val="center"/>
              <w:rPr>
                <w:rFonts w:ascii="宋体" w:hAnsi="宋体" w:cs="宋体"/>
                <w:kern w:val="0"/>
                <w:sz w:val="24"/>
              </w:rPr>
            </w:pPr>
            <w:r w:rsidRPr="00BF1D4F">
              <w:rPr>
                <w:rFonts w:ascii="宋体" w:hAnsi="宋体" w:hint="eastAsia"/>
                <w:sz w:val="24"/>
              </w:rPr>
              <w:t>文化展示</w:t>
            </w:r>
          </w:p>
        </w:tc>
        <w:tc>
          <w:tcPr>
            <w:tcW w:w="1844" w:type="dxa"/>
            <w:tcBorders>
              <w:top w:val="single" w:sz="4" w:space="0" w:color="auto"/>
              <w:left w:val="single" w:sz="4" w:space="0" w:color="auto"/>
              <w:bottom w:val="single" w:sz="4" w:space="0" w:color="auto"/>
              <w:right w:val="single" w:sz="4" w:space="0" w:color="auto"/>
            </w:tcBorders>
            <w:vAlign w:val="center"/>
          </w:tcPr>
          <w:p w14:paraId="1D0FB9E6" w14:textId="77777777" w:rsidR="00DB2791" w:rsidRPr="00BF1D4F" w:rsidRDefault="00000000">
            <w:pPr>
              <w:spacing w:line="360" w:lineRule="auto"/>
              <w:jc w:val="center"/>
              <w:rPr>
                <w:rFonts w:ascii="宋体" w:hAnsi="宋体"/>
                <w:sz w:val="24"/>
              </w:rPr>
            </w:pPr>
            <w:r w:rsidRPr="00BF1D4F">
              <w:rPr>
                <w:rFonts w:ascii="宋体" w:hAnsi="宋体" w:hint="eastAsia"/>
                <w:sz w:val="24"/>
              </w:rPr>
              <w:t>H800</w:t>
            </w:r>
          </w:p>
        </w:tc>
        <w:tc>
          <w:tcPr>
            <w:tcW w:w="1164" w:type="dxa"/>
            <w:tcBorders>
              <w:top w:val="single" w:sz="4" w:space="0" w:color="auto"/>
              <w:left w:val="single" w:sz="4" w:space="0" w:color="auto"/>
              <w:bottom w:val="single" w:sz="4" w:space="0" w:color="auto"/>
              <w:right w:val="single" w:sz="4" w:space="0" w:color="auto"/>
            </w:tcBorders>
            <w:vAlign w:val="center"/>
          </w:tcPr>
          <w:p w14:paraId="7F5B7336" w14:textId="77777777" w:rsidR="00DB2791" w:rsidRPr="00BF1D4F" w:rsidRDefault="00000000">
            <w:pPr>
              <w:spacing w:line="360" w:lineRule="auto"/>
              <w:jc w:val="center"/>
              <w:rPr>
                <w:rFonts w:ascii="宋体" w:hAnsi="宋体"/>
                <w:sz w:val="24"/>
              </w:rPr>
            </w:pPr>
            <w:r w:rsidRPr="00BF1D4F">
              <w:rPr>
                <w:rFonts w:ascii="宋体" w:hAnsi="宋体" w:hint="eastAsia"/>
                <w:sz w:val="24"/>
              </w:rPr>
              <w:t>3</w:t>
            </w:r>
          </w:p>
        </w:tc>
        <w:tc>
          <w:tcPr>
            <w:tcW w:w="1390" w:type="dxa"/>
            <w:tcBorders>
              <w:top w:val="single" w:sz="4" w:space="0" w:color="auto"/>
              <w:left w:val="single" w:sz="4" w:space="0" w:color="auto"/>
              <w:bottom w:val="single" w:sz="4" w:space="0" w:color="auto"/>
              <w:right w:val="single" w:sz="4" w:space="0" w:color="auto"/>
            </w:tcBorders>
            <w:vAlign w:val="center"/>
          </w:tcPr>
          <w:p w14:paraId="725FCEF8" w14:textId="77777777" w:rsidR="00DB2791" w:rsidRPr="00BF1D4F" w:rsidRDefault="00000000">
            <w:pPr>
              <w:widowControl/>
              <w:spacing w:line="360" w:lineRule="auto"/>
              <w:jc w:val="center"/>
              <w:rPr>
                <w:rFonts w:ascii="宋体" w:hAnsi="宋体"/>
                <w:sz w:val="24"/>
              </w:rPr>
            </w:pPr>
            <w:r w:rsidRPr="00BF1D4F">
              <w:rPr>
                <w:rFonts w:ascii="宋体" w:hAnsi="宋体" w:hint="eastAsia"/>
                <w:sz w:val="24"/>
              </w:rPr>
              <w:t>项</w:t>
            </w:r>
          </w:p>
        </w:tc>
        <w:tc>
          <w:tcPr>
            <w:tcW w:w="1560" w:type="dxa"/>
            <w:vMerge/>
            <w:tcBorders>
              <w:left w:val="single" w:sz="4" w:space="0" w:color="auto"/>
              <w:right w:val="single" w:sz="4" w:space="0" w:color="auto"/>
            </w:tcBorders>
            <w:vAlign w:val="center"/>
          </w:tcPr>
          <w:p w14:paraId="6093FB59" w14:textId="77777777" w:rsidR="00DB2791" w:rsidRPr="00BF1D4F" w:rsidRDefault="00DB2791">
            <w:pPr>
              <w:tabs>
                <w:tab w:val="left" w:pos="3960"/>
              </w:tabs>
              <w:spacing w:line="360" w:lineRule="auto"/>
              <w:jc w:val="center"/>
              <w:rPr>
                <w:rFonts w:ascii="宋体" w:hAnsi="宋体"/>
                <w:sz w:val="24"/>
              </w:rPr>
            </w:pPr>
          </w:p>
        </w:tc>
      </w:tr>
      <w:tr w:rsidR="00C0729A" w:rsidRPr="00BF1D4F" w14:paraId="5CE7827C" w14:textId="77777777">
        <w:trPr>
          <w:trHeight w:val="387"/>
          <w:jc w:val="center"/>
        </w:trPr>
        <w:tc>
          <w:tcPr>
            <w:tcW w:w="840" w:type="dxa"/>
            <w:tcBorders>
              <w:top w:val="single" w:sz="4" w:space="0" w:color="auto"/>
              <w:left w:val="single" w:sz="4" w:space="0" w:color="auto"/>
              <w:bottom w:val="single" w:sz="4" w:space="0" w:color="auto"/>
              <w:right w:val="single" w:sz="4" w:space="0" w:color="auto"/>
            </w:tcBorders>
            <w:vAlign w:val="center"/>
          </w:tcPr>
          <w:p w14:paraId="34D077A2" w14:textId="77777777" w:rsidR="00DB2791" w:rsidRPr="00BF1D4F" w:rsidRDefault="00DB2791">
            <w:pPr>
              <w:pStyle w:val="aff8"/>
              <w:widowControl/>
              <w:numPr>
                <w:ilvl w:val="0"/>
                <w:numId w:val="1"/>
              </w:numPr>
              <w:spacing w:line="360" w:lineRule="auto"/>
              <w:ind w:firstLineChars="0"/>
              <w:jc w:val="center"/>
              <w:rPr>
                <w:rFonts w:ascii="宋体" w:hAnsi="宋体" w:cs="宋体"/>
                <w:b/>
                <w:sz w:val="24"/>
                <w:szCs w:val="24"/>
              </w:rPr>
            </w:pPr>
          </w:p>
        </w:tc>
        <w:tc>
          <w:tcPr>
            <w:tcW w:w="1542" w:type="dxa"/>
            <w:tcBorders>
              <w:top w:val="single" w:sz="4" w:space="0" w:color="auto"/>
              <w:left w:val="single" w:sz="4" w:space="0" w:color="auto"/>
              <w:bottom w:val="single" w:sz="4" w:space="0" w:color="auto"/>
              <w:right w:val="single" w:sz="4" w:space="0" w:color="auto"/>
            </w:tcBorders>
            <w:vAlign w:val="center"/>
          </w:tcPr>
          <w:p w14:paraId="3C8A5998" w14:textId="77777777" w:rsidR="00DB2791" w:rsidRPr="00BF1D4F" w:rsidRDefault="00000000">
            <w:pPr>
              <w:widowControl/>
              <w:spacing w:line="360" w:lineRule="auto"/>
              <w:jc w:val="center"/>
              <w:rPr>
                <w:rFonts w:ascii="宋体" w:hAnsi="宋体" w:cs="宋体"/>
                <w:kern w:val="0"/>
                <w:sz w:val="24"/>
              </w:rPr>
            </w:pPr>
            <w:r w:rsidRPr="00BF1D4F">
              <w:rPr>
                <w:rFonts w:ascii="宋体" w:hAnsi="宋体" w:hint="eastAsia"/>
                <w:sz w:val="24"/>
              </w:rPr>
              <w:t>文化墙</w:t>
            </w:r>
          </w:p>
        </w:tc>
        <w:tc>
          <w:tcPr>
            <w:tcW w:w="1844" w:type="dxa"/>
            <w:tcBorders>
              <w:top w:val="single" w:sz="4" w:space="0" w:color="auto"/>
              <w:left w:val="single" w:sz="4" w:space="0" w:color="auto"/>
              <w:bottom w:val="single" w:sz="4" w:space="0" w:color="auto"/>
              <w:right w:val="single" w:sz="4" w:space="0" w:color="auto"/>
            </w:tcBorders>
            <w:vAlign w:val="center"/>
          </w:tcPr>
          <w:p w14:paraId="229BEA99" w14:textId="77777777" w:rsidR="00DB2791" w:rsidRPr="00BF1D4F" w:rsidRDefault="00000000">
            <w:pPr>
              <w:spacing w:line="360" w:lineRule="auto"/>
              <w:jc w:val="center"/>
              <w:rPr>
                <w:rFonts w:ascii="宋体" w:hAnsi="宋体"/>
                <w:sz w:val="24"/>
              </w:rPr>
            </w:pPr>
            <w:r w:rsidRPr="00BF1D4F">
              <w:rPr>
                <w:rFonts w:ascii="宋体" w:hAnsi="宋体" w:hint="eastAsia"/>
                <w:sz w:val="24"/>
              </w:rPr>
              <w:t>3500*2200</w:t>
            </w:r>
          </w:p>
        </w:tc>
        <w:tc>
          <w:tcPr>
            <w:tcW w:w="1164" w:type="dxa"/>
            <w:tcBorders>
              <w:top w:val="single" w:sz="4" w:space="0" w:color="auto"/>
              <w:left w:val="single" w:sz="4" w:space="0" w:color="auto"/>
              <w:bottom w:val="single" w:sz="4" w:space="0" w:color="auto"/>
              <w:right w:val="single" w:sz="4" w:space="0" w:color="auto"/>
            </w:tcBorders>
            <w:vAlign w:val="center"/>
          </w:tcPr>
          <w:p w14:paraId="5283A2E8" w14:textId="77777777" w:rsidR="00DB2791" w:rsidRPr="00BF1D4F" w:rsidRDefault="00000000">
            <w:pPr>
              <w:spacing w:line="360" w:lineRule="auto"/>
              <w:jc w:val="center"/>
              <w:rPr>
                <w:rFonts w:ascii="宋体" w:hAnsi="宋体"/>
                <w:sz w:val="24"/>
              </w:rPr>
            </w:pPr>
            <w:r w:rsidRPr="00BF1D4F">
              <w:rPr>
                <w:rFonts w:ascii="宋体" w:hAnsi="宋体" w:hint="eastAsia"/>
                <w:sz w:val="24"/>
              </w:rPr>
              <w:t>7</w:t>
            </w:r>
          </w:p>
        </w:tc>
        <w:tc>
          <w:tcPr>
            <w:tcW w:w="1390" w:type="dxa"/>
            <w:tcBorders>
              <w:top w:val="single" w:sz="4" w:space="0" w:color="auto"/>
              <w:left w:val="single" w:sz="4" w:space="0" w:color="auto"/>
              <w:bottom w:val="single" w:sz="4" w:space="0" w:color="auto"/>
              <w:right w:val="single" w:sz="4" w:space="0" w:color="auto"/>
            </w:tcBorders>
            <w:vAlign w:val="center"/>
          </w:tcPr>
          <w:p w14:paraId="1F0D8862" w14:textId="77777777" w:rsidR="00DB2791" w:rsidRPr="00BF1D4F" w:rsidRDefault="00000000">
            <w:pPr>
              <w:widowControl/>
              <w:spacing w:line="360" w:lineRule="auto"/>
              <w:jc w:val="center"/>
              <w:rPr>
                <w:rFonts w:ascii="宋体" w:hAnsi="宋体"/>
                <w:sz w:val="24"/>
              </w:rPr>
            </w:pPr>
            <w:r w:rsidRPr="00BF1D4F">
              <w:rPr>
                <w:rFonts w:ascii="宋体" w:hAnsi="宋体" w:hint="eastAsia"/>
                <w:sz w:val="24"/>
              </w:rPr>
              <w:t>套</w:t>
            </w:r>
          </w:p>
        </w:tc>
        <w:tc>
          <w:tcPr>
            <w:tcW w:w="1560" w:type="dxa"/>
            <w:vMerge/>
            <w:tcBorders>
              <w:left w:val="single" w:sz="4" w:space="0" w:color="auto"/>
              <w:right w:val="single" w:sz="4" w:space="0" w:color="auto"/>
            </w:tcBorders>
            <w:vAlign w:val="center"/>
          </w:tcPr>
          <w:p w14:paraId="6535D2DE" w14:textId="77777777" w:rsidR="00DB2791" w:rsidRPr="00BF1D4F" w:rsidRDefault="00DB2791">
            <w:pPr>
              <w:tabs>
                <w:tab w:val="left" w:pos="3960"/>
              </w:tabs>
              <w:spacing w:line="360" w:lineRule="auto"/>
              <w:jc w:val="center"/>
              <w:rPr>
                <w:rFonts w:ascii="宋体" w:hAnsi="宋体"/>
                <w:sz w:val="24"/>
              </w:rPr>
            </w:pPr>
          </w:p>
        </w:tc>
      </w:tr>
      <w:tr w:rsidR="00DB2791" w:rsidRPr="00BF1D4F" w14:paraId="6736072D" w14:textId="77777777">
        <w:trPr>
          <w:trHeight w:val="387"/>
          <w:jc w:val="center"/>
        </w:trPr>
        <w:tc>
          <w:tcPr>
            <w:tcW w:w="840" w:type="dxa"/>
            <w:tcBorders>
              <w:top w:val="single" w:sz="4" w:space="0" w:color="auto"/>
              <w:left w:val="single" w:sz="4" w:space="0" w:color="auto"/>
              <w:bottom w:val="single" w:sz="4" w:space="0" w:color="auto"/>
              <w:right w:val="single" w:sz="4" w:space="0" w:color="auto"/>
            </w:tcBorders>
            <w:vAlign w:val="center"/>
          </w:tcPr>
          <w:p w14:paraId="3885C835" w14:textId="77777777" w:rsidR="00DB2791" w:rsidRPr="00BF1D4F" w:rsidRDefault="00DB2791">
            <w:pPr>
              <w:pStyle w:val="aff8"/>
              <w:widowControl/>
              <w:numPr>
                <w:ilvl w:val="0"/>
                <w:numId w:val="1"/>
              </w:numPr>
              <w:spacing w:line="360" w:lineRule="auto"/>
              <w:ind w:firstLineChars="0"/>
              <w:jc w:val="center"/>
              <w:rPr>
                <w:rFonts w:ascii="宋体" w:hAnsi="宋体" w:cs="宋体"/>
                <w:b/>
                <w:sz w:val="24"/>
                <w:szCs w:val="24"/>
              </w:rPr>
            </w:pPr>
          </w:p>
        </w:tc>
        <w:tc>
          <w:tcPr>
            <w:tcW w:w="1542" w:type="dxa"/>
            <w:tcBorders>
              <w:top w:val="single" w:sz="4" w:space="0" w:color="auto"/>
              <w:left w:val="single" w:sz="4" w:space="0" w:color="auto"/>
              <w:bottom w:val="single" w:sz="4" w:space="0" w:color="auto"/>
              <w:right w:val="single" w:sz="4" w:space="0" w:color="auto"/>
            </w:tcBorders>
            <w:vAlign w:val="center"/>
          </w:tcPr>
          <w:p w14:paraId="7F5E6813" w14:textId="77777777" w:rsidR="00DB2791" w:rsidRPr="00BF1D4F" w:rsidRDefault="00000000">
            <w:pPr>
              <w:widowControl/>
              <w:spacing w:line="360" w:lineRule="auto"/>
              <w:jc w:val="center"/>
              <w:rPr>
                <w:rFonts w:ascii="宋体" w:hAnsi="宋体" w:cs="宋体"/>
                <w:kern w:val="0"/>
                <w:sz w:val="24"/>
              </w:rPr>
            </w:pPr>
            <w:r w:rsidRPr="00BF1D4F">
              <w:rPr>
                <w:rFonts w:ascii="宋体" w:hAnsi="宋体" w:hint="eastAsia"/>
                <w:sz w:val="24"/>
              </w:rPr>
              <w:t>制度牌</w:t>
            </w:r>
          </w:p>
        </w:tc>
        <w:tc>
          <w:tcPr>
            <w:tcW w:w="1844" w:type="dxa"/>
            <w:tcBorders>
              <w:top w:val="single" w:sz="4" w:space="0" w:color="auto"/>
              <w:left w:val="single" w:sz="4" w:space="0" w:color="auto"/>
              <w:bottom w:val="single" w:sz="4" w:space="0" w:color="auto"/>
              <w:right w:val="single" w:sz="4" w:space="0" w:color="auto"/>
            </w:tcBorders>
            <w:vAlign w:val="center"/>
          </w:tcPr>
          <w:p w14:paraId="63CBA466" w14:textId="77777777" w:rsidR="00DB2791" w:rsidRPr="00BF1D4F" w:rsidRDefault="00000000">
            <w:pPr>
              <w:spacing w:line="360" w:lineRule="auto"/>
              <w:jc w:val="center"/>
              <w:rPr>
                <w:rFonts w:ascii="宋体" w:hAnsi="宋体"/>
                <w:sz w:val="24"/>
              </w:rPr>
            </w:pPr>
            <w:r w:rsidRPr="00BF1D4F">
              <w:rPr>
                <w:rFonts w:ascii="宋体" w:hAnsi="宋体" w:hint="eastAsia"/>
                <w:sz w:val="24"/>
              </w:rPr>
              <w:t>600*400</w:t>
            </w:r>
          </w:p>
        </w:tc>
        <w:tc>
          <w:tcPr>
            <w:tcW w:w="1164" w:type="dxa"/>
            <w:tcBorders>
              <w:top w:val="single" w:sz="4" w:space="0" w:color="auto"/>
              <w:left w:val="single" w:sz="4" w:space="0" w:color="auto"/>
              <w:bottom w:val="single" w:sz="4" w:space="0" w:color="auto"/>
              <w:right w:val="single" w:sz="4" w:space="0" w:color="auto"/>
            </w:tcBorders>
            <w:vAlign w:val="center"/>
          </w:tcPr>
          <w:p w14:paraId="166ED4DE" w14:textId="77777777" w:rsidR="00DB2791" w:rsidRPr="00BF1D4F" w:rsidRDefault="00000000">
            <w:pPr>
              <w:spacing w:line="360" w:lineRule="auto"/>
              <w:jc w:val="center"/>
              <w:rPr>
                <w:rFonts w:ascii="宋体" w:hAnsi="宋体"/>
                <w:sz w:val="24"/>
              </w:rPr>
            </w:pPr>
            <w:r w:rsidRPr="00BF1D4F">
              <w:rPr>
                <w:rFonts w:ascii="宋体" w:hAnsi="宋体" w:hint="eastAsia"/>
                <w:sz w:val="24"/>
              </w:rPr>
              <w:t>80</w:t>
            </w:r>
          </w:p>
        </w:tc>
        <w:tc>
          <w:tcPr>
            <w:tcW w:w="1390" w:type="dxa"/>
            <w:tcBorders>
              <w:top w:val="single" w:sz="4" w:space="0" w:color="auto"/>
              <w:left w:val="single" w:sz="4" w:space="0" w:color="auto"/>
              <w:bottom w:val="single" w:sz="4" w:space="0" w:color="auto"/>
              <w:right w:val="single" w:sz="4" w:space="0" w:color="auto"/>
            </w:tcBorders>
            <w:vAlign w:val="center"/>
          </w:tcPr>
          <w:p w14:paraId="34E90D22" w14:textId="77777777" w:rsidR="00DB2791" w:rsidRPr="00BF1D4F" w:rsidRDefault="00000000">
            <w:pPr>
              <w:widowControl/>
              <w:spacing w:line="360" w:lineRule="auto"/>
              <w:jc w:val="center"/>
              <w:rPr>
                <w:rFonts w:ascii="宋体" w:hAnsi="宋体"/>
                <w:sz w:val="24"/>
              </w:rPr>
            </w:pPr>
            <w:r w:rsidRPr="00BF1D4F">
              <w:rPr>
                <w:rFonts w:ascii="宋体" w:hAnsi="宋体" w:hint="eastAsia"/>
                <w:sz w:val="24"/>
              </w:rPr>
              <w:t>套</w:t>
            </w:r>
          </w:p>
        </w:tc>
        <w:tc>
          <w:tcPr>
            <w:tcW w:w="1560" w:type="dxa"/>
            <w:vMerge/>
            <w:tcBorders>
              <w:left w:val="single" w:sz="4" w:space="0" w:color="auto"/>
              <w:bottom w:val="single" w:sz="4" w:space="0" w:color="auto"/>
              <w:right w:val="single" w:sz="4" w:space="0" w:color="auto"/>
            </w:tcBorders>
            <w:vAlign w:val="center"/>
          </w:tcPr>
          <w:p w14:paraId="6BA9ABF0" w14:textId="77777777" w:rsidR="00DB2791" w:rsidRPr="00BF1D4F" w:rsidRDefault="00DB2791">
            <w:pPr>
              <w:tabs>
                <w:tab w:val="left" w:pos="3960"/>
              </w:tabs>
              <w:spacing w:line="360" w:lineRule="auto"/>
              <w:jc w:val="center"/>
              <w:rPr>
                <w:rFonts w:ascii="宋体" w:hAnsi="宋体"/>
                <w:sz w:val="24"/>
              </w:rPr>
            </w:pPr>
          </w:p>
        </w:tc>
      </w:tr>
    </w:tbl>
    <w:p w14:paraId="1EBE4641" w14:textId="77777777" w:rsidR="00DB2791" w:rsidRPr="00BF1D4F" w:rsidRDefault="00DB2791">
      <w:pPr>
        <w:spacing w:line="360" w:lineRule="auto"/>
        <w:ind w:firstLineChars="200" w:firstLine="482"/>
        <w:rPr>
          <w:rFonts w:ascii="宋体" w:hAnsi="宋体" w:cstheme="minorBidi"/>
          <w:b/>
          <w:sz w:val="24"/>
        </w:rPr>
      </w:pPr>
    </w:p>
    <w:p w14:paraId="0499FD97" w14:textId="77777777" w:rsidR="00DB2791" w:rsidRPr="00BF1D4F" w:rsidRDefault="00000000">
      <w:pPr>
        <w:spacing w:line="360" w:lineRule="auto"/>
        <w:rPr>
          <w:rFonts w:ascii="宋体" w:hAnsi="宋体"/>
          <w:b/>
          <w:sz w:val="24"/>
        </w:rPr>
      </w:pPr>
      <w:r w:rsidRPr="00BF1D4F">
        <w:rPr>
          <w:rFonts w:ascii="宋体" w:hAnsi="宋体" w:hint="eastAsia"/>
          <w:b/>
          <w:sz w:val="24"/>
        </w:rPr>
        <w:t>二、技术要求：</w:t>
      </w:r>
    </w:p>
    <w:p w14:paraId="22A23265" w14:textId="77777777" w:rsidR="00DB2791" w:rsidRPr="00BF1D4F" w:rsidRDefault="00000000">
      <w:pPr>
        <w:pStyle w:val="a0"/>
        <w:spacing w:line="360" w:lineRule="auto"/>
        <w:rPr>
          <w:rFonts w:ascii="宋体" w:hAnsi="宋体"/>
        </w:rPr>
      </w:pPr>
      <w:r w:rsidRPr="00BF1D4F">
        <w:rPr>
          <w:rFonts w:ascii="宋体" w:hAnsi="宋体" w:hint="eastAsia"/>
        </w:rPr>
        <w:t>1、技术规格与参数</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559"/>
        <w:gridCol w:w="1276"/>
        <w:gridCol w:w="851"/>
        <w:gridCol w:w="708"/>
        <w:gridCol w:w="4678"/>
      </w:tblGrid>
      <w:tr w:rsidR="00C0729A" w:rsidRPr="00BF1D4F" w14:paraId="29023B7F" w14:textId="77777777">
        <w:trPr>
          <w:trHeight w:val="589"/>
          <w:jc w:val="center"/>
        </w:trPr>
        <w:tc>
          <w:tcPr>
            <w:tcW w:w="704" w:type="dxa"/>
            <w:tcBorders>
              <w:top w:val="single" w:sz="4" w:space="0" w:color="auto"/>
              <w:left w:val="single" w:sz="4" w:space="0" w:color="auto"/>
              <w:bottom w:val="single" w:sz="4" w:space="0" w:color="auto"/>
              <w:right w:val="single" w:sz="4" w:space="0" w:color="auto"/>
            </w:tcBorders>
            <w:vAlign w:val="center"/>
          </w:tcPr>
          <w:p w14:paraId="43740A6F" w14:textId="77777777" w:rsidR="00DB2791" w:rsidRPr="00BF1D4F" w:rsidRDefault="00000000">
            <w:pPr>
              <w:widowControl/>
              <w:spacing w:line="360" w:lineRule="auto"/>
              <w:jc w:val="center"/>
              <w:rPr>
                <w:rFonts w:ascii="宋体" w:hAnsi="宋体" w:cs="宋体"/>
                <w:b/>
                <w:sz w:val="24"/>
              </w:rPr>
            </w:pPr>
            <w:r w:rsidRPr="00BF1D4F">
              <w:rPr>
                <w:rFonts w:ascii="宋体" w:hAnsi="宋体" w:cs="宋体" w:hint="eastAsia"/>
                <w:b/>
                <w:sz w:val="24"/>
              </w:rPr>
              <w:t>序号</w:t>
            </w:r>
          </w:p>
        </w:tc>
        <w:tc>
          <w:tcPr>
            <w:tcW w:w="1559" w:type="dxa"/>
            <w:tcBorders>
              <w:top w:val="single" w:sz="4" w:space="0" w:color="auto"/>
              <w:left w:val="single" w:sz="4" w:space="0" w:color="auto"/>
              <w:bottom w:val="single" w:sz="4" w:space="0" w:color="auto"/>
              <w:right w:val="single" w:sz="4" w:space="0" w:color="auto"/>
            </w:tcBorders>
            <w:vAlign w:val="center"/>
          </w:tcPr>
          <w:p w14:paraId="55C11193" w14:textId="77777777" w:rsidR="00DB2791" w:rsidRPr="00BF1D4F" w:rsidRDefault="00000000">
            <w:pPr>
              <w:widowControl/>
              <w:spacing w:line="360" w:lineRule="auto"/>
              <w:jc w:val="center"/>
              <w:rPr>
                <w:rFonts w:ascii="宋体" w:hAnsi="宋体" w:cs="宋体"/>
                <w:b/>
                <w:sz w:val="24"/>
              </w:rPr>
            </w:pPr>
            <w:r w:rsidRPr="00BF1D4F">
              <w:rPr>
                <w:rFonts w:ascii="宋体" w:hAnsi="宋体" w:cs="宋体" w:hint="eastAsia"/>
                <w:b/>
                <w:sz w:val="24"/>
              </w:rPr>
              <w:t>名称</w:t>
            </w:r>
          </w:p>
        </w:tc>
        <w:tc>
          <w:tcPr>
            <w:tcW w:w="1276" w:type="dxa"/>
            <w:tcBorders>
              <w:top w:val="single" w:sz="4" w:space="0" w:color="auto"/>
              <w:left w:val="single" w:sz="4" w:space="0" w:color="auto"/>
              <w:bottom w:val="single" w:sz="4" w:space="0" w:color="auto"/>
              <w:right w:val="single" w:sz="4" w:space="0" w:color="auto"/>
            </w:tcBorders>
            <w:vAlign w:val="center"/>
          </w:tcPr>
          <w:p w14:paraId="6ACC18A7" w14:textId="77777777" w:rsidR="00DB2791" w:rsidRPr="00BF1D4F" w:rsidRDefault="00000000">
            <w:pPr>
              <w:widowControl/>
              <w:spacing w:line="360" w:lineRule="auto"/>
              <w:jc w:val="center"/>
              <w:rPr>
                <w:rFonts w:ascii="宋体" w:hAnsi="宋体" w:cs="宋体"/>
                <w:b/>
                <w:sz w:val="24"/>
              </w:rPr>
            </w:pPr>
            <w:r w:rsidRPr="00BF1D4F">
              <w:rPr>
                <w:rFonts w:ascii="宋体" w:hAnsi="宋体" w:cs="宋体" w:hint="eastAsia"/>
                <w:b/>
                <w:sz w:val="24"/>
              </w:rPr>
              <w:t>参考规格（mm）</w:t>
            </w:r>
          </w:p>
        </w:tc>
        <w:tc>
          <w:tcPr>
            <w:tcW w:w="851" w:type="dxa"/>
            <w:tcBorders>
              <w:top w:val="single" w:sz="4" w:space="0" w:color="auto"/>
              <w:left w:val="single" w:sz="4" w:space="0" w:color="auto"/>
              <w:bottom w:val="single" w:sz="4" w:space="0" w:color="auto"/>
              <w:right w:val="single" w:sz="4" w:space="0" w:color="auto"/>
            </w:tcBorders>
            <w:vAlign w:val="center"/>
          </w:tcPr>
          <w:p w14:paraId="32DAC038" w14:textId="77777777" w:rsidR="00DB2791" w:rsidRPr="00BF1D4F" w:rsidRDefault="00000000">
            <w:pPr>
              <w:widowControl/>
              <w:spacing w:line="360" w:lineRule="auto"/>
              <w:jc w:val="center"/>
              <w:rPr>
                <w:rFonts w:ascii="宋体" w:hAnsi="宋体" w:cs="宋体"/>
                <w:b/>
                <w:sz w:val="24"/>
              </w:rPr>
            </w:pPr>
            <w:r w:rsidRPr="00BF1D4F">
              <w:rPr>
                <w:rFonts w:ascii="宋体" w:hAnsi="宋体" w:cs="宋体" w:hint="eastAsia"/>
                <w:b/>
                <w:sz w:val="24"/>
              </w:rPr>
              <w:t>数量</w:t>
            </w:r>
          </w:p>
        </w:tc>
        <w:tc>
          <w:tcPr>
            <w:tcW w:w="708" w:type="dxa"/>
            <w:tcBorders>
              <w:top w:val="single" w:sz="4" w:space="0" w:color="auto"/>
              <w:left w:val="single" w:sz="4" w:space="0" w:color="auto"/>
              <w:bottom w:val="single" w:sz="4" w:space="0" w:color="auto"/>
              <w:right w:val="single" w:sz="4" w:space="0" w:color="auto"/>
            </w:tcBorders>
            <w:vAlign w:val="center"/>
          </w:tcPr>
          <w:p w14:paraId="0D0D006F" w14:textId="77777777" w:rsidR="00DB2791" w:rsidRPr="00BF1D4F" w:rsidRDefault="00000000">
            <w:pPr>
              <w:widowControl/>
              <w:spacing w:line="360" w:lineRule="auto"/>
              <w:jc w:val="center"/>
              <w:rPr>
                <w:rFonts w:ascii="宋体" w:hAnsi="宋体" w:cs="宋体"/>
                <w:b/>
                <w:sz w:val="24"/>
              </w:rPr>
            </w:pPr>
            <w:r w:rsidRPr="00BF1D4F">
              <w:rPr>
                <w:rFonts w:ascii="宋体" w:hAnsi="宋体" w:cs="宋体" w:hint="eastAsia"/>
                <w:b/>
                <w:sz w:val="24"/>
              </w:rPr>
              <w:t>单位</w:t>
            </w:r>
          </w:p>
        </w:tc>
        <w:tc>
          <w:tcPr>
            <w:tcW w:w="4678" w:type="dxa"/>
            <w:tcBorders>
              <w:top w:val="single" w:sz="4" w:space="0" w:color="auto"/>
              <w:left w:val="single" w:sz="4" w:space="0" w:color="auto"/>
              <w:bottom w:val="single" w:sz="4" w:space="0" w:color="auto"/>
              <w:right w:val="single" w:sz="4" w:space="0" w:color="auto"/>
            </w:tcBorders>
            <w:vAlign w:val="center"/>
          </w:tcPr>
          <w:p w14:paraId="46D65EDE" w14:textId="77777777" w:rsidR="00DB2791" w:rsidRPr="00BF1D4F" w:rsidRDefault="00000000">
            <w:pPr>
              <w:widowControl/>
              <w:spacing w:line="360" w:lineRule="auto"/>
              <w:jc w:val="center"/>
              <w:rPr>
                <w:rFonts w:ascii="宋体" w:hAnsi="宋体" w:cs="宋体"/>
                <w:b/>
                <w:sz w:val="24"/>
              </w:rPr>
            </w:pPr>
            <w:r w:rsidRPr="00BF1D4F">
              <w:rPr>
                <w:rFonts w:ascii="宋体" w:hAnsi="宋体" w:cs="宋体" w:hint="eastAsia"/>
                <w:b/>
                <w:sz w:val="24"/>
              </w:rPr>
              <w:t>技术规格</w:t>
            </w:r>
          </w:p>
        </w:tc>
      </w:tr>
      <w:tr w:rsidR="00C0729A" w:rsidRPr="00BF1D4F" w14:paraId="6893C524" w14:textId="77777777">
        <w:trPr>
          <w:trHeight w:val="589"/>
          <w:jc w:val="center"/>
        </w:trPr>
        <w:tc>
          <w:tcPr>
            <w:tcW w:w="704" w:type="dxa"/>
            <w:tcBorders>
              <w:top w:val="single" w:sz="4" w:space="0" w:color="auto"/>
              <w:left w:val="single" w:sz="4" w:space="0" w:color="auto"/>
              <w:bottom w:val="single" w:sz="4" w:space="0" w:color="auto"/>
              <w:right w:val="single" w:sz="4" w:space="0" w:color="auto"/>
            </w:tcBorders>
            <w:vAlign w:val="center"/>
          </w:tcPr>
          <w:p w14:paraId="55B1509A" w14:textId="77777777" w:rsidR="00DB2791" w:rsidRPr="00BF1D4F" w:rsidRDefault="00DB2791">
            <w:pPr>
              <w:pStyle w:val="aff8"/>
              <w:widowControl/>
              <w:numPr>
                <w:ilvl w:val="0"/>
                <w:numId w:val="5"/>
              </w:numPr>
              <w:spacing w:line="360" w:lineRule="auto"/>
              <w:ind w:firstLineChars="0"/>
              <w:jc w:val="center"/>
              <w:rPr>
                <w:rFonts w:ascii="宋体" w:hAnsi="宋体" w:cs="宋体"/>
                <w:b/>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0E6DF924" w14:textId="77777777" w:rsidR="00DB2791" w:rsidRPr="00BF1D4F" w:rsidRDefault="00000000">
            <w:pPr>
              <w:widowControl/>
              <w:spacing w:line="360" w:lineRule="auto"/>
              <w:jc w:val="center"/>
              <w:rPr>
                <w:rFonts w:ascii="宋体" w:hAnsi="宋体" w:cs="宋体"/>
                <w:bCs/>
                <w:sz w:val="24"/>
              </w:rPr>
            </w:pPr>
            <w:r w:rsidRPr="00BF1D4F">
              <w:rPr>
                <w:rFonts w:ascii="宋体" w:hAnsi="宋体" w:hint="eastAsia"/>
                <w:sz w:val="24"/>
              </w:rPr>
              <w:t>房间号</w:t>
            </w:r>
          </w:p>
        </w:tc>
        <w:tc>
          <w:tcPr>
            <w:tcW w:w="1276" w:type="dxa"/>
            <w:tcBorders>
              <w:top w:val="single" w:sz="4" w:space="0" w:color="auto"/>
              <w:left w:val="single" w:sz="4" w:space="0" w:color="auto"/>
              <w:bottom w:val="single" w:sz="4" w:space="0" w:color="auto"/>
              <w:right w:val="single" w:sz="4" w:space="0" w:color="auto"/>
            </w:tcBorders>
            <w:vAlign w:val="center"/>
          </w:tcPr>
          <w:p w14:paraId="2BFBA1B6" w14:textId="77777777" w:rsidR="00DB2791" w:rsidRPr="00BF1D4F" w:rsidRDefault="00000000">
            <w:pPr>
              <w:widowControl/>
              <w:spacing w:line="360" w:lineRule="auto"/>
              <w:jc w:val="center"/>
              <w:rPr>
                <w:rFonts w:ascii="宋体" w:hAnsi="宋体" w:cs="宋体"/>
                <w:bCs/>
                <w:sz w:val="24"/>
              </w:rPr>
            </w:pPr>
            <w:r w:rsidRPr="00BF1D4F">
              <w:rPr>
                <w:rFonts w:ascii="宋体" w:hAnsi="宋体" w:hint="eastAsia"/>
                <w:sz w:val="24"/>
              </w:rPr>
              <w:t>160*50</w:t>
            </w:r>
          </w:p>
        </w:tc>
        <w:tc>
          <w:tcPr>
            <w:tcW w:w="851" w:type="dxa"/>
            <w:tcBorders>
              <w:top w:val="single" w:sz="4" w:space="0" w:color="auto"/>
              <w:left w:val="single" w:sz="4" w:space="0" w:color="auto"/>
              <w:bottom w:val="single" w:sz="4" w:space="0" w:color="auto"/>
              <w:right w:val="single" w:sz="4" w:space="0" w:color="auto"/>
            </w:tcBorders>
            <w:vAlign w:val="center"/>
          </w:tcPr>
          <w:p w14:paraId="6F778F77" w14:textId="77777777" w:rsidR="00DB2791" w:rsidRPr="00BF1D4F" w:rsidRDefault="00000000">
            <w:pPr>
              <w:widowControl/>
              <w:spacing w:line="360" w:lineRule="auto"/>
              <w:jc w:val="center"/>
              <w:rPr>
                <w:rFonts w:ascii="宋体" w:hAnsi="宋体" w:cs="宋体"/>
                <w:bCs/>
                <w:sz w:val="24"/>
              </w:rPr>
            </w:pPr>
            <w:r w:rsidRPr="00BF1D4F">
              <w:rPr>
                <w:rFonts w:ascii="宋体" w:hAnsi="宋体" w:hint="eastAsia"/>
                <w:sz w:val="24"/>
              </w:rPr>
              <w:t>50</w:t>
            </w:r>
          </w:p>
        </w:tc>
        <w:tc>
          <w:tcPr>
            <w:tcW w:w="708" w:type="dxa"/>
            <w:tcBorders>
              <w:top w:val="single" w:sz="4" w:space="0" w:color="auto"/>
              <w:left w:val="single" w:sz="4" w:space="0" w:color="auto"/>
              <w:bottom w:val="single" w:sz="4" w:space="0" w:color="auto"/>
              <w:right w:val="single" w:sz="4" w:space="0" w:color="auto"/>
            </w:tcBorders>
            <w:vAlign w:val="center"/>
          </w:tcPr>
          <w:p w14:paraId="58C7CBF4" w14:textId="77777777" w:rsidR="00DB2791" w:rsidRPr="00BF1D4F" w:rsidRDefault="00000000">
            <w:pPr>
              <w:widowControl/>
              <w:spacing w:line="360" w:lineRule="auto"/>
              <w:jc w:val="center"/>
              <w:rPr>
                <w:rFonts w:ascii="宋体" w:hAnsi="宋体" w:cs="宋体"/>
                <w:bCs/>
                <w:sz w:val="24"/>
              </w:rPr>
            </w:pPr>
            <w:r w:rsidRPr="00BF1D4F">
              <w:rPr>
                <w:rFonts w:ascii="宋体" w:hAnsi="宋体" w:hint="eastAsia"/>
                <w:sz w:val="24"/>
              </w:rPr>
              <w:t>个</w:t>
            </w:r>
          </w:p>
        </w:tc>
        <w:tc>
          <w:tcPr>
            <w:tcW w:w="4678" w:type="dxa"/>
            <w:tcBorders>
              <w:top w:val="single" w:sz="4" w:space="0" w:color="auto"/>
              <w:left w:val="single" w:sz="4" w:space="0" w:color="auto"/>
              <w:bottom w:val="single" w:sz="4" w:space="0" w:color="auto"/>
              <w:right w:val="single" w:sz="4" w:space="0" w:color="auto"/>
            </w:tcBorders>
            <w:vAlign w:val="center"/>
          </w:tcPr>
          <w:p w14:paraId="03E83612" w14:textId="530561D6" w:rsidR="00DB2791" w:rsidRPr="00BF1D4F" w:rsidRDefault="00A145DC">
            <w:pPr>
              <w:widowControl/>
              <w:spacing w:line="360" w:lineRule="auto"/>
              <w:jc w:val="left"/>
              <w:rPr>
                <w:rFonts w:ascii="宋体" w:hAnsi="宋体"/>
                <w:sz w:val="24"/>
              </w:rPr>
            </w:pPr>
            <w:r w:rsidRPr="00BF1D4F">
              <w:rPr>
                <w:rFonts w:ascii="宋体" w:hAnsi="宋体" w:hint="eastAsia"/>
                <w:sz w:val="24"/>
              </w:rPr>
              <w:t>厚度1.0mm  304不锈钢面板激光切割，汽车级烤漆，图文丝网印刷。设计方案与学校文化氛围相融合</w:t>
            </w:r>
          </w:p>
        </w:tc>
      </w:tr>
      <w:tr w:rsidR="00C0729A" w:rsidRPr="00BF1D4F" w14:paraId="6906253D" w14:textId="77777777">
        <w:trPr>
          <w:trHeight w:val="168"/>
          <w:jc w:val="center"/>
        </w:trPr>
        <w:tc>
          <w:tcPr>
            <w:tcW w:w="704" w:type="dxa"/>
            <w:tcBorders>
              <w:top w:val="single" w:sz="4" w:space="0" w:color="auto"/>
              <w:left w:val="single" w:sz="4" w:space="0" w:color="auto"/>
              <w:bottom w:val="single" w:sz="4" w:space="0" w:color="auto"/>
              <w:right w:val="single" w:sz="4" w:space="0" w:color="auto"/>
            </w:tcBorders>
            <w:vAlign w:val="center"/>
          </w:tcPr>
          <w:p w14:paraId="07FEDEFB" w14:textId="77777777" w:rsidR="00DB2791" w:rsidRPr="00BF1D4F" w:rsidRDefault="00DB2791">
            <w:pPr>
              <w:pStyle w:val="aff8"/>
              <w:widowControl/>
              <w:numPr>
                <w:ilvl w:val="0"/>
                <w:numId w:val="5"/>
              </w:numPr>
              <w:spacing w:line="360" w:lineRule="auto"/>
              <w:ind w:firstLineChars="0"/>
              <w:jc w:val="center"/>
              <w:rPr>
                <w:rFonts w:ascii="宋体" w:hAnsi="宋体" w:cs="宋体"/>
                <w:b/>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57BD020C" w14:textId="77777777" w:rsidR="00DB2791" w:rsidRPr="00BF1D4F" w:rsidRDefault="00000000">
            <w:pPr>
              <w:widowControl/>
              <w:spacing w:line="360" w:lineRule="auto"/>
              <w:jc w:val="center"/>
              <w:rPr>
                <w:rFonts w:ascii="宋体" w:hAnsi="宋体" w:cstheme="minorBidi"/>
                <w:sz w:val="24"/>
              </w:rPr>
            </w:pPr>
            <w:r w:rsidRPr="00BF1D4F">
              <w:rPr>
                <w:rFonts w:ascii="宋体" w:hAnsi="宋体" w:hint="eastAsia"/>
                <w:sz w:val="24"/>
              </w:rPr>
              <w:t>科室牌</w:t>
            </w:r>
          </w:p>
        </w:tc>
        <w:tc>
          <w:tcPr>
            <w:tcW w:w="1276" w:type="dxa"/>
            <w:tcBorders>
              <w:top w:val="single" w:sz="4" w:space="0" w:color="auto"/>
              <w:left w:val="single" w:sz="4" w:space="0" w:color="auto"/>
              <w:bottom w:val="single" w:sz="4" w:space="0" w:color="auto"/>
              <w:right w:val="single" w:sz="4" w:space="0" w:color="auto"/>
            </w:tcBorders>
            <w:vAlign w:val="center"/>
          </w:tcPr>
          <w:p w14:paraId="09046F6A" w14:textId="77777777" w:rsidR="00DB2791" w:rsidRPr="00BF1D4F" w:rsidRDefault="00000000">
            <w:pPr>
              <w:widowControl/>
              <w:spacing w:line="360" w:lineRule="auto"/>
              <w:jc w:val="center"/>
              <w:rPr>
                <w:rFonts w:ascii="宋体" w:hAnsi="宋体"/>
                <w:sz w:val="24"/>
              </w:rPr>
            </w:pPr>
            <w:r w:rsidRPr="00BF1D4F">
              <w:rPr>
                <w:rFonts w:ascii="宋体" w:hAnsi="宋体" w:hint="eastAsia"/>
                <w:sz w:val="24"/>
              </w:rPr>
              <w:t>285*285</w:t>
            </w:r>
          </w:p>
        </w:tc>
        <w:tc>
          <w:tcPr>
            <w:tcW w:w="851" w:type="dxa"/>
            <w:tcBorders>
              <w:top w:val="single" w:sz="4" w:space="0" w:color="auto"/>
              <w:left w:val="single" w:sz="4" w:space="0" w:color="auto"/>
              <w:bottom w:val="single" w:sz="4" w:space="0" w:color="auto"/>
              <w:right w:val="single" w:sz="4" w:space="0" w:color="auto"/>
            </w:tcBorders>
            <w:vAlign w:val="center"/>
          </w:tcPr>
          <w:p w14:paraId="0A32DBF3" w14:textId="77777777" w:rsidR="00DB2791" w:rsidRPr="00BF1D4F" w:rsidRDefault="00000000">
            <w:pPr>
              <w:widowControl/>
              <w:spacing w:line="360" w:lineRule="auto"/>
              <w:jc w:val="center"/>
              <w:rPr>
                <w:rFonts w:ascii="宋体" w:hAnsi="宋体"/>
                <w:sz w:val="24"/>
              </w:rPr>
            </w:pPr>
            <w:r w:rsidRPr="00BF1D4F">
              <w:rPr>
                <w:rFonts w:ascii="宋体" w:hAnsi="宋体" w:hint="eastAsia"/>
                <w:sz w:val="24"/>
              </w:rPr>
              <w:t>40</w:t>
            </w:r>
          </w:p>
        </w:tc>
        <w:tc>
          <w:tcPr>
            <w:tcW w:w="708" w:type="dxa"/>
            <w:tcBorders>
              <w:top w:val="single" w:sz="4" w:space="0" w:color="auto"/>
              <w:left w:val="single" w:sz="4" w:space="0" w:color="auto"/>
              <w:bottom w:val="single" w:sz="4" w:space="0" w:color="auto"/>
              <w:right w:val="single" w:sz="4" w:space="0" w:color="auto"/>
            </w:tcBorders>
            <w:vAlign w:val="center"/>
          </w:tcPr>
          <w:p w14:paraId="5C2CB3B8" w14:textId="77777777" w:rsidR="00DB2791" w:rsidRPr="00BF1D4F" w:rsidRDefault="00000000">
            <w:pPr>
              <w:widowControl/>
              <w:spacing w:line="360" w:lineRule="auto"/>
              <w:jc w:val="center"/>
              <w:rPr>
                <w:rFonts w:ascii="宋体" w:hAnsi="宋体"/>
                <w:sz w:val="24"/>
              </w:rPr>
            </w:pPr>
            <w:r w:rsidRPr="00BF1D4F">
              <w:rPr>
                <w:rFonts w:ascii="宋体" w:hAnsi="宋体" w:hint="eastAsia"/>
                <w:sz w:val="24"/>
              </w:rPr>
              <w:t>个</w:t>
            </w:r>
          </w:p>
        </w:tc>
        <w:tc>
          <w:tcPr>
            <w:tcW w:w="4678" w:type="dxa"/>
            <w:tcBorders>
              <w:top w:val="single" w:sz="4" w:space="0" w:color="auto"/>
              <w:left w:val="single" w:sz="4" w:space="0" w:color="auto"/>
              <w:bottom w:val="single" w:sz="4" w:space="0" w:color="auto"/>
              <w:right w:val="single" w:sz="4" w:space="0" w:color="auto"/>
            </w:tcBorders>
            <w:vAlign w:val="center"/>
          </w:tcPr>
          <w:p w14:paraId="39F78DC2" w14:textId="77777777" w:rsidR="00DB2791" w:rsidRPr="00BF1D4F" w:rsidRDefault="00000000">
            <w:pPr>
              <w:widowControl/>
              <w:spacing w:line="360" w:lineRule="auto"/>
              <w:jc w:val="left"/>
              <w:rPr>
                <w:rFonts w:ascii="宋体" w:hAnsi="宋体"/>
                <w:sz w:val="24"/>
              </w:rPr>
            </w:pPr>
            <w:r w:rsidRPr="00BF1D4F">
              <w:rPr>
                <w:rFonts w:ascii="宋体" w:hAnsi="宋体" w:hint="eastAsia"/>
                <w:sz w:val="24"/>
              </w:rPr>
              <w:t>铝型材边轨，铝型材面板，信息面板方便更换，表面汽车级烤漆，图文丝网印刷。设计方案与学校文化氛围相融合</w:t>
            </w:r>
          </w:p>
        </w:tc>
      </w:tr>
      <w:tr w:rsidR="00C0729A" w:rsidRPr="00BF1D4F" w14:paraId="33658F21" w14:textId="77777777">
        <w:trPr>
          <w:trHeight w:val="387"/>
          <w:jc w:val="center"/>
        </w:trPr>
        <w:tc>
          <w:tcPr>
            <w:tcW w:w="704" w:type="dxa"/>
            <w:tcBorders>
              <w:top w:val="single" w:sz="4" w:space="0" w:color="auto"/>
              <w:left w:val="single" w:sz="4" w:space="0" w:color="auto"/>
              <w:bottom w:val="single" w:sz="4" w:space="0" w:color="auto"/>
              <w:right w:val="single" w:sz="4" w:space="0" w:color="auto"/>
            </w:tcBorders>
            <w:vAlign w:val="center"/>
          </w:tcPr>
          <w:p w14:paraId="2BCF863A" w14:textId="77777777" w:rsidR="00DB2791" w:rsidRPr="00BF1D4F" w:rsidRDefault="00DB2791">
            <w:pPr>
              <w:pStyle w:val="aff8"/>
              <w:widowControl/>
              <w:numPr>
                <w:ilvl w:val="0"/>
                <w:numId w:val="5"/>
              </w:numPr>
              <w:spacing w:line="360" w:lineRule="auto"/>
              <w:ind w:firstLineChars="0"/>
              <w:jc w:val="center"/>
              <w:rPr>
                <w:rFonts w:ascii="宋体" w:hAnsi="宋体" w:cs="宋体"/>
                <w:b/>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535D3C94" w14:textId="77777777" w:rsidR="00DB2791" w:rsidRPr="00BF1D4F" w:rsidRDefault="00000000">
            <w:pPr>
              <w:widowControl/>
              <w:spacing w:line="360" w:lineRule="auto"/>
              <w:jc w:val="center"/>
              <w:rPr>
                <w:rFonts w:ascii="宋体" w:hAnsi="宋体" w:cs="宋体"/>
                <w:kern w:val="0"/>
                <w:sz w:val="24"/>
              </w:rPr>
            </w:pPr>
            <w:r w:rsidRPr="00BF1D4F">
              <w:rPr>
                <w:rFonts w:ascii="宋体" w:hAnsi="宋体" w:hint="eastAsia"/>
                <w:sz w:val="24"/>
              </w:rPr>
              <w:t>设备间</w:t>
            </w:r>
          </w:p>
        </w:tc>
        <w:tc>
          <w:tcPr>
            <w:tcW w:w="1276" w:type="dxa"/>
            <w:tcBorders>
              <w:top w:val="single" w:sz="4" w:space="0" w:color="auto"/>
              <w:left w:val="single" w:sz="4" w:space="0" w:color="auto"/>
              <w:bottom w:val="single" w:sz="4" w:space="0" w:color="auto"/>
              <w:right w:val="single" w:sz="4" w:space="0" w:color="auto"/>
            </w:tcBorders>
            <w:vAlign w:val="center"/>
          </w:tcPr>
          <w:p w14:paraId="3AE9EDFB" w14:textId="77777777" w:rsidR="00DB2791" w:rsidRPr="00BF1D4F" w:rsidRDefault="00000000">
            <w:pPr>
              <w:spacing w:line="360" w:lineRule="auto"/>
              <w:jc w:val="center"/>
              <w:rPr>
                <w:rFonts w:ascii="宋体" w:hAnsi="宋体" w:cstheme="minorBidi"/>
                <w:sz w:val="24"/>
              </w:rPr>
            </w:pPr>
            <w:r w:rsidRPr="00BF1D4F">
              <w:rPr>
                <w:rFonts w:ascii="宋体" w:hAnsi="宋体" w:hint="eastAsia"/>
                <w:sz w:val="24"/>
              </w:rPr>
              <w:t>150*60</w:t>
            </w:r>
          </w:p>
        </w:tc>
        <w:tc>
          <w:tcPr>
            <w:tcW w:w="851" w:type="dxa"/>
            <w:tcBorders>
              <w:top w:val="single" w:sz="4" w:space="0" w:color="auto"/>
              <w:left w:val="single" w:sz="4" w:space="0" w:color="auto"/>
              <w:bottom w:val="single" w:sz="4" w:space="0" w:color="auto"/>
              <w:right w:val="single" w:sz="4" w:space="0" w:color="auto"/>
            </w:tcBorders>
            <w:vAlign w:val="center"/>
          </w:tcPr>
          <w:p w14:paraId="3B5B8575" w14:textId="77777777" w:rsidR="00DB2791" w:rsidRPr="00BF1D4F" w:rsidRDefault="00000000">
            <w:pPr>
              <w:spacing w:line="360" w:lineRule="auto"/>
              <w:jc w:val="center"/>
              <w:rPr>
                <w:rFonts w:ascii="宋体" w:hAnsi="宋体"/>
                <w:sz w:val="24"/>
              </w:rPr>
            </w:pPr>
            <w:r w:rsidRPr="00BF1D4F">
              <w:rPr>
                <w:rFonts w:ascii="宋体" w:hAnsi="宋体" w:hint="eastAsia"/>
                <w:sz w:val="24"/>
              </w:rPr>
              <w:t>100</w:t>
            </w:r>
          </w:p>
        </w:tc>
        <w:tc>
          <w:tcPr>
            <w:tcW w:w="708" w:type="dxa"/>
            <w:tcBorders>
              <w:top w:val="single" w:sz="4" w:space="0" w:color="auto"/>
              <w:left w:val="single" w:sz="4" w:space="0" w:color="auto"/>
              <w:bottom w:val="single" w:sz="4" w:space="0" w:color="auto"/>
              <w:right w:val="single" w:sz="4" w:space="0" w:color="auto"/>
            </w:tcBorders>
            <w:vAlign w:val="center"/>
          </w:tcPr>
          <w:p w14:paraId="411BBA16" w14:textId="77777777" w:rsidR="00DB2791" w:rsidRPr="00BF1D4F" w:rsidRDefault="00000000">
            <w:pPr>
              <w:widowControl/>
              <w:spacing w:line="360" w:lineRule="auto"/>
              <w:jc w:val="center"/>
              <w:rPr>
                <w:rFonts w:ascii="宋体" w:hAnsi="宋体"/>
                <w:sz w:val="24"/>
              </w:rPr>
            </w:pPr>
            <w:r w:rsidRPr="00BF1D4F">
              <w:rPr>
                <w:rFonts w:ascii="宋体" w:hAnsi="宋体" w:hint="eastAsia"/>
                <w:sz w:val="24"/>
              </w:rPr>
              <w:t>个</w:t>
            </w:r>
          </w:p>
        </w:tc>
        <w:tc>
          <w:tcPr>
            <w:tcW w:w="4678" w:type="dxa"/>
            <w:tcBorders>
              <w:top w:val="single" w:sz="4" w:space="0" w:color="auto"/>
              <w:left w:val="single" w:sz="4" w:space="0" w:color="auto"/>
              <w:bottom w:val="single" w:sz="4" w:space="0" w:color="auto"/>
              <w:right w:val="single" w:sz="4" w:space="0" w:color="auto"/>
            </w:tcBorders>
            <w:vAlign w:val="center"/>
          </w:tcPr>
          <w:p w14:paraId="5FBEBD00" w14:textId="56019DE4" w:rsidR="00DB2791" w:rsidRPr="00BF1D4F" w:rsidRDefault="00A145DC">
            <w:pPr>
              <w:widowControl/>
              <w:spacing w:line="360" w:lineRule="auto"/>
              <w:jc w:val="left"/>
              <w:rPr>
                <w:rFonts w:ascii="宋体" w:hAnsi="宋体"/>
                <w:sz w:val="24"/>
              </w:rPr>
            </w:pPr>
            <w:r w:rsidRPr="00BF1D4F">
              <w:rPr>
                <w:rFonts w:ascii="宋体" w:hAnsi="宋体" w:hint="eastAsia"/>
                <w:sz w:val="24"/>
              </w:rPr>
              <w:t>厚度1.0mm 304不锈钢表面汽车级烤漆，图文丝网印刷。设计方案与学校文化氛围相融合</w:t>
            </w:r>
          </w:p>
        </w:tc>
      </w:tr>
      <w:tr w:rsidR="00C0729A" w:rsidRPr="00BF1D4F" w14:paraId="552F096E" w14:textId="77777777">
        <w:trPr>
          <w:trHeight w:val="387"/>
          <w:jc w:val="center"/>
        </w:trPr>
        <w:tc>
          <w:tcPr>
            <w:tcW w:w="704" w:type="dxa"/>
            <w:tcBorders>
              <w:top w:val="single" w:sz="4" w:space="0" w:color="auto"/>
              <w:left w:val="single" w:sz="4" w:space="0" w:color="auto"/>
              <w:bottom w:val="single" w:sz="4" w:space="0" w:color="auto"/>
              <w:right w:val="single" w:sz="4" w:space="0" w:color="auto"/>
            </w:tcBorders>
            <w:vAlign w:val="center"/>
          </w:tcPr>
          <w:p w14:paraId="5A30AE91" w14:textId="77777777" w:rsidR="00DB2791" w:rsidRPr="00BF1D4F" w:rsidRDefault="00DB2791">
            <w:pPr>
              <w:pStyle w:val="aff8"/>
              <w:widowControl/>
              <w:numPr>
                <w:ilvl w:val="0"/>
                <w:numId w:val="5"/>
              </w:numPr>
              <w:spacing w:line="360" w:lineRule="auto"/>
              <w:ind w:firstLineChars="0"/>
              <w:jc w:val="center"/>
              <w:rPr>
                <w:rFonts w:ascii="宋体" w:hAnsi="宋体" w:cs="宋体"/>
                <w:b/>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18A5D8C1" w14:textId="77777777" w:rsidR="00DB2791" w:rsidRPr="00BF1D4F" w:rsidRDefault="00000000">
            <w:pPr>
              <w:widowControl/>
              <w:spacing w:line="360" w:lineRule="auto"/>
              <w:jc w:val="center"/>
              <w:rPr>
                <w:rFonts w:ascii="宋体" w:hAnsi="宋体" w:cs="宋体"/>
                <w:kern w:val="0"/>
                <w:sz w:val="24"/>
              </w:rPr>
            </w:pPr>
            <w:r w:rsidRPr="00BF1D4F">
              <w:rPr>
                <w:rFonts w:ascii="宋体" w:hAnsi="宋体" w:hint="eastAsia"/>
                <w:sz w:val="24"/>
              </w:rPr>
              <w:t>吊牌</w:t>
            </w:r>
          </w:p>
        </w:tc>
        <w:tc>
          <w:tcPr>
            <w:tcW w:w="1276" w:type="dxa"/>
            <w:tcBorders>
              <w:top w:val="single" w:sz="4" w:space="0" w:color="auto"/>
              <w:left w:val="single" w:sz="4" w:space="0" w:color="auto"/>
              <w:bottom w:val="single" w:sz="4" w:space="0" w:color="auto"/>
              <w:right w:val="single" w:sz="4" w:space="0" w:color="auto"/>
            </w:tcBorders>
            <w:vAlign w:val="center"/>
          </w:tcPr>
          <w:p w14:paraId="2D79230E" w14:textId="77777777" w:rsidR="00DB2791" w:rsidRPr="00BF1D4F" w:rsidRDefault="00000000">
            <w:pPr>
              <w:spacing w:line="360" w:lineRule="auto"/>
              <w:jc w:val="center"/>
              <w:rPr>
                <w:rFonts w:ascii="宋体" w:hAnsi="宋体"/>
                <w:sz w:val="24"/>
              </w:rPr>
            </w:pPr>
            <w:r w:rsidRPr="00BF1D4F">
              <w:rPr>
                <w:rFonts w:ascii="宋体" w:hAnsi="宋体" w:hint="eastAsia"/>
                <w:sz w:val="24"/>
              </w:rPr>
              <w:t>280*1200</w:t>
            </w:r>
          </w:p>
        </w:tc>
        <w:tc>
          <w:tcPr>
            <w:tcW w:w="851" w:type="dxa"/>
            <w:tcBorders>
              <w:top w:val="single" w:sz="4" w:space="0" w:color="auto"/>
              <w:left w:val="single" w:sz="4" w:space="0" w:color="auto"/>
              <w:bottom w:val="single" w:sz="4" w:space="0" w:color="auto"/>
              <w:right w:val="single" w:sz="4" w:space="0" w:color="auto"/>
            </w:tcBorders>
            <w:vAlign w:val="center"/>
          </w:tcPr>
          <w:p w14:paraId="1B4299BE" w14:textId="77777777" w:rsidR="00DB2791" w:rsidRPr="00BF1D4F" w:rsidRDefault="00000000">
            <w:pPr>
              <w:spacing w:line="360" w:lineRule="auto"/>
              <w:jc w:val="center"/>
              <w:rPr>
                <w:rFonts w:ascii="宋体" w:hAnsi="宋体"/>
                <w:sz w:val="24"/>
              </w:rPr>
            </w:pPr>
            <w:r w:rsidRPr="00BF1D4F">
              <w:rPr>
                <w:rFonts w:ascii="宋体" w:hAnsi="宋体" w:hint="eastAsia"/>
                <w:sz w:val="24"/>
              </w:rPr>
              <w:t>1</w:t>
            </w:r>
          </w:p>
        </w:tc>
        <w:tc>
          <w:tcPr>
            <w:tcW w:w="708" w:type="dxa"/>
            <w:tcBorders>
              <w:top w:val="single" w:sz="4" w:space="0" w:color="auto"/>
              <w:left w:val="single" w:sz="4" w:space="0" w:color="auto"/>
              <w:bottom w:val="single" w:sz="4" w:space="0" w:color="auto"/>
              <w:right w:val="single" w:sz="4" w:space="0" w:color="auto"/>
            </w:tcBorders>
            <w:vAlign w:val="center"/>
          </w:tcPr>
          <w:p w14:paraId="6510D6B4" w14:textId="77777777" w:rsidR="00DB2791" w:rsidRPr="00BF1D4F" w:rsidRDefault="00000000">
            <w:pPr>
              <w:widowControl/>
              <w:spacing w:line="360" w:lineRule="auto"/>
              <w:jc w:val="center"/>
              <w:rPr>
                <w:rFonts w:ascii="宋体" w:hAnsi="宋体"/>
                <w:sz w:val="24"/>
              </w:rPr>
            </w:pPr>
            <w:r w:rsidRPr="00BF1D4F">
              <w:rPr>
                <w:rFonts w:ascii="宋体" w:hAnsi="宋体" w:hint="eastAsia"/>
                <w:sz w:val="24"/>
              </w:rPr>
              <w:t>个</w:t>
            </w:r>
          </w:p>
        </w:tc>
        <w:tc>
          <w:tcPr>
            <w:tcW w:w="4678" w:type="dxa"/>
            <w:tcBorders>
              <w:top w:val="single" w:sz="4" w:space="0" w:color="auto"/>
              <w:left w:val="single" w:sz="4" w:space="0" w:color="auto"/>
              <w:bottom w:val="single" w:sz="4" w:space="0" w:color="auto"/>
              <w:right w:val="single" w:sz="4" w:space="0" w:color="auto"/>
            </w:tcBorders>
            <w:vAlign w:val="center"/>
          </w:tcPr>
          <w:p w14:paraId="52099892" w14:textId="45BCD1F6" w:rsidR="00DB2791" w:rsidRPr="00BF1D4F" w:rsidRDefault="00A145DC">
            <w:pPr>
              <w:widowControl/>
              <w:spacing w:line="360" w:lineRule="auto"/>
              <w:jc w:val="left"/>
              <w:rPr>
                <w:rFonts w:ascii="宋体" w:hAnsi="宋体"/>
                <w:sz w:val="24"/>
              </w:rPr>
            </w:pPr>
            <w:r w:rsidRPr="00BF1D4F">
              <w:rPr>
                <w:rFonts w:ascii="宋体" w:hAnsi="宋体" w:hint="eastAsia"/>
                <w:sz w:val="24"/>
              </w:rPr>
              <w:t>厚度1.2mm 304不锈钢激光切割，折型，焊接打磨，表面汽车级烤漆，图文丝网印刷，配悬挂吊杆。设计方案与学校文化氛围相融合</w:t>
            </w:r>
          </w:p>
        </w:tc>
      </w:tr>
      <w:tr w:rsidR="00C0729A" w:rsidRPr="00BF1D4F" w14:paraId="0EABDAB8" w14:textId="77777777">
        <w:trPr>
          <w:trHeight w:val="387"/>
          <w:jc w:val="center"/>
        </w:trPr>
        <w:tc>
          <w:tcPr>
            <w:tcW w:w="704" w:type="dxa"/>
            <w:tcBorders>
              <w:top w:val="single" w:sz="4" w:space="0" w:color="auto"/>
              <w:left w:val="single" w:sz="4" w:space="0" w:color="auto"/>
              <w:bottom w:val="single" w:sz="4" w:space="0" w:color="auto"/>
              <w:right w:val="single" w:sz="4" w:space="0" w:color="auto"/>
            </w:tcBorders>
            <w:vAlign w:val="center"/>
          </w:tcPr>
          <w:p w14:paraId="0889AC7D" w14:textId="77777777" w:rsidR="00DB2791" w:rsidRPr="00BF1D4F" w:rsidRDefault="00DB2791">
            <w:pPr>
              <w:pStyle w:val="aff8"/>
              <w:widowControl/>
              <w:numPr>
                <w:ilvl w:val="0"/>
                <w:numId w:val="5"/>
              </w:numPr>
              <w:spacing w:line="360" w:lineRule="auto"/>
              <w:ind w:firstLineChars="0"/>
              <w:jc w:val="center"/>
              <w:rPr>
                <w:rFonts w:ascii="宋体" w:hAnsi="宋体" w:cs="宋体"/>
                <w:b/>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24AADDA0" w14:textId="77777777" w:rsidR="00DB2791" w:rsidRPr="00BF1D4F" w:rsidRDefault="00000000">
            <w:pPr>
              <w:widowControl/>
              <w:spacing w:line="360" w:lineRule="auto"/>
              <w:jc w:val="center"/>
              <w:rPr>
                <w:rFonts w:ascii="宋体" w:hAnsi="宋体" w:cs="宋体"/>
                <w:kern w:val="0"/>
                <w:sz w:val="24"/>
              </w:rPr>
            </w:pPr>
            <w:r w:rsidRPr="00BF1D4F">
              <w:rPr>
                <w:rFonts w:ascii="宋体" w:hAnsi="宋体" w:hint="eastAsia"/>
                <w:sz w:val="24"/>
              </w:rPr>
              <w:t>电梯楼层号</w:t>
            </w:r>
          </w:p>
        </w:tc>
        <w:tc>
          <w:tcPr>
            <w:tcW w:w="1276" w:type="dxa"/>
            <w:tcBorders>
              <w:top w:val="single" w:sz="4" w:space="0" w:color="auto"/>
              <w:left w:val="single" w:sz="4" w:space="0" w:color="auto"/>
              <w:bottom w:val="single" w:sz="4" w:space="0" w:color="auto"/>
              <w:right w:val="single" w:sz="4" w:space="0" w:color="auto"/>
            </w:tcBorders>
            <w:vAlign w:val="center"/>
          </w:tcPr>
          <w:p w14:paraId="4A050F07" w14:textId="77777777" w:rsidR="00DB2791" w:rsidRPr="00BF1D4F" w:rsidRDefault="00000000">
            <w:pPr>
              <w:spacing w:line="360" w:lineRule="auto"/>
              <w:jc w:val="center"/>
              <w:rPr>
                <w:rFonts w:ascii="宋体" w:hAnsi="宋体"/>
                <w:sz w:val="24"/>
              </w:rPr>
            </w:pPr>
            <w:r w:rsidRPr="00BF1D4F">
              <w:rPr>
                <w:rFonts w:ascii="宋体" w:hAnsi="宋体" w:hint="eastAsia"/>
                <w:sz w:val="24"/>
              </w:rPr>
              <w:t>H300</w:t>
            </w:r>
          </w:p>
        </w:tc>
        <w:tc>
          <w:tcPr>
            <w:tcW w:w="851" w:type="dxa"/>
            <w:tcBorders>
              <w:top w:val="single" w:sz="4" w:space="0" w:color="auto"/>
              <w:left w:val="single" w:sz="4" w:space="0" w:color="auto"/>
              <w:bottom w:val="single" w:sz="4" w:space="0" w:color="auto"/>
              <w:right w:val="single" w:sz="4" w:space="0" w:color="auto"/>
            </w:tcBorders>
            <w:vAlign w:val="center"/>
          </w:tcPr>
          <w:p w14:paraId="3F1E5975" w14:textId="77777777" w:rsidR="00DB2791" w:rsidRPr="00BF1D4F" w:rsidRDefault="00000000">
            <w:pPr>
              <w:spacing w:line="360" w:lineRule="auto"/>
              <w:jc w:val="center"/>
              <w:rPr>
                <w:rFonts w:ascii="宋体" w:hAnsi="宋体"/>
                <w:sz w:val="24"/>
              </w:rPr>
            </w:pPr>
            <w:r w:rsidRPr="00BF1D4F">
              <w:rPr>
                <w:rFonts w:ascii="宋体" w:hAnsi="宋体" w:hint="eastAsia"/>
                <w:sz w:val="24"/>
              </w:rPr>
              <w:t>10</w:t>
            </w:r>
          </w:p>
        </w:tc>
        <w:tc>
          <w:tcPr>
            <w:tcW w:w="708" w:type="dxa"/>
            <w:tcBorders>
              <w:top w:val="single" w:sz="4" w:space="0" w:color="auto"/>
              <w:left w:val="single" w:sz="4" w:space="0" w:color="auto"/>
              <w:bottom w:val="single" w:sz="4" w:space="0" w:color="auto"/>
              <w:right w:val="single" w:sz="4" w:space="0" w:color="auto"/>
            </w:tcBorders>
            <w:vAlign w:val="center"/>
          </w:tcPr>
          <w:p w14:paraId="0A5AB626" w14:textId="77777777" w:rsidR="00DB2791" w:rsidRPr="00BF1D4F" w:rsidRDefault="00000000">
            <w:pPr>
              <w:widowControl/>
              <w:spacing w:line="360" w:lineRule="auto"/>
              <w:jc w:val="center"/>
              <w:rPr>
                <w:rFonts w:ascii="宋体" w:hAnsi="宋体"/>
                <w:sz w:val="24"/>
              </w:rPr>
            </w:pPr>
            <w:r w:rsidRPr="00BF1D4F">
              <w:rPr>
                <w:rFonts w:ascii="宋体" w:hAnsi="宋体" w:hint="eastAsia"/>
                <w:sz w:val="24"/>
              </w:rPr>
              <w:t>套</w:t>
            </w:r>
          </w:p>
        </w:tc>
        <w:tc>
          <w:tcPr>
            <w:tcW w:w="4678" w:type="dxa"/>
            <w:tcBorders>
              <w:top w:val="single" w:sz="4" w:space="0" w:color="auto"/>
              <w:left w:val="single" w:sz="4" w:space="0" w:color="auto"/>
              <w:bottom w:val="single" w:sz="4" w:space="0" w:color="auto"/>
              <w:right w:val="single" w:sz="4" w:space="0" w:color="auto"/>
            </w:tcBorders>
            <w:vAlign w:val="center"/>
          </w:tcPr>
          <w:p w14:paraId="550A7EB5" w14:textId="5FFB8347" w:rsidR="00DB2791" w:rsidRPr="00BF1D4F" w:rsidRDefault="00A145DC">
            <w:pPr>
              <w:widowControl/>
              <w:spacing w:line="360" w:lineRule="auto"/>
              <w:jc w:val="left"/>
              <w:rPr>
                <w:rFonts w:ascii="宋体" w:hAnsi="宋体"/>
                <w:sz w:val="24"/>
              </w:rPr>
            </w:pPr>
            <w:r w:rsidRPr="00BF1D4F">
              <w:rPr>
                <w:rFonts w:ascii="宋体" w:hAnsi="宋体" w:hint="eastAsia"/>
                <w:sz w:val="24"/>
              </w:rPr>
              <w:t>厚度1.0mm 304不锈钢激光切割，折弯立体成型，表面汽车级烤漆。设计方案与学校文化氛围相融合</w:t>
            </w:r>
          </w:p>
        </w:tc>
      </w:tr>
      <w:tr w:rsidR="00C0729A" w:rsidRPr="00BF1D4F" w14:paraId="78B83053" w14:textId="77777777">
        <w:trPr>
          <w:trHeight w:val="387"/>
          <w:jc w:val="center"/>
        </w:trPr>
        <w:tc>
          <w:tcPr>
            <w:tcW w:w="704" w:type="dxa"/>
            <w:tcBorders>
              <w:top w:val="single" w:sz="4" w:space="0" w:color="auto"/>
              <w:left w:val="single" w:sz="4" w:space="0" w:color="auto"/>
              <w:bottom w:val="single" w:sz="4" w:space="0" w:color="auto"/>
              <w:right w:val="single" w:sz="4" w:space="0" w:color="auto"/>
            </w:tcBorders>
            <w:vAlign w:val="center"/>
          </w:tcPr>
          <w:p w14:paraId="71F28D12" w14:textId="77777777" w:rsidR="00DB2791" w:rsidRPr="00BF1D4F" w:rsidRDefault="00DB2791">
            <w:pPr>
              <w:pStyle w:val="aff8"/>
              <w:widowControl/>
              <w:numPr>
                <w:ilvl w:val="0"/>
                <w:numId w:val="5"/>
              </w:numPr>
              <w:spacing w:line="360" w:lineRule="auto"/>
              <w:ind w:firstLineChars="0"/>
              <w:jc w:val="center"/>
              <w:rPr>
                <w:rFonts w:ascii="宋体" w:hAnsi="宋体" w:cs="宋体"/>
                <w:b/>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011AEFA4" w14:textId="77777777" w:rsidR="00DB2791" w:rsidRPr="00BF1D4F" w:rsidRDefault="00000000">
            <w:pPr>
              <w:widowControl/>
              <w:spacing w:line="360" w:lineRule="auto"/>
              <w:jc w:val="center"/>
              <w:rPr>
                <w:rFonts w:ascii="宋体" w:hAnsi="宋体" w:cs="宋体"/>
                <w:kern w:val="0"/>
                <w:sz w:val="24"/>
              </w:rPr>
            </w:pPr>
            <w:r w:rsidRPr="00BF1D4F">
              <w:rPr>
                <w:rFonts w:ascii="宋体" w:hAnsi="宋体" w:hint="eastAsia"/>
                <w:sz w:val="24"/>
              </w:rPr>
              <w:t>电梯厅指示牌</w:t>
            </w:r>
          </w:p>
        </w:tc>
        <w:tc>
          <w:tcPr>
            <w:tcW w:w="1276" w:type="dxa"/>
            <w:tcBorders>
              <w:top w:val="single" w:sz="4" w:space="0" w:color="auto"/>
              <w:left w:val="single" w:sz="4" w:space="0" w:color="auto"/>
              <w:bottom w:val="single" w:sz="4" w:space="0" w:color="auto"/>
              <w:right w:val="single" w:sz="4" w:space="0" w:color="auto"/>
            </w:tcBorders>
            <w:vAlign w:val="center"/>
          </w:tcPr>
          <w:p w14:paraId="0168230D" w14:textId="77777777" w:rsidR="00DB2791" w:rsidRPr="00BF1D4F" w:rsidRDefault="00000000">
            <w:pPr>
              <w:spacing w:line="360" w:lineRule="auto"/>
              <w:jc w:val="center"/>
              <w:rPr>
                <w:rFonts w:ascii="宋体" w:hAnsi="宋体"/>
                <w:sz w:val="24"/>
              </w:rPr>
            </w:pPr>
            <w:r w:rsidRPr="00BF1D4F">
              <w:rPr>
                <w:rFonts w:ascii="宋体" w:hAnsi="宋体" w:hint="eastAsia"/>
                <w:sz w:val="24"/>
              </w:rPr>
              <w:t>320*240</w:t>
            </w:r>
          </w:p>
        </w:tc>
        <w:tc>
          <w:tcPr>
            <w:tcW w:w="851" w:type="dxa"/>
            <w:tcBorders>
              <w:top w:val="single" w:sz="4" w:space="0" w:color="auto"/>
              <w:left w:val="single" w:sz="4" w:space="0" w:color="auto"/>
              <w:bottom w:val="single" w:sz="4" w:space="0" w:color="auto"/>
              <w:right w:val="single" w:sz="4" w:space="0" w:color="auto"/>
            </w:tcBorders>
            <w:vAlign w:val="center"/>
          </w:tcPr>
          <w:p w14:paraId="13154D3E" w14:textId="77777777" w:rsidR="00DB2791" w:rsidRPr="00BF1D4F" w:rsidRDefault="00000000">
            <w:pPr>
              <w:spacing w:line="360" w:lineRule="auto"/>
              <w:jc w:val="center"/>
              <w:rPr>
                <w:rFonts w:ascii="宋体" w:hAnsi="宋体"/>
                <w:sz w:val="24"/>
              </w:rPr>
            </w:pPr>
            <w:r w:rsidRPr="00BF1D4F">
              <w:rPr>
                <w:rFonts w:ascii="宋体" w:hAnsi="宋体" w:hint="eastAsia"/>
                <w:sz w:val="24"/>
              </w:rPr>
              <w:t>10</w:t>
            </w:r>
          </w:p>
        </w:tc>
        <w:tc>
          <w:tcPr>
            <w:tcW w:w="708" w:type="dxa"/>
            <w:tcBorders>
              <w:top w:val="single" w:sz="4" w:space="0" w:color="auto"/>
              <w:left w:val="single" w:sz="4" w:space="0" w:color="auto"/>
              <w:bottom w:val="single" w:sz="4" w:space="0" w:color="auto"/>
              <w:right w:val="single" w:sz="4" w:space="0" w:color="auto"/>
            </w:tcBorders>
            <w:vAlign w:val="center"/>
          </w:tcPr>
          <w:p w14:paraId="3341063F" w14:textId="77777777" w:rsidR="00DB2791" w:rsidRPr="00BF1D4F" w:rsidRDefault="00000000">
            <w:pPr>
              <w:widowControl/>
              <w:spacing w:line="360" w:lineRule="auto"/>
              <w:jc w:val="center"/>
              <w:rPr>
                <w:rFonts w:ascii="宋体" w:hAnsi="宋体"/>
                <w:sz w:val="24"/>
              </w:rPr>
            </w:pPr>
            <w:r w:rsidRPr="00BF1D4F">
              <w:rPr>
                <w:rFonts w:ascii="宋体" w:hAnsi="宋体" w:hint="eastAsia"/>
                <w:sz w:val="24"/>
              </w:rPr>
              <w:t>块</w:t>
            </w:r>
          </w:p>
        </w:tc>
        <w:tc>
          <w:tcPr>
            <w:tcW w:w="4678" w:type="dxa"/>
            <w:tcBorders>
              <w:top w:val="single" w:sz="4" w:space="0" w:color="auto"/>
              <w:left w:val="single" w:sz="4" w:space="0" w:color="auto"/>
              <w:bottom w:val="single" w:sz="4" w:space="0" w:color="auto"/>
              <w:right w:val="single" w:sz="4" w:space="0" w:color="auto"/>
            </w:tcBorders>
            <w:vAlign w:val="center"/>
          </w:tcPr>
          <w:p w14:paraId="60996B59" w14:textId="77777777" w:rsidR="00DB2791" w:rsidRPr="00BF1D4F" w:rsidRDefault="00000000">
            <w:pPr>
              <w:widowControl/>
              <w:spacing w:line="360" w:lineRule="auto"/>
              <w:jc w:val="left"/>
              <w:rPr>
                <w:rFonts w:ascii="宋体" w:hAnsi="宋体"/>
                <w:sz w:val="24"/>
              </w:rPr>
            </w:pPr>
            <w:r w:rsidRPr="00BF1D4F">
              <w:rPr>
                <w:rFonts w:ascii="宋体" w:hAnsi="宋体" w:hint="eastAsia"/>
                <w:sz w:val="24"/>
              </w:rPr>
              <w:t>5mm厚亚克力板激光切割，表面汽车级烤漆，图文丝网印刷。设计方案与学校文化氛围相融合</w:t>
            </w:r>
          </w:p>
        </w:tc>
      </w:tr>
      <w:tr w:rsidR="00C0729A" w:rsidRPr="00BF1D4F" w14:paraId="01928C4E" w14:textId="77777777">
        <w:trPr>
          <w:trHeight w:val="387"/>
          <w:jc w:val="center"/>
        </w:trPr>
        <w:tc>
          <w:tcPr>
            <w:tcW w:w="704" w:type="dxa"/>
            <w:tcBorders>
              <w:top w:val="single" w:sz="4" w:space="0" w:color="auto"/>
              <w:left w:val="single" w:sz="4" w:space="0" w:color="auto"/>
              <w:bottom w:val="single" w:sz="4" w:space="0" w:color="auto"/>
              <w:right w:val="single" w:sz="4" w:space="0" w:color="auto"/>
            </w:tcBorders>
            <w:vAlign w:val="center"/>
          </w:tcPr>
          <w:p w14:paraId="4D22D364" w14:textId="77777777" w:rsidR="00DB2791" w:rsidRPr="00BF1D4F" w:rsidRDefault="00DB2791">
            <w:pPr>
              <w:pStyle w:val="aff8"/>
              <w:widowControl/>
              <w:numPr>
                <w:ilvl w:val="0"/>
                <w:numId w:val="5"/>
              </w:numPr>
              <w:spacing w:line="360" w:lineRule="auto"/>
              <w:ind w:firstLineChars="0"/>
              <w:jc w:val="center"/>
              <w:rPr>
                <w:rFonts w:ascii="宋体" w:hAnsi="宋体" w:cs="宋体"/>
                <w:b/>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4C148B41" w14:textId="77777777" w:rsidR="00DB2791" w:rsidRPr="00BF1D4F" w:rsidRDefault="00000000">
            <w:pPr>
              <w:widowControl/>
              <w:spacing w:line="360" w:lineRule="auto"/>
              <w:jc w:val="center"/>
              <w:rPr>
                <w:rFonts w:ascii="宋体" w:hAnsi="宋体" w:cs="宋体"/>
                <w:kern w:val="0"/>
                <w:sz w:val="24"/>
              </w:rPr>
            </w:pPr>
            <w:r w:rsidRPr="00BF1D4F">
              <w:rPr>
                <w:rFonts w:ascii="宋体" w:hAnsi="宋体" w:hint="eastAsia"/>
                <w:sz w:val="24"/>
              </w:rPr>
              <w:t>电梯乘梯须知</w:t>
            </w:r>
          </w:p>
        </w:tc>
        <w:tc>
          <w:tcPr>
            <w:tcW w:w="1276" w:type="dxa"/>
            <w:tcBorders>
              <w:top w:val="single" w:sz="4" w:space="0" w:color="auto"/>
              <w:left w:val="single" w:sz="4" w:space="0" w:color="auto"/>
              <w:bottom w:val="single" w:sz="4" w:space="0" w:color="auto"/>
              <w:right w:val="single" w:sz="4" w:space="0" w:color="auto"/>
            </w:tcBorders>
            <w:vAlign w:val="center"/>
          </w:tcPr>
          <w:p w14:paraId="4B2F13FB" w14:textId="77777777" w:rsidR="00DB2791" w:rsidRPr="00BF1D4F" w:rsidRDefault="00000000">
            <w:pPr>
              <w:spacing w:line="360" w:lineRule="auto"/>
              <w:jc w:val="center"/>
              <w:rPr>
                <w:rFonts w:ascii="宋体" w:hAnsi="宋体"/>
                <w:sz w:val="24"/>
              </w:rPr>
            </w:pPr>
            <w:r w:rsidRPr="00BF1D4F">
              <w:rPr>
                <w:rFonts w:ascii="宋体" w:hAnsi="宋体" w:hint="eastAsia"/>
                <w:sz w:val="24"/>
              </w:rPr>
              <w:t>300*200</w:t>
            </w:r>
          </w:p>
        </w:tc>
        <w:tc>
          <w:tcPr>
            <w:tcW w:w="851" w:type="dxa"/>
            <w:tcBorders>
              <w:top w:val="single" w:sz="4" w:space="0" w:color="auto"/>
              <w:left w:val="single" w:sz="4" w:space="0" w:color="auto"/>
              <w:bottom w:val="single" w:sz="4" w:space="0" w:color="auto"/>
              <w:right w:val="single" w:sz="4" w:space="0" w:color="auto"/>
            </w:tcBorders>
            <w:vAlign w:val="center"/>
          </w:tcPr>
          <w:p w14:paraId="681E5614" w14:textId="77777777" w:rsidR="00DB2791" w:rsidRPr="00BF1D4F" w:rsidRDefault="00000000">
            <w:pPr>
              <w:spacing w:line="360" w:lineRule="auto"/>
              <w:jc w:val="center"/>
              <w:rPr>
                <w:rFonts w:ascii="宋体" w:hAnsi="宋体"/>
                <w:sz w:val="24"/>
              </w:rPr>
            </w:pPr>
            <w:r w:rsidRPr="00BF1D4F">
              <w:rPr>
                <w:rFonts w:ascii="宋体" w:hAnsi="宋体" w:hint="eastAsia"/>
                <w:sz w:val="24"/>
              </w:rPr>
              <w:t>2</w:t>
            </w:r>
          </w:p>
        </w:tc>
        <w:tc>
          <w:tcPr>
            <w:tcW w:w="708" w:type="dxa"/>
            <w:tcBorders>
              <w:top w:val="single" w:sz="4" w:space="0" w:color="auto"/>
              <w:left w:val="single" w:sz="4" w:space="0" w:color="auto"/>
              <w:bottom w:val="single" w:sz="4" w:space="0" w:color="auto"/>
              <w:right w:val="single" w:sz="4" w:space="0" w:color="auto"/>
            </w:tcBorders>
            <w:vAlign w:val="center"/>
          </w:tcPr>
          <w:p w14:paraId="6ED92B8F" w14:textId="77777777" w:rsidR="00DB2791" w:rsidRPr="00BF1D4F" w:rsidRDefault="00000000">
            <w:pPr>
              <w:widowControl/>
              <w:spacing w:line="360" w:lineRule="auto"/>
              <w:jc w:val="center"/>
              <w:rPr>
                <w:rFonts w:ascii="宋体" w:hAnsi="宋体"/>
                <w:sz w:val="24"/>
              </w:rPr>
            </w:pPr>
            <w:r w:rsidRPr="00BF1D4F">
              <w:rPr>
                <w:rFonts w:ascii="宋体" w:hAnsi="宋体" w:hint="eastAsia"/>
                <w:sz w:val="24"/>
              </w:rPr>
              <w:t>块</w:t>
            </w:r>
          </w:p>
        </w:tc>
        <w:tc>
          <w:tcPr>
            <w:tcW w:w="4678" w:type="dxa"/>
            <w:tcBorders>
              <w:top w:val="single" w:sz="4" w:space="0" w:color="auto"/>
              <w:left w:val="single" w:sz="4" w:space="0" w:color="auto"/>
              <w:bottom w:val="single" w:sz="4" w:space="0" w:color="auto"/>
              <w:right w:val="single" w:sz="4" w:space="0" w:color="auto"/>
            </w:tcBorders>
            <w:vAlign w:val="center"/>
          </w:tcPr>
          <w:p w14:paraId="1C68F52D" w14:textId="24553D0F" w:rsidR="00DB2791" w:rsidRPr="00BF1D4F" w:rsidRDefault="00A145DC">
            <w:pPr>
              <w:widowControl/>
              <w:spacing w:line="360" w:lineRule="auto"/>
              <w:jc w:val="left"/>
              <w:rPr>
                <w:rFonts w:ascii="宋体" w:hAnsi="宋体"/>
                <w:sz w:val="24"/>
              </w:rPr>
            </w:pPr>
            <w:r w:rsidRPr="00BF1D4F">
              <w:rPr>
                <w:rFonts w:ascii="宋体" w:hAnsi="宋体" w:hint="eastAsia"/>
                <w:sz w:val="24"/>
              </w:rPr>
              <w:t>厚度1.0mm 304不锈钢激光切割，图文腐蚀填漆。设计方案与学校文化氛围相融合</w:t>
            </w:r>
          </w:p>
        </w:tc>
      </w:tr>
      <w:tr w:rsidR="00C0729A" w:rsidRPr="00BF1D4F" w14:paraId="186315F8" w14:textId="77777777">
        <w:trPr>
          <w:trHeight w:val="387"/>
          <w:jc w:val="center"/>
        </w:trPr>
        <w:tc>
          <w:tcPr>
            <w:tcW w:w="704" w:type="dxa"/>
            <w:tcBorders>
              <w:top w:val="single" w:sz="4" w:space="0" w:color="auto"/>
              <w:left w:val="single" w:sz="4" w:space="0" w:color="auto"/>
              <w:bottom w:val="single" w:sz="4" w:space="0" w:color="auto"/>
              <w:right w:val="single" w:sz="4" w:space="0" w:color="auto"/>
            </w:tcBorders>
            <w:vAlign w:val="center"/>
          </w:tcPr>
          <w:p w14:paraId="6E1D2E5A" w14:textId="77777777" w:rsidR="00DB2791" w:rsidRPr="00BF1D4F" w:rsidRDefault="00DB2791">
            <w:pPr>
              <w:pStyle w:val="aff8"/>
              <w:widowControl/>
              <w:numPr>
                <w:ilvl w:val="0"/>
                <w:numId w:val="5"/>
              </w:numPr>
              <w:spacing w:line="360" w:lineRule="auto"/>
              <w:ind w:firstLineChars="0"/>
              <w:jc w:val="center"/>
              <w:rPr>
                <w:rFonts w:ascii="宋体" w:hAnsi="宋体" w:cs="宋体"/>
                <w:b/>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70881E5E" w14:textId="77777777" w:rsidR="00DB2791" w:rsidRPr="00BF1D4F" w:rsidRDefault="00000000">
            <w:pPr>
              <w:widowControl/>
              <w:spacing w:line="360" w:lineRule="auto"/>
              <w:jc w:val="center"/>
              <w:rPr>
                <w:rFonts w:ascii="宋体" w:hAnsi="宋体" w:cs="宋体"/>
                <w:kern w:val="0"/>
                <w:sz w:val="24"/>
              </w:rPr>
            </w:pPr>
            <w:r w:rsidRPr="00BF1D4F">
              <w:rPr>
                <w:rFonts w:ascii="宋体" w:hAnsi="宋体" w:hint="eastAsia"/>
                <w:sz w:val="24"/>
              </w:rPr>
              <w:t>步行梯楼层号</w:t>
            </w:r>
          </w:p>
        </w:tc>
        <w:tc>
          <w:tcPr>
            <w:tcW w:w="1276" w:type="dxa"/>
            <w:tcBorders>
              <w:top w:val="single" w:sz="4" w:space="0" w:color="auto"/>
              <w:left w:val="single" w:sz="4" w:space="0" w:color="auto"/>
              <w:bottom w:val="single" w:sz="4" w:space="0" w:color="auto"/>
              <w:right w:val="single" w:sz="4" w:space="0" w:color="auto"/>
            </w:tcBorders>
            <w:vAlign w:val="center"/>
          </w:tcPr>
          <w:p w14:paraId="3101E247" w14:textId="77777777" w:rsidR="00DB2791" w:rsidRPr="00BF1D4F" w:rsidRDefault="00000000">
            <w:pPr>
              <w:spacing w:line="360" w:lineRule="auto"/>
              <w:jc w:val="center"/>
              <w:rPr>
                <w:rFonts w:ascii="宋体" w:hAnsi="宋体"/>
                <w:sz w:val="24"/>
              </w:rPr>
            </w:pPr>
            <w:r w:rsidRPr="00BF1D4F">
              <w:rPr>
                <w:rFonts w:ascii="宋体" w:hAnsi="宋体" w:hint="eastAsia"/>
                <w:sz w:val="24"/>
              </w:rPr>
              <w:t>H=300</w:t>
            </w:r>
          </w:p>
        </w:tc>
        <w:tc>
          <w:tcPr>
            <w:tcW w:w="851" w:type="dxa"/>
            <w:tcBorders>
              <w:top w:val="single" w:sz="4" w:space="0" w:color="auto"/>
              <w:left w:val="single" w:sz="4" w:space="0" w:color="auto"/>
              <w:bottom w:val="single" w:sz="4" w:space="0" w:color="auto"/>
              <w:right w:val="single" w:sz="4" w:space="0" w:color="auto"/>
            </w:tcBorders>
            <w:vAlign w:val="center"/>
          </w:tcPr>
          <w:p w14:paraId="30528773" w14:textId="77777777" w:rsidR="00DB2791" w:rsidRPr="00BF1D4F" w:rsidRDefault="00000000">
            <w:pPr>
              <w:spacing w:line="360" w:lineRule="auto"/>
              <w:jc w:val="center"/>
              <w:rPr>
                <w:rFonts w:ascii="宋体" w:hAnsi="宋体"/>
                <w:sz w:val="24"/>
              </w:rPr>
            </w:pPr>
            <w:r w:rsidRPr="00BF1D4F">
              <w:rPr>
                <w:rFonts w:ascii="宋体" w:hAnsi="宋体" w:hint="eastAsia"/>
                <w:sz w:val="24"/>
              </w:rPr>
              <w:t>20</w:t>
            </w:r>
          </w:p>
        </w:tc>
        <w:tc>
          <w:tcPr>
            <w:tcW w:w="708" w:type="dxa"/>
            <w:tcBorders>
              <w:top w:val="single" w:sz="4" w:space="0" w:color="auto"/>
              <w:left w:val="single" w:sz="4" w:space="0" w:color="auto"/>
              <w:bottom w:val="single" w:sz="4" w:space="0" w:color="auto"/>
              <w:right w:val="single" w:sz="4" w:space="0" w:color="auto"/>
            </w:tcBorders>
            <w:vAlign w:val="center"/>
          </w:tcPr>
          <w:p w14:paraId="69230F75" w14:textId="77777777" w:rsidR="00DB2791" w:rsidRPr="00BF1D4F" w:rsidRDefault="00000000">
            <w:pPr>
              <w:widowControl/>
              <w:spacing w:line="360" w:lineRule="auto"/>
              <w:jc w:val="center"/>
              <w:rPr>
                <w:rFonts w:ascii="宋体" w:hAnsi="宋体"/>
                <w:sz w:val="24"/>
              </w:rPr>
            </w:pPr>
            <w:r w:rsidRPr="00BF1D4F">
              <w:rPr>
                <w:rFonts w:ascii="宋体" w:hAnsi="宋体" w:hint="eastAsia"/>
                <w:sz w:val="24"/>
              </w:rPr>
              <w:t>块</w:t>
            </w:r>
          </w:p>
        </w:tc>
        <w:tc>
          <w:tcPr>
            <w:tcW w:w="4678" w:type="dxa"/>
            <w:tcBorders>
              <w:top w:val="single" w:sz="4" w:space="0" w:color="auto"/>
              <w:left w:val="single" w:sz="4" w:space="0" w:color="auto"/>
              <w:bottom w:val="single" w:sz="4" w:space="0" w:color="auto"/>
              <w:right w:val="single" w:sz="4" w:space="0" w:color="auto"/>
            </w:tcBorders>
            <w:vAlign w:val="center"/>
          </w:tcPr>
          <w:p w14:paraId="0114DCB1" w14:textId="77777777" w:rsidR="00DB2791" w:rsidRPr="00BF1D4F" w:rsidRDefault="00000000">
            <w:pPr>
              <w:widowControl/>
              <w:spacing w:line="360" w:lineRule="auto"/>
              <w:jc w:val="left"/>
              <w:rPr>
                <w:rFonts w:ascii="宋体" w:hAnsi="宋体"/>
                <w:sz w:val="24"/>
              </w:rPr>
            </w:pPr>
            <w:r w:rsidRPr="00BF1D4F">
              <w:rPr>
                <w:rFonts w:ascii="宋体" w:hAnsi="宋体" w:hint="eastAsia"/>
                <w:sz w:val="24"/>
              </w:rPr>
              <w:t>10mm厚亚克力板激光切割，表面汽车级烤漆，图文丝网印刷。设计方案与学校文化氛围相融合</w:t>
            </w:r>
          </w:p>
        </w:tc>
      </w:tr>
      <w:tr w:rsidR="00C0729A" w:rsidRPr="00BF1D4F" w14:paraId="02466F34" w14:textId="77777777">
        <w:trPr>
          <w:trHeight w:val="387"/>
          <w:jc w:val="center"/>
        </w:trPr>
        <w:tc>
          <w:tcPr>
            <w:tcW w:w="704" w:type="dxa"/>
            <w:tcBorders>
              <w:top w:val="single" w:sz="4" w:space="0" w:color="auto"/>
              <w:left w:val="single" w:sz="4" w:space="0" w:color="auto"/>
              <w:bottom w:val="single" w:sz="4" w:space="0" w:color="auto"/>
              <w:right w:val="single" w:sz="4" w:space="0" w:color="auto"/>
            </w:tcBorders>
            <w:vAlign w:val="center"/>
          </w:tcPr>
          <w:p w14:paraId="2C4E9041" w14:textId="77777777" w:rsidR="00DB2791" w:rsidRPr="00BF1D4F" w:rsidRDefault="00DB2791">
            <w:pPr>
              <w:pStyle w:val="aff8"/>
              <w:widowControl/>
              <w:numPr>
                <w:ilvl w:val="0"/>
                <w:numId w:val="5"/>
              </w:numPr>
              <w:spacing w:line="360" w:lineRule="auto"/>
              <w:ind w:firstLineChars="0"/>
              <w:jc w:val="center"/>
              <w:rPr>
                <w:rFonts w:ascii="宋体" w:hAnsi="宋体" w:cs="宋体"/>
                <w:b/>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5D00E5B1" w14:textId="77777777" w:rsidR="00DB2791" w:rsidRPr="00BF1D4F" w:rsidRDefault="00000000">
            <w:pPr>
              <w:widowControl/>
              <w:spacing w:line="360" w:lineRule="auto"/>
              <w:jc w:val="center"/>
              <w:rPr>
                <w:rFonts w:ascii="宋体" w:hAnsi="宋体" w:cs="宋体"/>
                <w:kern w:val="0"/>
                <w:sz w:val="24"/>
              </w:rPr>
            </w:pPr>
            <w:r w:rsidRPr="00BF1D4F">
              <w:rPr>
                <w:rFonts w:ascii="宋体" w:hAnsi="宋体" w:hint="eastAsia"/>
                <w:sz w:val="24"/>
              </w:rPr>
              <w:t>步行梯提示牌</w:t>
            </w:r>
          </w:p>
        </w:tc>
        <w:tc>
          <w:tcPr>
            <w:tcW w:w="1276" w:type="dxa"/>
            <w:tcBorders>
              <w:top w:val="single" w:sz="4" w:space="0" w:color="auto"/>
              <w:left w:val="single" w:sz="4" w:space="0" w:color="auto"/>
              <w:bottom w:val="single" w:sz="4" w:space="0" w:color="auto"/>
              <w:right w:val="single" w:sz="4" w:space="0" w:color="auto"/>
            </w:tcBorders>
            <w:vAlign w:val="center"/>
          </w:tcPr>
          <w:p w14:paraId="067891DB" w14:textId="77777777" w:rsidR="00DB2791" w:rsidRPr="00BF1D4F" w:rsidRDefault="00000000">
            <w:pPr>
              <w:spacing w:line="360" w:lineRule="auto"/>
              <w:jc w:val="center"/>
              <w:rPr>
                <w:rFonts w:ascii="宋体" w:hAnsi="宋体"/>
                <w:sz w:val="24"/>
              </w:rPr>
            </w:pPr>
            <w:r w:rsidRPr="00BF1D4F">
              <w:rPr>
                <w:rFonts w:ascii="宋体" w:hAnsi="宋体" w:hint="eastAsia"/>
                <w:sz w:val="24"/>
              </w:rPr>
              <w:t>320*240</w:t>
            </w:r>
          </w:p>
        </w:tc>
        <w:tc>
          <w:tcPr>
            <w:tcW w:w="851" w:type="dxa"/>
            <w:tcBorders>
              <w:top w:val="single" w:sz="4" w:space="0" w:color="auto"/>
              <w:left w:val="single" w:sz="4" w:space="0" w:color="auto"/>
              <w:bottom w:val="single" w:sz="4" w:space="0" w:color="auto"/>
              <w:right w:val="single" w:sz="4" w:space="0" w:color="auto"/>
            </w:tcBorders>
            <w:vAlign w:val="center"/>
          </w:tcPr>
          <w:p w14:paraId="5A80328F" w14:textId="77777777" w:rsidR="00DB2791" w:rsidRPr="00BF1D4F" w:rsidRDefault="00000000">
            <w:pPr>
              <w:spacing w:line="360" w:lineRule="auto"/>
              <w:jc w:val="center"/>
              <w:rPr>
                <w:rFonts w:ascii="宋体" w:hAnsi="宋体"/>
                <w:sz w:val="24"/>
              </w:rPr>
            </w:pPr>
            <w:r w:rsidRPr="00BF1D4F">
              <w:rPr>
                <w:rFonts w:ascii="宋体" w:hAnsi="宋体" w:hint="eastAsia"/>
                <w:sz w:val="24"/>
              </w:rPr>
              <w:t>20</w:t>
            </w:r>
          </w:p>
        </w:tc>
        <w:tc>
          <w:tcPr>
            <w:tcW w:w="708" w:type="dxa"/>
            <w:tcBorders>
              <w:top w:val="single" w:sz="4" w:space="0" w:color="auto"/>
              <w:left w:val="single" w:sz="4" w:space="0" w:color="auto"/>
              <w:bottom w:val="single" w:sz="4" w:space="0" w:color="auto"/>
              <w:right w:val="single" w:sz="4" w:space="0" w:color="auto"/>
            </w:tcBorders>
            <w:vAlign w:val="center"/>
          </w:tcPr>
          <w:p w14:paraId="0320740A" w14:textId="77777777" w:rsidR="00DB2791" w:rsidRPr="00BF1D4F" w:rsidRDefault="00000000">
            <w:pPr>
              <w:widowControl/>
              <w:spacing w:line="360" w:lineRule="auto"/>
              <w:jc w:val="center"/>
              <w:rPr>
                <w:rFonts w:ascii="宋体" w:hAnsi="宋体"/>
                <w:sz w:val="24"/>
              </w:rPr>
            </w:pPr>
            <w:r w:rsidRPr="00BF1D4F">
              <w:rPr>
                <w:rFonts w:ascii="宋体" w:hAnsi="宋体" w:hint="eastAsia"/>
                <w:sz w:val="24"/>
              </w:rPr>
              <w:t>块</w:t>
            </w:r>
          </w:p>
        </w:tc>
        <w:tc>
          <w:tcPr>
            <w:tcW w:w="4678" w:type="dxa"/>
            <w:tcBorders>
              <w:top w:val="single" w:sz="4" w:space="0" w:color="auto"/>
              <w:left w:val="single" w:sz="4" w:space="0" w:color="auto"/>
              <w:bottom w:val="single" w:sz="4" w:space="0" w:color="auto"/>
              <w:right w:val="single" w:sz="4" w:space="0" w:color="auto"/>
            </w:tcBorders>
            <w:vAlign w:val="center"/>
          </w:tcPr>
          <w:p w14:paraId="0F10602E" w14:textId="77777777" w:rsidR="00DB2791" w:rsidRPr="00BF1D4F" w:rsidRDefault="00000000">
            <w:pPr>
              <w:widowControl/>
              <w:spacing w:line="360" w:lineRule="auto"/>
              <w:jc w:val="left"/>
              <w:rPr>
                <w:rFonts w:ascii="宋体" w:hAnsi="宋体"/>
                <w:sz w:val="24"/>
              </w:rPr>
            </w:pPr>
            <w:r w:rsidRPr="00BF1D4F">
              <w:rPr>
                <w:rFonts w:ascii="宋体" w:hAnsi="宋体" w:hint="eastAsia"/>
                <w:sz w:val="24"/>
              </w:rPr>
              <w:t>5mm厚亚克力板激光切割，表面汽车级烤漆，图文丝网印刷。设计方案与学校文化氛围相融合</w:t>
            </w:r>
          </w:p>
        </w:tc>
      </w:tr>
      <w:tr w:rsidR="00C0729A" w:rsidRPr="00BF1D4F" w14:paraId="5C80EA29" w14:textId="77777777">
        <w:trPr>
          <w:trHeight w:val="387"/>
          <w:jc w:val="center"/>
        </w:trPr>
        <w:tc>
          <w:tcPr>
            <w:tcW w:w="704" w:type="dxa"/>
            <w:tcBorders>
              <w:top w:val="single" w:sz="4" w:space="0" w:color="auto"/>
              <w:left w:val="single" w:sz="4" w:space="0" w:color="auto"/>
              <w:bottom w:val="single" w:sz="4" w:space="0" w:color="auto"/>
              <w:right w:val="single" w:sz="4" w:space="0" w:color="auto"/>
            </w:tcBorders>
            <w:vAlign w:val="center"/>
          </w:tcPr>
          <w:p w14:paraId="6324C1A1" w14:textId="77777777" w:rsidR="00DB2791" w:rsidRPr="00BF1D4F" w:rsidRDefault="00DB2791">
            <w:pPr>
              <w:pStyle w:val="aff8"/>
              <w:widowControl/>
              <w:numPr>
                <w:ilvl w:val="0"/>
                <w:numId w:val="5"/>
              </w:numPr>
              <w:spacing w:line="360" w:lineRule="auto"/>
              <w:ind w:firstLineChars="0"/>
              <w:jc w:val="center"/>
              <w:rPr>
                <w:rFonts w:ascii="宋体" w:hAnsi="宋体" w:cs="宋体"/>
                <w:b/>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14252FFC" w14:textId="77777777" w:rsidR="00DB2791" w:rsidRPr="00BF1D4F" w:rsidRDefault="00000000">
            <w:pPr>
              <w:widowControl/>
              <w:spacing w:line="360" w:lineRule="auto"/>
              <w:jc w:val="center"/>
              <w:rPr>
                <w:rFonts w:ascii="宋体" w:hAnsi="宋体" w:cs="宋体"/>
                <w:kern w:val="0"/>
                <w:sz w:val="24"/>
              </w:rPr>
            </w:pPr>
            <w:r w:rsidRPr="00BF1D4F">
              <w:rPr>
                <w:rFonts w:ascii="宋体" w:hAnsi="宋体" w:hint="eastAsia"/>
                <w:sz w:val="24"/>
              </w:rPr>
              <w:t>电梯编号</w:t>
            </w:r>
          </w:p>
        </w:tc>
        <w:tc>
          <w:tcPr>
            <w:tcW w:w="1276" w:type="dxa"/>
            <w:tcBorders>
              <w:top w:val="single" w:sz="4" w:space="0" w:color="auto"/>
              <w:left w:val="single" w:sz="4" w:space="0" w:color="auto"/>
              <w:bottom w:val="single" w:sz="4" w:space="0" w:color="auto"/>
              <w:right w:val="single" w:sz="4" w:space="0" w:color="auto"/>
            </w:tcBorders>
            <w:vAlign w:val="center"/>
          </w:tcPr>
          <w:p w14:paraId="71AE8FA4" w14:textId="77777777" w:rsidR="00DB2791" w:rsidRPr="00BF1D4F" w:rsidRDefault="00000000">
            <w:pPr>
              <w:spacing w:line="360" w:lineRule="auto"/>
              <w:jc w:val="center"/>
              <w:rPr>
                <w:rFonts w:ascii="宋体" w:hAnsi="宋体"/>
                <w:sz w:val="24"/>
              </w:rPr>
            </w:pPr>
            <w:r w:rsidRPr="00BF1D4F">
              <w:rPr>
                <w:rFonts w:ascii="宋体" w:hAnsi="宋体" w:hint="eastAsia"/>
                <w:sz w:val="24"/>
              </w:rPr>
              <w:t>260*100</w:t>
            </w:r>
          </w:p>
        </w:tc>
        <w:tc>
          <w:tcPr>
            <w:tcW w:w="851" w:type="dxa"/>
            <w:tcBorders>
              <w:top w:val="single" w:sz="4" w:space="0" w:color="auto"/>
              <w:left w:val="single" w:sz="4" w:space="0" w:color="auto"/>
              <w:bottom w:val="single" w:sz="4" w:space="0" w:color="auto"/>
              <w:right w:val="single" w:sz="4" w:space="0" w:color="auto"/>
            </w:tcBorders>
            <w:vAlign w:val="center"/>
          </w:tcPr>
          <w:p w14:paraId="50C97027" w14:textId="77777777" w:rsidR="00DB2791" w:rsidRPr="00BF1D4F" w:rsidRDefault="00000000">
            <w:pPr>
              <w:spacing w:line="360" w:lineRule="auto"/>
              <w:jc w:val="center"/>
              <w:rPr>
                <w:rFonts w:ascii="宋体" w:hAnsi="宋体"/>
                <w:sz w:val="24"/>
              </w:rPr>
            </w:pPr>
            <w:r w:rsidRPr="00BF1D4F">
              <w:rPr>
                <w:rFonts w:ascii="宋体" w:hAnsi="宋体" w:hint="eastAsia"/>
                <w:sz w:val="24"/>
              </w:rPr>
              <w:t>10</w:t>
            </w:r>
          </w:p>
        </w:tc>
        <w:tc>
          <w:tcPr>
            <w:tcW w:w="708" w:type="dxa"/>
            <w:tcBorders>
              <w:top w:val="single" w:sz="4" w:space="0" w:color="auto"/>
              <w:left w:val="single" w:sz="4" w:space="0" w:color="auto"/>
              <w:bottom w:val="single" w:sz="4" w:space="0" w:color="auto"/>
              <w:right w:val="single" w:sz="4" w:space="0" w:color="auto"/>
            </w:tcBorders>
            <w:vAlign w:val="center"/>
          </w:tcPr>
          <w:p w14:paraId="5AE05F75" w14:textId="77777777" w:rsidR="00DB2791" w:rsidRPr="00BF1D4F" w:rsidRDefault="00000000">
            <w:pPr>
              <w:widowControl/>
              <w:spacing w:line="360" w:lineRule="auto"/>
              <w:jc w:val="center"/>
              <w:rPr>
                <w:rFonts w:ascii="宋体" w:hAnsi="宋体"/>
                <w:sz w:val="24"/>
              </w:rPr>
            </w:pPr>
            <w:r w:rsidRPr="00BF1D4F">
              <w:rPr>
                <w:rFonts w:ascii="宋体" w:hAnsi="宋体" w:hint="eastAsia"/>
                <w:sz w:val="24"/>
              </w:rPr>
              <w:t>块</w:t>
            </w:r>
          </w:p>
        </w:tc>
        <w:tc>
          <w:tcPr>
            <w:tcW w:w="4678" w:type="dxa"/>
            <w:tcBorders>
              <w:top w:val="single" w:sz="4" w:space="0" w:color="auto"/>
              <w:left w:val="single" w:sz="4" w:space="0" w:color="auto"/>
              <w:bottom w:val="single" w:sz="4" w:space="0" w:color="auto"/>
              <w:right w:val="single" w:sz="4" w:space="0" w:color="auto"/>
            </w:tcBorders>
            <w:vAlign w:val="center"/>
          </w:tcPr>
          <w:p w14:paraId="6CBAFCCB" w14:textId="77777777" w:rsidR="00DB2791" w:rsidRPr="00BF1D4F" w:rsidRDefault="00000000">
            <w:pPr>
              <w:widowControl/>
              <w:spacing w:line="360" w:lineRule="auto"/>
              <w:jc w:val="left"/>
              <w:rPr>
                <w:rFonts w:ascii="宋体" w:hAnsi="宋体"/>
                <w:sz w:val="24"/>
              </w:rPr>
            </w:pPr>
            <w:r w:rsidRPr="00BF1D4F">
              <w:rPr>
                <w:rFonts w:ascii="宋体" w:hAnsi="宋体" w:hint="eastAsia"/>
                <w:sz w:val="24"/>
              </w:rPr>
              <w:t>5mm厚亚克力板激光切割，表面汽车级烤漆，图文丝网印刷。设计方案与学校文化氛围相融合</w:t>
            </w:r>
          </w:p>
        </w:tc>
      </w:tr>
      <w:tr w:rsidR="00C0729A" w:rsidRPr="00BF1D4F" w14:paraId="2958F7CB" w14:textId="77777777">
        <w:trPr>
          <w:trHeight w:val="387"/>
          <w:jc w:val="center"/>
        </w:trPr>
        <w:tc>
          <w:tcPr>
            <w:tcW w:w="704" w:type="dxa"/>
            <w:tcBorders>
              <w:top w:val="single" w:sz="4" w:space="0" w:color="auto"/>
              <w:left w:val="single" w:sz="4" w:space="0" w:color="auto"/>
              <w:bottom w:val="single" w:sz="4" w:space="0" w:color="auto"/>
              <w:right w:val="single" w:sz="4" w:space="0" w:color="auto"/>
            </w:tcBorders>
            <w:vAlign w:val="center"/>
          </w:tcPr>
          <w:p w14:paraId="58A40ED2" w14:textId="77777777" w:rsidR="00DB2791" w:rsidRPr="00BF1D4F" w:rsidRDefault="00DB2791">
            <w:pPr>
              <w:pStyle w:val="aff8"/>
              <w:widowControl/>
              <w:numPr>
                <w:ilvl w:val="0"/>
                <w:numId w:val="5"/>
              </w:numPr>
              <w:spacing w:line="360" w:lineRule="auto"/>
              <w:ind w:firstLineChars="0"/>
              <w:jc w:val="center"/>
              <w:rPr>
                <w:rFonts w:ascii="宋体" w:hAnsi="宋体" w:cs="宋体"/>
                <w:b/>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28D965A8" w14:textId="77777777" w:rsidR="00DB2791" w:rsidRPr="00BF1D4F" w:rsidRDefault="00000000">
            <w:pPr>
              <w:widowControl/>
              <w:spacing w:line="360" w:lineRule="auto"/>
              <w:jc w:val="center"/>
              <w:rPr>
                <w:rFonts w:ascii="宋体" w:hAnsi="宋体" w:cs="宋体"/>
                <w:kern w:val="0"/>
                <w:sz w:val="24"/>
              </w:rPr>
            </w:pPr>
            <w:r w:rsidRPr="00BF1D4F">
              <w:rPr>
                <w:rFonts w:ascii="宋体" w:hAnsi="宋体" w:hint="eastAsia"/>
                <w:sz w:val="24"/>
              </w:rPr>
              <w:t>电梯火警提示牌</w:t>
            </w:r>
          </w:p>
        </w:tc>
        <w:tc>
          <w:tcPr>
            <w:tcW w:w="1276" w:type="dxa"/>
            <w:tcBorders>
              <w:top w:val="single" w:sz="4" w:space="0" w:color="auto"/>
              <w:left w:val="single" w:sz="4" w:space="0" w:color="auto"/>
              <w:bottom w:val="single" w:sz="4" w:space="0" w:color="auto"/>
              <w:right w:val="single" w:sz="4" w:space="0" w:color="auto"/>
            </w:tcBorders>
            <w:vAlign w:val="center"/>
          </w:tcPr>
          <w:p w14:paraId="371DAFEE" w14:textId="77777777" w:rsidR="00DB2791" w:rsidRPr="00BF1D4F" w:rsidRDefault="00000000">
            <w:pPr>
              <w:spacing w:line="360" w:lineRule="auto"/>
              <w:jc w:val="center"/>
              <w:rPr>
                <w:rFonts w:ascii="宋体" w:hAnsi="宋体"/>
                <w:sz w:val="24"/>
              </w:rPr>
            </w:pPr>
            <w:r w:rsidRPr="00BF1D4F">
              <w:rPr>
                <w:rFonts w:ascii="宋体" w:hAnsi="宋体" w:hint="eastAsia"/>
                <w:sz w:val="24"/>
              </w:rPr>
              <w:t>150*110</w:t>
            </w:r>
          </w:p>
        </w:tc>
        <w:tc>
          <w:tcPr>
            <w:tcW w:w="851" w:type="dxa"/>
            <w:tcBorders>
              <w:top w:val="single" w:sz="4" w:space="0" w:color="auto"/>
              <w:left w:val="single" w:sz="4" w:space="0" w:color="auto"/>
              <w:bottom w:val="single" w:sz="4" w:space="0" w:color="auto"/>
              <w:right w:val="single" w:sz="4" w:space="0" w:color="auto"/>
            </w:tcBorders>
            <w:vAlign w:val="center"/>
          </w:tcPr>
          <w:p w14:paraId="08F30565" w14:textId="77777777" w:rsidR="00DB2791" w:rsidRPr="00BF1D4F" w:rsidRDefault="00000000">
            <w:pPr>
              <w:spacing w:line="360" w:lineRule="auto"/>
              <w:jc w:val="center"/>
              <w:rPr>
                <w:rFonts w:ascii="宋体" w:hAnsi="宋体"/>
                <w:sz w:val="24"/>
              </w:rPr>
            </w:pPr>
            <w:r w:rsidRPr="00BF1D4F">
              <w:rPr>
                <w:rFonts w:ascii="宋体" w:hAnsi="宋体" w:hint="eastAsia"/>
                <w:sz w:val="24"/>
              </w:rPr>
              <w:t>10</w:t>
            </w:r>
          </w:p>
        </w:tc>
        <w:tc>
          <w:tcPr>
            <w:tcW w:w="708" w:type="dxa"/>
            <w:tcBorders>
              <w:top w:val="single" w:sz="4" w:space="0" w:color="auto"/>
              <w:left w:val="single" w:sz="4" w:space="0" w:color="auto"/>
              <w:bottom w:val="single" w:sz="4" w:space="0" w:color="auto"/>
              <w:right w:val="single" w:sz="4" w:space="0" w:color="auto"/>
            </w:tcBorders>
            <w:vAlign w:val="center"/>
          </w:tcPr>
          <w:p w14:paraId="6E22B58D" w14:textId="77777777" w:rsidR="00DB2791" w:rsidRPr="00BF1D4F" w:rsidRDefault="00000000">
            <w:pPr>
              <w:widowControl/>
              <w:spacing w:line="360" w:lineRule="auto"/>
              <w:jc w:val="center"/>
              <w:rPr>
                <w:rFonts w:ascii="宋体" w:hAnsi="宋体"/>
                <w:sz w:val="24"/>
              </w:rPr>
            </w:pPr>
            <w:r w:rsidRPr="00BF1D4F">
              <w:rPr>
                <w:rFonts w:ascii="宋体" w:hAnsi="宋体" w:hint="eastAsia"/>
                <w:sz w:val="24"/>
              </w:rPr>
              <w:t>块</w:t>
            </w:r>
          </w:p>
        </w:tc>
        <w:tc>
          <w:tcPr>
            <w:tcW w:w="4678" w:type="dxa"/>
            <w:tcBorders>
              <w:top w:val="single" w:sz="4" w:space="0" w:color="auto"/>
              <w:left w:val="single" w:sz="4" w:space="0" w:color="auto"/>
              <w:bottom w:val="single" w:sz="4" w:space="0" w:color="auto"/>
              <w:right w:val="single" w:sz="4" w:space="0" w:color="auto"/>
            </w:tcBorders>
            <w:vAlign w:val="center"/>
          </w:tcPr>
          <w:p w14:paraId="449BD576" w14:textId="77777777" w:rsidR="00DB2791" w:rsidRPr="00BF1D4F" w:rsidRDefault="00000000">
            <w:pPr>
              <w:widowControl/>
              <w:spacing w:line="360" w:lineRule="auto"/>
              <w:jc w:val="left"/>
              <w:rPr>
                <w:rFonts w:ascii="宋体" w:hAnsi="宋体"/>
                <w:sz w:val="24"/>
              </w:rPr>
            </w:pPr>
            <w:r w:rsidRPr="00BF1D4F">
              <w:rPr>
                <w:rFonts w:ascii="宋体" w:hAnsi="宋体" w:hint="eastAsia"/>
                <w:sz w:val="24"/>
              </w:rPr>
              <w:t>5mm厚亚克力板激光切割，表面汽车级烤漆，图文丝网印刷。设计方案与学校文化氛围相融合</w:t>
            </w:r>
          </w:p>
        </w:tc>
      </w:tr>
      <w:tr w:rsidR="00C0729A" w:rsidRPr="00BF1D4F" w14:paraId="255D31CD" w14:textId="77777777">
        <w:trPr>
          <w:trHeight w:val="387"/>
          <w:jc w:val="center"/>
        </w:trPr>
        <w:tc>
          <w:tcPr>
            <w:tcW w:w="704" w:type="dxa"/>
            <w:tcBorders>
              <w:top w:val="single" w:sz="4" w:space="0" w:color="auto"/>
              <w:left w:val="single" w:sz="4" w:space="0" w:color="auto"/>
              <w:bottom w:val="single" w:sz="4" w:space="0" w:color="auto"/>
              <w:right w:val="single" w:sz="4" w:space="0" w:color="auto"/>
            </w:tcBorders>
            <w:vAlign w:val="center"/>
          </w:tcPr>
          <w:p w14:paraId="5526FE1D" w14:textId="77777777" w:rsidR="00DB2791" w:rsidRPr="00BF1D4F" w:rsidRDefault="00DB2791">
            <w:pPr>
              <w:pStyle w:val="aff8"/>
              <w:widowControl/>
              <w:numPr>
                <w:ilvl w:val="0"/>
                <w:numId w:val="5"/>
              </w:numPr>
              <w:spacing w:line="360" w:lineRule="auto"/>
              <w:ind w:firstLineChars="0"/>
              <w:jc w:val="center"/>
              <w:rPr>
                <w:rFonts w:ascii="宋体" w:hAnsi="宋体" w:cs="宋体"/>
                <w:b/>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53EF706E" w14:textId="77777777" w:rsidR="00DB2791" w:rsidRPr="00BF1D4F" w:rsidRDefault="00000000">
            <w:pPr>
              <w:widowControl/>
              <w:spacing w:line="360" w:lineRule="auto"/>
              <w:jc w:val="center"/>
              <w:rPr>
                <w:rFonts w:ascii="宋体" w:hAnsi="宋体" w:cs="宋体"/>
                <w:kern w:val="0"/>
                <w:sz w:val="24"/>
              </w:rPr>
            </w:pPr>
            <w:r w:rsidRPr="00BF1D4F">
              <w:rPr>
                <w:rFonts w:ascii="宋体" w:hAnsi="宋体" w:hint="eastAsia"/>
                <w:sz w:val="24"/>
              </w:rPr>
              <w:t>公共区域消防疏散图</w:t>
            </w:r>
          </w:p>
        </w:tc>
        <w:tc>
          <w:tcPr>
            <w:tcW w:w="1276" w:type="dxa"/>
            <w:tcBorders>
              <w:top w:val="single" w:sz="4" w:space="0" w:color="auto"/>
              <w:left w:val="single" w:sz="4" w:space="0" w:color="auto"/>
              <w:bottom w:val="single" w:sz="4" w:space="0" w:color="auto"/>
              <w:right w:val="single" w:sz="4" w:space="0" w:color="auto"/>
            </w:tcBorders>
            <w:vAlign w:val="center"/>
          </w:tcPr>
          <w:p w14:paraId="23B91A42" w14:textId="77777777" w:rsidR="00DB2791" w:rsidRPr="00BF1D4F" w:rsidRDefault="00000000">
            <w:pPr>
              <w:spacing w:line="360" w:lineRule="auto"/>
              <w:jc w:val="center"/>
              <w:rPr>
                <w:rFonts w:ascii="宋体" w:hAnsi="宋体"/>
                <w:sz w:val="24"/>
              </w:rPr>
            </w:pPr>
            <w:r w:rsidRPr="00BF1D4F">
              <w:rPr>
                <w:rFonts w:ascii="宋体" w:hAnsi="宋体" w:hint="eastAsia"/>
                <w:sz w:val="24"/>
              </w:rPr>
              <w:t>300*400</w:t>
            </w:r>
          </w:p>
        </w:tc>
        <w:tc>
          <w:tcPr>
            <w:tcW w:w="851" w:type="dxa"/>
            <w:tcBorders>
              <w:top w:val="single" w:sz="4" w:space="0" w:color="auto"/>
              <w:left w:val="single" w:sz="4" w:space="0" w:color="auto"/>
              <w:bottom w:val="single" w:sz="4" w:space="0" w:color="auto"/>
              <w:right w:val="single" w:sz="4" w:space="0" w:color="auto"/>
            </w:tcBorders>
            <w:vAlign w:val="center"/>
          </w:tcPr>
          <w:p w14:paraId="0F3117D8" w14:textId="77777777" w:rsidR="00DB2791" w:rsidRPr="00BF1D4F" w:rsidRDefault="00000000">
            <w:pPr>
              <w:spacing w:line="360" w:lineRule="auto"/>
              <w:jc w:val="center"/>
              <w:rPr>
                <w:rFonts w:ascii="宋体" w:hAnsi="宋体"/>
                <w:sz w:val="24"/>
              </w:rPr>
            </w:pPr>
            <w:r w:rsidRPr="00BF1D4F">
              <w:rPr>
                <w:rFonts w:ascii="宋体" w:hAnsi="宋体" w:hint="eastAsia"/>
                <w:sz w:val="24"/>
              </w:rPr>
              <w:t>20</w:t>
            </w:r>
          </w:p>
        </w:tc>
        <w:tc>
          <w:tcPr>
            <w:tcW w:w="708" w:type="dxa"/>
            <w:tcBorders>
              <w:top w:val="single" w:sz="4" w:space="0" w:color="auto"/>
              <w:left w:val="single" w:sz="4" w:space="0" w:color="auto"/>
              <w:bottom w:val="single" w:sz="4" w:space="0" w:color="auto"/>
              <w:right w:val="single" w:sz="4" w:space="0" w:color="auto"/>
            </w:tcBorders>
            <w:vAlign w:val="center"/>
          </w:tcPr>
          <w:p w14:paraId="696C5FFB" w14:textId="77777777" w:rsidR="00DB2791" w:rsidRPr="00BF1D4F" w:rsidRDefault="00000000">
            <w:pPr>
              <w:widowControl/>
              <w:spacing w:line="360" w:lineRule="auto"/>
              <w:jc w:val="center"/>
              <w:rPr>
                <w:rFonts w:ascii="宋体" w:hAnsi="宋体"/>
                <w:sz w:val="24"/>
              </w:rPr>
            </w:pPr>
            <w:r w:rsidRPr="00BF1D4F">
              <w:rPr>
                <w:rFonts w:ascii="宋体" w:hAnsi="宋体" w:hint="eastAsia"/>
                <w:sz w:val="24"/>
              </w:rPr>
              <w:t>块</w:t>
            </w:r>
          </w:p>
        </w:tc>
        <w:tc>
          <w:tcPr>
            <w:tcW w:w="4678" w:type="dxa"/>
            <w:tcBorders>
              <w:top w:val="single" w:sz="4" w:space="0" w:color="auto"/>
              <w:left w:val="single" w:sz="4" w:space="0" w:color="auto"/>
              <w:bottom w:val="single" w:sz="4" w:space="0" w:color="auto"/>
              <w:right w:val="single" w:sz="4" w:space="0" w:color="auto"/>
            </w:tcBorders>
            <w:vAlign w:val="center"/>
          </w:tcPr>
          <w:p w14:paraId="7DAB07F5" w14:textId="77777777" w:rsidR="00DB2791" w:rsidRPr="00BF1D4F" w:rsidRDefault="00000000">
            <w:pPr>
              <w:widowControl/>
              <w:spacing w:line="360" w:lineRule="auto"/>
              <w:jc w:val="left"/>
              <w:rPr>
                <w:rFonts w:ascii="宋体" w:hAnsi="宋体"/>
                <w:sz w:val="24"/>
              </w:rPr>
            </w:pPr>
            <w:r w:rsidRPr="00BF1D4F">
              <w:rPr>
                <w:rFonts w:ascii="宋体" w:hAnsi="宋体" w:hint="eastAsia"/>
                <w:sz w:val="24"/>
              </w:rPr>
              <w:t>铝型材边轨，铝型材面板，信息面板方便更换，表面汽车级烤漆，图文丝网印刷</w:t>
            </w:r>
          </w:p>
        </w:tc>
      </w:tr>
      <w:tr w:rsidR="00C0729A" w:rsidRPr="00BF1D4F" w14:paraId="07A036EC" w14:textId="77777777">
        <w:trPr>
          <w:trHeight w:val="387"/>
          <w:jc w:val="center"/>
        </w:trPr>
        <w:tc>
          <w:tcPr>
            <w:tcW w:w="704" w:type="dxa"/>
            <w:tcBorders>
              <w:top w:val="single" w:sz="4" w:space="0" w:color="auto"/>
              <w:left w:val="single" w:sz="4" w:space="0" w:color="auto"/>
              <w:bottom w:val="single" w:sz="4" w:space="0" w:color="auto"/>
              <w:right w:val="single" w:sz="4" w:space="0" w:color="auto"/>
            </w:tcBorders>
            <w:vAlign w:val="center"/>
          </w:tcPr>
          <w:p w14:paraId="034C3941" w14:textId="77777777" w:rsidR="00DB2791" w:rsidRPr="00BF1D4F" w:rsidRDefault="00DB2791">
            <w:pPr>
              <w:pStyle w:val="aff8"/>
              <w:widowControl/>
              <w:numPr>
                <w:ilvl w:val="0"/>
                <w:numId w:val="5"/>
              </w:numPr>
              <w:spacing w:line="360" w:lineRule="auto"/>
              <w:ind w:firstLineChars="0"/>
              <w:jc w:val="center"/>
              <w:rPr>
                <w:rFonts w:ascii="宋体" w:hAnsi="宋体" w:cs="宋体"/>
                <w:b/>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1E3D136F" w14:textId="77777777" w:rsidR="00DB2791" w:rsidRPr="00BF1D4F" w:rsidRDefault="00000000">
            <w:pPr>
              <w:widowControl/>
              <w:spacing w:line="360" w:lineRule="auto"/>
              <w:jc w:val="center"/>
              <w:rPr>
                <w:rFonts w:ascii="宋体" w:hAnsi="宋体" w:cs="宋体"/>
                <w:kern w:val="0"/>
                <w:sz w:val="24"/>
              </w:rPr>
            </w:pPr>
            <w:r w:rsidRPr="00BF1D4F">
              <w:rPr>
                <w:rFonts w:ascii="宋体" w:hAnsi="宋体" w:hint="eastAsia"/>
                <w:sz w:val="24"/>
              </w:rPr>
              <w:t>房间内消防疏散图</w:t>
            </w:r>
          </w:p>
        </w:tc>
        <w:tc>
          <w:tcPr>
            <w:tcW w:w="1276" w:type="dxa"/>
            <w:tcBorders>
              <w:top w:val="single" w:sz="4" w:space="0" w:color="auto"/>
              <w:left w:val="single" w:sz="4" w:space="0" w:color="auto"/>
              <w:bottom w:val="single" w:sz="4" w:space="0" w:color="auto"/>
              <w:right w:val="single" w:sz="4" w:space="0" w:color="auto"/>
            </w:tcBorders>
            <w:vAlign w:val="center"/>
          </w:tcPr>
          <w:p w14:paraId="281F523C" w14:textId="77777777" w:rsidR="00DB2791" w:rsidRPr="00BF1D4F" w:rsidRDefault="00000000">
            <w:pPr>
              <w:spacing w:line="360" w:lineRule="auto"/>
              <w:jc w:val="center"/>
              <w:rPr>
                <w:rFonts w:ascii="宋体" w:hAnsi="宋体"/>
                <w:sz w:val="24"/>
              </w:rPr>
            </w:pPr>
            <w:r w:rsidRPr="00BF1D4F">
              <w:rPr>
                <w:rFonts w:ascii="宋体" w:hAnsi="宋体" w:hint="eastAsia"/>
                <w:sz w:val="24"/>
              </w:rPr>
              <w:t>300*215</w:t>
            </w:r>
          </w:p>
        </w:tc>
        <w:tc>
          <w:tcPr>
            <w:tcW w:w="851" w:type="dxa"/>
            <w:tcBorders>
              <w:top w:val="single" w:sz="4" w:space="0" w:color="auto"/>
              <w:left w:val="single" w:sz="4" w:space="0" w:color="auto"/>
              <w:bottom w:val="single" w:sz="4" w:space="0" w:color="auto"/>
              <w:right w:val="single" w:sz="4" w:space="0" w:color="auto"/>
            </w:tcBorders>
            <w:vAlign w:val="center"/>
          </w:tcPr>
          <w:p w14:paraId="54A28829" w14:textId="77777777" w:rsidR="00DB2791" w:rsidRPr="00BF1D4F" w:rsidRDefault="00000000">
            <w:pPr>
              <w:spacing w:line="360" w:lineRule="auto"/>
              <w:jc w:val="center"/>
              <w:rPr>
                <w:rFonts w:ascii="宋体" w:hAnsi="宋体"/>
                <w:sz w:val="24"/>
              </w:rPr>
            </w:pPr>
            <w:r w:rsidRPr="00BF1D4F">
              <w:rPr>
                <w:rFonts w:ascii="宋体" w:hAnsi="宋体" w:hint="eastAsia"/>
                <w:sz w:val="24"/>
              </w:rPr>
              <w:t>50</w:t>
            </w:r>
          </w:p>
        </w:tc>
        <w:tc>
          <w:tcPr>
            <w:tcW w:w="708" w:type="dxa"/>
            <w:tcBorders>
              <w:top w:val="single" w:sz="4" w:space="0" w:color="auto"/>
              <w:left w:val="single" w:sz="4" w:space="0" w:color="auto"/>
              <w:bottom w:val="single" w:sz="4" w:space="0" w:color="auto"/>
              <w:right w:val="single" w:sz="4" w:space="0" w:color="auto"/>
            </w:tcBorders>
            <w:vAlign w:val="center"/>
          </w:tcPr>
          <w:p w14:paraId="7A4E67DB" w14:textId="77777777" w:rsidR="00DB2791" w:rsidRPr="00BF1D4F" w:rsidRDefault="00000000">
            <w:pPr>
              <w:widowControl/>
              <w:spacing w:line="360" w:lineRule="auto"/>
              <w:jc w:val="center"/>
              <w:rPr>
                <w:rFonts w:ascii="宋体" w:hAnsi="宋体"/>
                <w:sz w:val="24"/>
              </w:rPr>
            </w:pPr>
            <w:r w:rsidRPr="00BF1D4F">
              <w:rPr>
                <w:rFonts w:ascii="宋体" w:hAnsi="宋体" w:hint="eastAsia"/>
                <w:sz w:val="24"/>
              </w:rPr>
              <w:t>块</w:t>
            </w:r>
          </w:p>
        </w:tc>
        <w:tc>
          <w:tcPr>
            <w:tcW w:w="4678" w:type="dxa"/>
            <w:tcBorders>
              <w:top w:val="single" w:sz="4" w:space="0" w:color="auto"/>
              <w:left w:val="single" w:sz="4" w:space="0" w:color="auto"/>
              <w:bottom w:val="single" w:sz="4" w:space="0" w:color="auto"/>
              <w:right w:val="single" w:sz="4" w:space="0" w:color="auto"/>
            </w:tcBorders>
            <w:vAlign w:val="center"/>
          </w:tcPr>
          <w:p w14:paraId="2CF32A08" w14:textId="1B55D038" w:rsidR="00DB2791" w:rsidRPr="00BF1D4F" w:rsidRDefault="00000000">
            <w:pPr>
              <w:widowControl/>
              <w:spacing w:line="360" w:lineRule="auto"/>
              <w:jc w:val="left"/>
              <w:rPr>
                <w:rFonts w:ascii="宋体" w:hAnsi="宋体"/>
                <w:sz w:val="24"/>
              </w:rPr>
            </w:pPr>
            <w:r w:rsidRPr="00BF1D4F">
              <w:rPr>
                <w:rFonts w:ascii="宋体" w:hAnsi="宋体" w:hint="eastAsia"/>
                <w:sz w:val="24"/>
              </w:rPr>
              <w:t>5mm</w:t>
            </w:r>
            <w:r w:rsidR="00A145DC" w:rsidRPr="00BF1D4F">
              <w:rPr>
                <w:rFonts w:ascii="宋体" w:hAnsi="宋体" w:hint="eastAsia"/>
                <w:sz w:val="24"/>
              </w:rPr>
              <w:t>厚</w:t>
            </w:r>
            <w:r w:rsidRPr="00BF1D4F">
              <w:rPr>
                <w:rFonts w:ascii="宋体" w:hAnsi="宋体" w:hint="eastAsia"/>
                <w:sz w:val="24"/>
              </w:rPr>
              <w:t>亚克力激光切割，汽车级烤漆，文字图案丝网印刷。设计方案与学校文化氛围相融合</w:t>
            </w:r>
          </w:p>
        </w:tc>
      </w:tr>
      <w:tr w:rsidR="00C0729A" w:rsidRPr="00BF1D4F" w14:paraId="19B1306C" w14:textId="77777777">
        <w:trPr>
          <w:trHeight w:val="387"/>
          <w:jc w:val="center"/>
        </w:trPr>
        <w:tc>
          <w:tcPr>
            <w:tcW w:w="704" w:type="dxa"/>
            <w:tcBorders>
              <w:top w:val="single" w:sz="4" w:space="0" w:color="auto"/>
              <w:left w:val="single" w:sz="4" w:space="0" w:color="auto"/>
              <w:bottom w:val="single" w:sz="4" w:space="0" w:color="auto"/>
              <w:right w:val="single" w:sz="4" w:space="0" w:color="auto"/>
            </w:tcBorders>
            <w:vAlign w:val="center"/>
          </w:tcPr>
          <w:p w14:paraId="2867B030" w14:textId="77777777" w:rsidR="00DB2791" w:rsidRPr="00BF1D4F" w:rsidRDefault="00DB2791">
            <w:pPr>
              <w:pStyle w:val="aff8"/>
              <w:widowControl/>
              <w:numPr>
                <w:ilvl w:val="0"/>
                <w:numId w:val="5"/>
              </w:numPr>
              <w:spacing w:line="360" w:lineRule="auto"/>
              <w:ind w:firstLineChars="0"/>
              <w:jc w:val="center"/>
              <w:rPr>
                <w:rFonts w:ascii="宋体" w:hAnsi="宋体" w:cs="宋体"/>
                <w:b/>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2CDEDA9C" w14:textId="77777777" w:rsidR="00DB2791" w:rsidRPr="00BF1D4F" w:rsidRDefault="00000000">
            <w:pPr>
              <w:widowControl/>
              <w:spacing w:line="360" w:lineRule="auto"/>
              <w:jc w:val="center"/>
              <w:rPr>
                <w:rFonts w:ascii="宋体" w:hAnsi="宋体" w:cs="宋体"/>
                <w:kern w:val="0"/>
                <w:sz w:val="24"/>
              </w:rPr>
            </w:pPr>
            <w:r w:rsidRPr="00BF1D4F">
              <w:rPr>
                <w:rFonts w:ascii="宋体" w:hAnsi="宋体" w:hint="eastAsia"/>
                <w:sz w:val="24"/>
              </w:rPr>
              <w:t>卫生间墙凸</w:t>
            </w:r>
          </w:p>
        </w:tc>
        <w:tc>
          <w:tcPr>
            <w:tcW w:w="1276" w:type="dxa"/>
            <w:tcBorders>
              <w:top w:val="single" w:sz="4" w:space="0" w:color="auto"/>
              <w:left w:val="single" w:sz="4" w:space="0" w:color="auto"/>
              <w:bottom w:val="single" w:sz="4" w:space="0" w:color="auto"/>
              <w:right w:val="single" w:sz="4" w:space="0" w:color="auto"/>
            </w:tcBorders>
            <w:vAlign w:val="center"/>
          </w:tcPr>
          <w:p w14:paraId="7C755CD9" w14:textId="77777777" w:rsidR="00DB2791" w:rsidRPr="00BF1D4F" w:rsidRDefault="00000000">
            <w:pPr>
              <w:spacing w:line="360" w:lineRule="auto"/>
              <w:jc w:val="center"/>
              <w:rPr>
                <w:rFonts w:ascii="宋体" w:hAnsi="宋体"/>
                <w:sz w:val="24"/>
              </w:rPr>
            </w:pPr>
            <w:r w:rsidRPr="00BF1D4F">
              <w:rPr>
                <w:rFonts w:ascii="宋体" w:hAnsi="宋体" w:hint="eastAsia"/>
                <w:sz w:val="24"/>
              </w:rPr>
              <w:t>300*210</w:t>
            </w:r>
          </w:p>
        </w:tc>
        <w:tc>
          <w:tcPr>
            <w:tcW w:w="851" w:type="dxa"/>
            <w:tcBorders>
              <w:top w:val="single" w:sz="4" w:space="0" w:color="auto"/>
              <w:left w:val="single" w:sz="4" w:space="0" w:color="auto"/>
              <w:bottom w:val="single" w:sz="4" w:space="0" w:color="auto"/>
              <w:right w:val="single" w:sz="4" w:space="0" w:color="auto"/>
            </w:tcBorders>
            <w:vAlign w:val="center"/>
          </w:tcPr>
          <w:p w14:paraId="3D77EA4B" w14:textId="77777777" w:rsidR="00DB2791" w:rsidRPr="00BF1D4F" w:rsidRDefault="00000000">
            <w:pPr>
              <w:spacing w:line="360" w:lineRule="auto"/>
              <w:jc w:val="center"/>
              <w:rPr>
                <w:rFonts w:ascii="宋体" w:hAnsi="宋体"/>
                <w:sz w:val="24"/>
              </w:rPr>
            </w:pPr>
            <w:r w:rsidRPr="00BF1D4F">
              <w:rPr>
                <w:rFonts w:ascii="宋体" w:hAnsi="宋体" w:hint="eastAsia"/>
                <w:sz w:val="24"/>
              </w:rPr>
              <w:t>5</w:t>
            </w:r>
          </w:p>
        </w:tc>
        <w:tc>
          <w:tcPr>
            <w:tcW w:w="708" w:type="dxa"/>
            <w:tcBorders>
              <w:top w:val="single" w:sz="4" w:space="0" w:color="auto"/>
              <w:left w:val="single" w:sz="4" w:space="0" w:color="auto"/>
              <w:bottom w:val="single" w:sz="4" w:space="0" w:color="auto"/>
              <w:right w:val="single" w:sz="4" w:space="0" w:color="auto"/>
            </w:tcBorders>
            <w:vAlign w:val="center"/>
          </w:tcPr>
          <w:p w14:paraId="3C6403A8" w14:textId="77777777" w:rsidR="00DB2791" w:rsidRPr="00BF1D4F" w:rsidRDefault="00000000">
            <w:pPr>
              <w:widowControl/>
              <w:spacing w:line="360" w:lineRule="auto"/>
              <w:jc w:val="center"/>
              <w:rPr>
                <w:rFonts w:ascii="宋体" w:hAnsi="宋体"/>
                <w:sz w:val="24"/>
              </w:rPr>
            </w:pPr>
            <w:r w:rsidRPr="00BF1D4F">
              <w:rPr>
                <w:rFonts w:ascii="宋体" w:hAnsi="宋体" w:hint="eastAsia"/>
                <w:sz w:val="24"/>
              </w:rPr>
              <w:t>块</w:t>
            </w:r>
          </w:p>
        </w:tc>
        <w:tc>
          <w:tcPr>
            <w:tcW w:w="4678" w:type="dxa"/>
            <w:tcBorders>
              <w:top w:val="single" w:sz="4" w:space="0" w:color="auto"/>
              <w:left w:val="single" w:sz="4" w:space="0" w:color="auto"/>
              <w:bottom w:val="single" w:sz="4" w:space="0" w:color="auto"/>
              <w:right w:val="single" w:sz="4" w:space="0" w:color="auto"/>
            </w:tcBorders>
            <w:vAlign w:val="center"/>
          </w:tcPr>
          <w:p w14:paraId="63ED17A6" w14:textId="77777777" w:rsidR="00DB2791" w:rsidRPr="00BF1D4F" w:rsidRDefault="00000000">
            <w:pPr>
              <w:widowControl/>
              <w:spacing w:line="360" w:lineRule="auto"/>
              <w:jc w:val="left"/>
              <w:rPr>
                <w:rFonts w:ascii="宋体" w:hAnsi="宋体"/>
                <w:sz w:val="24"/>
              </w:rPr>
            </w:pPr>
            <w:r w:rsidRPr="00BF1D4F">
              <w:rPr>
                <w:rFonts w:ascii="宋体" w:hAnsi="宋体" w:hint="eastAsia"/>
                <w:sz w:val="24"/>
              </w:rPr>
              <w:t>“U”型金属卡件10mm厚亚克力面板，汽车级烤漆，双面文字图案丝网印刷，底座打孔配膨胀螺丝。设计方案与学校文化氛围相融合</w:t>
            </w:r>
          </w:p>
        </w:tc>
      </w:tr>
      <w:tr w:rsidR="00C0729A" w:rsidRPr="00BF1D4F" w14:paraId="54CCF431" w14:textId="77777777">
        <w:trPr>
          <w:trHeight w:val="387"/>
          <w:jc w:val="center"/>
        </w:trPr>
        <w:tc>
          <w:tcPr>
            <w:tcW w:w="704" w:type="dxa"/>
            <w:tcBorders>
              <w:top w:val="single" w:sz="4" w:space="0" w:color="auto"/>
              <w:left w:val="single" w:sz="4" w:space="0" w:color="auto"/>
              <w:bottom w:val="single" w:sz="4" w:space="0" w:color="auto"/>
              <w:right w:val="single" w:sz="4" w:space="0" w:color="auto"/>
            </w:tcBorders>
            <w:vAlign w:val="center"/>
          </w:tcPr>
          <w:p w14:paraId="3D9B4F0A" w14:textId="77777777" w:rsidR="00DB2791" w:rsidRPr="00BF1D4F" w:rsidRDefault="00DB2791">
            <w:pPr>
              <w:pStyle w:val="aff8"/>
              <w:widowControl/>
              <w:numPr>
                <w:ilvl w:val="0"/>
                <w:numId w:val="5"/>
              </w:numPr>
              <w:spacing w:line="360" w:lineRule="auto"/>
              <w:ind w:firstLineChars="0"/>
              <w:jc w:val="center"/>
              <w:rPr>
                <w:rFonts w:ascii="宋体" w:hAnsi="宋体" w:cs="宋体"/>
                <w:b/>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0A340821" w14:textId="77777777" w:rsidR="00DB2791" w:rsidRPr="00BF1D4F" w:rsidRDefault="00000000">
            <w:pPr>
              <w:widowControl/>
              <w:spacing w:line="360" w:lineRule="auto"/>
              <w:jc w:val="center"/>
              <w:rPr>
                <w:rFonts w:ascii="宋体" w:hAnsi="宋体" w:cs="宋体"/>
                <w:kern w:val="0"/>
                <w:sz w:val="24"/>
              </w:rPr>
            </w:pPr>
            <w:r w:rsidRPr="00BF1D4F">
              <w:rPr>
                <w:rFonts w:ascii="宋体" w:hAnsi="宋体" w:hint="eastAsia"/>
                <w:sz w:val="24"/>
              </w:rPr>
              <w:t>卫生间/更衣室贴牌</w:t>
            </w:r>
          </w:p>
        </w:tc>
        <w:tc>
          <w:tcPr>
            <w:tcW w:w="1276" w:type="dxa"/>
            <w:tcBorders>
              <w:top w:val="single" w:sz="4" w:space="0" w:color="auto"/>
              <w:left w:val="single" w:sz="4" w:space="0" w:color="auto"/>
              <w:bottom w:val="single" w:sz="4" w:space="0" w:color="auto"/>
              <w:right w:val="single" w:sz="4" w:space="0" w:color="auto"/>
            </w:tcBorders>
            <w:vAlign w:val="center"/>
          </w:tcPr>
          <w:p w14:paraId="09289722" w14:textId="77777777" w:rsidR="00DB2791" w:rsidRPr="00BF1D4F" w:rsidRDefault="00000000">
            <w:pPr>
              <w:spacing w:line="360" w:lineRule="auto"/>
              <w:jc w:val="center"/>
              <w:rPr>
                <w:rFonts w:ascii="宋体" w:hAnsi="宋体"/>
                <w:sz w:val="24"/>
              </w:rPr>
            </w:pPr>
            <w:r w:rsidRPr="00BF1D4F">
              <w:rPr>
                <w:rFonts w:ascii="宋体" w:hAnsi="宋体" w:hint="eastAsia"/>
                <w:sz w:val="24"/>
              </w:rPr>
              <w:t>280*160</w:t>
            </w:r>
          </w:p>
        </w:tc>
        <w:tc>
          <w:tcPr>
            <w:tcW w:w="851" w:type="dxa"/>
            <w:tcBorders>
              <w:top w:val="single" w:sz="4" w:space="0" w:color="auto"/>
              <w:left w:val="single" w:sz="4" w:space="0" w:color="auto"/>
              <w:bottom w:val="single" w:sz="4" w:space="0" w:color="auto"/>
              <w:right w:val="single" w:sz="4" w:space="0" w:color="auto"/>
            </w:tcBorders>
            <w:vAlign w:val="center"/>
          </w:tcPr>
          <w:p w14:paraId="753AAF37" w14:textId="77777777" w:rsidR="00DB2791" w:rsidRPr="00BF1D4F" w:rsidRDefault="00000000">
            <w:pPr>
              <w:spacing w:line="360" w:lineRule="auto"/>
              <w:jc w:val="center"/>
              <w:rPr>
                <w:rFonts w:ascii="宋体" w:hAnsi="宋体"/>
                <w:sz w:val="24"/>
              </w:rPr>
            </w:pPr>
            <w:r w:rsidRPr="00BF1D4F">
              <w:rPr>
                <w:rFonts w:ascii="宋体" w:hAnsi="宋体" w:hint="eastAsia"/>
                <w:sz w:val="24"/>
              </w:rPr>
              <w:t>20</w:t>
            </w:r>
          </w:p>
        </w:tc>
        <w:tc>
          <w:tcPr>
            <w:tcW w:w="708" w:type="dxa"/>
            <w:tcBorders>
              <w:top w:val="single" w:sz="4" w:space="0" w:color="auto"/>
              <w:left w:val="single" w:sz="4" w:space="0" w:color="auto"/>
              <w:bottom w:val="single" w:sz="4" w:space="0" w:color="auto"/>
              <w:right w:val="single" w:sz="4" w:space="0" w:color="auto"/>
            </w:tcBorders>
            <w:vAlign w:val="center"/>
          </w:tcPr>
          <w:p w14:paraId="6760D633" w14:textId="77777777" w:rsidR="00DB2791" w:rsidRPr="00BF1D4F" w:rsidRDefault="00000000">
            <w:pPr>
              <w:widowControl/>
              <w:spacing w:line="360" w:lineRule="auto"/>
              <w:jc w:val="center"/>
              <w:rPr>
                <w:rFonts w:ascii="宋体" w:hAnsi="宋体"/>
                <w:sz w:val="24"/>
              </w:rPr>
            </w:pPr>
            <w:r w:rsidRPr="00BF1D4F">
              <w:rPr>
                <w:rFonts w:ascii="宋体" w:hAnsi="宋体" w:hint="eastAsia"/>
                <w:sz w:val="24"/>
              </w:rPr>
              <w:t>块</w:t>
            </w:r>
          </w:p>
        </w:tc>
        <w:tc>
          <w:tcPr>
            <w:tcW w:w="4678" w:type="dxa"/>
            <w:tcBorders>
              <w:top w:val="single" w:sz="4" w:space="0" w:color="auto"/>
              <w:left w:val="single" w:sz="4" w:space="0" w:color="auto"/>
              <w:bottom w:val="single" w:sz="4" w:space="0" w:color="auto"/>
              <w:right w:val="single" w:sz="4" w:space="0" w:color="auto"/>
            </w:tcBorders>
            <w:vAlign w:val="center"/>
          </w:tcPr>
          <w:p w14:paraId="0906613C" w14:textId="0E6C42BE" w:rsidR="00DB2791" w:rsidRPr="00BF1D4F" w:rsidRDefault="00000000">
            <w:pPr>
              <w:widowControl/>
              <w:spacing w:line="360" w:lineRule="auto"/>
              <w:jc w:val="left"/>
              <w:rPr>
                <w:rFonts w:ascii="宋体" w:hAnsi="宋体"/>
                <w:sz w:val="24"/>
              </w:rPr>
            </w:pPr>
            <w:r w:rsidRPr="00BF1D4F">
              <w:rPr>
                <w:rFonts w:ascii="宋体" w:hAnsi="宋体" w:hint="eastAsia"/>
                <w:sz w:val="24"/>
              </w:rPr>
              <w:t>5mm</w:t>
            </w:r>
            <w:r w:rsidR="00A145DC" w:rsidRPr="00BF1D4F">
              <w:rPr>
                <w:rFonts w:ascii="宋体" w:hAnsi="宋体" w:hint="eastAsia"/>
                <w:sz w:val="24"/>
              </w:rPr>
              <w:t>厚</w:t>
            </w:r>
            <w:r w:rsidRPr="00BF1D4F">
              <w:rPr>
                <w:rFonts w:ascii="宋体" w:hAnsi="宋体" w:hint="eastAsia"/>
                <w:sz w:val="24"/>
              </w:rPr>
              <w:t>亚克力板激光切割，表面精细打磨，汽车级烤漆，图文丝网印刷。设计方案与学校文化氛围相融合</w:t>
            </w:r>
          </w:p>
        </w:tc>
      </w:tr>
      <w:tr w:rsidR="00C0729A" w:rsidRPr="00BF1D4F" w14:paraId="0F1DB014" w14:textId="77777777">
        <w:trPr>
          <w:trHeight w:val="387"/>
          <w:jc w:val="center"/>
        </w:trPr>
        <w:tc>
          <w:tcPr>
            <w:tcW w:w="704" w:type="dxa"/>
            <w:tcBorders>
              <w:top w:val="single" w:sz="4" w:space="0" w:color="auto"/>
              <w:left w:val="single" w:sz="4" w:space="0" w:color="auto"/>
              <w:bottom w:val="single" w:sz="4" w:space="0" w:color="auto"/>
              <w:right w:val="single" w:sz="4" w:space="0" w:color="auto"/>
            </w:tcBorders>
            <w:vAlign w:val="center"/>
          </w:tcPr>
          <w:p w14:paraId="55C0DAE2" w14:textId="77777777" w:rsidR="00DB2791" w:rsidRPr="00BF1D4F" w:rsidRDefault="00DB2791">
            <w:pPr>
              <w:pStyle w:val="aff8"/>
              <w:widowControl/>
              <w:numPr>
                <w:ilvl w:val="0"/>
                <w:numId w:val="5"/>
              </w:numPr>
              <w:spacing w:line="360" w:lineRule="auto"/>
              <w:ind w:firstLineChars="0"/>
              <w:jc w:val="center"/>
              <w:rPr>
                <w:rFonts w:ascii="宋体" w:hAnsi="宋体" w:cs="宋体"/>
                <w:b/>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6299FD32" w14:textId="77777777" w:rsidR="00DB2791" w:rsidRPr="00BF1D4F" w:rsidRDefault="00000000">
            <w:pPr>
              <w:widowControl/>
              <w:spacing w:line="360" w:lineRule="auto"/>
              <w:jc w:val="center"/>
              <w:rPr>
                <w:rFonts w:ascii="宋体" w:hAnsi="宋体" w:cs="宋体"/>
                <w:kern w:val="0"/>
                <w:sz w:val="24"/>
              </w:rPr>
            </w:pPr>
            <w:r w:rsidRPr="00BF1D4F">
              <w:rPr>
                <w:rFonts w:ascii="宋体" w:hAnsi="宋体" w:hint="eastAsia"/>
                <w:sz w:val="24"/>
              </w:rPr>
              <w:t>保洁间指示牌</w:t>
            </w:r>
          </w:p>
        </w:tc>
        <w:tc>
          <w:tcPr>
            <w:tcW w:w="1276" w:type="dxa"/>
            <w:tcBorders>
              <w:top w:val="single" w:sz="4" w:space="0" w:color="auto"/>
              <w:left w:val="single" w:sz="4" w:space="0" w:color="auto"/>
              <w:bottom w:val="single" w:sz="4" w:space="0" w:color="auto"/>
              <w:right w:val="single" w:sz="4" w:space="0" w:color="auto"/>
            </w:tcBorders>
            <w:vAlign w:val="center"/>
          </w:tcPr>
          <w:p w14:paraId="489352FC" w14:textId="77777777" w:rsidR="00DB2791" w:rsidRPr="00BF1D4F" w:rsidRDefault="00000000">
            <w:pPr>
              <w:spacing w:line="360" w:lineRule="auto"/>
              <w:jc w:val="center"/>
              <w:rPr>
                <w:rFonts w:ascii="宋体" w:hAnsi="宋体"/>
                <w:sz w:val="24"/>
              </w:rPr>
            </w:pPr>
            <w:r w:rsidRPr="00BF1D4F">
              <w:rPr>
                <w:rFonts w:ascii="宋体" w:hAnsi="宋体" w:hint="eastAsia"/>
                <w:sz w:val="24"/>
              </w:rPr>
              <w:t>280*160</w:t>
            </w:r>
          </w:p>
        </w:tc>
        <w:tc>
          <w:tcPr>
            <w:tcW w:w="851" w:type="dxa"/>
            <w:tcBorders>
              <w:top w:val="single" w:sz="4" w:space="0" w:color="auto"/>
              <w:left w:val="single" w:sz="4" w:space="0" w:color="auto"/>
              <w:bottom w:val="single" w:sz="4" w:space="0" w:color="auto"/>
              <w:right w:val="single" w:sz="4" w:space="0" w:color="auto"/>
            </w:tcBorders>
            <w:vAlign w:val="center"/>
          </w:tcPr>
          <w:p w14:paraId="56E375FF" w14:textId="77777777" w:rsidR="00DB2791" w:rsidRPr="00BF1D4F" w:rsidRDefault="00000000">
            <w:pPr>
              <w:spacing w:line="360" w:lineRule="auto"/>
              <w:jc w:val="center"/>
              <w:rPr>
                <w:rFonts w:ascii="宋体" w:hAnsi="宋体"/>
                <w:sz w:val="24"/>
              </w:rPr>
            </w:pPr>
            <w:r w:rsidRPr="00BF1D4F">
              <w:rPr>
                <w:rFonts w:ascii="宋体" w:hAnsi="宋体" w:hint="eastAsia"/>
                <w:sz w:val="24"/>
              </w:rPr>
              <w:t>5</w:t>
            </w:r>
          </w:p>
        </w:tc>
        <w:tc>
          <w:tcPr>
            <w:tcW w:w="708" w:type="dxa"/>
            <w:tcBorders>
              <w:top w:val="single" w:sz="4" w:space="0" w:color="auto"/>
              <w:left w:val="single" w:sz="4" w:space="0" w:color="auto"/>
              <w:bottom w:val="single" w:sz="4" w:space="0" w:color="auto"/>
              <w:right w:val="single" w:sz="4" w:space="0" w:color="auto"/>
            </w:tcBorders>
            <w:vAlign w:val="center"/>
          </w:tcPr>
          <w:p w14:paraId="6F32996A" w14:textId="77777777" w:rsidR="00DB2791" w:rsidRPr="00BF1D4F" w:rsidRDefault="00000000">
            <w:pPr>
              <w:widowControl/>
              <w:spacing w:line="360" w:lineRule="auto"/>
              <w:jc w:val="center"/>
              <w:rPr>
                <w:rFonts w:ascii="宋体" w:hAnsi="宋体"/>
                <w:sz w:val="24"/>
              </w:rPr>
            </w:pPr>
            <w:r w:rsidRPr="00BF1D4F">
              <w:rPr>
                <w:rFonts w:ascii="宋体" w:hAnsi="宋体" w:hint="eastAsia"/>
                <w:sz w:val="24"/>
              </w:rPr>
              <w:t>块</w:t>
            </w:r>
          </w:p>
        </w:tc>
        <w:tc>
          <w:tcPr>
            <w:tcW w:w="4678" w:type="dxa"/>
            <w:tcBorders>
              <w:top w:val="single" w:sz="4" w:space="0" w:color="auto"/>
              <w:left w:val="single" w:sz="4" w:space="0" w:color="auto"/>
              <w:bottom w:val="single" w:sz="4" w:space="0" w:color="auto"/>
              <w:right w:val="single" w:sz="4" w:space="0" w:color="auto"/>
            </w:tcBorders>
            <w:vAlign w:val="center"/>
          </w:tcPr>
          <w:p w14:paraId="0334794A" w14:textId="6EF5AF59" w:rsidR="00DB2791" w:rsidRPr="00BF1D4F" w:rsidRDefault="00000000">
            <w:pPr>
              <w:widowControl/>
              <w:spacing w:line="360" w:lineRule="auto"/>
              <w:jc w:val="left"/>
              <w:rPr>
                <w:rFonts w:ascii="宋体" w:hAnsi="宋体"/>
                <w:sz w:val="24"/>
              </w:rPr>
            </w:pPr>
            <w:r w:rsidRPr="00BF1D4F">
              <w:rPr>
                <w:rFonts w:ascii="宋体" w:hAnsi="宋体" w:hint="eastAsia"/>
                <w:sz w:val="24"/>
              </w:rPr>
              <w:t>5mm</w:t>
            </w:r>
            <w:r w:rsidR="00A145DC" w:rsidRPr="00BF1D4F">
              <w:rPr>
                <w:rFonts w:ascii="宋体" w:hAnsi="宋体" w:hint="eastAsia"/>
                <w:sz w:val="24"/>
              </w:rPr>
              <w:t>厚</w:t>
            </w:r>
            <w:r w:rsidRPr="00BF1D4F">
              <w:rPr>
                <w:rFonts w:ascii="宋体" w:hAnsi="宋体" w:hint="eastAsia"/>
                <w:sz w:val="24"/>
              </w:rPr>
              <w:t>亚克力板激光切割，表面精细打磨，汽车级烤漆，图文丝网印刷。设计方案与学校文化氛围相融合</w:t>
            </w:r>
          </w:p>
        </w:tc>
      </w:tr>
      <w:tr w:rsidR="00C0729A" w:rsidRPr="00BF1D4F" w14:paraId="2A2EA2F1" w14:textId="77777777">
        <w:trPr>
          <w:trHeight w:val="387"/>
          <w:jc w:val="center"/>
        </w:trPr>
        <w:tc>
          <w:tcPr>
            <w:tcW w:w="704" w:type="dxa"/>
            <w:tcBorders>
              <w:top w:val="single" w:sz="4" w:space="0" w:color="auto"/>
              <w:left w:val="single" w:sz="4" w:space="0" w:color="auto"/>
              <w:bottom w:val="single" w:sz="4" w:space="0" w:color="auto"/>
              <w:right w:val="single" w:sz="4" w:space="0" w:color="auto"/>
            </w:tcBorders>
            <w:vAlign w:val="center"/>
          </w:tcPr>
          <w:p w14:paraId="00F8987C" w14:textId="77777777" w:rsidR="00DB2791" w:rsidRPr="00BF1D4F" w:rsidRDefault="00DB2791">
            <w:pPr>
              <w:pStyle w:val="aff8"/>
              <w:widowControl/>
              <w:numPr>
                <w:ilvl w:val="0"/>
                <w:numId w:val="5"/>
              </w:numPr>
              <w:spacing w:line="360" w:lineRule="auto"/>
              <w:ind w:firstLineChars="0"/>
              <w:jc w:val="center"/>
              <w:rPr>
                <w:rFonts w:ascii="宋体" w:hAnsi="宋体" w:cs="宋体"/>
                <w:b/>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5BFE6D6A" w14:textId="77777777" w:rsidR="00DB2791" w:rsidRPr="00BF1D4F" w:rsidRDefault="00000000">
            <w:pPr>
              <w:widowControl/>
              <w:spacing w:line="360" w:lineRule="auto"/>
              <w:jc w:val="center"/>
              <w:rPr>
                <w:rFonts w:ascii="宋体" w:hAnsi="宋体" w:cs="宋体"/>
                <w:kern w:val="0"/>
                <w:sz w:val="24"/>
              </w:rPr>
            </w:pPr>
            <w:r w:rsidRPr="00BF1D4F">
              <w:rPr>
                <w:rFonts w:ascii="宋体" w:hAnsi="宋体" w:hint="eastAsia"/>
                <w:sz w:val="24"/>
              </w:rPr>
              <w:t>禁止吸烟提示牌</w:t>
            </w:r>
          </w:p>
        </w:tc>
        <w:tc>
          <w:tcPr>
            <w:tcW w:w="1276" w:type="dxa"/>
            <w:tcBorders>
              <w:top w:val="single" w:sz="4" w:space="0" w:color="auto"/>
              <w:left w:val="single" w:sz="4" w:space="0" w:color="auto"/>
              <w:bottom w:val="single" w:sz="4" w:space="0" w:color="auto"/>
              <w:right w:val="single" w:sz="4" w:space="0" w:color="auto"/>
            </w:tcBorders>
            <w:vAlign w:val="center"/>
          </w:tcPr>
          <w:p w14:paraId="4AB86755" w14:textId="77777777" w:rsidR="00DB2791" w:rsidRPr="00BF1D4F" w:rsidRDefault="00000000">
            <w:pPr>
              <w:spacing w:line="360" w:lineRule="auto"/>
              <w:jc w:val="center"/>
              <w:rPr>
                <w:rFonts w:ascii="宋体" w:hAnsi="宋体"/>
                <w:sz w:val="24"/>
              </w:rPr>
            </w:pPr>
            <w:r w:rsidRPr="00BF1D4F">
              <w:rPr>
                <w:rFonts w:ascii="宋体" w:hAnsi="宋体" w:hint="eastAsia"/>
                <w:sz w:val="24"/>
              </w:rPr>
              <w:t>260*220</w:t>
            </w:r>
          </w:p>
        </w:tc>
        <w:tc>
          <w:tcPr>
            <w:tcW w:w="851" w:type="dxa"/>
            <w:tcBorders>
              <w:top w:val="single" w:sz="4" w:space="0" w:color="auto"/>
              <w:left w:val="single" w:sz="4" w:space="0" w:color="auto"/>
              <w:bottom w:val="single" w:sz="4" w:space="0" w:color="auto"/>
              <w:right w:val="single" w:sz="4" w:space="0" w:color="auto"/>
            </w:tcBorders>
            <w:vAlign w:val="center"/>
          </w:tcPr>
          <w:p w14:paraId="1F60F56F" w14:textId="77777777" w:rsidR="00DB2791" w:rsidRPr="00BF1D4F" w:rsidRDefault="00000000">
            <w:pPr>
              <w:spacing w:line="360" w:lineRule="auto"/>
              <w:jc w:val="center"/>
              <w:rPr>
                <w:rFonts w:ascii="宋体" w:hAnsi="宋体"/>
                <w:sz w:val="24"/>
              </w:rPr>
            </w:pPr>
            <w:r w:rsidRPr="00BF1D4F">
              <w:rPr>
                <w:rFonts w:ascii="宋体" w:hAnsi="宋体" w:hint="eastAsia"/>
                <w:sz w:val="24"/>
              </w:rPr>
              <w:t>100</w:t>
            </w:r>
          </w:p>
        </w:tc>
        <w:tc>
          <w:tcPr>
            <w:tcW w:w="708" w:type="dxa"/>
            <w:tcBorders>
              <w:top w:val="single" w:sz="4" w:space="0" w:color="auto"/>
              <w:left w:val="single" w:sz="4" w:space="0" w:color="auto"/>
              <w:bottom w:val="single" w:sz="4" w:space="0" w:color="auto"/>
              <w:right w:val="single" w:sz="4" w:space="0" w:color="auto"/>
            </w:tcBorders>
            <w:vAlign w:val="center"/>
          </w:tcPr>
          <w:p w14:paraId="65B456B9" w14:textId="77777777" w:rsidR="00DB2791" w:rsidRPr="00BF1D4F" w:rsidRDefault="00000000">
            <w:pPr>
              <w:widowControl/>
              <w:spacing w:line="360" w:lineRule="auto"/>
              <w:jc w:val="center"/>
              <w:rPr>
                <w:rFonts w:ascii="宋体" w:hAnsi="宋体"/>
                <w:sz w:val="24"/>
              </w:rPr>
            </w:pPr>
            <w:r w:rsidRPr="00BF1D4F">
              <w:rPr>
                <w:rFonts w:ascii="宋体" w:hAnsi="宋体" w:hint="eastAsia"/>
                <w:sz w:val="24"/>
              </w:rPr>
              <w:t>块</w:t>
            </w:r>
          </w:p>
        </w:tc>
        <w:tc>
          <w:tcPr>
            <w:tcW w:w="4678" w:type="dxa"/>
            <w:tcBorders>
              <w:top w:val="single" w:sz="4" w:space="0" w:color="auto"/>
              <w:left w:val="single" w:sz="4" w:space="0" w:color="auto"/>
              <w:bottom w:val="single" w:sz="4" w:space="0" w:color="auto"/>
              <w:right w:val="single" w:sz="4" w:space="0" w:color="auto"/>
            </w:tcBorders>
            <w:vAlign w:val="center"/>
          </w:tcPr>
          <w:p w14:paraId="526FE846" w14:textId="3DDDAFD6" w:rsidR="00DB2791" w:rsidRPr="00BF1D4F" w:rsidRDefault="00000000">
            <w:pPr>
              <w:widowControl/>
              <w:spacing w:line="360" w:lineRule="auto"/>
              <w:jc w:val="left"/>
              <w:rPr>
                <w:rFonts w:ascii="宋体" w:hAnsi="宋体"/>
                <w:sz w:val="24"/>
              </w:rPr>
            </w:pPr>
            <w:r w:rsidRPr="00BF1D4F">
              <w:rPr>
                <w:rFonts w:ascii="宋体" w:hAnsi="宋体" w:hint="eastAsia"/>
                <w:sz w:val="24"/>
              </w:rPr>
              <w:t>5mm</w:t>
            </w:r>
            <w:r w:rsidR="00A145DC" w:rsidRPr="00BF1D4F">
              <w:rPr>
                <w:rFonts w:ascii="宋体" w:hAnsi="宋体" w:hint="eastAsia"/>
                <w:sz w:val="24"/>
              </w:rPr>
              <w:t>厚</w:t>
            </w:r>
            <w:r w:rsidRPr="00BF1D4F">
              <w:rPr>
                <w:rFonts w:ascii="宋体" w:hAnsi="宋体" w:hint="eastAsia"/>
                <w:sz w:val="24"/>
              </w:rPr>
              <w:t>亚克力激光切割，汽车级烤漆，图文丝网印刷。设计方案与学校文化氛围相融合。</w:t>
            </w:r>
          </w:p>
        </w:tc>
      </w:tr>
      <w:tr w:rsidR="00C0729A" w:rsidRPr="00BF1D4F" w14:paraId="4069A24C" w14:textId="77777777">
        <w:trPr>
          <w:trHeight w:val="387"/>
          <w:jc w:val="center"/>
        </w:trPr>
        <w:tc>
          <w:tcPr>
            <w:tcW w:w="704" w:type="dxa"/>
            <w:tcBorders>
              <w:top w:val="single" w:sz="4" w:space="0" w:color="auto"/>
              <w:left w:val="single" w:sz="4" w:space="0" w:color="auto"/>
              <w:bottom w:val="single" w:sz="4" w:space="0" w:color="auto"/>
              <w:right w:val="single" w:sz="4" w:space="0" w:color="auto"/>
            </w:tcBorders>
            <w:vAlign w:val="center"/>
          </w:tcPr>
          <w:p w14:paraId="5A2DC566" w14:textId="77777777" w:rsidR="00DB2791" w:rsidRPr="00BF1D4F" w:rsidRDefault="00DB2791">
            <w:pPr>
              <w:pStyle w:val="aff8"/>
              <w:widowControl/>
              <w:numPr>
                <w:ilvl w:val="0"/>
                <w:numId w:val="5"/>
              </w:numPr>
              <w:spacing w:line="360" w:lineRule="auto"/>
              <w:ind w:firstLineChars="0"/>
              <w:jc w:val="center"/>
              <w:rPr>
                <w:rFonts w:ascii="宋体" w:hAnsi="宋体" w:cs="宋体"/>
                <w:b/>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28FACFB2" w14:textId="77777777" w:rsidR="00DB2791" w:rsidRPr="00BF1D4F" w:rsidRDefault="00000000">
            <w:pPr>
              <w:widowControl/>
              <w:spacing w:line="360" w:lineRule="auto"/>
              <w:jc w:val="center"/>
              <w:rPr>
                <w:rFonts w:ascii="宋体" w:hAnsi="宋体" w:cs="宋体"/>
                <w:kern w:val="0"/>
                <w:sz w:val="24"/>
              </w:rPr>
            </w:pPr>
            <w:r w:rsidRPr="00BF1D4F">
              <w:rPr>
                <w:rFonts w:ascii="宋体" w:hAnsi="宋体" w:hint="eastAsia"/>
                <w:sz w:val="24"/>
              </w:rPr>
              <w:t>环境保障信息栏</w:t>
            </w:r>
          </w:p>
        </w:tc>
        <w:tc>
          <w:tcPr>
            <w:tcW w:w="1276" w:type="dxa"/>
            <w:tcBorders>
              <w:top w:val="single" w:sz="4" w:space="0" w:color="auto"/>
              <w:left w:val="single" w:sz="4" w:space="0" w:color="auto"/>
              <w:bottom w:val="single" w:sz="4" w:space="0" w:color="auto"/>
              <w:right w:val="single" w:sz="4" w:space="0" w:color="auto"/>
            </w:tcBorders>
            <w:vAlign w:val="center"/>
          </w:tcPr>
          <w:p w14:paraId="38FE99E2" w14:textId="77777777" w:rsidR="00DB2791" w:rsidRPr="00BF1D4F" w:rsidRDefault="00000000">
            <w:pPr>
              <w:spacing w:line="360" w:lineRule="auto"/>
              <w:jc w:val="center"/>
              <w:rPr>
                <w:rFonts w:ascii="宋体" w:hAnsi="宋体"/>
                <w:sz w:val="24"/>
              </w:rPr>
            </w:pPr>
            <w:r w:rsidRPr="00BF1D4F">
              <w:rPr>
                <w:rFonts w:ascii="宋体" w:hAnsi="宋体" w:hint="eastAsia"/>
                <w:sz w:val="24"/>
              </w:rPr>
              <w:t>550*650</w:t>
            </w:r>
          </w:p>
        </w:tc>
        <w:tc>
          <w:tcPr>
            <w:tcW w:w="851" w:type="dxa"/>
            <w:tcBorders>
              <w:top w:val="single" w:sz="4" w:space="0" w:color="auto"/>
              <w:left w:val="single" w:sz="4" w:space="0" w:color="auto"/>
              <w:bottom w:val="single" w:sz="4" w:space="0" w:color="auto"/>
              <w:right w:val="single" w:sz="4" w:space="0" w:color="auto"/>
            </w:tcBorders>
            <w:vAlign w:val="center"/>
          </w:tcPr>
          <w:p w14:paraId="1A62521D" w14:textId="77777777" w:rsidR="00DB2791" w:rsidRPr="00BF1D4F" w:rsidRDefault="00000000">
            <w:pPr>
              <w:spacing w:line="360" w:lineRule="auto"/>
              <w:jc w:val="center"/>
              <w:rPr>
                <w:rFonts w:ascii="宋体" w:hAnsi="宋体"/>
                <w:sz w:val="24"/>
              </w:rPr>
            </w:pPr>
            <w:r w:rsidRPr="00BF1D4F">
              <w:rPr>
                <w:rFonts w:ascii="宋体" w:hAnsi="宋体" w:hint="eastAsia"/>
                <w:sz w:val="24"/>
              </w:rPr>
              <w:t>4</w:t>
            </w:r>
          </w:p>
        </w:tc>
        <w:tc>
          <w:tcPr>
            <w:tcW w:w="708" w:type="dxa"/>
            <w:tcBorders>
              <w:top w:val="single" w:sz="4" w:space="0" w:color="auto"/>
              <w:left w:val="single" w:sz="4" w:space="0" w:color="auto"/>
              <w:bottom w:val="single" w:sz="4" w:space="0" w:color="auto"/>
              <w:right w:val="single" w:sz="4" w:space="0" w:color="auto"/>
            </w:tcBorders>
            <w:vAlign w:val="center"/>
          </w:tcPr>
          <w:p w14:paraId="48F4E24D" w14:textId="77777777" w:rsidR="00DB2791" w:rsidRPr="00BF1D4F" w:rsidRDefault="00000000">
            <w:pPr>
              <w:widowControl/>
              <w:spacing w:line="360" w:lineRule="auto"/>
              <w:jc w:val="center"/>
              <w:rPr>
                <w:rFonts w:ascii="宋体" w:hAnsi="宋体"/>
                <w:sz w:val="24"/>
              </w:rPr>
            </w:pPr>
            <w:r w:rsidRPr="00BF1D4F">
              <w:rPr>
                <w:rFonts w:ascii="宋体" w:hAnsi="宋体" w:hint="eastAsia"/>
                <w:sz w:val="24"/>
              </w:rPr>
              <w:t>块</w:t>
            </w:r>
          </w:p>
        </w:tc>
        <w:tc>
          <w:tcPr>
            <w:tcW w:w="4678" w:type="dxa"/>
            <w:tcBorders>
              <w:top w:val="single" w:sz="4" w:space="0" w:color="auto"/>
              <w:left w:val="single" w:sz="4" w:space="0" w:color="auto"/>
              <w:bottom w:val="single" w:sz="4" w:space="0" w:color="auto"/>
              <w:right w:val="single" w:sz="4" w:space="0" w:color="auto"/>
            </w:tcBorders>
            <w:vAlign w:val="center"/>
          </w:tcPr>
          <w:p w14:paraId="759A6D8D" w14:textId="6987BCB4" w:rsidR="00DB2791" w:rsidRPr="00BF1D4F" w:rsidRDefault="00000000">
            <w:pPr>
              <w:widowControl/>
              <w:spacing w:line="360" w:lineRule="auto"/>
              <w:jc w:val="left"/>
              <w:rPr>
                <w:rFonts w:ascii="宋体" w:hAnsi="宋体"/>
                <w:sz w:val="24"/>
              </w:rPr>
            </w:pPr>
            <w:r w:rsidRPr="00BF1D4F">
              <w:rPr>
                <w:rFonts w:ascii="宋体" w:hAnsi="宋体" w:hint="eastAsia"/>
                <w:sz w:val="24"/>
              </w:rPr>
              <w:t>5mm</w:t>
            </w:r>
            <w:r w:rsidR="00A145DC" w:rsidRPr="00BF1D4F">
              <w:rPr>
                <w:rFonts w:ascii="宋体" w:hAnsi="宋体" w:hint="eastAsia"/>
                <w:sz w:val="24"/>
              </w:rPr>
              <w:t>厚</w:t>
            </w:r>
            <w:r w:rsidRPr="00BF1D4F">
              <w:rPr>
                <w:rFonts w:ascii="宋体" w:hAnsi="宋体" w:hint="eastAsia"/>
                <w:sz w:val="24"/>
              </w:rPr>
              <w:t>亚克力激光切割，文字图案丝网印刷，汽车级烤漆，面贴3mm厚压克力盒</w:t>
            </w:r>
            <w:r w:rsidRPr="00BF1D4F">
              <w:rPr>
                <w:rFonts w:ascii="宋体" w:hAnsi="宋体" w:hint="eastAsia"/>
                <w:sz w:val="24"/>
              </w:rPr>
              <w:lastRenderedPageBreak/>
              <w:t>子，内插A4纸张。设计方案与学校文化氛围相融合</w:t>
            </w:r>
          </w:p>
        </w:tc>
      </w:tr>
      <w:tr w:rsidR="00C0729A" w:rsidRPr="00BF1D4F" w14:paraId="034DAA8B" w14:textId="77777777">
        <w:trPr>
          <w:trHeight w:val="387"/>
          <w:jc w:val="center"/>
        </w:trPr>
        <w:tc>
          <w:tcPr>
            <w:tcW w:w="704" w:type="dxa"/>
            <w:tcBorders>
              <w:top w:val="single" w:sz="4" w:space="0" w:color="auto"/>
              <w:left w:val="single" w:sz="4" w:space="0" w:color="auto"/>
              <w:bottom w:val="single" w:sz="4" w:space="0" w:color="auto"/>
              <w:right w:val="single" w:sz="4" w:space="0" w:color="auto"/>
            </w:tcBorders>
            <w:vAlign w:val="center"/>
          </w:tcPr>
          <w:p w14:paraId="2F8422FD" w14:textId="77777777" w:rsidR="00DB2791" w:rsidRPr="00BF1D4F" w:rsidRDefault="00DB2791">
            <w:pPr>
              <w:pStyle w:val="aff8"/>
              <w:widowControl/>
              <w:numPr>
                <w:ilvl w:val="0"/>
                <w:numId w:val="5"/>
              </w:numPr>
              <w:spacing w:line="360" w:lineRule="auto"/>
              <w:ind w:firstLineChars="0"/>
              <w:jc w:val="center"/>
              <w:rPr>
                <w:rFonts w:ascii="宋体" w:hAnsi="宋体" w:cs="宋体"/>
                <w:b/>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7B3F1488" w14:textId="77777777" w:rsidR="00DB2791" w:rsidRPr="00BF1D4F" w:rsidRDefault="00000000">
            <w:pPr>
              <w:widowControl/>
              <w:spacing w:line="360" w:lineRule="auto"/>
              <w:jc w:val="center"/>
              <w:rPr>
                <w:rFonts w:ascii="宋体" w:hAnsi="宋体" w:cs="宋体"/>
                <w:kern w:val="0"/>
                <w:sz w:val="24"/>
              </w:rPr>
            </w:pPr>
            <w:r w:rsidRPr="00BF1D4F">
              <w:rPr>
                <w:rFonts w:ascii="宋体" w:hAnsi="宋体" w:hint="eastAsia"/>
                <w:sz w:val="24"/>
              </w:rPr>
              <w:t>节约用水</w:t>
            </w:r>
          </w:p>
        </w:tc>
        <w:tc>
          <w:tcPr>
            <w:tcW w:w="1276" w:type="dxa"/>
            <w:tcBorders>
              <w:top w:val="single" w:sz="4" w:space="0" w:color="auto"/>
              <w:left w:val="single" w:sz="4" w:space="0" w:color="auto"/>
              <w:bottom w:val="single" w:sz="4" w:space="0" w:color="auto"/>
              <w:right w:val="single" w:sz="4" w:space="0" w:color="auto"/>
            </w:tcBorders>
            <w:vAlign w:val="center"/>
          </w:tcPr>
          <w:p w14:paraId="3E039054" w14:textId="77777777" w:rsidR="00DB2791" w:rsidRPr="00BF1D4F" w:rsidRDefault="00000000">
            <w:pPr>
              <w:spacing w:line="360" w:lineRule="auto"/>
              <w:jc w:val="center"/>
              <w:rPr>
                <w:rFonts w:ascii="宋体" w:hAnsi="宋体"/>
                <w:sz w:val="24"/>
              </w:rPr>
            </w:pPr>
            <w:r w:rsidRPr="00BF1D4F">
              <w:rPr>
                <w:rFonts w:ascii="宋体" w:hAnsi="宋体" w:hint="eastAsia"/>
                <w:sz w:val="24"/>
              </w:rPr>
              <w:t>80*200</w:t>
            </w:r>
          </w:p>
        </w:tc>
        <w:tc>
          <w:tcPr>
            <w:tcW w:w="851" w:type="dxa"/>
            <w:tcBorders>
              <w:top w:val="single" w:sz="4" w:space="0" w:color="auto"/>
              <w:left w:val="single" w:sz="4" w:space="0" w:color="auto"/>
              <w:bottom w:val="single" w:sz="4" w:space="0" w:color="auto"/>
              <w:right w:val="single" w:sz="4" w:space="0" w:color="auto"/>
            </w:tcBorders>
            <w:vAlign w:val="center"/>
          </w:tcPr>
          <w:p w14:paraId="29C4C826" w14:textId="77777777" w:rsidR="00DB2791" w:rsidRPr="00BF1D4F" w:rsidRDefault="00000000">
            <w:pPr>
              <w:spacing w:line="360" w:lineRule="auto"/>
              <w:jc w:val="center"/>
              <w:rPr>
                <w:rFonts w:ascii="宋体" w:hAnsi="宋体"/>
                <w:sz w:val="24"/>
              </w:rPr>
            </w:pPr>
            <w:r w:rsidRPr="00BF1D4F">
              <w:rPr>
                <w:rFonts w:ascii="宋体" w:hAnsi="宋体" w:hint="eastAsia"/>
                <w:sz w:val="24"/>
              </w:rPr>
              <w:t>80</w:t>
            </w:r>
          </w:p>
        </w:tc>
        <w:tc>
          <w:tcPr>
            <w:tcW w:w="708" w:type="dxa"/>
            <w:tcBorders>
              <w:top w:val="single" w:sz="4" w:space="0" w:color="auto"/>
              <w:left w:val="single" w:sz="4" w:space="0" w:color="auto"/>
              <w:bottom w:val="single" w:sz="4" w:space="0" w:color="auto"/>
              <w:right w:val="single" w:sz="4" w:space="0" w:color="auto"/>
            </w:tcBorders>
            <w:vAlign w:val="center"/>
          </w:tcPr>
          <w:p w14:paraId="7D3F2747" w14:textId="77777777" w:rsidR="00DB2791" w:rsidRPr="00BF1D4F" w:rsidRDefault="00000000">
            <w:pPr>
              <w:widowControl/>
              <w:spacing w:line="360" w:lineRule="auto"/>
              <w:jc w:val="center"/>
              <w:rPr>
                <w:rFonts w:ascii="宋体" w:hAnsi="宋体"/>
                <w:sz w:val="24"/>
              </w:rPr>
            </w:pPr>
            <w:r w:rsidRPr="00BF1D4F">
              <w:rPr>
                <w:rFonts w:ascii="宋体" w:hAnsi="宋体" w:hint="eastAsia"/>
                <w:sz w:val="24"/>
              </w:rPr>
              <w:t>块</w:t>
            </w:r>
          </w:p>
        </w:tc>
        <w:tc>
          <w:tcPr>
            <w:tcW w:w="4678" w:type="dxa"/>
            <w:tcBorders>
              <w:top w:val="single" w:sz="4" w:space="0" w:color="auto"/>
              <w:left w:val="single" w:sz="4" w:space="0" w:color="auto"/>
              <w:bottom w:val="single" w:sz="4" w:space="0" w:color="auto"/>
              <w:right w:val="single" w:sz="4" w:space="0" w:color="auto"/>
            </w:tcBorders>
            <w:vAlign w:val="center"/>
          </w:tcPr>
          <w:p w14:paraId="7AD2C7F3" w14:textId="77777777" w:rsidR="00DB2791" w:rsidRPr="00BF1D4F" w:rsidRDefault="00000000">
            <w:pPr>
              <w:widowControl/>
              <w:spacing w:line="360" w:lineRule="auto"/>
              <w:jc w:val="left"/>
              <w:rPr>
                <w:rFonts w:ascii="宋体" w:hAnsi="宋体"/>
                <w:sz w:val="24"/>
              </w:rPr>
            </w:pPr>
            <w:r w:rsidRPr="00BF1D4F">
              <w:rPr>
                <w:rFonts w:ascii="宋体" w:hAnsi="宋体" w:hint="eastAsia"/>
                <w:sz w:val="24"/>
              </w:rPr>
              <w:t>5mm厚亚克力板激光切割，汽车级烤漆，图文丝网印刷。设计方案与学校文化氛围相融合</w:t>
            </w:r>
          </w:p>
        </w:tc>
      </w:tr>
      <w:tr w:rsidR="00C0729A" w:rsidRPr="00BF1D4F" w14:paraId="2B8F3960" w14:textId="77777777">
        <w:trPr>
          <w:trHeight w:val="387"/>
          <w:jc w:val="center"/>
        </w:trPr>
        <w:tc>
          <w:tcPr>
            <w:tcW w:w="704" w:type="dxa"/>
            <w:tcBorders>
              <w:top w:val="single" w:sz="4" w:space="0" w:color="auto"/>
              <w:left w:val="single" w:sz="4" w:space="0" w:color="auto"/>
              <w:bottom w:val="single" w:sz="4" w:space="0" w:color="auto"/>
              <w:right w:val="single" w:sz="4" w:space="0" w:color="auto"/>
            </w:tcBorders>
            <w:vAlign w:val="center"/>
          </w:tcPr>
          <w:p w14:paraId="55945450" w14:textId="77777777" w:rsidR="00DB2791" w:rsidRPr="00BF1D4F" w:rsidRDefault="00DB2791">
            <w:pPr>
              <w:pStyle w:val="aff8"/>
              <w:widowControl/>
              <w:numPr>
                <w:ilvl w:val="0"/>
                <w:numId w:val="5"/>
              </w:numPr>
              <w:spacing w:line="360" w:lineRule="auto"/>
              <w:ind w:firstLineChars="0"/>
              <w:jc w:val="center"/>
              <w:rPr>
                <w:rFonts w:ascii="宋体" w:hAnsi="宋体" w:cs="宋体"/>
                <w:b/>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36735549" w14:textId="77777777" w:rsidR="00DB2791" w:rsidRPr="00BF1D4F" w:rsidRDefault="00000000">
            <w:pPr>
              <w:widowControl/>
              <w:spacing w:line="360" w:lineRule="auto"/>
              <w:jc w:val="center"/>
              <w:rPr>
                <w:rFonts w:ascii="宋体" w:hAnsi="宋体" w:cs="宋体"/>
                <w:kern w:val="0"/>
                <w:sz w:val="24"/>
              </w:rPr>
            </w:pPr>
            <w:r w:rsidRPr="00BF1D4F">
              <w:rPr>
                <w:rFonts w:ascii="宋体" w:hAnsi="宋体" w:hint="eastAsia"/>
                <w:sz w:val="24"/>
              </w:rPr>
              <w:t>小心地滑</w:t>
            </w:r>
          </w:p>
        </w:tc>
        <w:tc>
          <w:tcPr>
            <w:tcW w:w="1276" w:type="dxa"/>
            <w:tcBorders>
              <w:top w:val="single" w:sz="4" w:space="0" w:color="auto"/>
              <w:left w:val="single" w:sz="4" w:space="0" w:color="auto"/>
              <w:bottom w:val="single" w:sz="4" w:space="0" w:color="auto"/>
              <w:right w:val="single" w:sz="4" w:space="0" w:color="auto"/>
            </w:tcBorders>
            <w:vAlign w:val="center"/>
          </w:tcPr>
          <w:p w14:paraId="019BA24C" w14:textId="77777777" w:rsidR="00DB2791" w:rsidRPr="00BF1D4F" w:rsidRDefault="00000000">
            <w:pPr>
              <w:spacing w:line="360" w:lineRule="auto"/>
              <w:jc w:val="center"/>
              <w:rPr>
                <w:rFonts w:ascii="宋体" w:hAnsi="宋体"/>
                <w:sz w:val="24"/>
              </w:rPr>
            </w:pPr>
            <w:r w:rsidRPr="00BF1D4F">
              <w:rPr>
                <w:rFonts w:ascii="宋体" w:hAnsi="宋体" w:hint="eastAsia"/>
                <w:sz w:val="24"/>
              </w:rPr>
              <w:t>80*200</w:t>
            </w:r>
          </w:p>
        </w:tc>
        <w:tc>
          <w:tcPr>
            <w:tcW w:w="851" w:type="dxa"/>
            <w:tcBorders>
              <w:top w:val="single" w:sz="4" w:space="0" w:color="auto"/>
              <w:left w:val="single" w:sz="4" w:space="0" w:color="auto"/>
              <w:bottom w:val="single" w:sz="4" w:space="0" w:color="auto"/>
              <w:right w:val="single" w:sz="4" w:space="0" w:color="auto"/>
            </w:tcBorders>
            <w:vAlign w:val="center"/>
          </w:tcPr>
          <w:p w14:paraId="4AADE9BE" w14:textId="77777777" w:rsidR="00DB2791" w:rsidRPr="00BF1D4F" w:rsidRDefault="00000000">
            <w:pPr>
              <w:spacing w:line="360" w:lineRule="auto"/>
              <w:jc w:val="center"/>
              <w:rPr>
                <w:rFonts w:ascii="宋体" w:hAnsi="宋体"/>
                <w:sz w:val="24"/>
              </w:rPr>
            </w:pPr>
            <w:r w:rsidRPr="00BF1D4F">
              <w:rPr>
                <w:rFonts w:ascii="宋体" w:hAnsi="宋体" w:hint="eastAsia"/>
                <w:sz w:val="24"/>
              </w:rPr>
              <w:t>80</w:t>
            </w:r>
          </w:p>
        </w:tc>
        <w:tc>
          <w:tcPr>
            <w:tcW w:w="708" w:type="dxa"/>
            <w:tcBorders>
              <w:top w:val="single" w:sz="4" w:space="0" w:color="auto"/>
              <w:left w:val="single" w:sz="4" w:space="0" w:color="auto"/>
              <w:bottom w:val="single" w:sz="4" w:space="0" w:color="auto"/>
              <w:right w:val="single" w:sz="4" w:space="0" w:color="auto"/>
            </w:tcBorders>
            <w:vAlign w:val="center"/>
          </w:tcPr>
          <w:p w14:paraId="0CECF758" w14:textId="77777777" w:rsidR="00DB2791" w:rsidRPr="00BF1D4F" w:rsidRDefault="00000000">
            <w:pPr>
              <w:widowControl/>
              <w:spacing w:line="360" w:lineRule="auto"/>
              <w:jc w:val="center"/>
              <w:rPr>
                <w:rFonts w:ascii="宋体" w:hAnsi="宋体"/>
                <w:sz w:val="24"/>
              </w:rPr>
            </w:pPr>
            <w:r w:rsidRPr="00BF1D4F">
              <w:rPr>
                <w:rFonts w:ascii="宋体" w:hAnsi="宋体" w:hint="eastAsia"/>
                <w:sz w:val="24"/>
              </w:rPr>
              <w:t>块</w:t>
            </w:r>
          </w:p>
        </w:tc>
        <w:tc>
          <w:tcPr>
            <w:tcW w:w="4678" w:type="dxa"/>
            <w:tcBorders>
              <w:top w:val="single" w:sz="4" w:space="0" w:color="auto"/>
              <w:left w:val="single" w:sz="4" w:space="0" w:color="auto"/>
              <w:bottom w:val="single" w:sz="4" w:space="0" w:color="auto"/>
              <w:right w:val="single" w:sz="4" w:space="0" w:color="auto"/>
            </w:tcBorders>
            <w:vAlign w:val="center"/>
          </w:tcPr>
          <w:p w14:paraId="79D99753" w14:textId="77777777" w:rsidR="00DB2791" w:rsidRPr="00BF1D4F" w:rsidRDefault="00000000">
            <w:pPr>
              <w:widowControl/>
              <w:spacing w:line="360" w:lineRule="auto"/>
              <w:jc w:val="left"/>
              <w:rPr>
                <w:rFonts w:ascii="宋体" w:hAnsi="宋体"/>
                <w:sz w:val="24"/>
              </w:rPr>
            </w:pPr>
            <w:r w:rsidRPr="00BF1D4F">
              <w:rPr>
                <w:rFonts w:ascii="宋体" w:hAnsi="宋体" w:hint="eastAsia"/>
                <w:sz w:val="24"/>
              </w:rPr>
              <w:t>5mm厚亚克力板激光切割，汽车级烤漆，图文丝网印刷。设计方案与学校文化氛围相融合</w:t>
            </w:r>
          </w:p>
        </w:tc>
      </w:tr>
      <w:tr w:rsidR="00C0729A" w:rsidRPr="00BF1D4F" w14:paraId="052163B0" w14:textId="77777777">
        <w:trPr>
          <w:trHeight w:val="387"/>
          <w:jc w:val="center"/>
        </w:trPr>
        <w:tc>
          <w:tcPr>
            <w:tcW w:w="704" w:type="dxa"/>
            <w:tcBorders>
              <w:top w:val="single" w:sz="4" w:space="0" w:color="auto"/>
              <w:left w:val="single" w:sz="4" w:space="0" w:color="auto"/>
              <w:bottom w:val="single" w:sz="4" w:space="0" w:color="auto"/>
              <w:right w:val="single" w:sz="4" w:space="0" w:color="auto"/>
            </w:tcBorders>
            <w:vAlign w:val="center"/>
          </w:tcPr>
          <w:p w14:paraId="3098D2D8" w14:textId="77777777" w:rsidR="00DB2791" w:rsidRPr="00BF1D4F" w:rsidRDefault="00DB2791">
            <w:pPr>
              <w:pStyle w:val="aff8"/>
              <w:widowControl/>
              <w:numPr>
                <w:ilvl w:val="0"/>
                <w:numId w:val="5"/>
              </w:numPr>
              <w:spacing w:line="360" w:lineRule="auto"/>
              <w:ind w:firstLineChars="0"/>
              <w:jc w:val="center"/>
              <w:rPr>
                <w:rFonts w:ascii="宋体" w:hAnsi="宋体" w:cs="宋体"/>
                <w:b/>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71DD806F" w14:textId="77777777" w:rsidR="00DB2791" w:rsidRPr="00BF1D4F" w:rsidRDefault="00000000">
            <w:pPr>
              <w:widowControl/>
              <w:spacing w:line="360" w:lineRule="auto"/>
              <w:jc w:val="center"/>
              <w:rPr>
                <w:rFonts w:ascii="宋体" w:hAnsi="宋体" w:cs="宋体"/>
                <w:kern w:val="0"/>
                <w:sz w:val="24"/>
              </w:rPr>
            </w:pPr>
            <w:r w:rsidRPr="00BF1D4F">
              <w:rPr>
                <w:rFonts w:ascii="宋体" w:hAnsi="宋体" w:hint="eastAsia"/>
                <w:sz w:val="24"/>
              </w:rPr>
              <w:t>向前一小步文明一大步</w:t>
            </w:r>
          </w:p>
        </w:tc>
        <w:tc>
          <w:tcPr>
            <w:tcW w:w="1276" w:type="dxa"/>
            <w:tcBorders>
              <w:top w:val="single" w:sz="4" w:space="0" w:color="auto"/>
              <w:left w:val="single" w:sz="4" w:space="0" w:color="auto"/>
              <w:bottom w:val="single" w:sz="4" w:space="0" w:color="auto"/>
              <w:right w:val="single" w:sz="4" w:space="0" w:color="auto"/>
            </w:tcBorders>
            <w:vAlign w:val="center"/>
          </w:tcPr>
          <w:p w14:paraId="5995059A" w14:textId="77777777" w:rsidR="00DB2791" w:rsidRPr="00BF1D4F" w:rsidRDefault="00000000">
            <w:pPr>
              <w:spacing w:line="360" w:lineRule="auto"/>
              <w:jc w:val="center"/>
              <w:rPr>
                <w:rFonts w:ascii="宋体" w:hAnsi="宋体"/>
                <w:sz w:val="24"/>
              </w:rPr>
            </w:pPr>
            <w:r w:rsidRPr="00BF1D4F">
              <w:rPr>
                <w:rFonts w:ascii="宋体" w:hAnsi="宋体" w:hint="eastAsia"/>
                <w:sz w:val="24"/>
              </w:rPr>
              <w:t>100*220</w:t>
            </w:r>
          </w:p>
        </w:tc>
        <w:tc>
          <w:tcPr>
            <w:tcW w:w="851" w:type="dxa"/>
            <w:tcBorders>
              <w:top w:val="single" w:sz="4" w:space="0" w:color="auto"/>
              <w:left w:val="single" w:sz="4" w:space="0" w:color="auto"/>
              <w:bottom w:val="single" w:sz="4" w:space="0" w:color="auto"/>
              <w:right w:val="single" w:sz="4" w:space="0" w:color="auto"/>
            </w:tcBorders>
            <w:vAlign w:val="center"/>
          </w:tcPr>
          <w:p w14:paraId="4504D8B6" w14:textId="77777777" w:rsidR="00DB2791" w:rsidRPr="00BF1D4F" w:rsidRDefault="00000000">
            <w:pPr>
              <w:spacing w:line="360" w:lineRule="auto"/>
              <w:jc w:val="center"/>
              <w:rPr>
                <w:rFonts w:ascii="宋体" w:hAnsi="宋体"/>
                <w:sz w:val="24"/>
              </w:rPr>
            </w:pPr>
            <w:r w:rsidRPr="00BF1D4F">
              <w:rPr>
                <w:rFonts w:ascii="宋体" w:hAnsi="宋体" w:hint="eastAsia"/>
                <w:sz w:val="24"/>
              </w:rPr>
              <w:t>60</w:t>
            </w:r>
          </w:p>
        </w:tc>
        <w:tc>
          <w:tcPr>
            <w:tcW w:w="708" w:type="dxa"/>
            <w:tcBorders>
              <w:top w:val="single" w:sz="4" w:space="0" w:color="auto"/>
              <w:left w:val="single" w:sz="4" w:space="0" w:color="auto"/>
              <w:bottom w:val="single" w:sz="4" w:space="0" w:color="auto"/>
              <w:right w:val="single" w:sz="4" w:space="0" w:color="auto"/>
            </w:tcBorders>
            <w:vAlign w:val="center"/>
          </w:tcPr>
          <w:p w14:paraId="65FA89F1" w14:textId="77777777" w:rsidR="00DB2791" w:rsidRPr="00BF1D4F" w:rsidRDefault="00000000">
            <w:pPr>
              <w:widowControl/>
              <w:spacing w:line="360" w:lineRule="auto"/>
              <w:jc w:val="center"/>
              <w:rPr>
                <w:rFonts w:ascii="宋体" w:hAnsi="宋体"/>
                <w:sz w:val="24"/>
              </w:rPr>
            </w:pPr>
            <w:r w:rsidRPr="00BF1D4F">
              <w:rPr>
                <w:rFonts w:ascii="宋体" w:hAnsi="宋体" w:hint="eastAsia"/>
                <w:sz w:val="24"/>
              </w:rPr>
              <w:t>块</w:t>
            </w:r>
          </w:p>
        </w:tc>
        <w:tc>
          <w:tcPr>
            <w:tcW w:w="4678" w:type="dxa"/>
            <w:tcBorders>
              <w:top w:val="single" w:sz="4" w:space="0" w:color="auto"/>
              <w:left w:val="single" w:sz="4" w:space="0" w:color="auto"/>
              <w:bottom w:val="single" w:sz="4" w:space="0" w:color="auto"/>
              <w:right w:val="single" w:sz="4" w:space="0" w:color="auto"/>
            </w:tcBorders>
            <w:vAlign w:val="center"/>
          </w:tcPr>
          <w:p w14:paraId="578ADBDC" w14:textId="77777777" w:rsidR="00DB2791" w:rsidRPr="00BF1D4F" w:rsidRDefault="00000000">
            <w:pPr>
              <w:widowControl/>
              <w:spacing w:line="360" w:lineRule="auto"/>
              <w:jc w:val="left"/>
              <w:rPr>
                <w:rFonts w:ascii="宋体" w:hAnsi="宋体"/>
                <w:sz w:val="24"/>
              </w:rPr>
            </w:pPr>
            <w:r w:rsidRPr="00BF1D4F">
              <w:rPr>
                <w:rFonts w:ascii="宋体" w:hAnsi="宋体" w:hint="eastAsia"/>
                <w:sz w:val="24"/>
              </w:rPr>
              <w:t>5mm厚亚克力板激光切割，汽车级烤漆，图文丝网印刷。设计方案与学校文化氛围相融合</w:t>
            </w:r>
          </w:p>
        </w:tc>
      </w:tr>
      <w:tr w:rsidR="00C0729A" w:rsidRPr="00BF1D4F" w14:paraId="1E6CB97C" w14:textId="77777777">
        <w:trPr>
          <w:trHeight w:val="387"/>
          <w:jc w:val="center"/>
        </w:trPr>
        <w:tc>
          <w:tcPr>
            <w:tcW w:w="704" w:type="dxa"/>
            <w:tcBorders>
              <w:top w:val="single" w:sz="4" w:space="0" w:color="auto"/>
              <w:left w:val="single" w:sz="4" w:space="0" w:color="auto"/>
              <w:bottom w:val="single" w:sz="4" w:space="0" w:color="auto"/>
              <w:right w:val="single" w:sz="4" w:space="0" w:color="auto"/>
            </w:tcBorders>
            <w:vAlign w:val="center"/>
          </w:tcPr>
          <w:p w14:paraId="6CFA0577" w14:textId="77777777" w:rsidR="00DB2791" w:rsidRPr="00BF1D4F" w:rsidRDefault="00DB2791">
            <w:pPr>
              <w:pStyle w:val="aff8"/>
              <w:widowControl/>
              <w:numPr>
                <w:ilvl w:val="0"/>
                <w:numId w:val="5"/>
              </w:numPr>
              <w:spacing w:line="360" w:lineRule="auto"/>
              <w:ind w:firstLineChars="0"/>
              <w:jc w:val="center"/>
              <w:rPr>
                <w:rFonts w:ascii="宋体" w:hAnsi="宋体" w:cs="宋体"/>
                <w:b/>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4EB09EB7" w14:textId="77777777" w:rsidR="00DB2791" w:rsidRPr="00BF1D4F" w:rsidRDefault="00000000">
            <w:pPr>
              <w:widowControl/>
              <w:spacing w:line="360" w:lineRule="auto"/>
              <w:jc w:val="center"/>
              <w:rPr>
                <w:rFonts w:ascii="宋体" w:hAnsi="宋体" w:cs="宋体"/>
                <w:kern w:val="0"/>
                <w:sz w:val="24"/>
              </w:rPr>
            </w:pPr>
            <w:r w:rsidRPr="00BF1D4F">
              <w:rPr>
                <w:rFonts w:ascii="宋体" w:hAnsi="宋体" w:hint="eastAsia"/>
                <w:sz w:val="24"/>
              </w:rPr>
              <w:t>推拉牌</w:t>
            </w:r>
          </w:p>
        </w:tc>
        <w:tc>
          <w:tcPr>
            <w:tcW w:w="1276" w:type="dxa"/>
            <w:tcBorders>
              <w:top w:val="single" w:sz="4" w:space="0" w:color="auto"/>
              <w:left w:val="single" w:sz="4" w:space="0" w:color="auto"/>
              <w:bottom w:val="single" w:sz="4" w:space="0" w:color="auto"/>
              <w:right w:val="single" w:sz="4" w:space="0" w:color="auto"/>
            </w:tcBorders>
            <w:vAlign w:val="center"/>
          </w:tcPr>
          <w:p w14:paraId="68C5AF51" w14:textId="77777777" w:rsidR="00DB2791" w:rsidRPr="00BF1D4F" w:rsidRDefault="00000000">
            <w:pPr>
              <w:spacing w:line="360" w:lineRule="auto"/>
              <w:jc w:val="center"/>
              <w:rPr>
                <w:rFonts w:ascii="宋体" w:hAnsi="宋体"/>
                <w:sz w:val="24"/>
              </w:rPr>
            </w:pPr>
            <w:r w:rsidRPr="00BF1D4F">
              <w:rPr>
                <w:rFonts w:ascii="宋体" w:hAnsi="宋体" w:hint="eastAsia"/>
                <w:sz w:val="24"/>
              </w:rPr>
              <w:t>90*90</w:t>
            </w:r>
          </w:p>
        </w:tc>
        <w:tc>
          <w:tcPr>
            <w:tcW w:w="851" w:type="dxa"/>
            <w:tcBorders>
              <w:top w:val="single" w:sz="4" w:space="0" w:color="auto"/>
              <w:left w:val="single" w:sz="4" w:space="0" w:color="auto"/>
              <w:bottom w:val="single" w:sz="4" w:space="0" w:color="auto"/>
              <w:right w:val="single" w:sz="4" w:space="0" w:color="auto"/>
            </w:tcBorders>
            <w:vAlign w:val="center"/>
          </w:tcPr>
          <w:p w14:paraId="02E3924B" w14:textId="77777777" w:rsidR="00DB2791" w:rsidRPr="00BF1D4F" w:rsidRDefault="00000000">
            <w:pPr>
              <w:spacing w:line="360" w:lineRule="auto"/>
              <w:jc w:val="center"/>
              <w:rPr>
                <w:rFonts w:ascii="宋体" w:hAnsi="宋体"/>
                <w:sz w:val="24"/>
              </w:rPr>
            </w:pPr>
            <w:r w:rsidRPr="00BF1D4F">
              <w:rPr>
                <w:rFonts w:ascii="宋体" w:hAnsi="宋体" w:hint="eastAsia"/>
                <w:sz w:val="24"/>
              </w:rPr>
              <w:t>300</w:t>
            </w:r>
          </w:p>
        </w:tc>
        <w:tc>
          <w:tcPr>
            <w:tcW w:w="708" w:type="dxa"/>
            <w:tcBorders>
              <w:top w:val="single" w:sz="4" w:space="0" w:color="auto"/>
              <w:left w:val="single" w:sz="4" w:space="0" w:color="auto"/>
              <w:bottom w:val="single" w:sz="4" w:space="0" w:color="auto"/>
              <w:right w:val="single" w:sz="4" w:space="0" w:color="auto"/>
            </w:tcBorders>
            <w:vAlign w:val="center"/>
          </w:tcPr>
          <w:p w14:paraId="6F6FEEE1" w14:textId="77777777" w:rsidR="00DB2791" w:rsidRPr="00BF1D4F" w:rsidRDefault="00000000">
            <w:pPr>
              <w:widowControl/>
              <w:spacing w:line="360" w:lineRule="auto"/>
              <w:jc w:val="center"/>
              <w:rPr>
                <w:rFonts w:ascii="宋体" w:hAnsi="宋体"/>
                <w:sz w:val="24"/>
              </w:rPr>
            </w:pPr>
            <w:r w:rsidRPr="00BF1D4F">
              <w:rPr>
                <w:rFonts w:ascii="宋体" w:hAnsi="宋体" w:hint="eastAsia"/>
                <w:sz w:val="24"/>
              </w:rPr>
              <w:t>块</w:t>
            </w:r>
          </w:p>
        </w:tc>
        <w:tc>
          <w:tcPr>
            <w:tcW w:w="4678" w:type="dxa"/>
            <w:tcBorders>
              <w:top w:val="single" w:sz="4" w:space="0" w:color="auto"/>
              <w:left w:val="single" w:sz="4" w:space="0" w:color="auto"/>
              <w:bottom w:val="single" w:sz="4" w:space="0" w:color="auto"/>
              <w:right w:val="single" w:sz="4" w:space="0" w:color="auto"/>
            </w:tcBorders>
            <w:vAlign w:val="center"/>
          </w:tcPr>
          <w:p w14:paraId="342C3151" w14:textId="77777777" w:rsidR="00DB2791" w:rsidRPr="00BF1D4F" w:rsidRDefault="00000000">
            <w:pPr>
              <w:widowControl/>
              <w:spacing w:line="360" w:lineRule="auto"/>
              <w:jc w:val="left"/>
              <w:rPr>
                <w:rFonts w:ascii="宋体" w:hAnsi="宋体"/>
                <w:sz w:val="24"/>
              </w:rPr>
            </w:pPr>
            <w:r w:rsidRPr="00BF1D4F">
              <w:rPr>
                <w:rFonts w:ascii="宋体" w:hAnsi="宋体" w:hint="eastAsia"/>
                <w:sz w:val="24"/>
              </w:rPr>
              <w:t>5mm厚亚克力板激光切割，汽车级烤漆，图文丝网印刷。设计方案与学校文化氛围相融合</w:t>
            </w:r>
          </w:p>
        </w:tc>
      </w:tr>
      <w:tr w:rsidR="00C0729A" w:rsidRPr="00BF1D4F" w14:paraId="31D6DC1A" w14:textId="77777777">
        <w:trPr>
          <w:trHeight w:val="387"/>
          <w:jc w:val="center"/>
        </w:trPr>
        <w:tc>
          <w:tcPr>
            <w:tcW w:w="704" w:type="dxa"/>
            <w:tcBorders>
              <w:top w:val="single" w:sz="4" w:space="0" w:color="auto"/>
              <w:left w:val="single" w:sz="4" w:space="0" w:color="auto"/>
              <w:bottom w:val="single" w:sz="4" w:space="0" w:color="auto"/>
              <w:right w:val="single" w:sz="4" w:space="0" w:color="auto"/>
            </w:tcBorders>
            <w:vAlign w:val="center"/>
          </w:tcPr>
          <w:p w14:paraId="4C148158" w14:textId="77777777" w:rsidR="00DB2791" w:rsidRPr="00BF1D4F" w:rsidRDefault="00DB2791">
            <w:pPr>
              <w:pStyle w:val="aff8"/>
              <w:widowControl/>
              <w:numPr>
                <w:ilvl w:val="0"/>
                <w:numId w:val="5"/>
              </w:numPr>
              <w:spacing w:line="360" w:lineRule="auto"/>
              <w:ind w:firstLineChars="0"/>
              <w:jc w:val="center"/>
              <w:rPr>
                <w:rFonts w:ascii="宋体" w:hAnsi="宋体" w:cs="宋体"/>
                <w:b/>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49B2E8C1" w14:textId="77777777" w:rsidR="00DB2791" w:rsidRPr="00BF1D4F" w:rsidRDefault="00000000">
            <w:pPr>
              <w:widowControl/>
              <w:spacing w:line="360" w:lineRule="auto"/>
              <w:jc w:val="center"/>
              <w:rPr>
                <w:rFonts w:ascii="宋体" w:hAnsi="宋体" w:cs="宋体"/>
                <w:kern w:val="0"/>
                <w:sz w:val="24"/>
              </w:rPr>
            </w:pPr>
            <w:r w:rsidRPr="00BF1D4F">
              <w:rPr>
                <w:rFonts w:ascii="宋体" w:hAnsi="宋体" w:hint="eastAsia"/>
                <w:sz w:val="24"/>
              </w:rPr>
              <w:t>洗菜池等标识</w:t>
            </w:r>
          </w:p>
        </w:tc>
        <w:tc>
          <w:tcPr>
            <w:tcW w:w="1276" w:type="dxa"/>
            <w:tcBorders>
              <w:top w:val="single" w:sz="4" w:space="0" w:color="auto"/>
              <w:left w:val="single" w:sz="4" w:space="0" w:color="auto"/>
              <w:bottom w:val="single" w:sz="4" w:space="0" w:color="auto"/>
              <w:right w:val="single" w:sz="4" w:space="0" w:color="auto"/>
            </w:tcBorders>
            <w:vAlign w:val="center"/>
          </w:tcPr>
          <w:p w14:paraId="6F982182" w14:textId="77777777" w:rsidR="00DB2791" w:rsidRPr="00BF1D4F" w:rsidRDefault="00000000">
            <w:pPr>
              <w:spacing w:line="360" w:lineRule="auto"/>
              <w:jc w:val="center"/>
              <w:rPr>
                <w:rFonts w:ascii="宋体" w:hAnsi="宋体"/>
                <w:sz w:val="24"/>
              </w:rPr>
            </w:pPr>
            <w:r w:rsidRPr="00BF1D4F">
              <w:rPr>
                <w:rFonts w:ascii="宋体" w:hAnsi="宋体" w:hint="eastAsia"/>
                <w:sz w:val="24"/>
              </w:rPr>
              <w:t>200*80</w:t>
            </w:r>
          </w:p>
        </w:tc>
        <w:tc>
          <w:tcPr>
            <w:tcW w:w="851" w:type="dxa"/>
            <w:tcBorders>
              <w:top w:val="single" w:sz="4" w:space="0" w:color="auto"/>
              <w:left w:val="single" w:sz="4" w:space="0" w:color="auto"/>
              <w:bottom w:val="single" w:sz="4" w:space="0" w:color="auto"/>
              <w:right w:val="single" w:sz="4" w:space="0" w:color="auto"/>
            </w:tcBorders>
            <w:vAlign w:val="center"/>
          </w:tcPr>
          <w:p w14:paraId="3A4A598F" w14:textId="77777777" w:rsidR="00DB2791" w:rsidRPr="00BF1D4F" w:rsidRDefault="00000000">
            <w:pPr>
              <w:spacing w:line="360" w:lineRule="auto"/>
              <w:jc w:val="center"/>
              <w:rPr>
                <w:rFonts w:ascii="宋体" w:hAnsi="宋体"/>
                <w:sz w:val="24"/>
              </w:rPr>
            </w:pPr>
            <w:r w:rsidRPr="00BF1D4F">
              <w:rPr>
                <w:rFonts w:ascii="宋体" w:hAnsi="宋体" w:hint="eastAsia"/>
                <w:sz w:val="24"/>
              </w:rPr>
              <w:t>50</w:t>
            </w:r>
          </w:p>
        </w:tc>
        <w:tc>
          <w:tcPr>
            <w:tcW w:w="708" w:type="dxa"/>
            <w:tcBorders>
              <w:top w:val="single" w:sz="4" w:space="0" w:color="auto"/>
              <w:left w:val="single" w:sz="4" w:space="0" w:color="auto"/>
              <w:bottom w:val="single" w:sz="4" w:space="0" w:color="auto"/>
              <w:right w:val="single" w:sz="4" w:space="0" w:color="auto"/>
            </w:tcBorders>
            <w:vAlign w:val="center"/>
          </w:tcPr>
          <w:p w14:paraId="515A9AFD" w14:textId="77777777" w:rsidR="00DB2791" w:rsidRPr="00BF1D4F" w:rsidRDefault="00000000">
            <w:pPr>
              <w:widowControl/>
              <w:spacing w:line="360" w:lineRule="auto"/>
              <w:jc w:val="center"/>
              <w:rPr>
                <w:rFonts w:ascii="宋体" w:hAnsi="宋体"/>
                <w:sz w:val="24"/>
              </w:rPr>
            </w:pPr>
            <w:r w:rsidRPr="00BF1D4F">
              <w:rPr>
                <w:rFonts w:ascii="宋体" w:hAnsi="宋体" w:hint="eastAsia"/>
                <w:sz w:val="24"/>
              </w:rPr>
              <w:t>块</w:t>
            </w:r>
          </w:p>
        </w:tc>
        <w:tc>
          <w:tcPr>
            <w:tcW w:w="4678" w:type="dxa"/>
            <w:tcBorders>
              <w:top w:val="single" w:sz="4" w:space="0" w:color="auto"/>
              <w:left w:val="single" w:sz="4" w:space="0" w:color="auto"/>
              <w:bottom w:val="single" w:sz="4" w:space="0" w:color="auto"/>
              <w:right w:val="single" w:sz="4" w:space="0" w:color="auto"/>
            </w:tcBorders>
            <w:vAlign w:val="center"/>
          </w:tcPr>
          <w:p w14:paraId="1BF8C629" w14:textId="77777777" w:rsidR="00DB2791" w:rsidRPr="00BF1D4F" w:rsidRDefault="00000000">
            <w:pPr>
              <w:widowControl/>
              <w:spacing w:line="360" w:lineRule="auto"/>
              <w:jc w:val="left"/>
              <w:rPr>
                <w:rFonts w:ascii="宋体" w:hAnsi="宋体"/>
                <w:sz w:val="24"/>
              </w:rPr>
            </w:pPr>
            <w:r w:rsidRPr="00BF1D4F">
              <w:rPr>
                <w:rFonts w:ascii="宋体" w:hAnsi="宋体" w:hint="eastAsia"/>
                <w:sz w:val="24"/>
              </w:rPr>
              <w:t>5mm厚亚克力板激光切割，汽车级烤漆，图文丝网印刷。设计方案与学校文化氛围相融合</w:t>
            </w:r>
          </w:p>
        </w:tc>
      </w:tr>
      <w:tr w:rsidR="00C0729A" w:rsidRPr="00BF1D4F" w14:paraId="2607A7E7" w14:textId="77777777">
        <w:trPr>
          <w:trHeight w:val="387"/>
          <w:jc w:val="center"/>
        </w:trPr>
        <w:tc>
          <w:tcPr>
            <w:tcW w:w="704" w:type="dxa"/>
            <w:tcBorders>
              <w:top w:val="single" w:sz="4" w:space="0" w:color="auto"/>
              <w:left w:val="single" w:sz="4" w:space="0" w:color="auto"/>
              <w:bottom w:val="single" w:sz="4" w:space="0" w:color="auto"/>
              <w:right w:val="single" w:sz="4" w:space="0" w:color="auto"/>
            </w:tcBorders>
            <w:vAlign w:val="center"/>
          </w:tcPr>
          <w:p w14:paraId="1AC696AF" w14:textId="77777777" w:rsidR="00DB2791" w:rsidRPr="00BF1D4F" w:rsidRDefault="00DB2791">
            <w:pPr>
              <w:pStyle w:val="aff8"/>
              <w:widowControl/>
              <w:numPr>
                <w:ilvl w:val="0"/>
                <w:numId w:val="5"/>
              </w:numPr>
              <w:spacing w:line="360" w:lineRule="auto"/>
              <w:ind w:firstLineChars="0"/>
              <w:jc w:val="center"/>
              <w:rPr>
                <w:rFonts w:ascii="宋体" w:hAnsi="宋体" w:cs="宋体"/>
                <w:b/>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4F8F64C1" w14:textId="77777777" w:rsidR="00DB2791" w:rsidRPr="00BF1D4F" w:rsidRDefault="00000000">
            <w:pPr>
              <w:widowControl/>
              <w:spacing w:line="360" w:lineRule="auto"/>
              <w:jc w:val="center"/>
              <w:rPr>
                <w:rFonts w:ascii="宋体" w:hAnsi="宋体" w:cs="宋体"/>
                <w:kern w:val="0"/>
                <w:sz w:val="24"/>
              </w:rPr>
            </w:pPr>
            <w:r w:rsidRPr="00BF1D4F">
              <w:rPr>
                <w:rFonts w:ascii="宋体" w:hAnsi="宋体" w:hint="eastAsia"/>
                <w:sz w:val="24"/>
              </w:rPr>
              <w:t>消火栓使用方法标识</w:t>
            </w:r>
          </w:p>
        </w:tc>
        <w:tc>
          <w:tcPr>
            <w:tcW w:w="1276" w:type="dxa"/>
            <w:tcBorders>
              <w:top w:val="single" w:sz="4" w:space="0" w:color="auto"/>
              <w:left w:val="single" w:sz="4" w:space="0" w:color="auto"/>
              <w:bottom w:val="single" w:sz="4" w:space="0" w:color="auto"/>
              <w:right w:val="single" w:sz="4" w:space="0" w:color="auto"/>
            </w:tcBorders>
            <w:vAlign w:val="center"/>
          </w:tcPr>
          <w:p w14:paraId="4B192E42" w14:textId="77777777" w:rsidR="00DB2791" w:rsidRPr="00BF1D4F" w:rsidRDefault="00000000">
            <w:pPr>
              <w:spacing w:line="360" w:lineRule="auto"/>
              <w:jc w:val="center"/>
              <w:rPr>
                <w:rFonts w:ascii="宋体" w:hAnsi="宋体"/>
                <w:sz w:val="24"/>
              </w:rPr>
            </w:pPr>
            <w:r w:rsidRPr="00BF1D4F">
              <w:rPr>
                <w:rFonts w:ascii="宋体" w:hAnsi="宋体" w:hint="eastAsia"/>
                <w:sz w:val="24"/>
              </w:rPr>
              <w:t>400*600</w:t>
            </w:r>
          </w:p>
        </w:tc>
        <w:tc>
          <w:tcPr>
            <w:tcW w:w="851" w:type="dxa"/>
            <w:tcBorders>
              <w:top w:val="single" w:sz="4" w:space="0" w:color="auto"/>
              <w:left w:val="single" w:sz="4" w:space="0" w:color="auto"/>
              <w:bottom w:val="single" w:sz="4" w:space="0" w:color="auto"/>
              <w:right w:val="single" w:sz="4" w:space="0" w:color="auto"/>
            </w:tcBorders>
            <w:vAlign w:val="center"/>
          </w:tcPr>
          <w:p w14:paraId="20107444" w14:textId="77777777" w:rsidR="00DB2791" w:rsidRPr="00BF1D4F" w:rsidRDefault="00000000">
            <w:pPr>
              <w:spacing w:line="360" w:lineRule="auto"/>
              <w:jc w:val="center"/>
              <w:rPr>
                <w:rFonts w:ascii="宋体" w:hAnsi="宋体"/>
                <w:sz w:val="24"/>
              </w:rPr>
            </w:pPr>
            <w:r w:rsidRPr="00BF1D4F">
              <w:rPr>
                <w:rFonts w:ascii="宋体" w:hAnsi="宋体" w:hint="eastAsia"/>
                <w:sz w:val="24"/>
              </w:rPr>
              <w:t>60</w:t>
            </w:r>
          </w:p>
        </w:tc>
        <w:tc>
          <w:tcPr>
            <w:tcW w:w="708" w:type="dxa"/>
            <w:tcBorders>
              <w:top w:val="single" w:sz="4" w:space="0" w:color="auto"/>
              <w:left w:val="single" w:sz="4" w:space="0" w:color="auto"/>
              <w:bottom w:val="single" w:sz="4" w:space="0" w:color="auto"/>
              <w:right w:val="single" w:sz="4" w:space="0" w:color="auto"/>
            </w:tcBorders>
            <w:vAlign w:val="center"/>
          </w:tcPr>
          <w:p w14:paraId="324929D3" w14:textId="77777777" w:rsidR="00DB2791" w:rsidRPr="00BF1D4F" w:rsidRDefault="00000000">
            <w:pPr>
              <w:widowControl/>
              <w:spacing w:line="360" w:lineRule="auto"/>
              <w:jc w:val="center"/>
              <w:rPr>
                <w:rFonts w:ascii="宋体" w:hAnsi="宋体"/>
                <w:sz w:val="24"/>
              </w:rPr>
            </w:pPr>
            <w:r w:rsidRPr="00BF1D4F">
              <w:rPr>
                <w:rFonts w:ascii="宋体" w:hAnsi="宋体" w:hint="eastAsia"/>
                <w:sz w:val="24"/>
              </w:rPr>
              <w:t>块</w:t>
            </w:r>
          </w:p>
        </w:tc>
        <w:tc>
          <w:tcPr>
            <w:tcW w:w="4678" w:type="dxa"/>
            <w:tcBorders>
              <w:top w:val="single" w:sz="4" w:space="0" w:color="auto"/>
              <w:left w:val="single" w:sz="4" w:space="0" w:color="auto"/>
              <w:bottom w:val="single" w:sz="4" w:space="0" w:color="auto"/>
              <w:right w:val="single" w:sz="4" w:space="0" w:color="auto"/>
            </w:tcBorders>
            <w:vAlign w:val="center"/>
          </w:tcPr>
          <w:p w14:paraId="3BD64451" w14:textId="77777777" w:rsidR="00DB2791" w:rsidRPr="00BF1D4F" w:rsidRDefault="00000000">
            <w:pPr>
              <w:widowControl/>
              <w:spacing w:line="360" w:lineRule="auto"/>
              <w:jc w:val="left"/>
              <w:rPr>
                <w:rFonts w:ascii="宋体" w:hAnsi="宋体"/>
                <w:sz w:val="24"/>
              </w:rPr>
            </w:pPr>
            <w:r w:rsidRPr="00BF1D4F">
              <w:rPr>
                <w:rFonts w:ascii="宋体" w:hAnsi="宋体" w:hint="eastAsia"/>
                <w:sz w:val="24"/>
              </w:rPr>
              <w:t>3mm厚亚克力板激光切割，汽车级烤漆，图文丝网印刷。设计方案与学校文化氛围相融合</w:t>
            </w:r>
          </w:p>
        </w:tc>
      </w:tr>
      <w:tr w:rsidR="00C0729A" w:rsidRPr="00BF1D4F" w14:paraId="379E4499" w14:textId="77777777">
        <w:trPr>
          <w:trHeight w:val="387"/>
          <w:jc w:val="center"/>
        </w:trPr>
        <w:tc>
          <w:tcPr>
            <w:tcW w:w="704" w:type="dxa"/>
            <w:tcBorders>
              <w:top w:val="single" w:sz="4" w:space="0" w:color="auto"/>
              <w:left w:val="single" w:sz="4" w:space="0" w:color="auto"/>
              <w:bottom w:val="single" w:sz="4" w:space="0" w:color="auto"/>
              <w:right w:val="single" w:sz="4" w:space="0" w:color="auto"/>
            </w:tcBorders>
            <w:vAlign w:val="center"/>
          </w:tcPr>
          <w:p w14:paraId="0EC0FF8B" w14:textId="77777777" w:rsidR="00DB2791" w:rsidRPr="00BF1D4F" w:rsidRDefault="00DB2791">
            <w:pPr>
              <w:pStyle w:val="aff8"/>
              <w:widowControl/>
              <w:numPr>
                <w:ilvl w:val="0"/>
                <w:numId w:val="5"/>
              </w:numPr>
              <w:spacing w:line="360" w:lineRule="auto"/>
              <w:ind w:firstLineChars="0"/>
              <w:jc w:val="center"/>
              <w:rPr>
                <w:rFonts w:ascii="宋体" w:hAnsi="宋体" w:cs="宋体"/>
                <w:b/>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1D183AEF" w14:textId="77777777" w:rsidR="00DB2791" w:rsidRPr="00BF1D4F" w:rsidRDefault="00000000">
            <w:pPr>
              <w:widowControl/>
              <w:spacing w:line="360" w:lineRule="auto"/>
              <w:jc w:val="center"/>
              <w:rPr>
                <w:rFonts w:ascii="宋体" w:hAnsi="宋体" w:cs="宋体"/>
                <w:kern w:val="0"/>
                <w:sz w:val="24"/>
              </w:rPr>
            </w:pPr>
            <w:r w:rsidRPr="00BF1D4F">
              <w:rPr>
                <w:rFonts w:ascii="宋体" w:hAnsi="宋体" w:hint="eastAsia"/>
                <w:sz w:val="24"/>
              </w:rPr>
              <w:t>腰线</w:t>
            </w:r>
          </w:p>
        </w:tc>
        <w:tc>
          <w:tcPr>
            <w:tcW w:w="1276" w:type="dxa"/>
            <w:tcBorders>
              <w:top w:val="single" w:sz="4" w:space="0" w:color="auto"/>
              <w:left w:val="single" w:sz="4" w:space="0" w:color="auto"/>
              <w:bottom w:val="single" w:sz="4" w:space="0" w:color="auto"/>
              <w:right w:val="single" w:sz="4" w:space="0" w:color="auto"/>
            </w:tcBorders>
            <w:vAlign w:val="center"/>
          </w:tcPr>
          <w:p w14:paraId="4599A895" w14:textId="77777777" w:rsidR="00DB2791" w:rsidRPr="00BF1D4F" w:rsidRDefault="00000000">
            <w:pPr>
              <w:spacing w:line="360" w:lineRule="auto"/>
              <w:jc w:val="center"/>
              <w:rPr>
                <w:rFonts w:ascii="宋体" w:hAnsi="宋体"/>
                <w:sz w:val="24"/>
              </w:rPr>
            </w:pPr>
            <w:r w:rsidRPr="00BF1D4F">
              <w:rPr>
                <w:rFonts w:ascii="宋体" w:hAnsi="宋体" w:hint="eastAsia"/>
                <w:sz w:val="24"/>
              </w:rPr>
              <w:t>H150</w:t>
            </w:r>
          </w:p>
        </w:tc>
        <w:tc>
          <w:tcPr>
            <w:tcW w:w="851" w:type="dxa"/>
            <w:tcBorders>
              <w:top w:val="single" w:sz="4" w:space="0" w:color="auto"/>
              <w:left w:val="single" w:sz="4" w:space="0" w:color="auto"/>
              <w:bottom w:val="single" w:sz="4" w:space="0" w:color="auto"/>
              <w:right w:val="single" w:sz="4" w:space="0" w:color="auto"/>
            </w:tcBorders>
            <w:vAlign w:val="center"/>
          </w:tcPr>
          <w:p w14:paraId="32E53A17" w14:textId="77777777" w:rsidR="00DB2791" w:rsidRPr="00BF1D4F" w:rsidRDefault="00000000">
            <w:pPr>
              <w:spacing w:line="360" w:lineRule="auto"/>
              <w:jc w:val="center"/>
              <w:rPr>
                <w:rFonts w:ascii="宋体" w:hAnsi="宋体"/>
                <w:sz w:val="24"/>
              </w:rPr>
            </w:pPr>
            <w:r w:rsidRPr="00BF1D4F">
              <w:rPr>
                <w:rFonts w:ascii="宋体" w:hAnsi="宋体" w:hint="eastAsia"/>
                <w:sz w:val="24"/>
              </w:rPr>
              <w:t>100</w:t>
            </w:r>
          </w:p>
        </w:tc>
        <w:tc>
          <w:tcPr>
            <w:tcW w:w="708" w:type="dxa"/>
            <w:tcBorders>
              <w:top w:val="single" w:sz="4" w:space="0" w:color="auto"/>
              <w:left w:val="single" w:sz="4" w:space="0" w:color="auto"/>
              <w:bottom w:val="single" w:sz="4" w:space="0" w:color="auto"/>
              <w:right w:val="single" w:sz="4" w:space="0" w:color="auto"/>
            </w:tcBorders>
            <w:vAlign w:val="center"/>
          </w:tcPr>
          <w:p w14:paraId="1EF255A8" w14:textId="77777777" w:rsidR="00DB2791" w:rsidRPr="00BF1D4F" w:rsidRDefault="00000000">
            <w:pPr>
              <w:widowControl/>
              <w:spacing w:line="360" w:lineRule="auto"/>
              <w:jc w:val="center"/>
              <w:rPr>
                <w:rFonts w:ascii="宋体" w:hAnsi="宋体"/>
                <w:sz w:val="24"/>
              </w:rPr>
            </w:pPr>
            <w:r w:rsidRPr="00BF1D4F">
              <w:rPr>
                <w:rFonts w:ascii="宋体" w:hAnsi="宋体" w:hint="eastAsia"/>
                <w:sz w:val="24"/>
              </w:rPr>
              <w:t>延米</w:t>
            </w:r>
          </w:p>
        </w:tc>
        <w:tc>
          <w:tcPr>
            <w:tcW w:w="4678" w:type="dxa"/>
            <w:tcBorders>
              <w:top w:val="single" w:sz="4" w:space="0" w:color="auto"/>
              <w:left w:val="single" w:sz="4" w:space="0" w:color="auto"/>
              <w:bottom w:val="single" w:sz="4" w:space="0" w:color="auto"/>
              <w:right w:val="single" w:sz="4" w:space="0" w:color="auto"/>
            </w:tcBorders>
            <w:vAlign w:val="center"/>
          </w:tcPr>
          <w:p w14:paraId="51CCC494" w14:textId="77777777" w:rsidR="00DB2791" w:rsidRPr="00BF1D4F" w:rsidRDefault="00000000">
            <w:pPr>
              <w:widowControl/>
              <w:spacing w:line="360" w:lineRule="auto"/>
              <w:jc w:val="left"/>
              <w:rPr>
                <w:rFonts w:ascii="宋体" w:hAnsi="宋体"/>
                <w:sz w:val="24"/>
              </w:rPr>
            </w:pPr>
            <w:r w:rsidRPr="00BF1D4F">
              <w:rPr>
                <w:rFonts w:ascii="宋体" w:hAnsi="宋体" w:hint="eastAsia"/>
                <w:sz w:val="24"/>
              </w:rPr>
              <w:t>3M彩印膜。设计方案与学校文化氛围相融合</w:t>
            </w:r>
          </w:p>
        </w:tc>
      </w:tr>
      <w:tr w:rsidR="00C0729A" w:rsidRPr="00BF1D4F" w14:paraId="7C6F5EC8" w14:textId="77777777">
        <w:trPr>
          <w:trHeight w:val="387"/>
          <w:jc w:val="center"/>
        </w:trPr>
        <w:tc>
          <w:tcPr>
            <w:tcW w:w="704" w:type="dxa"/>
            <w:tcBorders>
              <w:top w:val="single" w:sz="4" w:space="0" w:color="auto"/>
              <w:left w:val="single" w:sz="4" w:space="0" w:color="auto"/>
              <w:bottom w:val="single" w:sz="4" w:space="0" w:color="auto"/>
              <w:right w:val="single" w:sz="4" w:space="0" w:color="auto"/>
            </w:tcBorders>
            <w:vAlign w:val="center"/>
          </w:tcPr>
          <w:p w14:paraId="4DBA6B76" w14:textId="77777777" w:rsidR="00DB2791" w:rsidRPr="00BF1D4F" w:rsidRDefault="00DB2791">
            <w:pPr>
              <w:pStyle w:val="aff8"/>
              <w:widowControl/>
              <w:numPr>
                <w:ilvl w:val="0"/>
                <w:numId w:val="5"/>
              </w:numPr>
              <w:spacing w:line="360" w:lineRule="auto"/>
              <w:ind w:firstLineChars="0"/>
              <w:jc w:val="center"/>
              <w:rPr>
                <w:rFonts w:ascii="宋体" w:hAnsi="宋体" w:cs="宋体"/>
                <w:b/>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03B96B75" w14:textId="77777777" w:rsidR="00DB2791" w:rsidRPr="00BF1D4F" w:rsidRDefault="00000000">
            <w:pPr>
              <w:widowControl/>
              <w:spacing w:line="360" w:lineRule="auto"/>
              <w:jc w:val="center"/>
              <w:rPr>
                <w:rFonts w:ascii="宋体" w:hAnsi="宋体" w:cs="宋体"/>
                <w:kern w:val="0"/>
                <w:sz w:val="24"/>
              </w:rPr>
            </w:pPr>
            <w:r w:rsidRPr="00BF1D4F">
              <w:rPr>
                <w:rFonts w:ascii="宋体" w:hAnsi="宋体" w:hint="eastAsia"/>
                <w:sz w:val="24"/>
              </w:rPr>
              <w:t>餐厅入口立体字标识</w:t>
            </w:r>
          </w:p>
        </w:tc>
        <w:tc>
          <w:tcPr>
            <w:tcW w:w="1276" w:type="dxa"/>
            <w:tcBorders>
              <w:top w:val="single" w:sz="4" w:space="0" w:color="auto"/>
              <w:left w:val="single" w:sz="4" w:space="0" w:color="auto"/>
              <w:bottom w:val="single" w:sz="4" w:space="0" w:color="auto"/>
              <w:right w:val="single" w:sz="4" w:space="0" w:color="auto"/>
            </w:tcBorders>
            <w:vAlign w:val="center"/>
          </w:tcPr>
          <w:p w14:paraId="7B5C15F5" w14:textId="77777777" w:rsidR="00DB2791" w:rsidRPr="00BF1D4F" w:rsidRDefault="00000000">
            <w:pPr>
              <w:spacing w:line="360" w:lineRule="auto"/>
              <w:jc w:val="center"/>
              <w:rPr>
                <w:rFonts w:ascii="宋体" w:hAnsi="宋体"/>
                <w:sz w:val="24"/>
              </w:rPr>
            </w:pPr>
            <w:r w:rsidRPr="00BF1D4F">
              <w:rPr>
                <w:rFonts w:ascii="宋体" w:hAnsi="宋体" w:hint="eastAsia"/>
                <w:sz w:val="24"/>
              </w:rPr>
              <w:t>H800</w:t>
            </w:r>
          </w:p>
        </w:tc>
        <w:tc>
          <w:tcPr>
            <w:tcW w:w="851" w:type="dxa"/>
            <w:tcBorders>
              <w:top w:val="single" w:sz="4" w:space="0" w:color="auto"/>
              <w:left w:val="single" w:sz="4" w:space="0" w:color="auto"/>
              <w:bottom w:val="single" w:sz="4" w:space="0" w:color="auto"/>
              <w:right w:val="single" w:sz="4" w:space="0" w:color="auto"/>
            </w:tcBorders>
            <w:vAlign w:val="center"/>
          </w:tcPr>
          <w:p w14:paraId="16C34986" w14:textId="77777777" w:rsidR="00DB2791" w:rsidRPr="00BF1D4F" w:rsidRDefault="00000000">
            <w:pPr>
              <w:spacing w:line="360" w:lineRule="auto"/>
              <w:jc w:val="center"/>
              <w:rPr>
                <w:rFonts w:ascii="宋体" w:hAnsi="宋体"/>
                <w:sz w:val="24"/>
              </w:rPr>
            </w:pPr>
            <w:r w:rsidRPr="00BF1D4F">
              <w:rPr>
                <w:rFonts w:ascii="宋体" w:hAnsi="宋体" w:hint="eastAsia"/>
                <w:sz w:val="24"/>
              </w:rPr>
              <w:t>36</w:t>
            </w:r>
          </w:p>
        </w:tc>
        <w:tc>
          <w:tcPr>
            <w:tcW w:w="708" w:type="dxa"/>
            <w:tcBorders>
              <w:top w:val="single" w:sz="4" w:space="0" w:color="auto"/>
              <w:left w:val="single" w:sz="4" w:space="0" w:color="auto"/>
              <w:bottom w:val="single" w:sz="4" w:space="0" w:color="auto"/>
              <w:right w:val="single" w:sz="4" w:space="0" w:color="auto"/>
            </w:tcBorders>
            <w:vAlign w:val="center"/>
          </w:tcPr>
          <w:p w14:paraId="5CE85459" w14:textId="77777777" w:rsidR="00DB2791" w:rsidRPr="00BF1D4F" w:rsidRDefault="00000000">
            <w:pPr>
              <w:widowControl/>
              <w:spacing w:line="360" w:lineRule="auto"/>
              <w:jc w:val="center"/>
              <w:rPr>
                <w:rFonts w:ascii="宋体" w:hAnsi="宋体"/>
                <w:sz w:val="24"/>
              </w:rPr>
            </w:pPr>
            <w:r w:rsidRPr="00BF1D4F">
              <w:rPr>
                <w:rFonts w:ascii="宋体" w:hAnsi="宋体" w:hint="eastAsia"/>
                <w:sz w:val="24"/>
              </w:rPr>
              <w:t>个</w:t>
            </w:r>
          </w:p>
        </w:tc>
        <w:tc>
          <w:tcPr>
            <w:tcW w:w="4678" w:type="dxa"/>
            <w:tcBorders>
              <w:top w:val="single" w:sz="4" w:space="0" w:color="auto"/>
              <w:left w:val="single" w:sz="4" w:space="0" w:color="auto"/>
              <w:bottom w:val="single" w:sz="4" w:space="0" w:color="auto"/>
              <w:right w:val="single" w:sz="4" w:space="0" w:color="auto"/>
            </w:tcBorders>
            <w:vAlign w:val="center"/>
          </w:tcPr>
          <w:p w14:paraId="57F8BCC9" w14:textId="1D3ADAED" w:rsidR="00DB2791" w:rsidRPr="00BF1D4F" w:rsidRDefault="00A145DC">
            <w:pPr>
              <w:widowControl/>
              <w:spacing w:line="360" w:lineRule="auto"/>
              <w:jc w:val="left"/>
              <w:rPr>
                <w:rFonts w:ascii="宋体" w:hAnsi="宋体"/>
                <w:sz w:val="24"/>
              </w:rPr>
            </w:pPr>
            <w:r w:rsidRPr="00BF1D4F">
              <w:rPr>
                <w:rFonts w:ascii="宋体" w:hAnsi="宋体" w:hint="eastAsia"/>
                <w:sz w:val="24"/>
              </w:rPr>
              <w:t>厚度1.2mm不锈钢激光切割，折盒，焊接，打磨。设计方案与学校文化氛围相融合</w:t>
            </w:r>
          </w:p>
        </w:tc>
      </w:tr>
      <w:tr w:rsidR="00C0729A" w:rsidRPr="00BF1D4F" w14:paraId="02806EDA" w14:textId="77777777">
        <w:trPr>
          <w:trHeight w:val="387"/>
          <w:jc w:val="center"/>
        </w:trPr>
        <w:tc>
          <w:tcPr>
            <w:tcW w:w="704" w:type="dxa"/>
            <w:tcBorders>
              <w:top w:val="single" w:sz="4" w:space="0" w:color="auto"/>
              <w:left w:val="single" w:sz="4" w:space="0" w:color="auto"/>
              <w:bottom w:val="single" w:sz="4" w:space="0" w:color="auto"/>
              <w:right w:val="single" w:sz="4" w:space="0" w:color="auto"/>
            </w:tcBorders>
            <w:vAlign w:val="center"/>
          </w:tcPr>
          <w:p w14:paraId="579410D9" w14:textId="77777777" w:rsidR="00DB2791" w:rsidRPr="00BF1D4F" w:rsidRDefault="00DB2791">
            <w:pPr>
              <w:pStyle w:val="aff8"/>
              <w:widowControl/>
              <w:numPr>
                <w:ilvl w:val="0"/>
                <w:numId w:val="5"/>
              </w:numPr>
              <w:spacing w:line="360" w:lineRule="auto"/>
              <w:ind w:firstLineChars="0"/>
              <w:jc w:val="center"/>
              <w:rPr>
                <w:rFonts w:ascii="宋体" w:hAnsi="宋体" w:cs="宋体"/>
                <w:b/>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665727C7" w14:textId="77777777" w:rsidR="00DB2791" w:rsidRPr="00BF1D4F" w:rsidRDefault="00000000">
            <w:pPr>
              <w:widowControl/>
              <w:spacing w:line="360" w:lineRule="auto"/>
              <w:jc w:val="center"/>
              <w:rPr>
                <w:rFonts w:ascii="宋体" w:hAnsi="宋体" w:cs="宋体"/>
                <w:kern w:val="0"/>
                <w:sz w:val="24"/>
              </w:rPr>
            </w:pPr>
            <w:r w:rsidRPr="00BF1D4F">
              <w:rPr>
                <w:rFonts w:ascii="宋体" w:hAnsi="宋体" w:hint="eastAsia"/>
                <w:sz w:val="24"/>
              </w:rPr>
              <w:t>立地指引牌</w:t>
            </w:r>
          </w:p>
        </w:tc>
        <w:tc>
          <w:tcPr>
            <w:tcW w:w="1276" w:type="dxa"/>
            <w:tcBorders>
              <w:top w:val="single" w:sz="4" w:space="0" w:color="auto"/>
              <w:left w:val="single" w:sz="4" w:space="0" w:color="auto"/>
              <w:bottom w:val="single" w:sz="4" w:space="0" w:color="auto"/>
              <w:right w:val="single" w:sz="4" w:space="0" w:color="auto"/>
            </w:tcBorders>
            <w:vAlign w:val="center"/>
          </w:tcPr>
          <w:p w14:paraId="389DDA0E" w14:textId="77777777" w:rsidR="00DB2791" w:rsidRPr="00BF1D4F" w:rsidRDefault="00000000">
            <w:pPr>
              <w:spacing w:line="360" w:lineRule="auto"/>
              <w:jc w:val="center"/>
              <w:rPr>
                <w:rFonts w:ascii="宋体" w:hAnsi="宋体"/>
                <w:sz w:val="24"/>
              </w:rPr>
            </w:pPr>
            <w:r w:rsidRPr="00BF1D4F">
              <w:rPr>
                <w:rFonts w:ascii="宋体" w:hAnsi="宋体" w:hint="eastAsia"/>
                <w:sz w:val="24"/>
              </w:rPr>
              <w:t>2500*1000</w:t>
            </w:r>
          </w:p>
        </w:tc>
        <w:tc>
          <w:tcPr>
            <w:tcW w:w="851" w:type="dxa"/>
            <w:tcBorders>
              <w:top w:val="single" w:sz="4" w:space="0" w:color="auto"/>
              <w:left w:val="single" w:sz="4" w:space="0" w:color="auto"/>
              <w:bottom w:val="single" w:sz="4" w:space="0" w:color="auto"/>
              <w:right w:val="single" w:sz="4" w:space="0" w:color="auto"/>
            </w:tcBorders>
            <w:vAlign w:val="center"/>
          </w:tcPr>
          <w:p w14:paraId="1AC31FFB" w14:textId="77777777" w:rsidR="00DB2791" w:rsidRPr="00BF1D4F" w:rsidRDefault="00000000">
            <w:pPr>
              <w:spacing w:line="360" w:lineRule="auto"/>
              <w:jc w:val="center"/>
              <w:rPr>
                <w:rFonts w:ascii="宋体" w:hAnsi="宋体"/>
                <w:sz w:val="24"/>
              </w:rPr>
            </w:pPr>
            <w:r w:rsidRPr="00BF1D4F">
              <w:rPr>
                <w:rFonts w:ascii="宋体" w:hAnsi="宋体" w:hint="eastAsia"/>
                <w:sz w:val="24"/>
              </w:rPr>
              <w:t>2</w:t>
            </w:r>
          </w:p>
        </w:tc>
        <w:tc>
          <w:tcPr>
            <w:tcW w:w="708" w:type="dxa"/>
            <w:tcBorders>
              <w:top w:val="single" w:sz="4" w:space="0" w:color="auto"/>
              <w:left w:val="single" w:sz="4" w:space="0" w:color="auto"/>
              <w:bottom w:val="single" w:sz="4" w:space="0" w:color="auto"/>
              <w:right w:val="single" w:sz="4" w:space="0" w:color="auto"/>
            </w:tcBorders>
            <w:vAlign w:val="center"/>
          </w:tcPr>
          <w:p w14:paraId="4AAEB24E" w14:textId="77777777" w:rsidR="00DB2791" w:rsidRPr="00BF1D4F" w:rsidRDefault="00000000">
            <w:pPr>
              <w:widowControl/>
              <w:spacing w:line="360" w:lineRule="auto"/>
              <w:jc w:val="center"/>
              <w:rPr>
                <w:rFonts w:ascii="宋体" w:hAnsi="宋体"/>
                <w:sz w:val="24"/>
              </w:rPr>
            </w:pPr>
            <w:r w:rsidRPr="00BF1D4F">
              <w:rPr>
                <w:rFonts w:ascii="宋体" w:hAnsi="宋体" w:hint="eastAsia"/>
                <w:sz w:val="24"/>
              </w:rPr>
              <w:t>个</w:t>
            </w:r>
          </w:p>
        </w:tc>
        <w:tc>
          <w:tcPr>
            <w:tcW w:w="4678" w:type="dxa"/>
            <w:tcBorders>
              <w:top w:val="single" w:sz="4" w:space="0" w:color="auto"/>
              <w:left w:val="single" w:sz="4" w:space="0" w:color="auto"/>
              <w:bottom w:val="single" w:sz="4" w:space="0" w:color="auto"/>
              <w:right w:val="single" w:sz="4" w:space="0" w:color="auto"/>
            </w:tcBorders>
            <w:vAlign w:val="center"/>
          </w:tcPr>
          <w:p w14:paraId="2AFB372C" w14:textId="77777777" w:rsidR="00DB2791" w:rsidRPr="00BF1D4F" w:rsidRDefault="00000000">
            <w:pPr>
              <w:widowControl/>
              <w:spacing w:line="360" w:lineRule="auto"/>
              <w:jc w:val="left"/>
              <w:rPr>
                <w:rFonts w:ascii="宋体" w:hAnsi="宋体"/>
                <w:sz w:val="24"/>
              </w:rPr>
            </w:pPr>
            <w:r w:rsidRPr="00BF1D4F">
              <w:rPr>
                <w:rFonts w:ascii="宋体" w:hAnsi="宋体" w:hint="eastAsia"/>
                <w:sz w:val="24"/>
              </w:rPr>
              <w:t>304不锈钢板材激光切割，刨槽折弯焊接成型，面上8mm厚亚克力面板背镶磁铁，信息面板可更换，图文丝网印刷，底座配重处理。设计方案与学校文化氛围相融合</w:t>
            </w:r>
          </w:p>
        </w:tc>
      </w:tr>
      <w:tr w:rsidR="00C0729A" w:rsidRPr="00BF1D4F" w14:paraId="4217BAEC" w14:textId="77777777">
        <w:trPr>
          <w:trHeight w:val="387"/>
          <w:jc w:val="center"/>
        </w:trPr>
        <w:tc>
          <w:tcPr>
            <w:tcW w:w="704" w:type="dxa"/>
            <w:tcBorders>
              <w:top w:val="single" w:sz="4" w:space="0" w:color="auto"/>
              <w:left w:val="single" w:sz="4" w:space="0" w:color="auto"/>
              <w:bottom w:val="single" w:sz="4" w:space="0" w:color="auto"/>
              <w:right w:val="single" w:sz="4" w:space="0" w:color="auto"/>
            </w:tcBorders>
            <w:vAlign w:val="center"/>
          </w:tcPr>
          <w:p w14:paraId="142948D6" w14:textId="77777777" w:rsidR="00DB2791" w:rsidRPr="00BF1D4F" w:rsidRDefault="00DB2791">
            <w:pPr>
              <w:pStyle w:val="aff8"/>
              <w:widowControl/>
              <w:numPr>
                <w:ilvl w:val="0"/>
                <w:numId w:val="5"/>
              </w:numPr>
              <w:spacing w:line="360" w:lineRule="auto"/>
              <w:ind w:firstLineChars="0"/>
              <w:jc w:val="center"/>
              <w:rPr>
                <w:rFonts w:ascii="宋体" w:hAnsi="宋体" w:cs="宋体"/>
                <w:b/>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0EDBF098" w14:textId="77777777" w:rsidR="00DB2791" w:rsidRPr="00BF1D4F" w:rsidRDefault="00000000">
            <w:pPr>
              <w:widowControl/>
              <w:spacing w:line="360" w:lineRule="auto"/>
              <w:jc w:val="center"/>
              <w:rPr>
                <w:rFonts w:ascii="宋体" w:hAnsi="宋体" w:cs="宋体"/>
                <w:kern w:val="0"/>
                <w:sz w:val="24"/>
              </w:rPr>
            </w:pPr>
            <w:r w:rsidRPr="00BF1D4F">
              <w:rPr>
                <w:rFonts w:ascii="宋体" w:hAnsi="宋体" w:hint="eastAsia"/>
                <w:sz w:val="24"/>
              </w:rPr>
              <w:t>卸货区指示牌</w:t>
            </w:r>
          </w:p>
        </w:tc>
        <w:tc>
          <w:tcPr>
            <w:tcW w:w="1276" w:type="dxa"/>
            <w:tcBorders>
              <w:top w:val="single" w:sz="4" w:space="0" w:color="auto"/>
              <w:left w:val="single" w:sz="4" w:space="0" w:color="auto"/>
              <w:bottom w:val="single" w:sz="4" w:space="0" w:color="auto"/>
              <w:right w:val="single" w:sz="4" w:space="0" w:color="auto"/>
            </w:tcBorders>
            <w:vAlign w:val="center"/>
          </w:tcPr>
          <w:p w14:paraId="26A9C033" w14:textId="77777777" w:rsidR="00DB2791" w:rsidRPr="00BF1D4F" w:rsidRDefault="00000000">
            <w:pPr>
              <w:spacing w:line="360" w:lineRule="auto"/>
              <w:jc w:val="center"/>
              <w:rPr>
                <w:rFonts w:ascii="宋体" w:hAnsi="宋体"/>
                <w:sz w:val="24"/>
              </w:rPr>
            </w:pPr>
            <w:r w:rsidRPr="00BF1D4F">
              <w:rPr>
                <w:rFonts w:ascii="宋体" w:hAnsi="宋体" w:hint="eastAsia"/>
                <w:sz w:val="24"/>
              </w:rPr>
              <w:t>H800</w:t>
            </w:r>
          </w:p>
        </w:tc>
        <w:tc>
          <w:tcPr>
            <w:tcW w:w="851" w:type="dxa"/>
            <w:tcBorders>
              <w:top w:val="single" w:sz="4" w:space="0" w:color="auto"/>
              <w:left w:val="single" w:sz="4" w:space="0" w:color="auto"/>
              <w:bottom w:val="single" w:sz="4" w:space="0" w:color="auto"/>
              <w:right w:val="single" w:sz="4" w:space="0" w:color="auto"/>
            </w:tcBorders>
            <w:vAlign w:val="center"/>
          </w:tcPr>
          <w:p w14:paraId="593F3B38" w14:textId="77777777" w:rsidR="00DB2791" w:rsidRPr="00BF1D4F" w:rsidRDefault="00000000">
            <w:pPr>
              <w:spacing w:line="360" w:lineRule="auto"/>
              <w:jc w:val="center"/>
              <w:rPr>
                <w:rFonts w:ascii="宋体" w:hAnsi="宋体"/>
                <w:sz w:val="24"/>
              </w:rPr>
            </w:pPr>
            <w:r w:rsidRPr="00BF1D4F">
              <w:rPr>
                <w:rFonts w:ascii="宋体" w:hAnsi="宋体" w:hint="eastAsia"/>
                <w:sz w:val="24"/>
              </w:rPr>
              <w:t>2</w:t>
            </w:r>
          </w:p>
        </w:tc>
        <w:tc>
          <w:tcPr>
            <w:tcW w:w="708" w:type="dxa"/>
            <w:tcBorders>
              <w:top w:val="single" w:sz="4" w:space="0" w:color="auto"/>
              <w:left w:val="single" w:sz="4" w:space="0" w:color="auto"/>
              <w:bottom w:val="single" w:sz="4" w:space="0" w:color="auto"/>
              <w:right w:val="single" w:sz="4" w:space="0" w:color="auto"/>
            </w:tcBorders>
            <w:vAlign w:val="center"/>
          </w:tcPr>
          <w:p w14:paraId="69CFB340" w14:textId="77777777" w:rsidR="00DB2791" w:rsidRPr="00BF1D4F" w:rsidRDefault="00000000">
            <w:pPr>
              <w:widowControl/>
              <w:spacing w:line="360" w:lineRule="auto"/>
              <w:jc w:val="center"/>
              <w:rPr>
                <w:rFonts w:ascii="宋体" w:hAnsi="宋体"/>
                <w:sz w:val="24"/>
              </w:rPr>
            </w:pPr>
            <w:r w:rsidRPr="00BF1D4F">
              <w:rPr>
                <w:rFonts w:ascii="宋体" w:hAnsi="宋体" w:hint="eastAsia"/>
                <w:sz w:val="24"/>
              </w:rPr>
              <w:t>个</w:t>
            </w:r>
          </w:p>
        </w:tc>
        <w:tc>
          <w:tcPr>
            <w:tcW w:w="4678" w:type="dxa"/>
            <w:tcBorders>
              <w:top w:val="single" w:sz="4" w:space="0" w:color="auto"/>
              <w:left w:val="single" w:sz="4" w:space="0" w:color="auto"/>
              <w:bottom w:val="single" w:sz="4" w:space="0" w:color="auto"/>
              <w:right w:val="single" w:sz="4" w:space="0" w:color="auto"/>
            </w:tcBorders>
            <w:vAlign w:val="center"/>
          </w:tcPr>
          <w:p w14:paraId="601C8B45" w14:textId="3F9AC184" w:rsidR="00DB2791" w:rsidRPr="00BF1D4F" w:rsidRDefault="005C2CFA">
            <w:pPr>
              <w:widowControl/>
              <w:spacing w:line="360" w:lineRule="auto"/>
              <w:jc w:val="left"/>
              <w:rPr>
                <w:rFonts w:ascii="宋体" w:hAnsi="宋体"/>
                <w:sz w:val="24"/>
              </w:rPr>
            </w:pPr>
            <w:r w:rsidRPr="00BF1D4F">
              <w:rPr>
                <w:rFonts w:ascii="宋体" w:hAnsi="宋体" w:hint="eastAsia"/>
                <w:sz w:val="24"/>
              </w:rPr>
              <w:t>厚度1.2mm不锈钢激光切割，折盒，焊接，打磨。设计方案与学校文化氛围相融合</w:t>
            </w:r>
          </w:p>
        </w:tc>
      </w:tr>
      <w:tr w:rsidR="00C0729A" w:rsidRPr="00BF1D4F" w14:paraId="4B2A7F22" w14:textId="77777777">
        <w:trPr>
          <w:trHeight w:val="387"/>
          <w:jc w:val="center"/>
        </w:trPr>
        <w:tc>
          <w:tcPr>
            <w:tcW w:w="704" w:type="dxa"/>
            <w:tcBorders>
              <w:top w:val="single" w:sz="4" w:space="0" w:color="auto"/>
              <w:left w:val="single" w:sz="4" w:space="0" w:color="auto"/>
              <w:bottom w:val="single" w:sz="4" w:space="0" w:color="auto"/>
              <w:right w:val="single" w:sz="4" w:space="0" w:color="auto"/>
            </w:tcBorders>
            <w:vAlign w:val="center"/>
          </w:tcPr>
          <w:p w14:paraId="236AB5F2" w14:textId="77777777" w:rsidR="00DB2791" w:rsidRPr="00BF1D4F" w:rsidRDefault="00DB2791">
            <w:pPr>
              <w:pStyle w:val="aff8"/>
              <w:widowControl/>
              <w:numPr>
                <w:ilvl w:val="0"/>
                <w:numId w:val="5"/>
              </w:numPr>
              <w:spacing w:line="360" w:lineRule="auto"/>
              <w:ind w:firstLineChars="0"/>
              <w:jc w:val="center"/>
              <w:rPr>
                <w:rFonts w:ascii="宋体" w:hAnsi="宋体" w:cs="宋体"/>
                <w:b/>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4FD2BFF5" w14:textId="77777777" w:rsidR="00DB2791" w:rsidRPr="00BF1D4F" w:rsidRDefault="00000000">
            <w:pPr>
              <w:widowControl/>
              <w:spacing w:line="360" w:lineRule="auto"/>
              <w:jc w:val="center"/>
              <w:rPr>
                <w:rFonts w:ascii="宋体" w:hAnsi="宋体" w:cs="宋体"/>
                <w:kern w:val="0"/>
                <w:sz w:val="24"/>
              </w:rPr>
            </w:pPr>
            <w:r w:rsidRPr="00BF1D4F">
              <w:rPr>
                <w:rFonts w:ascii="宋体" w:hAnsi="宋体" w:hint="eastAsia"/>
                <w:sz w:val="24"/>
              </w:rPr>
              <w:t>一二楼大厅信息栏</w:t>
            </w:r>
          </w:p>
        </w:tc>
        <w:tc>
          <w:tcPr>
            <w:tcW w:w="1276" w:type="dxa"/>
            <w:tcBorders>
              <w:top w:val="single" w:sz="4" w:space="0" w:color="auto"/>
              <w:left w:val="single" w:sz="4" w:space="0" w:color="auto"/>
              <w:bottom w:val="single" w:sz="4" w:space="0" w:color="auto"/>
              <w:right w:val="single" w:sz="4" w:space="0" w:color="auto"/>
            </w:tcBorders>
            <w:vAlign w:val="center"/>
          </w:tcPr>
          <w:p w14:paraId="631AF8F0" w14:textId="77777777" w:rsidR="00DB2791" w:rsidRPr="00BF1D4F" w:rsidRDefault="00000000">
            <w:pPr>
              <w:spacing w:line="360" w:lineRule="auto"/>
              <w:jc w:val="center"/>
              <w:rPr>
                <w:rFonts w:ascii="宋体" w:hAnsi="宋体"/>
                <w:sz w:val="24"/>
              </w:rPr>
            </w:pPr>
            <w:r w:rsidRPr="00BF1D4F">
              <w:rPr>
                <w:rFonts w:ascii="宋体" w:hAnsi="宋体" w:hint="eastAsia"/>
                <w:sz w:val="24"/>
              </w:rPr>
              <w:t>600*800</w:t>
            </w:r>
          </w:p>
        </w:tc>
        <w:tc>
          <w:tcPr>
            <w:tcW w:w="851" w:type="dxa"/>
            <w:tcBorders>
              <w:top w:val="single" w:sz="4" w:space="0" w:color="auto"/>
              <w:left w:val="single" w:sz="4" w:space="0" w:color="auto"/>
              <w:bottom w:val="single" w:sz="4" w:space="0" w:color="auto"/>
              <w:right w:val="single" w:sz="4" w:space="0" w:color="auto"/>
            </w:tcBorders>
            <w:vAlign w:val="center"/>
          </w:tcPr>
          <w:p w14:paraId="1CCCEE59" w14:textId="77777777" w:rsidR="00DB2791" w:rsidRPr="00BF1D4F" w:rsidRDefault="00000000">
            <w:pPr>
              <w:spacing w:line="360" w:lineRule="auto"/>
              <w:jc w:val="center"/>
              <w:rPr>
                <w:rFonts w:ascii="宋体" w:hAnsi="宋体"/>
                <w:sz w:val="24"/>
              </w:rPr>
            </w:pPr>
            <w:r w:rsidRPr="00BF1D4F">
              <w:rPr>
                <w:rFonts w:ascii="宋体" w:hAnsi="宋体" w:hint="eastAsia"/>
                <w:sz w:val="24"/>
              </w:rPr>
              <w:t>2</w:t>
            </w:r>
          </w:p>
        </w:tc>
        <w:tc>
          <w:tcPr>
            <w:tcW w:w="708" w:type="dxa"/>
            <w:tcBorders>
              <w:top w:val="single" w:sz="4" w:space="0" w:color="auto"/>
              <w:left w:val="single" w:sz="4" w:space="0" w:color="auto"/>
              <w:bottom w:val="single" w:sz="4" w:space="0" w:color="auto"/>
              <w:right w:val="single" w:sz="4" w:space="0" w:color="auto"/>
            </w:tcBorders>
            <w:vAlign w:val="center"/>
          </w:tcPr>
          <w:p w14:paraId="7CE09A07" w14:textId="77777777" w:rsidR="00DB2791" w:rsidRPr="00BF1D4F" w:rsidRDefault="00000000">
            <w:pPr>
              <w:widowControl/>
              <w:spacing w:line="360" w:lineRule="auto"/>
              <w:jc w:val="center"/>
              <w:rPr>
                <w:rFonts w:ascii="宋体" w:hAnsi="宋体"/>
                <w:sz w:val="24"/>
              </w:rPr>
            </w:pPr>
            <w:r w:rsidRPr="00BF1D4F">
              <w:rPr>
                <w:rFonts w:ascii="宋体" w:hAnsi="宋体" w:hint="eastAsia"/>
                <w:sz w:val="24"/>
              </w:rPr>
              <w:t>个</w:t>
            </w:r>
          </w:p>
        </w:tc>
        <w:tc>
          <w:tcPr>
            <w:tcW w:w="4678" w:type="dxa"/>
            <w:tcBorders>
              <w:top w:val="single" w:sz="4" w:space="0" w:color="auto"/>
              <w:left w:val="single" w:sz="4" w:space="0" w:color="auto"/>
              <w:bottom w:val="single" w:sz="4" w:space="0" w:color="auto"/>
              <w:right w:val="single" w:sz="4" w:space="0" w:color="auto"/>
            </w:tcBorders>
            <w:vAlign w:val="center"/>
          </w:tcPr>
          <w:p w14:paraId="4F820C9B" w14:textId="77777777" w:rsidR="00DB2791" w:rsidRPr="00BF1D4F" w:rsidRDefault="00000000">
            <w:pPr>
              <w:widowControl/>
              <w:spacing w:line="360" w:lineRule="auto"/>
              <w:jc w:val="left"/>
              <w:rPr>
                <w:rFonts w:ascii="宋体" w:hAnsi="宋体"/>
                <w:sz w:val="24"/>
              </w:rPr>
            </w:pPr>
            <w:r w:rsidRPr="00BF1D4F">
              <w:rPr>
                <w:rFonts w:ascii="宋体" w:hAnsi="宋体" w:hint="eastAsia"/>
                <w:sz w:val="24"/>
              </w:rPr>
              <w:t>5mm厚亚克力板激光切割，汽车级烤漆，图文丝网印刷，面上亚克力盒子内插纸。设计方案与学校文化氛围相融合</w:t>
            </w:r>
          </w:p>
        </w:tc>
      </w:tr>
      <w:tr w:rsidR="00C0729A" w:rsidRPr="00BF1D4F" w14:paraId="6A463324" w14:textId="77777777">
        <w:trPr>
          <w:trHeight w:val="387"/>
          <w:jc w:val="center"/>
        </w:trPr>
        <w:tc>
          <w:tcPr>
            <w:tcW w:w="704" w:type="dxa"/>
            <w:tcBorders>
              <w:top w:val="single" w:sz="4" w:space="0" w:color="auto"/>
              <w:left w:val="single" w:sz="4" w:space="0" w:color="auto"/>
              <w:bottom w:val="single" w:sz="4" w:space="0" w:color="auto"/>
              <w:right w:val="single" w:sz="4" w:space="0" w:color="auto"/>
            </w:tcBorders>
            <w:vAlign w:val="center"/>
          </w:tcPr>
          <w:p w14:paraId="385C199D" w14:textId="77777777" w:rsidR="00DB2791" w:rsidRPr="00BF1D4F" w:rsidRDefault="00DB2791">
            <w:pPr>
              <w:pStyle w:val="aff8"/>
              <w:widowControl/>
              <w:numPr>
                <w:ilvl w:val="0"/>
                <w:numId w:val="5"/>
              </w:numPr>
              <w:spacing w:line="360" w:lineRule="auto"/>
              <w:ind w:firstLineChars="0"/>
              <w:jc w:val="center"/>
              <w:rPr>
                <w:rFonts w:ascii="宋体" w:hAnsi="宋体" w:cs="宋体"/>
                <w:b/>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404F62D8" w14:textId="77777777" w:rsidR="00DB2791" w:rsidRPr="00BF1D4F" w:rsidRDefault="00000000">
            <w:pPr>
              <w:widowControl/>
              <w:spacing w:line="360" w:lineRule="auto"/>
              <w:jc w:val="center"/>
              <w:rPr>
                <w:rFonts w:ascii="宋体" w:hAnsi="宋体" w:cs="宋体"/>
                <w:kern w:val="0"/>
                <w:sz w:val="24"/>
              </w:rPr>
            </w:pPr>
            <w:r w:rsidRPr="00BF1D4F">
              <w:rPr>
                <w:rFonts w:ascii="宋体" w:hAnsi="宋体" w:hint="eastAsia"/>
                <w:sz w:val="24"/>
              </w:rPr>
              <w:t>器具喷字</w:t>
            </w:r>
          </w:p>
        </w:tc>
        <w:tc>
          <w:tcPr>
            <w:tcW w:w="1276" w:type="dxa"/>
            <w:tcBorders>
              <w:top w:val="single" w:sz="4" w:space="0" w:color="auto"/>
              <w:left w:val="single" w:sz="4" w:space="0" w:color="auto"/>
              <w:bottom w:val="single" w:sz="4" w:space="0" w:color="auto"/>
              <w:right w:val="single" w:sz="4" w:space="0" w:color="auto"/>
            </w:tcBorders>
            <w:vAlign w:val="center"/>
          </w:tcPr>
          <w:p w14:paraId="408FC4E5" w14:textId="77777777" w:rsidR="00DB2791" w:rsidRPr="00BF1D4F" w:rsidRDefault="00000000">
            <w:pPr>
              <w:spacing w:line="360" w:lineRule="auto"/>
              <w:jc w:val="center"/>
              <w:rPr>
                <w:rFonts w:ascii="宋体" w:hAnsi="宋体"/>
                <w:sz w:val="24"/>
              </w:rPr>
            </w:pPr>
            <w:r w:rsidRPr="00BF1D4F">
              <w:rPr>
                <w:rFonts w:ascii="宋体" w:hAnsi="宋体" w:hint="eastAsia"/>
                <w:sz w:val="24"/>
              </w:rPr>
              <w:t>H70</w:t>
            </w:r>
          </w:p>
        </w:tc>
        <w:tc>
          <w:tcPr>
            <w:tcW w:w="851" w:type="dxa"/>
            <w:tcBorders>
              <w:top w:val="single" w:sz="4" w:space="0" w:color="auto"/>
              <w:left w:val="single" w:sz="4" w:space="0" w:color="auto"/>
              <w:bottom w:val="single" w:sz="4" w:space="0" w:color="auto"/>
              <w:right w:val="single" w:sz="4" w:space="0" w:color="auto"/>
            </w:tcBorders>
            <w:vAlign w:val="center"/>
          </w:tcPr>
          <w:p w14:paraId="66816985" w14:textId="77777777" w:rsidR="00DB2791" w:rsidRPr="00BF1D4F" w:rsidRDefault="00000000">
            <w:pPr>
              <w:spacing w:line="360" w:lineRule="auto"/>
              <w:jc w:val="center"/>
              <w:rPr>
                <w:rFonts w:ascii="宋体" w:hAnsi="宋体"/>
                <w:sz w:val="24"/>
              </w:rPr>
            </w:pPr>
            <w:r w:rsidRPr="00BF1D4F">
              <w:rPr>
                <w:rFonts w:ascii="宋体" w:hAnsi="宋体" w:hint="eastAsia"/>
                <w:sz w:val="24"/>
              </w:rPr>
              <w:t>200</w:t>
            </w:r>
          </w:p>
        </w:tc>
        <w:tc>
          <w:tcPr>
            <w:tcW w:w="708" w:type="dxa"/>
            <w:tcBorders>
              <w:top w:val="single" w:sz="4" w:space="0" w:color="auto"/>
              <w:left w:val="single" w:sz="4" w:space="0" w:color="auto"/>
              <w:bottom w:val="single" w:sz="4" w:space="0" w:color="auto"/>
              <w:right w:val="single" w:sz="4" w:space="0" w:color="auto"/>
            </w:tcBorders>
            <w:vAlign w:val="center"/>
          </w:tcPr>
          <w:p w14:paraId="0DB9F57A" w14:textId="77777777" w:rsidR="00DB2791" w:rsidRPr="00BF1D4F" w:rsidRDefault="00000000">
            <w:pPr>
              <w:widowControl/>
              <w:spacing w:line="360" w:lineRule="auto"/>
              <w:jc w:val="center"/>
              <w:rPr>
                <w:rFonts w:ascii="宋体" w:hAnsi="宋体"/>
                <w:sz w:val="24"/>
              </w:rPr>
            </w:pPr>
            <w:r w:rsidRPr="00BF1D4F">
              <w:rPr>
                <w:rFonts w:ascii="宋体" w:hAnsi="宋体" w:hint="eastAsia"/>
                <w:sz w:val="24"/>
              </w:rPr>
              <w:t>个</w:t>
            </w:r>
          </w:p>
        </w:tc>
        <w:tc>
          <w:tcPr>
            <w:tcW w:w="4678" w:type="dxa"/>
            <w:tcBorders>
              <w:top w:val="single" w:sz="4" w:space="0" w:color="auto"/>
              <w:left w:val="single" w:sz="4" w:space="0" w:color="auto"/>
              <w:bottom w:val="single" w:sz="4" w:space="0" w:color="auto"/>
              <w:right w:val="single" w:sz="4" w:space="0" w:color="auto"/>
            </w:tcBorders>
            <w:vAlign w:val="center"/>
          </w:tcPr>
          <w:p w14:paraId="320AFAD9" w14:textId="77777777" w:rsidR="00DB2791" w:rsidRPr="00BF1D4F" w:rsidRDefault="00000000">
            <w:pPr>
              <w:widowControl/>
              <w:spacing w:line="360" w:lineRule="auto"/>
              <w:jc w:val="left"/>
              <w:rPr>
                <w:rFonts w:ascii="宋体" w:hAnsi="宋体"/>
                <w:sz w:val="24"/>
              </w:rPr>
            </w:pPr>
            <w:r w:rsidRPr="00BF1D4F">
              <w:rPr>
                <w:rFonts w:ascii="宋体" w:hAnsi="宋体" w:hint="eastAsia"/>
                <w:sz w:val="24"/>
              </w:rPr>
              <w:t>丝印</w:t>
            </w:r>
          </w:p>
        </w:tc>
      </w:tr>
      <w:tr w:rsidR="00C0729A" w:rsidRPr="00BF1D4F" w14:paraId="4D08DA2E" w14:textId="77777777">
        <w:trPr>
          <w:trHeight w:val="387"/>
          <w:jc w:val="center"/>
        </w:trPr>
        <w:tc>
          <w:tcPr>
            <w:tcW w:w="704" w:type="dxa"/>
            <w:tcBorders>
              <w:top w:val="single" w:sz="4" w:space="0" w:color="auto"/>
              <w:left w:val="single" w:sz="4" w:space="0" w:color="auto"/>
              <w:bottom w:val="single" w:sz="4" w:space="0" w:color="auto"/>
              <w:right w:val="single" w:sz="4" w:space="0" w:color="auto"/>
            </w:tcBorders>
            <w:vAlign w:val="center"/>
          </w:tcPr>
          <w:p w14:paraId="2224E3E4" w14:textId="77777777" w:rsidR="00DB2791" w:rsidRPr="00BF1D4F" w:rsidRDefault="00DB2791">
            <w:pPr>
              <w:pStyle w:val="aff8"/>
              <w:widowControl/>
              <w:numPr>
                <w:ilvl w:val="0"/>
                <w:numId w:val="5"/>
              </w:numPr>
              <w:spacing w:line="360" w:lineRule="auto"/>
              <w:ind w:firstLineChars="0"/>
              <w:jc w:val="center"/>
              <w:rPr>
                <w:rFonts w:ascii="宋体" w:hAnsi="宋体" w:cs="宋体"/>
                <w:b/>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7C47664F" w14:textId="77777777" w:rsidR="00DB2791" w:rsidRPr="00BF1D4F" w:rsidRDefault="00000000">
            <w:pPr>
              <w:widowControl/>
              <w:spacing w:line="360" w:lineRule="auto"/>
              <w:jc w:val="center"/>
              <w:rPr>
                <w:rFonts w:ascii="宋体" w:hAnsi="宋体" w:cs="宋体"/>
                <w:kern w:val="0"/>
                <w:sz w:val="24"/>
              </w:rPr>
            </w:pPr>
            <w:r w:rsidRPr="00BF1D4F">
              <w:rPr>
                <w:rFonts w:ascii="宋体" w:hAnsi="宋体" w:hint="eastAsia"/>
                <w:sz w:val="24"/>
              </w:rPr>
              <w:t>餐厅指示牌</w:t>
            </w:r>
          </w:p>
        </w:tc>
        <w:tc>
          <w:tcPr>
            <w:tcW w:w="1276" w:type="dxa"/>
            <w:tcBorders>
              <w:top w:val="single" w:sz="4" w:space="0" w:color="auto"/>
              <w:left w:val="single" w:sz="4" w:space="0" w:color="auto"/>
              <w:bottom w:val="single" w:sz="4" w:space="0" w:color="auto"/>
              <w:right w:val="single" w:sz="4" w:space="0" w:color="auto"/>
            </w:tcBorders>
            <w:vAlign w:val="center"/>
          </w:tcPr>
          <w:p w14:paraId="5A2CE5A6" w14:textId="77777777" w:rsidR="00DB2791" w:rsidRPr="00BF1D4F" w:rsidRDefault="00000000">
            <w:pPr>
              <w:spacing w:line="360" w:lineRule="auto"/>
              <w:jc w:val="center"/>
              <w:rPr>
                <w:rFonts w:ascii="宋体" w:hAnsi="宋体"/>
                <w:sz w:val="24"/>
              </w:rPr>
            </w:pPr>
            <w:r w:rsidRPr="00BF1D4F">
              <w:rPr>
                <w:rFonts w:ascii="宋体" w:hAnsi="宋体" w:hint="eastAsia"/>
                <w:sz w:val="24"/>
              </w:rPr>
              <w:t>H800</w:t>
            </w:r>
          </w:p>
        </w:tc>
        <w:tc>
          <w:tcPr>
            <w:tcW w:w="851" w:type="dxa"/>
            <w:tcBorders>
              <w:top w:val="single" w:sz="4" w:space="0" w:color="auto"/>
              <w:left w:val="single" w:sz="4" w:space="0" w:color="auto"/>
              <w:bottom w:val="single" w:sz="4" w:space="0" w:color="auto"/>
              <w:right w:val="single" w:sz="4" w:space="0" w:color="auto"/>
            </w:tcBorders>
            <w:vAlign w:val="center"/>
          </w:tcPr>
          <w:p w14:paraId="07730260" w14:textId="77777777" w:rsidR="00DB2791" w:rsidRPr="00BF1D4F" w:rsidRDefault="00000000">
            <w:pPr>
              <w:spacing w:line="360" w:lineRule="auto"/>
              <w:jc w:val="center"/>
              <w:rPr>
                <w:rFonts w:ascii="宋体" w:hAnsi="宋体"/>
                <w:sz w:val="24"/>
              </w:rPr>
            </w:pPr>
            <w:r w:rsidRPr="00BF1D4F">
              <w:rPr>
                <w:rFonts w:ascii="宋体" w:hAnsi="宋体" w:hint="eastAsia"/>
                <w:sz w:val="24"/>
              </w:rPr>
              <w:t>4</w:t>
            </w:r>
          </w:p>
        </w:tc>
        <w:tc>
          <w:tcPr>
            <w:tcW w:w="708" w:type="dxa"/>
            <w:tcBorders>
              <w:top w:val="single" w:sz="4" w:space="0" w:color="auto"/>
              <w:left w:val="single" w:sz="4" w:space="0" w:color="auto"/>
              <w:bottom w:val="single" w:sz="4" w:space="0" w:color="auto"/>
              <w:right w:val="single" w:sz="4" w:space="0" w:color="auto"/>
            </w:tcBorders>
            <w:vAlign w:val="center"/>
          </w:tcPr>
          <w:p w14:paraId="622ED405" w14:textId="77777777" w:rsidR="00DB2791" w:rsidRPr="00BF1D4F" w:rsidRDefault="00000000">
            <w:pPr>
              <w:widowControl/>
              <w:spacing w:line="360" w:lineRule="auto"/>
              <w:jc w:val="center"/>
              <w:rPr>
                <w:rFonts w:ascii="宋体" w:hAnsi="宋体"/>
                <w:sz w:val="24"/>
              </w:rPr>
            </w:pPr>
            <w:r w:rsidRPr="00BF1D4F">
              <w:rPr>
                <w:rFonts w:ascii="宋体" w:hAnsi="宋体" w:hint="eastAsia"/>
                <w:sz w:val="24"/>
              </w:rPr>
              <w:t>个</w:t>
            </w:r>
          </w:p>
        </w:tc>
        <w:tc>
          <w:tcPr>
            <w:tcW w:w="4678" w:type="dxa"/>
            <w:tcBorders>
              <w:top w:val="single" w:sz="4" w:space="0" w:color="auto"/>
              <w:left w:val="single" w:sz="4" w:space="0" w:color="auto"/>
              <w:bottom w:val="single" w:sz="4" w:space="0" w:color="auto"/>
              <w:right w:val="single" w:sz="4" w:space="0" w:color="auto"/>
            </w:tcBorders>
            <w:vAlign w:val="center"/>
          </w:tcPr>
          <w:p w14:paraId="3988B808" w14:textId="11032E2F" w:rsidR="00DB2791" w:rsidRPr="00BF1D4F" w:rsidRDefault="005C2CFA">
            <w:pPr>
              <w:widowControl/>
              <w:spacing w:line="360" w:lineRule="auto"/>
              <w:jc w:val="left"/>
              <w:rPr>
                <w:rFonts w:ascii="宋体" w:hAnsi="宋体"/>
                <w:sz w:val="24"/>
              </w:rPr>
            </w:pPr>
            <w:r w:rsidRPr="00BF1D4F">
              <w:rPr>
                <w:rFonts w:ascii="宋体" w:hAnsi="宋体" w:hint="eastAsia"/>
                <w:sz w:val="24"/>
              </w:rPr>
              <w:t>厚度1.2mm不锈钢激光切割，折盒，焊接，打磨烤漆丝印。设计方案与学校文化氛围相融合</w:t>
            </w:r>
          </w:p>
        </w:tc>
      </w:tr>
      <w:tr w:rsidR="00C0729A" w:rsidRPr="00BF1D4F" w14:paraId="65AC77B2" w14:textId="77777777">
        <w:trPr>
          <w:trHeight w:val="387"/>
          <w:jc w:val="center"/>
        </w:trPr>
        <w:tc>
          <w:tcPr>
            <w:tcW w:w="704" w:type="dxa"/>
            <w:tcBorders>
              <w:top w:val="single" w:sz="4" w:space="0" w:color="auto"/>
              <w:left w:val="single" w:sz="4" w:space="0" w:color="auto"/>
              <w:bottom w:val="single" w:sz="4" w:space="0" w:color="auto"/>
              <w:right w:val="single" w:sz="4" w:space="0" w:color="auto"/>
            </w:tcBorders>
            <w:vAlign w:val="center"/>
          </w:tcPr>
          <w:p w14:paraId="67A6F74B" w14:textId="77777777" w:rsidR="00DB2791" w:rsidRPr="00BF1D4F" w:rsidRDefault="00DB2791">
            <w:pPr>
              <w:pStyle w:val="aff8"/>
              <w:widowControl/>
              <w:numPr>
                <w:ilvl w:val="0"/>
                <w:numId w:val="5"/>
              </w:numPr>
              <w:spacing w:line="360" w:lineRule="auto"/>
              <w:ind w:firstLineChars="0"/>
              <w:jc w:val="center"/>
              <w:rPr>
                <w:rFonts w:ascii="宋体" w:hAnsi="宋体" w:cs="宋体"/>
                <w:b/>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0B69D742" w14:textId="77777777" w:rsidR="00DB2791" w:rsidRPr="00BF1D4F" w:rsidRDefault="00000000">
            <w:pPr>
              <w:widowControl/>
              <w:spacing w:line="360" w:lineRule="auto"/>
              <w:jc w:val="center"/>
              <w:rPr>
                <w:rFonts w:ascii="宋体" w:hAnsi="宋体" w:cs="宋体"/>
                <w:kern w:val="0"/>
                <w:sz w:val="24"/>
              </w:rPr>
            </w:pPr>
            <w:r w:rsidRPr="00BF1D4F">
              <w:rPr>
                <w:rFonts w:ascii="宋体" w:hAnsi="宋体" w:hint="eastAsia"/>
                <w:sz w:val="24"/>
              </w:rPr>
              <w:t>开放时间牌</w:t>
            </w:r>
          </w:p>
        </w:tc>
        <w:tc>
          <w:tcPr>
            <w:tcW w:w="1276" w:type="dxa"/>
            <w:tcBorders>
              <w:top w:val="single" w:sz="4" w:space="0" w:color="auto"/>
              <w:left w:val="single" w:sz="4" w:space="0" w:color="auto"/>
              <w:bottom w:val="single" w:sz="4" w:space="0" w:color="auto"/>
              <w:right w:val="single" w:sz="4" w:space="0" w:color="auto"/>
            </w:tcBorders>
            <w:vAlign w:val="center"/>
          </w:tcPr>
          <w:p w14:paraId="7673BEBD" w14:textId="77777777" w:rsidR="00DB2791" w:rsidRPr="00BF1D4F" w:rsidRDefault="00000000">
            <w:pPr>
              <w:spacing w:line="360" w:lineRule="auto"/>
              <w:jc w:val="center"/>
              <w:rPr>
                <w:rFonts w:ascii="宋体" w:hAnsi="宋体"/>
                <w:sz w:val="24"/>
              </w:rPr>
            </w:pPr>
            <w:r w:rsidRPr="00BF1D4F">
              <w:rPr>
                <w:rFonts w:ascii="宋体" w:hAnsi="宋体" w:hint="eastAsia"/>
                <w:sz w:val="24"/>
              </w:rPr>
              <w:t>H800</w:t>
            </w:r>
          </w:p>
        </w:tc>
        <w:tc>
          <w:tcPr>
            <w:tcW w:w="851" w:type="dxa"/>
            <w:tcBorders>
              <w:top w:val="single" w:sz="4" w:space="0" w:color="auto"/>
              <w:left w:val="single" w:sz="4" w:space="0" w:color="auto"/>
              <w:bottom w:val="single" w:sz="4" w:space="0" w:color="auto"/>
              <w:right w:val="single" w:sz="4" w:space="0" w:color="auto"/>
            </w:tcBorders>
            <w:vAlign w:val="center"/>
          </w:tcPr>
          <w:p w14:paraId="5169489A" w14:textId="77777777" w:rsidR="00DB2791" w:rsidRPr="00BF1D4F" w:rsidRDefault="00000000">
            <w:pPr>
              <w:spacing w:line="360" w:lineRule="auto"/>
              <w:jc w:val="center"/>
              <w:rPr>
                <w:rFonts w:ascii="宋体" w:hAnsi="宋体"/>
                <w:sz w:val="24"/>
              </w:rPr>
            </w:pPr>
            <w:r w:rsidRPr="00BF1D4F">
              <w:rPr>
                <w:rFonts w:ascii="宋体" w:hAnsi="宋体" w:hint="eastAsia"/>
                <w:sz w:val="24"/>
              </w:rPr>
              <w:t>8</w:t>
            </w:r>
          </w:p>
        </w:tc>
        <w:tc>
          <w:tcPr>
            <w:tcW w:w="708" w:type="dxa"/>
            <w:tcBorders>
              <w:top w:val="single" w:sz="4" w:space="0" w:color="auto"/>
              <w:left w:val="single" w:sz="4" w:space="0" w:color="auto"/>
              <w:bottom w:val="single" w:sz="4" w:space="0" w:color="auto"/>
              <w:right w:val="single" w:sz="4" w:space="0" w:color="auto"/>
            </w:tcBorders>
            <w:vAlign w:val="center"/>
          </w:tcPr>
          <w:p w14:paraId="4F13242C" w14:textId="77777777" w:rsidR="00DB2791" w:rsidRPr="00BF1D4F" w:rsidRDefault="00000000">
            <w:pPr>
              <w:widowControl/>
              <w:spacing w:line="360" w:lineRule="auto"/>
              <w:jc w:val="center"/>
              <w:rPr>
                <w:rFonts w:ascii="宋体" w:hAnsi="宋体"/>
                <w:sz w:val="24"/>
              </w:rPr>
            </w:pPr>
            <w:r w:rsidRPr="00BF1D4F">
              <w:rPr>
                <w:rFonts w:ascii="宋体" w:hAnsi="宋体" w:hint="eastAsia"/>
                <w:sz w:val="24"/>
              </w:rPr>
              <w:t>个</w:t>
            </w:r>
          </w:p>
        </w:tc>
        <w:tc>
          <w:tcPr>
            <w:tcW w:w="4678" w:type="dxa"/>
            <w:tcBorders>
              <w:top w:val="single" w:sz="4" w:space="0" w:color="auto"/>
              <w:left w:val="single" w:sz="4" w:space="0" w:color="auto"/>
              <w:bottom w:val="single" w:sz="4" w:space="0" w:color="auto"/>
              <w:right w:val="single" w:sz="4" w:space="0" w:color="auto"/>
            </w:tcBorders>
            <w:vAlign w:val="center"/>
          </w:tcPr>
          <w:p w14:paraId="2C5F78DD" w14:textId="3A78550C" w:rsidR="00DB2791" w:rsidRPr="00BF1D4F" w:rsidRDefault="005C2CFA">
            <w:pPr>
              <w:widowControl/>
              <w:spacing w:line="360" w:lineRule="auto"/>
              <w:jc w:val="left"/>
              <w:rPr>
                <w:rFonts w:ascii="宋体" w:hAnsi="宋体"/>
                <w:sz w:val="24"/>
              </w:rPr>
            </w:pPr>
            <w:r w:rsidRPr="00BF1D4F">
              <w:rPr>
                <w:rFonts w:ascii="宋体" w:hAnsi="宋体" w:hint="eastAsia"/>
                <w:sz w:val="24"/>
              </w:rPr>
              <w:t>厚度1.2mm不锈钢激光切割，折盒，焊接，打磨烤漆丝印。设计方案与学校文化氛围相融合</w:t>
            </w:r>
          </w:p>
        </w:tc>
      </w:tr>
      <w:tr w:rsidR="00C0729A" w:rsidRPr="00BF1D4F" w14:paraId="0B9BAB1A" w14:textId="77777777">
        <w:trPr>
          <w:trHeight w:val="387"/>
          <w:jc w:val="center"/>
        </w:trPr>
        <w:tc>
          <w:tcPr>
            <w:tcW w:w="704" w:type="dxa"/>
            <w:tcBorders>
              <w:top w:val="single" w:sz="4" w:space="0" w:color="auto"/>
              <w:left w:val="single" w:sz="4" w:space="0" w:color="auto"/>
              <w:bottom w:val="single" w:sz="4" w:space="0" w:color="auto"/>
              <w:right w:val="single" w:sz="4" w:space="0" w:color="auto"/>
            </w:tcBorders>
            <w:vAlign w:val="center"/>
          </w:tcPr>
          <w:p w14:paraId="2478D776" w14:textId="77777777" w:rsidR="00DB2791" w:rsidRPr="00BF1D4F" w:rsidRDefault="00DB2791">
            <w:pPr>
              <w:pStyle w:val="aff8"/>
              <w:widowControl/>
              <w:numPr>
                <w:ilvl w:val="0"/>
                <w:numId w:val="5"/>
              </w:numPr>
              <w:spacing w:line="360" w:lineRule="auto"/>
              <w:ind w:firstLineChars="0"/>
              <w:jc w:val="center"/>
              <w:rPr>
                <w:rFonts w:ascii="宋体" w:hAnsi="宋体" w:cs="宋体"/>
                <w:b/>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4AEE7DA4" w14:textId="77777777" w:rsidR="00DB2791" w:rsidRPr="00BF1D4F" w:rsidRDefault="00000000">
            <w:pPr>
              <w:widowControl/>
              <w:spacing w:line="360" w:lineRule="auto"/>
              <w:jc w:val="center"/>
              <w:rPr>
                <w:rFonts w:ascii="宋体" w:hAnsi="宋体" w:cs="宋体"/>
                <w:kern w:val="0"/>
                <w:sz w:val="24"/>
              </w:rPr>
            </w:pPr>
            <w:r w:rsidRPr="00BF1D4F">
              <w:rPr>
                <w:rFonts w:ascii="宋体" w:hAnsi="宋体" w:hint="eastAsia"/>
                <w:sz w:val="24"/>
              </w:rPr>
              <w:t>文化展示</w:t>
            </w:r>
          </w:p>
        </w:tc>
        <w:tc>
          <w:tcPr>
            <w:tcW w:w="1276" w:type="dxa"/>
            <w:tcBorders>
              <w:top w:val="single" w:sz="4" w:space="0" w:color="auto"/>
              <w:left w:val="single" w:sz="4" w:space="0" w:color="auto"/>
              <w:bottom w:val="single" w:sz="4" w:space="0" w:color="auto"/>
              <w:right w:val="single" w:sz="4" w:space="0" w:color="auto"/>
            </w:tcBorders>
            <w:vAlign w:val="center"/>
          </w:tcPr>
          <w:p w14:paraId="3A56EA20" w14:textId="77777777" w:rsidR="00DB2791" w:rsidRPr="00BF1D4F" w:rsidRDefault="00000000">
            <w:pPr>
              <w:spacing w:line="360" w:lineRule="auto"/>
              <w:jc w:val="center"/>
              <w:rPr>
                <w:rFonts w:ascii="宋体" w:hAnsi="宋体"/>
                <w:sz w:val="24"/>
              </w:rPr>
            </w:pPr>
            <w:r w:rsidRPr="00BF1D4F">
              <w:rPr>
                <w:rFonts w:ascii="宋体" w:hAnsi="宋体" w:hint="eastAsia"/>
                <w:sz w:val="24"/>
              </w:rPr>
              <w:t>H800</w:t>
            </w:r>
          </w:p>
        </w:tc>
        <w:tc>
          <w:tcPr>
            <w:tcW w:w="851" w:type="dxa"/>
            <w:tcBorders>
              <w:top w:val="single" w:sz="4" w:space="0" w:color="auto"/>
              <w:left w:val="single" w:sz="4" w:space="0" w:color="auto"/>
              <w:bottom w:val="single" w:sz="4" w:space="0" w:color="auto"/>
              <w:right w:val="single" w:sz="4" w:space="0" w:color="auto"/>
            </w:tcBorders>
            <w:vAlign w:val="center"/>
          </w:tcPr>
          <w:p w14:paraId="33609688" w14:textId="77777777" w:rsidR="00DB2791" w:rsidRPr="00BF1D4F" w:rsidRDefault="00000000">
            <w:pPr>
              <w:spacing w:line="360" w:lineRule="auto"/>
              <w:jc w:val="center"/>
              <w:rPr>
                <w:rFonts w:ascii="宋体" w:hAnsi="宋体"/>
                <w:sz w:val="24"/>
              </w:rPr>
            </w:pPr>
            <w:r w:rsidRPr="00BF1D4F">
              <w:rPr>
                <w:rFonts w:ascii="宋体" w:hAnsi="宋体" w:hint="eastAsia"/>
                <w:sz w:val="24"/>
              </w:rPr>
              <w:t>3</w:t>
            </w:r>
          </w:p>
        </w:tc>
        <w:tc>
          <w:tcPr>
            <w:tcW w:w="708" w:type="dxa"/>
            <w:tcBorders>
              <w:top w:val="single" w:sz="4" w:space="0" w:color="auto"/>
              <w:left w:val="single" w:sz="4" w:space="0" w:color="auto"/>
              <w:bottom w:val="single" w:sz="4" w:space="0" w:color="auto"/>
              <w:right w:val="single" w:sz="4" w:space="0" w:color="auto"/>
            </w:tcBorders>
            <w:vAlign w:val="center"/>
          </w:tcPr>
          <w:p w14:paraId="1B7BAF22" w14:textId="77777777" w:rsidR="00DB2791" w:rsidRPr="00BF1D4F" w:rsidRDefault="00000000">
            <w:pPr>
              <w:widowControl/>
              <w:spacing w:line="360" w:lineRule="auto"/>
              <w:jc w:val="center"/>
              <w:rPr>
                <w:rFonts w:ascii="宋体" w:hAnsi="宋体"/>
                <w:sz w:val="24"/>
              </w:rPr>
            </w:pPr>
            <w:r w:rsidRPr="00BF1D4F">
              <w:rPr>
                <w:rFonts w:ascii="宋体" w:hAnsi="宋体" w:hint="eastAsia"/>
                <w:sz w:val="24"/>
              </w:rPr>
              <w:t>项</w:t>
            </w:r>
          </w:p>
        </w:tc>
        <w:tc>
          <w:tcPr>
            <w:tcW w:w="4678" w:type="dxa"/>
            <w:tcBorders>
              <w:top w:val="single" w:sz="4" w:space="0" w:color="auto"/>
              <w:left w:val="single" w:sz="4" w:space="0" w:color="auto"/>
              <w:bottom w:val="single" w:sz="4" w:space="0" w:color="auto"/>
              <w:right w:val="single" w:sz="4" w:space="0" w:color="auto"/>
            </w:tcBorders>
            <w:vAlign w:val="center"/>
          </w:tcPr>
          <w:p w14:paraId="72FA6904" w14:textId="77777777" w:rsidR="00DB2791" w:rsidRPr="00BF1D4F" w:rsidRDefault="00000000">
            <w:pPr>
              <w:widowControl/>
              <w:spacing w:line="360" w:lineRule="auto"/>
              <w:jc w:val="left"/>
              <w:rPr>
                <w:rFonts w:ascii="宋体" w:hAnsi="宋体"/>
                <w:sz w:val="24"/>
              </w:rPr>
            </w:pPr>
            <w:r w:rsidRPr="00BF1D4F">
              <w:rPr>
                <w:rFonts w:ascii="宋体" w:hAnsi="宋体" w:hint="eastAsia"/>
                <w:sz w:val="24"/>
              </w:rPr>
              <w:t>20mm厚pvc硬塑板配亚克力图文UV平板喷绘。设计方案与学校文化氛围相融合</w:t>
            </w:r>
          </w:p>
        </w:tc>
      </w:tr>
      <w:tr w:rsidR="00C0729A" w:rsidRPr="00BF1D4F" w14:paraId="15FF6B2D" w14:textId="77777777">
        <w:trPr>
          <w:trHeight w:val="387"/>
          <w:jc w:val="center"/>
        </w:trPr>
        <w:tc>
          <w:tcPr>
            <w:tcW w:w="704" w:type="dxa"/>
            <w:tcBorders>
              <w:top w:val="single" w:sz="4" w:space="0" w:color="auto"/>
              <w:left w:val="single" w:sz="4" w:space="0" w:color="auto"/>
              <w:bottom w:val="single" w:sz="4" w:space="0" w:color="auto"/>
              <w:right w:val="single" w:sz="4" w:space="0" w:color="auto"/>
            </w:tcBorders>
            <w:vAlign w:val="center"/>
          </w:tcPr>
          <w:p w14:paraId="6DFFC69B" w14:textId="77777777" w:rsidR="00DB2791" w:rsidRPr="00BF1D4F" w:rsidRDefault="00DB2791">
            <w:pPr>
              <w:pStyle w:val="aff8"/>
              <w:widowControl/>
              <w:numPr>
                <w:ilvl w:val="0"/>
                <w:numId w:val="5"/>
              </w:numPr>
              <w:spacing w:line="360" w:lineRule="auto"/>
              <w:ind w:firstLineChars="0"/>
              <w:jc w:val="center"/>
              <w:rPr>
                <w:rFonts w:ascii="宋体" w:hAnsi="宋体" w:cs="宋体"/>
                <w:b/>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08731110" w14:textId="77777777" w:rsidR="00DB2791" w:rsidRPr="00BF1D4F" w:rsidRDefault="00000000">
            <w:pPr>
              <w:widowControl/>
              <w:spacing w:line="360" w:lineRule="auto"/>
              <w:jc w:val="center"/>
              <w:rPr>
                <w:rFonts w:ascii="宋体" w:hAnsi="宋体" w:cs="宋体"/>
                <w:kern w:val="0"/>
                <w:sz w:val="24"/>
              </w:rPr>
            </w:pPr>
            <w:r w:rsidRPr="00BF1D4F">
              <w:rPr>
                <w:rFonts w:ascii="宋体" w:hAnsi="宋体" w:hint="eastAsia"/>
                <w:sz w:val="24"/>
              </w:rPr>
              <w:t>文化墙</w:t>
            </w:r>
          </w:p>
        </w:tc>
        <w:tc>
          <w:tcPr>
            <w:tcW w:w="1276" w:type="dxa"/>
            <w:tcBorders>
              <w:top w:val="single" w:sz="4" w:space="0" w:color="auto"/>
              <w:left w:val="single" w:sz="4" w:space="0" w:color="auto"/>
              <w:bottom w:val="single" w:sz="4" w:space="0" w:color="auto"/>
              <w:right w:val="single" w:sz="4" w:space="0" w:color="auto"/>
            </w:tcBorders>
            <w:vAlign w:val="center"/>
          </w:tcPr>
          <w:p w14:paraId="416243E4" w14:textId="77777777" w:rsidR="00DB2791" w:rsidRPr="00BF1D4F" w:rsidRDefault="00000000">
            <w:pPr>
              <w:spacing w:line="360" w:lineRule="auto"/>
              <w:jc w:val="center"/>
              <w:rPr>
                <w:rFonts w:ascii="宋体" w:hAnsi="宋体"/>
                <w:sz w:val="24"/>
              </w:rPr>
            </w:pPr>
            <w:r w:rsidRPr="00BF1D4F">
              <w:rPr>
                <w:rFonts w:ascii="宋体" w:hAnsi="宋体" w:hint="eastAsia"/>
                <w:sz w:val="24"/>
              </w:rPr>
              <w:t>3500*2200</w:t>
            </w:r>
          </w:p>
        </w:tc>
        <w:tc>
          <w:tcPr>
            <w:tcW w:w="851" w:type="dxa"/>
            <w:tcBorders>
              <w:top w:val="single" w:sz="4" w:space="0" w:color="auto"/>
              <w:left w:val="single" w:sz="4" w:space="0" w:color="auto"/>
              <w:bottom w:val="single" w:sz="4" w:space="0" w:color="auto"/>
              <w:right w:val="single" w:sz="4" w:space="0" w:color="auto"/>
            </w:tcBorders>
            <w:vAlign w:val="center"/>
          </w:tcPr>
          <w:p w14:paraId="71D35AB1" w14:textId="77777777" w:rsidR="00DB2791" w:rsidRPr="00BF1D4F" w:rsidRDefault="00000000">
            <w:pPr>
              <w:spacing w:line="360" w:lineRule="auto"/>
              <w:jc w:val="center"/>
              <w:rPr>
                <w:rFonts w:ascii="宋体" w:hAnsi="宋体"/>
                <w:sz w:val="24"/>
              </w:rPr>
            </w:pPr>
            <w:r w:rsidRPr="00BF1D4F">
              <w:rPr>
                <w:rFonts w:ascii="宋体" w:hAnsi="宋体" w:hint="eastAsia"/>
                <w:sz w:val="24"/>
              </w:rPr>
              <w:t>7</w:t>
            </w:r>
          </w:p>
        </w:tc>
        <w:tc>
          <w:tcPr>
            <w:tcW w:w="708" w:type="dxa"/>
            <w:tcBorders>
              <w:top w:val="single" w:sz="4" w:space="0" w:color="auto"/>
              <w:left w:val="single" w:sz="4" w:space="0" w:color="auto"/>
              <w:bottom w:val="single" w:sz="4" w:space="0" w:color="auto"/>
              <w:right w:val="single" w:sz="4" w:space="0" w:color="auto"/>
            </w:tcBorders>
            <w:vAlign w:val="center"/>
          </w:tcPr>
          <w:p w14:paraId="544B2279" w14:textId="77777777" w:rsidR="00DB2791" w:rsidRPr="00BF1D4F" w:rsidRDefault="00000000">
            <w:pPr>
              <w:widowControl/>
              <w:spacing w:line="360" w:lineRule="auto"/>
              <w:jc w:val="center"/>
              <w:rPr>
                <w:rFonts w:ascii="宋体" w:hAnsi="宋体"/>
                <w:sz w:val="24"/>
              </w:rPr>
            </w:pPr>
            <w:r w:rsidRPr="00BF1D4F">
              <w:rPr>
                <w:rFonts w:ascii="宋体" w:hAnsi="宋体" w:hint="eastAsia"/>
                <w:sz w:val="24"/>
              </w:rPr>
              <w:t>套</w:t>
            </w:r>
          </w:p>
        </w:tc>
        <w:tc>
          <w:tcPr>
            <w:tcW w:w="4678" w:type="dxa"/>
            <w:tcBorders>
              <w:top w:val="single" w:sz="4" w:space="0" w:color="auto"/>
              <w:left w:val="single" w:sz="4" w:space="0" w:color="auto"/>
              <w:bottom w:val="single" w:sz="4" w:space="0" w:color="auto"/>
              <w:right w:val="single" w:sz="4" w:space="0" w:color="auto"/>
            </w:tcBorders>
            <w:vAlign w:val="center"/>
          </w:tcPr>
          <w:p w14:paraId="617664A1" w14:textId="77777777" w:rsidR="00DB2791" w:rsidRPr="00BF1D4F" w:rsidRDefault="00000000">
            <w:pPr>
              <w:widowControl/>
              <w:spacing w:line="360" w:lineRule="auto"/>
              <w:jc w:val="left"/>
              <w:rPr>
                <w:rFonts w:ascii="宋体" w:hAnsi="宋体"/>
                <w:sz w:val="24"/>
              </w:rPr>
            </w:pPr>
            <w:r w:rsidRPr="00BF1D4F">
              <w:rPr>
                <w:rFonts w:ascii="宋体" w:hAnsi="宋体" w:hint="eastAsia"/>
                <w:sz w:val="24"/>
              </w:rPr>
              <w:t>20mm厚pvc硬塑板雕刻，烤漆处理。图文UV平板喷绘，设计方案与餐厅文化氛围相融合</w:t>
            </w:r>
          </w:p>
        </w:tc>
      </w:tr>
      <w:tr w:rsidR="00DB2791" w:rsidRPr="00BF1D4F" w14:paraId="23840727" w14:textId="77777777">
        <w:trPr>
          <w:trHeight w:val="387"/>
          <w:jc w:val="center"/>
        </w:trPr>
        <w:tc>
          <w:tcPr>
            <w:tcW w:w="704" w:type="dxa"/>
            <w:tcBorders>
              <w:top w:val="single" w:sz="4" w:space="0" w:color="auto"/>
              <w:left w:val="single" w:sz="4" w:space="0" w:color="auto"/>
              <w:bottom w:val="single" w:sz="4" w:space="0" w:color="auto"/>
              <w:right w:val="single" w:sz="4" w:space="0" w:color="auto"/>
            </w:tcBorders>
            <w:vAlign w:val="center"/>
          </w:tcPr>
          <w:p w14:paraId="02BF6C67" w14:textId="77777777" w:rsidR="00DB2791" w:rsidRPr="00BF1D4F" w:rsidRDefault="00DB2791">
            <w:pPr>
              <w:pStyle w:val="aff8"/>
              <w:widowControl/>
              <w:numPr>
                <w:ilvl w:val="0"/>
                <w:numId w:val="5"/>
              </w:numPr>
              <w:spacing w:line="360" w:lineRule="auto"/>
              <w:ind w:firstLineChars="0"/>
              <w:jc w:val="center"/>
              <w:rPr>
                <w:rFonts w:ascii="宋体" w:hAnsi="宋体" w:cs="宋体"/>
                <w:b/>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04AE50BC" w14:textId="77777777" w:rsidR="00DB2791" w:rsidRPr="00BF1D4F" w:rsidRDefault="00000000">
            <w:pPr>
              <w:widowControl/>
              <w:spacing w:line="360" w:lineRule="auto"/>
              <w:jc w:val="center"/>
              <w:rPr>
                <w:rFonts w:ascii="宋体" w:hAnsi="宋体" w:cs="宋体"/>
                <w:kern w:val="0"/>
                <w:sz w:val="24"/>
              </w:rPr>
            </w:pPr>
            <w:r w:rsidRPr="00BF1D4F">
              <w:rPr>
                <w:rFonts w:ascii="宋体" w:hAnsi="宋体" w:hint="eastAsia"/>
                <w:sz w:val="24"/>
              </w:rPr>
              <w:t>制度牌</w:t>
            </w:r>
          </w:p>
        </w:tc>
        <w:tc>
          <w:tcPr>
            <w:tcW w:w="1276" w:type="dxa"/>
            <w:tcBorders>
              <w:top w:val="single" w:sz="4" w:space="0" w:color="auto"/>
              <w:left w:val="single" w:sz="4" w:space="0" w:color="auto"/>
              <w:bottom w:val="single" w:sz="4" w:space="0" w:color="auto"/>
              <w:right w:val="single" w:sz="4" w:space="0" w:color="auto"/>
            </w:tcBorders>
            <w:vAlign w:val="center"/>
          </w:tcPr>
          <w:p w14:paraId="2E5C014F" w14:textId="77777777" w:rsidR="00DB2791" w:rsidRPr="00BF1D4F" w:rsidRDefault="00000000">
            <w:pPr>
              <w:spacing w:line="360" w:lineRule="auto"/>
              <w:jc w:val="center"/>
              <w:rPr>
                <w:rFonts w:ascii="宋体" w:hAnsi="宋体"/>
                <w:sz w:val="24"/>
              </w:rPr>
            </w:pPr>
            <w:r w:rsidRPr="00BF1D4F">
              <w:rPr>
                <w:rFonts w:ascii="宋体" w:hAnsi="宋体" w:hint="eastAsia"/>
                <w:sz w:val="24"/>
              </w:rPr>
              <w:t>600*400</w:t>
            </w:r>
          </w:p>
        </w:tc>
        <w:tc>
          <w:tcPr>
            <w:tcW w:w="851" w:type="dxa"/>
            <w:tcBorders>
              <w:top w:val="single" w:sz="4" w:space="0" w:color="auto"/>
              <w:left w:val="single" w:sz="4" w:space="0" w:color="auto"/>
              <w:bottom w:val="single" w:sz="4" w:space="0" w:color="auto"/>
              <w:right w:val="single" w:sz="4" w:space="0" w:color="auto"/>
            </w:tcBorders>
            <w:vAlign w:val="center"/>
          </w:tcPr>
          <w:p w14:paraId="1AAB0956" w14:textId="77777777" w:rsidR="00DB2791" w:rsidRPr="00BF1D4F" w:rsidRDefault="00000000">
            <w:pPr>
              <w:spacing w:line="360" w:lineRule="auto"/>
              <w:jc w:val="center"/>
              <w:rPr>
                <w:rFonts w:ascii="宋体" w:hAnsi="宋体"/>
                <w:sz w:val="24"/>
              </w:rPr>
            </w:pPr>
            <w:r w:rsidRPr="00BF1D4F">
              <w:rPr>
                <w:rFonts w:ascii="宋体" w:hAnsi="宋体" w:hint="eastAsia"/>
                <w:sz w:val="24"/>
              </w:rPr>
              <w:t>80</w:t>
            </w:r>
          </w:p>
        </w:tc>
        <w:tc>
          <w:tcPr>
            <w:tcW w:w="708" w:type="dxa"/>
            <w:tcBorders>
              <w:top w:val="single" w:sz="4" w:space="0" w:color="auto"/>
              <w:left w:val="single" w:sz="4" w:space="0" w:color="auto"/>
              <w:bottom w:val="single" w:sz="4" w:space="0" w:color="auto"/>
              <w:right w:val="single" w:sz="4" w:space="0" w:color="auto"/>
            </w:tcBorders>
            <w:vAlign w:val="center"/>
          </w:tcPr>
          <w:p w14:paraId="2E91E413" w14:textId="77777777" w:rsidR="00DB2791" w:rsidRPr="00BF1D4F" w:rsidRDefault="00000000">
            <w:pPr>
              <w:widowControl/>
              <w:spacing w:line="360" w:lineRule="auto"/>
              <w:jc w:val="center"/>
              <w:rPr>
                <w:rFonts w:ascii="宋体" w:hAnsi="宋体"/>
                <w:sz w:val="24"/>
              </w:rPr>
            </w:pPr>
            <w:r w:rsidRPr="00BF1D4F">
              <w:rPr>
                <w:rFonts w:ascii="宋体" w:hAnsi="宋体" w:hint="eastAsia"/>
                <w:sz w:val="24"/>
              </w:rPr>
              <w:t>套</w:t>
            </w:r>
          </w:p>
        </w:tc>
        <w:tc>
          <w:tcPr>
            <w:tcW w:w="4678" w:type="dxa"/>
            <w:tcBorders>
              <w:top w:val="single" w:sz="4" w:space="0" w:color="auto"/>
              <w:left w:val="single" w:sz="4" w:space="0" w:color="auto"/>
              <w:bottom w:val="single" w:sz="4" w:space="0" w:color="auto"/>
              <w:right w:val="single" w:sz="4" w:space="0" w:color="auto"/>
            </w:tcBorders>
            <w:vAlign w:val="center"/>
          </w:tcPr>
          <w:p w14:paraId="2DE77519" w14:textId="77777777" w:rsidR="00DB2791" w:rsidRPr="00BF1D4F" w:rsidRDefault="00000000">
            <w:pPr>
              <w:widowControl/>
              <w:spacing w:line="360" w:lineRule="auto"/>
              <w:jc w:val="left"/>
              <w:rPr>
                <w:rFonts w:ascii="宋体" w:hAnsi="宋体"/>
                <w:sz w:val="24"/>
              </w:rPr>
            </w:pPr>
            <w:r w:rsidRPr="00BF1D4F">
              <w:rPr>
                <w:rFonts w:ascii="宋体" w:hAnsi="宋体" w:hint="eastAsia"/>
                <w:sz w:val="24"/>
              </w:rPr>
              <w:t>亚克力激光切割，烤漆背印，设计方案与餐厅文化氛围相融合</w:t>
            </w:r>
          </w:p>
        </w:tc>
      </w:tr>
    </w:tbl>
    <w:p w14:paraId="1B1334CE" w14:textId="77777777" w:rsidR="00DB2791" w:rsidRPr="00BF1D4F" w:rsidRDefault="00DB2791">
      <w:pPr>
        <w:spacing w:line="360" w:lineRule="auto"/>
        <w:rPr>
          <w:rFonts w:ascii="宋体" w:hAnsi="宋体"/>
          <w:b/>
          <w:sz w:val="24"/>
        </w:rPr>
      </w:pPr>
    </w:p>
    <w:p w14:paraId="4ADD858F" w14:textId="77777777" w:rsidR="00DB2791" w:rsidRPr="00BF1D4F" w:rsidRDefault="00000000">
      <w:pPr>
        <w:spacing w:line="360" w:lineRule="auto"/>
        <w:rPr>
          <w:rFonts w:ascii="宋体" w:hAnsi="宋体"/>
          <w:b/>
          <w:sz w:val="24"/>
        </w:rPr>
      </w:pPr>
      <w:r w:rsidRPr="00BF1D4F">
        <w:rPr>
          <w:rFonts w:ascii="宋体" w:hAnsi="宋体"/>
          <w:b/>
          <w:sz w:val="24"/>
        </w:rPr>
        <w:t>2</w:t>
      </w:r>
      <w:r w:rsidRPr="00BF1D4F">
        <w:rPr>
          <w:rFonts w:ascii="宋体" w:hAnsi="宋体" w:hint="eastAsia"/>
          <w:b/>
          <w:sz w:val="24"/>
        </w:rPr>
        <w:t>.交货时间及交货地点</w:t>
      </w:r>
    </w:p>
    <w:p w14:paraId="2F59A26B" w14:textId="1343F78F" w:rsidR="00DB2791" w:rsidRPr="00BF1D4F" w:rsidRDefault="00000000">
      <w:pPr>
        <w:spacing w:line="360" w:lineRule="auto"/>
        <w:rPr>
          <w:rFonts w:ascii="宋体" w:hAnsi="宋体"/>
          <w:bCs/>
          <w:sz w:val="24"/>
        </w:rPr>
      </w:pPr>
      <w:r w:rsidRPr="00BF1D4F">
        <w:rPr>
          <w:rFonts w:ascii="宋体" w:hAnsi="宋体"/>
          <w:bCs/>
          <w:sz w:val="24"/>
        </w:rPr>
        <w:t>2.1.</w:t>
      </w:r>
      <w:r w:rsidRPr="00BF1D4F">
        <w:rPr>
          <w:rFonts w:ascii="宋体" w:hAnsi="宋体" w:hint="eastAsia"/>
          <w:bCs/>
          <w:sz w:val="24"/>
        </w:rPr>
        <w:t>交货时间：</w:t>
      </w:r>
      <w:r w:rsidR="004E355C" w:rsidRPr="00BF1D4F">
        <w:rPr>
          <w:rFonts w:ascii="宋体" w:hAnsi="宋体" w:hint="eastAsia"/>
          <w:bCs/>
          <w:sz w:val="24"/>
        </w:rPr>
        <w:t>合同签订后20日历天内完成供货、安装及调试</w:t>
      </w:r>
      <w:r w:rsidRPr="00BF1D4F">
        <w:rPr>
          <w:rFonts w:ascii="宋体" w:hAnsi="宋体"/>
          <w:bCs/>
          <w:sz w:val="24"/>
        </w:rPr>
        <w:t xml:space="preserve"> </w:t>
      </w:r>
    </w:p>
    <w:p w14:paraId="1CB8AE67" w14:textId="600AFE5C" w:rsidR="00DB2791" w:rsidRPr="00BF1D4F" w:rsidRDefault="00000000">
      <w:pPr>
        <w:spacing w:line="360" w:lineRule="auto"/>
        <w:rPr>
          <w:rFonts w:ascii="宋体" w:hAnsi="宋体"/>
          <w:bCs/>
          <w:sz w:val="24"/>
        </w:rPr>
      </w:pPr>
      <w:r w:rsidRPr="00BF1D4F">
        <w:rPr>
          <w:rFonts w:ascii="宋体" w:hAnsi="宋体"/>
          <w:bCs/>
          <w:sz w:val="24"/>
        </w:rPr>
        <w:t>2.2</w:t>
      </w:r>
      <w:r w:rsidRPr="00BF1D4F">
        <w:rPr>
          <w:rFonts w:ascii="宋体" w:hAnsi="宋体" w:hint="eastAsia"/>
          <w:bCs/>
          <w:sz w:val="24"/>
        </w:rPr>
        <w:t>.交货地点：</w:t>
      </w:r>
      <w:r w:rsidR="004E355C" w:rsidRPr="00BF1D4F">
        <w:rPr>
          <w:rFonts w:ascii="宋体" w:hAnsi="宋体" w:hint="eastAsia"/>
          <w:bCs/>
          <w:sz w:val="24"/>
        </w:rPr>
        <w:t>中国政法大学学院路校区采购人指定地点</w:t>
      </w:r>
    </w:p>
    <w:p w14:paraId="55494493" w14:textId="77777777" w:rsidR="00DB2791" w:rsidRPr="00BF1D4F" w:rsidRDefault="00DB2791">
      <w:pPr>
        <w:spacing w:line="360" w:lineRule="auto"/>
        <w:rPr>
          <w:rFonts w:ascii="宋体" w:hAnsi="宋体"/>
          <w:bCs/>
          <w:sz w:val="24"/>
        </w:rPr>
      </w:pPr>
    </w:p>
    <w:p w14:paraId="76D8A98B" w14:textId="77777777" w:rsidR="00DB2791" w:rsidRPr="00BF1D4F" w:rsidRDefault="00000000">
      <w:pPr>
        <w:spacing w:line="360" w:lineRule="auto"/>
        <w:rPr>
          <w:rFonts w:ascii="宋体" w:hAnsi="宋体"/>
          <w:b/>
          <w:sz w:val="24"/>
        </w:rPr>
      </w:pPr>
      <w:r w:rsidRPr="00BF1D4F">
        <w:rPr>
          <w:rFonts w:ascii="宋体" w:hAnsi="宋体" w:hint="eastAsia"/>
          <w:b/>
          <w:sz w:val="24"/>
        </w:rPr>
        <w:t>二、售后服务：</w:t>
      </w:r>
    </w:p>
    <w:p w14:paraId="44E65CB5" w14:textId="209E5329" w:rsidR="00DB2791" w:rsidRPr="00BF1D4F" w:rsidRDefault="00422C4B">
      <w:pPr>
        <w:spacing w:line="360" w:lineRule="auto"/>
        <w:ind w:firstLineChars="200" w:firstLine="480"/>
        <w:rPr>
          <w:rFonts w:ascii="宋体" w:hAnsi="宋体"/>
          <w:bCs/>
          <w:sz w:val="24"/>
        </w:rPr>
      </w:pPr>
      <w:r w:rsidRPr="00BF1D4F">
        <w:rPr>
          <w:rFonts w:ascii="宋体" w:hAnsi="宋体" w:hint="eastAsia"/>
          <w:bCs/>
          <w:sz w:val="24"/>
        </w:rPr>
        <w:t>项目质保期：</w:t>
      </w:r>
      <w:r w:rsidR="00A11377" w:rsidRPr="00BF1D4F">
        <w:rPr>
          <w:rFonts w:ascii="宋体" w:hAnsi="宋体" w:hint="eastAsia"/>
          <w:bCs/>
          <w:sz w:val="24"/>
        </w:rPr>
        <w:t>设备自安装、调试、验收合格并签署验收文件后开始计算质保期，设备的质保期不得少于1年</w:t>
      </w:r>
      <w:r w:rsidRPr="00BF1D4F">
        <w:rPr>
          <w:rFonts w:ascii="宋体" w:hAnsi="宋体" w:hint="eastAsia"/>
          <w:bCs/>
          <w:sz w:val="24"/>
        </w:rPr>
        <w:t>。在质保期内，</w:t>
      </w:r>
      <w:r w:rsidR="00A11377" w:rsidRPr="00BF1D4F">
        <w:rPr>
          <w:rFonts w:ascii="宋体" w:hAnsi="宋体" w:hint="eastAsia"/>
          <w:bCs/>
          <w:sz w:val="24"/>
        </w:rPr>
        <w:t>提供“三包”（包修、包换、包退），</w:t>
      </w:r>
      <w:r w:rsidRPr="00BF1D4F">
        <w:rPr>
          <w:rFonts w:ascii="宋体" w:hAnsi="宋体" w:hint="eastAsia"/>
          <w:bCs/>
          <w:sz w:val="24"/>
        </w:rPr>
        <w:t>除采购人因非正常使用造成损坏外，损坏维修以及所涉及的零部件更换由投标人免费提供；一旦发生质量问题，投标人保证在接到通知</w:t>
      </w:r>
      <w:r w:rsidR="00A11377" w:rsidRPr="00BF1D4F">
        <w:rPr>
          <w:rFonts w:ascii="宋体" w:hAnsi="宋体"/>
          <w:bCs/>
          <w:sz w:val="24"/>
        </w:rPr>
        <w:t>1</w:t>
      </w:r>
      <w:r w:rsidRPr="00BF1D4F">
        <w:rPr>
          <w:rFonts w:ascii="宋体" w:hAnsi="宋体" w:hint="eastAsia"/>
          <w:bCs/>
          <w:sz w:val="24"/>
        </w:rPr>
        <w:t>小时内</w:t>
      </w:r>
      <w:r w:rsidR="00A11377" w:rsidRPr="00BF1D4F">
        <w:rPr>
          <w:rFonts w:ascii="宋体" w:hAnsi="宋体" w:hint="eastAsia"/>
          <w:bCs/>
          <w:sz w:val="24"/>
        </w:rPr>
        <w:t>到达现场。</w:t>
      </w:r>
    </w:p>
    <w:p w14:paraId="547F5F13" w14:textId="77777777" w:rsidR="00DB2791" w:rsidRPr="00BF1D4F" w:rsidRDefault="00000000">
      <w:pPr>
        <w:spacing w:line="360" w:lineRule="auto"/>
        <w:rPr>
          <w:rFonts w:ascii="宋体" w:hAnsi="宋体"/>
          <w:b/>
          <w:sz w:val="24"/>
        </w:rPr>
      </w:pPr>
      <w:r w:rsidRPr="00BF1D4F">
        <w:rPr>
          <w:rFonts w:ascii="宋体" w:hAnsi="宋体" w:hint="eastAsia"/>
          <w:b/>
          <w:sz w:val="24"/>
        </w:rPr>
        <w:lastRenderedPageBreak/>
        <w:t>三：验收标准：</w:t>
      </w:r>
    </w:p>
    <w:p w14:paraId="4161B5EE" w14:textId="0AFB8054" w:rsidR="00DB2791" w:rsidRPr="00BF1D4F" w:rsidRDefault="0015630E">
      <w:pPr>
        <w:pStyle w:val="a4"/>
        <w:spacing w:beforeLines="50" w:before="120" w:afterLines="50" w:after="120" w:line="360" w:lineRule="auto"/>
      </w:pPr>
      <w:r w:rsidRPr="00BF1D4F">
        <w:rPr>
          <w:rFonts w:hint="eastAsia"/>
        </w:rPr>
        <w:t>采购设备要求须为全新、未使用过的，安装后可正常使用，并完全符合强制性的国家技术质量规范和合同规定的质量、规格、性能和技术规范等的要求。</w:t>
      </w:r>
    </w:p>
    <w:p w14:paraId="5C8D36B0" w14:textId="77777777" w:rsidR="00DB2791" w:rsidRPr="00BF1D4F" w:rsidRDefault="00000000">
      <w:pPr>
        <w:spacing w:line="360" w:lineRule="auto"/>
        <w:rPr>
          <w:rFonts w:ascii="宋体" w:hAnsi="宋体"/>
          <w:sz w:val="24"/>
        </w:rPr>
      </w:pPr>
      <w:r w:rsidRPr="00BF1D4F">
        <w:rPr>
          <w:rFonts w:ascii="宋体" w:hAnsi="宋体" w:hint="eastAsia"/>
          <w:b/>
          <w:sz w:val="24"/>
        </w:rPr>
        <w:t>四、其它要求：</w:t>
      </w:r>
    </w:p>
    <w:p w14:paraId="3A69A691" w14:textId="77777777" w:rsidR="00DB2791" w:rsidRPr="00BF1D4F" w:rsidRDefault="00000000">
      <w:pPr>
        <w:spacing w:line="360" w:lineRule="auto"/>
        <w:rPr>
          <w:rFonts w:ascii="宋体" w:hAnsi="宋体"/>
          <w:sz w:val="24"/>
        </w:rPr>
      </w:pPr>
      <w:r w:rsidRPr="00BF1D4F">
        <w:rPr>
          <w:rFonts w:ascii="宋体" w:hAnsi="宋体" w:hint="eastAsia"/>
          <w:sz w:val="24"/>
        </w:rPr>
        <w:t>1、投标人的报价须包含税费以及安装运输费用。</w:t>
      </w:r>
    </w:p>
    <w:p w14:paraId="0227D09D" w14:textId="77777777" w:rsidR="00DB2791" w:rsidRPr="00BF1D4F" w:rsidRDefault="00000000">
      <w:pPr>
        <w:spacing w:line="360" w:lineRule="auto"/>
        <w:rPr>
          <w:rFonts w:ascii="宋体" w:hAnsi="宋体"/>
          <w:sz w:val="24"/>
        </w:rPr>
      </w:pPr>
      <w:r w:rsidRPr="00BF1D4F">
        <w:rPr>
          <w:rFonts w:ascii="宋体" w:hAnsi="宋体" w:hint="eastAsia"/>
          <w:sz w:val="24"/>
        </w:rPr>
        <w:t>2、垃圾清运、现场保洁归施工方清理。</w:t>
      </w:r>
    </w:p>
    <w:p w14:paraId="4C7AC989" w14:textId="77777777" w:rsidR="00DB2791" w:rsidRPr="00BF1D4F" w:rsidRDefault="00DB2791">
      <w:pPr>
        <w:pStyle w:val="a4"/>
        <w:spacing w:beforeLines="50" w:before="120" w:afterLines="50" w:after="120" w:line="360" w:lineRule="auto"/>
      </w:pPr>
    </w:p>
    <w:p w14:paraId="1D9276F3" w14:textId="77777777" w:rsidR="00DB2791" w:rsidRPr="00BF1D4F" w:rsidRDefault="00000000">
      <w:pPr>
        <w:spacing w:line="360" w:lineRule="auto"/>
        <w:rPr>
          <w:rFonts w:ascii="宋体" w:hAnsi="宋体"/>
          <w:b/>
          <w:sz w:val="24"/>
        </w:rPr>
      </w:pPr>
      <w:r w:rsidRPr="00BF1D4F">
        <w:rPr>
          <w:rFonts w:ascii="宋体" w:hAnsi="宋体" w:hint="eastAsia"/>
          <w:b/>
          <w:sz w:val="24"/>
        </w:rPr>
        <w:t>五、付款方式：</w:t>
      </w:r>
    </w:p>
    <w:p w14:paraId="3A346549" w14:textId="7651F058" w:rsidR="00DB2791" w:rsidRPr="00BF1D4F" w:rsidRDefault="006F51DA">
      <w:pPr>
        <w:pStyle w:val="a0"/>
      </w:pPr>
      <w:r w:rsidRPr="00BF1D4F">
        <w:rPr>
          <w:rFonts w:hint="eastAsia"/>
        </w:rPr>
        <w:t>支付比例</w:t>
      </w:r>
      <w:r w:rsidRPr="00BF1D4F">
        <w:rPr>
          <w:rFonts w:hint="eastAsia"/>
        </w:rPr>
        <w:t>100</w:t>
      </w:r>
      <w:r w:rsidRPr="00BF1D4F">
        <w:rPr>
          <w:rFonts w:hint="eastAsia"/>
        </w:rPr>
        <w:t>％，货物验收合格后支付</w:t>
      </w:r>
      <w:r w:rsidR="00465EB2" w:rsidRPr="00BF1D4F">
        <w:rPr>
          <w:rFonts w:hint="eastAsia"/>
        </w:rPr>
        <w:t>。</w:t>
      </w:r>
    </w:p>
    <w:p w14:paraId="071E6CC0" w14:textId="77777777" w:rsidR="00DB2791" w:rsidRPr="00BF1D4F" w:rsidRDefault="00000000">
      <w:pPr>
        <w:widowControl/>
        <w:jc w:val="left"/>
        <w:textAlignment w:val="center"/>
        <w:rPr>
          <w:rFonts w:ascii="宋体" w:hAnsi="宋体"/>
          <w:b/>
          <w:sz w:val="36"/>
          <w:szCs w:val="36"/>
        </w:rPr>
      </w:pPr>
      <w:r w:rsidRPr="00BF1D4F">
        <w:rPr>
          <w:rFonts w:ascii="宋体" w:hAnsi="宋体"/>
          <w:b/>
          <w:szCs w:val="21"/>
        </w:rPr>
        <w:br w:type="page"/>
      </w:r>
    </w:p>
    <w:p w14:paraId="353EC350" w14:textId="77777777" w:rsidR="00DB2791" w:rsidRPr="00BF1D4F" w:rsidRDefault="00000000">
      <w:pPr>
        <w:spacing w:line="360" w:lineRule="auto"/>
        <w:jc w:val="center"/>
        <w:outlineLvl w:val="0"/>
        <w:rPr>
          <w:rFonts w:ascii="宋体" w:hAnsi="宋体"/>
          <w:b/>
          <w:sz w:val="36"/>
          <w:szCs w:val="36"/>
        </w:rPr>
      </w:pPr>
      <w:bookmarkStart w:id="636" w:name="_Toc13910"/>
      <w:r w:rsidRPr="00BF1D4F">
        <w:rPr>
          <w:rFonts w:ascii="宋体" w:hAnsi="宋体"/>
          <w:b/>
          <w:sz w:val="36"/>
          <w:szCs w:val="36"/>
        </w:rPr>
        <w:lastRenderedPageBreak/>
        <w:t>第五章合同草案条款</w:t>
      </w:r>
      <w:bookmarkEnd w:id="636"/>
    </w:p>
    <w:p w14:paraId="43D7AB6E" w14:textId="77777777" w:rsidR="00DB2791" w:rsidRPr="00BF1D4F" w:rsidRDefault="00000000">
      <w:pPr>
        <w:pStyle w:val="2"/>
        <w:rPr>
          <w:rFonts w:ascii="宋体" w:eastAsia="宋体" w:hAnsi="宋体"/>
          <w:bCs/>
          <w:sz w:val="24"/>
        </w:rPr>
      </w:pPr>
      <w:bookmarkStart w:id="637" w:name="_Toc132723338"/>
      <w:bookmarkStart w:id="638" w:name="_Toc132992483"/>
      <w:bookmarkStart w:id="639" w:name="_Toc145430214"/>
      <w:r w:rsidRPr="00BF1D4F">
        <w:rPr>
          <w:rFonts w:ascii="宋体" w:eastAsia="宋体" w:hAnsi="宋体" w:hint="eastAsia"/>
        </w:rPr>
        <w:t>政府采购合同格式（货物类）</w:t>
      </w:r>
      <w:bookmarkEnd w:id="637"/>
      <w:bookmarkEnd w:id="638"/>
      <w:bookmarkEnd w:id="639"/>
    </w:p>
    <w:p w14:paraId="43D86CDC" w14:textId="77777777" w:rsidR="00DB2791" w:rsidRPr="00BF1D4F" w:rsidRDefault="00DB2791">
      <w:pPr>
        <w:pStyle w:val="af0"/>
        <w:rPr>
          <w:rFonts w:hAnsi="宋体" w:hint="default"/>
        </w:rPr>
      </w:pPr>
    </w:p>
    <w:p w14:paraId="60D4FBDA" w14:textId="77777777" w:rsidR="00DB2791" w:rsidRPr="00BF1D4F" w:rsidRDefault="00DB2791">
      <w:pPr>
        <w:pStyle w:val="a4"/>
        <w:ind w:firstLine="480"/>
        <w:rPr>
          <w:rFonts w:hAnsi="宋体"/>
          <w:sz w:val="28"/>
        </w:rPr>
      </w:pPr>
    </w:p>
    <w:p w14:paraId="65CEC26B" w14:textId="77777777" w:rsidR="00DB2791" w:rsidRPr="00BF1D4F" w:rsidRDefault="00DB2791">
      <w:pPr>
        <w:pStyle w:val="a4"/>
        <w:ind w:firstLine="480"/>
        <w:rPr>
          <w:rFonts w:hAnsi="宋体"/>
        </w:rPr>
      </w:pPr>
    </w:p>
    <w:p w14:paraId="4805761C" w14:textId="77777777" w:rsidR="00DB2791" w:rsidRPr="00BF1D4F" w:rsidRDefault="00000000">
      <w:pPr>
        <w:pStyle w:val="a4"/>
        <w:ind w:rightChars="587" w:right="1233" w:firstLine="480"/>
        <w:jc w:val="right"/>
        <w:rPr>
          <w:rFonts w:hAnsi="宋体"/>
          <w:sz w:val="28"/>
        </w:rPr>
      </w:pPr>
      <w:bookmarkStart w:id="640" w:name="_Toc163893448"/>
      <w:bookmarkStart w:id="641" w:name="_Toc135537939"/>
      <w:bookmarkStart w:id="642" w:name="_Toc135539127"/>
      <w:r w:rsidRPr="00BF1D4F">
        <w:rPr>
          <w:rFonts w:hAnsi="宋体" w:hint="eastAsia"/>
          <w:sz w:val="28"/>
        </w:rPr>
        <w:t>合同编号：</w:t>
      </w:r>
      <w:bookmarkEnd w:id="640"/>
      <w:bookmarkEnd w:id="641"/>
      <w:bookmarkEnd w:id="642"/>
      <w:r w:rsidRPr="00BF1D4F">
        <w:rPr>
          <w:rFonts w:hAnsi="宋体"/>
          <w:sz w:val="28"/>
        </w:rPr>
        <w:t xml:space="preserve">        </w:t>
      </w:r>
    </w:p>
    <w:p w14:paraId="1490F7F3" w14:textId="77777777" w:rsidR="00DB2791" w:rsidRPr="00BF1D4F" w:rsidRDefault="00DB2791">
      <w:pPr>
        <w:pStyle w:val="a4"/>
        <w:ind w:firstLine="480"/>
        <w:rPr>
          <w:rFonts w:hAnsi="宋体"/>
        </w:rPr>
      </w:pPr>
    </w:p>
    <w:p w14:paraId="1884EEB6" w14:textId="77777777" w:rsidR="00DB2791" w:rsidRPr="00BF1D4F" w:rsidRDefault="00DB2791">
      <w:pPr>
        <w:spacing w:before="120" w:line="22" w:lineRule="atLeast"/>
        <w:rPr>
          <w:rFonts w:ascii="宋体" w:hAnsi="宋体"/>
        </w:rPr>
      </w:pPr>
    </w:p>
    <w:p w14:paraId="3EC66FE5" w14:textId="77777777" w:rsidR="00DB2791" w:rsidRPr="00BF1D4F" w:rsidRDefault="00000000">
      <w:pPr>
        <w:spacing w:before="120" w:line="22" w:lineRule="atLeast"/>
        <w:ind w:left="960"/>
        <w:rPr>
          <w:rFonts w:ascii="宋体" w:hAnsi="宋体"/>
        </w:rPr>
      </w:pPr>
      <w:r w:rsidRPr="00BF1D4F">
        <w:rPr>
          <w:rFonts w:ascii="宋体" w:hAnsi="宋体" w:hint="eastAsia"/>
        </w:rPr>
        <w:t>项目名称：</w:t>
      </w:r>
      <w:r w:rsidRPr="00BF1D4F">
        <w:rPr>
          <w:rFonts w:ascii="宋体" w:hAnsi="宋体"/>
          <w:u w:val="single"/>
        </w:rPr>
        <w:t xml:space="preserve">                                    </w:t>
      </w:r>
    </w:p>
    <w:p w14:paraId="5DBF6B5F" w14:textId="77777777" w:rsidR="00DB2791" w:rsidRPr="00BF1D4F" w:rsidRDefault="00DB2791">
      <w:pPr>
        <w:spacing w:before="120" w:line="22" w:lineRule="atLeast"/>
        <w:ind w:left="960"/>
        <w:rPr>
          <w:rFonts w:ascii="宋体" w:hAnsi="宋体"/>
        </w:rPr>
      </w:pPr>
    </w:p>
    <w:p w14:paraId="13870AC9" w14:textId="77777777" w:rsidR="00DB2791" w:rsidRPr="00BF1D4F" w:rsidRDefault="00DB2791">
      <w:pPr>
        <w:spacing w:before="120" w:line="22" w:lineRule="atLeast"/>
        <w:ind w:left="960"/>
        <w:rPr>
          <w:rFonts w:ascii="宋体" w:hAnsi="宋体"/>
        </w:rPr>
      </w:pPr>
    </w:p>
    <w:p w14:paraId="3EB56A61" w14:textId="77777777" w:rsidR="00DB2791" w:rsidRPr="00BF1D4F" w:rsidRDefault="00DB2791">
      <w:pPr>
        <w:spacing w:before="120" w:line="22" w:lineRule="atLeast"/>
        <w:rPr>
          <w:rFonts w:ascii="宋体" w:hAnsi="宋体"/>
        </w:rPr>
      </w:pPr>
    </w:p>
    <w:p w14:paraId="50BEEF44" w14:textId="77777777" w:rsidR="00DB2791" w:rsidRPr="00BF1D4F" w:rsidRDefault="00DB2791">
      <w:pPr>
        <w:pStyle w:val="12"/>
        <w:spacing w:before="120" w:line="22" w:lineRule="atLeast"/>
        <w:rPr>
          <w:rFonts w:ascii="宋体" w:hAnsi="宋体"/>
        </w:rPr>
      </w:pPr>
    </w:p>
    <w:p w14:paraId="47EDF059" w14:textId="77777777" w:rsidR="00DB2791" w:rsidRPr="00BF1D4F" w:rsidRDefault="00DB2791">
      <w:pPr>
        <w:pStyle w:val="12"/>
        <w:spacing w:before="120" w:line="22" w:lineRule="atLeast"/>
        <w:rPr>
          <w:rFonts w:ascii="宋体" w:hAnsi="宋体"/>
        </w:rPr>
      </w:pPr>
    </w:p>
    <w:p w14:paraId="0E2A6EB6" w14:textId="77777777" w:rsidR="00DB2791" w:rsidRPr="00BF1D4F" w:rsidRDefault="00000000">
      <w:pPr>
        <w:spacing w:before="120" w:line="22" w:lineRule="atLeast"/>
        <w:ind w:left="960"/>
        <w:rPr>
          <w:rFonts w:ascii="宋体" w:hAnsi="宋体"/>
        </w:rPr>
      </w:pPr>
      <w:r w:rsidRPr="00BF1D4F">
        <w:rPr>
          <w:rFonts w:ascii="宋体" w:hAnsi="宋体" w:hint="eastAsia"/>
        </w:rPr>
        <w:t>买　　方：</w:t>
      </w:r>
      <w:r w:rsidRPr="00BF1D4F">
        <w:rPr>
          <w:rFonts w:ascii="宋体" w:hAnsi="宋体"/>
          <w:u w:val="single"/>
        </w:rPr>
        <w:t xml:space="preserve">                                    </w:t>
      </w:r>
    </w:p>
    <w:p w14:paraId="0CE5F092" w14:textId="77777777" w:rsidR="00DB2791" w:rsidRPr="00BF1D4F" w:rsidRDefault="00DB2791">
      <w:pPr>
        <w:spacing w:before="120" w:line="22" w:lineRule="atLeast"/>
        <w:ind w:left="960"/>
        <w:rPr>
          <w:rFonts w:ascii="宋体" w:hAnsi="宋体"/>
        </w:rPr>
      </w:pPr>
    </w:p>
    <w:p w14:paraId="6C4ACA35" w14:textId="77777777" w:rsidR="00DB2791" w:rsidRPr="00BF1D4F" w:rsidRDefault="00000000">
      <w:pPr>
        <w:spacing w:before="120" w:line="22" w:lineRule="atLeast"/>
        <w:ind w:left="960"/>
        <w:rPr>
          <w:rFonts w:ascii="宋体" w:hAnsi="宋体"/>
          <w:u w:val="single"/>
        </w:rPr>
      </w:pPr>
      <w:r w:rsidRPr="00BF1D4F">
        <w:rPr>
          <w:rFonts w:ascii="宋体" w:hAnsi="宋体" w:hint="eastAsia"/>
        </w:rPr>
        <w:t>卖　　方：</w:t>
      </w:r>
      <w:r w:rsidRPr="00BF1D4F">
        <w:rPr>
          <w:rFonts w:ascii="宋体" w:hAnsi="宋体"/>
          <w:u w:val="single"/>
        </w:rPr>
        <w:t xml:space="preserve">                                    </w:t>
      </w:r>
    </w:p>
    <w:p w14:paraId="0C3C43CD" w14:textId="77777777" w:rsidR="00DB2791" w:rsidRPr="00BF1D4F" w:rsidRDefault="00DB2791">
      <w:pPr>
        <w:spacing w:before="120" w:line="22" w:lineRule="atLeast"/>
        <w:rPr>
          <w:rFonts w:ascii="宋体" w:hAnsi="宋体"/>
        </w:rPr>
      </w:pPr>
    </w:p>
    <w:p w14:paraId="7F01BC5A" w14:textId="77777777" w:rsidR="00DB2791" w:rsidRPr="00BF1D4F" w:rsidRDefault="00DB2791">
      <w:pPr>
        <w:spacing w:before="120" w:line="22" w:lineRule="atLeast"/>
        <w:ind w:left="960"/>
        <w:jc w:val="center"/>
        <w:rPr>
          <w:rFonts w:ascii="宋体" w:hAnsi="宋体"/>
        </w:rPr>
      </w:pPr>
    </w:p>
    <w:p w14:paraId="00A3C156" w14:textId="77777777" w:rsidR="00DB2791" w:rsidRPr="00BF1D4F" w:rsidRDefault="00000000">
      <w:pPr>
        <w:spacing w:before="120" w:line="22" w:lineRule="atLeast"/>
        <w:ind w:leftChars="200" w:left="420" w:firstLineChars="275" w:firstLine="578"/>
        <w:rPr>
          <w:rFonts w:ascii="宋体" w:hAnsi="宋体"/>
          <w:u w:val="single"/>
        </w:rPr>
      </w:pPr>
      <w:r w:rsidRPr="00BF1D4F">
        <w:rPr>
          <w:rFonts w:ascii="宋体" w:hAnsi="宋体" w:hint="eastAsia"/>
        </w:rPr>
        <w:t>签署日期：</w:t>
      </w:r>
      <w:r w:rsidRPr="00BF1D4F">
        <w:rPr>
          <w:rFonts w:ascii="宋体" w:hAnsi="宋体" w:hint="eastAsia"/>
          <w:u w:val="single"/>
        </w:rPr>
        <w:t xml:space="preserve">　　　　　　　　　　　　　　　　　　　</w:t>
      </w:r>
    </w:p>
    <w:p w14:paraId="253C9E71" w14:textId="77777777" w:rsidR="00DB2791" w:rsidRPr="00BF1D4F" w:rsidRDefault="00DB2791">
      <w:pPr>
        <w:spacing w:before="120" w:line="22" w:lineRule="atLeast"/>
        <w:ind w:firstLine="960"/>
        <w:rPr>
          <w:rFonts w:ascii="宋体" w:hAnsi="宋体"/>
          <w:u w:val="single"/>
        </w:rPr>
      </w:pPr>
    </w:p>
    <w:p w14:paraId="2197103F" w14:textId="77777777" w:rsidR="00DB2791" w:rsidRPr="00BF1D4F" w:rsidRDefault="00000000">
      <w:pPr>
        <w:spacing w:before="120" w:line="22" w:lineRule="atLeast"/>
        <w:jc w:val="center"/>
        <w:rPr>
          <w:rFonts w:ascii="宋体" w:hAnsi="宋体"/>
          <w:b/>
        </w:rPr>
      </w:pPr>
      <w:r w:rsidRPr="00BF1D4F">
        <w:rPr>
          <w:rFonts w:ascii="宋体" w:hAnsi="宋体"/>
        </w:rPr>
        <w:br w:type="page"/>
      </w:r>
      <w:r w:rsidRPr="00BF1D4F">
        <w:rPr>
          <w:rFonts w:ascii="宋体" w:hAnsi="宋体" w:hint="eastAsia"/>
          <w:b/>
        </w:rPr>
        <w:lastRenderedPageBreak/>
        <w:t>合　　　同　　　书</w:t>
      </w:r>
    </w:p>
    <w:p w14:paraId="3B5712E5" w14:textId="77777777" w:rsidR="00DB2791" w:rsidRPr="00BF1D4F" w:rsidRDefault="00DB2791">
      <w:pPr>
        <w:spacing w:before="120" w:line="22" w:lineRule="atLeast"/>
        <w:rPr>
          <w:rFonts w:ascii="宋体" w:hAnsi="宋体"/>
        </w:rPr>
      </w:pPr>
    </w:p>
    <w:p w14:paraId="167CC0C2" w14:textId="77777777" w:rsidR="00DB2791" w:rsidRPr="00BF1D4F" w:rsidRDefault="00000000">
      <w:pPr>
        <w:spacing w:before="120" w:line="420" w:lineRule="atLeast"/>
        <w:ind w:firstLine="720"/>
        <w:rPr>
          <w:rFonts w:ascii="宋体" w:hAnsi="宋体"/>
        </w:rPr>
      </w:pPr>
      <w:r w:rsidRPr="00BF1D4F">
        <w:rPr>
          <w:rFonts w:ascii="宋体" w:hAnsi="宋体"/>
          <w:u w:val="single"/>
        </w:rPr>
        <w:t xml:space="preserve">         </w:t>
      </w:r>
      <w:r w:rsidRPr="00BF1D4F">
        <w:rPr>
          <w:rFonts w:ascii="宋体" w:hAnsi="宋体" w:hint="eastAsia"/>
          <w:u w:val="single"/>
        </w:rPr>
        <w:t xml:space="preserve">　</w:t>
      </w:r>
      <w:r w:rsidRPr="00BF1D4F">
        <w:rPr>
          <w:rFonts w:ascii="宋体" w:hAnsi="宋体"/>
          <w:u w:val="single"/>
        </w:rPr>
        <w:t xml:space="preserve">   </w:t>
      </w:r>
      <w:r w:rsidRPr="00BF1D4F">
        <w:rPr>
          <w:rFonts w:ascii="宋体" w:hAnsi="宋体"/>
        </w:rPr>
        <w:t>(</w:t>
      </w:r>
      <w:r w:rsidRPr="00BF1D4F">
        <w:rPr>
          <w:rFonts w:ascii="宋体" w:hAnsi="宋体" w:hint="eastAsia"/>
        </w:rPr>
        <w:t>买方</w:t>
      </w:r>
      <w:r w:rsidRPr="00BF1D4F">
        <w:rPr>
          <w:rFonts w:ascii="宋体" w:hAnsi="宋体"/>
        </w:rPr>
        <w:t>)</w:t>
      </w:r>
      <w:r w:rsidRPr="00BF1D4F">
        <w:rPr>
          <w:rFonts w:ascii="宋体" w:hAnsi="宋体"/>
          <w:u w:val="single"/>
        </w:rPr>
        <w:t xml:space="preserve">   </w:t>
      </w:r>
      <w:r w:rsidRPr="00BF1D4F">
        <w:rPr>
          <w:rFonts w:ascii="宋体" w:hAnsi="宋体" w:hint="eastAsia"/>
          <w:u w:val="single"/>
        </w:rPr>
        <w:t xml:space="preserve">　　</w:t>
      </w:r>
      <w:r w:rsidRPr="00BF1D4F">
        <w:rPr>
          <w:rFonts w:ascii="宋体" w:hAnsi="宋体"/>
          <w:u w:val="single"/>
        </w:rPr>
        <w:t xml:space="preserve">       </w:t>
      </w:r>
      <w:r w:rsidRPr="00BF1D4F">
        <w:rPr>
          <w:rFonts w:ascii="宋体" w:hAnsi="宋体"/>
        </w:rPr>
        <w:t>(</w:t>
      </w:r>
      <w:r w:rsidRPr="00BF1D4F">
        <w:rPr>
          <w:rFonts w:ascii="宋体" w:hAnsi="宋体" w:hint="eastAsia"/>
        </w:rPr>
        <w:t>项目名称</w:t>
      </w:r>
      <w:r w:rsidRPr="00BF1D4F">
        <w:rPr>
          <w:rFonts w:ascii="宋体" w:hAnsi="宋体"/>
        </w:rPr>
        <w:t>)</w:t>
      </w:r>
      <w:r w:rsidRPr="00BF1D4F">
        <w:rPr>
          <w:rFonts w:ascii="宋体" w:hAnsi="宋体" w:hint="eastAsia"/>
        </w:rPr>
        <w:t>中所需</w:t>
      </w:r>
      <w:r w:rsidRPr="00BF1D4F">
        <w:rPr>
          <w:rFonts w:ascii="宋体" w:hAnsi="宋体"/>
          <w:u w:val="single"/>
        </w:rPr>
        <w:t xml:space="preserve"> </w:t>
      </w:r>
      <w:r w:rsidRPr="00BF1D4F">
        <w:rPr>
          <w:rFonts w:ascii="宋体" w:hAnsi="宋体" w:hint="eastAsia"/>
          <w:u w:val="single"/>
        </w:rPr>
        <w:t xml:space="preserve">　　　　</w:t>
      </w:r>
      <w:r w:rsidRPr="00BF1D4F">
        <w:rPr>
          <w:rFonts w:ascii="宋体" w:hAnsi="宋体"/>
        </w:rPr>
        <w:t>(</w:t>
      </w:r>
      <w:r w:rsidRPr="00BF1D4F">
        <w:rPr>
          <w:rFonts w:ascii="宋体" w:hAnsi="宋体" w:hint="eastAsia"/>
        </w:rPr>
        <w:t>包号及名称</w:t>
      </w:r>
      <w:r w:rsidRPr="00BF1D4F">
        <w:rPr>
          <w:rFonts w:ascii="宋体" w:hAnsi="宋体"/>
        </w:rPr>
        <w:t>)</w:t>
      </w:r>
      <w:r w:rsidRPr="00BF1D4F">
        <w:rPr>
          <w:rFonts w:ascii="宋体" w:hAnsi="宋体" w:hint="eastAsia"/>
        </w:rPr>
        <w:t>经</w:t>
      </w:r>
      <w:r w:rsidRPr="00BF1D4F">
        <w:rPr>
          <w:rFonts w:ascii="宋体" w:hAnsi="宋体"/>
          <w:u w:val="single"/>
        </w:rPr>
        <w:t xml:space="preserve">        </w:t>
      </w:r>
      <w:r w:rsidRPr="00BF1D4F">
        <w:rPr>
          <w:rFonts w:ascii="宋体" w:hAnsi="宋体"/>
        </w:rPr>
        <w:t>(</w:t>
      </w:r>
      <w:r w:rsidRPr="00BF1D4F">
        <w:rPr>
          <w:rFonts w:ascii="宋体" w:hAnsi="宋体" w:hint="eastAsia"/>
        </w:rPr>
        <w:t>采购代理机构</w:t>
      </w:r>
      <w:r w:rsidRPr="00BF1D4F">
        <w:rPr>
          <w:rFonts w:ascii="宋体" w:hAnsi="宋体"/>
        </w:rPr>
        <w:t>)</w:t>
      </w:r>
      <w:r w:rsidRPr="00BF1D4F">
        <w:rPr>
          <w:rFonts w:ascii="宋体" w:hAnsi="宋体" w:hint="eastAsia"/>
        </w:rPr>
        <w:t>以</w:t>
      </w:r>
      <w:r w:rsidRPr="00BF1D4F">
        <w:rPr>
          <w:rFonts w:ascii="宋体" w:hAnsi="宋体" w:hint="eastAsia"/>
          <w:u w:val="single"/>
        </w:rPr>
        <w:t xml:space="preserve">　　　　　</w:t>
      </w:r>
      <w:r w:rsidRPr="00BF1D4F">
        <w:rPr>
          <w:rFonts w:ascii="宋体" w:hAnsi="宋体"/>
          <w:u w:val="single"/>
        </w:rPr>
        <w:t xml:space="preserve">        </w:t>
      </w:r>
      <w:r w:rsidRPr="00BF1D4F">
        <w:rPr>
          <w:rFonts w:ascii="宋体" w:hAnsi="宋体" w:hint="eastAsia"/>
        </w:rPr>
        <w:t>号比选文件在国内</w:t>
      </w:r>
      <w:r w:rsidRPr="00BF1D4F">
        <w:rPr>
          <w:rFonts w:ascii="宋体" w:hAnsi="宋体" w:hint="eastAsia"/>
          <w:u w:val="single"/>
        </w:rPr>
        <w:t xml:space="preserve">　　　　</w:t>
      </w:r>
      <w:r w:rsidRPr="00BF1D4F">
        <w:rPr>
          <w:rFonts w:ascii="宋体" w:hAnsi="宋体" w:hint="eastAsia"/>
        </w:rPr>
        <w:t>（公开/邀请）招标。经评标委员会评定</w:t>
      </w:r>
      <w:r w:rsidRPr="00BF1D4F">
        <w:rPr>
          <w:rFonts w:ascii="宋体" w:hAnsi="宋体" w:cs="Arial" w:hint="eastAsia"/>
        </w:rPr>
        <w:t>并经采购人确认</w:t>
      </w:r>
      <w:r w:rsidRPr="00BF1D4F">
        <w:rPr>
          <w:rFonts w:ascii="宋体" w:hAnsi="宋体"/>
          <w:u w:val="single"/>
        </w:rPr>
        <w:t xml:space="preserve"> </w:t>
      </w:r>
      <w:r w:rsidRPr="00BF1D4F">
        <w:rPr>
          <w:rFonts w:ascii="宋体" w:hAnsi="宋体" w:hint="eastAsia"/>
          <w:u w:val="single"/>
        </w:rPr>
        <w:t xml:space="preserve">　　　</w:t>
      </w:r>
      <w:r w:rsidRPr="00BF1D4F">
        <w:rPr>
          <w:rFonts w:ascii="宋体" w:hAnsi="宋体"/>
          <w:u w:val="single"/>
        </w:rPr>
        <w:t xml:space="preserve">       </w:t>
      </w:r>
      <w:r w:rsidRPr="00BF1D4F">
        <w:rPr>
          <w:rFonts w:ascii="宋体" w:hAnsi="宋体"/>
        </w:rPr>
        <w:t>(</w:t>
      </w:r>
      <w:r w:rsidRPr="00BF1D4F">
        <w:rPr>
          <w:rFonts w:ascii="宋体" w:hAnsi="宋体" w:hint="eastAsia"/>
        </w:rPr>
        <w:t>卖方</w:t>
      </w:r>
      <w:r w:rsidRPr="00BF1D4F">
        <w:rPr>
          <w:rFonts w:ascii="宋体" w:hAnsi="宋体"/>
        </w:rPr>
        <w:t>)</w:t>
      </w:r>
      <w:r w:rsidRPr="00BF1D4F">
        <w:rPr>
          <w:rFonts w:ascii="宋体" w:hAnsi="宋体" w:hint="eastAsia"/>
        </w:rPr>
        <w:t>为中标人。买、卖双方同意按照下面的条款和条件，签署本合同。</w:t>
      </w:r>
    </w:p>
    <w:p w14:paraId="4AFBA14D" w14:textId="77777777" w:rsidR="00DB2791" w:rsidRPr="00BF1D4F" w:rsidRDefault="00000000">
      <w:pPr>
        <w:spacing w:before="240" w:line="420" w:lineRule="atLeast"/>
        <w:rPr>
          <w:rFonts w:ascii="宋体" w:hAnsi="宋体"/>
          <w:b/>
        </w:rPr>
      </w:pPr>
      <w:r w:rsidRPr="00BF1D4F">
        <w:rPr>
          <w:rFonts w:ascii="宋体" w:hAnsi="宋体"/>
          <w:b/>
        </w:rPr>
        <w:t>1</w:t>
      </w:r>
      <w:r w:rsidRPr="00BF1D4F">
        <w:rPr>
          <w:rFonts w:ascii="宋体" w:hAnsi="宋体" w:hint="eastAsia"/>
          <w:b/>
        </w:rPr>
        <w:t>、合同文件</w:t>
      </w:r>
    </w:p>
    <w:p w14:paraId="3267E41C" w14:textId="77777777" w:rsidR="00DB2791" w:rsidRPr="00BF1D4F" w:rsidRDefault="00000000">
      <w:pPr>
        <w:spacing w:before="120" w:line="420" w:lineRule="atLeast"/>
        <w:ind w:firstLine="720"/>
        <w:rPr>
          <w:rFonts w:ascii="宋体" w:hAnsi="宋体"/>
        </w:rPr>
      </w:pPr>
      <w:r w:rsidRPr="00BF1D4F">
        <w:rPr>
          <w:rFonts w:ascii="宋体" w:hAnsi="宋体" w:hint="eastAsia"/>
        </w:rPr>
        <w:t>下列文件构成本合同的组成部分，应该认为是一个整体，彼此相互解释，相互补充。为便于解释，组成合同的多个文件的优先支配地位的次序如下：</w:t>
      </w:r>
    </w:p>
    <w:p w14:paraId="56A6D78B" w14:textId="77777777" w:rsidR="00DB2791" w:rsidRPr="00BF1D4F" w:rsidRDefault="00000000">
      <w:pPr>
        <w:spacing w:before="120" w:line="420" w:lineRule="atLeast"/>
        <w:ind w:firstLine="540"/>
        <w:rPr>
          <w:rFonts w:ascii="宋体" w:hAnsi="宋体"/>
        </w:rPr>
      </w:pPr>
      <w:r w:rsidRPr="00BF1D4F">
        <w:rPr>
          <w:rFonts w:ascii="宋体" w:hAnsi="宋体"/>
        </w:rPr>
        <w:t>a.</w:t>
      </w:r>
      <w:r w:rsidRPr="00BF1D4F">
        <w:rPr>
          <w:rFonts w:ascii="宋体" w:hAnsi="宋体"/>
        </w:rPr>
        <w:tab/>
      </w:r>
      <w:r w:rsidRPr="00BF1D4F">
        <w:rPr>
          <w:rFonts w:ascii="宋体" w:hAnsi="宋体" w:hint="eastAsia"/>
        </w:rPr>
        <w:t xml:space="preserve">本合同书　</w:t>
      </w:r>
    </w:p>
    <w:p w14:paraId="59A7D360" w14:textId="77777777" w:rsidR="00DB2791" w:rsidRPr="00BF1D4F" w:rsidRDefault="00000000">
      <w:pPr>
        <w:spacing w:before="120" w:line="420" w:lineRule="atLeast"/>
        <w:ind w:firstLine="540"/>
        <w:rPr>
          <w:rFonts w:ascii="宋体" w:hAnsi="宋体"/>
        </w:rPr>
      </w:pPr>
      <w:r w:rsidRPr="00BF1D4F">
        <w:rPr>
          <w:rFonts w:ascii="宋体" w:hAnsi="宋体"/>
        </w:rPr>
        <w:t>b.</w:t>
      </w:r>
      <w:r w:rsidRPr="00BF1D4F">
        <w:rPr>
          <w:rFonts w:ascii="宋体" w:hAnsi="宋体"/>
        </w:rPr>
        <w:tab/>
      </w:r>
      <w:r w:rsidRPr="00BF1D4F">
        <w:rPr>
          <w:rFonts w:ascii="宋体" w:hAnsi="宋体" w:hint="eastAsia"/>
        </w:rPr>
        <w:t>成交通知书</w:t>
      </w:r>
    </w:p>
    <w:p w14:paraId="1664E896" w14:textId="77777777" w:rsidR="00DB2791" w:rsidRPr="00BF1D4F" w:rsidRDefault="00000000">
      <w:pPr>
        <w:spacing w:before="120" w:line="420" w:lineRule="atLeast"/>
        <w:ind w:firstLine="540"/>
        <w:rPr>
          <w:rFonts w:ascii="宋体" w:hAnsi="宋体"/>
        </w:rPr>
      </w:pPr>
      <w:r w:rsidRPr="00BF1D4F">
        <w:rPr>
          <w:rFonts w:ascii="宋体" w:hAnsi="宋体"/>
        </w:rPr>
        <w:t>c.</w:t>
      </w:r>
      <w:r w:rsidRPr="00BF1D4F">
        <w:rPr>
          <w:rFonts w:ascii="宋体" w:hAnsi="宋体" w:hint="eastAsia"/>
        </w:rPr>
        <w:t>合同条款</w:t>
      </w:r>
      <w:r w:rsidRPr="00BF1D4F">
        <w:rPr>
          <w:rFonts w:ascii="宋体" w:hAnsi="宋体" w:hint="eastAsia"/>
        </w:rPr>
        <w:tab/>
      </w:r>
      <w:r w:rsidRPr="00BF1D4F">
        <w:rPr>
          <w:rFonts w:ascii="宋体" w:hAnsi="宋体"/>
        </w:rPr>
        <w:tab/>
      </w:r>
      <w:r w:rsidRPr="00BF1D4F">
        <w:rPr>
          <w:rFonts w:ascii="宋体" w:hAnsi="宋体"/>
        </w:rPr>
        <w:tab/>
      </w:r>
      <w:r w:rsidRPr="00BF1D4F">
        <w:rPr>
          <w:rFonts w:ascii="宋体" w:hAnsi="宋体" w:hint="eastAsia"/>
        </w:rPr>
        <w:tab/>
      </w:r>
      <w:r w:rsidRPr="00BF1D4F">
        <w:rPr>
          <w:rFonts w:ascii="宋体" w:hAnsi="宋体"/>
        </w:rPr>
        <w:tab/>
      </w:r>
    </w:p>
    <w:p w14:paraId="383B8CBF" w14:textId="77777777" w:rsidR="00DB2791" w:rsidRPr="00BF1D4F" w:rsidRDefault="00000000">
      <w:pPr>
        <w:spacing w:before="120" w:line="420" w:lineRule="atLeast"/>
        <w:ind w:firstLine="540"/>
        <w:rPr>
          <w:rFonts w:ascii="宋体" w:hAnsi="宋体"/>
        </w:rPr>
      </w:pPr>
      <w:r w:rsidRPr="00BF1D4F">
        <w:rPr>
          <w:rFonts w:ascii="宋体" w:hAnsi="宋体"/>
        </w:rPr>
        <w:t>d.</w:t>
      </w:r>
      <w:r w:rsidRPr="00BF1D4F">
        <w:rPr>
          <w:rFonts w:ascii="宋体" w:hAnsi="宋体"/>
        </w:rPr>
        <w:tab/>
      </w:r>
      <w:r w:rsidRPr="00BF1D4F">
        <w:rPr>
          <w:rFonts w:ascii="宋体" w:hAnsi="宋体" w:hint="eastAsia"/>
        </w:rPr>
        <w:t>投标文件</w:t>
      </w:r>
      <w:r w:rsidRPr="00BF1D4F">
        <w:rPr>
          <w:rFonts w:ascii="宋体" w:hAnsi="宋体" w:hint="eastAsia"/>
        </w:rPr>
        <w:tab/>
      </w:r>
      <w:r w:rsidRPr="00BF1D4F">
        <w:rPr>
          <w:rFonts w:ascii="宋体" w:hAnsi="宋体" w:hint="eastAsia"/>
        </w:rPr>
        <w:tab/>
      </w:r>
      <w:r w:rsidRPr="00BF1D4F">
        <w:rPr>
          <w:rFonts w:ascii="宋体" w:hAnsi="宋体" w:hint="eastAsia"/>
        </w:rPr>
        <w:tab/>
      </w:r>
      <w:r w:rsidRPr="00BF1D4F">
        <w:rPr>
          <w:rFonts w:ascii="宋体" w:hAnsi="宋体" w:hint="eastAsia"/>
        </w:rPr>
        <w:tab/>
        <w:t>(含澄清文件)</w:t>
      </w:r>
    </w:p>
    <w:p w14:paraId="5F935573" w14:textId="77777777" w:rsidR="00DB2791" w:rsidRPr="00BF1D4F" w:rsidRDefault="00000000">
      <w:pPr>
        <w:spacing w:before="120" w:line="420" w:lineRule="atLeast"/>
        <w:ind w:firstLine="540"/>
        <w:rPr>
          <w:rFonts w:ascii="宋体" w:hAnsi="宋体"/>
        </w:rPr>
      </w:pPr>
      <w:r w:rsidRPr="00BF1D4F">
        <w:rPr>
          <w:rFonts w:ascii="宋体" w:hAnsi="宋体"/>
        </w:rPr>
        <w:t>e.</w:t>
      </w:r>
      <w:r w:rsidRPr="00BF1D4F">
        <w:rPr>
          <w:rFonts w:ascii="宋体" w:hAnsi="宋体"/>
        </w:rPr>
        <w:tab/>
      </w:r>
      <w:r w:rsidRPr="00BF1D4F">
        <w:rPr>
          <w:rFonts w:ascii="宋体" w:hAnsi="宋体" w:hint="eastAsia"/>
        </w:rPr>
        <w:t>磋商文件</w:t>
      </w:r>
      <w:r w:rsidRPr="00BF1D4F">
        <w:rPr>
          <w:rFonts w:ascii="宋体" w:hAnsi="宋体"/>
        </w:rPr>
        <w:tab/>
      </w:r>
      <w:r w:rsidRPr="00BF1D4F">
        <w:rPr>
          <w:rFonts w:ascii="宋体" w:hAnsi="宋体"/>
        </w:rPr>
        <w:tab/>
      </w:r>
      <w:r w:rsidRPr="00BF1D4F">
        <w:rPr>
          <w:rFonts w:ascii="宋体" w:hAnsi="宋体"/>
        </w:rPr>
        <w:tab/>
      </w:r>
      <w:r w:rsidRPr="00BF1D4F">
        <w:rPr>
          <w:rFonts w:ascii="宋体" w:hAnsi="宋体"/>
        </w:rPr>
        <w:tab/>
        <w:t>(</w:t>
      </w:r>
      <w:r w:rsidRPr="00BF1D4F">
        <w:rPr>
          <w:rFonts w:ascii="宋体" w:hAnsi="宋体" w:hint="eastAsia"/>
        </w:rPr>
        <w:t>含比选文件补充通知</w:t>
      </w:r>
      <w:r w:rsidRPr="00BF1D4F">
        <w:rPr>
          <w:rFonts w:ascii="宋体" w:hAnsi="宋体"/>
        </w:rPr>
        <w:t>)</w:t>
      </w:r>
    </w:p>
    <w:p w14:paraId="3242035B" w14:textId="77777777" w:rsidR="00DB2791" w:rsidRPr="00BF1D4F" w:rsidRDefault="00000000">
      <w:pPr>
        <w:spacing w:before="240" w:line="420" w:lineRule="atLeast"/>
        <w:rPr>
          <w:rFonts w:ascii="宋体" w:hAnsi="宋体"/>
          <w:b/>
        </w:rPr>
      </w:pPr>
      <w:r w:rsidRPr="00BF1D4F">
        <w:rPr>
          <w:rFonts w:ascii="宋体" w:hAnsi="宋体" w:hint="eastAsia"/>
          <w:b/>
        </w:rPr>
        <w:t>2、内容和数量</w:t>
      </w:r>
    </w:p>
    <w:p w14:paraId="29878716" w14:textId="77777777" w:rsidR="00DB2791" w:rsidRPr="00BF1D4F" w:rsidRDefault="00000000">
      <w:pPr>
        <w:spacing w:before="120" w:line="420" w:lineRule="atLeast"/>
        <w:ind w:firstLine="454"/>
        <w:rPr>
          <w:rFonts w:ascii="宋体" w:hAnsi="宋体"/>
        </w:rPr>
      </w:pPr>
      <w:r w:rsidRPr="00BF1D4F">
        <w:rPr>
          <w:rFonts w:ascii="宋体" w:hAnsi="宋体" w:hint="eastAsia"/>
        </w:rPr>
        <w:t>本合同内容：</w:t>
      </w:r>
      <w:r w:rsidRPr="00BF1D4F">
        <w:rPr>
          <w:rFonts w:ascii="宋体" w:hAnsi="宋体" w:hint="eastAsia"/>
          <w:u w:val="single"/>
        </w:rPr>
        <w:t xml:space="preserve">　　　　　　　　　　　　</w:t>
      </w:r>
    </w:p>
    <w:p w14:paraId="4F562657" w14:textId="77777777" w:rsidR="00DB2791" w:rsidRPr="00BF1D4F" w:rsidRDefault="00000000">
      <w:pPr>
        <w:spacing w:before="120" w:line="420" w:lineRule="atLeast"/>
        <w:ind w:firstLine="454"/>
        <w:rPr>
          <w:rFonts w:ascii="宋体" w:hAnsi="宋体"/>
        </w:rPr>
      </w:pPr>
      <w:r w:rsidRPr="00BF1D4F">
        <w:rPr>
          <w:rFonts w:ascii="宋体" w:hAnsi="宋体" w:hint="eastAsia"/>
        </w:rPr>
        <w:t>数量：</w:t>
      </w:r>
      <w:r w:rsidRPr="00BF1D4F">
        <w:rPr>
          <w:rFonts w:ascii="宋体" w:hAnsi="宋体" w:hint="eastAsia"/>
          <w:u w:val="single"/>
        </w:rPr>
        <w:t xml:space="preserve">　　　　　　　　　　　　　　　</w:t>
      </w:r>
    </w:p>
    <w:p w14:paraId="3709BF28" w14:textId="77777777" w:rsidR="00DB2791" w:rsidRPr="00BF1D4F" w:rsidRDefault="00000000">
      <w:pPr>
        <w:spacing w:before="240" w:line="420" w:lineRule="atLeast"/>
        <w:rPr>
          <w:rFonts w:ascii="宋体" w:hAnsi="宋体"/>
          <w:b/>
        </w:rPr>
      </w:pPr>
      <w:r w:rsidRPr="00BF1D4F">
        <w:rPr>
          <w:rFonts w:ascii="宋体" w:hAnsi="宋体" w:hint="eastAsia"/>
          <w:b/>
        </w:rPr>
        <w:t>3、合同总价</w:t>
      </w:r>
    </w:p>
    <w:p w14:paraId="0BF73C6C" w14:textId="77777777" w:rsidR="00DB2791" w:rsidRPr="00BF1D4F" w:rsidRDefault="00000000">
      <w:pPr>
        <w:spacing w:before="120" w:line="420" w:lineRule="atLeast"/>
        <w:ind w:firstLine="454"/>
        <w:rPr>
          <w:rFonts w:ascii="宋体" w:hAnsi="宋体"/>
        </w:rPr>
      </w:pPr>
      <w:r w:rsidRPr="00BF1D4F">
        <w:rPr>
          <w:rFonts w:ascii="宋体" w:hAnsi="宋体" w:hint="eastAsia"/>
        </w:rPr>
        <w:t>本合同总价为</w:t>
      </w:r>
      <w:r w:rsidRPr="00BF1D4F">
        <w:rPr>
          <w:rFonts w:ascii="宋体" w:hAnsi="宋体"/>
          <w:u w:val="single"/>
        </w:rPr>
        <w:t xml:space="preserve">    </w:t>
      </w:r>
      <w:r w:rsidRPr="00BF1D4F">
        <w:rPr>
          <w:rFonts w:ascii="宋体" w:hAnsi="宋体" w:hint="eastAsia"/>
          <w:u w:val="single"/>
        </w:rPr>
        <w:t xml:space="preserve">　　</w:t>
      </w:r>
      <w:r w:rsidRPr="00BF1D4F">
        <w:rPr>
          <w:rFonts w:ascii="宋体" w:hAnsi="宋体"/>
          <w:u w:val="single"/>
        </w:rPr>
        <w:t xml:space="preserve">   </w:t>
      </w:r>
      <w:r w:rsidRPr="00BF1D4F">
        <w:rPr>
          <w:rFonts w:ascii="宋体" w:hAnsi="宋体" w:hint="eastAsia"/>
        </w:rPr>
        <w:t>元人民币。</w:t>
      </w:r>
    </w:p>
    <w:p w14:paraId="26D5BB60" w14:textId="77777777" w:rsidR="00DB2791" w:rsidRPr="00BF1D4F" w:rsidRDefault="00000000">
      <w:pPr>
        <w:spacing w:before="120" w:line="420" w:lineRule="atLeast"/>
        <w:ind w:firstLine="454"/>
        <w:rPr>
          <w:rFonts w:ascii="宋体" w:hAnsi="宋体"/>
          <w:u w:val="single"/>
        </w:rPr>
      </w:pPr>
      <w:r w:rsidRPr="00BF1D4F">
        <w:rPr>
          <w:rFonts w:ascii="宋体" w:hAnsi="宋体" w:hint="eastAsia"/>
        </w:rPr>
        <w:t>分项价格：</w:t>
      </w:r>
      <w:r w:rsidRPr="00BF1D4F">
        <w:rPr>
          <w:rFonts w:ascii="宋体" w:hAnsi="宋体" w:hint="eastAsia"/>
          <w:u w:val="single"/>
        </w:rPr>
        <w:t xml:space="preserve">　　　　　　　　　　　　</w:t>
      </w:r>
    </w:p>
    <w:p w14:paraId="708217EE" w14:textId="77777777" w:rsidR="00DB2791" w:rsidRPr="00BF1D4F" w:rsidRDefault="00000000">
      <w:pPr>
        <w:spacing w:before="240" w:line="420" w:lineRule="atLeast"/>
        <w:rPr>
          <w:rFonts w:ascii="宋体" w:hAnsi="宋体"/>
          <w:b/>
        </w:rPr>
      </w:pPr>
      <w:r w:rsidRPr="00BF1D4F">
        <w:rPr>
          <w:rFonts w:ascii="宋体" w:hAnsi="宋体" w:hint="eastAsia"/>
          <w:b/>
        </w:rPr>
        <w:t>4、付款方式</w:t>
      </w:r>
    </w:p>
    <w:p w14:paraId="49DCFF4B" w14:textId="77777777" w:rsidR="00DB2791" w:rsidRPr="00BF1D4F" w:rsidRDefault="00000000">
      <w:pPr>
        <w:spacing w:before="120" w:line="420" w:lineRule="atLeast"/>
        <w:ind w:firstLine="480"/>
        <w:rPr>
          <w:rFonts w:ascii="宋体" w:hAnsi="宋体"/>
        </w:rPr>
      </w:pPr>
      <w:r w:rsidRPr="00BF1D4F">
        <w:rPr>
          <w:rFonts w:ascii="宋体" w:hAnsi="宋体" w:hint="eastAsia"/>
        </w:rPr>
        <w:t>本合同的付款方式为：</w:t>
      </w:r>
      <w:r w:rsidRPr="00BF1D4F">
        <w:rPr>
          <w:rFonts w:ascii="宋体" w:hAnsi="宋体" w:hint="eastAsia"/>
          <w:u w:val="single"/>
        </w:rPr>
        <w:t xml:space="preserve">　　 　　　 　　　　　　　　　　</w:t>
      </w:r>
    </w:p>
    <w:p w14:paraId="3E3AC793" w14:textId="77777777" w:rsidR="00DB2791" w:rsidRPr="00BF1D4F" w:rsidRDefault="00000000">
      <w:pPr>
        <w:spacing w:before="240" w:line="420" w:lineRule="atLeast"/>
        <w:rPr>
          <w:rFonts w:ascii="宋体" w:hAnsi="宋体"/>
          <w:b/>
        </w:rPr>
      </w:pPr>
      <w:r w:rsidRPr="00BF1D4F">
        <w:rPr>
          <w:rFonts w:ascii="宋体" w:hAnsi="宋体" w:hint="eastAsia"/>
          <w:b/>
        </w:rPr>
        <w:t>5、本合同交货时间及地点</w:t>
      </w:r>
    </w:p>
    <w:p w14:paraId="70071862" w14:textId="77777777" w:rsidR="00DB2791" w:rsidRPr="00BF1D4F" w:rsidRDefault="00000000">
      <w:pPr>
        <w:spacing w:before="120" w:line="420" w:lineRule="atLeast"/>
        <w:ind w:firstLine="480"/>
        <w:rPr>
          <w:rFonts w:ascii="宋体" w:hAnsi="宋体"/>
        </w:rPr>
      </w:pPr>
      <w:r w:rsidRPr="00BF1D4F">
        <w:rPr>
          <w:rFonts w:ascii="宋体" w:hAnsi="宋体" w:hint="eastAsia"/>
        </w:rPr>
        <w:t>交货时间：</w:t>
      </w:r>
      <w:r w:rsidRPr="00BF1D4F">
        <w:rPr>
          <w:rFonts w:ascii="宋体" w:hAnsi="宋体" w:hint="eastAsia"/>
          <w:u w:val="single"/>
        </w:rPr>
        <w:t xml:space="preserve">　　　　　　　　　　　　　　　　</w:t>
      </w:r>
    </w:p>
    <w:p w14:paraId="5B3F5A77" w14:textId="77777777" w:rsidR="00DB2791" w:rsidRPr="00BF1D4F" w:rsidRDefault="00000000">
      <w:pPr>
        <w:spacing w:before="120" w:line="420" w:lineRule="atLeast"/>
        <w:ind w:firstLine="480"/>
        <w:rPr>
          <w:rFonts w:ascii="宋体" w:hAnsi="宋体"/>
        </w:rPr>
      </w:pPr>
      <w:r w:rsidRPr="00BF1D4F">
        <w:rPr>
          <w:rFonts w:ascii="宋体" w:hAnsi="宋体" w:hint="eastAsia"/>
        </w:rPr>
        <w:t>交货地点：</w:t>
      </w:r>
      <w:r w:rsidRPr="00BF1D4F">
        <w:rPr>
          <w:rFonts w:ascii="宋体" w:hAnsi="宋体" w:hint="eastAsia"/>
          <w:u w:val="single"/>
        </w:rPr>
        <w:t xml:space="preserve">　　　　　　　　　　　　　　　　</w:t>
      </w:r>
    </w:p>
    <w:p w14:paraId="287E729B" w14:textId="77777777" w:rsidR="00DB2791" w:rsidRPr="00BF1D4F" w:rsidRDefault="00000000">
      <w:pPr>
        <w:spacing w:before="240" w:line="420" w:lineRule="atLeast"/>
        <w:rPr>
          <w:rFonts w:ascii="宋体" w:hAnsi="宋体"/>
          <w:b/>
        </w:rPr>
      </w:pPr>
      <w:r w:rsidRPr="00BF1D4F">
        <w:rPr>
          <w:rFonts w:ascii="宋体" w:hAnsi="宋体" w:hint="eastAsia"/>
          <w:b/>
        </w:rPr>
        <w:t>6、合同的生效</w:t>
      </w:r>
    </w:p>
    <w:p w14:paraId="15FF62F4" w14:textId="77777777" w:rsidR="00DB2791" w:rsidRPr="00BF1D4F" w:rsidRDefault="00000000">
      <w:pPr>
        <w:spacing w:before="120" w:line="420" w:lineRule="atLeast"/>
        <w:ind w:firstLine="454"/>
        <w:rPr>
          <w:rFonts w:ascii="宋体" w:hAnsi="宋体"/>
        </w:rPr>
      </w:pPr>
      <w:r w:rsidRPr="00BF1D4F">
        <w:rPr>
          <w:rFonts w:ascii="宋体" w:hAnsi="宋体" w:hint="eastAsia"/>
        </w:rPr>
        <w:lastRenderedPageBreak/>
        <w:t>本合同经双方全权代表签署、加盖单位印章后生效。</w:t>
      </w:r>
    </w:p>
    <w:p w14:paraId="0183D86D" w14:textId="77777777" w:rsidR="00DB2791" w:rsidRPr="00BF1D4F" w:rsidRDefault="00DB2791">
      <w:pPr>
        <w:spacing w:before="120" w:line="420" w:lineRule="atLeast"/>
        <w:ind w:firstLine="454"/>
        <w:rPr>
          <w:rFonts w:ascii="宋体" w:hAnsi="宋体"/>
        </w:rPr>
      </w:pPr>
    </w:p>
    <w:p w14:paraId="3A128066" w14:textId="77777777" w:rsidR="00DB2791" w:rsidRPr="00BF1D4F" w:rsidRDefault="00000000">
      <w:pPr>
        <w:spacing w:before="120" w:line="22" w:lineRule="atLeast"/>
        <w:rPr>
          <w:rFonts w:ascii="宋体" w:hAnsi="宋体"/>
          <w:u w:val="single"/>
        </w:rPr>
      </w:pPr>
      <w:r w:rsidRPr="00BF1D4F">
        <w:rPr>
          <w:rFonts w:ascii="宋体" w:hAnsi="宋体" w:hint="eastAsia"/>
        </w:rPr>
        <w:t xml:space="preserve">　　买　方：</w:t>
      </w:r>
      <w:r w:rsidRPr="00BF1D4F">
        <w:rPr>
          <w:rFonts w:ascii="宋体" w:hAnsi="宋体"/>
          <w:u w:val="single"/>
        </w:rPr>
        <w:t xml:space="preserve">              </w:t>
      </w:r>
      <w:r w:rsidRPr="00BF1D4F">
        <w:rPr>
          <w:rFonts w:ascii="宋体" w:hAnsi="宋体"/>
        </w:rPr>
        <w:t xml:space="preserve"> </w:t>
      </w:r>
      <w:r w:rsidRPr="00BF1D4F">
        <w:rPr>
          <w:rFonts w:ascii="宋体" w:hAnsi="宋体"/>
        </w:rPr>
        <w:tab/>
      </w:r>
      <w:r w:rsidRPr="00BF1D4F">
        <w:rPr>
          <w:rFonts w:ascii="宋体" w:hAnsi="宋体"/>
        </w:rPr>
        <w:tab/>
      </w:r>
      <w:r w:rsidRPr="00BF1D4F">
        <w:rPr>
          <w:rFonts w:ascii="宋体" w:hAnsi="宋体"/>
        </w:rPr>
        <w:tab/>
      </w:r>
      <w:r w:rsidRPr="00BF1D4F">
        <w:rPr>
          <w:rFonts w:ascii="宋体" w:hAnsi="宋体" w:hint="eastAsia"/>
        </w:rPr>
        <w:t xml:space="preserve">  卖　方：</w:t>
      </w:r>
      <w:r w:rsidRPr="00BF1D4F">
        <w:rPr>
          <w:rFonts w:ascii="宋体" w:hAnsi="宋体"/>
          <w:u w:val="single"/>
        </w:rPr>
        <w:t xml:space="preserve">               </w:t>
      </w:r>
    </w:p>
    <w:p w14:paraId="72D4A8BD" w14:textId="77777777" w:rsidR="00DB2791" w:rsidRPr="00BF1D4F" w:rsidRDefault="00DB2791">
      <w:pPr>
        <w:spacing w:before="120" w:line="22" w:lineRule="atLeast"/>
        <w:rPr>
          <w:rFonts w:ascii="宋体" w:hAnsi="宋体"/>
        </w:rPr>
      </w:pPr>
    </w:p>
    <w:p w14:paraId="635A3E3D" w14:textId="77777777" w:rsidR="00DB2791" w:rsidRPr="00BF1D4F" w:rsidRDefault="00000000">
      <w:pPr>
        <w:spacing w:before="120" w:line="22" w:lineRule="atLeast"/>
        <w:rPr>
          <w:rFonts w:ascii="宋体" w:hAnsi="宋体"/>
        </w:rPr>
      </w:pPr>
      <w:r w:rsidRPr="00BF1D4F">
        <w:rPr>
          <w:rFonts w:ascii="宋体" w:hAnsi="宋体" w:hint="eastAsia"/>
        </w:rPr>
        <w:t xml:space="preserve">　　名　称：</w:t>
      </w:r>
      <w:r w:rsidRPr="00BF1D4F">
        <w:rPr>
          <w:rFonts w:ascii="宋体" w:hAnsi="宋体"/>
        </w:rPr>
        <w:t>(</w:t>
      </w:r>
      <w:r w:rsidRPr="00BF1D4F">
        <w:rPr>
          <w:rFonts w:ascii="宋体" w:hAnsi="宋体" w:hint="eastAsia"/>
        </w:rPr>
        <w:t>公章</w:t>
      </w:r>
      <w:r w:rsidRPr="00BF1D4F">
        <w:rPr>
          <w:rFonts w:ascii="宋体" w:hAnsi="宋体"/>
        </w:rPr>
        <w:t>)</w:t>
      </w:r>
      <w:r w:rsidRPr="00BF1D4F">
        <w:rPr>
          <w:rFonts w:ascii="宋体" w:hAnsi="宋体" w:hint="eastAsia"/>
        </w:rPr>
        <w:t xml:space="preserve">　　　　　　　　 　名　称：</w:t>
      </w:r>
      <w:r w:rsidRPr="00BF1D4F">
        <w:rPr>
          <w:rFonts w:ascii="宋体" w:hAnsi="宋体"/>
        </w:rPr>
        <w:t>(</w:t>
      </w:r>
      <w:r w:rsidRPr="00BF1D4F">
        <w:rPr>
          <w:rFonts w:ascii="宋体" w:hAnsi="宋体" w:hint="eastAsia"/>
        </w:rPr>
        <w:t>公章</w:t>
      </w:r>
      <w:r w:rsidRPr="00BF1D4F">
        <w:rPr>
          <w:rFonts w:ascii="宋体" w:hAnsi="宋体"/>
        </w:rPr>
        <w:t>)</w:t>
      </w:r>
    </w:p>
    <w:p w14:paraId="18129370" w14:textId="77777777" w:rsidR="00DB2791" w:rsidRPr="00BF1D4F" w:rsidRDefault="00DB2791">
      <w:pPr>
        <w:spacing w:before="120" w:line="22" w:lineRule="atLeast"/>
        <w:rPr>
          <w:rFonts w:ascii="宋体" w:hAnsi="宋体"/>
        </w:rPr>
      </w:pPr>
    </w:p>
    <w:p w14:paraId="1BAEEB09" w14:textId="77777777" w:rsidR="00DB2791" w:rsidRPr="00BF1D4F" w:rsidRDefault="00000000">
      <w:pPr>
        <w:spacing w:before="120" w:line="22" w:lineRule="atLeast"/>
        <w:ind w:firstLineChars="200" w:firstLine="420"/>
        <w:rPr>
          <w:rFonts w:ascii="宋体" w:hAnsi="宋体"/>
        </w:rPr>
      </w:pPr>
      <w:r w:rsidRPr="00BF1D4F">
        <w:rPr>
          <w:rFonts w:ascii="宋体" w:hAnsi="宋体" w:hint="eastAsia"/>
        </w:rPr>
        <w:t>年　月　日　　　　　　　　　　 　年　月　日</w:t>
      </w:r>
    </w:p>
    <w:p w14:paraId="207B665A" w14:textId="77777777" w:rsidR="00DB2791" w:rsidRPr="00BF1D4F" w:rsidRDefault="00DB2791">
      <w:pPr>
        <w:spacing w:before="120" w:line="22" w:lineRule="atLeast"/>
        <w:rPr>
          <w:rFonts w:ascii="宋体" w:hAnsi="宋体"/>
        </w:rPr>
      </w:pPr>
    </w:p>
    <w:p w14:paraId="3912595F" w14:textId="77777777" w:rsidR="00DB2791" w:rsidRPr="00BF1D4F" w:rsidRDefault="00000000">
      <w:pPr>
        <w:spacing w:before="120" w:line="22" w:lineRule="atLeast"/>
        <w:rPr>
          <w:rFonts w:ascii="宋体" w:hAnsi="宋体"/>
          <w:u w:val="single"/>
        </w:rPr>
      </w:pPr>
      <w:r w:rsidRPr="00BF1D4F">
        <w:rPr>
          <w:rFonts w:ascii="宋体" w:hAnsi="宋体" w:hint="eastAsia"/>
        </w:rPr>
        <w:t xml:space="preserve">　　授权代表</w:t>
      </w:r>
      <w:r w:rsidRPr="00BF1D4F">
        <w:rPr>
          <w:rFonts w:ascii="宋体" w:hAnsi="宋体"/>
        </w:rPr>
        <w:t>(</w:t>
      </w:r>
      <w:r w:rsidRPr="00BF1D4F">
        <w:rPr>
          <w:rFonts w:ascii="宋体" w:hAnsi="宋体" w:hint="eastAsia"/>
        </w:rPr>
        <w:t>签字</w:t>
      </w:r>
      <w:r w:rsidRPr="00BF1D4F">
        <w:rPr>
          <w:rFonts w:ascii="宋体" w:hAnsi="宋体"/>
        </w:rPr>
        <w:t>)</w:t>
      </w:r>
      <w:r w:rsidRPr="00BF1D4F">
        <w:rPr>
          <w:rFonts w:ascii="宋体" w:hAnsi="宋体" w:hint="eastAsia"/>
        </w:rPr>
        <w:t>：</w:t>
      </w:r>
      <w:r w:rsidRPr="00BF1D4F">
        <w:rPr>
          <w:rFonts w:ascii="宋体" w:hAnsi="宋体"/>
          <w:u w:val="single"/>
        </w:rPr>
        <w:t xml:space="preserve">      </w:t>
      </w:r>
      <w:r w:rsidRPr="00BF1D4F">
        <w:rPr>
          <w:rFonts w:ascii="宋体" w:hAnsi="宋体"/>
        </w:rPr>
        <w:tab/>
      </w:r>
      <w:r w:rsidRPr="00BF1D4F">
        <w:rPr>
          <w:rFonts w:ascii="宋体" w:hAnsi="宋体"/>
        </w:rPr>
        <w:tab/>
      </w:r>
      <w:r w:rsidRPr="00BF1D4F">
        <w:rPr>
          <w:rFonts w:ascii="宋体" w:hAnsi="宋体"/>
        </w:rPr>
        <w:tab/>
      </w:r>
      <w:r w:rsidRPr="00BF1D4F">
        <w:rPr>
          <w:rFonts w:ascii="宋体" w:hAnsi="宋体"/>
        </w:rPr>
        <w:tab/>
      </w:r>
      <w:r w:rsidRPr="00BF1D4F">
        <w:rPr>
          <w:rFonts w:ascii="宋体" w:hAnsi="宋体" w:hint="eastAsia"/>
        </w:rPr>
        <w:t>授权代表</w:t>
      </w:r>
      <w:r w:rsidRPr="00BF1D4F">
        <w:rPr>
          <w:rFonts w:ascii="宋体" w:hAnsi="宋体"/>
        </w:rPr>
        <w:t>(</w:t>
      </w:r>
      <w:r w:rsidRPr="00BF1D4F">
        <w:rPr>
          <w:rFonts w:ascii="宋体" w:hAnsi="宋体" w:hint="eastAsia"/>
        </w:rPr>
        <w:t>签字</w:t>
      </w:r>
      <w:r w:rsidRPr="00BF1D4F">
        <w:rPr>
          <w:rFonts w:ascii="宋体" w:hAnsi="宋体"/>
        </w:rPr>
        <w:t>)</w:t>
      </w:r>
      <w:r w:rsidRPr="00BF1D4F">
        <w:rPr>
          <w:rFonts w:ascii="宋体" w:hAnsi="宋体" w:hint="eastAsia"/>
        </w:rPr>
        <w:t>：</w:t>
      </w:r>
      <w:r w:rsidRPr="00BF1D4F">
        <w:rPr>
          <w:rFonts w:ascii="宋体" w:hAnsi="宋体"/>
          <w:u w:val="single"/>
        </w:rPr>
        <w:t xml:space="preserve">       </w:t>
      </w:r>
    </w:p>
    <w:p w14:paraId="0FFB60B7" w14:textId="77777777" w:rsidR="00DB2791" w:rsidRPr="00BF1D4F" w:rsidRDefault="00DB2791">
      <w:pPr>
        <w:spacing w:before="120" w:line="22" w:lineRule="atLeast"/>
        <w:rPr>
          <w:rFonts w:ascii="宋体" w:hAnsi="宋体"/>
        </w:rPr>
      </w:pPr>
    </w:p>
    <w:p w14:paraId="39B9FFBB" w14:textId="77777777" w:rsidR="00DB2791" w:rsidRPr="00BF1D4F" w:rsidRDefault="00000000">
      <w:pPr>
        <w:spacing w:before="120" w:line="22" w:lineRule="atLeast"/>
        <w:rPr>
          <w:rFonts w:ascii="宋体" w:hAnsi="宋体"/>
          <w:u w:val="single"/>
        </w:rPr>
      </w:pPr>
      <w:r w:rsidRPr="00BF1D4F">
        <w:rPr>
          <w:rFonts w:ascii="宋体" w:hAnsi="宋体" w:hint="eastAsia"/>
        </w:rPr>
        <w:t xml:space="preserve">　　住  所：</w:t>
      </w:r>
      <w:r w:rsidRPr="00BF1D4F">
        <w:rPr>
          <w:rFonts w:ascii="宋体" w:hAnsi="宋体"/>
          <w:u w:val="single"/>
        </w:rPr>
        <w:tab/>
      </w:r>
      <w:r w:rsidRPr="00BF1D4F">
        <w:rPr>
          <w:rFonts w:ascii="宋体" w:hAnsi="宋体"/>
          <w:u w:val="single"/>
        </w:rPr>
        <w:tab/>
      </w:r>
      <w:r w:rsidRPr="00BF1D4F">
        <w:rPr>
          <w:rFonts w:ascii="宋体" w:hAnsi="宋体"/>
          <w:u w:val="single"/>
        </w:rPr>
        <w:tab/>
      </w:r>
      <w:r w:rsidRPr="00BF1D4F">
        <w:rPr>
          <w:rFonts w:ascii="宋体" w:hAnsi="宋体"/>
          <w:u w:val="single"/>
        </w:rPr>
        <w:tab/>
      </w:r>
      <w:r w:rsidRPr="00BF1D4F">
        <w:rPr>
          <w:rFonts w:ascii="宋体" w:hAnsi="宋体"/>
        </w:rPr>
        <w:tab/>
      </w:r>
      <w:r w:rsidRPr="00BF1D4F">
        <w:rPr>
          <w:rFonts w:ascii="宋体" w:hAnsi="宋体"/>
        </w:rPr>
        <w:tab/>
      </w:r>
      <w:r w:rsidRPr="00BF1D4F">
        <w:rPr>
          <w:rFonts w:ascii="宋体" w:hAnsi="宋体"/>
        </w:rPr>
        <w:tab/>
      </w:r>
      <w:r w:rsidRPr="00BF1D4F">
        <w:rPr>
          <w:rFonts w:ascii="宋体" w:hAnsi="宋体" w:hint="eastAsia"/>
        </w:rPr>
        <w:t xml:space="preserve">   住  所：</w:t>
      </w:r>
      <w:r w:rsidRPr="00BF1D4F">
        <w:rPr>
          <w:rFonts w:ascii="宋体" w:hAnsi="宋体"/>
          <w:u w:val="single"/>
        </w:rPr>
        <w:tab/>
      </w:r>
      <w:r w:rsidRPr="00BF1D4F">
        <w:rPr>
          <w:rFonts w:ascii="宋体" w:hAnsi="宋体"/>
          <w:u w:val="single"/>
        </w:rPr>
        <w:tab/>
      </w:r>
      <w:r w:rsidRPr="00BF1D4F">
        <w:rPr>
          <w:rFonts w:ascii="宋体" w:hAnsi="宋体"/>
          <w:u w:val="single"/>
        </w:rPr>
        <w:tab/>
      </w:r>
      <w:r w:rsidRPr="00BF1D4F">
        <w:rPr>
          <w:rFonts w:ascii="宋体" w:hAnsi="宋体"/>
          <w:u w:val="single"/>
        </w:rPr>
        <w:tab/>
      </w:r>
    </w:p>
    <w:p w14:paraId="2F948C11" w14:textId="77777777" w:rsidR="00DB2791" w:rsidRPr="00BF1D4F" w:rsidRDefault="00DB2791">
      <w:pPr>
        <w:spacing w:before="120" w:line="22" w:lineRule="atLeast"/>
        <w:rPr>
          <w:rFonts w:ascii="宋体" w:hAnsi="宋体"/>
        </w:rPr>
      </w:pPr>
    </w:p>
    <w:p w14:paraId="70CE2790" w14:textId="77777777" w:rsidR="00DB2791" w:rsidRPr="00BF1D4F" w:rsidRDefault="00000000">
      <w:pPr>
        <w:spacing w:before="120" w:line="22" w:lineRule="atLeast"/>
        <w:rPr>
          <w:rFonts w:ascii="宋体" w:hAnsi="宋体"/>
          <w:u w:val="single"/>
        </w:rPr>
      </w:pPr>
      <w:r w:rsidRPr="00BF1D4F">
        <w:rPr>
          <w:rFonts w:ascii="宋体" w:hAnsi="宋体" w:hint="eastAsia"/>
        </w:rPr>
        <w:t xml:space="preserve">　　邮政编码：</w:t>
      </w:r>
      <w:r w:rsidRPr="00BF1D4F">
        <w:rPr>
          <w:rFonts w:ascii="宋体" w:hAnsi="宋体"/>
          <w:u w:val="single"/>
        </w:rPr>
        <w:tab/>
      </w:r>
      <w:r w:rsidRPr="00BF1D4F">
        <w:rPr>
          <w:rFonts w:ascii="宋体" w:hAnsi="宋体"/>
          <w:u w:val="single"/>
        </w:rPr>
        <w:tab/>
      </w:r>
      <w:r w:rsidRPr="00BF1D4F">
        <w:rPr>
          <w:rFonts w:ascii="宋体" w:hAnsi="宋体"/>
          <w:u w:val="single"/>
        </w:rPr>
        <w:tab/>
      </w:r>
      <w:r w:rsidRPr="00BF1D4F">
        <w:rPr>
          <w:rFonts w:ascii="宋体" w:hAnsi="宋体"/>
          <w:u w:val="single"/>
        </w:rPr>
        <w:tab/>
      </w:r>
      <w:r w:rsidRPr="00BF1D4F">
        <w:rPr>
          <w:rFonts w:ascii="宋体" w:hAnsi="宋体"/>
        </w:rPr>
        <w:tab/>
      </w:r>
      <w:r w:rsidRPr="00BF1D4F">
        <w:rPr>
          <w:rFonts w:ascii="宋体" w:hAnsi="宋体"/>
        </w:rPr>
        <w:tab/>
      </w:r>
      <w:r w:rsidRPr="00BF1D4F">
        <w:rPr>
          <w:rFonts w:ascii="宋体" w:hAnsi="宋体"/>
        </w:rPr>
        <w:tab/>
      </w:r>
      <w:r w:rsidRPr="00BF1D4F">
        <w:rPr>
          <w:rFonts w:ascii="宋体" w:hAnsi="宋体" w:hint="eastAsia"/>
        </w:rPr>
        <w:t>邮政编码：</w:t>
      </w:r>
      <w:r w:rsidRPr="00BF1D4F">
        <w:rPr>
          <w:rFonts w:ascii="宋体" w:hAnsi="宋体"/>
          <w:u w:val="single"/>
        </w:rPr>
        <w:tab/>
      </w:r>
      <w:r w:rsidRPr="00BF1D4F">
        <w:rPr>
          <w:rFonts w:ascii="宋体" w:hAnsi="宋体"/>
          <w:u w:val="single"/>
        </w:rPr>
        <w:tab/>
      </w:r>
      <w:r w:rsidRPr="00BF1D4F">
        <w:rPr>
          <w:rFonts w:ascii="宋体" w:hAnsi="宋体"/>
          <w:u w:val="single"/>
        </w:rPr>
        <w:tab/>
      </w:r>
      <w:r w:rsidRPr="00BF1D4F">
        <w:rPr>
          <w:rFonts w:ascii="宋体" w:hAnsi="宋体"/>
          <w:u w:val="single"/>
        </w:rPr>
        <w:tab/>
      </w:r>
    </w:p>
    <w:p w14:paraId="2FD0B2C7" w14:textId="77777777" w:rsidR="00DB2791" w:rsidRPr="00BF1D4F" w:rsidRDefault="00DB2791">
      <w:pPr>
        <w:spacing w:before="120" w:line="22" w:lineRule="atLeast"/>
        <w:rPr>
          <w:rFonts w:ascii="宋体" w:hAnsi="宋体"/>
        </w:rPr>
      </w:pPr>
    </w:p>
    <w:p w14:paraId="746752AF" w14:textId="77777777" w:rsidR="00DB2791" w:rsidRPr="00BF1D4F" w:rsidRDefault="00000000">
      <w:pPr>
        <w:spacing w:before="120" w:line="22" w:lineRule="atLeast"/>
        <w:rPr>
          <w:rFonts w:ascii="宋体" w:hAnsi="宋体"/>
          <w:u w:val="single"/>
        </w:rPr>
      </w:pPr>
      <w:r w:rsidRPr="00BF1D4F">
        <w:rPr>
          <w:rFonts w:ascii="宋体" w:hAnsi="宋体" w:hint="eastAsia"/>
        </w:rPr>
        <w:t xml:space="preserve">　　电　　话：</w:t>
      </w:r>
      <w:r w:rsidRPr="00BF1D4F">
        <w:rPr>
          <w:rFonts w:ascii="宋体" w:hAnsi="宋体"/>
          <w:u w:val="single"/>
        </w:rPr>
        <w:tab/>
      </w:r>
      <w:r w:rsidRPr="00BF1D4F">
        <w:rPr>
          <w:rFonts w:ascii="宋体" w:hAnsi="宋体"/>
          <w:u w:val="single"/>
        </w:rPr>
        <w:tab/>
      </w:r>
      <w:r w:rsidRPr="00BF1D4F">
        <w:rPr>
          <w:rFonts w:ascii="宋体" w:hAnsi="宋体"/>
          <w:u w:val="single"/>
        </w:rPr>
        <w:tab/>
      </w:r>
      <w:r w:rsidRPr="00BF1D4F">
        <w:rPr>
          <w:rFonts w:ascii="宋体" w:hAnsi="宋体"/>
          <w:u w:val="single"/>
        </w:rPr>
        <w:tab/>
      </w:r>
      <w:r w:rsidRPr="00BF1D4F">
        <w:rPr>
          <w:rFonts w:ascii="宋体" w:hAnsi="宋体"/>
        </w:rPr>
        <w:tab/>
      </w:r>
      <w:r w:rsidRPr="00BF1D4F">
        <w:rPr>
          <w:rFonts w:ascii="宋体" w:hAnsi="宋体"/>
        </w:rPr>
        <w:tab/>
      </w:r>
      <w:r w:rsidRPr="00BF1D4F">
        <w:rPr>
          <w:rFonts w:ascii="宋体" w:hAnsi="宋体"/>
        </w:rPr>
        <w:tab/>
      </w:r>
      <w:r w:rsidRPr="00BF1D4F">
        <w:rPr>
          <w:rFonts w:ascii="宋体" w:hAnsi="宋体" w:hint="eastAsia"/>
        </w:rPr>
        <w:t>电　　话：</w:t>
      </w:r>
      <w:r w:rsidRPr="00BF1D4F">
        <w:rPr>
          <w:rFonts w:ascii="宋体" w:hAnsi="宋体"/>
          <w:u w:val="single"/>
        </w:rPr>
        <w:tab/>
      </w:r>
      <w:r w:rsidRPr="00BF1D4F">
        <w:rPr>
          <w:rFonts w:ascii="宋体" w:hAnsi="宋体"/>
          <w:u w:val="single"/>
        </w:rPr>
        <w:tab/>
      </w:r>
      <w:r w:rsidRPr="00BF1D4F">
        <w:rPr>
          <w:rFonts w:ascii="宋体" w:hAnsi="宋体"/>
          <w:u w:val="single"/>
        </w:rPr>
        <w:tab/>
      </w:r>
      <w:r w:rsidRPr="00BF1D4F">
        <w:rPr>
          <w:rFonts w:ascii="宋体" w:hAnsi="宋体"/>
          <w:u w:val="single"/>
        </w:rPr>
        <w:tab/>
      </w:r>
    </w:p>
    <w:p w14:paraId="3ADBEDF9" w14:textId="77777777" w:rsidR="00DB2791" w:rsidRPr="00BF1D4F" w:rsidRDefault="00DB2791">
      <w:pPr>
        <w:spacing w:before="120" w:line="22" w:lineRule="atLeast"/>
        <w:rPr>
          <w:rFonts w:ascii="宋体" w:hAnsi="宋体"/>
        </w:rPr>
      </w:pPr>
    </w:p>
    <w:p w14:paraId="2245409A" w14:textId="77777777" w:rsidR="00DB2791" w:rsidRPr="00BF1D4F" w:rsidRDefault="00000000">
      <w:pPr>
        <w:spacing w:before="120" w:line="22" w:lineRule="atLeast"/>
        <w:rPr>
          <w:rFonts w:ascii="宋体" w:hAnsi="宋体"/>
          <w:u w:val="single"/>
        </w:rPr>
      </w:pPr>
      <w:r w:rsidRPr="00BF1D4F">
        <w:rPr>
          <w:rFonts w:ascii="宋体" w:hAnsi="宋体" w:hint="eastAsia"/>
        </w:rPr>
        <w:t xml:space="preserve">　　开户银行：</w:t>
      </w:r>
      <w:r w:rsidRPr="00BF1D4F">
        <w:rPr>
          <w:rFonts w:ascii="宋体" w:hAnsi="宋体"/>
          <w:u w:val="single"/>
        </w:rPr>
        <w:tab/>
      </w:r>
      <w:r w:rsidRPr="00BF1D4F">
        <w:rPr>
          <w:rFonts w:ascii="宋体" w:hAnsi="宋体"/>
          <w:u w:val="single"/>
        </w:rPr>
        <w:tab/>
      </w:r>
      <w:r w:rsidRPr="00BF1D4F">
        <w:rPr>
          <w:rFonts w:ascii="宋体" w:hAnsi="宋体"/>
          <w:u w:val="single"/>
        </w:rPr>
        <w:tab/>
      </w:r>
      <w:r w:rsidRPr="00BF1D4F">
        <w:rPr>
          <w:rFonts w:ascii="宋体" w:hAnsi="宋体"/>
          <w:u w:val="single"/>
        </w:rPr>
        <w:tab/>
      </w:r>
      <w:r w:rsidRPr="00BF1D4F">
        <w:rPr>
          <w:rFonts w:ascii="宋体" w:hAnsi="宋体"/>
        </w:rPr>
        <w:tab/>
      </w:r>
      <w:r w:rsidRPr="00BF1D4F">
        <w:rPr>
          <w:rFonts w:ascii="宋体" w:hAnsi="宋体"/>
        </w:rPr>
        <w:tab/>
      </w:r>
      <w:r w:rsidRPr="00BF1D4F">
        <w:rPr>
          <w:rFonts w:ascii="宋体" w:hAnsi="宋体"/>
        </w:rPr>
        <w:tab/>
      </w:r>
      <w:r w:rsidRPr="00BF1D4F">
        <w:rPr>
          <w:rFonts w:ascii="宋体" w:hAnsi="宋体" w:hint="eastAsia"/>
        </w:rPr>
        <w:t>开户银行：</w:t>
      </w:r>
      <w:r w:rsidRPr="00BF1D4F">
        <w:rPr>
          <w:rFonts w:ascii="宋体" w:hAnsi="宋体"/>
          <w:u w:val="single"/>
        </w:rPr>
        <w:tab/>
      </w:r>
      <w:r w:rsidRPr="00BF1D4F">
        <w:rPr>
          <w:rFonts w:ascii="宋体" w:hAnsi="宋体"/>
          <w:u w:val="single"/>
        </w:rPr>
        <w:tab/>
      </w:r>
      <w:r w:rsidRPr="00BF1D4F">
        <w:rPr>
          <w:rFonts w:ascii="宋体" w:hAnsi="宋体"/>
          <w:u w:val="single"/>
        </w:rPr>
        <w:tab/>
      </w:r>
      <w:r w:rsidRPr="00BF1D4F">
        <w:rPr>
          <w:rFonts w:ascii="宋体" w:hAnsi="宋体"/>
          <w:u w:val="single"/>
        </w:rPr>
        <w:tab/>
      </w:r>
    </w:p>
    <w:p w14:paraId="55CC10F0" w14:textId="77777777" w:rsidR="00DB2791" w:rsidRPr="00BF1D4F" w:rsidRDefault="00DB2791">
      <w:pPr>
        <w:spacing w:before="120" w:line="22" w:lineRule="atLeast"/>
        <w:rPr>
          <w:rFonts w:ascii="宋体" w:hAnsi="宋体"/>
        </w:rPr>
      </w:pPr>
    </w:p>
    <w:p w14:paraId="10B29B7C" w14:textId="77777777" w:rsidR="00DB2791" w:rsidRPr="00BF1D4F" w:rsidRDefault="00000000">
      <w:pPr>
        <w:spacing w:before="120" w:line="22" w:lineRule="atLeast"/>
        <w:rPr>
          <w:rFonts w:ascii="宋体" w:hAnsi="宋体"/>
          <w:u w:val="single"/>
        </w:rPr>
      </w:pPr>
      <w:r w:rsidRPr="00BF1D4F">
        <w:rPr>
          <w:rFonts w:ascii="宋体" w:hAnsi="宋体" w:hint="eastAsia"/>
        </w:rPr>
        <w:t xml:space="preserve">　　账    号：</w:t>
      </w:r>
      <w:r w:rsidRPr="00BF1D4F">
        <w:rPr>
          <w:rFonts w:ascii="宋体" w:hAnsi="宋体"/>
          <w:u w:val="single"/>
        </w:rPr>
        <w:tab/>
      </w:r>
      <w:r w:rsidRPr="00BF1D4F">
        <w:rPr>
          <w:rFonts w:ascii="宋体" w:hAnsi="宋体"/>
          <w:u w:val="single"/>
        </w:rPr>
        <w:tab/>
      </w:r>
      <w:r w:rsidRPr="00BF1D4F">
        <w:rPr>
          <w:rFonts w:ascii="宋体" w:hAnsi="宋体"/>
          <w:u w:val="single"/>
        </w:rPr>
        <w:tab/>
      </w:r>
      <w:r w:rsidRPr="00BF1D4F">
        <w:rPr>
          <w:rFonts w:ascii="宋体" w:hAnsi="宋体"/>
          <w:u w:val="single"/>
        </w:rPr>
        <w:tab/>
      </w:r>
      <w:r w:rsidRPr="00BF1D4F">
        <w:rPr>
          <w:rFonts w:ascii="宋体" w:hAnsi="宋体"/>
        </w:rPr>
        <w:tab/>
      </w:r>
      <w:r w:rsidRPr="00BF1D4F">
        <w:rPr>
          <w:rFonts w:ascii="宋体" w:hAnsi="宋体"/>
        </w:rPr>
        <w:tab/>
      </w:r>
      <w:r w:rsidRPr="00BF1D4F">
        <w:rPr>
          <w:rFonts w:ascii="宋体" w:hAnsi="宋体"/>
        </w:rPr>
        <w:tab/>
      </w:r>
      <w:r w:rsidRPr="00BF1D4F">
        <w:rPr>
          <w:rFonts w:ascii="宋体" w:hAnsi="宋体" w:hint="eastAsia"/>
        </w:rPr>
        <w:t>账    号：</w:t>
      </w:r>
      <w:r w:rsidRPr="00BF1D4F">
        <w:rPr>
          <w:rFonts w:ascii="宋体" w:hAnsi="宋体"/>
          <w:u w:val="single"/>
        </w:rPr>
        <w:tab/>
      </w:r>
      <w:r w:rsidRPr="00BF1D4F">
        <w:rPr>
          <w:rFonts w:ascii="宋体" w:hAnsi="宋体"/>
          <w:u w:val="single"/>
        </w:rPr>
        <w:tab/>
      </w:r>
      <w:r w:rsidRPr="00BF1D4F">
        <w:rPr>
          <w:rFonts w:ascii="宋体" w:hAnsi="宋体"/>
          <w:u w:val="single"/>
        </w:rPr>
        <w:tab/>
      </w:r>
      <w:r w:rsidRPr="00BF1D4F">
        <w:rPr>
          <w:rFonts w:ascii="宋体" w:hAnsi="宋体"/>
          <w:u w:val="single"/>
        </w:rPr>
        <w:tab/>
      </w:r>
    </w:p>
    <w:p w14:paraId="2F03A4C9" w14:textId="77777777" w:rsidR="00DB2791" w:rsidRPr="00BF1D4F" w:rsidRDefault="00DB2791">
      <w:pPr>
        <w:spacing w:line="360" w:lineRule="auto"/>
        <w:ind w:firstLineChars="200" w:firstLine="420"/>
        <w:rPr>
          <w:rFonts w:ascii="宋体" w:hAnsi="宋体"/>
          <w:bCs/>
        </w:rPr>
      </w:pPr>
    </w:p>
    <w:p w14:paraId="39D58A76" w14:textId="77777777" w:rsidR="00DB2791" w:rsidRPr="00BF1D4F" w:rsidRDefault="00DB2791">
      <w:pPr>
        <w:spacing w:line="360" w:lineRule="auto"/>
        <w:ind w:firstLineChars="2000" w:firstLine="4200"/>
        <w:rPr>
          <w:rFonts w:ascii="宋体" w:hAnsi="宋体"/>
        </w:rPr>
      </w:pPr>
    </w:p>
    <w:p w14:paraId="502DA9BB" w14:textId="77777777" w:rsidR="00DB2791" w:rsidRPr="00BF1D4F" w:rsidRDefault="00000000">
      <w:pPr>
        <w:pStyle w:val="2"/>
        <w:rPr>
          <w:rFonts w:ascii="宋体" w:eastAsia="宋体" w:hAnsi="宋体"/>
          <w:bCs/>
        </w:rPr>
      </w:pPr>
      <w:r w:rsidRPr="00BF1D4F">
        <w:rPr>
          <w:rFonts w:ascii="宋体" w:eastAsia="宋体" w:hAnsi="宋体"/>
        </w:rPr>
        <w:br w:type="page"/>
      </w:r>
      <w:bookmarkStart w:id="643" w:name="_Toc132723339"/>
      <w:bookmarkStart w:id="644" w:name="_Toc145430215"/>
      <w:bookmarkStart w:id="645" w:name="_Toc132992484"/>
      <w:r w:rsidRPr="00BF1D4F">
        <w:rPr>
          <w:rFonts w:ascii="宋体" w:eastAsia="宋体" w:hAnsi="宋体" w:hint="eastAsia"/>
        </w:rPr>
        <w:lastRenderedPageBreak/>
        <w:t>合同一般条款</w:t>
      </w:r>
      <w:bookmarkEnd w:id="643"/>
      <w:bookmarkEnd w:id="644"/>
      <w:bookmarkEnd w:id="645"/>
    </w:p>
    <w:p w14:paraId="02D5551C" w14:textId="77777777" w:rsidR="00DB2791" w:rsidRPr="00BF1D4F" w:rsidRDefault="00000000">
      <w:pPr>
        <w:pStyle w:val="4"/>
        <w:spacing w:line="360" w:lineRule="auto"/>
        <w:rPr>
          <w:rFonts w:ascii="宋体" w:eastAsia="宋体" w:hAnsi="宋体"/>
          <w:sz w:val="24"/>
          <w:szCs w:val="24"/>
        </w:rPr>
      </w:pPr>
      <w:bookmarkStart w:id="646" w:name="_Toc163893420"/>
      <w:bookmarkStart w:id="647" w:name="_Ref467379195"/>
      <w:bookmarkStart w:id="648" w:name="_Ref467379094"/>
      <w:bookmarkStart w:id="649" w:name="_Toc487900349"/>
      <w:bookmarkStart w:id="650" w:name="_Ref467379109"/>
      <w:bookmarkStart w:id="651" w:name="_Ref467379214"/>
      <w:bookmarkStart w:id="652" w:name="_Ref467379225"/>
      <w:bookmarkStart w:id="653" w:name="_Ref467378404"/>
      <w:bookmarkStart w:id="654" w:name="_Ref467378463"/>
      <w:bookmarkStart w:id="655" w:name="_Ref467379205"/>
      <w:bookmarkStart w:id="656" w:name="_Ref467378499"/>
      <w:bookmarkStart w:id="657" w:name="_Ref467379101"/>
      <w:r w:rsidRPr="00BF1D4F">
        <w:rPr>
          <w:rFonts w:ascii="宋体" w:eastAsia="宋体" w:hAnsi="宋体" w:hint="eastAsia"/>
          <w:sz w:val="24"/>
          <w:szCs w:val="24"/>
        </w:rPr>
        <w:t>1       定义</w:t>
      </w:r>
      <w:bookmarkEnd w:id="646"/>
      <w:bookmarkEnd w:id="647"/>
      <w:bookmarkEnd w:id="648"/>
      <w:bookmarkEnd w:id="649"/>
      <w:bookmarkEnd w:id="650"/>
      <w:bookmarkEnd w:id="651"/>
      <w:bookmarkEnd w:id="652"/>
      <w:bookmarkEnd w:id="653"/>
      <w:bookmarkEnd w:id="654"/>
      <w:bookmarkEnd w:id="655"/>
      <w:bookmarkEnd w:id="656"/>
      <w:bookmarkEnd w:id="657"/>
    </w:p>
    <w:p w14:paraId="4D2ED568" w14:textId="77777777" w:rsidR="00DB2791" w:rsidRPr="00BF1D4F" w:rsidRDefault="00000000">
      <w:pPr>
        <w:tabs>
          <w:tab w:val="left" w:pos="900"/>
        </w:tabs>
        <w:spacing w:line="360" w:lineRule="auto"/>
        <w:ind w:left="900"/>
        <w:rPr>
          <w:rFonts w:ascii="宋体" w:hAnsi="宋体"/>
          <w:sz w:val="24"/>
        </w:rPr>
      </w:pPr>
      <w:r w:rsidRPr="00BF1D4F">
        <w:rPr>
          <w:rFonts w:ascii="宋体" w:hAnsi="宋体" w:hint="eastAsia"/>
          <w:sz w:val="24"/>
        </w:rPr>
        <w:t>本合同中的下列术语应解释为：</w:t>
      </w:r>
    </w:p>
    <w:p w14:paraId="18BDE681" w14:textId="77777777" w:rsidR="00DB2791" w:rsidRPr="00BF1D4F" w:rsidRDefault="00000000">
      <w:pPr>
        <w:pStyle w:val="23"/>
        <w:spacing w:line="360" w:lineRule="auto"/>
        <w:ind w:leftChars="1" w:left="720" w:hangingChars="299" w:hanging="718"/>
        <w:rPr>
          <w:rFonts w:ascii="宋体" w:eastAsia="宋体" w:hAnsi="宋体"/>
        </w:rPr>
      </w:pPr>
      <w:r w:rsidRPr="00BF1D4F">
        <w:rPr>
          <w:rFonts w:ascii="宋体" w:eastAsia="宋体" w:hAnsi="宋体" w:hint="eastAsia"/>
        </w:rPr>
        <w:t xml:space="preserve">1.1   </w:t>
      </w:r>
      <w:r w:rsidRPr="00BF1D4F">
        <w:rPr>
          <w:rFonts w:ascii="宋体" w:eastAsia="宋体" w:hAnsi="宋体"/>
        </w:rPr>
        <w:t>“</w:t>
      </w:r>
      <w:r w:rsidRPr="00BF1D4F">
        <w:rPr>
          <w:rFonts w:ascii="宋体" w:eastAsia="宋体" w:hAnsi="宋体" w:hint="eastAsia"/>
        </w:rPr>
        <w:t>合同”系指买卖双方签署的、合同格式中载明的买卖双方所达成的协议，</w:t>
      </w:r>
      <w:r w:rsidRPr="00BF1D4F">
        <w:rPr>
          <w:rFonts w:ascii="宋体" w:eastAsia="宋体" w:hAnsi="宋体"/>
        </w:rPr>
        <w:t xml:space="preserve"> </w:t>
      </w:r>
      <w:r w:rsidRPr="00BF1D4F">
        <w:rPr>
          <w:rFonts w:ascii="宋体" w:eastAsia="宋体" w:hAnsi="宋体" w:hint="eastAsia"/>
        </w:rPr>
        <w:t>包括所有的附件、附录和构成合同的其它文件。</w:t>
      </w:r>
    </w:p>
    <w:p w14:paraId="4840A6AC" w14:textId="77777777" w:rsidR="00DB2791" w:rsidRPr="00BF1D4F" w:rsidRDefault="00000000">
      <w:pPr>
        <w:spacing w:before="120" w:line="360" w:lineRule="auto"/>
        <w:ind w:left="960" w:hanging="960"/>
        <w:rPr>
          <w:rFonts w:ascii="宋体" w:hAnsi="宋体"/>
          <w:sz w:val="24"/>
        </w:rPr>
      </w:pPr>
      <w:r w:rsidRPr="00BF1D4F">
        <w:rPr>
          <w:rFonts w:ascii="宋体" w:hAnsi="宋体" w:hint="eastAsia"/>
          <w:sz w:val="24"/>
        </w:rPr>
        <w:t xml:space="preserve">1.2   </w:t>
      </w:r>
      <w:r w:rsidRPr="00BF1D4F">
        <w:rPr>
          <w:rFonts w:ascii="宋体" w:hAnsi="宋体"/>
          <w:sz w:val="24"/>
        </w:rPr>
        <w:t>“</w:t>
      </w:r>
      <w:r w:rsidRPr="00BF1D4F">
        <w:rPr>
          <w:rFonts w:ascii="宋体" w:hAnsi="宋体" w:hint="eastAsia"/>
          <w:sz w:val="24"/>
        </w:rPr>
        <w:t>合同价”系指根据合同约定，卖方在完全履行合同义务后买方应付给卖方的价格。</w:t>
      </w:r>
    </w:p>
    <w:p w14:paraId="7346FD15" w14:textId="77777777" w:rsidR="00DB2791" w:rsidRPr="00BF1D4F" w:rsidRDefault="00000000">
      <w:pPr>
        <w:spacing w:before="120" w:line="360" w:lineRule="auto"/>
        <w:ind w:left="960" w:hanging="960"/>
        <w:rPr>
          <w:rFonts w:ascii="宋体" w:hAnsi="宋体"/>
          <w:sz w:val="24"/>
        </w:rPr>
      </w:pPr>
      <w:r w:rsidRPr="00BF1D4F">
        <w:rPr>
          <w:rFonts w:ascii="宋体" w:hAnsi="宋体" w:hint="eastAsia"/>
          <w:sz w:val="24"/>
        </w:rPr>
        <w:t>1.3   “货物”系指卖方根据合同约定须向买方提供的一切设备、机械、仪表、备件，包括工具、手册等其它相关资料。</w:t>
      </w:r>
    </w:p>
    <w:p w14:paraId="0567FE5A" w14:textId="77777777" w:rsidR="00DB2791" w:rsidRPr="00BF1D4F" w:rsidRDefault="00000000">
      <w:pPr>
        <w:spacing w:before="120" w:line="360" w:lineRule="auto"/>
        <w:ind w:left="960" w:hanging="960"/>
        <w:rPr>
          <w:rFonts w:ascii="宋体" w:hAnsi="宋体"/>
          <w:sz w:val="24"/>
        </w:rPr>
      </w:pPr>
      <w:r w:rsidRPr="00BF1D4F">
        <w:rPr>
          <w:rFonts w:ascii="宋体" w:hAnsi="宋体" w:hint="eastAsia"/>
          <w:sz w:val="24"/>
        </w:rPr>
        <w:t xml:space="preserve">1.4   </w:t>
      </w:r>
      <w:r w:rsidRPr="00BF1D4F">
        <w:rPr>
          <w:rFonts w:ascii="宋体" w:hAnsi="宋体"/>
          <w:sz w:val="24"/>
        </w:rPr>
        <w:t>“</w:t>
      </w:r>
      <w:r w:rsidRPr="00BF1D4F">
        <w:rPr>
          <w:rFonts w:ascii="宋体" w:hAnsi="宋体" w:hint="eastAsia"/>
          <w:sz w:val="24"/>
        </w:rPr>
        <w:t>服务”系指根据合同约定卖方承担与供货有关的辅助服务，如运输、保险及安装、调试、提供技术援助、培训和其他类似的服务。</w:t>
      </w:r>
    </w:p>
    <w:p w14:paraId="01956F95" w14:textId="77777777" w:rsidR="00DB2791" w:rsidRPr="00BF1D4F" w:rsidRDefault="00000000">
      <w:pPr>
        <w:spacing w:before="120" w:line="360" w:lineRule="auto"/>
        <w:rPr>
          <w:rFonts w:ascii="宋体" w:hAnsi="宋体"/>
          <w:sz w:val="24"/>
        </w:rPr>
      </w:pPr>
      <w:bookmarkStart w:id="658" w:name="_Ref467378840"/>
      <w:r w:rsidRPr="00BF1D4F">
        <w:rPr>
          <w:rFonts w:ascii="宋体" w:hAnsi="宋体" w:hint="eastAsia"/>
          <w:sz w:val="24"/>
        </w:rPr>
        <w:t xml:space="preserve">1.5   </w:t>
      </w:r>
      <w:r w:rsidRPr="00BF1D4F">
        <w:rPr>
          <w:rFonts w:ascii="宋体" w:hAnsi="宋体"/>
          <w:sz w:val="24"/>
        </w:rPr>
        <w:t>“</w:t>
      </w:r>
      <w:r w:rsidRPr="00BF1D4F">
        <w:rPr>
          <w:rFonts w:ascii="宋体" w:hAnsi="宋体" w:hint="eastAsia"/>
          <w:sz w:val="24"/>
        </w:rPr>
        <w:t>买方”系指与中标人签署供货合同的单位（含最终用户）。</w:t>
      </w:r>
      <w:bookmarkEnd w:id="658"/>
    </w:p>
    <w:p w14:paraId="5CE65309" w14:textId="77777777" w:rsidR="00DB2791" w:rsidRPr="00BF1D4F" w:rsidRDefault="00000000">
      <w:pPr>
        <w:spacing w:before="120" w:line="360" w:lineRule="auto"/>
        <w:ind w:left="960" w:hanging="960"/>
        <w:rPr>
          <w:rFonts w:ascii="宋体" w:hAnsi="宋体"/>
          <w:sz w:val="24"/>
        </w:rPr>
      </w:pPr>
      <w:bookmarkStart w:id="659" w:name="_Ref467379400"/>
      <w:r w:rsidRPr="00BF1D4F">
        <w:rPr>
          <w:rFonts w:ascii="宋体" w:hAnsi="宋体" w:hint="eastAsia"/>
          <w:sz w:val="24"/>
        </w:rPr>
        <w:t xml:space="preserve">1.6   </w:t>
      </w:r>
      <w:r w:rsidRPr="00BF1D4F">
        <w:rPr>
          <w:rFonts w:ascii="宋体" w:hAnsi="宋体"/>
          <w:sz w:val="24"/>
        </w:rPr>
        <w:t>“</w:t>
      </w:r>
      <w:r w:rsidRPr="00BF1D4F">
        <w:rPr>
          <w:rFonts w:ascii="宋体" w:hAnsi="宋体" w:hint="eastAsia"/>
          <w:sz w:val="24"/>
        </w:rPr>
        <w:t>卖方”系指根据合同约定提供货物及相关服务的中标人。</w:t>
      </w:r>
      <w:bookmarkEnd w:id="659"/>
    </w:p>
    <w:p w14:paraId="0B0C6B0C" w14:textId="77777777" w:rsidR="00DB2791" w:rsidRPr="00BF1D4F" w:rsidRDefault="00000000">
      <w:pPr>
        <w:tabs>
          <w:tab w:val="left" w:pos="900"/>
        </w:tabs>
        <w:spacing w:before="120" w:line="360" w:lineRule="auto"/>
        <w:rPr>
          <w:rFonts w:ascii="宋体" w:hAnsi="宋体"/>
          <w:sz w:val="24"/>
        </w:rPr>
      </w:pPr>
      <w:bookmarkStart w:id="660" w:name="_Ref467379436"/>
      <w:r w:rsidRPr="00BF1D4F">
        <w:rPr>
          <w:rFonts w:ascii="宋体" w:hAnsi="宋体" w:hint="eastAsia"/>
          <w:sz w:val="24"/>
        </w:rPr>
        <w:t xml:space="preserve">1.7   </w:t>
      </w:r>
      <w:r w:rsidRPr="00BF1D4F">
        <w:rPr>
          <w:rFonts w:ascii="宋体" w:hAnsi="宋体"/>
          <w:sz w:val="24"/>
        </w:rPr>
        <w:t>“</w:t>
      </w:r>
      <w:r w:rsidRPr="00BF1D4F">
        <w:rPr>
          <w:rFonts w:ascii="宋体" w:hAnsi="宋体" w:hint="eastAsia"/>
          <w:sz w:val="24"/>
        </w:rPr>
        <w:t>现场”系指合同约定货物将要运至和安装的地点。</w:t>
      </w:r>
      <w:bookmarkEnd w:id="660"/>
    </w:p>
    <w:p w14:paraId="76736414" w14:textId="77777777" w:rsidR="00DB2791" w:rsidRPr="00BF1D4F" w:rsidRDefault="00000000">
      <w:pPr>
        <w:spacing w:before="120" w:line="360" w:lineRule="auto"/>
        <w:ind w:left="960" w:hanging="960"/>
        <w:rPr>
          <w:rFonts w:ascii="宋体" w:hAnsi="宋体"/>
          <w:sz w:val="24"/>
        </w:rPr>
      </w:pPr>
      <w:r w:rsidRPr="00BF1D4F">
        <w:rPr>
          <w:rFonts w:ascii="宋体" w:hAnsi="宋体" w:hint="eastAsia"/>
          <w:sz w:val="24"/>
        </w:rPr>
        <w:t xml:space="preserve">1.8   </w:t>
      </w:r>
      <w:r w:rsidRPr="00BF1D4F">
        <w:rPr>
          <w:rFonts w:ascii="宋体" w:hAnsi="宋体"/>
          <w:sz w:val="24"/>
        </w:rPr>
        <w:t>“</w:t>
      </w:r>
      <w:r w:rsidRPr="00BF1D4F">
        <w:rPr>
          <w:rFonts w:ascii="宋体" w:hAnsi="宋体" w:hint="eastAsia"/>
          <w:sz w:val="24"/>
        </w:rPr>
        <w:t>验收”系指合同双方依据强制性的国家技术质量规范和合同约定，确认合同项下的货物符合合同规定的活动。</w:t>
      </w:r>
    </w:p>
    <w:p w14:paraId="43D3405C" w14:textId="77777777" w:rsidR="00DB2791" w:rsidRPr="00BF1D4F" w:rsidRDefault="00000000">
      <w:pPr>
        <w:pStyle w:val="4"/>
        <w:spacing w:line="360" w:lineRule="auto"/>
        <w:rPr>
          <w:rFonts w:ascii="宋体" w:eastAsia="宋体" w:hAnsi="宋体"/>
          <w:sz w:val="24"/>
          <w:szCs w:val="24"/>
        </w:rPr>
      </w:pPr>
      <w:bookmarkStart w:id="661" w:name="_Toc487900350"/>
      <w:bookmarkStart w:id="662" w:name="_Toc163893421"/>
      <w:r w:rsidRPr="00BF1D4F">
        <w:rPr>
          <w:rFonts w:ascii="宋体" w:eastAsia="宋体" w:hAnsi="宋体" w:hint="eastAsia"/>
          <w:sz w:val="24"/>
          <w:szCs w:val="24"/>
        </w:rPr>
        <w:t>2      技术规范</w:t>
      </w:r>
      <w:bookmarkEnd w:id="661"/>
      <w:bookmarkEnd w:id="662"/>
    </w:p>
    <w:p w14:paraId="1A58F53F" w14:textId="77777777" w:rsidR="00DB2791" w:rsidRPr="00BF1D4F" w:rsidRDefault="00000000">
      <w:pPr>
        <w:tabs>
          <w:tab w:val="left" w:pos="900"/>
        </w:tabs>
        <w:spacing w:before="120" w:line="360" w:lineRule="auto"/>
        <w:ind w:left="720" w:hanging="720"/>
        <w:rPr>
          <w:rFonts w:ascii="宋体" w:hAnsi="宋体"/>
          <w:sz w:val="24"/>
        </w:rPr>
      </w:pPr>
      <w:r w:rsidRPr="00BF1D4F">
        <w:rPr>
          <w:rFonts w:ascii="宋体" w:hAnsi="宋体" w:hint="eastAsia"/>
          <w:sz w:val="24"/>
        </w:rPr>
        <w:t>2.1   提交货物的技术规范应与比选文件规定的技术规范和技术规范附件</w:t>
      </w:r>
      <w:r w:rsidRPr="00BF1D4F">
        <w:rPr>
          <w:rFonts w:ascii="宋体" w:hAnsi="宋体"/>
          <w:sz w:val="24"/>
        </w:rPr>
        <w:t>(</w:t>
      </w:r>
      <w:r w:rsidRPr="00BF1D4F">
        <w:rPr>
          <w:rFonts w:ascii="宋体" w:hAnsi="宋体" w:hint="eastAsia"/>
          <w:sz w:val="24"/>
        </w:rPr>
        <w:t>如果有的话</w:t>
      </w:r>
      <w:r w:rsidRPr="00BF1D4F">
        <w:rPr>
          <w:rFonts w:ascii="宋体" w:hAnsi="宋体"/>
          <w:sz w:val="24"/>
        </w:rPr>
        <w:t>)</w:t>
      </w:r>
      <w:r w:rsidRPr="00BF1D4F">
        <w:rPr>
          <w:rFonts w:ascii="宋体" w:hAnsi="宋体" w:hint="eastAsia"/>
          <w:sz w:val="24"/>
        </w:rPr>
        <w:t>及其投标文件的技术规范偏差表</w:t>
      </w:r>
      <w:r w:rsidRPr="00BF1D4F">
        <w:rPr>
          <w:rFonts w:ascii="宋体" w:hAnsi="宋体"/>
          <w:sz w:val="24"/>
        </w:rPr>
        <w:t>(</w:t>
      </w:r>
      <w:r w:rsidRPr="00BF1D4F">
        <w:rPr>
          <w:rFonts w:ascii="宋体" w:hAnsi="宋体" w:hint="eastAsia"/>
          <w:sz w:val="24"/>
        </w:rPr>
        <w:t>如果被买方接受的话</w:t>
      </w:r>
      <w:r w:rsidRPr="00BF1D4F">
        <w:rPr>
          <w:rFonts w:ascii="宋体" w:hAnsi="宋体"/>
          <w:sz w:val="24"/>
        </w:rPr>
        <w:t>)</w:t>
      </w:r>
      <w:r w:rsidRPr="00BF1D4F">
        <w:rPr>
          <w:rFonts w:ascii="宋体" w:hAnsi="宋体" w:hint="eastAsia"/>
          <w:sz w:val="24"/>
        </w:rPr>
        <w:t>相一致。若技术规范中无相应说明，则以国家有关部门最新颁布的相应标准及规范为准。</w:t>
      </w:r>
    </w:p>
    <w:p w14:paraId="61C533F9" w14:textId="77777777" w:rsidR="00DB2791" w:rsidRPr="00BF1D4F" w:rsidRDefault="00000000">
      <w:pPr>
        <w:pStyle w:val="4"/>
        <w:spacing w:line="360" w:lineRule="auto"/>
        <w:rPr>
          <w:rFonts w:ascii="宋体" w:eastAsia="宋体" w:hAnsi="宋体"/>
          <w:sz w:val="24"/>
          <w:szCs w:val="24"/>
        </w:rPr>
      </w:pPr>
      <w:bookmarkStart w:id="663" w:name="_Toc487900351"/>
      <w:bookmarkStart w:id="664" w:name="_Toc163893422"/>
      <w:r w:rsidRPr="00BF1D4F">
        <w:rPr>
          <w:rFonts w:ascii="宋体" w:eastAsia="宋体" w:hAnsi="宋体" w:hint="eastAsia"/>
          <w:sz w:val="24"/>
          <w:szCs w:val="24"/>
        </w:rPr>
        <w:t>3     知识产权</w:t>
      </w:r>
      <w:bookmarkEnd w:id="663"/>
      <w:bookmarkEnd w:id="664"/>
    </w:p>
    <w:p w14:paraId="6567B93D" w14:textId="77777777" w:rsidR="00DB2791" w:rsidRPr="00BF1D4F" w:rsidRDefault="00000000">
      <w:pPr>
        <w:spacing w:before="120" w:line="360" w:lineRule="auto"/>
        <w:ind w:left="720" w:hanging="720"/>
        <w:rPr>
          <w:rFonts w:ascii="宋体" w:hAnsi="宋体"/>
          <w:sz w:val="24"/>
        </w:rPr>
      </w:pPr>
      <w:r w:rsidRPr="00BF1D4F">
        <w:rPr>
          <w:rFonts w:ascii="宋体" w:hAnsi="宋体" w:hint="eastAsia"/>
          <w:sz w:val="24"/>
        </w:rPr>
        <w:t>3.1   卖方应保证买方在使用该货物或其任何一部分时不受第三方提出的侵犯专利权、</w:t>
      </w:r>
      <w:r w:rsidRPr="00BF1D4F">
        <w:rPr>
          <w:rFonts w:ascii="宋体" w:hAnsi="宋体"/>
          <w:sz w:val="24"/>
        </w:rPr>
        <w:t xml:space="preserve"> </w:t>
      </w:r>
      <w:r w:rsidRPr="00BF1D4F">
        <w:rPr>
          <w:rFonts w:ascii="宋体" w:hAnsi="宋体" w:hint="eastAsia"/>
          <w:sz w:val="24"/>
        </w:rPr>
        <w:t>著作权、商标权和工业设计权等的起诉。如果任何第三方提出侵权指控，</w:t>
      </w:r>
      <w:r w:rsidRPr="00BF1D4F">
        <w:rPr>
          <w:rFonts w:ascii="宋体" w:hAnsi="宋体"/>
          <w:sz w:val="24"/>
        </w:rPr>
        <w:t xml:space="preserve"> </w:t>
      </w:r>
      <w:r w:rsidRPr="00BF1D4F">
        <w:rPr>
          <w:rFonts w:ascii="宋体" w:hAnsi="宋体" w:hint="eastAsia"/>
          <w:sz w:val="24"/>
        </w:rPr>
        <w:t>卖方须与第三方交涉并承担由此发生的一切责任、费用和经济赔偿。</w:t>
      </w:r>
    </w:p>
    <w:p w14:paraId="573A3492" w14:textId="77777777" w:rsidR="00DB2791" w:rsidRPr="00BF1D4F" w:rsidRDefault="00000000">
      <w:pPr>
        <w:pStyle w:val="4"/>
        <w:spacing w:line="360" w:lineRule="auto"/>
        <w:rPr>
          <w:rFonts w:ascii="宋体" w:eastAsia="宋体" w:hAnsi="宋体"/>
          <w:sz w:val="24"/>
          <w:szCs w:val="24"/>
        </w:rPr>
      </w:pPr>
      <w:bookmarkStart w:id="665" w:name="_Toc487900352"/>
      <w:bookmarkStart w:id="666" w:name="_Toc163893423"/>
      <w:r w:rsidRPr="00BF1D4F">
        <w:rPr>
          <w:rFonts w:ascii="宋体" w:eastAsia="宋体" w:hAnsi="宋体" w:hint="eastAsia"/>
          <w:sz w:val="24"/>
          <w:szCs w:val="24"/>
        </w:rPr>
        <w:lastRenderedPageBreak/>
        <w:t>4     包装要求</w:t>
      </w:r>
      <w:bookmarkEnd w:id="665"/>
      <w:bookmarkEnd w:id="666"/>
    </w:p>
    <w:p w14:paraId="6EFFB5F4" w14:textId="77777777" w:rsidR="00DB2791" w:rsidRPr="00BF1D4F" w:rsidRDefault="00000000">
      <w:pPr>
        <w:spacing w:before="120" w:line="360" w:lineRule="auto"/>
        <w:ind w:left="720" w:hanging="720"/>
        <w:rPr>
          <w:rFonts w:ascii="宋体" w:hAnsi="宋体"/>
          <w:sz w:val="24"/>
        </w:rPr>
      </w:pPr>
      <w:r w:rsidRPr="00BF1D4F">
        <w:rPr>
          <w:rFonts w:ascii="宋体" w:hAnsi="宋体" w:hint="eastAsia"/>
          <w:sz w:val="24"/>
        </w:rPr>
        <w:t>4.1   除合同另有约定外</w:t>
      </w:r>
      <w:r w:rsidRPr="00BF1D4F">
        <w:rPr>
          <w:rFonts w:ascii="宋体" w:hAnsi="宋体"/>
          <w:sz w:val="24"/>
        </w:rPr>
        <w:t>,</w:t>
      </w:r>
      <w:r w:rsidRPr="00BF1D4F">
        <w:rPr>
          <w:rFonts w:ascii="宋体" w:hAnsi="宋体" w:hint="eastAsia"/>
          <w:sz w:val="24"/>
        </w:rPr>
        <w:t>卖方提供的全部货物</w:t>
      </w:r>
      <w:r w:rsidRPr="00BF1D4F">
        <w:rPr>
          <w:rFonts w:ascii="宋体" w:hAnsi="宋体"/>
          <w:sz w:val="24"/>
        </w:rPr>
        <w:t>,</w:t>
      </w:r>
      <w:r w:rsidRPr="00BF1D4F">
        <w:rPr>
          <w:rFonts w:ascii="宋体" w:hAnsi="宋体" w:hint="eastAsia"/>
          <w:sz w:val="24"/>
        </w:rPr>
        <w:t>均应采用本行业通用的方式进行包装，且该包装应符合国家有关包装的法律、法规的规定。包装应适应于远距离运输、防潮、防震、防锈和防粗暴装卸，确保货物安全无损，运抵现场。由于包装不善所引起的货物锈蚀、损坏和损失均由卖方承担。</w:t>
      </w:r>
    </w:p>
    <w:p w14:paraId="62F44793" w14:textId="77777777" w:rsidR="00DB2791" w:rsidRPr="00BF1D4F" w:rsidRDefault="00000000">
      <w:pPr>
        <w:spacing w:before="120" w:line="360" w:lineRule="auto"/>
        <w:rPr>
          <w:rFonts w:ascii="宋体" w:hAnsi="宋体"/>
          <w:sz w:val="24"/>
        </w:rPr>
      </w:pPr>
      <w:r w:rsidRPr="00BF1D4F">
        <w:rPr>
          <w:rFonts w:ascii="宋体" w:hAnsi="宋体" w:hint="eastAsia"/>
          <w:sz w:val="24"/>
        </w:rPr>
        <w:t>4.2   每件包装箱内应附一份详细装箱单和质量合格证。</w:t>
      </w:r>
    </w:p>
    <w:p w14:paraId="506ACF02" w14:textId="77777777" w:rsidR="00DB2791" w:rsidRPr="00BF1D4F" w:rsidRDefault="00000000">
      <w:pPr>
        <w:pStyle w:val="4"/>
        <w:spacing w:line="360" w:lineRule="auto"/>
        <w:rPr>
          <w:rFonts w:ascii="宋体" w:eastAsia="宋体" w:hAnsi="宋体"/>
          <w:sz w:val="24"/>
          <w:szCs w:val="24"/>
        </w:rPr>
      </w:pPr>
      <w:bookmarkStart w:id="667" w:name="_Toc487900353"/>
      <w:bookmarkStart w:id="668" w:name="_Toc163893424"/>
      <w:r w:rsidRPr="00BF1D4F">
        <w:rPr>
          <w:rFonts w:ascii="宋体" w:eastAsia="宋体" w:hAnsi="宋体" w:hint="eastAsia"/>
          <w:sz w:val="24"/>
          <w:szCs w:val="24"/>
        </w:rPr>
        <w:t>5     装运标志</w:t>
      </w:r>
      <w:bookmarkEnd w:id="667"/>
      <w:bookmarkEnd w:id="668"/>
    </w:p>
    <w:p w14:paraId="2C945C31" w14:textId="77777777" w:rsidR="00DB2791" w:rsidRPr="00BF1D4F" w:rsidRDefault="00000000">
      <w:pPr>
        <w:spacing w:before="120" w:line="360" w:lineRule="auto"/>
        <w:ind w:left="720" w:hanging="720"/>
        <w:rPr>
          <w:rFonts w:ascii="宋体" w:hAnsi="宋体"/>
          <w:sz w:val="24"/>
        </w:rPr>
      </w:pPr>
      <w:r w:rsidRPr="00BF1D4F">
        <w:rPr>
          <w:rFonts w:ascii="宋体" w:hAnsi="宋体" w:hint="eastAsia"/>
          <w:sz w:val="24"/>
        </w:rPr>
        <w:t>5.1.  卖方应在每一包装箱的四侧用不褪色的油漆以醒目的中文字样做出下列标记：</w:t>
      </w:r>
    </w:p>
    <w:p w14:paraId="52A17CD2" w14:textId="77777777" w:rsidR="00DB2791" w:rsidRPr="00BF1D4F" w:rsidRDefault="00000000">
      <w:pPr>
        <w:spacing w:line="360" w:lineRule="auto"/>
        <w:ind w:left="1276"/>
        <w:rPr>
          <w:rFonts w:ascii="宋体" w:hAnsi="宋体"/>
          <w:sz w:val="24"/>
        </w:rPr>
      </w:pPr>
      <w:r w:rsidRPr="00BF1D4F">
        <w:rPr>
          <w:rFonts w:ascii="宋体" w:hAnsi="宋体" w:hint="eastAsia"/>
          <w:sz w:val="24"/>
        </w:rPr>
        <w:t>收货人：</w:t>
      </w:r>
      <w:r w:rsidRPr="00BF1D4F">
        <w:rPr>
          <w:rFonts w:ascii="宋体" w:hAnsi="宋体"/>
          <w:sz w:val="24"/>
          <w:u w:val="single"/>
        </w:rPr>
        <w:t xml:space="preserve">                                   </w:t>
      </w:r>
    </w:p>
    <w:p w14:paraId="183E66E6" w14:textId="77777777" w:rsidR="00DB2791" w:rsidRPr="00BF1D4F" w:rsidRDefault="00000000">
      <w:pPr>
        <w:spacing w:line="360" w:lineRule="auto"/>
        <w:ind w:left="1276"/>
        <w:rPr>
          <w:rFonts w:ascii="宋体" w:hAnsi="宋体"/>
          <w:sz w:val="24"/>
        </w:rPr>
      </w:pPr>
      <w:r w:rsidRPr="00BF1D4F">
        <w:rPr>
          <w:rFonts w:ascii="宋体" w:hAnsi="宋体" w:hint="eastAsia"/>
          <w:sz w:val="24"/>
        </w:rPr>
        <w:t>合同号：</w:t>
      </w:r>
      <w:r w:rsidRPr="00BF1D4F">
        <w:rPr>
          <w:rFonts w:ascii="宋体" w:hAnsi="宋体"/>
          <w:sz w:val="24"/>
          <w:u w:val="single"/>
        </w:rPr>
        <w:t xml:space="preserve">                                   </w:t>
      </w:r>
    </w:p>
    <w:p w14:paraId="2CFE3A88" w14:textId="77777777" w:rsidR="00DB2791" w:rsidRPr="00BF1D4F" w:rsidRDefault="00000000">
      <w:pPr>
        <w:spacing w:line="360" w:lineRule="auto"/>
        <w:ind w:left="1276"/>
        <w:rPr>
          <w:rFonts w:ascii="宋体" w:hAnsi="宋体"/>
          <w:sz w:val="24"/>
        </w:rPr>
      </w:pPr>
      <w:r w:rsidRPr="00BF1D4F">
        <w:rPr>
          <w:rFonts w:ascii="宋体" w:hAnsi="宋体" w:hint="eastAsia"/>
          <w:sz w:val="24"/>
        </w:rPr>
        <w:t>装运标志：</w:t>
      </w:r>
      <w:r w:rsidRPr="00BF1D4F">
        <w:rPr>
          <w:rFonts w:ascii="宋体" w:hAnsi="宋体"/>
          <w:sz w:val="24"/>
          <w:u w:val="single"/>
        </w:rPr>
        <w:t xml:space="preserve">                                 </w:t>
      </w:r>
    </w:p>
    <w:p w14:paraId="301836FE" w14:textId="77777777" w:rsidR="00DB2791" w:rsidRPr="00BF1D4F" w:rsidRDefault="00000000">
      <w:pPr>
        <w:spacing w:line="360" w:lineRule="auto"/>
        <w:ind w:left="1276"/>
        <w:rPr>
          <w:rFonts w:ascii="宋体" w:hAnsi="宋体"/>
          <w:sz w:val="24"/>
        </w:rPr>
      </w:pPr>
      <w:r w:rsidRPr="00BF1D4F">
        <w:rPr>
          <w:rFonts w:ascii="宋体" w:hAnsi="宋体" w:hint="eastAsia"/>
          <w:sz w:val="24"/>
        </w:rPr>
        <w:t>收货人代号：</w:t>
      </w:r>
      <w:r w:rsidRPr="00BF1D4F">
        <w:rPr>
          <w:rFonts w:ascii="宋体" w:hAnsi="宋体"/>
          <w:sz w:val="24"/>
          <w:u w:val="single"/>
        </w:rPr>
        <w:t xml:space="preserve">                               </w:t>
      </w:r>
    </w:p>
    <w:p w14:paraId="2C0281F8" w14:textId="77777777" w:rsidR="00DB2791" w:rsidRPr="00BF1D4F" w:rsidRDefault="00000000">
      <w:pPr>
        <w:spacing w:line="360" w:lineRule="auto"/>
        <w:ind w:left="1276"/>
        <w:rPr>
          <w:rFonts w:ascii="宋体" w:hAnsi="宋体"/>
          <w:sz w:val="24"/>
        </w:rPr>
      </w:pPr>
      <w:r w:rsidRPr="00BF1D4F">
        <w:rPr>
          <w:rFonts w:ascii="宋体" w:hAnsi="宋体" w:hint="eastAsia"/>
          <w:sz w:val="24"/>
        </w:rPr>
        <w:t>目的地：</w:t>
      </w:r>
      <w:r w:rsidRPr="00BF1D4F">
        <w:rPr>
          <w:rFonts w:ascii="宋体" w:hAnsi="宋体"/>
          <w:sz w:val="24"/>
          <w:u w:val="single"/>
        </w:rPr>
        <w:t xml:space="preserve">                                   </w:t>
      </w:r>
    </w:p>
    <w:p w14:paraId="7740DCCF" w14:textId="77777777" w:rsidR="00DB2791" w:rsidRPr="00BF1D4F" w:rsidRDefault="00000000">
      <w:pPr>
        <w:spacing w:line="360" w:lineRule="auto"/>
        <w:ind w:left="1276"/>
        <w:rPr>
          <w:rFonts w:ascii="宋体" w:hAnsi="宋体"/>
          <w:sz w:val="24"/>
        </w:rPr>
      </w:pPr>
      <w:r w:rsidRPr="00BF1D4F">
        <w:rPr>
          <w:rFonts w:ascii="宋体" w:hAnsi="宋体" w:hint="eastAsia"/>
          <w:sz w:val="24"/>
        </w:rPr>
        <w:t>货物名称、品目号和箱号：</w:t>
      </w:r>
      <w:r w:rsidRPr="00BF1D4F">
        <w:rPr>
          <w:rFonts w:ascii="宋体" w:hAnsi="宋体"/>
          <w:sz w:val="24"/>
          <w:u w:val="single"/>
        </w:rPr>
        <w:t xml:space="preserve">                   </w:t>
      </w:r>
    </w:p>
    <w:p w14:paraId="0E63E99D" w14:textId="77777777" w:rsidR="00DB2791" w:rsidRPr="00BF1D4F" w:rsidRDefault="00000000">
      <w:pPr>
        <w:spacing w:line="360" w:lineRule="auto"/>
        <w:ind w:left="1276"/>
        <w:rPr>
          <w:rFonts w:ascii="宋体" w:hAnsi="宋体"/>
          <w:sz w:val="24"/>
        </w:rPr>
      </w:pPr>
      <w:r w:rsidRPr="00BF1D4F">
        <w:rPr>
          <w:rFonts w:ascii="宋体" w:hAnsi="宋体" w:hint="eastAsia"/>
          <w:sz w:val="24"/>
        </w:rPr>
        <w:t>毛重／净重：</w:t>
      </w:r>
      <w:r w:rsidRPr="00BF1D4F">
        <w:rPr>
          <w:rFonts w:ascii="宋体" w:hAnsi="宋体"/>
          <w:sz w:val="24"/>
          <w:u w:val="single"/>
        </w:rPr>
        <w:t xml:space="preserve">                               </w:t>
      </w:r>
    </w:p>
    <w:p w14:paraId="2A05DB9E" w14:textId="77777777" w:rsidR="00DB2791" w:rsidRPr="00BF1D4F" w:rsidRDefault="00000000">
      <w:pPr>
        <w:spacing w:line="360" w:lineRule="auto"/>
        <w:ind w:left="1276"/>
        <w:rPr>
          <w:rFonts w:ascii="宋体" w:hAnsi="宋体"/>
          <w:sz w:val="24"/>
        </w:rPr>
      </w:pPr>
      <w:r w:rsidRPr="00BF1D4F">
        <w:rPr>
          <w:rFonts w:ascii="宋体" w:hAnsi="宋体" w:hint="eastAsia"/>
          <w:sz w:val="24"/>
        </w:rPr>
        <w:t>尺寸</w:t>
      </w:r>
      <w:r w:rsidRPr="00BF1D4F">
        <w:rPr>
          <w:rFonts w:ascii="宋体" w:hAnsi="宋体"/>
          <w:sz w:val="24"/>
        </w:rPr>
        <w:t>(</w:t>
      </w:r>
      <w:r w:rsidRPr="00BF1D4F">
        <w:rPr>
          <w:rFonts w:ascii="宋体" w:hAnsi="宋体" w:hint="eastAsia"/>
          <w:sz w:val="24"/>
        </w:rPr>
        <w:t>长×宽×高以厘米计</w:t>
      </w:r>
      <w:r w:rsidRPr="00BF1D4F">
        <w:rPr>
          <w:rFonts w:ascii="宋体" w:hAnsi="宋体"/>
          <w:sz w:val="24"/>
        </w:rPr>
        <w:t>)</w:t>
      </w:r>
      <w:r w:rsidRPr="00BF1D4F">
        <w:rPr>
          <w:rFonts w:ascii="宋体" w:hAnsi="宋体" w:hint="eastAsia"/>
          <w:sz w:val="24"/>
        </w:rPr>
        <w:t>：</w:t>
      </w:r>
      <w:r w:rsidRPr="00BF1D4F">
        <w:rPr>
          <w:rFonts w:ascii="宋体" w:hAnsi="宋体"/>
          <w:sz w:val="24"/>
          <w:u w:val="single"/>
        </w:rPr>
        <w:t xml:space="preserve">                 </w:t>
      </w:r>
    </w:p>
    <w:p w14:paraId="3DC6FCFD" w14:textId="77777777" w:rsidR="00DB2791" w:rsidRPr="00BF1D4F" w:rsidRDefault="00000000">
      <w:pPr>
        <w:spacing w:before="120" w:line="360" w:lineRule="auto"/>
        <w:ind w:left="720" w:hanging="720"/>
        <w:rPr>
          <w:rFonts w:ascii="宋体" w:hAnsi="宋体"/>
          <w:sz w:val="24"/>
        </w:rPr>
      </w:pPr>
      <w:r w:rsidRPr="00BF1D4F">
        <w:rPr>
          <w:rFonts w:ascii="宋体" w:hAnsi="宋体" w:hint="eastAsia"/>
          <w:sz w:val="24"/>
        </w:rPr>
        <w:t>5.2   如果货物单件重量在</w:t>
      </w:r>
      <w:r w:rsidRPr="00BF1D4F">
        <w:rPr>
          <w:rFonts w:ascii="宋体" w:hAnsi="宋体"/>
          <w:sz w:val="24"/>
        </w:rPr>
        <w:t>2</w:t>
      </w:r>
      <w:r w:rsidRPr="00BF1D4F">
        <w:rPr>
          <w:rFonts w:ascii="宋体" w:hAnsi="宋体" w:hint="eastAsia"/>
          <w:sz w:val="24"/>
        </w:rPr>
        <w:t>吨或</w:t>
      </w:r>
      <w:r w:rsidRPr="00BF1D4F">
        <w:rPr>
          <w:rFonts w:ascii="宋体" w:hAnsi="宋体"/>
          <w:sz w:val="24"/>
        </w:rPr>
        <w:t>2</w:t>
      </w:r>
      <w:r w:rsidRPr="00BF1D4F">
        <w:rPr>
          <w:rFonts w:ascii="宋体" w:hAnsi="宋体" w:hint="eastAsia"/>
          <w:sz w:val="24"/>
        </w:rPr>
        <w:t>吨以上，卖方应在每件包装箱的两侧用中文和适当的运输标记，标明“重心”和“吊装点”，以便装卸和搬运。根据货物的特点和运输的不同要求，</w:t>
      </w:r>
      <w:r w:rsidRPr="00BF1D4F">
        <w:rPr>
          <w:rFonts w:ascii="宋体" w:hAnsi="宋体"/>
          <w:sz w:val="24"/>
        </w:rPr>
        <w:t xml:space="preserve"> </w:t>
      </w:r>
      <w:r w:rsidRPr="00BF1D4F">
        <w:rPr>
          <w:rFonts w:ascii="宋体" w:hAnsi="宋体" w:hint="eastAsia"/>
          <w:sz w:val="24"/>
        </w:rPr>
        <w:t>卖方应在包装箱上清楚地标有“小心轻放”、“防潮”、</w:t>
      </w:r>
      <w:r w:rsidRPr="00BF1D4F">
        <w:rPr>
          <w:rFonts w:ascii="宋体" w:hAnsi="宋体"/>
          <w:sz w:val="24"/>
        </w:rPr>
        <w:t xml:space="preserve"> “</w:t>
      </w:r>
      <w:r w:rsidRPr="00BF1D4F">
        <w:rPr>
          <w:rFonts w:ascii="宋体" w:hAnsi="宋体" w:hint="eastAsia"/>
          <w:sz w:val="24"/>
        </w:rPr>
        <w:t>勿倒置”等字样和其他适当的标志。</w:t>
      </w:r>
    </w:p>
    <w:p w14:paraId="15E43F6B" w14:textId="77777777" w:rsidR="00DB2791" w:rsidRPr="00BF1D4F" w:rsidRDefault="00000000">
      <w:pPr>
        <w:pStyle w:val="4"/>
        <w:spacing w:line="360" w:lineRule="auto"/>
        <w:rPr>
          <w:rFonts w:ascii="宋体" w:eastAsia="宋体" w:hAnsi="宋体"/>
          <w:sz w:val="24"/>
          <w:szCs w:val="24"/>
        </w:rPr>
      </w:pPr>
      <w:bookmarkStart w:id="669" w:name="_Ref467379527"/>
      <w:bookmarkStart w:id="670" w:name="_Ref467379542"/>
      <w:bookmarkStart w:id="671" w:name="_Toc487900354"/>
      <w:bookmarkStart w:id="672" w:name="_Ref467379536"/>
      <w:bookmarkStart w:id="673" w:name="_Ref467378591"/>
      <w:bookmarkStart w:id="674" w:name="_Ref467378541"/>
      <w:bookmarkStart w:id="675" w:name="_Toc163893425"/>
      <w:r w:rsidRPr="00BF1D4F">
        <w:rPr>
          <w:rFonts w:ascii="宋体" w:eastAsia="宋体" w:hAnsi="宋体" w:hint="eastAsia"/>
          <w:sz w:val="24"/>
          <w:szCs w:val="24"/>
        </w:rPr>
        <w:t>6     交货方式</w:t>
      </w:r>
      <w:bookmarkEnd w:id="669"/>
      <w:bookmarkEnd w:id="670"/>
      <w:bookmarkEnd w:id="671"/>
      <w:bookmarkEnd w:id="672"/>
      <w:bookmarkEnd w:id="673"/>
      <w:bookmarkEnd w:id="674"/>
      <w:bookmarkEnd w:id="675"/>
    </w:p>
    <w:p w14:paraId="7061A69D" w14:textId="77777777" w:rsidR="00DB2791" w:rsidRPr="00BF1D4F" w:rsidRDefault="00000000">
      <w:pPr>
        <w:spacing w:before="120" w:line="360" w:lineRule="auto"/>
        <w:rPr>
          <w:rFonts w:ascii="宋体" w:hAnsi="宋体"/>
          <w:sz w:val="24"/>
        </w:rPr>
      </w:pPr>
      <w:bookmarkStart w:id="676" w:name="_Ref467379657"/>
      <w:r w:rsidRPr="00BF1D4F">
        <w:rPr>
          <w:rFonts w:ascii="宋体" w:hAnsi="宋体" w:hint="eastAsia"/>
          <w:sz w:val="24"/>
        </w:rPr>
        <w:t>6.1   交货方式一般为下列其中一种，具体在合同特殊条款中规定。</w:t>
      </w:r>
      <w:bookmarkEnd w:id="676"/>
    </w:p>
    <w:p w14:paraId="6D41BE75" w14:textId="77777777" w:rsidR="00DB2791" w:rsidRPr="00BF1D4F" w:rsidRDefault="00000000">
      <w:pPr>
        <w:spacing w:before="120" w:line="360" w:lineRule="auto"/>
        <w:ind w:left="960" w:hanging="960"/>
        <w:rPr>
          <w:rFonts w:ascii="宋体" w:hAnsi="宋体"/>
          <w:sz w:val="24"/>
        </w:rPr>
      </w:pPr>
      <w:r w:rsidRPr="00BF1D4F">
        <w:rPr>
          <w:rFonts w:ascii="宋体" w:hAnsi="宋体" w:hint="eastAsia"/>
          <w:sz w:val="24"/>
        </w:rPr>
        <w:t>6.1.1   现场交货：卖方负责办理运输和保险，将货物运抵现场。有关运输和保险的一切费用由卖方承担。所有货物运抵现场由卖方安装完毕且经买方验收合格的日期为交货日期。</w:t>
      </w:r>
    </w:p>
    <w:p w14:paraId="0E347E3A" w14:textId="77777777" w:rsidR="00DB2791" w:rsidRPr="00BF1D4F" w:rsidRDefault="00000000">
      <w:pPr>
        <w:spacing w:before="120" w:line="360" w:lineRule="auto"/>
        <w:ind w:left="960" w:hanging="960"/>
        <w:rPr>
          <w:rFonts w:ascii="宋体" w:hAnsi="宋体"/>
          <w:sz w:val="24"/>
        </w:rPr>
      </w:pPr>
      <w:r w:rsidRPr="00BF1D4F">
        <w:rPr>
          <w:rFonts w:ascii="宋体" w:hAnsi="宋体" w:hint="eastAsia"/>
          <w:sz w:val="24"/>
        </w:rPr>
        <w:t>6.1.2   工厂交货：由卖方负责代办运输和保险事宜。运输费和保险费由买方承担。运</w:t>
      </w:r>
      <w:r w:rsidRPr="00BF1D4F">
        <w:rPr>
          <w:rFonts w:ascii="宋体" w:hAnsi="宋体" w:hint="eastAsia"/>
          <w:sz w:val="24"/>
        </w:rPr>
        <w:lastRenderedPageBreak/>
        <w:t>输部门出具收据的日期为交货日期。</w:t>
      </w:r>
    </w:p>
    <w:p w14:paraId="0EDB23F5" w14:textId="77777777" w:rsidR="00DB2791" w:rsidRPr="00BF1D4F" w:rsidRDefault="00000000">
      <w:pPr>
        <w:spacing w:before="120" w:line="360" w:lineRule="auto"/>
        <w:ind w:left="960" w:hanging="960"/>
        <w:rPr>
          <w:rFonts w:ascii="宋体" w:hAnsi="宋体"/>
          <w:sz w:val="24"/>
        </w:rPr>
      </w:pPr>
      <w:r w:rsidRPr="00BF1D4F">
        <w:rPr>
          <w:rFonts w:ascii="宋体" w:hAnsi="宋体" w:hint="eastAsia"/>
          <w:sz w:val="24"/>
        </w:rPr>
        <w:t>6.1.3   买方自提货物：由买方在合同规定地点自行办理提货。提单日期为交货日期。</w:t>
      </w:r>
    </w:p>
    <w:p w14:paraId="07FF19EA" w14:textId="77777777" w:rsidR="00DB2791" w:rsidRPr="00BF1D4F" w:rsidRDefault="00000000">
      <w:pPr>
        <w:spacing w:before="120" w:line="360" w:lineRule="auto"/>
        <w:ind w:left="900" w:hanging="900"/>
        <w:rPr>
          <w:rFonts w:ascii="宋体" w:hAnsi="宋体"/>
          <w:sz w:val="24"/>
        </w:rPr>
      </w:pPr>
      <w:r w:rsidRPr="00BF1D4F">
        <w:rPr>
          <w:rFonts w:ascii="宋体" w:hAnsi="宋体" w:hint="eastAsia"/>
          <w:sz w:val="24"/>
        </w:rPr>
        <w:t>6.2     卖方应在合同规定的交货期</w:t>
      </w:r>
      <w:r w:rsidRPr="00BF1D4F">
        <w:rPr>
          <w:rFonts w:ascii="宋体" w:hAnsi="宋体" w:hint="eastAsia"/>
          <w:sz w:val="24"/>
          <w:u w:val="single"/>
        </w:rPr>
        <w:t xml:space="preserve"> 3 </w:t>
      </w:r>
      <w:r w:rsidRPr="00BF1D4F">
        <w:rPr>
          <w:rFonts w:ascii="宋体" w:hAnsi="宋体" w:hint="eastAsia"/>
          <w:sz w:val="24"/>
        </w:rPr>
        <w:t>天以前以电报或传真形式将合同号、货物名称、数量、包装箱件数、总毛重、总体积</w:t>
      </w:r>
      <w:r w:rsidRPr="00BF1D4F">
        <w:rPr>
          <w:rFonts w:ascii="宋体" w:hAnsi="宋体"/>
          <w:sz w:val="24"/>
        </w:rPr>
        <w:t>(</w:t>
      </w:r>
      <w:r w:rsidRPr="00BF1D4F">
        <w:rPr>
          <w:rFonts w:ascii="宋体" w:hAnsi="宋体" w:hint="eastAsia"/>
          <w:sz w:val="24"/>
        </w:rPr>
        <w:t>立方米</w:t>
      </w:r>
      <w:r w:rsidRPr="00BF1D4F">
        <w:rPr>
          <w:rFonts w:ascii="宋体" w:hAnsi="宋体"/>
          <w:sz w:val="24"/>
        </w:rPr>
        <w:t>)</w:t>
      </w:r>
      <w:r w:rsidRPr="00BF1D4F">
        <w:rPr>
          <w:rFonts w:ascii="宋体" w:hAnsi="宋体" w:hint="eastAsia"/>
          <w:sz w:val="24"/>
        </w:rPr>
        <w:t>和备妥交货日期通知买方。同时卖方应用挂号信将详细交货清单一式</w:t>
      </w:r>
      <w:r w:rsidRPr="00BF1D4F">
        <w:rPr>
          <w:rFonts w:ascii="宋体" w:hAnsi="宋体"/>
          <w:sz w:val="24"/>
        </w:rPr>
        <w:t>6</w:t>
      </w:r>
      <w:r w:rsidRPr="00BF1D4F">
        <w:rPr>
          <w:rFonts w:ascii="宋体" w:hAnsi="宋体" w:hint="eastAsia"/>
          <w:sz w:val="24"/>
        </w:rPr>
        <w:t>份包括合同号、货物名称、规格、数量、总毛重、总体积</w:t>
      </w:r>
      <w:r w:rsidRPr="00BF1D4F">
        <w:rPr>
          <w:rFonts w:ascii="宋体" w:hAnsi="宋体"/>
          <w:sz w:val="24"/>
        </w:rPr>
        <w:t>(</w:t>
      </w:r>
      <w:r w:rsidRPr="00BF1D4F">
        <w:rPr>
          <w:rFonts w:ascii="宋体" w:hAnsi="宋体" w:hint="eastAsia"/>
          <w:sz w:val="24"/>
        </w:rPr>
        <w:t>立方米</w:t>
      </w:r>
      <w:r w:rsidRPr="00BF1D4F">
        <w:rPr>
          <w:rFonts w:ascii="宋体" w:hAnsi="宋体"/>
          <w:sz w:val="24"/>
        </w:rPr>
        <w:t>)</w:t>
      </w:r>
      <w:r w:rsidRPr="00BF1D4F">
        <w:rPr>
          <w:rFonts w:ascii="宋体" w:hAnsi="宋体" w:hint="eastAsia"/>
          <w:sz w:val="24"/>
        </w:rPr>
        <w:t>、包装箱件数和每个包装箱的尺寸</w:t>
      </w:r>
      <w:r w:rsidRPr="00BF1D4F">
        <w:rPr>
          <w:rFonts w:ascii="宋体" w:hAnsi="宋体"/>
          <w:sz w:val="24"/>
        </w:rPr>
        <w:t>(</w:t>
      </w:r>
      <w:r w:rsidRPr="00BF1D4F">
        <w:rPr>
          <w:rFonts w:ascii="宋体" w:hAnsi="宋体" w:hint="eastAsia"/>
          <w:sz w:val="24"/>
        </w:rPr>
        <w:t>长×宽×高</w:t>
      </w:r>
      <w:r w:rsidRPr="00BF1D4F">
        <w:rPr>
          <w:rFonts w:ascii="宋体" w:hAnsi="宋体"/>
          <w:sz w:val="24"/>
        </w:rPr>
        <w:t>)</w:t>
      </w:r>
      <w:r w:rsidRPr="00BF1D4F">
        <w:rPr>
          <w:rFonts w:ascii="宋体" w:hAnsi="宋体" w:hint="eastAsia"/>
          <w:sz w:val="24"/>
        </w:rPr>
        <w:t>、货物总价和备妥待交日期以及对货物在运输和仓储的特殊要求和注意事项通知买方。</w:t>
      </w:r>
    </w:p>
    <w:p w14:paraId="6091EA6A" w14:textId="77777777" w:rsidR="00DB2791" w:rsidRPr="00BF1D4F" w:rsidRDefault="00000000">
      <w:pPr>
        <w:tabs>
          <w:tab w:val="left" w:pos="720"/>
        </w:tabs>
        <w:spacing w:before="120" w:line="360" w:lineRule="auto"/>
        <w:ind w:left="960" w:hanging="960"/>
        <w:rPr>
          <w:rFonts w:ascii="宋体" w:hAnsi="宋体"/>
          <w:sz w:val="24"/>
        </w:rPr>
      </w:pPr>
      <w:r w:rsidRPr="00BF1D4F">
        <w:rPr>
          <w:rFonts w:ascii="宋体" w:hAnsi="宋体" w:hint="eastAsia"/>
          <w:sz w:val="24"/>
        </w:rPr>
        <w:t>6.3     在现场交货和工厂交货条件下，卖方装运的货物不应超过合同规定的数量或重量。否则，卖方应对超运部分引起的一切后果负责。</w:t>
      </w:r>
    </w:p>
    <w:p w14:paraId="58DADE7D" w14:textId="77777777" w:rsidR="00DB2791" w:rsidRPr="00BF1D4F" w:rsidRDefault="00000000">
      <w:pPr>
        <w:pStyle w:val="4"/>
        <w:spacing w:line="360" w:lineRule="auto"/>
        <w:rPr>
          <w:rFonts w:ascii="宋体" w:eastAsia="宋体" w:hAnsi="宋体"/>
          <w:sz w:val="24"/>
          <w:szCs w:val="24"/>
        </w:rPr>
      </w:pPr>
      <w:bookmarkStart w:id="677" w:name="_Toc163893426"/>
      <w:bookmarkStart w:id="678" w:name="_Toc487900355"/>
      <w:r w:rsidRPr="00BF1D4F">
        <w:rPr>
          <w:rFonts w:ascii="宋体" w:eastAsia="宋体" w:hAnsi="宋体" w:hint="eastAsia"/>
          <w:sz w:val="24"/>
          <w:szCs w:val="24"/>
        </w:rPr>
        <w:t>7      装运通知</w:t>
      </w:r>
      <w:bookmarkEnd w:id="677"/>
      <w:bookmarkEnd w:id="678"/>
    </w:p>
    <w:p w14:paraId="5F965685" w14:textId="77777777" w:rsidR="00DB2791" w:rsidRPr="00BF1D4F" w:rsidRDefault="00000000">
      <w:pPr>
        <w:spacing w:before="120" w:line="360" w:lineRule="auto"/>
        <w:ind w:left="900" w:hanging="900"/>
        <w:rPr>
          <w:rFonts w:ascii="宋体" w:hAnsi="宋体"/>
          <w:sz w:val="24"/>
        </w:rPr>
      </w:pPr>
      <w:r w:rsidRPr="00BF1D4F">
        <w:rPr>
          <w:rFonts w:ascii="宋体" w:hAnsi="宋体" w:hint="eastAsia"/>
          <w:sz w:val="24"/>
        </w:rPr>
        <w:t>7.1    在现场交货和工厂交货条件下的货物，卖方通知买方货物已备妥待运输后</w:t>
      </w:r>
      <w:r w:rsidRPr="00BF1D4F">
        <w:rPr>
          <w:rFonts w:ascii="宋体" w:hAnsi="宋体"/>
          <w:sz w:val="24"/>
        </w:rPr>
        <w:t>24</w:t>
      </w:r>
      <w:r w:rsidRPr="00BF1D4F">
        <w:rPr>
          <w:rFonts w:ascii="宋体" w:hAnsi="宋体" w:hint="eastAsia"/>
          <w:sz w:val="24"/>
        </w:rPr>
        <w:t>小时之内，应将合同号、货名、数量、毛重、总体积</w:t>
      </w:r>
      <w:r w:rsidRPr="00BF1D4F">
        <w:rPr>
          <w:rFonts w:ascii="宋体" w:hAnsi="宋体"/>
          <w:sz w:val="24"/>
        </w:rPr>
        <w:t>(</w:t>
      </w:r>
      <w:r w:rsidRPr="00BF1D4F">
        <w:rPr>
          <w:rFonts w:ascii="宋体" w:hAnsi="宋体" w:hint="eastAsia"/>
          <w:sz w:val="24"/>
        </w:rPr>
        <w:t>立方米</w:t>
      </w:r>
      <w:r w:rsidRPr="00BF1D4F">
        <w:rPr>
          <w:rFonts w:ascii="宋体" w:hAnsi="宋体"/>
          <w:sz w:val="24"/>
        </w:rPr>
        <w:t>)</w:t>
      </w:r>
      <w:r w:rsidRPr="00BF1D4F">
        <w:rPr>
          <w:rFonts w:ascii="宋体" w:hAnsi="宋体" w:hint="eastAsia"/>
          <w:sz w:val="24"/>
        </w:rPr>
        <w:t>、发票金额、运输工具名称及装运日期，以电报或传真通知买方。</w:t>
      </w:r>
    </w:p>
    <w:p w14:paraId="258228D9" w14:textId="77777777" w:rsidR="00DB2791" w:rsidRPr="00BF1D4F" w:rsidRDefault="00000000">
      <w:pPr>
        <w:pStyle w:val="33"/>
        <w:spacing w:line="360" w:lineRule="auto"/>
        <w:ind w:left="420"/>
        <w:rPr>
          <w:rFonts w:hAnsi="宋体"/>
          <w:szCs w:val="24"/>
        </w:rPr>
      </w:pPr>
      <w:r w:rsidRPr="00BF1D4F">
        <w:rPr>
          <w:rFonts w:hAnsi="宋体" w:hint="eastAsia"/>
          <w:szCs w:val="24"/>
        </w:rPr>
        <w:t>7.2     如因卖方延误将上述内容用电报或传真通知买方，由此引起的一切后果损失应由卖方负责。</w:t>
      </w:r>
    </w:p>
    <w:p w14:paraId="0D65E254" w14:textId="77777777" w:rsidR="00DB2791" w:rsidRPr="00BF1D4F" w:rsidRDefault="00000000">
      <w:pPr>
        <w:pStyle w:val="4"/>
        <w:spacing w:line="360" w:lineRule="auto"/>
        <w:rPr>
          <w:rFonts w:ascii="宋体" w:eastAsia="宋体" w:hAnsi="宋体"/>
          <w:sz w:val="24"/>
          <w:szCs w:val="24"/>
        </w:rPr>
      </w:pPr>
      <w:bookmarkStart w:id="679" w:name="_Toc163893427"/>
      <w:bookmarkStart w:id="680" w:name="_Ref467379793"/>
      <w:bookmarkStart w:id="681" w:name="_Toc487900357"/>
      <w:bookmarkStart w:id="682" w:name="_Ref467379807"/>
      <w:r w:rsidRPr="00BF1D4F">
        <w:rPr>
          <w:rFonts w:ascii="宋体" w:eastAsia="宋体" w:hAnsi="宋体" w:hint="eastAsia"/>
          <w:sz w:val="24"/>
          <w:szCs w:val="24"/>
        </w:rPr>
        <w:t>8      付款条件</w:t>
      </w:r>
      <w:bookmarkEnd w:id="679"/>
      <w:bookmarkEnd w:id="680"/>
      <w:bookmarkEnd w:id="681"/>
      <w:bookmarkEnd w:id="682"/>
    </w:p>
    <w:p w14:paraId="18A86DA9" w14:textId="77777777" w:rsidR="00DB2791" w:rsidRPr="00BF1D4F" w:rsidRDefault="00000000">
      <w:pPr>
        <w:spacing w:before="120" w:line="360" w:lineRule="auto"/>
        <w:ind w:firstLineChars="300" w:firstLine="720"/>
        <w:rPr>
          <w:rFonts w:ascii="宋体" w:hAnsi="宋体"/>
          <w:sz w:val="24"/>
        </w:rPr>
      </w:pPr>
      <w:r w:rsidRPr="00BF1D4F">
        <w:rPr>
          <w:rFonts w:ascii="宋体" w:hAnsi="宋体" w:hint="eastAsia"/>
          <w:sz w:val="24"/>
        </w:rPr>
        <w:t xml:space="preserve">  付款条件见 “合同特殊条款”。</w:t>
      </w:r>
    </w:p>
    <w:p w14:paraId="1083A844" w14:textId="77777777" w:rsidR="00DB2791" w:rsidRPr="00BF1D4F" w:rsidRDefault="00000000">
      <w:pPr>
        <w:pStyle w:val="4"/>
        <w:spacing w:line="360" w:lineRule="auto"/>
        <w:rPr>
          <w:rFonts w:ascii="宋体" w:eastAsia="宋体" w:hAnsi="宋体"/>
          <w:sz w:val="24"/>
          <w:szCs w:val="24"/>
        </w:rPr>
      </w:pPr>
      <w:bookmarkStart w:id="683" w:name="_Toc163893428"/>
      <w:bookmarkStart w:id="684" w:name="_Ref467379852"/>
      <w:bookmarkStart w:id="685" w:name="_Ref467379863"/>
      <w:bookmarkStart w:id="686" w:name="_Ref467379923"/>
      <w:bookmarkStart w:id="687" w:name="_Toc487900358"/>
      <w:r w:rsidRPr="00BF1D4F">
        <w:rPr>
          <w:rFonts w:ascii="宋体" w:eastAsia="宋体" w:hAnsi="宋体" w:hint="eastAsia"/>
          <w:sz w:val="24"/>
          <w:szCs w:val="24"/>
        </w:rPr>
        <w:t>9      技术资料</w:t>
      </w:r>
      <w:bookmarkEnd w:id="683"/>
      <w:bookmarkEnd w:id="684"/>
      <w:bookmarkEnd w:id="685"/>
      <w:bookmarkEnd w:id="686"/>
      <w:bookmarkEnd w:id="687"/>
    </w:p>
    <w:p w14:paraId="25DAF133" w14:textId="77777777" w:rsidR="00DB2791" w:rsidRPr="00BF1D4F" w:rsidRDefault="00000000">
      <w:pPr>
        <w:spacing w:before="120" w:line="360" w:lineRule="auto"/>
        <w:rPr>
          <w:rFonts w:ascii="宋体" w:hAnsi="宋体"/>
          <w:sz w:val="24"/>
        </w:rPr>
      </w:pPr>
      <w:r w:rsidRPr="00BF1D4F">
        <w:rPr>
          <w:rFonts w:ascii="宋体" w:hAnsi="宋体" w:hint="eastAsia"/>
          <w:sz w:val="24"/>
        </w:rPr>
        <w:t>9.1    合同项下技术资料</w:t>
      </w:r>
      <w:r w:rsidRPr="00BF1D4F">
        <w:rPr>
          <w:rFonts w:ascii="宋体" w:hAnsi="宋体"/>
          <w:sz w:val="24"/>
        </w:rPr>
        <w:t>(</w:t>
      </w:r>
      <w:r w:rsidRPr="00BF1D4F">
        <w:rPr>
          <w:rFonts w:ascii="宋体" w:hAnsi="宋体" w:hint="eastAsia"/>
          <w:sz w:val="24"/>
        </w:rPr>
        <w:t>除合同特殊条款规定外</w:t>
      </w:r>
      <w:r w:rsidRPr="00BF1D4F">
        <w:rPr>
          <w:rFonts w:ascii="宋体" w:hAnsi="宋体"/>
          <w:sz w:val="24"/>
        </w:rPr>
        <w:t>)</w:t>
      </w:r>
      <w:r w:rsidRPr="00BF1D4F">
        <w:rPr>
          <w:rFonts w:ascii="宋体" w:hAnsi="宋体" w:hint="eastAsia"/>
          <w:sz w:val="24"/>
        </w:rPr>
        <w:t>将以下列方式交付：</w:t>
      </w:r>
    </w:p>
    <w:p w14:paraId="5B6409B7" w14:textId="77777777" w:rsidR="00DB2791" w:rsidRPr="00BF1D4F" w:rsidRDefault="00000000">
      <w:pPr>
        <w:spacing w:before="120" w:line="360" w:lineRule="auto"/>
        <w:ind w:left="958"/>
        <w:rPr>
          <w:rFonts w:ascii="宋体" w:hAnsi="宋体"/>
          <w:sz w:val="24"/>
        </w:rPr>
      </w:pPr>
      <w:r w:rsidRPr="00BF1D4F">
        <w:rPr>
          <w:rFonts w:ascii="宋体" w:hAnsi="宋体" w:hint="eastAsia"/>
          <w:sz w:val="24"/>
        </w:rPr>
        <w:t>合同生效后</w:t>
      </w:r>
      <w:r w:rsidRPr="00BF1D4F">
        <w:rPr>
          <w:rFonts w:ascii="宋体" w:hAnsi="宋体"/>
          <w:sz w:val="24"/>
          <w:u w:val="single"/>
        </w:rPr>
        <w:t xml:space="preserve"> </w:t>
      </w:r>
      <w:r w:rsidRPr="00BF1D4F">
        <w:rPr>
          <w:rFonts w:ascii="宋体" w:hAnsi="宋体" w:hint="eastAsia"/>
          <w:sz w:val="24"/>
          <w:u w:val="single"/>
        </w:rPr>
        <w:t xml:space="preserve">7 </w:t>
      </w:r>
      <w:r w:rsidRPr="00BF1D4F">
        <w:rPr>
          <w:rFonts w:ascii="宋体" w:hAnsi="宋体"/>
          <w:sz w:val="24"/>
          <w:u w:val="single"/>
        </w:rPr>
        <w:t xml:space="preserve"> </w:t>
      </w:r>
      <w:r w:rsidRPr="00BF1D4F">
        <w:rPr>
          <w:rFonts w:ascii="宋体" w:hAnsi="宋体" w:hint="eastAsia"/>
          <w:sz w:val="24"/>
        </w:rPr>
        <w:t>天之内，卖方应将每台设备和仪器的中文技术资料一套，如目录索引、图纸、操作手册、使用指南、维修指南和／或服务手册和示意图寄给买方。</w:t>
      </w:r>
    </w:p>
    <w:p w14:paraId="27D5A9AB" w14:textId="77777777" w:rsidR="00DB2791" w:rsidRPr="00BF1D4F" w:rsidRDefault="00000000">
      <w:pPr>
        <w:spacing w:before="120" w:line="360" w:lineRule="auto"/>
        <w:rPr>
          <w:rFonts w:ascii="宋体" w:hAnsi="宋体"/>
          <w:sz w:val="24"/>
        </w:rPr>
      </w:pPr>
      <w:r w:rsidRPr="00BF1D4F">
        <w:rPr>
          <w:rFonts w:ascii="宋体" w:hAnsi="宋体" w:hint="eastAsia"/>
          <w:sz w:val="24"/>
        </w:rPr>
        <w:t>9.2    另外一套完整的上述资料应包装好随同每批货物一起发运。</w:t>
      </w:r>
    </w:p>
    <w:p w14:paraId="4ADAC615" w14:textId="77777777" w:rsidR="00DB2791" w:rsidRPr="00BF1D4F" w:rsidRDefault="00000000">
      <w:pPr>
        <w:spacing w:before="120" w:line="360" w:lineRule="auto"/>
        <w:ind w:left="960" w:hanging="960"/>
        <w:rPr>
          <w:rFonts w:ascii="宋体" w:hAnsi="宋体"/>
          <w:sz w:val="24"/>
        </w:rPr>
      </w:pPr>
      <w:r w:rsidRPr="00BF1D4F">
        <w:rPr>
          <w:rFonts w:ascii="宋体" w:hAnsi="宋体" w:hint="eastAsia"/>
          <w:sz w:val="24"/>
        </w:rPr>
        <w:lastRenderedPageBreak/>
        <w:t>9.3    如果买方确认卖方提供的技术资料不完整或在运输过程中丢失，卖方将在收到买方通知后</w:t>
      </w:r>
      <w:r w:rsidRPr="00BF1D4F">
        <w:rPr>
          <w:rFonts w:ascii="宋体" w:hAnsi="宋体" w:hint="eastAsia"/>
          <w:sz w:val="24"/>
          <w:u w:val="single"/>
        </w:rPr>
        <w:t xml:space="preserve"> 3 </w:t>
      </w:r>
      <w:r w:rsidRPr="00BF1D4F">
        <w:rPr>
          <w:rFonts w:ascii="宋体" w:hAnsi="宋体" w:hint="eastAsia"/>
          <w:sz w:val="24"/>
        </w:rPr>
        <w:t>天内将这些资料免费寄给买方。</w:t>
      </w:r>
    </w:p>
    <w:p w14:paraId="45EDFFFA" w14:textId="77777777" w:rsidR="00DB2791" w:rsidRPr="00BF1D4F" w:rsidRDefault="00000000">
      <w:pPr>
        <w:pStyle w:val="4"/>
        <w:spacing w:line="360" w:lineRule="auto"/>
        <w:rPr>
          <w:rFonts w:ascii="宋体" w:eastAsia="宋体" w:hAnsi="宋体"/>
          <w:sz w:val="24"/>
          <w:szCs w:val="24"/>
        </w:rPr>
      </w:pPr>
      <w:bookmarkStart w:id="688" w:name="_Ref467377798"/>
      <w:bookmarkStart w:id="689" w:name="_Toc163893429"/>
      <w:bookmarkStart w:id="690" w:name="_Toc487900359"/>
      <w:bookmarkStart w:id="691" w:name="_Ref467379937"/>
      <w:bookmarkStart w:id="692" w:name="_Ref467379946"/>
      <w:bookmarkStart w:id="693" w:name="_Ref467377962"/>
      <w:r w:rsidRPr="00BF1D4F">
        <w:rPr>
          <w:rFonts w:ascii="宋体" w:eastAsia="宋体" w:hAnsi="宋体" w:hint="eastAsia"/>
          <w:sz w:val="24"/>
          <w:szCs w:val="24"/>
        </w:rPr>
        <w:t>10     质量保证</w:t>
      </w:r>
      <w:bookmarkEnd w:id="688"/>
      <w:bookmarkEnd w:id="689"/>
      <w:bookmarkEnd w:id="690"/>
      <w:bookmarkEnd w:id="691"/>
      <w:bookmarkEnd w:id="692"/>
      <w:bookmarkEnd w:id="693"/>
    </w:p>
    <w:p w14:paraId="5681E652" w14:textId="77777777" w:rsidR="00DB2791" w:rsidRPr="00BF1D4F" w:rsidRDefault="00000000">
      <w:pPr>
        <w:spacing w:line="360" w:lineRule="auto"/>
        <w:ind w:left="960" w:hanging="960"/>
        <w:rPr>
          <w:rFonts w:ascii="宋体" w:hAnsi="宋体"/>
          <w:sz w:val="24"/>
        </w:rPr>
      </w:pPr>
      <w:r w:rsidRPr="00BF1D4F">
        <w:rPr>
          <w:rFonts w:ascii="宋体" w:hAnsi="宋体" w:hint="eastAsia"/>
          <w:sz w:val="24"/>
        </w:rPr>
        <w:t>10.1    卖方须保证货物是全新、未使用过的，并完全符合强制性的国家技术质量规范和合同规定的质量、规格、性能和技术规范等的要求。</w:t>
      </w:r>
    </w:p>
    <w:p w14:paraId="506DC316" w14:textId="77777777" w:rsidR="00DB2791" w:rsidRPr="00BF1D4F" w:rsidRDefault="00000000">
      <w:pPr>
        <w:spacing w:line="360" w:lineRule="auto"/>
        <w:ind w:left="960" w:hanging="960"/>
        <w:rPr>
          <w:rFonts w:ascii="宋体" w:hAnsi="宋体"/>
          <w:sz w:val="24"/>
        </w:rPr>
      </w:pPr>
      <w:r w:rsidRPr="00BF1D4F">
        <w:rPr>
          <w:rFonts w:ascii="宋体" w:hAnsi="宋体" w:hint="eastAsia"/>
          <w:sz w:val="24"/>
        </w:rPr>
        <w:t>10.2</w:t>
      </w:r>
      <w:r w:rsidRPr="00BF1D4F">
        <w:rPr>
          <w:rFonts w:ascii="宋体" w:hAnsi="宋体" w:hint="eastAsia"/>
          <w:sz w:val="24"/>
        </w:rPr>
        <w:tab/>
        <w:t>卖方须保证所提供的货物经正确安装、正常运转和保养，在其使用寿命期内须具有符合质量要求和产品说明书的性能。卖方须对由于设计、工艺或材料的缺陷而发生的任何不足或故障负责。</w:t>
      </w:r>
    </w:p>
    <w:p w14:paraId="1DE20108" w14:textId="77777777" w:rsidR="00DB2791" w:rsidRPr="00BF1D4F" w:rsidRDefault="00000000">
      <w:pPr>
        <w:spacing w:before="120" w:line="360" w:lineRule="auto"/>
        <w:ind w:left="960" w:hanging="960"/>
        <w:rPr>
          <w:rFonts w:ascii="宋体" w:hAnsi="宋体"/>
          <w:sz w:val="24"/>
        </w:rPr>
      </w:pPr>
      <w:r w:rsidRPr="00BF1D4F">
        <w:rPr>
          <w:rFonts w:ascii="宋体" w:hAnsi="宋体" w:hint="eastAsia"/>
          <w:sz w:val="24"/>
        </w:rPr>
        <w:t>10.3   根据买方按检验标准自己检验结果或委托有资质的相关质检机构的检验结果，发现货物的数量、质量、规格与合同不符；或者在质量保证期内，证实货物存在缺陷，包括潜在的缺陷或使用不符合要求的材料等，买方应尽快以书面形式通知卖方。卖方在收到通知后</w:t>
      </w:r>
      <w:r w:rsidRPr="00BF1D4F">
        <w:rPr>
          <w:rFonts w:ascii="宋体" w:hAnsi="宋体" w:hint="eastAsia"/>
          <w:sz w:val="24"/>
          <w:u w:val="single"/>
        </w:rPr>
        <w:t xml:space="preserve">  3 </w:t>
      </w:r>
      <w:r w:rsidRPr="00BF1D4F">
        <w:rPr>
          <w:rFonts w:ascii="宋体" w:hAnsi="宋体" w:hint="eastAsia"/>
          <w:sz w:val="24"/>
        </w:rPr>
        <w:t>天内应免费维修或更换有缺陷的货物或部件。</w:t>
      </w:r>
    </w:p>
    <w:p w14:paraId="024E41D0" w14:textId="77777777" w:rsidR="00DB2791" w:rsidRPr="00BF1D4F" w:rsidRDefault="00000000">
      <w:pPr>
        <w:spacing w:before="120" w:line="360" w:lineRule="auto"/>
        <w:ind w:left="960" w:hanging="960"/>
        <w:rPr>
          <w:rFonts w:ascii="宋体" w:hAnsi="宋体"/>
          <w:sz w:val="24"/>
        </w:rPr>
      </w:pPr>
      <w:r w:rsidRPr="00BF1D4F">
        <w:rPr>
          <w:rFonts w:ascii="宋体" w:hAnsi="宋体" w:hint="eastAsia"/>
          <w:sz w:val="24"/>
        </w:rPr>
        <w:t>10.4    如果卖方在收到通知后</w:t>
      </w:r>
      <w:r w:rsidRPr="00BF1D4F">
        <w:rPr>
          <w:rFonts w:ascii="宋体" w:hAnsi="宋体" w:hint="eastAsia"/>
          <w:sz w:val="24"/>
          <w:u w:val="single"/>
        </w:rPr>
        <w:t xml:space="preserve">  3  </w:t>
      </w:r>
      <w:r w:rsidRPr="00BF1D4F">
        <w:rPr>
          <w:rFonts w:ascii="宋体" w:hAnsi="宋体" w:hint="eastAsia"/>
          <w:sz w:val="24"/>
        </w:rPr>
        <w:t>天内没有弥补缺陷，买方可采取必要的补救措施，但由此引发的风险和费用将由卖方承担。</w:t>
      </w:r>
    </w:p>
    <w:p w14:paraId="0F3F7AFE" w14:textId="77777777" w:rsidR="00DB2791" w:rsidRPr="00BF1D4F" w:rsidRDefault="00000000">
      <w:pPr>
        <w:spacing w:before="120" w:line="360" w:lineRule="auto"/>
        <w:ind w:left="960" w:hanging="960"/>
        <w:rPr>
          <w:rFonts w:ascii="宋体" w:hAnsi="宋体"/>
          <w:sz w:val="24"/>
        </w:rPr>
      </w:pPr>
      <w:r w:rsidRPr="00BF1D4F">
        <w:rPr>
          <w:rFonts w:ascii="宋体" w:hAnsi="宋体" w:hint="eastAsia"/>
          <w:sz w:val="24"/>
        </w:rPr>
        <w:t>10.5    除比选文件另有规定外，合同项下货物的质量保证期为自货物通过最终验收起至少</w:t>
      </w:r>
      <w:r w:rsidRPr="00BF1D4F">
        <w:rPr>
          <w:rFonts w:ascii="宋体" w:hAnsi="宋体"/>
          <w:sz w:val="24"/>
        </w:rPr>
        <w:t>12</w:t>
      </w:r>
      <w:r w:rsidRPr="00BF1D4F">
        <w:rPr>
          <w:rFonts w:ascii="宋体" w:hAnsi="宋体" w:hint="eastAsia"/>
          <w:sz w:val="24"/>
        </w:rPr>
        <w:t>个月。</w:t>
      </w:r>
    </w:p>
    <w:p w14:paraId="115E1F1F" w14:textId="77777777" w:rsidR="00DB2791" w:rsidRPr="00BF1D4F" w:rsidRDefault="00000000">
      <w:pPr>
        <w:pStyle w:val="4"/>
        <w:spacing w:line="360" w:lineRule="auto"/>
        <w:rPr>
          <w:rFonts w:ascii="宋体" w:eastAsia="宋体" w:hAnsi="宋体"/>
          <w:sz w:val="24"/>
          <w:szCs w:val="24"/>
        </w:rPr>
      </w:pPr>
      <w:bookmarkStart w:id="694" w:name="_Ref467378018"/>
      <w:bookmarkStart w:id="695" w:name="_Toc487900360"/>
      <w:bookmarkStart w:id="696" w:name="_Toc163893430"/>
      <w:r w:rsidRPr="00BF1D4F">
        <w:rPr>
          <w:rFonts w:ascii="宋体" w:eastAsia="宋体" w:hAnsi="宋体" w:hint="eastAsia"/>
          <w:sz w:val="24"/>
          <w:szCs w:val="24"/>
        </w:rPr>
        <w:t>11     检验</w:t>
      </w:r>
      <w:bookmarkEnd w:id="694"/>
      <w:bookmarkEnd w:id="695"/>
      <w:r w:rsidRPr="00BF1D4F">
        <w:rPr>
          <w:rFonts w:ascii="宋体" w:eastAsia="宋体" w:hAnsi="宋体" w:hint="eastAsia"/>
          <w:sz w:val="24"/>
          <w:szCs w:val="24"/>
        </w:rPr>
        <w:t>和验收</w:t>
      </w:r>
      <w:bookmarkEnd w:id="696"/>
    </w:p>
    <w:p w14:paraId="62DC9F42" w14:textId="77777777" w:rsidR="00DB2791" w:rsidRPr="00BF1D4F" w:rsidRDefault="00000000">
      <w:pPr>
        <w:spacing w:before="120" w:line="360" w:lineRule="auto"/>
        <w:ind w:left="960" w:hanging="960"/>
        <w:rPr>
          <w:rFonts w:ascii="宋体" w:hAnsi="宋体"/>
          <w:sz w:val="24"/>
        </w:rPr>
      </w:pPr>
      <w:r w:rsidRPr="00BF1D4F">
        <w:rPr>
          <w:rFonts w:ascii="宋体" w:hAnsi="宋体" w:hint="eastAsia"/>
          <w:sz w:val="24"/>
        </w:rPr>
        <w:t>11.1    在交货前，中标人应对货物的质量、规格、性能、数量和重量等进行详细而全面的检验，并出具证明货物符合合同规定的文件。该文件将作为申请付款单据的一部分，但有关质量、规格、性能、数量或重量的检验不应视为最终检验。</w:t>
      </w:r>
    </w:p>
    <w:p w14:paraId="44D68D41" w14:textId="77777777" w:rsidR="00DB2791" w:rsidRPr="00BF1D4F" w:rsidRDefault="00000000">
      <w:pPr>
        <w:spacing w:before="120" w:line="360" w:lineRule="auto"/>
        <w:ind w:left="960" w:hanging="960"/>
        <w:rPr>
          <w:rFonts w:ascii="宋体" w:hAnsi="宋体"/>
          <w:sz w:val="24"/>
        </w:rPr>
      </w:pPr>
      <w:r w:rsidRPr="00BF1D4F">
        <w:rPr>
          <w:rFonts w:ascii="宋体" w:hAnsi="宋体" w:hint="eastAsia"/>
          <w:sz w:val="24"/>
        </w:rPr>
        <w:t>11.2    货物运抵现场后，买方应及时组织验收，并制作验收备忘录，双方签署验收意见。验收时应当按照约定的验收标准、要求和程序对每一项技术、服务、安全标准的履约情况进行确认并出具总体评价。</w:t>
      </w:r>
    </w:p>
    <w:p w14:paraId="75F5CE20" w14:textId="77777777" w:rsidR="00DB2791" w:rsidRPr="00BF1D4F" w:rsidRDefault="00000000">
      <w:pPr>
        <w:spacing w:before="120" w:line="360" w:lineRule="auto"/>
        <w:ind w:left="960" w:hanging="960"/>
        <w:rPr>
          <w:rFonts w:ascii="宋体" w:hAnsi="宋体"/>
          <w:sz w:val="24"/>
        </w:rPr>
      </w:pPr>
      <w:r w:rsidRPr="00BF1D4F">
        <w:rPr>
          <w:rFonts w:ascii="宋体" w:hAnsi="宋体" w:hint="eastAsia"/>
          <w:sz w:val="24"/>
        </w:rPr>
        <w:t>11.3    买方有在货物制造过程中派员监造的权利</w:t>
      </w:r>
      <w:r w:rsidRPr="00BF1D4F">
        <w:rPr>
          <w:rFonts w:ascii="宋体" w:hAnsi="宋体"/>
          <w:sz w:val="24"/>
        </w:rPr>
        <w:t xml:space="preserve">, </w:t>
      </w:r>
      <w:r w:rsidRPr="00BF1D4F">
        <w:rPr>
          <w:rFonts w:ascii="宋体" w:hAnsi="宋体" w:hint="eastAsia"/>
          <w:sz w:val="24"/>
        </w:rPr>
        <w:t>卖方有义务为买方监造人员行使该权利提供方便。</w:t>
      </w:r>
    </w:p>
    <w:p w14:paraId="71F1A7D2" w14:textId="77777777" w:rsidR="00DB2791" w:rsidRPr="00BF1D4F" w:rsidRDefault="00000000">
      <w:pPr>
        <w:spacing w:before="120" w:line="360" w:lineRule="auto"/>
        <w:ind w:left="960" w:hanging="960"/>
        <w:rPr>
          <w:rFonts w:ascii="宋体" w:hAnsi="宋体"/>
          <w:sz w:val="24"/>
        </w:rPr>
      </w:pPr>
      <w:r w:rsidRPr="00BF1D4F">
        <w:rPr>
          <w:rFonts w:ascii="宋体" w:hAnsi="宋体" w:hint="eastAsia"/>
          <w:sz w:val="24"/>
        </w:rPr>
        <w:lastRenderedPageBreak/>
        <w:t>11.4    制造厂对所供货物进行机械运转试验和性能试验时，中标人必须提前通知买方。</w:t>
      </w:r>
    </w:p>
    <w:p w14:paraId="5EC0096A" w14:textId="77777777" w:rsidR="00DB2791" w:rsidRPr="00BF1D4F" w:rsidRDefault="00000000">
      <w:pPr>
        <w:pStyle w:val="4"/>
        <w:spacing w:line="360" w:lineRule="auto"/>
        <w:rPr>
          <w:rFonts w:ascii="宋体" w:eastAsia="宋体" w:hAnsi="宋体"/>
          <w:sz w:val="24"/>
          <w:szCs w:val="24"/>
        </w:rPr>
      </w:pPr>
      <w:bookmarkStart w:id="697" w:name="_Toc487900361"/>
      <w:bookmarkStart w:id="698" w:name="_Toc163893431"/>
      <w:r w:rsidRPr="00BF1D4F">
        <w:rPr>
          <w:rFonts w:ascii="宋体" w:eastAsia="宋体" w:hAnsi="宋体" w:hint="eastAsia"/>
          <w:sz w:val="24"/>
          <w:szCs w:val="24"/>
        </w:rPr>
        <w:t>12    索赔</w:t>
      </w:r>
      <w:bookmarkEnd w:id="697"/>
      <w:bookmarkEnd w:id="698"/>
    </w:p>
    <w:p w14:paraId="08361788" w14:textId="77777777" w:rsidR="00DB2791" w:rsidRPr="00BF1D4F" w:rsidRDefault="00000000">
      <w:pPr>
        <w:spacing w:before="120" w:line="360" w:lineRule="auto"/>
        <w:ind w:left="900" w:hanging="900"/>
        <w:rPr>
          <w:rFonts w:ascii="宋体" w:hAnsi="宋体"/>
          <w:sz w:val="24"/>
        </w:rPr>
      </w:pPr>
      <w:r w:rsidRPr="00BF1D4F">
        <w:rPr>
          <w:rFonts w:ascii="宋体" w:hAnsi="宋体" w:hint="eastAsia"/>
          <w:sz w:val="24"/>
        </w:rPr>
        <w:t>12.1   如果货物的质量、规格、数量、重量等与合同不符，或在第10.5规定的质量保证期内证实货物存有缺陷，包括潜在的缺陷或使用不符合要求的材料等，买方有权根据有资质的权威质检机构的检验结果向卖方提出索赔（但责任应由保险公司或运输部门承担的除外）。</w:t>
      </w:r>
    </w:p>
    <w:p w14:paraId="1E315EBA" w14:textId="77777777" w:rsidR="00DB2791" w:rsidRPr="00BF1D4F" w:rsidRDefault="00000000">
      <w:pPr>
        <w:spacing w:before="120" w:line="360" w:lineRule="auto"/>
        <w:ind w:left="900" w:hanging="900"/>
        <w:rPr>
          <w:rFonts w:ascii="宋体" w:hAnsi="宋体"/>
          <w:sz w:val="24"/>
        </w:rPr>
      </w:pPr>
      <w:bookmarkStart w:id="699" w:name="_Ref467378076"/>
      <w:r w:rsidRPr="00BF1D4F">
        <w:rPr>
          <w:rFonts w:ascii="宋体" w:hAnsi="宋体" w:hint="eastAsia"/>
          <w:sz w:val="24"/>
        </w:rPr>
        <w:t>12.2   在根据合同第10条和第11条规定的检验期和质量保证期内，如果卖方对买方提出的索赔负有责任，卖方应按照买方同意的下列一种或多种方式解决索赔事宜：</w:t>
      </w:r>
      <w:bookmarkEnd w:id="699"/>
    </w:p>
    <w:p w14:paraId="670BC063" w14:textId="77777777" w:rsidR="00DB2791" w:rsidRPr="00BF1D4F" w:rsidRDefault="00000000">
      <w:pPr>
        <w:spacing w:before="120" w:line="360" w:lineRule="auto"/>
        <w:ind w:left="960" w:hanging="960"/>
        <w:rPr>
          <w:rFonts w:ascii="宋体" w:hAnsi="宋体"/>
          <w:sz w:val="24"/>
        </w:rPr>
      </w:pPr>
      <w:r w:rsidRPr="00BF1D4F">
        <w:rPr>
          <w:rFonts w:ascii="宋体" w:hAnsi="宋体" w:hint="eastAsia"/>
          <w:sz w:val="24"/>
        </w:rPr>
        <w:t>12.2.1  在法定的退货期内，卖方应按合同规定将货款退还给买方，并承担由此发生的一切损失和费用，包括利息、银行手续费、运费、保险费、检验费、仓储费、装卸费以及为保护退回货物所需的其它必要费用。如已超过退货期，但卖方同意退货，可比照上述办法办理，或由双方协商处理。</w:t>
      </w:r>
    </w:p>
    <w:p w14:paraId="48E0865B" w14:textId="77777777" w:rsidR="00DB2791" w:rsidRPr="00BF1D4F" w:rsidRDefault="00000000">
      <w:pPr>
        <w:spacing w:before="120" w:line="360" w:lineRule="auto"/>
        <w:ind w:left="960" w:hanging="960"/>
        <w:rPr>
          <w:rFonts w:ascii="宋体" w:hAnsi="宋体"/>
          <w:sz w:val="24"/>
        </w:rPr>
      </w:pPr>
      <w:r w:rsidRPr="00BF1D4F">
        <w:rPr>
          <w:rFonts w:ascii="宋体" w:hAnsi="宋体" w:hint="eastAsia"/>
          <w:sz w:val="24"/>
        </w:rPr>
        <w:t>12.2.2  根据货物低劣程度、损坏程度以及买方所遭受损失的数额，经买卖双方商定降低货物的价格，或由有权的部门评估，以降低后的价格或评估价格为准。</w:t>
      </w:r>
    </w:p>
    <w:p w14:paraId="688F3C94" w14:textId="77777777" w:rsidR="00DB2791" w:rsidRPr="00BF1D4F" w:rsidRDefault="00000000">
      <w:pPr>
        <w:spacing w:before="120" w:line="360" w:lineRule="auto"/>
        <w:ind w:left="960" w:hanging="960"/>
        <w:rPr>
          <w:rFonts w:ascii="宋体" w:hAnsi="宋体"/>
          <w:sz w:val="24"/>
        </w:rPr>
      </w:pPr>
      <w:r w:rsidRPr="00BF1D4F">
        <w:rPr>
          <w:rFonts w:ascii="宋体" w:hAnsi="宋体" w:hint="eastAsia"/>
          <w:sz w:val="24"/>
        </w:rPr>
        <w:t>12.2.3  用符合规格、质量和性能要求的新零件、部件或货物来更换有缺陷的部分或／和修补缺陷部分，卖方应承担一切费用和风险并负担买方所发生的一切直接费用。同时，卖方应按合同第</w:t>
      </w:r>
      <w:r w:rsidRPr="00BF1D4F">
        <w:rPr>
          <w:rFonts w:ascii="宋体" w:hAnsi="宋体"/>
          <w:sz w:val="24"/>
        </w:rPr>
        <w:t>10</w:t>
      </w:r>
      <w:r w:rsidRPr="00BF1D4F">
        <w:rPr>
          <w:rFonts w:ascii="宋体" w:hAnsi="宋体" w:hint="eastAsia"/>
          <w:sz w:val="24"/>
        </w:rPr>
        <w:t>条规定，相应延长修补或更换件的质量保证期。</w:t>
      </w:r>
    </w:p>
    <w:p w14:paraId="5A13ECB4" w14:textId="77777777" w:rsidR="00DB2791" w:rsidRPr="00BF1D4F" w:rsidRDefault="00000000">
      <w:pPr>
        <w:spacing w:before="120" w:line="360" w:lineRule="auto"/>
        <w:ind w:left="960" w:hanging="960"/>
        <w:rPr>
          <w:rFonts w:ascii="宋体" w:hAnsi="宋体"/>
          <w:sz w:val="24"/>
        </w:rPr>
      </w:pPr>
      <w:r w:rsidRPr="00BF1D4F">
        <w:rPr>
          <w:rFonts w:ascii="宋体" w:hAnsi="宋体" w:hint="eastAsia"/>
          <w:sz w:val="24"/>
        </w:rPr>
        <w:t xml:space="preserve">12.3    </w:t>
      </w:r>
      <w:r w:rsidRPr="00BF1D4F">
        <w:rPr>
          <w:rFonts w:ascii="宋体" w:hAnsi="宋体"/>
          <w:sz w:val="24"/>
        </w:rPr>
        <w:t>如果在卖方收到索赔通知后</w:t>
      </w:r>
      <w:r w:rsidRPr="00BF1D4F">
        <w:rPr>
          <w:rFonts w:ascii="宋体" w:hAnsi="宋体"/>
          <w:sz w:val="24"/>
          <w:u w:val="single"/>
        </w:rPr>
        <w:t>3</w:t>
      </w:r>
      <w:r w:rsidRPr="00BF1D4F">
        <w:rPr>
          <w:rFonts w:ascii="宋体" w:hAnsi="宋体"/>
          <w:sz w:val="24"/>
        </w:rPr>
        <w:t>天内，卖方未作答复，上述索赔应视为已被卖方接受。</w:t>
      </w:r>
      <w:r w:rsidRPr="00BF1D4F">
        <w:rPr>
          <w:rFonts w:ascii="宋体" w:hAnsi="宋体" w:hint="eastAsia"/>
          <w:sz w:val="24"/>
        </w:rPr>
        <w:t>如卖方未能在买方提出索赔通知后</w:t>
      </w:r>
      <w:r w:rsidRPr="00BF1D4F">
        <w:rPr>
          <w:rFonts w:ascii="宋体" w:hAnsi="宋体" w:hint="eastAsia"/>
          <w:sz w:val="24"/>
          <w:u w:val="single"/>
        </w:rPr>
        <w:t xml:space="preserve"> 7 </w:t>
      </w:r>
      <w:r w:rsidRPr="00BF1D4F">
        <w:rPr>
          <w:rFonts w:ascii="宋体" w:hAnsi="宋体" w:hint="eastAsia"/>
          <w:sz w:val="24"/>
        </w:rPr>
        <w:t>天内或买方同意的更长时间内，按照本合同第12.2条规定的任何一种方法解决索赔事宜，买方将从合同款中扣回索赔金额。如果这些金额不足以补偿索赔金额，买方有权向卖方提出不足部分的索赔。</w:t>
      </w:r>
    </w:p>
    <w:p w14:paraId="496CA7A8" w14:textId="77777777" w:rsidR="00DB2791" w:rsidRPr="00BF1D4F" w:rsidRDefault="00000000">
      <w:pPr>
        <w:pStyle w:val="4"/>
        <w:spacing w:line="360" w:lineRule="auto"/>
        <w:rPr>
          <w:rFonts w:ascii="宋体" w:eastAsia="宋体" w:hAnsi="宋体"/>
          <w:sz w:val="24"/>
          <w:szCs w:val="24"/>
        </w:rPr>
      </w:pPr>
      <w:bookmarkStart w:id="700" w:name="_Toc487900362"/>
      <w:bookmarkStart w:id="701" w:name="_Toc163893432"/>
      <w:r w:rsidRPr="00BF1D4F">
        <w:rPr>
          <w:rFonts w:ascii="宋体" w:eastAsia="宋体" w:hAnsi="宋体" w:hint="eastAsia"/>
          <w:sz w:val="24"/>
          <w:szCs w:val="24"/>
        </w:rPr>
        <w:t>13     延迟交货</w:t>
      </w:r>
      <w:bookmarkEnd w:id="700"/>
      <w:bookmarkEnd w:id="701"/>
    </w:p>
    <w:p w14:paraId="6868B1F1" w14:textId="77777777" w:rsidR="00DB2791" w:rsidRPr="00BF1D4F" w:rsidRDefault="00000000">
      <w:pPr>
        <w:spacing w:before="120" w:line="360" w:lineRule="auto"/>
        <w:ind w:left="901" w:hanging="960"/>
        <w:rPr>
          <w:rFonts w:ascii="宋体" w:hAnsi="宋体"/>
          <w:sz w:val="24"/>
        </w:rPr>
      </w:pPr>
      <w:r w:rsidRPr="00BF1D4F">
        <w:rPr>
          <w:rFonts w:ascii="宋体" w:hAnsi="宋体" w:hint="eastAsia"/>
          <w:sz w:val="24"/>
        </w:rPr>
        <w:t>13.1   卖方应按照“货物需求一览表及技术规格”中买方规定的时间表交货和提供服</w:t>
      </w:r>
      <w:r w:rsidRPr="00BF1D4F">
        <w:rPr>
          <w:rFonts w:ascii="宋体" w:hAnsi="宋体" w:hint="eastAsia"/>
          <w:sz w:val="24"/>
        </w:rPr>
        <w:lastRenderedPageBreak/>
        <w:t>务。</w:t>
      </w:r>
    </w:p>
    <w:p w14:paraId="137F698F" w14:textId="77777777" w:rsidR="00DB2791" w:rsidRPr="00BF1D4F" w:rsidRDefault="00000000">
      <w:pPr>
        <w:spacing w:before="120" w:line="360" w:lineRule="auto"/>
        <w:ind w:left="960" w:hanging="960"/>
        <w:rPr>
          <w:rFonts w:ascii="宋体" w:hAnsi="宋体"/>
          <w:sz w:val="24"/>
        </w:rPr>
      </w:pPr>
      <w:r w:rsidRPr="00BF1D4F">
        <w:rPr>
          <w:rFonts w:ascii="宋体" w:hAnsi="宋体" w:hint="eastAsia"/>
          <w:sz w:val="24"/>
        </w:rPr>
        <w:t>13.2   如果卖方无正当理由迟延交货，买方有权提出违约损失赔偿或解除合同。</w:t>
      </w:r>
    </w:p>
    <w:p w14:paraId="1A0141DB" w14:textId="77777777" w:rsidR="00DB2791" w:rsidRPr="00BF1D4F" w:rsidRDefault="00000000">
      <w:pPr>
        <w:spacing w:before="120" w:line="360" w:lineRule="auto"/>
        <w:ind w:left="900" w:hanging="960"/>
        <w:rPr>
          <w:rFonts w:ascii="宋体" w:hAnsi="宋体"/>
          <w:sz w:val="24"/>
        </w:rPr>
      </w:pPr>
      <w:r w:rsidRPr="00BF1D4F">
        <w:rPr>
          <w:rFonts w:ascii="宋体" w:hAnsi="宋体" w:hint="eastAsia"/>
          <w:sz w:val="24"/>
        </w:rPr>
        <w:t>13.3    在履行合同过程中，如果卖方遇到不能按时交货和提供服务的情况，应及时以书面形式将不能按时交货的理由、预期延误时间通知买方。买方收到卖方通知后，认为其理由正当的，可酌情延长交货时间。</w:t>
      </w:r>
    </w:p>
    <w:p w14:paraId="3D483D29" w14:textId="77777777" w:rsidR="00DB2791" w:rsidRPr="00BF1D4F" w:rsidRDefault="00000000">
      <w:pPr>
        <w:pStyle w:val="4"/>
        <w:spacing w:line="360" w:lineRule="auto"/>
        <w:rPr>
          <w:rFonts w:ascii="宋体" w:eastAsia="宋体" w:hAnsi="宋体"/>
          <w:sz w:val="24"/>
          <w:szCs w:val="24"/>
        </w:rPr>
      </w:pPr>
      <w:bookmarkStart w:id="702" w:name="_Toc487900363"/>
      <w:bookmarkStart w:id="703" w:name="_Toc163893433"/>
      <w:r w:rsidRPr="00BF1D4F">
        <w:rPr>
          <w:rFonts w:ascii="宋体" w:eastAsia="宋体" w:hAnsi="宋体" w:hint="eastAsia"/>
          <w:sz w:val="24"/>
          <w:szCs w:val="24"/>
        </w:rPr>
        <w:t>14     违约赔偿</w:t>
      </w:r>
      <w:bookmarkEnd w:id="702"/>
      <w:bookmarkEnd w:id="703"/>
    </w:p>
    <w:p w14:paraId="175F1621" w14:textId="77777777" w:rsidR="00DB2791" w:rsidRPr="00BF1D4F" w:rsidRDefault="00000000">
      <w:pPr>
        <w:spacing w:before="120" w:line="360" w:lineRule="auto"/>
        <w:ind w:left="900" w:hangingChars="375" w:hanging="900"/>
        <w:rPr>
          <w:rFonts w:ascii="宋体" w:hAnsi="宋体"/>
          <w:sz w:val="24"/>
        </w:rPr>
      </w:pPr>
      <w:r w:rsidRPr="00BF1D4F">
        <w:rPr>
          <w:rFonts w:ascii="宋体" w:hAnsi="宋体" w:hint="eastAsia"/>
          <w:sz w:val="24"/>
        </w:rPr>
        <w:t>14.1    除合同第15条规定外，如果卖方没有按照合同规定的时间交货和提供服务，买方可要求卖方支付违约金。违约金按每周迟交货物或未提供服务合同价的1</w:t>
      </w:r>
      <w:r w:rsidRPr="00BF1D4F">
        <w:rPr>
          <w:rFonts w:ascii="宋体" w:hAnsi="宋体"/>
          <w:sz w:val="24"/>
        </w:rPr>
        <w:t>%</w:t>
      </w:r>
      <w:r w:rsidRPr="00BF1D4F">
        <w:rPr>
          <w:rFonts w:ascii="宋体" w:hAnsi="宋体" w:hint="eastAsia"/>
          <w:sz w:val="24"/>
        </w:rPr>
        <w:t>计收。但违约金的最高限额为迟交货物或没有提供服务的合同价的</w:t>
      </w:r>
      <w:r w:rsidRPr="00BF1D4F">
        <w:rPr>
          <w:rFonts w:ascii="宋体" w:hAnsi="宋体"/>
          <w:sz w:val="24"/>
        </w:rPr>
        <w:t>5%</w:t>
      </w:r>
      <w:r w:rsidRPr="00BF1D4F">
        <w:rPr>
          <w:rFonts w:ascii="宋体" w:hAnsi="宋体" w:hint="eastAsia"/>
          <w:sz w:val="24"/>
        </w:rPr>
        <w:t>。一周按7天计算，不足7天按一周计算。如果达到最高限额，买方有权解除合同。</w:t>
      </w:r>
    </w:p>
    <w:p w14:paraId="35E0A75C" w14:textId="77777777" w:rsidR="00DB2791" w:rsidRPr="00BF1D4F" w:rsidRDefault="00000000">
      <w:pPr>
        <w:spacing w:before="120" w:line="360" w:lineRule="auto"/>
        <w:ind w:left="900" w:hangingChars="375" w:hanging="900"/>
        <w:rPr>
          <w:rFonts w:ascii="宋体" w:hAnsi="宋体"/>
          <w:sz w:val="24"/>
        </w:rPr>
      </w:pPr>
      <w:r w:rsidRPr="00BF1D4F">
        <w:rPr>
          <w:rFonts w:ascii="宋体" w:hAnsi="宋体" w:hint="eastAsia"/>
          <w:sz w:val="24"/>
        </w:rPr>
        <w:t>14.2   除合同第15条规定外，如果买方没有按照合同规定的时间或数额支付货款，卖方可要求买方支付违约金。违约金以买方应支付而未支付的货款为基数，按商业银行同期贷款利率为上限。</w:t>
      </w:r>
    </w:p>
    <w:p w14:paraId="0681572E" w14:textId="77777777" w:rsidR="00DB2791" w:rsidRPr="00BF1D4F" w:rsidRDefault="00000000">
      <w:pPr>
        <w:pStyle w:val="4"/>
        <w:spacing w:line="360" w:lineRule="auto"/>
        <w:rPr>
          <w:rFonts w:ascii="宋体" w:eastAsia="宋体" w:hAnsi="宋体"/>
          <w:sz w:val="24"/>
          <w:szCs w:val="24"/>
        </w:rPr>
      </w:pPr>
      <w:bookmarkStart w:id="704" w:name="_Ref467378121"/>
      <w:bookmarkStart w:id="705" w:name="_Toc487900364"/>
      <w:bookmarkStart w:id="706" w:name="_Toc163893434"/>
      <w:r w:rsidRPr="00BF1D4F">
        <w:rPr>
          <w:rFonts w:ascii="宋体" w:eastAsia="宋体" w:hAnsi="宋体" w:hint="eastAsia"/>
          <w:sz w:val="24"/>
          <w:szCs w:val="24"/>
        </w:rPr>
        <w:t>15      不可抗力</w:t>
      </w:r>
      <w:bookmarkEnd w:id="704"/>
      <w:bookmarkEnd w:id="705"/>
      <w:bookmarkEnd w:id="706"/>
    </w:p>
    <w:p w14:paraId="2AFA42A0" w14:textId="77777777" w:rsidR="00DB2791" w:rsidRPr="00BF1D4F" w:rsidRDefault="00000000">
      <w:pPr>
        <w:spacing w:before="120" w:line="360" w:lineRule="auto"/>
        <w:ind w:left="960" w:hanging="960"/>
        <w:rPr>
          <w:rFonts w:ascii="宋体" w:hAnsi="宋体"/>
          <w:sz w:val="24"/>
        </w:rPr>
      </w:pPr>
      <w:r w:rsidRPr="00BF1D4F">
        <w:rPr>
          <w:rFonts w:ascii="宋体" w:hAnsi="宋体" w:hint="eastAsia"/>
          <w:sz w:val="24"/>
        </w:rPr>
        <w:t>15.1    如果双方中任何一方遭遇法律规定的不可抗力，致使合同履行受阻时，履行合同的期限应予延长，延长的期限应相当于不可抗力所影响的时间。</w:t>
      </w:r>
    </w:p>
    <w:p w14:paraId="5DDAAF77" w14:textId="77777777" w:rsidR="00DB2791" w:rsidRPr="00BF1D4F" w:rsidRDefault="00000000">
      <w:pPr>
        <w:spacing w:before="120" w:line="360" w:lineRule="auto"/>
        <w:ind w:left="960" w:hanging="960"/>
        <w:rPr>
          <w:rFonts w:ascii="宋体" w:hAnsi="宋体"/>
          <w:sz w:val="24"/>
        </w:rPr>
      </w:pPr>
      <w:r w:rsidRPr="00BF1D4F">
        <w:rPr>
          <w:rFonts w:ascii="宋体" w:hAnsi="宋体" w:hint="eastAsia"/>
          <w:sz w:val="24"/>
        </w:rPr>
        <w:t>15.2    受事故影响的一方应在不可抗力的事故发生后尽快书面形式通知另一方，并在事故发生后</w:t>
      </w:r>
      <w:r w:rsidRPr="00BF1D4F">
        <w:rPr>
          <w:rFonts w:ascii="宋体" w:hAnsi="宋体" w:hint="eastAsia"/>
          <w:sz w:val="24"/>
          <w:u w:val="single"/>
        </w:rPr>
        <w:t xml:space="preserve"> 7 </w:t>
      </w:r>
      <w:r w:rsidRPr="00BF1D4F">
        <w:rPr>
          <w:rFonts w:ascii="宋体" w:hAnsi="宋体" w:hint="eastAsia"/>
          <w:sz w:val="24"/>
        </w:rPr>
        <w:t>天内，将有关部门出具的证明文件送达另一方。</w:t>
      </w:r>
    </w:p>
    <w:p w14:paraId="298A630A" w14:textId="77777777" w:rsidR="00DB2791" w:rsidRPr="00BF1D4F" w:rsidRDefault="00000000">
      <w:pPr>
        <w:spacing w:before="120" w:line="360" w:lineRule="auto"/>
        <w:ind w:left="960" w:hanging="960"/>
        <w:rPr>
          <w:rFonts w:ascii="宋体" w:hAnsi="宋体"/>
          <w:sz w:val="24"/>
        </w:rPr>
      </w:pPr>
      <w:r w:rsidRPr="00BF1D4F">
        <w:rPr>
          <w:rFonts w:ascii="宋体" w:hAnsi="宋体" w:hint="eastAsia"/>
          <w:sz w:val="24"/>
        </w:rPr>
        <w:t>15.3</w:t>
      </w:r>
      <w:r w:rsidRPr="00BF1D4F">
        <w:rPr>
          <w:rFonts w:ascii="宋体" w:hAnsi="宋体" w:hint="eastAsia"/>
          <w:sz w:val="24"/>
        </w:rPr>
        <w:tab/>
        <w:t>不可抗力使合同的某些内容有变更必要的，</w:t>
      </w:r>
      <w:r w:rsidRPr="00BF1D4F">
        <w:rPr>
          <w:rFonts w:ascii="宋体" w:hAnsi="宋体"/>
          <w:sz w:val="24"/>
        </w:rPr>
        <w:t xml:space="preserve"> </w:t>
      </w:r>
      <w:r w:rsidRPr="00BF1D4F">
        <w:rPr>
          <w:rFonts w:ascii="宋体" w:hAnsi="宋体" w:hint="eastAsia"/>
          <w:sz w:val="24"/>
        </w:rPr>
        <w:t>双方应通过协商在</w:t>
      </w:r>
      <w:r w:rsidRPr="00BF1D4F">
        <w:rPr>
          <w:rFonts w:ascii="宋体" w:hAnsi="宋体" w:hint="eastAsia"/>
          <w:sz w:val="24"/>
          <w:u w:val="single"/>
        </w:rPr>
        <w:t xml:space="preserve">7 </w:t>
      </w:r>
      <w:r w:rsidRPr="00BF1D4F">
        <w:rPr>
          <w:rFonts w:ascii="宋体" w:hAnsi="宋体" w:hint="eastAsia"/>
          <w:sz w:val="24"/>
        </w:rPr>
        <w:t>日内达成进一步履行合同的协议，因不可抗力致使合同不能履行的，合同终止。</w:t>
      </w:r>
    </w:p>
    <w:p w14:paraId="3D06454F" w14:textId="77777777" w:rsidR="00DB2791" w:rsidRPr="00BF1D4F" w:rsidRDefault="00000000">
      <w:pPr>
        <w:pStyle w:val="4"/>
        <w:spacing w:line="360" w:lineRule="auto"/>
        <w:rPr>
          <w:rFonts w:ascii="宋体" w:eastAsia="宋体" w:hAnsi="宋体"/>
          <w:sz w:val="24"/>
          <w:szCs w:val="24"/>
        </w:rPr>
      </w:pPr>
      <w:bookmarkStart w:id="707" w:name="_Toc163893435"/>
      <w:bookmarkStart w:id="708" w:name="_Toc487900365"/>
      <w:r w:rsidRPr="00BF1D4F">
        <w:rPr>
          <w:rFonts w:ascii="宋体" w:eastAsia="宋体" w:hAnsi="宋体" w:hint="eastAsia"/>
          <w:sz w:val="24"/>
          <w:szCs w:val="24"/>
        </w:rPr>
        <w:t>16      税费</w:t>
      </w:r>
      <w:bookmarkEnd w:id="707"/>
      <w:bookmarkEnd w:id="708"/>
    </w:p>
    <w:p w14:paraId="349DB6E6" w14:textId="77777777" w:rsidR="00DB2791" w:rsidRPr="00BF1D4F" w:rsidRDefault="00000000">
      <w:pPr>
        <w:spacing w:before="120" w:line="360" w:lineRule="auto"/>
        <w:rPr>
          <w:rFonts w:ascii="宋体" w:hAnsi="宋体"/>
          <w:sz w:val="24"/>
        </w:rPr>
      </w:pPr>
      <w:r w:rsidRPr="00BF1D4F">
        <w:rPr>
          <w:rFonts w:ascii="宋体" w:hAnsi="宋体" w:hint="eastAsia"/>
          <w:sz w:val="24"/>
        </w:rPr>
        <w:t>16.1    与本合同有关的一切税费均适用中华人民共和国法律的相关规定。</w:t>
      </w:r>
    </w:p>
    <w:p w14:paraId="217E6F2C" w14:textId="77777777" w:rsidR="00DB2791" w:rsidRPr="00BF1D4F" w:rsidRDefault="00000000">
      <w:pPr>
        <w:pStyle w:val="4"/>
        <w:spacing w:line="360" w:lineRule="auto"/>
        <w:rPr>
          <w:rFonts w:ascii="宋体" w:eastAsia="宋体" w:hAnsi="宋体"/>
          <w:sz w:val="24"/>
          <w:szCs w:val="24"/>
        </w:rPr>
      </w:pPr>
      <w:bookmarkStart w:id="709" w:name="_Toc487900366"/>
      <w:bookmarkStart w:id="710" w:name="_Toc163893436"/>
      <w:r w:rsidRPr="00BF1D4F">
        <w:rPr>
          <w:rFonts w:ascii="宋体" w:eastAsia="宋体" w:hAnsi="宋体" w:hint="eastAsia"/>
          <w:sz w:val="24"/>
          <w:szCs w:val="24"/>
        </w:rPr>
        <w:t xml:space="preserve">17      </w:t>
      </w:r>
      <w:bookmarkEnd w:id="709"/>
      <w:r w:rsidRPr="00BF1D4F">
        <w:rPr>
          <w:rFonts w:ascii="宋体" w:eastAsia="宋体" w:hAnsi="宋体" w:hint="eastAsia"/>
          <w:sz w:val="24"/>
          <w:szCs w:val="24"/>
        </w:rPr>
        <w:t>合同争议的解决</w:t>
      </w:r>
      <w:bookmarkEnd w:id="710"/>
    </w:p>
    <w:p w14:paraId="0A7BA7C1" w14:textId="77777777" w:rsidR="00DB2791" w:rsidRPr="00BF1D4F" w:rsidRDefault="00000000">
      <w:pPr>
        <w:spacing w:before="120" w:line="360" w:lineRule="auto"/>
        <w:ind w:left="960" w:hanging="960"/>
        <w:rPr>
          <w:rFonts w:ascii="宋体" w:hAnsi="宋体"/>
          <w:sz w:val="24"/>
        </w:rPr>
      </w:pPr>
      <w:r w:rsidRPr="00BF1D4F">
        <w:rPr>
          <w:rFonts w:ascii="宋体" w:hAnsi="宋体" w:hint="eastAsia"/>
          <w:sz w:val="24"/>
        </w:rPr>
        <w:t>17.1    因合同履行中发生的争议，合同当事人双方可通过协商解决。协商不成的，任</w:t>
      </w:r>
      <w:r w:rsidRPr="00BF1D4F">
        <w:rPr>
          <w:rFonts w:ascii="宋体" w:hAnsi="宋体" w:hint="eastAsia"/>
          <w:sz w:val="24"/>
        </w:rPr>
        <w:lastRenderedPageBreak/>
        <w:t>何一方可以向海淀区人民法院提起诉讼。</w:t>
      </w:r>
    </w:p>
    <w:p w14:paraId="44DF5681" w14:textId="77777777" w:rsidR="00DB2791" w:rsidRPr="00BF1D4F" w:rsidRDefault="00000000">
      <w:pPr>
        <w:pStyle w:val="4"/>
        <w:spacing w:line="360" w:lineRule="auto"/>
        <w:rPr>
          <w:rFonts w:ascii="宋体" w:eastAsia="宋体" w:hAnsi="宋体"/>
          <w:sz w:val="24"/>
          <w:szCs w:val="24"/>
        </w:rPr>
      </w:pPr>
      <w:bookmarkStart w:id="711" w:name="_Toc163893437"/>
      <w:bookmarkStart w:id="712" w:name="_Toc487900367"/>
      <w:r w:rsidRPr="00BF1D4F">
        <w:rPr>
          <w:rFonts w:ascii="宋体" w:eastAsia="宋体" w:hAnsi="宋体" w:hint="eastAsia"/>
          <w:sz w:val="24"/>
          <w:szCs w:val="24"/>
        </w:rPr>
        <w:t>18      违约解除合同</w:t>
      </w:r>
      <w:bookmarkEnd w:id="711"/>
      <w:bookmarkEnd w:id="712"/>
    </w:p>
    <w:p w14:paraId="47065FF7" w14:textId="77777777" w:rsidR="00DB2791" w:rsidRPr="00BF1D4F" w:rsidRDefault="00000000">
      <w:pPr>
        <w:spacing w:before="120" w:line="360" w:lineRule="auto"/>
        <w:ind w:left="960" w:hanging="960"/>
        <w:rPr>
          <w:rFonts w:ascii="宋体" w:hAnsi="宋体"/>
          <w:sz w:val="24"/>
        </w:rPr>
      </w:pPr>
      <w:bookmarkStart w:id="713" w:name="_Ref467378234"/>
      <w:r w:rsidRPr="00BF1D4F">
        <w:rPr>
          <w:rFonts w:ascii="宋体" w:hAnsi="宋体" w:hint="eastAsia"/>
          <w:sz w:val="24"/>
        </w:rPr>
        <w:t>18.1    在卖方出现下列违约行为的情况下，买方可向卖方发出书面通知，部分或全部终止合同，同时保留向卖方追诉的权利。</w:t>
      </w:r>
      <w:bookmarkEnd w:id="713"/>
    </w:p>
    <w:p w14:paraId="5A9C5D0C" w14:textId="77777777" w:rsidR="00DB2791" w:rsidRPr="00BF1D4F" w:rsidRDefault="00000000">
      <w:pPr>
        <w:spacing w:before="120" w:line="360" w:lineRule="auto"/>
        <w:ind w:left="960" w:hanging="960"/>
        <w:rPr>
          <w:rFonts w:ascii="宋体" w:hAnsi="宋体"/>
          <w:sz w:val="24"/>
        </w:rPr>
      </w:pPr>
      <w:r w:rsidRPr="00BF1D4F">
        <w:rPr>
          <w:rFonts w:ascii="宋体" w:hAnsi="宋体" w:hint="eastAsia"/>
          <w:sz w:val="24"/>
        </w:rPr>
        <w:t>18.1.1  卖方未能在合同规定的限期或买方同意延长的限期内，提供全部或部分货物,按合同第14.1的规定可以解除合同的；</w:t>
      </w:r>
      <w:r w:rsidRPr="00BF1D4F">
        <w:rPr>
          <w:rFonts w:ascii="宋体" w:hAnsi="宋体"/>
          <w:sz w:val="24"/>
        </w:rPr>
        <w:t xml:space="preserve"> </w:t>
      </w:r>
    </w:p>
    <w:p w14:paraId="3BAA78CA" w14:textId="77777777" w:rsidR="00DB2791" w:rsidRPr="00BF1D4F" w:rsidRDefault="00000000">
      <w:pPr>
        <w:spacing w:before="120" w:line="360" w:lineRule="auto"/>
        <w:rPr>
          <w:rFonts w:ascii="宋体" w:hAnsi="宋体"/>
          <w:sz w:val="24"/>
        </w:rPr>
      </w:pPr>
      <w:r w:rsidRPr="00BF1D4F">
        <w:rPr>
          <w:rFonts w:ascii="宋体" w:hAnsi="宋体" w:hint="eastAsia"/>
          <w:sz w:val="24"/>
        </w:rPr>
        <w:t>18.1.2  卖方未能履行合同规定的其它主要义务导致合同目的不能实现的；</w:t>
      </w:r>
    </w:p>
    <w:p w14:paraId="15E8B8A6" w14:textId="77777777" w:rsidR="00DB2791" w:rsidRPr="00BF1D4F" w:rsidRDefault="00000000">
      <w:pPr>
        <w:spacing w:before="120" w:line="360" w:lineRule="auto"/>
        <w:rPr>
          <w:rFonts w:ascii="宋体" w:hAnsi="宋体"/>
          <w:sz w:val="24"/>
        </w:rPr>
      </w:pPr>
      <w:r w:rsidRPr="00BF1D4F">
        <w:rPr>
          <w:rFonts w:ascii="宋体" w:hAnsi="宋体" w:hint="eastAsia"/>
          <w:sz w:val="24"/>
        </w:rPr>
        <w:t>18.1.3  在本合同履行过程中有腐败和欺诈行为的。</w:t>
      </w:r>
    </w:p>
    <w:p w14:paraId="1C0074ED" w14:textId="77777777" w:rsidR="00DB2791" w:rsidRPr="00BF1D4F" w:rsidRDefault="00000000">
      <w:pPr>
        <w:spacing w:before="120" w:line="360" w:lineRule="auto"/>
        <w:rPr>
          <w:rFonts w:ascii="宋体" w:hAnsi="宋体"/>
          <w:sz w:val="24"/>
        </w:rPr>
      </w:pPr>
      <w:r w:rsidRPr="00BF1D4F">
        <w:rPr>
          <w:rFonts w:ascii="宋体" w:hAnsi="宋体" w:hint="eastAsia"/>
          <w:sz w:val="24"/>
        </w:rPr>
        <w:t xml:space="preserve">18.1.3.1 </w:t>
      </w:r>
      <w:r w:rsidRPr="00BF1D4F">
        <w:rPr>
          <w:rFonts w:ascii="宋体" w:hAnsi="宋体"/>
          <w:sz w:val="24"/>
        </w:rPr>
        <w:t>“</w:t>
      </w:r>
      <w:r w:rsidRPr="00BF1D4F">
        <w:rPr>
          <w:rFonts w:ascii="宋体" w:hAnsi="宋体" w:hint="eastAsia"/>
          <w:sz w:val="24"/>
        </w:rPr>
        <w:t>腐败行为”和“欺诈行为”定义如下</w:t>
      </w:r>
      <w:r w:rsidRPr="00BF1D4F">
        <w:rPr>
          <w:rFonts w:ascii="宋体" w:hAnsi="宋体"/>
          <w:sz w:val="24"/>
        </w:rPr>
        <w:t>:</w:t>
      </w:r>
    </w:p>
    <w:p w14:paraId="5892598D" w14:textId="77777777" w:rsidR="00DB2791" w:rsidRPr="00BF1D4F" w:rsidRDefault="00000000">
      <w:pPr>
        <w:spacing w:before="120" w:line="360" w:lineRule="auto"/>
        <w:ind w:left="1440" w:hanging="1440"/>
        <w:rPr>
          <w:rFonts w:ascii="宋体" w:hAnsi="宋体"/>
          <w:sz w:val="24"/>
        </w:rPr>
      </w:pPr>
      <w:r w:rsidRPr="00BF1D4F">
        <w:rPr>
          <w:rFonts w:ascii="宋体" w:hAnsi="宋体" w:hint="eastAsia"/>
          <w:sz w:val="24"/>
        </w:rPr>
        <w:t>18.1.3.1.1</w:t>
      </w:r>
      <w:r w:rsidRPr="00BF1D4F">
        <w:rPr>
          <w:rFonts w:ascii="宋体" w:hAnsi="宋体"/>
          <w:sz w:val="24"/>
        </w:rPr>
        <w:t>“</w:t>
      </w:r>
      <w:r w:rsidRPr="00BF1D4F">
        <w:rPr>
          <w:rFonts w:ascii="宋体" w:hAnsi="宋体" w:hint="eastAsia"/>
          <w:sz w:val="24"/>
        </w:rPr>
        <w:t>腐败行为”是指提供</w:t>
      </w:r>
      <w:r w:rsidRPr="00BF1D4F">
        <w:rPr>
          <w:rFonts w:ascii="宋体" w:hAnsi="宋体"/>
          <w:sz w:val="24"/>
        </w:rPr>
        <w:t>/</w:t>
      </w:r>
      <w:r w:rsidRPr="00BF1D4F">
        <w:rPr>
          <w:rFonts w:ascii="宋体" w:hAnsi="宋体" w:hint="eastAsia"/>
          <w:sz w:val="24"/>
        </w:rPr>
        <w:t>给予</w:t>
      </w:r>
      <w:r w:rsidRPr="00BF1D4F">
        <w:rPr>
          <w:rFonts w:ascii="宋体" w:hAnsi="宋体"/>
          <w:sz w:val="24"/>
        </w:rPr>
        <w:t>/</w:t>
      </w:r>
      <w:r w:rsidRPr="00BF1D4F">
        <w:rPr>
          <w:rFonts w:ascii="宋体" w:hAnsi="宋体" w:hint="eastAsia"/>
          <w:sz w:val="24"/>
        </w:rPr>
        <w:t>接受或索取任何有价值的东西来影响买方在合同签订、履行过程中的行为。</w:t>
      </w:r>
    </w:p>
    <w:p w14:paraId="01824B92" w14:textId="77777777" w:rsidR="00DB2791" w:rsidRPr="00BF1D4F" w:rsidRDefault="00000000">
      <w:pPr>
        <w:spacing w:before="120" w:line="360" w:lineRule="auto"/>
        <w:ind w:left="1440" w:hanging="1440"/>
        <w:rPr>
          <w:rFonts w:ascii="宋体" w:hAnsi="宋体"/>
          <w:sz w:val="24"/>
        </w:rPr>
      </w:pPr>
      <w:r w:rsidRPr="00BF1D4F">
        <w:rPr>
          <w:rFonts w:ascii="宋体" w:hAnsi="宋体" w:hint="eastAsia"/>
          <w:sz w:val="24"/>
        </w:rPr>
        <w:t>18.1.3.1.2</w:t>
      </w:r>
      <w:r w:rsidRPr="00BF1D4F">
        <w:rPr>
          <w:rFonts w:ascii="宋体" w:hAnsi="宋体"/>
          <w:sz w:val="24"/>
        </w:rPr>
        <w:t>“</w:t>
      </w:r>
      <w:r w:rsidRPr="00BF1D4F">
        <w:rPr>
          <w:rFonts w:ascii="宋体" w:hAnsi="宋体" w:hint="eastAsia"/>
          <w:sz w:val="24"/>
        </w:rPr>
        <w:t>欺诈行为”是指为了影响合同签订、履行过程，以谎报事实的方法，损害买方的利益的行为。</w:t>
      </w:r>
    </w:p>
    <w:p w14:paraId="7E99CF3E" w14:textId="77777777" w:rsidR="00DB2791" w:rsidRPr="00BF1D4F" w:rsidRDefault="00000000">
      <w:pPr>
        <w:spacing w:before="120" w:line="360" w:lineRule="auto"/>
        <w:ind w:left="960" w:hanging="960"/>
        <w:rPr>
          <w:rFonts w:ascii="宋体" w:hAnsi="宋体"/>
          <w:sz w:val="24"/>
        </w:rPr>
      </w:pPr>
      <w:r w:rsidRPr="00BF1D4F">
        <w:rPr>
          <w:rFonts w:ascii="宋体" w:hAnsi="宋体" w:hint="eastAsia"/>
          <w:sz w:val="24"/>
        </w:rPr>
        <w:t>18.2    在买方根据上述第18.1条规定，全部或部分解除合同之后，应当遵循诚实信用原则，全部或部分购买与未交付的货物类似的货物或服务，卖方应承担买方购买类似货物或服务而产生的额外支出。部分解除合同的，卖方应继续履行合同中未解除的部分。</w:t>
      </w:r>
    </w:p>
    <w:p w14:paraId="6DB067FF" w14:textId="77777777" w:rsidR="00DB2791" w:rsidRPr="00BF1D4F" w:rsidRDefault="00000000">
      <w:pPr>
        <w:pStyle w:val="4"/>
        <w:spacing w:line="360" w:lineRule="auto"/>
        <w:rPr>
          <w:rFonts w:ascii="宋体" w:eastAsia="宋体" w:hAnsi="宋体"/>
          <w:sz w:val="24"/>
          <w:szCs w:val="24"/>
        </w:rPr>
      </w:pPr>
      <w:bookmarkStart w:id="714" w:name="_Toc487900368"/>
      <w:bookmarkStart w:id="715" w:name="_Toc163893438"/>
      <w:r w:rsidRPr="00BF1D4F">
        <w:rPr>
          <w:rFonts w:ascii="宋体" w:eastAsia="宋体" w:hAnsi="宋体" w:hint="eastAsia"/>
          <w:sz w:val="24"/>
          <w:szCs w:val="24"/>
        </w:rPr>
        <w:t>19     破产终止合同</w:t>
      </w:r>
      <w:bookmarkEnd w:id="714"/>
      <w:bookmarkEnd w:id="715"/>
    </w:p>
    <w:p w14:paraId="23928B5D" w14:textId="77777777" w:rsidR="00DB2791" w:rsidRPr="00BF1D4F" w:rsidRDefault="00000000">
      <w:pPr>
        <w:spacing w:before="120" w:line="360" w:lineRule="auto"/>
        <w:ind w:left="900" w:hangingChars="375" w:hanging="900"/>
        <w:rPr>
          <w:rFonts w:ascii="宋体" w:hAnsi="宋体"/>
          <w:sz w:val="24"/>
        </w:rPr>
      </w:pPr>
      <w:r w:rsidRPr="00BF1D4F">
        <w:rPr>
          <w:rFonts w:ascii="宋体" w:hAnsi="宋体" w:hint="eastAsia"/>
          <w:sz w:val="24"/>
        </w:rPr>
        <w:t>19.1   如果卖方破产导致合同无法履行时，买方可以书面形式通知卖方，单方终止合同而不给卖方补偿。但买方必须以书面形式告知同级政府采购监督管理部门。该合同的终止将不损害或不影响买方已经采取或将要采取的任何行动或补救措施的权利。</w:t>
      </w:r>
    </w:p>
    <w:p w14:paraId="47F92DA6" w14:textId="77777777" w:rsidR="00DB2791" w:rsidRPr="00BF1D4F" w:rsidRDefault="00000000">
      <w:pPr>
        <w:pStyle w:val="4"/>
        <w:spacing w:line="360" w:lineRule="auto"/>
        <w:rPr>
          <w:rFonts w:ascii="宋体" w:eastAsia="宋体" w:hAnsi="宋体"/>
          <w:bCs/>
          <w:sz w:val="24"/>
          <w:szCs w:val="24"/>
        </w:rPr>
      </w:pPr>
      <w:bookmarkStart w:id="716" w:name="_Toc487900369"/>
      <w:bookmarkStart w:id="717" w:name="_Toc163893439"/>
      <w:r w:rsidRPr="00BF1D4F">
        <w:rPr>
          <w:rFonts w:ascii="宋体" w:eastAsia="宋体" w:hAnsi="宋体" w:hint="eastAsia"/>
          <w:sz w:val="24"/>
          <w:szCs w:val="24"/>
        </w:rPr>
        <w:t>20     转让和分包</w:t>
      </w:r>
      <w:bookmarkEnd w:id="716"/>
      <w:bookmarkEnd w:id="717"/>
    </w:p>
    <w:p w14:paraId="3D59225B" w14:textId="77777777" w:rsidR="00DB2791" w:rsidRPr="00BF1D4F" w:rsidRDefault="00000000">
      <w:pPr>
        <w:spacing w:before="120" w:line="360" w:lineRule="auto"/>
        <w:rPr>
          <w:rFonts w:ascii="宋体" w:hAnsi="宋体"/>
          <w:sz w:val="24"/>
        </w:rPr>
      </w:pPr>
      <w:r w:rsidRPr="00BF1D4F">
        <w:rPr>
          <w:rFonts w:ascii="宋体" w:hAnsi="宋体" w:hint="eastAsia"/>
          <w:sz w:val="24"/>
        </w:rPr>
        <w:t>20.1    政府采购合同不能转让。</w:t>
      </w:r>
    </w:p>
    <w:p w14:paraId="1F87C9DD" w14:textId="77777777" w:rsidR="00DB2791" w:rsidRPr="00BF1D4F" w:rsidRDefault="00000000">
      <w:pPr>
        <w:spacing w:before="120" w:line="360" w:lineRule="auto"/>
        <w:ind w:left="960" w:hanging="960"/>
        <w:rPr>
          <w:rFonts w:ascii="宋体" w:hAnsi="宋体"/>
          <w:sz w:val="24"/>
        </w:rPr>
      </w:pPr>
      <w:r w:rsidRPr="00BF1D4F">
        <w:rPr>
          <w:rFonts w:ascii="宋体" w:hAnsi="宋体" w:hint="eastAsia"/>
          <w:sz w:val="24"/>
        </w:rPr>
        <w:lastRenderedPageBreak/>
        <w:t xml:space="preserve">20.2    </w:t>
      </w:r>
      <w:r w:rsidRPr="00BF1D4F">
        <w:rPr>
          <w:rFonts w:ascii="宋体" w:hAnsi="宋体" w:cs="Arial" w:hint="eastAsia"/>
          <w:sz w:val="24"/>
        </w:rPr>
        <w:t>卖方拟将非主体、非关键性工作分包的，应当按照其投标文件中载明的分包承担主体进行分包，分包承担主体应当具备相应资质条件且不得再次分包。</w:t>
      </w:r>
      <w:r w:rsidRPr="00BF1D4F">
        <w:rPr>
          <w:rFonts w:ascii="宋体" w:hAnsi="宋体" w:hint="eastAsia"/>
          <w:sz w:val="24"/>
        </w:rPr>
        <w:t>分包后不能解除卖方履行本合同的责任和义务，接受分包的承担主体与卖方共同对买方连带承担合同的责任和义务。</w:t>
      </w:r>
    </w:p>
    <w:p w14:paraId="3757DDBB" w14:textId="77777777" w:rsidR="00DB2791" w:rsidRPr="00BF1D4F" w:rsidRDefault="00000000">
      <w:pPr>
        <w:pStyle w:val="4"/>
        <w:spacing w:line="360" w:lineRule="auto"/>
        <w:rPr>
          <w:rFonts w:ascii="宋体" w:eastAsia="宋体" w:hAnsi="宋体"/>
          <w:sz w:val="24"/>
          <w:szCs w:val="24"/>
        </w:rPr>
      </w:pPr>
      <w:bookmarkStart w:id="718" w:name="_Toc163893440"/>
      <w:bookmarkStart w:id="719" w:name="_Toc487900370"/>
      <w:r w:rsidRPr="00BF1D4F">
        <w:rPr>
          <w:rFonts w:ascii="宋体" w:eastAsia="宋体" w:hAnsi="宋体" w:hint="eastAsia"/>
          <w:sz w:val="24"/>
          <w:szCs w:val="24"/>
        </w:rPr>
        <w:t>21     合同修改</w:t>
      </w:r>
      <w:bookmarkEnd w:id="718"/>
      <w:bookmarkEnd w:id="719"/>
    </w:p>
    <w:p w14:paraId="40E21C7C" w14:textId="77777777" w:rsidR="00DB2791" w:rsidRPr="00BF1D4F" w:rsidRDefault="00000000">
      <w:pPr>
        <w:spacing w:before="120" w:line="360" w:lineRule="auto"/>
        <w:ind w:left="900" w:hangingChars="375" w:hanging="900"/>
        <w:rPr>
          <w:rFonts w:ascii="宋体" w:hAnsi="宋体"/>
          <w:sz w:val="24"/>
        </w:rPr>
      </w:pPr>
      <w:r w:rsidRPr="00BF1D4F">
        <w:rPr>
          <w:rFonts w:ascii="宋体" w:hAnsi="宋体" w:hint="eastAsia"/>
          <w:sz w:val="24"/>
        </w:rPr>
        <w:t>21.1   买方和卖方都不得擅自变更本合同，但合同继续履行将损害国家和社会公共利益的除外。如必须对合同条款进行改动时，当事人双方须共同签署书面文件，作为合同的补充，并报同级政府采购监督管理部门备案。</w:t>
      </w:r>
    </w:p>
    <w:p w14:paraId="3D6B9AD0" w14:textId="77777777" w:rsidR="00DB2791" w:rsidRPr="00BF1D4F" w:rsidRDefault="00000000">
      <w:pPr>
        <w:pStyle w:val="4"/>
        <w:spacing w:line="360" w:lineRule="auto"/>
        <w:rPr>
          <w:rFonts w:ascii="宋体" w:eastAsia="宋体" w:hAnsi="宋体"/>
          <w:sz w:val="24"/>
          <w:szCs w:val="24"/>
        </w:rPr>
      </w:pPr>
      <w:bookmarkStart w:id="720" w:name="_Toc163893441"/>
      <w:bookmarkStart w:id="721" w:name="_Toc487900371"/>
      <w:r w:rsidRPr="00BF1D4F">
        <w:rPr>
          <w:rFonts w:ascii="宋体" w:eastAsia="宋体" w:hAnsi="宋体" w:hint="eastAsia"/>
          <w:sz w:val="24"/>
          <w:szCs w:val="24"/>
        </w:rPr>
        <w:t>22      通知</w:t>
      </w:r>
      <w:bookmarkEnd w:id="720"/>
      <w:bookmarkEnd w:id="721"/>
    </w:p>
    <w:p w14:paraId="641EE844" w14:textId="77777777" w:rsidR="00DB2791" w:rsidRPr="00BF1D4F" w:rsidRDefault="00000000">
      <w:pPr>
        <w:spacing w:before="120" w:line="360" w:lineRule="auto"/>
        <w:ind w:left="900" w:hangingChars="375" w:hanging="900"/>
        <w:rPr>
          <w:rFonts w:ascii="宋体" w:hAnsi="宋体"/>
          <w:sz w:val="24"/>
        </w:rPr>
      </w:pPr>
      <w:r w:rsidRPr="00BF1D4F">
        <w:rPr>
          <w:rFonts w:ascii="宋体" w:hAnsi="宋体" w:hint="eastAsia"/>
          <w:sz w:val="24"/>
        </w:rPr>
        <w:t>22.1    本合同任何一方给另一方的通知，都应以书面形式发送，而另一方也应以书面形式确认并发送到对方明确的地址。</w:t>
      </w:r>
    </w:p>
    <w:p w14:paraId="10C15638" w14:textId="77777777" w:rsidR="00DB2791" w:rsidRPr="00BF1D4F" w:rsidRDefault="00000000">
      <w:pPr>
        <w:pStyle w:val="4"/>
        <w:spacing w:line="360" w:lineRule="auto"/>
        <w:rPr>
          <w:rFonts w:ascii="宋体" w:eastAsia="宋体" w:hAnsi="宋体"/>
          <w:sz w:val="24"/>
          <w:szCs w:val="24"/>
        </w:rPr>
      </w:pPr>
      <w:bookmarkStart w:id="722" w:name="_Toc163893442"/>
      <w:bookmarkStart w:id="723" w:name="_Toc487900372"/>
      <w:r w:rsidRPr="00BF1D4F">
        <w:rPr>
          <w:rFonts w:ascii="宋体" w:eastAsia="宋体" w:hAnsi="宋体" w:hint="eastAsia"/>
          <w:sz w:val="24"/>
          <w:szCs w:val="24"/>
        </w:rPr>
        <w:t>23     计量单位</w:t>
      </w:r>
      <w:bookmarkEnd w:id="722"/>
      <w:bookmarkEnd w:id="723"/>
    </w:p>
    <w:p w14:paraId="641549D4" w14:textId="77777777" w:rsidR="00DB2791" w:rsidRPr="00BF1D4F" w:rsidRDefault="00000000">
      <w:pPr>
        <w:spacing w:before="120" w:line="360" w:lineRule="auto"/>
        <w:rPr>
          <w:rFonts w:ascii="宋体" w:hAnsi="宋体"/>
          <w:sz w:val="24"/>
        </w:rPr>
      </w:pPr>
      <w:r w:rsidRPr="00BF1D4F">
        <w:rPr>
          <w:rFonts w:ascii="宋体" w:hAnsi="宋体" w:hint="eastAsia"/>
          <w:sz w:val="24"/>
        </w:rPr>
        <w:t>23.1   除技术规范中另有规定外</w:t>
      </w:r>
      <w:r w:rsidRPr="00BF1D4F">
        <w:rPr>
          <w:rFonts w:ascii="宋体" w:hAnsi="宋体"/>
          <w:sz w:val="24"/>
        </w:rPr>
        <w:t>,</w:t>
      </w:r>
      <w:r w:rsidRPr="00BF1D4F">
        <w:rPr>
          <w:rFonts w:ascii="宋体" w:hAnsi="宋体" w:hint="eastAsia"/>
          <w:sz w:val="24"/>
        </w:rPr>
        <w:t>计量单位均使用国家法定计量单位。</w:t>
      </w:r>
    </w:p>
    <w:p w14:paraId="1FBE3FA8" w14:textId="77777777" w:rsidR="00DB2791" w:rsidRPr="00BF1D4F" w:rsidRDefault="00000000">
      <w:pPr>
        <w:pStyle w:val="4"/>
        <w:spacing w:line="360" w:lineRule="auto"/>
        <w:rPr>
          <w:rFonts w:ascii="宋体" w:eastAsia="宋体" w:hAnsi="宋体"/>
          <w:sz w:val="24"/>
          <w:szCs w:val="24"/>
        </w:rPr>
      </w:pPr>
      <w:bookmarkStart w:id="724" w:name="_Toc487900373"/>
      <w:bookmarkStart w:id="725" w:name="_Toc163893443"/>
      <w:r w:rsidRPr="00BF1D4F">
        <w:rPr>
          <w:rFonts w:ascii="宋体" w:eastAsia="宋体" w:hAnsi="宋体" w:hint="eastAsia"/>
          <w:sz w:val="24"/>
          <w:szCs w:val="24"/>
        </w:rPr>
        <w:t>24     适用法律</w:t>
      </w:r>
      <w:bookmarkEnd w:id="724"/>
      <w:bookmarkEnd w:id="725"/>
    </w:p>
    <w:p w14:paraId="609CCA40" w14:textId="77777777" w:rsidR="00DB2791" w:rsidRPr="00BF1D4F" w:rsidRDefault="00000000">
      <w:pPr>
        <w:spacing w:before="120" w:line="360" w:lineRule="auto"/>
        <w:rPr>
          <w:rFonts w:ascii="宋体" w:hAnsi="宋体"/>
          <w:sz w:val="24"/>
        </w:rPr>
      </w:pPr>
      <w:r w:rsidRPr="00BF1D4F">
        <w:rPr>
          <w:rFonts w:ascii="宋体" w:hAnsi="宋体" w:hint="eastAsia"/>
          <w:sz w:val="24"/>
        </w:rPr>
        <w:t>24.1   本合同应按照中华人民共和国的法律进行解释。</w:t>
      </w:r>
    </w:p>
    <w:p w14:paraId="7A07D841" w14:textId="77777777" w:rsidR="00DB2791" w:rsidRPr="00BF1D4F" w:rsidRDefault="00000000">
      <w:pPr>
        <w:pStyle w:val="4"/>
        <w:spacing w:line="360" w:lineRule="auto"/>
        <w:rPr>
          <w:rFonts w:ascii="宋体" w:eastAsia="宋体" w:hAnsi="宋体"/>
          <w:sz w:val="24"/>
          <w:szCs w:val="24"/>
        </w:rPr>
      </w:pPr>
      <w:bookmarkStart w:id="726" w:name="_Toc163893444"/>
      <w:bookmarkStart w:id="727" w:name="_Toc487900374"/>
      <w:r w:rsidRPr="00BF1D4F">
        <w:rPr>
          <w:rFonts w:ascii="宋体" w:eastAsia="宋体" w:hAnsi="宋体"/>
          <w:sz w:val="24"/>
          <w:szCs w:val="24"/>
        </w:rPr>
        <w:t>2</w:t>
      </w:r>
      <w:r w:rsidRPr="00BF1D4F">
        <w:rPr>
          <w:rFonts w:ascii="宋体" w:eastAsia="宋体" w:hAnsi="宋体" w:hint="eastAsia"/>
          <w:sz w:val="24"/>
          <w:szCs w:val="24"/>
        </w:rPr>
        <w:t>5     履约保证金</w:t>
      </w:r>
      <w:bookmarkEnd w:id="726"/>
    </w:p>
    <w:p w14:paraId="1A00421B" w14:textId="77777777" w:rsidR="00DB2791" w:rsidRPr="00BF1D4F" w:rsidRDefault="00000000">
      <w:pPr>
        <w:spacing w:line="360" w:lineRule="auto"/>
        <w:ind w:left="989" w:hanging="960"/>
        <w:rPr>
          <w:rFonts w:ascii="宋体" w:hAnsi="宋体"/>
          <w:sz w:val="24"/>
        </w:rPr>
      </w:pPr>
      <w:r w:rsidRPr="00BF1D4F">
        <w:rPr>
          <w:rFonts w:ascii="宋体" w:hAnsi="宋体"/>
          <w:sz w:val="24"/>
        </w:rPr>
        <w:t>2</w:t>
      </w:r>
      <w:r w:rsidRPr="00BF1D4F">
        <w:rPr>
          <w:rFonts w:ascii="宋体" w:hAnsi="宋体" w:hint="eastAsia"/>
          <w:sz w:val="24"/>
        </w:rPr>
        <w:t>5</w:t>
      </w:r>
      <w:r w:rsidRPr="00BF1D4F">
        <w:rPr>
          <w:rFonts w:ascii="宋体" w:hAnsi="宋体"/>
          <w:sz w:val="24"/>
        </w:rPr>
        <w:t xml:space="preserve">.1 </w:t>
      </w:r>
      <w:r w:rsidRPr="00BF1D4F">
        <w:rPr>
          <w:rFonts w:ascii="宋体" w:hAnsi="宋体" w:hint="eastAsia"/>
          <w:sz w:val="24"/>
        </w:rPr>
        <w:t xml:space="preserve">  见“合同特殊条款”。</w:t>
      </w:r>
    </w:p>
    <w:p w14:paraId="16F4CF77" w14:textId="77777777" w:rsidR="00DB2791" w:rsidRPr="00BF1D4F" w:rsidRDefault="00000000">
      <w:pPr>
        <w:pStyle w:val="4"/>
        <w:spacing w:line="360" w:lineRule="auto"/>
        <w:rPr>
          <w:rFonts w:ascii="宋体" w:eastAsia="宋体" w:hAnsi="宋体"/>
          <w:sz w:val="24"/>
          <w:szCs w:val="24"/>
        </w:rPr>
      </w:pPr>
      <w:bookmarkStart w:id="728" w:name="_Toc163893445"/>
      <w:r w:rsidRPr="00BF1D4F">
        <w:rPr>
          <w:rFonts w:ascii="宋体" w:eastAsia="宋体" w:hAnsi="宋体" w:hint="eastAsia"/>
          <w:sz w:val="24"/>
          <w:szCs w:val="24"/>
        </w:rPr>
        <w:t>26　    合同生效</w:t>
      </w:r>
      <w:bookmarkEnd w:id="727"/>
      <w:r w:rsidRPr="00BF1D4F">
        <w:rPr>
          <w:rFonts w:ascii="宋体" w:eastAsia="宋体" w:hAnsi="宋体" w:hint="eastAsia"/>
          <w:sz w:val="24"/>
          <w:szCs w:val="24"/>
        </w:rPr>
        <w:t>和其它</w:t>
      </w:r>
      <w:bookmarkEnd w:id="728"/>
    </w:p>
    <w:p w14:paraId="48C7D0E9" w14:textId="77777777" w:rsidR="00DB2791" w:rsidRPr="00BF1D4F" w:rsidRDefault="00000000">
      <w:pPr>
        <w:pStyle w:val="af0"/>
        <w:spacing w:line="360" w:lineRule="auto"/>
        <w:ind w:left="900" w:hangingChars="375" w:hanging="900"/>
        <w:rPr>
          <w:rFonts w:hAnsi="宋体" w:hint="default"/>
          <w:sz w:val="24"/>
          <w:szCs w:val="24"/>
        </w:rPr>
      </w:pPr>
      <w:bookmarkStart w:id="729" w:name="_Toc135536522"/>
      <w:r w:rsidRPr="00BF1D4F">
        <w:rPr>
          <w:rFonts w:hAnsi="宋体"/>
          <w:sz w:val="24"/>
          <w:szCs w:val="24"/>
        </w:rPr>
        <w:t>26.1    卖方未经买方允许，不得擅自将因履行本合同所知悉的买方的保密信息及与本合同有关的任何</w:t>
      </w:r>
      <w:r w:rsidRPr="00BF1D4F">
        <w:rPr>
          <w:rFonts w:hAnsi="宋体"/>
          <w:i/>
          <w:sz w:val="24"/>
          <w:szCs w:val="24"/>
          <w:u w:val="single"/>
        </w:rPr>
        <w:t>须保密</w:t>
      </w:r>
      <w:r w:rsidRPr="00BF1D4F">
        <w:rPr>
          <w:rFonts w:hAnsi="宋体"/>
          <w:sz w:val="24"/>
          <w:szCs w:val="24"/>
        </w:rPr>
        <w:t>的资料泄露或公开给第三方。卖方违反本条约定，应承担全部法律责任并赔偿因此给买方造成的全部损失。本条规定持续有效，不因本合同终止而失效。</w:t>
      </w:r>
    </w:p>
    <w:p w14:paraId="34A65BD4" w14:textId="77777777" w:rsidR="00DB2791" w:rsidRPr="00BF1D4F" w:rsidRDefault="00000000">
      <w:pPr>
        <w:pStyle w:val="af0"/>
        <w:spacing w:line="360" w:lineRule="auto"/>
        <w:ind w:left="900" w:hangingChars="375" w:hanging="900"/>
        <w:rPr>
          <w:rFonts w:hAnsi="宋体" w:hint="default"/>
          <w:b/>
          <w:sz w:val="24"/>
          <w:szCs w:val="24"/>
        </w:rPr>
      </w:pPr>
      <w:r w:rsidRPr="00BF1D4F">
        <w:rPr>
          <w:rFonts w:hAnsi="宋体"/>
          <w:sz w:val="24"/>
          <w:szCs w:val="24"/>
        </w:rPr>
        <w:t>26.2    政府采购项目的采购合同内容的确定应以比选文件和投标文件为基础，不得违</w:t>
      </w:r>
      <w:r w:rsidRPr="00BF1D4F">
        <w:rPr>
          <w:rFonts w:hAnsi="宋体"/>
          <w:sz w:val="24"/>
          <w:szCs w:val="24"/>
        </w:rPr>
        <w:lastRenderedPageBreak/>
        <w:t>背其实质性内容。</w:t>
      </w:r>
      <w:bookmarkEnd w:id="729"/>
    </w:p>
    <w:p w14:paraId="6D1D9E0B" w14:textId="77777777" w:rsidR="00DB2791" w:rsidRPr="00BF1D4F" w:rsidRDefault="00000000">
      <w:pPr>
        <w:spacing w:line="360" w:lineRule="auto"/>
        <w:ind w:left="962" w:hanging="960"/>
        <w:rPr>
          <w:rFonts w:ascii="宋体" w:hAnsi="宋体"/>
          <w:sz w:val="24"/>
        </w:rPr>
      </w:pPr>
      <w:r w:rsidRPr="00BF1D4F">
        <w:rPr>
          <w:rFonts w:ascii="宋体" w:hAnsi="宋体" w:hint="eastAsia"/>
          <w:sz w:val="24"/>
        </w:rPr>
        <w:t>26.3    本合同一式</w:t>
      </w:r>
      <w:r w:rsidRPr="00BF1D4F">
        <w:rPr>
          <w:rFonts w:ascii="宋体" w:hAnsi="宋体" w:hint="eastAsia"/>
          <w:sz w:val="24"/>
          <w:u w:val="single"/>
        </w:rPr>
        <w:t xml:space="preserve">　</w:t>
      </w:r>
      <w:r w:rsidRPr="00BF1D4F">
        <w:rPr>
          <w:rFonts w:ascii="宋体" w:hAnsi="宋体"/>
          <w:sz w:val="24"/>
          <w:u w:val="single"/>
        </w:rPr>
        <w:t xml:space="preserve">  </w:t>
      </w:r>
      <w:r w:rsidRPr="00BF1D4F">
        <w:rPr>
          <w:rFonts w:ascii="宋体" w:hAnsi="宋体" w:hint="eastAsia"/>
          <w:sz w:val="24"/>
          <w:u w:val="single"/>
        </w:rPr>
        <w:t xml:space="preserve">　</w:t>
      </w:r>
      <w:r w:rsidRPr="00BF1D4F">
        <w:rPr>
          <w:rFonts w:ascii="宋体" w:hAnsi="宋体" w:hint="eastAsia"/>
          <w:sz w:val="24"/>
        </w:rPr>
        <w:t>份，具有同等法律效力。买方</w:t>
      </w:r>
      <w:r w:rsidRPr="00BF1D4F">
        <w:rPr>
          <w:rFonts w:ascii="宋体" w:hAnsi="宋体"/>
          <w:sz w:val="24"/>
          <w:u w:val="single"/>
        </w:rPr>
        <w:t xml:space="preserve">  </w:t>
      </w:r>
      <w:r w:rsidRPr="00BF1D4F">
        <w:rPr>
          <w:rFonts w:ascii="宋体" w:hAnsi="宋体" w:hint="eastAsia"/>
          <w:sz w:val="24"/>
        </w:rPr>
        <w:t>份，卖方</w:t>
      </w:r>
      <w:r w:rsidRPr="00BF1D4F">
        <w:rPr>
          <w:rFonts w:ascii="宋体" w:hAnsi="宋体" w:hint="eastAsia"/>
          <w:sz w:val="24"/>
          <w:u w:val="single"/>
        </w:rPr>
        <w:t xml:space="preserve"> </w:t>
      </w:r>
      <w:r w:rsidRPr="00BF1D4F">
        <w:rPr>
          <w:rFonts w:ascii="宋体" w:hAnsi="宋体"/>
          <w:sz w:val="24"/>
          <w:u w:val="single"/>
        </w:rPr>
        <w:t xml:space="preserve">  </w:t>
      </w:r>
      <w:r w:rsidRPr="00BF1D4F">
        <w:rPr>
          <w:rFonts w:ascii="宋体" w:hAnsi="宋体" w:hint="eastAsia"/>
          <w:sz w:val="24"/>
        </w:rPr>
        <w:t>份。</w:t>
      </w:r>
    </w:p>
    <w:p w14:paraId="2444F785" w14:textId="77777777" w:rsidR="00DB2791" w:rsidRPr="00BF1D4F" w:rsidRDefault="00DB2791">
      <w:pPr>
        <w:spacing w:line="360" w:lineRule="auto"/>
        <w:ind w:left="962" w:hanging="960"/>
        <w:rPr>
          <w:rFonts w:ascii="宋体" w:hAnsi="宋体"/>
          <w:sz w:val="24"/>
        </w:rPr>
      </w:pPr>
    </w:p>
    <w:p w14:paraId="04D875F9" w14:textId="77777777" w:rsidR="00DB2791" w:rsidRPr="00BF1D4F" w:rsidRDefault="00000000">
      <w:pPr>
        <w:spacing w:line="360" w:lineRule="auto"/>
        <w:ind w:leftChars="457" w:left="960"/>
        <w:rPr>
          <w:rFonts w:ascii="宋体" w:hAnsi="宋体"/>
          <w:sz w:val="24"/>
        </w:rPr>
      </w:pPr>
      <w:r w:rsidRPr="00BF1D4F">
        <w:rPr>
          <w:rFonts w:ascii="宋体" w:hAnsi="宋体" w:hint="eastAsia"/>
          <w:sz w:val="24"/>
        </w:rPr>
        <w:t>注：本合同条款内容若和比选文件第四章“货物需求一览表及技术规格”中相关规定不一致，以第四章“货物需求一览表及技术规格”中的相关规定为准。</w:t>
      </w:r>
    </w:p>
    <w:p w14:paraId="7F327DF6" w14:textId="77777777" w:rsidR="00DB2791" w:rsidRPr="00BF1D4F" w:rsidRDefault="00000000">
      <w:pPr>
        <w:widowControl/>
        <w:jc w:val="left"/>
        <w:rPr>
          <w:rFonts w:ascii="宋体" w:hAnsi="宋体"/>
          <w:sz w:val="24"/>
        </w:rPr>
      </w:pPr>
      <w:r w:rsidRPr="00BF1D4F">
        <w:rPr>
          <w:rFonts w:ascii="宋体" w:hAnsi="宋体"/>
          <w:sz w:val="24"/>
        </w:rPr>
        <w:br w:type="page"/>
      </w:r>
    </w:p>
    <w:p w14:paraId="4F174286" w14:textId="77777777" w:rsidR="00DB2791" w:rsidRPr="00BF1D4F" w:rsidRDefault="00000000">
      <w:pPr>
        <w:pStyle w:val="2"/>
        <w:rPr>
          <w:rFonts w:ascii="宋体" w:eastAsia="宋体" w:hAnsi="宋体"/>
        </w:rPr>
      </w:pPr>
      <w:bookmarkStart w:id="730" w:name="_Toc132992485"/>
      <w:bookmarkStart w:id="731" w:name="_Toc145430216"/>
      <w:r w:rsidRPr="00BF1D4F">
        <w:rPr>
          <w:rFonts w:ascii="宋体" w:eastAsia="宋体" w:hAnsi="宋体" w:hint="eastAsia"/>
        </w:rPr>
        <w:lastRenderedPageBreak/>
        <w:t>合同特殊条款</w:t>
      </w:r>
      <w:bookmarkEnd w:id="730"/>
      <w:bookmarkEnd w:id="731"/>
    </w:p>
    <w:p w14:paraId="4A5FE7C5" w14:textId="77777777" w:rsidR="00DB2791" w:rsidRPr="00BF1D4F" w:rsidRDefault="00000000">
      <w:pPr>
        <w:spacing w:before="120" w:line="420" w:lineRule="atLeast"/>
        <w:ind w:firstLine="454"/>
        <w:rPr>
          <w:rFonts w:ascii="宋体" w:hAnsi="宋体"/>
          <w:sz w:val="24"/>
        </w:rPr>
      </w:pPr>
      <w:r w:rsidRPr="00BF1D4F">
        <w:rPr>
          <w:rFonts w:ascii="宋体" w:hAnsi="宋体" w:hint="eastAsia"/>
          <w:sz w:val="24"/>
        </w:rPr>
        <w:t>合同特殊条款是合同一般条款的补充和修改。如果两者之间有抵触，应以特殊条款为准。合同特殊条款的序号将与合同一般条款序号相对应。</w:t>
      </w:r>
    </w:p>
    <w:p w14:paraId="5C4B4948" w14:textId="77777777" w:rsidR="00DB2791" w:rsidRPr="00BF1D4F" w:rsidRDefault="00000000">
      <w:pPr>
        <w:spacing w:before="120" w:line="420" w:lineRule="atLeast"/>
        <w:ind w:left="360" w:hanging="360"/>
        <w:rPr>
          <w:rFonts w:ascii="宋体" w:hAnsi="宋体"/>
          <w:sz w:val="24"/>
        </w:rPr>
      </w:pPr>
      <w:r w:rsidRPr="00BF1D4F">
        <w:rPr>
          <w:rFonts w:ascii="宋体" w:hAnsi="宋体" w:hint="eastAsia"/>
          <w:sz w:val="24"/>
        </w:rPr>
        <w:t>1、</w:t>
      </w:r>
      <w:r w:rsidRPr="00BF1D4F">
        <w:rPr>
          <w:rFonts w:ascii="宋体" w:hAnsi="宋体" w:hint="eastAsia"/>
          <w:sz w:val="24"/>
        </w:rPr>
        <w:tab/>
        <w:t>定义</w:t>
      </w:r>
    </w:p>
    <w:p w14:paraId="4F472B64" w14:textId="77777777" w:rsidR="00DB2791" w:rsidRPr="00BF1D4F" w:rsidRDefault="00000000">
      <w:pPr>
        <w:spacing w:before="120" w:line="420" w:lineRule="atLeast"/>
        <w:rPr>
          <w:rFonts w:ascii="宋体" w:hAnsi="宋体"/>
          <w:sz w:val="24"/>
        </w:rPr>
      </w:pPr>
      <w:r w:rsidRPr="00BF1D4F">
        <w:rPr>
          <w:rFonts w:ascii="宋体" w:hAnsi="宋体" w:hint="eastAsia"/>
          <w:sz w:val="24"/>
        </w:rPr>
        <w:t>1.5 买方：本合同买方系指：</w:t>
      </w:r>
      <w:r w:rsidRPr="00BF1D4F">
        <w:rPr>
          <w:rFonts w:ascii="宋体" w:hAnsi="宋体" w:hint="eastAsia"/>
          <w:sz w:val="24"/>
          <w:u w:val="single"/>
        </w:rPr>
        <w:t xml:space="preserve">　 </w:t>
      </w:r>
      <w:r w:rsidRPr="00BF1D4F">
        <w:rPr>
          <w:rFonts w:ascii="宋体" w:hAnsi="宋体"/>
          <w:sz w:val="24"/>
          <w:u w:val="single"/>
        </w:rPr>
        <w:t xml:space="preserve">       </w:t>
      </w:r>
      <w:r w:rsidRPr="00BF1D4F">
        <w:rPr>
          <w:rFonts w:ascii="宋体" w:hAnsi="宋体" w:hint="eastAsia"/>
          <w:sz w:val="24"/>
          <w:u w:val="single"/>
        </w:rPr>
        <w:t xml:space="preserve"> </w:t>
      </w:r>
      <w:r w:rsidRPr="00BF1D4F">
        <w:rPr>
          <w:rFonts w:ascii="宋体" w:hAnsi="宋体" w:hint="eastAsia"/>
          <w:sz w:val="24"/>
        </w:rPr>
        <w:t>。</w:t>
      </w:r>
    </w:p>
    <w:p w14:paraId="78588C2B" w14:textId="77777777" w:rsidR="00DB2791" w:rsidRPr="00BF1D4F" w:rsidRDefault="00000000">
      <w:pPr>
        <w:spacing w:before="120" w:line="420" w:lineRule="atLeast"/>
        <w:rPr>
          <w:rFonts w:ascii="宋体" w:hAnsi="宋体"/>
          <w:sz w:val="24"/>
        </w:rPr>
      </w:pPr>
      <w:r w:rsidRPr="00BF1D4F">
        <w:rPr>
          <w:rFonts w:ascii="宋体" w:hAnsi="宋体" w:hint="eastAsia"/>
          <w:sz w:val="24"/>
        </w:rPr>
        <w:t>1.6 卖方：本合同卖方系指：</w:t>
      </w:r>
      <w:r w:rsidRPr="00BF1D4F">
        <w:rPr>
          <w:rFonts w:ascii="宋体" w:hAnsi="宋体" w:hint="eastAsia"/>
          <w:sz w:val="24"/>
          <w:u w:val="single"/>
        </w:rPr>
        <w:t xml:space="preserve">　　　　　　　　　　　　　　　　　　　　　</w:t>
      </w:r>
      <w:r w:rsidRPr="00BF1D4F">
        <w:rPr>
          <w:rFonts w:ascii="宋体" w:hAnsi="宋体" w:hint="eastAsia"/>
          <w:sz w:val="24"/>
        </w:rPr>
        <w:t>。</w:t>
      </w:r>
    </w:p>
    <w:p w14:paraId="78063C96" w14:textId="77777777" w:rsidR="00DB2791" w:rsidRPr="00BF1D4F" w:rsidRDefault="00000000">
      <w:pPr>
        <w:spacing w:before="120" w:line="420" w:lineRule="atLeast"/>
        <w:rPr>
          <w:rFonts w:ascii="宋体" w:hAnsi="宋体"/>
          <w:sz w:val="24"/>
        </w:rPr>
      </w:pPr>
      <w:r w:rsidRPr="00BF1D4F">
        <w:rPr>
          <w:rFonts w:ascii="宋体" w:hAnsi="宋体" w:hint="eastAsia"/>
          <w:sz w:val="24"/>
        </w:rPr>
        <w:t>1.7 现场：本合同项下的货物安装和运行地点位于：</w:t>
      </w:r>
      <w:r w:rsidRPr="00BF1D4F">
        <w:rPr>
          <w:rFonts w:ascii="宋体" w:hAnsi="宋体" w:hint="eastAsia"/>
          <w:sz w:val="24"/>
          <w:u w:val="single"/>
        </w:rPr>
        <w:t xml:space="preserve">  买方指定地点  </w:t>
      </w:r>
      <w:r w:rsidRPr="00BF1D4F">
        <w:rPr>
          <w:rFonts w:ascii="宋体" w:hAnsi="宋体" w:hint="eastAsia"/>
          <w:sz w:val="24"/>
        </w:rPr>
        <w:t>。</w:t>
      </w:r>
    </w:p>
    <w:p w14:paraId="224F4725" w14:textId="77777777" w:rsidR="00DB2791" w:rsidRPr="00BF1D4F" w:rsidRDefault="00000000">
      <w:pPr>
        <w:spacing w:line="360" w:lineRule="auto"/>
        <w:rPr>
          <w:rFonts w:ascii="宋体" w:hAnsi="宋体"/>
          <w:sz w:val="24"/>
        </w:rPr>
      </w:pPr>
      <w:r w:rsidRPr="00BF1D4F">
        <w:rPr>
          <w:rFonts w:ascii="宋体" w:hAnsi="宋体" w:hint="eastAsia"/>
          <w:sz w:val="24"/>
        </w:rPr>
        <w:t>6、交货方式</w:t>
      </w:r>
    </w:p>
    <w:p w14:paraId="56692BA2" w14:textId="77777777" w:rsidR="00DB2791" w:rsidRPr="00BF1D4F" w:rsidRDefault="00000000">
      <w:pPr>
        <w:spacing w:line="360" w:lineRule="auto"/>
        <w:rPr>
          <w:rFonts w:ascii="宋体" w:hAnsi="宋体"/>
          <w:sz w:val="24"/>
        </w:rPr>
      </w:pPr>
      <w:r w:rsidRPr="00BF1D4F">
        <w:rPr>
          <w:rFonts w:ascii="宋体" w:hAnsi="宋体" w:hint="eastAsia"/>
          <w:sz w:val="24"/>
        </w:rPr>
        <w:t>6.1　本合同项下的货物交货方式为：</w:t>
      </w:r>
      <w:r w:rsidRPr="00BF1D4F">
        <w:rPr>
          <w:rFonts w:ascii="宋体" w:hAnsi="宋体" w:hint="eastAsia"/>
          <w:sz w:val="24"/>
          <w:u w:val="single"/>
        </w:rPr>
        <w:t xml:space="preserve">　现场交货　　　　　　　　　　　</w:t>
      </w:r>
      <w:r w:rsidRPr="00BF1D4F">
        <w:rPr>
          <w:rFonts w:ascii="宋体" w:hAnsi="宋体" w:hint="eastAsia"/>
          <w:sz w:val="24"/>
        </w:rPr>
        <w:t>。</w:t>
      </w:r>
    </w:p>
    <w:p w14:paraId="1BBBD3D9" w14:textId="77777777" w:rsidR="00DB2791" w:rsidRPr="00BF1D4F" w:rsidRDefault="00000000">
      <w:pPr>
        <w:spacing w:line="360" w:lineRule="auto"/>
        <w:rPr>
          <w:rFonts w:ascii="宋体" w:hAnsi="宋体"/>
          <w:sz w:val="24"/>
        </w:rPr>
      </w:pPr>
      <w:r w:rsidRPr="00BF1D4F">
        <w:rPr>
          <w:rFonts w:ascii="宋体" w:hAnsi="宋体" w:hint="eastAsia"/>
          <w:sz w:val="24"/>
        </w:rPr>
        <w:t>6.2  本合同项下的交货期为：</w:t>
      </w:r>
      <w:r w:rsidRPr="00BF1D4F">
        <w:rPr>
          <w:rFonts w:ascii="宋体" w:hAnsi="宋体" w:hint="eastAsia"/>
          <w:sz w:val="24"/>
          <w:u w:val="single"/>
        </w:rPr>
        <w:t xml:space="preserve">       根据买方要求       </w:t>
      </w:r>
      <w:r w:rsidRPr="00BF1D4F">
        <w:rPr>
          <w:rFonts w:ascii="宋体" w:hAnsi="宋体" w:hint="eastAsia"/>
          <w:sz w:val="24"/>
        </w:rPr>
        <w:t>。</w:t>
      </w:r>
    </w:p>
    <w:p w14:paraId="0FBAF830" w14:textId="73F8F0D1" w:rsidR="00DB2791" w:rsidRPr="00BF1D4F" w:rsidRDefault="00000000">
      <w:pPr>
        <w:spacing w:line="360" w:lineRule="auto"/>
        <w:rPr>
          <w:rFonts w:ascii="宋体" w:hAnsi="宋体"/>
          <w:sz w:val="24"/>
        </w:rPr>
      </w:pPr>
      <w:r w:rsidRPr="00BF1D4F">
        <w:rPr>
          <w:rFonts w:ascii="宋体" w:hAnsi="宋体" w:hint="eastAsia"/>
          <w:sz w:val="24"/>
        </w:rPr>
        <w:t>8、 付款条件：</w:t>
      </w:r>
      <w:r w:rsidR="00465EB2" w:rsidRPr="00BF1D4F">
        <w:rPr>
          <w:rFonts w:ascii="宋体" w:hAnsi="宋体" w:hint="eastAsia"/>
          <w:sz w:val="24"/>
        </w:rPr>
        <w:t>详见磋商文件第四章采购需求</w:t>
      </w:r>
      <w:r w:rsidR="004B3E5A" w:rsidRPr="00BF1D4F">
        <w:rPr>
          <w:rFonts w:ascii="宋体" w:hAnsi="宋体" w:hint="eastAsia"/>
          <w:sz w:val="24"/>
        </w:rPr>
        <w:t>。</w:t>
      </w:r>
    </w:p>
    <w:p w14:paraId="12D00070" w14:textId="77777777" w:rsidR="00DB2791" w:rsidRPr="00BF1D4F" w:rsidRDefault="00000000">
      <w:pPr>
        <w:spacing w:line="360" w:lineRule="auto"/>
        <w:rPr>
          <w:rFonts w:ascii="宋体" w:hAnsi="宋体"/>
          <w:sz w:val="24"/>
        </w:rPr>
      </w:pPr>
      <w:r w:rsidRPr="00BF1D4F">
        <w:rPr>
          <w:rFonts w:ascii="宋体" w:hAnsi="宋体" w:hint="eastAsia"/>
          <w:sz w:val="24"/>
        </w:rPr>
        <w:t>9、 技术资料：</w:t>
      </w:r>
      <w:r w:rsidRPr="00BF1D4F">
        <w:rPr>
          <w:rFonts w:ascii="宋体" w:hAnsi="宋体" w:hint="eastAsia"/>
          <w:sz w:val="24"/>
          <w:u w:val="single"/>
        </w:rPr>
        <w:t xml:space="preserve">　按合同约定　　　　　　　　　　　　　　　　　　　　</w:t>
      </w:r>
      <w:r w:rsidRPr="00BF1D4F">
        <w:rPr>
          <w:rFonts w:ascii="宋体" w:hAnsi="宋体" w:hint="eastAsia"/>
          <w:sz w:val="24"/>
        </w:rPr>
        <w:t>。</w:t>
      </w:r>
    </w:p>
    <w:p w14:paraId="50AD889A" w14:textId="77777777" w:rsidR="00DB2791" w:rsidRPr="00BF1D4F" w:rsidRDefault="00000000">
      <w:pPr>
        <w:spacing w:line="360" w:lineRule="auto"/>
        <w:rPr>
          <w:rFonts w:ascii="宋体" w:hAnsi="宋体"/>
          <w:sz w:val="24"/>
        </w:rPr>
      </w:pPr>
      <w:r w:rsidRPr="00BF1D4F">
        <w:rPr>
          <w:rFonts w:ascii="宋体" w:hAnsi="宋体" w:hint="eastAsia"/>
          <w:sz w:val="24"/>
        </w:rPr>
        <w:t>10、质量保证：</w:t>
      </w:r>
    </w:p>
    <w:p w14:paraId="2C5E5377" w14:textId="77777777" w:rsidR="00DB2791" w:rsidRPr="00BF1D4F" w:rsidRDefault="00000000">
      <w:pPr>
        <w:spacing w:line="360" w:lineRule="auto"/>
        <w:rPr>
          <w:rFonts w:ascii="宋体" w:hAnsi="宋体"/>
          <w:sz w:val="24"/>
        </w:rPr>
      </w:pPr>
      <w:r w:rsidRPr="00BF1D4F">
        <w:rPr>
          <w:rFonts w:ascii="宋体" w:hAnsi="宋体" w:hint="eastAsia"/>
          <w:sz w:val="24"/>
        </w:rPr>
        <w:t>10.3    卖方在收到通知后</w:t>
      </w:r>
      <w:r w:rsidRPr="00BF1D4F">
        <w:rPr>
          <w:rFonts w:ascii="宋体" w:hAnsi="宋体" w:hint="eastAsia"/>
          <w:sz w:val="24"/>
          <w:u w:val="single"/>
        </w:rPr>
        <w:t xml:space="preserve"> 3 </w:t>
      </w:r>
      <w:r w:rsidRPr="00BF1D4F">
        <w:rPr>
          <w:rFonts w:ascii="宋体" w:hAnsi="宋体" w:hint="eastAsia"/>
          <w:sz w:val="24"/>
        </w:rPr>
        <w:t>天内应免费维修或更换有缺陷的货物或部件。</w:t>
      </w:r>
    </w:p>
    <w:p w14:paraId="39B4B5B4" w14:textId="77777777" w:rsidR="00DB2791" w:rsidRPr="00BF1D4F" w:rsidRDefault="00000000">
      <w:pPr>
        <w:spacing w:before="120" w:line="360" w:lineRule="auto"/>
        <w:ind w:left="960" w:hanging="960"/>
        <w:rPr>
          <w:rFonts w:ascii="宋体" w:hAnsi="宋体"/>
          <w:sz w:val="24"/>
        </w:rPr>
      </w:pPr>
      <w:r w:rsidRPr="00BF1D4F">
        <w:rPr>
          <w:rFonts w:ascii="宋体" w:hAnsi="宋体" w:hint="eastAsia"/>
          <w:sz w:val="24"/>
        </w:rPr>
        <w:t>10.4    如果卖方在收到通知后</w:t>
      </w:r>
      <w:r w:rsidRPr="00BF1D4F">
        <w:rPr>
          <w:rFonts w:ascii="宋体" w:hAnsi="宋体" w:hint="eastAsia"/>
          <w:sz w:val="24"/>
          <w:u w:val="single"/>
        </w:rPr>
        <w:t xml:space="preserve"> 3</w:t>
      </w:r>
      <w:r w:rsidRPr="00BF1D4F">
        <w:rPr>
          <w:rFonts w:ascii="宋体" w:hAnsi="宋体" w:hint="eastAsia"/>
          <w:sz w:val="24"/>
        </w:rPr>
        <w:t>天内没有弥补缺陷，买方可采取必要的补救措施，但风险和费用将由卖方承担。</w:t>
      </w:r>
    </w:p>
    <w:p w14:paraId="64AB7A14" w14:textId="77777777" w:rsidR="00DB2791" w:rsidRPr="00BF1D4F" w:rsidRDefault="00000000">
      <w:pPr>
        <w:spacing w:before="120" w:line="360" w:lineRule="auto"/>
        <w:ind w:left="960" w:hanging="960"/>
        <w:rPr>
          <w:rFonts w:ascii="宋体" w:hAnsi="宋体"/>
          <w:sz w:val="24"/>
        </w:rPr>
      </w:pPr>
      <w:r w:rsidRPr="00BF1D4F">
        <w:rPr>
          <w:rFonts w:ascii="宋体" w:hAnsi="宋体" w:hint="eastAsia"/>
          <w:sz w:val="24"/>
        </w:rPr>
        <w:t>10.5    合同项下货物的质量保证期为自货物通过最终验收起</w:t>
      </w:r>
      <w:r w:rsidRPr="00BF1D4F">
        <w:rPr>
          <w:rFonts w:ascii="宋体" w:hAnsi="宋体" w:hint="eastAsia"/>
          <w:sz w:val="24"/>
          <w:u w:val="single"/>
        </w:rPr>
        <w:t>（按照第四章执行）</w:t>
      </w:r>
      <w:r w:rsidRPr="00BF1D4F">
        <w:rPr>
          <w:rFonts w:ascii="宋体" w:hAnsi="宋体" w:hint="eastAsia"/>
          <w:sz w:val="24"/>
        </w:rPr>
        <w:t>个月。（第四章无特殊要求的不得少于12个月）</w:t>
      </w:r>
    </w:p>
    <w:p w14:paraId="21773A3E" w14:textId="77777777" w:rsidR="00DB2791" w:rsidRPr="00BF1D4F" w:rsidRDefault="00000000">
      <w:pPr>
        <w:spacing w:before="120" w:line="360" w:lineRule="auto"/>
        <w:ind w:left="480" w:hanging="480"/>
        <w:rPr>
          <w:rFonts w:ascii="宋体" w:hAnsi="宋体"/>
          <w:sz w:val="24"/>
          <w:u w:val="single"/>
        </w:rPr>
      </w:pPr>
      <w:r w:rsidRPr="00BF1D4F">
        <w:rPr>
          <w:rFonts w:ascii="宋体" w:hAnsi="宋体" w:hint="eastAsia"/>
          <w:sz w:val="24"/>
        </w:rPr>
        <w:t>11、</w:t>
      </w:r>
      <w:r w:rsidRPr="00BF1D4F">
        <w:rPr>
          <w:rFonts w:ascii="宋体" w:hAnsi="宋体" w:hint="eastAsia"/>
          <w:sz w:val="24"/>
        </w:rPr>
        <w:tab/>
        <w:t xml:space="preserve">   检验和验收：</w:t>
      </w:r>
      <w:r w:rsidRPr="00BF1D4F">
        <w:rPr>
          <w:rFonts w:ascii="宋体" w:hAnsi="宋体" w:hint="eastAsia"/>
          <w:sz w:val="24"/>
          <w:u w:val="single"/>
        </w:rPr>
        <w:t xml:space="preserve">按合同约定     </w:t>
      </w:r>
      <w:r w:rsidRPr="00BF1D4F">
        <w:rPr>
          <w:rFonts w:ascii="宋体" w:hAnsi="宋体" w:hint="eastAsia"/>
          <w:sz w:val="24"/>
        </w:rPr>
        <w:t>。</w:t>
      </w:r>
    </w:p>
    <w:p w14:paraId="7602225B" w14:textId="77777777" w:rsidR="00DB2791" w:rsidRPr="00BF1D4F" w:rsidRDefault="00000000">
      <w:pPr>
        <w:spacing w:before="120" w:line="360" w:lineRule="auto"/>
        <w:ind w:left="480" w:hanging="480"/>
        <w:rPr>
          <w:rFonts w:ascii="宋体" w:hAnsi="宋体"/>
          <w:sz w:val="24"/>
          <w:u w:val="single"/>
        </w:rPr>
      </w:pPr>
      <w:r w:rsidRPr="00BF1D4F">
        <w:rPr>
          <w:rFonts w:ascii="宋体" w:hAnsi="宋体" w:hint="eastAsia"/>
          <w:sz w:val="24"/>
        </w:rPr>
        <w:t>12、</w:t>
      </w:r>
      <w:r w:rsidRPr="00BF1D4F">
        <w:rPr>
          <w:rFonts w:ascii="宋体" w:hAnsi="宋体" w:hint="eastAsia"/>
          <w:sz w:val="24"/>
        </w:rPr>
        <w:tab/>
        <w:t xml:space="preserve">   索赔：</w:t>
      </w:r>
      <w:r w:rsidRPr="00BF1D4F">
        <w:rPr>
          <w:rFonts w:ascii="宋体" w:hAnsi="宋体" w:hint="eastAsia"/>
          <w:sz w:val="24"/>
          <w:u w:val="single"/>
        </w:rPr>
        <w:t xml:space="preserve">按合同约定                                        </w:t>
      </w:r>
      <w:r w:rsidRPr="00BF1D4F">
        <w:rPr>
          <w:rFonts w:ascii="宋体" w:hAnsi="宋体" w:hint="eastAsia"/>
          <w:sz w:val="24"/>
        </w:rPr>
        <w:t>。</w:t>
      </w:r>
    </w:p>
    <w:p w14:paraId="4AECE1FD" w14:textId="77777777" w:rsidR="00DB2791" w:rsidRPr="00BF1D4F" w:rsidRDefault="00000000">
      <w:pPr>
        <w:spacing w:before="120" w:line="360" w:lineRule="auto"/>
        <w:ind w:left="600" w:hangingChars="250" w:hanging="600"/>
        <w:rPr>
          <w:rFonts w:ascii="宋体" w:hAnsi="宋体"/>
          <w:sz w:val="24"/>
        </w:rPr>
      </w:pPr>
      <w:r w:rsidRPr="00BF1D4F">
        <w:rPr>
          <w:rFonts w:ascii="宋体" w:hAnsi="宋体" w:hint="eastAsia"/>
          <w:sz w:val="24"/>
        </w:rPr>
        <w:t>25    履约保证金 详见比选文件第四章项目需求</w:t>
      </w:r>
    </w:p>
    <w:p w14:paraId="7CA67428" w14:textId="77777777" w:rsidR="00DB2791" w:rsidRPr="00BF1D4F" w:rsidRDefault="00DB2791">
      <w:pPr>
        <w:spacing w:beforeLines="50" w:before="120" w:line="360" w:lineRule="auto"/>
        <w:ind w:left="720" w:hangingChars="300" w:hanging="720"/>
        <w:rPr>
          <w:rFonts w:ascii="宋体" w:hAnsi="宋体"/>
          <w:sz w:val="24"/>
        </w:rPr>
      </w:pPr>
    </w:p>
    <w:p w14:paraId="18C32D27" w14:textId="77777777" w:rsidR="00DB2791" w:rsidRPr="00BF1D4F" w:rsidRDefault="00000000">
      <w:pPr>
        <w:spacing w:before="120" w:line="360" w:lineRule="auto"/>
        <w:ind w:left="600" w:hangingChars="250" w:hanging="600"/>
        <w:rPr>
          <w:rFonts w:ascii="宋体" w:hAnsi="宋体"/>
          <w:sz w:val="24"/>
        </w:rPr>
      </w:pPr>
      <w:r w:rsidRPr="00BF1D4F">
        <w:rPr>
          <w:rFonts w:ascii="宋体" w:hAnsi="宋体" w:hint="eastAsia"/>
          <w:sz w:val="24"/>
        </w:rPr>
        <w:t>注：1、本条款内容若和比选文件第四章“货物需求一览表及技术规格”中相关规定不一致，以第四章“货物需求一览表及技术规格”中的相关规定为准</w:t>
      </w:r>
    </w:p>
    <w:p w14:paraId="12A7E625" w14:textId="77777777" w:rsidR="00DB2791" w:rsidRPr="00BF1D4F" w:rsidRDefault="00000000">
      <w:pPr>
        <w:spacing w:before="120" w:line="360" w:lineRule="auto"/>
        <w:ind w:leftChars="200" w:left="540" w:hangingChars="50" w:hanging="120"/>
        <w:rPr>
          <w:rFonts w:ascii="宋体" w:hAnsi="宋体"/>
          <w:sz w:val="24"/>
        </w:rPr>
      </w:pPr>
      <w:r w:rsidRPr="00BF1D4F">
        <w:rPr>
          <w:rFonts w:ascii="宋体" w:hAnsi="宋体" w:hint="eastAsia"/>
          <w:sz w:val="24"/>
        </w:rPr>
        <w:t>2、合同格式及内容以实际签订为准</w:t>
      </w:r>
    </w:p>
    <w:p w14:paraId="5D10293D" w14:textId="77777777" w:rsidR="00DB2791" w:rsidRPr="00BF1D4F" w:rsidRDefault="00000000">
      <w:pPr>
        <w:widowControl/>
        <w:jc w:val="left"/>
        <w:rPr>
          <w:rFonts w:ascii="宋体" w:hAnsi="宋体"/>
          <w:sz w:val="24"/>
        </w:rPr>
      </w:pPr>
      <w:r w:rsidRPr="00BF1D4F">
        <w:rPr>
          <w:rFonts w:ascii="宋体" w:hAnsi="宋体"/>
        </w:rPr>
        <w:br w:type="page"/>
      </w:r>
    </w:p>
    <w:p w14:paraId="500ADEE1" w14:textId="77777777" w:rsidR="00DB2791" w:rsidRPr="00BF1D4F" w:rsidRDefault="00DB2791">
      <w:pPr>
        <w:pStyle w:val="a0"/>
        <w:rPr>
          <w:rFonts w:ascii="宋体" w:hAnsi="宋体"/>
        </w:rPr>
      </w:pPr>
    </w:p>
    <w:p w14:paraId="4C152FC9" w14:textId="77777777" w:rsidR="00DB2791" w:rsidRPr="00BF1D4F" w:rsidRDefault="00000000">
      <w:pPr>
        <w:spacing w:line="360" w:lineRule="auto"/>
        <w:jc w:val="center"/>
        <w:outlineLvl w:val="0"/>
        <w:rPr>
          <w:rFonts w:ascii="宋体" w:hAnsi="宋体"/>
          <w:b/>
          <w:sz w:val="36"/>
          <w:szCs w:val="36"/>
        </w:rPr>
      </w:pPr>
      <w:bookmarkStart w:id="732" w:name="_Toc25259"/>
      <w:r w:rsidRPr="00BF1D4F">
        <w:rPr>
          <w:rFonts w:ascii="宋体" w:hAnsi="宋体"/>
          <w:b/>
          <w:sz w:val="36"/>
          <w:szCs w:val="36"/>
        </w:rPr>
        <w:t>第六章响应文件格式</w:t>
      </w:r>
      <w:bookmarkEnd w:id="732"/>
    </w:p>
    <w:p w14:paraId="63D707E3" w14:textId="77777777" w:rsidR="00DB2791" w:rsidRPr="00BF1D4F" w:rsidRDefault="00DB2791">
      <w:pPr>
        <w:widowControl/>
        <w:spacing w:line="360" w:lineRule="auto"/>
        <w:jc w:val="left"/>
        <w:rPr>
          <w:rFonts w:ascii="宋体" w:hAnsi="宋体"/>
          <w:b/>
          <w:sz w:val="24"/>
        </w:rPr>
      </w:pPr>
    </w:p>
    <w:p w14:paraId="4B566F73" w14:textId="77777777" w:rsidR="00DB2791" w:rsidRPr="00BF1D4F" w:rsidRDefault="00DB2791">
      <w:pPr>
        <w:widowControl/>
        <w:spacing w:line="360" w:lineRule="auto"/>
        <w:jc w:val="left"/>
        <w:rPr>
          <w:rFonts w:ascii="宋体" w:hAnsi="宋体"/>
          <w:b/>
          <w:sz w:val="24"/>
        </w:rPr>
      </w:pPr>
    </w:p>
    <w:p w14:paraId="4DFE5C67" w14:textId="77777777" w:rsidR="00DB2791" w:rsidRPr="00BF1D4F" w:rsidRDefault="00000000">
      <w:pPr>
        <w:tabs>
          <w:tab w:val="left" w:pos="900"/>
          <w:tab w:val="left" w:pos="1980"/>
        </w:tabs>
        <w:snapToGrid w:val="0"/>
        <w:spacing w:line="360" w:lineRule="auto"/>
        <w:ind w:left="142"/>
        <w:rPr>
          <w:rFonts w:ascii="宋体" w:hAnsi="宋体"/>
          <w:b/>
          <w:kern w:val="0"/>
          <w:sz w:val="24"/>
        </w:rPr>
      </w:pPr>
      <w:r w:rsidRPr="00BF1D4F">
        <w:rPr>
          <w:rFonts w:ascii="宋体" w:hAnsi="宋体" w:hint="eastAsia"/>
          <w:b/>
          <w:kern w:val="0"/>
          <w:sz w:val="24"/>
        </w:rPr>
        <w:t>供应商编制文件须知</w:t>
      </w:r>
    </w:p>
    <w:p w14:paraId="322BBC27" w14:textId="77777777" w:rsidR="00DB2791" w:rsidRPr="00BF1D4F" w:rsidRDefault="00000000">
      <w:pPr>
        <w:tabs>
          <w:tab w:val="left" w:pos="900"/>
          <w:tab w:val="left" w:pos="1980"/>
        </w:tabs>
        <w:snapToGrid w:val="0"/>
        <w:spacing w:line="360" w:lineRule="auto"/>
        <w:ind w:left="142"/>
        <w:rPr>
          <w:rFonts w:ascii="宋体" w:hAnsi="宋体"/>
          <w:sz w:val="24"/>
        </w:rPr>
      </w:pPr>
      <w:r w:rsidRPr="00BF1D4F">
        <w:rPr>
          <w:rFonts w:ascii="宋体" w:hAnsi="宋体"/>
          <w:sz w:val="24"/>
        </w:rPr>
        <w:t>1、供应商按照本部分的顺序编制响应文件，编制中涉及格式资料的，应按照本部分提供的内容和格式（所有表格的格式可扩展）填写提交。</w:t>
      </w:r>
    </w:p>
    <w:p w14:paraId="52DDEAC0" w14:textId="77777777" w:rsidR="00DB2791" w:rsidRPr="00BF1D4F" w:rsidRDefault="00000000">
      <w:pPr>
        <w:tabs>
          <w:tab w:val="left" w:pos="900"/>
          <w:tab w:val="left" w:pos="1980"/>
        </w:tabs>
        <w:snapToGrid w:val="0"/>
        <w:spacing w:line="360" w:lineRule="auto"/>
        <w:ind w:left="142"/>
        <w:rPr>
          <w:rFonts w:ascii="宋体" w:hAnsi="宋体"/>
          <w:kern w:val="0"/>
          <w:sz w:val="24"/>
        </w:rPr>
      </w:pPr>
      <w:r w:rsidRPr="00BF1D4F">
        <w:rPr>
          <w:rFonts w:ascii="宋体" w:hAnsi="宋体"/>
          <w:sz w:val="24"/>
        </w:rPr>
        <w:t>2、</w:t>
      </w:r>
      <w:r w:rsidRPr="00BF1D4F">
        <w:rPr>
          <w:rFonts w:ascii="宋体" w:hAnsi="宋体"/>
          <w:kern w:val="0"/>
          <w:sz w:val="24"/>
        </w:rPr>
        <w:t>对于竞争性磋商文件中标记了“实质性格式”文件的，供应商</w:t>
      </w:r>
      <w:r w:rsidRPr="00BF1D4F">
        <w:rPr>
          <w:rFonts w:ascii="宋体" w:hAnsi="宋体"/>
          <w:sz w:val="24"/>
        </w:rPr>
        <w:t>不得改变格式中给定的文字所表达的含义，不得删减格式中的实质性内容，不得自行添加与格式中给定的文字内容相矛盾的内容，不得对应当填写的空格不填写或不实质性响应，</w:t>
      </w:r>
      <w:r w:rsidRPr="00BF1D4F">
        <w:rPr>
          <w:rFonts w:ascii="宋体" w:hAnsi="宋体"/>
          <w:b/>
          <w:kern w:val="0"/>
          <w:sz w:val="24"/>
        </w:rPr>
        <w:t>否则响应无效</w:t>
      </w:r>
      <w:r w:rsidRPr="00BF1D4F">
        <w:rPr>
          <w:rFonts w:ascii="宋体" w:hAnsi="宋体"/>
          <w:kern w:val="0"/>
          <w:sz w:val="24"/>
        </w:rPr>
        <w:t>。未标记“实质性格式”的文件和竞争性磋商文件未提供格式的内容，可由供应商自行编写。</w:t>
      </w:r>
    </w:p>
    <w:p w14:paraId="2683A5A3" w14:textId="77777777" w:rsidR="00DB2791" w:rsidRPr="00BF1D4F" w:rsidRDefault="00000000">
      <w:pPr>
        <w:tabs>
          <w:tab w:val="left" w:pos="900"/>
          <w:tab w:val="left" w:pos="1980"/>
        </w:tabs>
        <w:snapToGrid w:val="0"/>
        <w:spacing w:line="360" w:lineRule="auto"/>
        <w:ind w:left="142"/>
        <w:rPr>
          <w:rFonts w:ascii="宋体" w:hAnsi="宋体"/>
          <w:sz w:val="24"/>
        </w:rPr>
      </w:pPr>
      <w:r w:rsidRPr="00BF1D4F">
        <w:rPr>
          <w:rFonts w:ascii="宋体" w:hAnsi="宋体"/>
          <w:sz w:val="24"/>
        </w:rPr>
        <w:t>3、全部声明和问题的回答及所附材料必须是真实的、准确的和完整的。</w:t>
      </w:r>
    </w:p>
    <w:p w14:paraId="2376288C" w14:textId="77777777" w:rsidR="00DB2791" w:rsidRPr="00BF1D4F" w:rsidRDefault="00DB2791">
      <w:pPr>
        <w:tabs>
          <w:tab w:val="left" w:pos="900"/>
          <w:tab w:val="left" w:pos="1980"/>
        </w:tabs>
        <w:snapToGrid w:val="0"/>
        <w:spacing w:line="360" w:lineRule="auto"/>
        <w:ind w:left="142"/>
        <w:rPr>
          <w:rFonts w:ascii="宋体" w:hAnsi="宋体"/>
          <w:sz w:val="24"/>
        </w:rPr>
      </w:pPr>
    </w:p>
    <w:p w14:paraId="06FE3D88" w14:textId="77777777" w:rsidR="00DB2791" w:rsidRPr="00BF1D4F" w:rsidRDefault="00000000">
      <w:pPr>
        <w:widowControl/>
        <w:jc w:val="left"/>
        <w:rPr>
          <w:rFonts w:ascii="宋体" w:hAnsi="宋体"/>
          <w:sz w:val="24"/>
        </w:rPr>
      </w:pPr>
      <w:r w:rsidRPr="00BF1D4F">
        <w:rPr>
          <w:rFonts w:ascii="宋体" w:hAnsi="宋体"/>
          <w:sz w:val="24"/>
        </w:rPr>
        <w:br w:type="page"/>
      </w:r>
    </w:p>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p w14:paraId="628B467F" w14:textId="77777777" w:rsidR="00DB2791" w:rsidRPr="00BF1D4F" w:rsidRDefault="00DB2791">
      <w:pPr>
        <w:rPr>
          <w:rFonts w:ascii="宋体" w:hAnsi="宋体"/>
          <w:b/>
          <w:spacing w:val="20"/>
          <w:szCs w:val="21"/>
        </w:rPr>
      </w:pPr>
    </w:p>
    <w:p w14:paraId="141C69E7" w14:textId="77777777" w:rsidR="00DB2791" w:rsidRPr="00BF1D4F" w:rsidRDefault="00000000">
      <w:pPr>
        <w:rPr>
          <w:rFonts w:ascii="宋体" w:hAnsi="宋体"/>
          <w:b/>
          <w:sz w:val="24"/>
        </w:rPr>
      </w:pPr>
      <w:r w:rsidRPr="00BF1D4F">
        <w:rPr>
          <w:rFonts w:ascii="宋体" w:hAnsi="宋体"/>
          <w:b/>
          <w:spacing w:val="20"/>
          <w:sz w:val="24"/>
        </w:rPr>
        <w:t>响应文件</w:t>
      </w:r>
      <w:r w:rsidRPr="00BF1D4F">
        <w:rPr>
          <w:rFonts w:ascii="宋体" w:hAnsi="宋体"/>
          <w:b/>
          <w:sz w:val="24"/>
        </w:rPr>
        <w:t>封面（非实质性格式）</w:t>
      </w:r>
    </w:p>
    <w:p w14:paraId="21178EBF" w14:textId="77777777" w:rsidR="00DB2791" w:rsidRPr="00BF1D4F" w:rsidRDefault="00DB2791">
      <w:pPr>
        <w:jc w:val="center"/>
        <w:rPr>
          <w:rFonts w:ascii="宋体" w:hAnsi="宋体"/>
          <w:szCs w:val="21"/>
        </w:rPr>
      </w:pPr>
    </w:p>
    <w:p w14:paraId="1FCC0856" w14:textId="77777777" w:rsidR="00DB2791" w:rsidRPr="00BF1D4F" w:rsidRDefault="00DB2791">
      <w:pPr>
        <w:jc w:val="center"/>
        <w:rPr>
          <w:rFonts w:ascii="宋体" w:hAnsi="宋体"/>
          <w:b/>
          <w:spacing w:val="60"/>
          <w:sz w:val="84"/>
          <w:szCs w:val="84"/>
        </w:rPr>
      </w:pPr>
    </w:p>
    <w:p w14:paraId="716881A3" w14:textId="77777777" w:rsidR="00DB2791" w:rsidRPr="00BF1D4F" w:rsidRDefault="00000000">
      <w:pPr>
        <w:jc w:val="center"/>
        <w:rPr>
          <w:rFonts w:ascii="宋体" w:hAnsi="宋体"/>
          <w:b/>
          <w:spacing w:val="60"/>
          <w:sz w:val="84"/>
          <w:szCs w:val="84"/>
        </w:rPr>
      </w:pPr>
      <w:r w:rsidRPr="00BF1D4F">
        <w:rPr>
          <w:rFonts w:ascii="宋体" w:hAnsi="宋体"/>
          <w:b/>
          <w:spacing w:val="60"/>
          <w:sz w:val="84"/>
          <w:szCs w:val="84"/>
        </w:rPr>
        <w:t>响应文件</w:t>
      </w:r>
    </w:p>
    <w:p w14:paraId="51424579" w14:textId="77777777" w:rsidR="00DB2791" w:rsidRPr="00BF1D4F" w:rsidRDefault="00DB2791">
      <w:pPr>
        <w:jc w:val="center"/>
        <w:rPr>
          <w:rFonts w:ascii="宋体" w:hAnsi="宋体"/>
          <w:b/>
          <w:spacing w:val="60"/>
          <w:sz w:val="52"/>
          <w:szCs w:val="52"/>
        </w:rPr>
      </w:pPr>
    </w:p>
    <w:p w14:paraId="76700526" w14:textId="77777777" w:rsidR="00DB2791" w:rsidRPr="00BF1D4F" w:rsidRDefault="00DB2791">
      <w:pPr>
        <w:ind w:firstLineChars="150" w:firstLine="542"/>
        <w:rPr>
          <w:rFonts w:ascii="宋体" w:hAnsi="宋体"/>
          <w:b/>
          <w:spacing w:val="20"/>
          <w:sz w:val="32"/>
          <w:szCs w:val="32"/>
        </w:rPr>
      </w:pPr>
    </w:p>
    <w:p w14:paraId="42828CF9" w14:textId="77777777" w:rsidR="00DB2791" w:rsidRPr="00BF1D4F" w:rsidRDefault="00DB2791">
      <w:pPr>
        <w:ind w:firstLineChars="150" w:firstLine="542"/>
        <w:rPr>
          <w:rFonts w:ascii="宋体" w:hAnsi="宋体"/>
          <w:b/>
          <w:spacing w:val="20"/>
          <w:sz w:val="32"/>
          <w:szCs w:val="32"/>
        </w:rPr>
      </w:pPr>
    </w:p>
    <w:p w14:paraId="25670433" w14:textId="77777777" w:rsidR="00DB2791" w:rsidRPr="00BF1D4F" w:rsidRDefault="00000000">
      <w:pPr>
        <w:ind w:firstLineChars="150" w:firstLine="542"/>
        <w:rPr>
          <w:rFonts w:ascii="宋体" w:hAnsi="宋体"/>
          <w:b/>
          <w:spacing w:val="20"/>
          <w:sz w:val="32"/>
          <w:szCs w:val="32"/>
        </w:rPr>
      </w:pPr>
      <w:r w:rsidRPr="00BF1D4F">
        <w:rPr>
          <w:rFonts w:ascii="宋体" w:hAnsi="宋体"/>
          <w:b/>
          <w:spacing w:val="20"/>
          <w:sz w:val="32"/>
          <w:szCs w:val="32"/>
        </w:rPr>
        <w:t>项目名称:</w:t>
      </w:r>
    </w:p>
    <w:p w14:paraId="7C18E6E6" w14:textId="77777777" w:rsidR="00DB2791" w:rsidRPr="00BF1D4F" w:rsidRDefault="00000000">
      <w:pPr>
        <w:ind w:firstLineChars="150" w:firstLine="542"/>
        <w:rPr>
          <w:rFonts w:ascii="宋体" w:hAnsi="宋体"/>
          <w:b/>
          <w:spacing w:val="20"/>
          <w:sz w:val="32"/>
          <w:szCs w:val="32"/>
        </w:rPr>
      </w:pPr>
      <w:r w:rsidRPr="00BF1D4F">
        <w:rPr>
          <w:rFonts w:ascii="宋体" w:hAnsi="宋体"/>
          <w:b/>
          <w:spacing w:val="20"/>
          <w:sz w:val="32"/>
          <w:szCs w:val="32"/>
        </w:rPr>
        <w:t>项目编号/包号：</w:t>
      </w:r>
    </w:p>
    <w:p w14:paraId="625F059B" w14:textId="77777777" w:rsidR="00DB2791" w:rsidRPr="00BF1D4F" w:rsidRDefault="00DB2791">
      <w:pPr>
        <w:ind w:firstLineChars="150" w:firstLine="542"/>
        <w:rPr>
          <w:rFonts w:ascii="宋体" w:hAnsi="宋体"/>
          <w:b/>
          <w:spacing w:val="20"/>
          <w:sz w:val="32"/>
          <w:szCs w:val="32"/>
        </w:rPr>
      </w:pPr>
    </w:p>
    <w:p w14:paraId="7266F57B" w14:textId="77777777" w:rsidR="00DB2791" w:rsidRPr="00BF1D4F" w:rsidRDefault="00DB2791">
      <w:pPr>
        <w:ind w:firstLineChars="150" w:firstLine="542"/>
        <w:rPr>
          <w:rFonts w:ascii="宋体" w:hAnsi="宋体"/>
          <w:b/>
          <w:spacing w:val="20"/>
          <w:sz w:val="32"/>
          <w:szCs w:val="32"/>
        </w:rPr>
      </w:pPr>
    </w:p>
    <w:p w14:paraId="72E45848" w14:textId="77777777" w:rsidR="00DB2791" w:rsidRPr="00BF1D4F" w:rsidRDefault="00DB2791">
      <w:pPr>
        <w:jc w:val="center"/>
        <w:rPr>
          <w:rFonts w:ascii="宋体" w:hAnsi="宋体"/>
          <w:b/>
          <w:sz w:val="32"/>
          <w:szCs w:val="32"/>
        </w:rPr>
      </w:pPr>
    </w:p>
    <w:p w14:paraId="3D1BB1E0" w14:textId="77777777" w:rsidR="00DB2791" w:rsidRPr="00BF1D4F" w:rsidRDefault="00DB2791">
      <w:pPr>
        <w:jc w:val="center"/>
        <w:rPr>
          <w:rFonts w:ascii="宋体" w:hAnsi="宋体"/>
          <w:b/>
          <w:sz w:val="32"/>
          <w:szCs w:val="32"/>
        </w:rPr>
      </w:pPr>
    </w:p>
    <w:p w14:paraId="6A83B19E" w14:textId="77777777" w:rsidR="00DB2791" w:rsidRPr="00BF1D4F" w:rsidRDefault="00DB2791">
      <w:pPr>
        <w:jc w:val="center"/>
        <w:rPr>
          <w:rFonts w:ascii="宋体" w:hAnsi="宋体"/>
          <w:b/>
          <w:sz w:val="32"/>
          <w:szCs w:val="32"/>
        </w:rPr>
      </w:pPr>
    </w:p>
    <w:p w14:paraId="5941F308" w14:textId="77777777" w:rsidR="00DB2791" w:rsidRPr="00BF1D4F" w:rsidRDefault="00DB2791">
      <w:pPr>
        <w:jc w:val="center"/>
        <w:rPr>
          <w:rFonts w:ascii="宋体" w:hAnsi="宋体"/>
          <w:b/>
          <w:spacing w:val="20"/>
          <w:sz w:val="32"/>
          <w:szCs w:val="32"/>
        </w:rPr>
      </w:pPr>
    </w:p>
    <w:p w14:paraId="521564AE" w14:textId="77777777" w:rsidR="00DB2791" w:rsidRPr="00BF1D4F" w:rsidRDefault="00DB2791">
      <w:pPr>
        <w:jc w:val="center"/>
        <w:rPr>
          <w:rFonts w:ascii="宋体" w:hAnsi="宋体"/>
          <w:b/>
          <w:spacing w:val="20"/>
          <w:sz w:val="32"/>
          <w:szCs w:val="32"/>
        </w:rPr>
      </w:pPr>
    </w:p>
    <w:p w14:paraId="19C43AD5" w14:textId="77777777" w:rsidR="00DB2791" w:rsidRPr="00BF1D4F" w:rsidRDefault="00DB2791">
      <w:pPr>
        <w:jc w:val="center"/>
        <w:rPr>
          <w:rFonts w:ascii="宋体" w:hAnsi="宋体"/>
          <w:b/>
          <w:spacing w:val="20"/>
          <w:sz w:val="32"/>
          <w:szCs w:val="32"/>
        </w:rPr>
      </w:pPr>
    </w:p>
    <w:p w14:paraId="1811CC22" w14:textId="77777777" w:rsidR="00DB2791" w:rsidRPr="00BF1D4F" w:rsidRDefault="00000000">
      <w:pPr>
        <w:spacing w:line="360" w:lineRule="auto"/>
        <w:ind w:firstLineChars="400" w:firstLine="1445"/>
        <w:jc w:val="left"/>
        <w:rPr>
          <w:rFonts w:ascii="宋体" w:hAnsi="宋体"/>
          <w:b/>
          <w:spacing w:val="20"/>
          <w:sz w:val="32"/>
          <w:szCs w:val="32"/>
        </w:rPr>
      </w:pPr>
      <w:r w:rsidRPr="00BF1D4F">
        <w:rPr>
          <w:rFonts w:ascii="宋体" w:hAnsi="宋体"/>
          <w:b/>
          <w:spacing w:val="20"/>
          <w:sz w:val="32"/>
          <w:szCs w:val="32"/>
        </w:rPr>
        <w:t>供应商名称：</w:t>
      </w:r>
    </w:p>
    <w:p w14:paraId="7DD0E427" w14:textId="77777777" w:rsidR="00DB2791" w:rsidRPr="00BF1D4F" w:rsidRDefault="00DB2791">
      <w:pPr>
        <w:jc w:val="center"/>
        <w:rPr>
          <w:rFonts w:ascii="宋体" w:hAnsi="宋体"/>
          <w:b/>
          <w:sz w:val="32"/>
          <w:szCs w:val="32"/>
        </w:rPr>
      </w:pPr>
    </w:p>
    <w:p w14:paraId="51CDA806" w14:textId="77777777" w:rsidR="00DB2791" w:rsidRPr="00BF1D4F" w:rsidRDefault="00000000">
      <w:pPr>
        <w:rPr>
          <w:rFonts w:ascii="宋体" w:hAnsi="宋体"/>
          <w:b/>
        </w:rPr>
      </w:pPr>
      <w:r w:rsidRPr="00BF1D4F">
        <w:rPr>
          <w:rFonts w:ascii="宋体" w:hAnsi="宋体"/>
          <w:b/>
          <w:spacing w:val="20"/>
          <w:sz w:val="32"/>
          <w:szCs w:val="32"/>
        </w:rPr>
        <w:br w:type="page"/>
      </w:r>
    </w:p>
    <w:p w14:paraId="59B3D1C2" w14:textId="77777777" w:rsidR="00DB2791" w:rsidRPr="00BF1D4F" w:rsidRDefault="00000000">
      <w:pPr>
        <w:tabs>
          <w:tab w:val="left" w:pos="360"/>
        </w:tabs>
        <w:snapToGrid w:val="0"/>
        <w:spacing w:line="360" w:lineRule="auto"/>
        <w:outlineLvl w:val="1"/>
        <w:rPr>
          <w:rFonts w:ascii="宋体" w:hAnsi="宋体"/>
          <w:sz w:val="24"/>
        </w:rPr>
      </w:pPr>
      <w:r w:rsidRPr="00BF1D4F">
        <w:rPr>
          <w:rFonts w:ascii="宋体" w:hAnsi="宋体"/>
          <w:sz w:val="24"/>
        </w:rPr>
        <w:lastRenderedPageBreak/>
        <w:t>1 满足《中华人民共和国政府采购法》第二十二条规定及法律法规的其他规定</w:t>
      </w:r>
    </w:p>
    <w:p w14:paraId="6282E8AD" w14:textId="77777777" w:rsidR="00DB2791" w:rsidRPr="00BF1D4F" w:rsidRDefault="00000000">
      <w:pPr>
        <w:spacing w:line="360" w:lineRule="auto"/>
        <w:outlineLvl w:val="2"/>
        <w:rPr>
          <w:rFonts w:ascii="宋体" w:hAnsi="宋体"/>
          <w:sz w:val="24"/>
        </w:rPr>
      </w:pPr>
      <w:r w:rsidRPr="00BF1D4F">
        <w:rPr>
          <w:rFonts w:ascii="宋体" w:hAnsi="宋体"/>
          <w:sz w:val="24"/>
        </w:rPr>
        <w:t>1-1营业执照等证明文件</w:t>
      </w:r>
    </w:p>
    <w:p w14:paraId="53250F96" w14:textId="77777777" w:rsidR="00DB2791" w:rsidRPr="00BF1D4F" w:rsidRDefault="00DB2791">
      <w:pPr>
        <w:tabs>
          <w:tab w:val="left" w:pos="1080"/>
        </w:tabs>
        <w:snapToGrid w:val="0"/>
        <w:rPr>
          <w:rFonts w:ascii="宋体" w:hAnsi="宋体"/>
          <w:sz w:val="24"/>
        </w:rPr>
      </w:pPr>
    </w:p>
    <w:p w14:paraId="4FD3C60F" w14:textId="77777777" w:rsidR="00DB2791" w:rsidRPr="00BF1D4F" w:rsidRDefault="00000000">
      <w:pPr>
        <w:widowControl/>
        <w:jc w:val="left"/>
        <w:rPr>
          <w:rFonts w:ascii="宋体" w:hAnsi="宋体"/>
          <w:sz w:val="24"/>
          <w:szCs w:val="20"/>
        </w:rPr>
      </w:pPr>
      <w:r w:rsidRPr="00BF1D4F">
        <w:rPr>
          <w:rFonts w:ascii="宋体" w:hAnsi="宋体"/>
          <w:sz w:val="24"/>
        </w:rPr>
        <w:br w:type="page"/>
      </w:r>
    </w:p>
    <w:p w14:paraId="0A61FBC1" w14:textId="77777777" w:rsidR="00DB2791" w:rsidRPr="00BF1D4F" w:rsidRDefault="00000000">
      <w:pPr>
        <w:pStyle w:val="3"/>
        <w:rPr>
          <w:rFonts w:hAnsi="宋体"/>
          <w:b w:val="0"/>
          <w:bCs/>
          <w:szCs w:val="24"/>
          <w:u w:val="none"/>
        </w:rPr>
      </w:pPr>
      <w:r w:rsidRPr="00BF1D4F">
        <w:rPr>
          <w:rFonts w:hAnsi="宋体"/>
          <w:b w:val="0"/>
          <w:szCs w:val="24"/>
          <w:u w:val="none"/>
        </w:rPr>
        <w:lastRenderedPageBreak/>
        <w:t xml:space="preserve">1-2 </w:t>
      </w:r>
      <w:r w:rsidRPr="00BF1D4F">
        <w:rPr>
          <w:rFonts w:hAnsi="宋体" w:hint="eastAsia"/>
          <w:b w:val="0"/>
          <w:szCs w:val="24"/>
          <w:u w:val="none"/>
        </w:rPr>
        <w:t>银行资信证明或财务审计报告</w:t>
      </w:r>
    </w:p>
    <w:p w14:paraId="6C03C778" w14:textId="77777777" w:rsidR="00DB2791" w:rsidRPr="00BF1D4F" w:rsidRDefault="00000000">
      <w:pPr>
        <w:pStyle w:val="af0"/>
        <w:spacing w:line="360" w:lineRule="auto"/>
        <w:ind w:firstLineChars="200" w:firstLine="480"/>
        <w:rPr>
          <w:rFonts w:hAnsi="宋体" w:hint="default"/>
          <w:b/>
          <w:sz w:val="24"/>
          <w:szCs w:val="24"/>
        </w:rPr>
      </w:pPr>
      <w:r w:rsidRPr="00BF1D4F">
        <w:rPr>
          <w:rFonts w:hAnsi="宋体"/>
          <w:sz w:val="24"/>
          <w:szCs w:val="24"/>
        </w:rPr>
        <w:t>提供经会计师事务所出具的上一年度（202</w:t>
      </w:r>
      <w:r w:rsidRPr="00BF1D4F">
        <w:rPr>
          <w:rFonts w:hAnsi="宋体" w:hint="default"/>
          <w:sz w:val="24"/>
          <w:szCs w:val="24"/>
        </w:rPr>
        <w:t>2</w:t>
      </w:r>
      <w:r w:rsidRPr="00BF1D4F">
        <w:rPr>
          <w:rFonts w:hAnsi="宋体"/>
          <w:sz w:val="24"/>
          <w:szCs w:val="24"/>
        </w:rPr>
        <w:t>年度）完整的财务审计报告（须包含资产负债表、利润表、现金流量表及财务报表附注）复印件，并加盖投标人公章。如投标人无法提供上一年度完整的审计报告，则须提供银行出具的资信证明。</w:t>
      </w:r>
    </w:p>
    <w:p w14:paraId="680834D0" w14:textId="77777777" w:rsidR="00DB2791" w:rsidRPr="00BF1D4F" w:rsidRDefault="00000000">
      <w:pPr>
        <w:pStyle w:val="af0"/>
        <w:spacing w:line="360" w:lineRule="auto"/>
        <w:rPr>
          <w:rFonts w:hAnsi="宋体" w:hint="default"/>
          <w:sz w:val="24"/>
          <w:szCs w:val="24"/>
        </w:rPr>
      </w:pPr>
      <w:r w:rsidRPr="00BF1D4F">
        <w:rPr>
          <w:rFonts w:hAnsi="宋体"/>
          <w:sz w:val="24"/>
          <w:szCs w:val="24"/>
        </w:rPr>
        <w:t>说明：</w:t>
      </w:r>
    </w:p>
    <w:p w14:paraId="1DDEF0E6" w14:textId="77777777" w:rsidR="00DB2791" w:rsidRPr="00BF1D4F" w:rsidRDefault="00000000">
      <w:pPr>
        <w:pStyle w:val="af0"/>
        <w:spacing w:line="360" w:lineRule="auto"/>
        <w:rPr>
          <w:rFonts w:hAnsi="宋体" w:hint="default"/>
          <w:sz w:val="24"/>
          <w:szCs w:val="24"/>
        </w:rPr>
      </w:pPr>
      <w:r w:rsidRPr="00BF1D4F">
        <w:rPr>
          <w:rFonts w:hAnsi="宋体"/>
          <w:sz w:val="24"/>
          <w:szCs w:val="24"/>
        </w:rPr>
        <w:t>1、银行资信证明是指供应商参加本次投标截止日前三个月内银行出具的资信证明（成立一年内的公司可提交验资证明复印件并加盖本单位公章）,且无收受人和项目的限制，但开具银行有限制规定的除外；</w:t>
      </w:r>
    </w:p>
    <w:p w14:paraId="0CCC5929" w14:textId="77777777" w:rsidR="00DB2791" w:rsidRPr="00BF1D4F" w:rsidRDefault="00000000">
      <w:pPr>
        <w:pStyle w:val="af0"/>
        <w:spacing w:line="360" w:lineRule="auto"/>
        <w:rPr>
          <w:rFonts w:hAnsi="宋体" w:hint="default"/>
          <w:sz w:val="24"/>
          <w:szCs w:val="24"/>
        </w:rPr>
      </w:pPr>
      <w:r w:rsidRPr="00BF1D4F">
        <w:rPr>
          <w:rFonts w:hAnsi="宋体"/>
          <w:sz w:val="24"/>
          <w:szCs w:val="24"/>
        </w:rPr>
        <w:t>2、提供的银行资信证明必须是完整的（正反面），可以为复印件 (加盖本单位公章)，采购人、采购代理机构保留审核原件的权利；</w:t>
      </w:r>
    </w:p>
    <w:p w14:paraId="168536D0" w14:textId="77777777" w:rsidR="00DB2791" w:rsidRPr="00BF1D4F" w:rsidRDefault="00000000">
      <w:pPr>
        <w:pStyle w:val="af0"/>
        <w:spacing w:line="360" w:lineRule="auto"/>
        <w:rPr>
          <w:rFonts w:hAnsi="宋体" w:hint="default"/>
          <w:sz w:val="24"/>
          <w:szCs w:val="24"/>
        </w:rPr>
      </w:pPr>
      <w:r w:rsidRPr="00BF1D4F">
        <w:rPr>
          <w:rFonts w:hAnsi="宋体"/>
          <w:sz w:val="24"/>
          <w:szCs w:val="24"/>
        </w:rPr>
        <w:t xml:space="preserve">3、银行资信证明的开具银行明确规定复印无效的，须提交原件； </w:t>
      </w:r>
    </w:p>
    <w:p w14:paraId="0F9496E4" w14:textId="77777777" w:rsidR="00DB2791" w:rsidRPr="00BF1D4F" w:rsidRDefault="00000000">
      <w:pPr>
        <w:pStyle w:val="af0"/>
        <w:spacing w:line="360" w:lineRule="auto"/>
        <w:rPr>
          <w:rFonts w:hAnsi="宋体" w:hint="default"/>
          <w:sz w:val="24"/>
          <w:szCs w:val="24"/>
        </w:rPr>
      </w:pPr>
      <w:r w:rsidRPr="00BF1D4F">
        <w:rPr>
          <w:rFonts w:hAnsi="宋体"/>
          <w:sz w:val="24"/>
          <w:szCs w:val="24"/>
        </w:rPr>
        <w:t>4、银行资信证明应能说明该供应商与银行之间业务往来正常，企业信誉良好等；</w:t>
      </w:r>
    </w:p>
    <w:p w14:paraId="526D6DB0" w14:textId="77777777" w:rsidR="00DB2791" w:rsidRPr="00BF1D4F" w:rsidRDefault="00000000">
      <w:pPr>
        <w:pStyle w:val="af0"/>
        <w:spacing w:line="360" w:lineRule="auto"/>
        <w:rPr>
          <w:rFonts w:hAnsi="宋体" w:hint="default"/>
          <w:sz w:val="24"/>
          <w:szCs w:val="24"/>
        </w:rPr>
      </w:pPr>
      <w:r w:rsidRPr="00BF1D4F">
        <w:rPr>
          <w:rFonts w:hAnsi="宋体"/>
          <w:sz w:val="24"/>
          <w:szCs w:val="24"/>
        </w:rPr>
        <w:t>5、银行出具的存款证明不能替代银行资信证明，存款证明无效；</w:t>
      </w:r>
    </w:p>
    <w:p w14:paraId="4B15D001" w14:textId="77777777" w:rsidR="00DB2791" w:rsidRPr="00BF1D4F" w:rsidRDefault="00DB2791">
      <w:pPr>
        <w:spacing w:line="360" w:lineRule="auto"/>
        <w:rPr>
          <w:rFonts w:ascii="宋体" w:hAnsi="宋体"/>
          <w:sz w:val="24"/>
        </w:rPr>
      </w:pPr>
    </w:p>
    <w:p w14:paraId="6E4339FB" w14:textId="77777777" w:rsidR="00DB2791" w:rsidRPr="00BF1D4F" w:rsidRDefault="00DB2791">
      <w:pPr>
        <w:pStyle w:val="a0"/>
        <w:rPr>
          <w:rFonts w:ascii="宋体" w:hAnsi="宋体"/>
        </w:rPr>
        <w:sectPr w:rsidR="00DB2791" w:rsidRPr="00BF1D4F">
          <w:headerReference w:type="default" r:id="rId19"/>
          <w:pgSz w:w="11907" w:h="16840"/>
          <w:pgMar w:top="1418" w:right="1134" w:bottom="1418" w:left="1701" w:header="851" w:footer="851" w:gutter="0"/>
          <w:cols w:space="720"/>
          <w:docGrid w:linePitch="462"/>
        </w:sectPr>
      </w:pPr>
    </w:p>
    <w:p w14:paraId="24145383" w14:textId="77777777" w:rsidR="00DB2791" w:rsidRPr="00BF1D4F" w:rsidRDefault="00000000">
      <w:pPr>
        <w:pStyle w:val="3"/>
        <w:spacing w:line="360" w:lineRule="auto"/>
        <w:rPr>
          <w:rFonts w:hAnsi="宋体"/>
          <w:b w:val="0"/>
          <w:u w:val="none"/>
        </w:rPr>
      </w:pPr>
      <w:r w:rsidRPr="00BF1D4F">
        <w:rPr>
          <w:rFonts w:hAnsi="宋体"/>
          <w:b w:val="0"/>
          <w:u w:val="none"/>
        </w:rPr>
        <w:lastRenderedPageBreak/>
        <w:t>1-3 有依法缴纳社会保障资金的良好记录</w:t>
      </w:r>
    </w:p>
    <w:p w14:paraId="3AD48FD9" w14:textId="77777777" w:rsidR="00DB2791" w:rsidRPr="00BF1D4F" w:rsidRDefault="00000000">
      <w:pPr>
        <w:spacing w:line="360" w:lineRule="auto"/>
        <w:rPr>
          <w:rFonts w:ascii="宋体" w:hAnsi="宋体"/>
          <w:sz w:val="24"/>
        </w:rPr>
      </w:pPr>
      <w:r w:rsidRPr="00BF1D4F">
        <w:rPr>
          <w:rFonts w:ascii="宋体" w:hAnsi="宋体" w:hint="eastAsia"/>
          <w:sz w:val="24"/>
        </w:rPr>
        <w:t>如供应商实</w:t>
      </w:r>
      <w:r w:rsidRPr="00BF1D4F">
        <w:rPr>
          <w:rFonts w:ascii="宋体" w:hAnsi="宋体"/>
          <w:sz w:val="24"/>
        </w:rPr>
        <w:t>逐月交纳社会保障资金的，须提供参加本次政府采购活动</w:t>
      </w:r>
      <w:r w:rsidRPr="00BF1D4F">
        <w:rPr>
          <w:rFonts w:ascii="宋体" w:hAnsi="宋体" w:hint="eastAsia"/>
          <w:sz w:val="24"/>
        </w:rPr>
        <w:t>开标日期前六个月内任意一个月</w:t>
      </w:r>
      <w:r w:rsidRPr="00BF1D4F">
        <w:rPr>
          <w:rFonts w:ascii="宋体" w:hAnsi="宋体"/>
          <w:sz w:val="24"/>
        </w:rPr>
        <w:t>的缴纳社会保障资金</w:t>
      </w:r>
      <w:r w:rsidRPr="00BF1D4F">
        <w:rPr>
          <w:rFonts w:ascii="宋体" w:hAnsi="宋体" w:hint="eastAsia"/>
          <w:sz w:val="24"/>
        </w:rPr>
        <w:t>记录（银行缴费单据或社保机构出具的证明）复印件并加盖投标人公章</w:t>
      </w:r>
      <w:r w:rsidRPr="00BF1D4F">
        <w:rPr>
          <w:rFonts w:ascii="宋体" w:hAnsi="宋体"/>
          <w:sz w:val="24"/>
        </w:rPr>
        <w:t>；</w:t>
      </w:r>
    </w:p>
    <w:p w14:paraId="079F47B6" w14:textId="77777777" w:rsidR="00DB2791" w:rsidRPr="00BF1D4F" w:rsidRDefault="00000000">
      <w:pPr>
        <w:spacing w:line="360" w:lineRule="auto"/>
        <w:rPr>
          <w:rFonts w:ascii="宋体" w:hAnsi="宋体"/>
          <w:sz w:val="24"/>
        </w:rPr>
      </w:pPr>
      <w:r w:rsidRPr="00BF1D4F">
        <w:rPr>
          <w:rFonts w:ascii="宋体" w:hAnsi="宋体" w:hint="eastAsia"/>
          <w:sz w:val="24"/>
        </w:rPr>
        <w:t>如供应商是</w:t>
      </w:r>
      <w:r w:rsidRPr="00BF1D4F">
        <w:rPr>
          <w:rFonts w:ascii="宋体" w:hAnsi="宋体"/>
          <w:sz w:val="24"/>
        </w:rPr>
        <w:t>逐年交纳社会保障资金的，须提供参加本次政府采购活动上一年度（2022年度）缴纳社会保障资金</w:t>
      </w:r>
      <w:r w:rsidRPr="00BF1D4F">
        <w:rPr>
          <w:rFonts w:ascii="宋体" w:hAnsi="宋体" w:hint="eastAsia"/>
          <w:sz w:val="24"/>
        </w:rPr>
        <w:t>记录（银行缴费单据或社保机构出具的证明）复印件并加盖投标人公章</w:t>
      </w:r>
      <w:r w:rsidRPr="00BF1D4F">
        <w:rPr>
          <w:rFonts w:ascii="宋体" w:hAnsi="宋体"/>
          <w:sz w:val="24"/>
        </w:rPr>
        <w:t>。</w:t>
      </w:r>
    </w:p>
    <w:p w14:paraId="048EB65C" w14:textId="77777777" w:rsidR="00DB2791" w:rsidRPr="00BF1D4F" w:rsidRDefault="00000000">
      <w:pPr>
        <w:spacing w:line="360" w:lineRule="auto"/>
        <w:rPr>
          <w:rFonts w:ascii="宋体" w:hAnsi="宋体"/>
          <w:sz w:val="24"/>
        </w:rPr>
      </w:pPr>
      <w:r w:rsidRPr="00BF1D4F">
        <w:rPr>
          <w:rFonts w:ascii="宋体" w:hAnsi="宋体" w:hint="eastAsia"/>
          <w:sz w:val="24"/>
        </w:rPr>
        <w:t>注：依法不需要缴纳社会保障资金的供应商，须提供相应文件证明并加盖公章。</w:t>
      </w:r>
    </w:p>
    <w:p w14:paraId="71F6A576" w14:textId="77777777" w:rsidR="00DB2791" w:rsidRPr="00BF1D4F" w:rsidRDefault="00DB2791">
      <w:pPr>
        <w:widowControl/>
        <w:jc w:val="left"/>
        <w:rPr>
          <w:rFonts w:ascii="宋体" w:hAnsi="宋体"/>
          <w:sz w:val="24"/>
        </w:rPr>
      </w:pPr>
    </w:p>
    <w:p w14:paraId="1E3688FE" w14:textId="77777777" w:rsidR="00DB2791" w:rsidRPr="00BF1D4F" w:rsidRDefault="00000000">
      <w:pPr>
        <w:widowControl/>
        <w:jc w:val="left"/>
        <w:rPr>
          <w:rFonts w:ascii="宋体" w:hAnsi="宋体"/>
          <w:sz w:val="24"/>
        </w:rPr>
      </w:pPr>
      <w:r w:rsidRPr="00BF1D4F">
        <w:rPr>
          <w:rFonts w:ascii="宋体" w:hAnsi="宋体"/>
          <w:sz w:val="24"/>
        </w:rPr>
        <w:br w:type="page"/>
      </w:r>
    </w:p>
    <w:p w14:paraId="2D324C1F" w14:textId="77777777" w:rsidR="00DB2791" w:rsidRPr="00BF1D4F" w:rsidRDefault="00000000">
      <w:pPr>
        <w:pStyle w:val="3"/>
        <w:spacing w:line="360" w:lineRule="auto"/>
        <w:rPr>
          <w:rFonts w:hAnsi="宋体"/>
          <w:b w:val="0"/>
          <w:u w:val="none"/>
        </w:rPr>
      </w:pPr>
      <w:r w:rsidRPr="00BF1D4F">
        <w:rPr>
          <w:rFonts w:hAnsi="宋体"/>
          <w:b w:val="0"/>
          <w:u w:val="none"/>
        </w:rPr>
        <w:lastRenderedPageBreak/>
        <w:t>1-4</w:t>
      </w:r>
      <w:r w:rsidRPr="00BF1D4F">
        <w:rPr>
          <w:rFonts w:hAnsi="宋体" w:hint="eastAsia"/>
          <w:b w:val="0"/>
          <w:u w:val="none"/>
        </w:rPr>
        <w:t>投标人应提供开标日期前六个月内任意一个月依法纳税（法人单位必须为增值税或营业税或企业所得税）证明（银行缴费凭证或税务机关开具的证明，须能表明缴纳税种）复印件（加盖投标人公章）</w:t>
      </w:r>
    </w:p>
    <w:p w14:paraId="7D9EFE8D" w14:textId="77777777" w:rsidR="00DB2791" w:rsidRPr="00BF1D4F" w:rsidRDefault="00000000">
      <w:pPr>
        <w:widowControl/>
        <w:spacing w:line="360" w:lineRule="auto"/>
        <w:jc w:val="left"/>
        <w:rPr>
          <w:rFonts w:ascii="宋体" w:hAnsi="宋体"/>
          <w:sz w:val="24"/>
        </w:rPr>
      </w:pPr>
      <w:r w:rsidRPr="00BF1D4F">
        <w:rPr>
          <w:rStyle w:val="Charf"/>
          <w:rFonts w:hAnsi="宋体" w:hint="eastAsia"/>
          <w:sz w:val="24"/>
        </w:rPr>
        <w:t>注：依法免税或零报税的供应商，须提供相应文件证明其依法免税证明文件或零报税纳税申报表复印件</w:t>
      </w:r>
    </w:p>
    <w:p w14:paraId="57985764" w14:textId="77777777" w:rsidR="00DB2791" w:rsidRPr="00BF1D4F" w:rsidRDefault="00000000">
      <w:pPr>
        <w:widowControl/>
        <w:spacing w:line="360" w:lineRule="auto"/>
        <w:jc w:val="left"/>
        <w:rPr>
          <w:rFonts w:ascii="宋体" w:hAnsi="宋体"/>
          <w:sz w:val="24"/>
        </w:rPr>
      </w:pPr>
      <w:r w:rsidRPr="00BF1D4F">
        <w:rPr>
          <w:rFonts w:ascii="宋体" w:hAnsi="宋体"/>
          <w:sz w:val="24"/>
        </w:rPr>
        <w:br w:type="page"/>
      </w:r>
    </w:p>
    <w:p w14:paraId="2446C73B" w14:textId="77777777" w:rsidR="00DB2791" w:rsidRPr="00BF1D4F" w:rsidRDefault="00DB2791">
      <w:pPr>
        <w:tabs>
          <w:tab w:val="left" w:pos="5580"/>
        </w:tabs>
        <w:spacing w:line="360" w:lineRule="auto"/>
        <w:rPr>
          <w:rFonts w:ascii="宋体" w:hAnsi="宋体"/>
          <w:sz w:val="24"/>
        </w:rPr>
        <w:sectPr w:rsidR="00DB2791" w:rsidRPr="00BF1D4F">
          <w:headerReference w:type="default" r:id="rId20"/>
          <w:pgSz w:w="11907" w:h="16840"/>
          <w:pgMar w:top="1418" w:right="1134" w:bottom="1418" w:left="1701" w:header="851" w:footer="851" w:gutter="0"/>
          <w:cols w:space="720"/>
          <w:docGrid w:linePitch="462"/>
        </w:sectPr>
      </w:pPr>
    </w:p>
    <w:p w14:paraId="4A55E0EC" w14:textId="77777777" w:rsidR="00DB2791" w:rsidRPr="00BF1D4F" w:rsidRDefault="00000000">
      <w:pPr>
        <w:tabs>
          <w:tab w:val="left" w:pos="360"/>
        </w:tabs>
        <w:snapToGrid w:val="0"/>
        <w:spacing w:line="360" w:lineRule="auto"/>
        <w:outlineLvl w:val="1"/>
        <w:rPr>
          <w:rFonts w:ascii="宋体" w:hAnsi="宋体"/>
          <w:sz w:val="24"/>
        </w:rPr>
      </w:pPr>
      <w:r w:rsidRPr="00BF1D4F">
        <w:rPr>
          <w:rFonts w:ascii="宋体" w:hAnsi="宋体"/>
          <w:sz w:val="24"/>
        </w:rPr>
        <w:lastRenderedPageBreak/>
        <w:t>2 落实政府采购政策需满足的资格要求（如有）</w:t>
      </w:r>
    </w:p>
    <w:p w14:paraId="5BA2AA4E" w14:textId="77777777" w:rsidR="00DB2791" w:rsidRPr="00BF1D4F" w:rsidRDefault="00000000">
      <w:pPr>
        <w:spacing w:line="480" w:lineRule="exact"/>
        <w:ind w:firstLineChars="200" w:firstLine="562"/>
        <w:jc w:val="center"/>
        <w:rPr>
          <w:rFonts w:ascii="宋体" w:hAnsi="宋体" w:cstheme="minorEastAsia"/>
          <w:sz w:val="28"/>
          <w:szCs w:val="28"/>
        </w:rPr>
      </w:pPr>
      <w:bookmarkStart w:id="733" w:name="_Toc7349"/>
      <w:r w:rsidRPr="00BF1D4F">
        <w:rPr>
          <w:rFonts w:ascii="宋体" w:hAnsi="宋体" w:cstheme="minorEastAsia" w:hint="eastAsia"/>
          <w:b/>
          <w:bCs/>
          <w:sz w:val="28"/>
          <w:szCs w:val="28"/>
        </w:rPr>
        <w:t>2-1中小企业声明函</w:t>
      </w:r>
      <w:bookmarkEnd w:id="733"/>
    </w:p>
    <w:p w14:paraId="0A6C53BF" w14:textId="77777777" w:rsidR="00DB2791" w:rsidRPr="00BF1D4F" w:rsidRDefault="00000000">
      <w:pPr>
        <w:spacing w:line="480" w:lineRule="exact"/>
        <w:rPr>
          <w:rFonts w:ascii="宋体" w:hAnsi="宋体" w:cstheme="minorEastAsia"/>
          <w:sz w:val="24"/>
        </w:rPr>
      </w:pPr>
      <w:r w:rsidRPr="00BF1D4F">
        <w:rPr>
          <w:rFonts w:ascii="宋体" w:hAnsi="宋体" w:cstheme="minorEastAsia" w:hint="eastAsia"/>
          <w:sz w:val="24"/>
        </w:rPr>
        <w:t>说明：</w:t>
      </w:r>
    </w:p>
    <w:p w14:paraId="78D57EF4" w14:textId="77777777" w:rsidR="00DB2791" w:rsidRPr="00BF1D4F" w:rsidRDefault="00000000">
      <w:pPr>
        <w:spacing w:line="460" w:lineRule="exact"/>
        <w:ind w:firstLineChars="200" w:firstLine="480"/>
        <w:rPr>
          <w:rFonts w:ascii="宋体" w:hAnsi="宋体" w:cstheme="minorEastAsia"/>
          <w:sz w:val="24"/>
        </w:rPr>
      </w:pPr>
      <w:r w:rsidRPr="00BF1D4F">
        <w:rPr>
          <w:rFonts w:ascii="宋体" w:hAnsi="宋体" w:cstheme="minorEastAsia" w:hint="eastAsia"/>
          <w:sz w:val="24"/>
        </w:rPr>
        <w:t>（1）如本项目（包）不专门面向中小企业预留采购份额，供应商非必须提供；当小微企业拟享受中小企业扶持政策时，仍应提供《中小企业声明函》，否则不得享受相关中小企业扶持政策。</w:t>
      </w:r>
    </w:p>
    <w:p w14:paraId="31745C2A" w14:textId="77777777" w:rsidR="00DB2791" w:rsidRPr="00BF1D4F" w:rsidRDefault="00000000">
      <w:pPr>
        <w:spacing w:line="460" w:lineRule="exact"/>
        <w:ind w:firstLineChars="200" w:firstLine="480"/>
        <w:rPr>
          <w:rFonts w:ascii="宋体" w:hAnsi="宋体" w:cstheme="minorEastAsia"/>
          <w:sz w:val="24"/>
        </w:rPr>
      </w:pPr>
      <w:r w:rsidRPr="00BF1D4F">
        <w:rPr>
          <w:rFonts w:ascii="宋体" w:hAnsi="宋体" w:cstheme="minorEastAsia" w:hint="eastAsia"/>
          <w:sz w:val="24"/>
        </w:rPr>
        <w:t>（2）如本项目（包）专门面向中小/小微企业采购，须提供《中小企业声明函》（实质性格式）。</w:t>
      </w:r>
    </w:p>
    <w:p w14:paraId="5800851B" w14:textId="77777777" w:rsidR="00DB2791" w:rsidRPr="00BF1D4F" w:rsidRDefault="00000000">
      <w:pPr>
        <w:spacing w:line="460" w:lineRule="exact"/>
        <w:ind w:firstLineChars="200" w:firstLine="480"/>
        <w:rPr>
          <w:rFonts w:ascii="宋体" w:hAnsi="宋体" w:cstheme="minorEastAsia"/>
          <w:sz w:val="24"/>
        </w:rPr>
      </w:pPr>
      <w:r w:rsidRPr="00BF1D4F">
        <w:rPr>
          <w:rFonts w:ascii="宋体" w:hAnsi="宋体" w:cstheme="minorEastAsia" w:hint="eastAsia"/>
          <w:sz w:val="24"/>
        </w:rPr>
        <w:t>（3）如本项目（包）预留部分采购项目预算专门面向中小企业采购，要求供应商以联合体形式参加采购活动，且联合体中中小企业承担的部分达到一定比例的，须提供《联合协议》；要求获得采购合同的供应商将采购项目中的一定比例分包给一家或者多家中小企业的，须提供《拟分包情况说明及分包意向协议（类型一）》。</w:t>
      </w:r>
    </w:p>
    <w:p w14:paraId="26FF5273" w14:textId="77777777" w:rsidR="00DB2791" w:rsidRPr="00BF1D4F" w:rsidRDefault="00000000">
      <w:pPr>
        <w:spacing w:line="460" w:lineRule="exact"/>
        <w:ind w:firstLineChars="200" w:firstLine="480"/>
        <w:rPr>
          <w:rFonts w:ascii="宋体" w:hAnsi="宋体" w:cstheme="minorEastAsia"/>
          <w:sz w:val="24"/>
        </w:rPr>
      </w:pPr>
      <w:r w:rsidRPr="00BF1D4F">
        <w:rPr>
          <w:rFonts w:ascii="宋体" w:hAnsi="宋体" w:cstheme="minorEastAsia" w:hint="eastAsia"/>
          <w:sz w:val="24"/>
        </w:rPr>
        <w:t>（4）其他</w:t>
      </w:r>
    </w:p>
    <w:p w14:paraId="2C0AC000" w14:textId="77777777" w:rsidR="00DB2791" w:rsidRPr="00BF1D4F" w:rsidRDefault="00000000">
      <w:pPr>
        <w:spacing w:line="460" w:lineRule="exact"/>
        <w:ind w:firstLineChars="200" w:firstLine="480"/>
        <w:rPr>
          <w:rFonts w:ascii="宋体" w:hAnsi="宋体" w:cstheme="minorEastAsia"/>
          <w:sz w:val="24"/>
        </w:rPr>
      </w:pPr>
      <w:r w:rsidRPr="00BF1D4F">
        <w:rPr>
          <w:rFonts w:ascii="宋体" w:hAnsi="宋体" w:cstheme="minorEastAsia" w:hint="eastAsia"/>
          <w:sz w:val="24"/>
        </w:rPr>
        <w:t>1）中小企业参加政府采购活动，应当出具此格式文件。《中小企业声明函》由参加政府采购活动的供应商出具。联合体响应的，《中小企业声明函》由牵头人出具。</w:t>
      </w:r>
    </w:p>
    <w:p w14:paraId="337478A6" w14:textId="77777777" w:rsidR="00DB2791" w:rsidRPr="00BF1D4F" w:rsidRDefault="00000000">
      <w:pPr>
        <w:spacing w:line="460" w:lineRule="exact"/>
        <w:ind w:firstLineChars="200" w:firstLine="480"/>
        <w:rPr>
          <w:rFonts w:ascii="宋体" w:hAnsi="宋体" w:cstheme="minorEastAsia"/>
          <w:sz w:val="24"/>
        </w:rPr>
      </w:pPr>
      <w:r w:rsidRPr="00BF1D4F">
        <w:rPr>
          <w:rFonts w:ascii="宋体" w:hAnsi="宋体" w:cstheme="minorEastAsia" w:hint="eastAsia"/>
          <w:sz w:val="24"/>
        </w:rPr>
        <w:t>2）对于联合体中由中小企业承担的部分，或者分包给中小企业的部分，必须全部由中小企业制造、承建或者承接。供应商应当在声明函“项目名称”部分标明联合体中中小企业承担的具体内容或者中小企业的具体分包内容。</w:t>
      </w:r>
    </w:p>
    <w:p w14:paraId="16453812" w14:textId="77777777" w:rsidR="00DB2791" w:rsidRPr="00BF1D4F" w:rsidRDefault="00000000">
      <w:pPr>
        <w:spacing w:line="460" w:lineRule="exact"/>
        <w:ind w:firstLineChars="200" w:firstLine="480"/>
        <w:rPr>
          <w:rFonts w:ascii="宋体" w:hAnsi="宋体" w:cstheme="minorEastAsia"/>
          <w:sz w:val="24"/>
        </w:rPr>
      </w:pPr>
      <w:r w:rsidRPr="00BF1D4F">
        <w:rPr>
          <w:rFonts w:ascii="宋体" w:hAnsi="宋体" w:cstheme="minorEastAsia" w:hint="eastAsia"/>
          <w:sz w:val="24"/>
        </w:rPr>
        <w:t>3）对于多标的的采购项目，供应商应充分、准确地了解所投产品制造企业信息。对相关情况了解不清楚的，不建议填报本声明函。</w:t>
      </w:r>
    </w:p>
    <w:p w14:paraId="20C4AA51" w14:textId="77777777" w:rsidR="00DB2791" w:rsidRPr="00BF1D4F" w:rsidRDefault="00000000">
      <w:pPr>
        <w:spacing w:line="460" w:lineRule="exact"/>
        <w:ind w:firstLineChars="200" w:firstLine="480"/>
        <w:rPr>
          <w:rFonts w:ascii="宋体" w:hAnsi="宋体" w:cstheme="minorEastAsia"/>
          <w:sz w:val="24"/>
        </w:rPr>
        <w:sectPr w:rsidR="00DB2791" w:rsidRPr="00BF1D4F">
          <w:headerReference w:type="even" r:id="rId21"/>
          <w:footerReference w:type="even" r:id="rId22"/>
          <w:headerReference w:type="first" r:id="rId23"/>
          <w:footerReference w:type="first" r:id="rId24"/>
          <w:pgSz w:w="11905" w:h="16838"/>
          <w:pgMar w:top="1440" w:right="1440" w:bottom="1440" w:left="1803" w:header="567" w:footer="567" w:gutter="0"/>
          <w:cols w:space="0"/>
          <w:titlePg/>
          <w:docGrid w:linePitch="462"/>
        </w:sectPr>
      </w:pPr>
      <w:r w:rsidRPr="00BF1D4F">
        <w:rPr>
          <w:rFonts w:ascii="宋体" w:hAnsi="宋体" w:cstheme="minorEastAsia" w:hint="eastAsia"/>
          <w:sz w:val="24"/>
        </w:rPr>
        <w:t>（5）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w:t>
      </w:r>
    </w:p>
    <w:p w14:paraId="33C6B4C7" w14:textId="77777777" w:rsidR="00DB2791" w:rsidRPr="00BF1D4F" w:rsidRDefault="00DB2791">
      <w:pPr>
        <w:spacing w:line="480" w:lineRule="exact"/>
        <w:ind w:firstLineChars="200" w:firstLine="480"/>
        <w:rPr>
          <w:rFonts w:ascii="宋体" w:hAnsi="宋体" w:cstheme="minorEastAsia"/>
          <w:sz w:val="24"/>
        </w:rPr>
        <w:sectPr w:rsidR="00DB2791" w:rsidRPr="00BF1D4F">
          <w:type w:val="continuous"/>
          <w:pgSz w:w="11905" w:h="16838"/>
          <w:pgMar w:top="1440" w:right="1440" w:bottom="1440" w:left="1803" w:header="567" w:footer="567" w:gutter="0"/>
          <w:cols w:space="0"/>
          <w:titlePg/>
          <w:docGrid w:linePitch="462"/>
        </w:sectPr>
      </w:pPr>
    </w:p>
    <w:p w14:paraId="6911F77A" w14:textId="77777777" w:rsidR="00DB2791" w:rsidRPr="00BF1D4F" w:rsidRDefault="00DB2791">
      <w:pPr>
        <w:spacing w:line="480" w:lineRule="exact"/>
        <w:ind w:firstLineChars="200" w:firstLine="562"/>
        <w:jc w:val="center"/>
        <w:rPr>
          <w:rFonts w:ascii="宋体" w:hAnsi="宋体" w:cstheme="minorEastAsia"/>
          <w:b/>
          <w:bCs/>
          <w:sz w:val="28"/>
          <w:szCs w:val="28"/>
        </w:rPr>
      </w:pPr>
      <w:bookmarkStart w:id="734" w:name="_Toc20747"/>
    </w:p>
    <w:bookmarkEnd w:id="734"/>
    <w:p w14:paraId="71500492" w14:textId="77777777" w:rsidR="00DB2791" w:rsidRPr="00BF1D4F" w:rsidRDefault="00000000">
      <w:pPr>
        <w:spacing w:beforeLines="100" w:before="240" w:afterLines="100" w:after="240" w:line="360" w:lineRule="auto"/>
        <w:jc w:val="center"/>
        <w:rPr>
          <w:rFonts w:ascii="宋体" w:hAnsi="宋体"/>
          <w:b/>
          <w:sz w:val="36"/>
          <w:szCs w:val="36"/>
        </w:rPr>
      </w:pPr>
      <w:r w:rsidRPr="00BF1D4F">
        <w:rPr>
          <w:rFonts w:ascii="宋体" w:hAnsi="宋体"/>
          <w:b/>
          <w:bCs/>
          <w:sz w:val="36"/>
          <w:szCs w:val="36"/>
        </w:rPr>
        <w:t>中小企业声明函（货物）格式</w:t>
      </w:r>
    </w:p>
    <w:p w14:paraId="25CC3B8B" w14:textId="77777777" w:rsidR="00DB2791" w:rsidRPr="00BF1D4F" w:rsidRDefault="00000000">
      <w:pPr>
        <w:autoSpaceDE w:val="0"/>
        <w:autoSpaceDN w:val="0"/>
        <w:spacing w:line="360" w:lineRule="auto"/>
        <w:ind w:left="220" w:right="415" w:firstLine="640"/>
        <w:jc w:val="left"/>
        <w:rPr>
          <w:rFonts w:ascii="宋体" w:hAnsi="宋体"/>
          <w:kern w:val="0"/>
          <w:sz w:val="24"/>
        </w:rPr>
      </w:pPr>
      <w:r w:rsidRPr="00BF1D4F">
        <w:rPr>
          <w:rFonts w:ascii="宋体" w:hAnsi="宋体"/>
          <w:kern w:val="0"/>
          <w:sz w:val="24"/>
        </w:rPr>
        <w:t>本公司（联合体）郑重声明，根据《政府采购促进中小企业发展管理办法》（财库﹝2020﹞46号）的规定，本公司（联合体）参加</w:t>
      </w:r>
      <w:r w:rsidRPr="00BF1D4F">
        <w:rPr>
          <w:rFonts w:ascii="宋体" w:hAnsi="宋体"/>
          <w:i/>
          <w:kern w:val="0"/>
          <w:sz w:val="24"/>
          <w:u w:val="single"/>
        </w:rPr>
        <w:t>（单位名称）</w:t>
      </w:r>
      <w:r w:rsidRPr="00BF1D4F">
        <w:rPr>
          <w:rFonts w:ascii="宋体" w:hAnsi="宋体"/>
          <w:kern w:val="0"/>
          <w:sz w:val="24"/>
        </w:rPr>
        <w:t>的</w:t>
      </w:r>
      <w:r w:rsidRPr="00BF1D4F">
        <w:rPr>
          <w:rFonts w:ascii="宋体" w:hAnsi="宋体"/>
          <w:i/>
          <w:kern w:val="0"/>
          <w:sz w:val="24"/>
          <w:u w:val="single"/>
        </w:rPr>
        <w:t>（项目名称）</w:t>
      </w:r>
      <w:r w:rsidRPr="00BF1D4F">
        <w:rPr>
          <w:rFonts w:ascii="宋体" w:hAnsi="宋体"/>
          <w:kern w:val="0"/>
          <w:sz w:val="24"/>
        </w:rPr>
        <w:t>采购活动，提供的货物全部由符合政策要求的中小企业制造。相关企业（含联合体中的中小企业、签订分包意向协议的中小企业）的具体情况如下：</w:t>
      </w:r>
    </w:p>
    <w:p w14:paraId="2715098E" w14:textId="77777777" w:rsidR="00DB2791" w:rsidRPr="00BF1D4F" w:rsidRDefault="00000000">
      <w:pPr>
        <w:numPr>
          <w:ilvl w:val="0"/>
          <w:numId w:val="6"/>
        </w:numPr>
        <w:tabs>
          <w:tab w:val="left" w:pos="1183"/>
          <w:tab w:val="left" w:pos="1484"/>
          <w:tab w:val="left" w:pos="4662"/>
          <w:tab w:val="left" w:pos="6903"/>
        </w:tabs>
        <w:autoSpaceDE w:val="0"/>
        <w:autoSpaceDN w:val="0"/>
        <w:spacing w:line="360" w:lineRule="auto"/>
        <w:ind w:right="169" w:firstLine="646"/>
        <w:jc w:val="left"/>
        <w:rPr>
          <w:rFonts w:ascii="宋体" w:hAnsi="宋体"/>
          <w:kern w:val="0"/>
          <w:sz w:val="24"/>
        </w:rPr>
      </w:pPr>
      <w:r w:rsidRPr="00BF1D4F">
        <w:rPr>
          <w:rFonts w:ascii="宋体" w:hAnsi="宋体"/>
          <w:i/>
          <w:kern w:val="0"/>
          <w:sz w:val="24"/>
          <w:u w:val="single" w:color="000000"/>
        </w:rPr>
        <w:t>（标的名称）</w:t>
      </w:r>
      <w:r w:rsidRPr="00BF1D4F">
        <w:rPr>
          <w:rFonts w:ascii="宋体" w:hAnsi="宋体"/>
          <w:kern w:val="0"/>
          <w:sz w:val="24"/>
        </w:rPr>
        <w:t>，属于</w:t>
      </w:r>
      <w:r w:rsidRPr="00BF1D4F">
        <w:rPr>
          <w:rFonts w:ascii="宋体" w:hAnsi="宋体"/>
          <w:i/>
          <w:kern w:val="0"/>
          <w:sz w:val="24"/>
        </w:rPr>
        <w:t>（</w:t>
      </w:r>
      <w:r w:rsidRPr="00BF1D4F">
        <w:rPr>
          <w:rFonts w:ascii="宋体" w:hAnsi="宋体"/>
          <w:kern w:val="0"/>
          <w:sz w:val="24"/>
          <w:u w:val="single" w:color="000000"/>
        </w:rPr>
        <w:t>采购文件中明确的所属行业</w:t>
      </w:r>
      <w:r w:rsidRPr="00BF1D4F">
        <w:rPr>
          <w:rFonts w:ascii="宋体" w:hAnsi="宋体"/>
          <w:i/>
          <w:kern w:val="0"/>
          <w:sz w:val="24"/>
          <w:u w:val="single" w:color="000000"/>
        </w:rPr>
        <w:t>）行业</w:t>
      </w:r>
      <w:r w:rsidRPr="00BF1D4F">
        <w:rPr>
          <w:rFonts w:ascii="宋体" w:hAnsi="宋体"/>
          <w:kern w:val="0"/>
          <w:sz w:val="24"/>
        </w:rPr>
        <w:t>；制造商为</w:t>
      </w:r>
      <w:r w:rsidRPr="00BF1D4F">
        <w:rPr>
          <w:rFonts w:ascii="宋体" w:hAnsi="宋体"/>
          <w:i/>
          <w:kern w:val="0"/>
          <w:sz w:val="24"/>
          <w:u w:val="single" w:color="000000"/>
        </w:rPr>
        <w:t>（企业名称）</w:t>
      </w:r>
      <w:r w:rsidRPr="00BF1D4F">
        <w:rPr>
          <w:rFonts w:ascii="宋体" w:hAnsi="宋体"/>
          <w:kern w:val="0"/>
          <w:sz w:val="24"/>
        </w:rPr>
        <w:t>，从业人员</w:t>
      </w:r>
      <w:r w:rsidRPr="00BF1D4F">
        <w:rPr>
          <w:rFonts w:ascii="宋体" w:hAnsi="宋体"/>
          <w:kern w:val="0"/>
          <w:sz w:val="24"/>
          <w:u w:val="single" w:color="000000"/>
        </w:rPr>
        <w:tab/>
      </w:r>
      <w:r w:rsidRPr="00BF1D4F">
        <w:rPr>
          <w:rFonts w:ascii="宋体" w:hAnsi="宋体"/>
          <w:kern w:val="0"/>
          <w:sz w:val="24"/>
        </w:rPr>
        <w:t>人，营业收入为</w:t>
      </w:r>
      <w:r w:rsidRPr="00BF1D4F">
        <w:rPr>
          <w:rFonts w:ascii="宋体" w:hAnsi="宋体"/>
          <w:kern w:val="0"/>
          <w:sz w:val="24"/>
          <w:u w:val="single" w:color="000000"/>
        </w:rPr>
        <w:tab/>
      </w:r>
      <w:r w:rsidRPr="00BF1D4F">
        <w:rPr>
          <w:rFonts w:ascii="宋体" w:hAnsi="宋体"/>
          <w:kern w:val="0"/>
          <w:sz w:val="24"/>
        </w:rPr>
        <w:t>万元，资产总额为</w:t>
      </w:r>
      <w:r w:rsidRPr="00BF1D4F">
        <w:rPr>
          <w:rFonts w:ascii="宋体" w:hAnsi="宋体"/>
          <w:kern w:val="0"/>
          <w:sz w:val="24"/>
          <w:u w:val="single" w:color="000000"/>
        </w:rPr>
        <w:tab/>
      </w:r>
      <w:r w:rsidRPr="00BF1D4F">
        <w:rPr>
          <w:rFonts w:ascii="宋体" w:hAnsi="宋体"/>
          <w:kern w:val="0"/>
          <w:sz w:val="24"/>
        </w:rPr>
        <w:t>万元</w:t>
      </w:r>
      <w:hyperlink w:anchor="_bookmark0" w:history="1">
        <w:r w:rsidRPr="00BF1D4F">
          <w:rPr>
            <w:rFonts w:ascii="宋体" w:hAnsi="宋体"/>
            <w:kern w:val="0"/>
            <w:position w:val="16"/>
            <w:sz w:val="24"/>
          </w:rPr>
          <w:t>1</w:t>
        </w:r>
      </w:hyperlink>
      <w:r w:rsidRPr="00BF1D4F">
        <w:rPr>
          <w:rFonts w:ascii="宋体" w:hAnsi="宋体"/>
          <w:kern w:val="0"/>
          <w:sz w:val="24"/>
        </w:rPr>
        <w:t>，属于</w:t>
      </w:r>
      <w:r w:rsidRPr="00BF1D4F">
        <w:rPr>
          <w:rFonts w:ascii="宋体" w:hAnsi="宋体"/>
          <w:i/>
          <w:kern w:val="0"/>
          <w:sz w:val="24"/>
          <w:u w:val="single" w:color="000000"/>
        </w:rPr>
        <w:t>（中型企业、小型企业、微型企业）</w:t>
      </w:r>
      <w:r w:rsidRPr="00BF1D4F">
        <w:rPr>
          <w:rFonts w:ascii="宋体" w:hAnsi="宋体"/>
          <w:kern w:val="0"/>
          <w:sz w:val="24"/>
        </w:rPr>
        <w:t>；</w:t>
      </w:r>
    </w:p>
    <w:p w14:paraId="6D1C600E" w14:textId="77777777" w:rsidR="00DB2791" w:rsidRPr="00BF1D4F" w:rsidRDefault="00000000">
      <w:pPr>
        <w:numPr>
          <w:ilvl w:val="0"/>
          <w:numId w:val="6"/>
        </w:numPr>
        <w:tabs>
          <w:tab w:val="left" w:pos="1165"/>
          <w:tab w:val="left" w:pos="1183"/>
          <w:tab w:val="left" w:pos="4362"/>
          <w:tab w:val="left" w:pos="6577"/>
        </w:tabs>
        <w:autoSpaceDE w:val="0"/>
        <w:autoSpaceDN w:val="0"/>
        <w:spacing w:line="360" w:lineRule="auto"/>
        <w:ind w:right="169" w:firstLine="646"/>
        <w:jc w:val="left"/>
        <w:rPr>
          <w:rFonts w:ascii="宋体" w:hAnsi="宋体"/>
          <w:kern w:val="0"/>
          <w:sz w:val="24"/>
        </w:rPr>
      </w:pPr>
      <w:r w:rsidRPr="00BF1D4F">
        <w:rPr>
          <w:rFonts w:ascii="宋体" w:hAnsi="宋体"/>
          <w:i/>
          <w:kern w:val="0"/>
          <w:sz w:val="24"/>
          <w:u w:val="single" w:color="000000"/>
        </w:rPr>
        <w:t>（标的名称）</w:t>
      </w:r>
      <w:r w:rsidRPr="00BF1D4F">
        <w:rPr>
          <w:rFonts w:ascii="宋体" w:hAnsi="宋体"/>
          <w:kern w:val="0"/>
          <w:sz w:val="24"/>
        </w:rPr>
        <w:t>，属于</w:t>
      </w:r>
      <w:r w:rsidRPr="00BF1D4F">
        <w:rPr>
          <w:rFonts w:ascii="宋体" w:hAnsi="宋体"/>
          <w:i/>
          <w:kern w:val="0"/>
          <w:sz w:val="24"/>
        </w:rPr>
        <w:t>（</w:t>
      </w:r>
      <w:r w:rsidRPr="00BF1D4F">
        <w:rPr>
          <w:rFonts w:ascii="宋体" w:hAnsi="宋体"/>
          <w:kern w:val="0"/>
          <w:sz w:val="24"/>
          <w:u w:val="single" w:color="000000"/>
        </w:rPr>
        <w:t>采购文件中明确的所属行业</w:t>
      </w:r>
      <w:r w:rsidRPr="00BF1D4F">
        <w:rPr>
          <w:rFonts w:ascii="宋体" w:hAnsi="宋体"/>
          <w:i/>
          <w:kern w:val="0"/>
          <w:sz w:val="24"/>
          <w:u w:val="single" w:color="000000"/>
        </w:rPr>
        <w:t>）行业</w:t>
      </w:r>
      <w:r w:rsidRPr="00BF1D4F">
        <w:rPr>
          <w:rFonts w:ascii="宋体" w:hAnsi="宋体"/>
          <w:kern w:val="0"/>
          <w:sz w:val="24"/>
        </w:rPr>
        <w:t>；制造商为</w:t>
      </w:r>
      <w:r w:rsidRPr="00BF1D4F">
        <w:rPr>
          <w:rFonts w:ascii="宋体" w:hAnsi="宋体"/>
          <w:i/>
          <w:kern w:val="0"/>
          <w:sz w:val="24"/>
          <w:u w:val="single" w:color="000000"/>
        </w:rPr>
        <w:t>（企业名称）</w:t>
      </w:r>
      <w:r w:rsidRPr="00BF1D4F">
        <w:rPr>
          <w:rFonts w:ascii="宋体" w:hAnsi="宋体"/>
          <w:kern w:val="0"/>
          <w:sz w:val="24"/>
        </w:rPr>
        <w:t>，从业人员</w:t>
      </w:r>
      <w:r w:rsidRPr="00BF1D4F">
        <w:rPr>
          <w:rFonts w:ascii="宋体" w:hAnsi="宋体"/>
          <w:kern w:val="0"/>
          <w:sz w:val="24"/>
          <w:u w:val="single" w:color="000000"/>
        </w:rPr>
        <w:tab/>
      </w:r>
      <w:r w:rsidRPr="00BF1D4F">
        <w:rPr>
          <w:rFonts w:ascii="宋体" w:hAnsi="宋体"/>
          <w:kern w:val="0"/>
          <w:sz w:val="24"/>
        </w:rPr>
        <w:t>人，营业收入为</w:t>
      </w:r>
      <w:r w:rsidRPr="00BF1D4F">
        <w:rPr>
          <w:rFonts w:ascii="宋体" w:hAnsi="宋体"/>
          <w:kern w:val="0"/>
          <w:sz w:val="24"/>
          <w:u w:val="single" w:color="000000"/>
        </w:rPr>
        <w:tab/>
      </w:r>
      <w:r w:rsidRPr="00BF1D4F">
        <w:rPr>
          <w:rFonts w:ascii="宋体" w:hAnsi="宋体"/>
          <w:kern w:val="0"/>
          <w:sz w:val="24"/>
        </w:rPr>
        <w:t>万元，资产总额为</w:t>
      </w:r>
      <w:r w:rsidRPr="00BF1D4F">
        <w:rPr>
          <w:rFonts w:ascii="宋体" w:hAnsi="宋体"/>
          <w:kern w:val="0"/>
          <w:sz w:val="24"/>
          <w:u w:val="single" w:color="000000"/>
        </w:rPr>
        <w:tab/>
      </w:r>
      <w:r w:rsidRPr="00BF1D4F">
        <w:rPr>
          <w:rFonts w:ascii="宋体" w:hAnsi="宋体"/>
          <w:kern w:val="0"/>
          <w:sz w:val="24"/>
        </w:rPr>
        <w:t>万元，属于</w:t>
      </w:r>
      <w:r w:rsidRPr="00BF1D4F">
        <w:rPr>
          <w:rFonts w:ascii="宋体" w:hAnsi="宋体"/>
          <w:i/>
          <w:kern w:val="0"/>
          <w:sz w:val="24"/>
          <w:u w:val="single" w:color="000000"/>
        </w:rPr>
        <w:t>（中型企业、小型企业、微型企业）</w:t>
      </w:r>
      <w:r w:rsidRPr="00BF1D4F">
        <w:rPr>
          <w:rFonts w:ascii="宋体" w:hAnsi="宋体"/>
          <w:kern w:val="0"/>
          <w:sz w:val="24"/>
        </w:rPr>
        <w:t>；</w:t>
      </w:r>
    </w:p>
    <w:p w14:paraId="749DE042" w14:textId="77777777" w:rsidR="00DB2791" w:rsidRPr="00BF1D4F" w:rsidRDefault="00000000">
      <w:pPr>
        <w:autoSpaceDE w:val="0"/>
        <w:autoSpaceDN w:val="0"/>
        <w:spacing w:line="360" w:lineRule="auto"/>
        <w:ind w:left="860"/>
        <w:jc w:val="left"/>
        <w:rPr>
          <w:rFonts w:ascii="宋体" w:hAnsi="宋体"/>
          <w:kern w:val="0"/>
          <w:sz w:val="24"/>
        </w:rPr>
      </w:pPr>
      <w:r w:rsidRPr="00BF1D4F">
        <w:rPr>
          <w:rFonts w:ascii="宋体" w:hAnsi="宋体"/>
          <w:kern w:val="0"/>
          <w:sz w:val="24"/>
        </w:rPr>
        <w:t>……</w:t>
      </w:r>
    </w:p>
    <w:p w14:paraId="67B148D3" w14:textId="77777777" w:rsidR="00DB2791" w:rsidRPr="00BF1D4F" w:rsidRDefault="00000000">
      <w:pPr>
        <w:autoSpaceDE w:val="0"/>
        <w:autoSpaceDN w:val="0"/>
        <w:spacing w:line="360" w:lineRule="auto"/>
        <w:ind w:left="220" w:right="417" w:firstLine="645"/>
        <w:rPr>
          <w:rFonts w:ascii="宋体" w:hAnsi="宋体"/>
          <w:kern w:val="0"/>
          <w:sz w:val="24"/>
        </w:rPr>
      </w:pPr>
      <w:r w:rsidRPr="00BF1D4F">
        <w:rPr>
          <w:rFonts w:ascii="宋体" w:hAnsi="宋体"/>
          <w:kern w:val="0"/>
          <w:sz w:val="24"/>
        </w:rPr>
        <w:t>以上企业，不属于大企业的分支机构，不存在控股股东为大企业的情形，也不存在与大企业的负责人为同一人的情形。</w:t>
      </w:r>
    </w:p>
    <w:p w14:paraId="1743A271" w14:textId="77777777" w:rsidR="00DB2791" w:rsidRPr="00BF1D4F" w:rsidRDefault="00000000">
      <w:pPr>
        <w:autoSpaceDE w:val="0"/>
        <w:autoSpaceDN w:val="0"/>
        <w:spacing w:line="360" w:lineRule="auto"/>
        <w:ind w:left="220" w:right="372" w:firstLine="645"/>
        <w:jc w:val="left"/>
        <w:rPr>
          <w:rFonts w:ascii="宋体" w:hAnsi="宋体"/>
          <w:kern w:val="0"/>
          <w:sz w:val="24"/>
        </w:rPr>
      </w:pPr>
      <w:r w:rsidRPr="00BF1D4F">
        <w:rPr>
          <w:rFonts w:ascii="宋体" w:hAnsi="宋体"/>
          <w:kern w:val="0"/>
          <w:sz w:val="24"/>
        </w:rPr>
        <w:t>本企业对上述声明内容的真实性负责。如有虚假，将依法承担相应责任。</w:t>
      </w:r>
    </w:p>
    <w:p w14:paraId="18BB9016" w14:textId="77777777" w:rsidR="00DB2791" w:rsidRPr="00BF1D4F" w:rsidRDefault="00DB2791">
      <w:pPr>
        <w:spacing w:line="360" w:lineRule="auto"/>
        <w:ind w:firstLine="504"/>
        <w:rPr>
          <w:rFonts w:ascii="宋体" w:hAnsi="宋体"/>
          <w:spacing w:val="6"/>
          <w:sz w:val="24"/>
        </w:rPr>
      </w:pPr>
    </w:p>
    <w:p w14:paraId="6E9356F5" w14:textId="77777777" w:rsidR="00DB2791" w:rsidRPr="00BF1D4F" w:rsidRDefault="00DB2791">
      <w:pPr>
        <w:spacing w:line="360" w:lineRule="auto"/>
        <w:ind w:firstLine="504"/>
        <w:rPr>
          <w:rFonts w:ascii="宋体" w:hAnsi="宋体"/>
          <w:spacing w:val="6"/>
          <w:sz w:val="24"/>
        </w:rPr>
      </w:pPr>
    </w:p>
    <w:p w14:paraId="257BF356" w14:textId="77777777" w:rsidR="00DB2791" w:rsidRPr="00BF1D4F" w:rsidRDefault="00000000">
      <w:pPr>
        <w:spacing w:line="360" w:lineRule="auto"/>
        <w:ind w:right="360" w:firstLine="480"/>
        <w:jc w:val="right"/>
        <w:rPr>
          <w:rFonts w:ascii="宋体" w:hAnsi="宋体"/>
          <w:sz w:val="24"/>
        </w:rPr>
      </w:pPr>
      <w:r w:rsidRPr="00BF1D4F">
        <w:rPr>
          <w:rFonts w:ascii="宋体" w:hAnsi="宋体"/>
          <w:sz w:val="24"/>
        </w:rPr>
        <w:t>企业名称（盖章）：________</w:t>
      </w:r>
    </w:p>
    <w:p w14:paraId="1F32E750" w14:textId="77777777" w:rsidR="00DB2791" w:rsidRPr="00BF1D4F" w:rsidRDefault="00000000">
      <w:pPr>
        <w:spacing w:line="360" w:lineRule="auto"/>
        <w:ind w:right="360" w:firstLine="480"/>
        <w:jc w:val="right"/>
        <w:rPr>
          <w:rFonts w:ascii="宋体" w:hAnsi="宋体"/>
          <w:sz w:val="24"/>
        </w:rPr>
      </w:pPr>
      <w:r w:rsidRPr="00BF1D4F">
        <w:rPr>
          <w:rFonts w:ascii="宋体" w:hAnsi="宋体"/>
          <w:sz w:val="24"/>
        </w:rPr>
        <w:t>日 期：________</w:t>
      </w:r>
    </w:p>
    <w:p w14:paraId="7EE09CF5" w14:textId="77777777" w:rsidR="00DB2791" w:rsidRPr="00BF1D4F" w:rsidRDefault="00DB2791">
      <w:pPr>
        <w:spacing w:line="360" w:lineRule="auto"/>
        <w:ind w:right="360" w:firstLine="480"/>
        <w:jc w:val="right"/>
        <w:rPr>
          <w:rFonts w:ascii="宋体" w:hAnsi="宋体"/>
          <w:sz w:val="24"/>
        </w:rPr>
      </w:pPr>
    </w:p>
    <w:p w14:paraId="09F26C5A" w14:textId="77777777" w:rsidR="00DB2791" w:rsidRPr="00BF1D4F" w:rsidRDefault="00DB2791">
      <w:pPr>
        <w:spacing w:line="360" w:lineRule="auto"/>
        <w:ind w:right="360" w:firstLine="480"/>
        <w:jc w:val="right"/>
        <w:rPr>
          <w:rFonts w:ascii="宋体" w:hAnsi="宋体"/>
          <w:sz w:val="24"/>
        </w:rPr>
      </w:pPr>
    </w:p>
    <w:tbl>
      <w:tblPr>
        <w:tblW w:w="0" w:type="auto"/>
        <w:tblBorders>
          <w:top w:val="single" w:sz="4" w:space="0" w:color="auto"/>
        </w:tblBorders>
        <w:tblLook w:val="04A0" w:firstRow="1" w:lastRow="0" w:firstColumn="1" w:lastColumn="0" w:noHBand="0" w:noVBand="1"/>
      </w:tblPr>
      <w:tblGrid>
        <w:gridCol w:w="8662"/>
      </w:tblGrid>
      <w:tr w:rsidR="00C0729A" w:rsidRPr="00BF1D4F" w14:paraId="337EE905" w14:textId="77777777">
        <w:tc>
          <w:tcPr>
            <w:tcW w:w="8946" w:type="dxa"/>
          </w:tcPr>
          <w:p w14:paraId="34336A39" w14:textId="77777777" w:rsidR="00DB2791" w:rsidRPr="00BF1D4F" w:rsidRDefault="00000000">
            <w:pPr>
              <w:adjustRightInd w:val="0"/>
              <w:snapToGrid w:val="0"/>
              <w:jc w:val="left"/>
              <w:rPr>
                <w:rFonts w:ascii="宋体" w:hAnsi="宋体"/>
                <w:szCs w:val="21"/>
              </w:rPr>
            </w:pPr>
            <w:r w:rsidRPr="00BF1D4F">
              <w:rPr>
                <w:rFonts w:ascii="宋体" w:hAnsi="宋体"/>
                <w:szCs w:val="21"/>
                <w:vertAlign w:val="superscript"/>
              </w:rPr>
              <w:t>1</w:t>
            </w:r>
            <w:r w:rsidRPr="00BF1D4F">
              <w:rPr>
                <w:rFonts w:ascii="宋体" w:hAnsi="宋体"/>
                <w:szCs w:val="21"/>
              </w:rPr>
              <w:t>从业人员、营业收入、资产总额填报上一年度数据，无上一年度数据的新成立企业可不填报。</w:t>
            </w:r>
          </w:p>
        </w:tc>
      </w:tr>
    </w:tbl>
    <w:p w14:paraId="26BE3644" w14:textId="77777777" w:rsidR="00DB2791" w:rsidRPr="00BF1D4F" w:rsidRDefault="00000000">
      <w:pPr>
        <w:spacing w:line="480" w:lineRule="exact"/>
        <w:ind w:firstLineChars="1200" w:firstLine="2880"/>
        <w:rPr>
          <w:rFonts w:ascii="宋体" w:hAnsi="宋体" w:cstheme="minorEastAsia"/>
          <w:sz w:val="24"/>
        </w:rPr>
      </w:pPr>
      <w:r w:rsidRPr="00BF1D4F">
        <w:rPr>
          <w:rFonts w:ascii="宋体" w:hAnsi="宋体" w:cstheme="minorEastAsia" w:hint="eastAsia"/>
          <w:sz w:val="24"/>
        </w:rPr>
        <w:t xml:space="preserve">  </w:t>
      </w:r>
    </w:p>
    <w:p w14:paraId="6A34932F" w14:textId="77777777" w:rsidR="00DB2791" w:rsidRPr="00BF1D4F" w:rsidRDefault="00DB2791">
      <w:pPr>
        <w:spacing w:line="480" w:lineRule="exact"/>
        <w:ind w:firstLineChars="200" w:firstLine="480"/>
        <w:rPr>
          <w:rFonts w:ascii="宋体" w:hAnsi="宋体" w:cstheme="minorEastAsia"/>
          <w:sz w:val="24"/>
        </w:rPr>
        <w:sectPr w:rsidR="00DB2791" w:rsidRPr="00BF1D4F">
          <w:pgSz w:w="11905" w:h="16838"/>
          <w:pgMar w:top="1440" w:right="1440" w:bottom="1440" w:left="1803" w:header="567" w:footer="567" w:gutter="0"/>
          <w:cols w:space="0"/>
          <w:titlePg/>
          <w:docGrid w:linePitch="462"/>
        </w:sectPr>
      </w:pPr>
    </w:p>
    <w:p w14:paraId="7DFF7306" w14:textId="77777777" w:rsidR="00DB2791" w:rsidRPr="00BF1D4F" w:rsidRDefault="00DB2791">
      <w:pPr>
        <w:spacing w:line="480" w:lineRule="exact"/>
        <w:ind w:firstLineChars="200" w:firstLine="562"/>
        <w:jc w:val="center"/>
        <w:rPr>
          <w:rFonts w:ascii="宋体" w:hAnsi="宋体" w:cstheme="minorEastAsia"/>
          <w:b/>
          <w:bCs/>
          <w:sz w:val="28"/>
          <w:szCs w:val="28"/>
        </w:rPr>
      </w:pPr>
      <w:bookmarkStart w:id="735" w:name="_Toc30761"/>
    </w:p>
    <w:p w14:paraId="4BEC9E2C" w14:textId="77777777" w:rsidR="00DB2791" w:rsidRPr="00BF1D4F" w:rsidRDefault="00000000">
      <w:pPr>
        <w:spacing w:line="480" w:lineRule="exact"/>
        <w:ind w:firstLineChars="200" w:firstLine="562"/>
        <w:jc w:val="center"/>
        <w:rPr>
          <w:rFonts w:ascii="宋体" w:hAnsi="宋体" w:cstheme="minorEastAsia"/>
          <w:b/>
          <w:bCs/>
          <w:sz w:val="28"/>
          <w:szCs w:val="28"/>
        </w:rPr>
      </w:pPr>
      <w:r w:rsidRPr="00BF1D4F">
        <w:rPr>
          <w:rFonts w:ascii="宋体" w:hAnsi="宋体" w:cstheme="minorEastAsia" w:hint="eastAsia"/>
          <w:b/>
          <w:bCs/>
          <w:sz w:val="28"/>
          <w:szCs w:val="28"/>
        </w:rPr>
        <w:t>残疾人福利性单位声明函格式</w:t>
      </w:r>
      <w:bookmarkEnd w:id="735"/>
    </w:p>
    <w:p w14:paraId="4F7CD487" w14:textId="77777777" w:rsidR="00DB2791" w:rsidRPr="00BF1D4F" w:rsidRDefault="00DB2791">
      <w:pPr>
        <w:spacing w:line="480" w:lineRule="exact"/>
        <w:ind w:firstLineChars="200" w:firstLine="562"/>
        <w:jc w:val="center"/>
        <w:rPr>
          <w:rFonts w:ascii="宋体" w:hAnsi="宋体" w:cstheme="minorEastAsia"/>
          <w:b/>
          <w:bCs/>
          <w:sz w:val="28"/>
          <w:szCs w:val="28"/>
        </w:rPr>
      </w:pPr>
    </w:p>
    <w:p w14:paraId="02F21105" w14:textId="77777777" w:rsidR="00DB2791" w:rsidRPr="00BF1D4F" w:rsidRDefault="00000000">
      <w:pPr>
        <w:spacing w:line="480" w:lineRule="exact"/>
        <w:ind w:firstLineChars="200" w:firstLine="480"/>
        <w:rPr>
          <w:rFonts w:ascii="宋体" w:hAnsi="宋体" w:cstheme="minorEastAsia"/>
          <w:sz w:val="24"/>
        </w:rPr>
      </w:pPr>
      <w:r w:rsidRPr="00BF1D4F">
        <w:rPr>
          <w:rFonts w:ascii="宋体" w:hAnsi="宋体" w:cstheme="minorEastAsia" w:hint="eastAsia"/>
          <w:sz w:val="24"/>
        </w:rPr>
        <w:t>本单位郑重声明，根据《财政部 民政部 中国残疾人联合会关于促进残疾人就业政府采购政策的通知》（财库〔2017〕 141号）的规定，本单位（请进行勾选）：</w:t>
      </w:r>
    </w:p>
    <w:p w14:paraId="1B83955B" w14:textId="77777777" w:rsidR="00DB2791" w:rsidRPr="00BF1D4F" w:rsidRDefault="00000000">
      <w:pPr>
        <w:spacing w:line="480" w:lineRule="exact"/>
        <w:ind w:firstLineChars="200" w:firstLine="480"/>
        <w:rPr>
          <w:rFonts w:ascii="宋体" w:hAnsi="宋体" w:cstheme="minorEastAsia"/>
          <w:sz w:val="24"/>
        </w:rPr>
      </w:pPr>
      <w:r w:rsidRPr="00BF1D4F">
        <w:rPr>
          <w:rFonts w:ascii="宋体" w:hAnsi="宋体" w:cstheme="minorEastAsia" w:hint="eastAsia"/>
          <w:sz w:val="24"/>
        </w:rPr>
        <w:t>□不属于符合条件的残疾人福利性单位。</w:t>
      </w:r>
    </w:p>
    <w:p w14:paraId="220581CE" w14:textId="77777777" w:rsidR="00DB2791" w:rsidRPr="00BF1D4F" w:rsidRDefault="00000000">
      <w:pPr>
        <w:spacing w:line="480" w:lineRule="exact"/>
        <w:ind w:firstLineChars="200" w:firstLine="480"/>
        <w:rPr>
          <w:rFonts w:ascii="宋体" w:hAnsi="宋体" w:cstheme="minorEastAsia"/>
          <w:sz w:val="24"/>
        </w:rPr>
      </w:pPr>
      <w:r w:rsidRPr="00BF1D4F">
        <w:rPr>
          <w:rFonts w:ascii="宋体" w:hAnsi="宋体" w:cstheme="minorEastAsia" w:hint="eastAsia"/>
          <w:sz w:val="24"/>
        </w:rPr>
        <w:t>□属于符合条件的残疾人福利性单位，且本单位参加</w:t>
      </w:r>
      <w:r w:rsidRPr="00BF1D4F">
        <w:rPr>
          <w:rFonts w:ascii="宋体" w:hAnsi="宋体" w:cstheme="minorEastAsia" w:hint="eastAsia"/>
          <w:sz w:val="24"/>
          <w:u w:val="single"/>
        </w:rPr>
        <w:t xml:space="preserve">     </w:t>
      </w:r>
      <w:r w:rsidRPr="00BF1D4F">
        <w:rPr>
          <w:rFonts w:ascii="宋体" w:hAnsi="宋体" w:cstheme="minorEastAsia" w:hint="eastAsia"/>
          <w:sz w:val="24"/>
        </w:rPr>
        <w:t>单位的</w:t>
      </w:r>
    </w:p>
    <w:p w14:paraId="485179BA" w14:textId="77777777" w:rsidR="00DB2791" w:rsidRPr="00BF1D4F" w:rsidRDefault="00000000">
      <w:pPr>
        <w:spacing w:line="480" w:lineRule="exact"/>
        <w:ind w:firstLineChars="200" w:firstLine="480"/>
        <w:rPr>
          <w:rFonts w:ascii="宋体" w:hAnsi="宋体" w:cstheme="minorEastAsia"/>
          <w:sz w:val="24"/>
        </w:rPr>
      </w:pPr>
      <w:r w:rsidRPr="00BF1D4F">
        <w:rPr>
          <w:rFonts w:ascii="宋体" w:hAnsi="宋体" w:cstheme="minorEastAsia" w:hint="eastAsia"/>
          <w:sz w:val="24"/>
          <w:u w:val="single"/>
        </w:rPr>
        <w:t xml:space="preserve">          </w:t>
      </w:r>
      <w:r w:rsidRPr="00BF1D4F">
        <w:rPr>
          <w:rFonts w:ascii="宋体" w:hAnsi="宋体" w:cstheme="minorEastAsia" w:hint="eastAsia"/>
          <w:sz w:val="24"/>
        </w:rPr>
        <w:t>项目采购活动提供本单位制造的货物（由本单位承担工程/提供服务），或者提供其他残疾人福利性单位制造的货物（不包括使用非残疾人福利性单位注册商标的货物）。</w:t>
      </w:r>
    </w:p>
    <w:p w14:paraId="78B7AFC1" w14:textId="77777777" w:rsidR="00DB2791" w:rsidRPr="00BF1D4F" w:rsidRDefault="00000000">
      <w:pPr>
        <w:spacing w:line="480" w:lineRule="exact"/>
        <w:ind w:firstLineChars="200" w:firstLine="480"/>
        <w:rPr>
          <w:rFonts w:ascii="宋体" w:hAnsi="宋体" w:cstheme="minorEastAsia"/>
          <w:sz w:val="24"/>
        </w:rPr>
      </w:pPr>
      <w:r w:rsidRPr="00BF1D4F">
        <w:rPr>
          <w:rFonts w:ascii="宋体" w:hAnsi="宋体" w:cstheme="minorEastAsia" w:hint="eastAsia"/>
          <w:sz w:val="24"/>
        </w:rPr>
        <w:t>本单位对上述声明的真实性负责。如有虚假，将依法承担相应责任。</w:t>
      </w:r>
    </w:p>
    <w:p w14:paraId="39DE817D" w14:textId="77777777" w:rsidR="00DB2791" w:rsidRPr="00BF1D4F" w:rsidRDefault="00DB2791">
      <w:pPr>
        <w:spacing w:line="480" w:lineRule="exact"/>
        <w:ind w:firstLineChars="200" w:firstLine="480"/>
        <w:rPr>
          <w:rFonts w:ascii="宋体" w:hAnsi="宋体" w:cstheme="minorEastAsia"/>
          <w:sz w:val="24"/>
        </w:rPr>
      </w:pPr>
    </w:p>
    <w:p w14:paraId="281A7459" w14:textId="77777777" w:rsidR="00DB2791" w:rsidRPr="00BF1D4F" w:rsidRDefault="00DB2791">
      <w:pPr>
        <w:spacing w:line="480" w:lineRule="exact"/>
        <w:ind w:firstLineChars="200" w:firstLine="480"/>
        <w:rPr>
          <w:rFonts w:ascii="宋体" w:hAnsi="宋体" w:cstheme="minorEastAsia"/>
          <w:sz w:val="24"/>
        </w:rPr>
      </w:pPr>
    </w:p>
    <w:p w14:paraId="19EE4F4E" w14:textId="77777777" w:rsidR="00DB2791" w:rsidRPr="00BF1D4F" w:rsidRDefault="00000000">
      <w:pPr>
        <w:spacing w:line="480" w:lineRule="exact"/>
        <w:ind w:firstLineChars="1200" w:firstLine="2880"/>
        <w:rPr>
          <w:rFonts w:ascii="宋体" w:hAnsi="宋体" w:cstheme="minorEastAsia"/>
          <w:sz w:val="24"/>
        </w:rPr>
      </w:pPr>
      <w:r w:rsidRPr="00BF1D4F">
        <w:rPr>
          <w:rFonts w:ascii="宋体" w:hAnsi="宋体" w:cstheme="minorEastAsia" w:hint="eastAsia"/>
          <w:sz w:val="24"/>
        </w:rPr>
        <w:t xml:space="preserve">供应商授权代表或法定代表人（签名）：             </w:t>
      </w:r>
    </w:p>
    <w:p w14:paraId="6665160F" w14:textId="77777777" w:rsidR="00DB2791" w:rsidRPr="00BF1D4F" w:rsidRDefault="00000000">
      <w:pPr>
        <w:spacing w:line="480" w:lineRule="exact"/>
        <w:ind w:firstLineChars="1200" w:firstLine="2880"/>
        <w:rPr>
          <w:rFonts w:ascii="宋体" w:hAnsi="宋体" w:cstheme="minorEastAsia"/>
          <w:sz w:val="24"/>
          <w:lang w:val="zh-CN"/>
        </w:rPr>
      </w:pPr>
      <w:r w:rsidRPr="00BF1D4F">
        <w:rPr>
          <w:rFonts w:ascii="宋体" w:hAnsi="宋体" w:cstheme="minorEastAsia" w:hint="eastAsia"/>
          <w:sz w:val="24"/>
        </w:rPr>
        <w:t>供应商名称（公章）</w:t>
      </w:r>
      <w:r w:rsidRPr="00BF1D4F">
        <w:rPr>
          <w:rFonts w:ascii="宋体" w:hAnsi="宋体" w:cstheme="minorEastAsia" w:hint="eastAsia"/>
          <w:sz w:val="24"/>
          <w:lang w:val="zh-CN"/>
        </w:rPr>
        <w:t>：</w:t>
      </w:r>
    </w:p>
    <w:p w14:paraId="4F0C3C87" w14:textId="77777777" w:rsidR="00DB2791" w:rsidRPr="00BF1D4F" w:rsidRDefault="00000000">
      <w:pPr>
        <w:spacing w:line="480" w:lineRule="exact"/>
        <w:ind w:firstLineChars="1200" w:firstLine="2880"/>
        <w:rPr>
          <w:rFonts w:ascii="宋体" w:hAnsi="宋体" w:cstheme="minorEastAsia"/>
          <w:sz w:val="24"/>
        </w:rPr>
        <w:sectPr w:rsidR="00DB2791" w:rsidRPr="00BF1D4F">
          <w:pgSz w:w="11905" w:h="16838"/>
          <w:pgMar w:top="1440" w:right="1440" w:bottom="1440" w:left="1803" w:header="567" w:footer="567" w:gutter="0"/>
          <w:cols w:space="0"/>
          <w:titlePg/>
          <w:docGrid w:linePitch="462"/>
        </w:sectPr>
      </w:pPr>
      <w:r w:rsidRPr="00BF1D4F">
        <w:rPr>
          <w:rFonts w:ascii="宋体" w:hAnsi="宋体" w:cstheme="minorEastAsia" w:hint="eastAsia"/>
          <w:sz w:val="24"/>
        </w:rPr>
        <w:t>日期：</w:t>
      </w:r>
      <w:r w:rsidRPr="00BF1D4F">
        <w:rPr>
          <w:rFonts w:ascii="宋体" w:hAnsi="宋体" w:cstheme="minorEastAsia" w:hint="eastAsia"/>
          <w:sz w:val="24"/>
          <w:u w:val="single"/>
        </w:rPr>
        <w:t xml:space="preserve">    </w:t>
      </w:r>
      <w:r w:rsidRPr="00BF1D4F">
        <w:rPr>
          <w:rFonts w:ascii="宋体" w:hAnsi="宋体" w:cstheme="minorEastAsia" w:hint="eastAsia"/>
          <w:sz w:val="24"/>
        </w:rPr>
        <w:t>年</w:t>
      </w:r>
      <w:r w:rsidRPr="00BF1D4F">
        <w:rPr>
          <w:rFonts w:ascii="宋体" w:hAnsi="宋体" w:cstheme="minorEastAsia" w:hint="eastAsia"/>
          <w:sz w:val="24"/>
          <w:u w:val="single"/>
        </w:rPr>
        <w:t xml:space="preserve">   </w:t>
      </w:r>
      <w:r w:rsidRPr="00BF1D4F">
        <w:rPr>
          <w:rFonts w:ascii="宋体" w:hAnsi="宋体" w:cstheme="minorEastAsia" w:hint="eastAsia"/>
          <w:sz w:val="24"/>
        </w:rPr>
        <w:t>月</w:t>
      </w:r>
      <w:r w:rsidRPr="00BF1D4F">
        <w:rPr>
          <w:rFonts w:ascii="宋体" w:hAnsi="宋体" w:cstheme="minorEastAsia" w:hint="eastAsia"/>
          <w:sz w:val="24"/>
          <w:u w:val="single"/>
        </w:rPr>
        <w:t xml:space="preserve">   </w:t>
      </w:r>
      <w:r w:rsidRPr="00BF1D4F">
        <w:rPr>
          <w:rFonts w:ascii="宋体" w:hAnsi="宋体" w:cstheme="minorEastAsia" w:hint="eastAsia"/>
          <w:sz w:val="24"/>
        </w:rPr>
        <w:t xml:space="preserve">日 </w:t>
      </w:r>
    </w:p>
    <w:p w14:paraId="237AE348" w14:textId="77777777" w:rsidR="00DB2791" w:rsidRPr="00BF1D4F" w:rsidRDefault="00DB2791">
      <w:pPr>
        <w:spacing w:line="480" w:lineRule="exact"/>
        <w:ind w:firstLineChars="200" w:firstLine="480"/>
        <w:rPr>
          <w:rFonts w:ascii="宋体" w:hAnsi="宋体" w:cstheme="minorEastAsia"/>
          <w:sz w:val="24"/>
        </w:rPr>
        <w:sectPr w:rsidR="00DB2791" w:rsidRPr="00BF1D4F">
          <w:type w:val="continuous"/>
          <w:pgSz w:w="11905" w:h="16838"/>
          <w:pgMar w:top="1440" w:right="1440" w:bottom="1440" w:left="1803" w:header="567" w:footer="567" w:gutter="0"/>
          <w:cols w:space="0"/>
          <w:titlePg/>
          <w:docGrid w:linePitch="462"/>
        </w:sectPr>
      </w:pPr>
    </w:p>
    <w:p w14:paraId="3C6E0BA3" w14:textId="77777777" w:rsidR="00DB2791" w:rsidRPr="00BF1D4F" w:rsidRDefault="00DB2791">
      <w:pPr>
        <w:widowControl/>
        <w:jc w:val="left"/>
        <w:rPr>
          <w:rFonts w:ascii="宋体" w:hAnsi="宋体"/>
          <w:sz w:val="24"/>
        </w:rPr>
      </w:pPr>
    </w:p>
    <w:p w14:paraId="64C134D2" w14:textId="77777777" w:rsidR="00DB2791" w:rsidRPr="00BF1D4F" w:rsidRDefault="00000000">
      <w:pPr>
        <w:tabs>
          <w:tab w:val="left" w:pos="360"/>
        </w:tabs>
        <w:snapToGrid w:val="0"/>
        <w:spacing w:line="360" w:lineRule="auto"/>
        <w:outlineLvl w:val="1"/>
        <w:rPr>
          <w:rFonts w:ascii="宋体" w:hAnsi="宋体"/>
          <w:sz w:val="24"/>
        </w:rPr>
      </w:pPr>
      <w:r w:rsidRPr="00BF1D4F">
        <w:rPr>
          <w:rFonts w:ascii="宋体" w:hAnsi="宋体"/>
          <w:sz w:val="24"/>
        </w:rPr>
        <w:t>3 本项目的特定资格要求</w:t>
      </w:r>
    </w:p>
    <w:p w14:paraId="63143680" w14:textId="77777777" w:rsidR="00DB2791" w:rsidRPr="00BF1D4F" w:rsidRDefault="00DB2791">
      <w:pPr>
        <w:pStyle w:val="a0"/>
        <w:spacing w:line="360" w:lineRule="auto"/>
        <w:rPr>
          <w:rFonts w:ascii="宋体" w:hAnsi="宋体"/>
        </w:rPr>
      </w:pPr>
    </w:p>
    <w:p w14:paraId="197BC104" w14:textId="77777777" w:rsidR="00DB2791" w:rsidRPr="00BF1D4F" w:rsidRDefault="00DB2791">
      <w:pPr>
        <w:tabs>
          <w:tab w:val="left" w:pos="5580"/>
        </w:tabs>
        <w:spacing w:line="360" w:lineRule="auto"/>
        <w:jc w:val="center"/>
        <w:rPr>
          <w:rFonts w:ascii="宋体" w:hAnsi="宋体"/>
          <w:sz w:val="24"/>
        </w:rPr>
      </w:pPr>
    </w:p>
    <w:p w14:paraId="3BA87B3D" w14:textId="77777777" w:rsidR="00DB2791" w:rsidRPr="00BF1D4F" w:rsidRDefault="00000000">
      <w:pPr>
        <w:widowControl/>
        <w:jc w:val="left"/>
        <w:rPr>
          <w:rFonts w:ascii="宋体" w:hAnsi="宋体"/>
          <w:sz w:val="24"/>
          <w:szCs w:val="20"/>
        </w:rPr>
      </w:pPr>
      <w:r w:rsidRPr="00BF1D4F">
        <w:rPr>
          <w:rFonts w:ascii="宋体" w:hAnsi="宋体"/>
          <w:sz w:val="24"/>
          <w:szCs w:val="20"/>
        </w:rPr>
        <w:br w:type="page"/>
      </w:r>
    </w:p>
    <w:p w14:paraId="498CA342" w14:textId="77777777" w:rsidR="00DB2791" w:rsidRPr="00BF1D4F" w:rsidRDefault="00000000">
      <w:pPr>
        <w:tabs>
          <w:tab w:val="left" w:pos="360"/>
        </w:tabs>
        <w:snapToGrid w:val="0"/>
        <w:spacing w:line="360" w:lineRule="auto"/>
        <w:outlineLvl w:val="1"/>
        <w:rPr>
          <w:rFonts w:ascii="宋体" w:hAnsi="宋体"/>
          <w:sz w:val="24"/>
        </w:rPr>
      </w:pPr>
      <w:r w:rsidRPr="00BF1D4F">
        <w:rPr>
          <w:rFonts w:ascii="宋体" w:hAnsi="宋体"/>
          <w:sz w:val="24"/>
        </w:rPr>
        <w:lastRenderedPageBreak/>
        <w:t>4 磋商保证金凭证/交款单据电子件</w:t>
      </w:r>
    </w:p>
    <w:p w14:paraId="335FFB7C" w14:textId="77777777" w:rsidR="00DB2791" w:rsidRPr="00BF1D4F" w:rsidRDefault="00000000">
      <w:pPr>
        <w:widowControl/>
        <w:jc w:val="left"/>
        <w:rPr>
          <w:rFonts w:ascii="宋体" w:hAnsi="宋体"/>
          <w:kern w:val="0"/>
          <w:sz w:val="24"/>
          <w:szCs w:val="20"/>
        </w:rPr>
      </w:pPr>
      <w:r w:rsidRPr="00BF1D4F">
        <w:rPr>
          <w:rFonts w:ascii="宋体" w:hAnsi="宋体"/>
          <w:b/>
          <w:sz w:val="24"/>
        </w:rPr>
        <w:br w:type="page"/>
      </w:r>
    </w:p>
    <w:p w14:paraId="043F9C17" w14:textId="77777777" w:rsidR="00DB2791" w:rsidRPr="00BF1D4F" w:rsidRDefault="00DB2791">
      <w:pPr>
        <w:widowControl/>
        <w:jc w:val="left"/>
        <w:rPr>
          <w:rFonts w:ascii="宋体" w:hAnsi="宋体"/>
          <w:b/>
          <w:sz w:val="24"/>
        </w:rPr>
      </w:pPr>
    </w:p>
    <w:p w14:paraId="1753E23E" w14:textId="77777777" w:rsidR="00DB2791" w:rsidRPr="00BF1D4F" w:rsidRDefault="00000000">
      <w:pPr>
        <w:tabs>
          <w:tab w:val="left" w:pos="360"/>
        </w:tabs>
        <w:snapToGrid w:val="0"/>
        <w:spacing w:line="360" w:lineRule="auto"/>
        <w:outlineLvl w:val="1"/>
        <w:rPr>
          <w:rFonts w:ascii="宋体" w:hAnsi="宋体"/>
          <w:sz w:val="24"/>
        </w:rPr>
      </w:pPr>
      <w:bookmarkStart w:id="736" w:name="_Hlt520274393"/>
      <w:bookmarkStart w:id="737" w:name="_Hlt520273711"/>
      <w:bookmarkStart w:id="738" w:name="_Hlt520343000"/>
      <w:bookmarkStart w:id="739" w:name="_Hlt520274065"/>
      <w:bookmarkStart w:id="740" w:name="_Hlt520271212"/>
      <w:bookmarkStart w:id="741" w:name="_Hlt520343392"/>
      <w:bookmarkStart w:id="742" w:name="_Hlt520274121"/>
      <w:bookmarkStart w:id="743" w:name="_Hlt520274407"/>
      <w:bookmarkStart w:id="744" w:name="_Hlt520355504"/>
      <w:bookmarkStart w:id="745" w:name="_Hlt520350918"/>
      <w:bookmarkStart w:id="746" w:name="_Toc480942349"/>
      <w:bookmarkStart w:id="747" w:name="_Ref467988698"/>
      <w:bookmarkStart w:id="748" w:name="_Toc150774761"/>
      <w:bookmarkStart w:id="749" w:name="_Toc127151556"/>
      <w:bookmarkStart w:id="750" w:name="_Toc226965746"/>
      <w:bookmarkStart w:id="751" w:name="_Toc150480794"/>
      <w:bookmarkStart w:id="752" w:name="_Toc195842921"/>
      <w:bookmarkStart w:id="753" w:name="_Toc226309800"/>
      <w:bookmarkStart w:id="754" w:name="_Toc142311058"/>
      <w:bookmarkStart w:id="755" w:name="_Toc520356217"/>
      <w:bookmarkStart w:id="756" w:name="_Toc226337252"/>
      <w:bookmarkStart w:id="757" w:name="_Toc226965829"/>
      <w:bookmarkEnd w:id="736"/>
      <w:bookmarkEnd w:id="737"/>
      <w:bookmarkEnd w:id="738"/>
      <w:bookmarkEnd w:id="739"/>
      <w:bookmarkEnd w:id="740"/>
      <w:bookmarkEnd w:id="741"/>
      <w:bookmarkEnd w:id="742"/>
      <w:bookmarkEnd w:id="743"/>
      <w:bookmarkEnd w:id="744"/>
      <w:bookmarkEnd w:id="745"/>
      <w:r w:rsidRPr="00BF1D4F">
        <w:rPr>
          <w:rFonts w:ascii="宋体" w:hAnsi="宋体"/>
          <w:sz w:val="24"/>
        </w:rPr>
        <w:t xml:space="preserve">5  </w:t>
      </w:r>
      <w:bookmarkEnd w:id="746"/>
      <w:bookmarkEnd w:id="747"/>
      <w:r w:rsidRPr="00BF1D4F">
        <w:rPr>
          <w:rFonts w:ascii="宋体" w:hAnsi="宋体"/>
          <w:sz w:val="24"/>
        </w:rPr>
        <w:t>响应书</w:t>
      </w:r>
      <w:bookmarkEnd w:id="748"/>
      <w:bookmarkEnd w:id="749"/>
      <w:bookmarkEnd w:id="750"/>
      <w:bookmarkEnd w:id="751"/>
      <w:bookmarkEnd w:id="752"/>
      <w:bookmarkEnd w:id="753"/>
      <w:bookmarkEnd w:id="754"/>
      <w:bookmarkEnd w:id="755"/>
      <w:bookmarkEnd w:id="756"/>
      <w:bookmarkEnd w:id="757"/>
    </w:p>
    <w:p w14:paraId="081B2DBB" w14:textId="77777777" w:rsidR="00DB2791" w:rsidRPr="00BF1D4F" w:rsidRDefault="00DB2791">
      <w:pPr>
        <w:tabs>
          <w:tab w:val="left" w:pos="5580"/>
        </w:tabs>
        <w:spacing w:line="360" w:lineRule="auto"/>
        <w:rPr>
          <w:rFonts w:ascii="宋体" w:hAnsi="宋体"/>
          <w:sz w:val="24"/>
        </w:rPr>
      </w:pPr>
    </w:p>
    <w:p w14:paraId="15B6242C" w14:textId="77777777" w:rsidR="00DB2791" w:rsidRPr="00BF1D4F" w:rsidRDefault="00000000">
      <w:pPr>
        <w:spacing w:line="360" w:lineRule="auto"/>
        <w:jc w:val="center"/>
        <w:rPr>
          <w:rFonts w:ascii="宋体" w:hAnsi="宋体"/>
          <w:b/>
          <w:sz w:val="36"/>
          <w:szCs w:val="36"/>
        </w:rPr>
      </w:pPr>
      <w:r w:rsidRPr="00BF1D4F">
        <w:rPr>
          <w:rFonts w:ascii="宋体" w:hAnsi="宋体" w:hint="eastAsia"/>
          <w:b/>
          <w:sz w:val="36"/>
          <w:szCs w:val="36"/>
        </w:rPr>
        <w:t>响应书</w:t>
      </w:r>
    </w:p>
    <w:p w14:paraId="0796592B" w14:textId="77777777" w:rsidR="00DB2791" w:rsidRPr="00BF1D4F" w:rsidRDefault="00000000">
      <w:pPr>
        <w:tabs>
          <w:tab w:val="left" w:pos="5580"/>
        </w:tabs>
        <w:spacing w:line="360" w:lineRule="auto"/>
        <w:rPr>
          <w:rFonts w:ascii="宋体" w:hAnsi="宋体"/>
          <w:sz w:val="24"/>
        </w:rPr>
      </w:pPr>
      <w:r w:rsidRPr="00BF1D4F">
        <w:rPr>
          <w:rFonts w:ascii="宋体" w:hAnsi="宋体"/>
          <w:sz w:val="24"/>
        </w:rPr>
        <w:t>致：</w:t>
      </w:r>
      <w:r w:rsidRPr="00BF1D4F">
        <w:rPr>
          <w:rFonts w:ascii="宋体" w:hAnsi="宋体"/>
          <w:sz w:val="24"/>
          <w:u w:val="single"/>
        </w:rPr>
        <w:t>（采购人或采购代理机构）</w:t>
      </w:r>
    </w:p>
    <w:p w14:paraId="2DE78E67" w14:textId="77777777" w:rsidR="00DB2791" w:rsidRPr="00BF1D4F" w:rsidRDefault="00DB2791">
      <w:pPr>
        <w:tabs>
          <w:tab w:val="left" w:pos="5580"/>
        </w:tabs>
        <w:spacing w:line="360" w:lineRule="auto"/>
        <w:rPr>
          <w:rFonts w:ascii="宋体" w:hAnsi="宋体"/>
          <w:sz w:val="24"/>
          <w:szCs w:val="20"/>
        </w:rPr>
      </w:pPr>
    </w:p>
    <w:p w14:paraId="274EDFB5" w14:textId="77777777" w:rsidR="00DB2791" w:rsidRPr="00BF1D4F" w:rsidRDefault="00000000">
      <w:pPr>
        <w:tabs>
          <w:tab w:val="left" w:pos="5580"/>
        </w:tabs>
        <w:spacing w:line="360" w:lineRule="auto"/>
        <w:ind w:firstLine="408"/>
        <w:rPr>
          <w:rFonts w:ascii="宋体" w:hAnsi="宋体"/>
          <w:sz w:val="24"/>
          <w:szCs w:val="20"/>
        </w:rPr>
      </w:pPr>
      <w:r w:rsidRPr="00BF1D4F">
        <w:rPr>
          <w:rFonts w:ascii="宋体" w:hAnsi="宋体"/>
          <w:sz w:val="24"/>
          <w:szCs w:val="20"/>
        </w:rPr>
        <w:t>我方参加你方就</w:t>
      </w:r>
      <w:r w:rsidRPr="00BF1D4F">
        <w:rPr>
          <w:rFonts w:ascii="宋体" w:hAnsi="宋体"/>
          <w:sz w:val="24"/>
        </w:rPr>
        <w:t>______</w:t>
      </w:r>
      <w:r w:rsidRPr="00BF1D4F">
        <w:rPr>
          <w:rFonts w:ascii="宋体" w:hAnsi="宋体"/>
          <w:sz w:val="24"/>
          <w:szCs w:val="20"/>
        </w:rPr>
        <w:t>（项目名称，项目编号/包号）组织的采购活动，并对此项目进行磋商。</w:t>
      </w:r>
    </w:p>
    <w:p w14:paraId="17E8F7E0" w14:textId="77777777" w:rsidR="00DB2791" w:rsidRPr="00BF1D4F" w:rsidRDefault="00000000">
      <w:pPr>
        <w:tabs>
          <w:tab w:val="left" w:pos="5580"/>
        </w:tabs>
        <w:spacing w:line="360" w:lineRule="auto"/>
        <w:ind w:firstLine="408"/>
        <w:rPr>
          <w:rFonts w:ascii="宋体" w:hAnsi="宋体"/>
          <w:sz w:val="24"/>
          <w:szCs w:val="20"/>
        </w:rPr>
      </w:pPr>
      <w:r w:rsidRPr="00BF1D4F">
        <w:rPr>
          <w:rFonts w:ascii="宋体" w:hAnsi="宋体"/>
          <w:sz w:val="24"/>
          <w:szCs w:val="20"/>
        </w:rPr>
        <w:t>1. 我方</w:t>
      </w:r>
      <w:r w:rsidRPr="00BF1D4F">
        <w:rPr>
          <w:rFonts w:ascii="宋体" w:hAnsi="宋体"/>
          <w:sz w:val="24"/>
        </w:rPr>
        <w:t>已详细审查全部竞争性磋商文件</w:t>
      </w:r>
      <w:r w:rsidRPr="00BF1D4F">
        <w:rPr>
          <w:rFonts w:ascii="宋体" w:hAnsi="宋体"/>
          <w:sz w:val="24"/>
          <w:szCs w:val="20"/>
        </w:rPr>
        <w:t>，自愿参与磋商并承诺如下：</w:t>
      </w:r>
    </w:p>
    <w:p w14:paraId="5F7A0D09" w14:textId="77777777" w:rsidR="00DB2791" w:rsidRPr="00BF1D4F" w:rsidRDefault="00000000">
      <w:pPr>
        <w:tabs>
          <w:tab w:val="left" w:pos="720"/>
          <w:tab w:val="left" w:pos="900"/>
        </w:tabs>
        <w:spacing w:line="360" w:lineRule="auto"/>
        <w:ind w:left="360" w:firstLineChars="30" w:firstLine="72"/>
        <w:rPr>
          <w:rFonts w:ascii="宋体" w:hAnsi="宋体"/>
          <w:sz w:val="24"/>
          <w:szCs w:val="20"/>
        </w:rPr>
      </w:pPr>
      <w:r w:rsidRPr="00BF1D4F">
        <w:rPr>
          <w:rFonts w:ascii="宋体" w:hAnsi="宋体"/>
          <w:sz w:val="24"/>
          <w:szCs w:val="20"/>
        </w:rPr>
        <w:t>（1）本响应有效期为自提交响应文件的截止之日起</w:t>
      </w:r>
      <w:r w:rsidRPr="00BF1D4F">
        <w:rPr>
          <w:rFonts w:ascii="宋体" w:hAnsi="宋体"/>
          <w:sz w:val="24"/>
        </w:rPr>
        <w:t>______</w:t>
      </w:r>
      <w:r w:rsidRPr="00BF1D4F">
        <w:rPr>
          <w:rFonts w:ascii="宋体" w:hAnsi="宋体"/>
          <w:sz w:val="24"/>
          <w:szCs w:val="20"/>
        </w:rPr>
        <w:t>个日历日。</w:t>
      </w:r>
    </w:p>
    <w:p w14:paraId="6853091B" w14:textId="77777777" w:rsidR="00DB2791" w:rsidRPr="00BF1D4F" w:rsidRDefault="00000000">
      <w:pPr>
        <w:tabs>
          <w:tab w:val="left" w:pos="720"/>
          <w:tab w:val="left" w:pos="900"/>
        </w:tabs>
        <w:spacing w:line="360" w:lineRule="auto"/>
        <w:ind w:left="360" w:firstLineChars="30" w:firstLine="72"/>
        <w:rPr>
          <w:rFonts w:ascii="宋体" w:hAnsi="宋体"/>
          <w:sz w:val="24"/>
          <w:szCs w:val="20"/>
        </w:rPr>
      </w:pPr>
      <w:r w:rsidRPr="00BF1D4F">
        <w:rPr>
          <w:rFonts w:ascii="宋体" w:hAnsi="宋体"/>
          <w:sz w:val="24"/>
          <w:szCs w:val="20"/>
        </w:rPr>
        <w:t>（2）除合同条款及采购需求偏离表列出的偏离外，我方响应竞争性磋商文件的全部要求。</w:t>
      </w:r>
    </w:p>
    <w:p w14:paraId="54912DCB" w14:textId="77777777" w:rsidR="00DB2791" w:rsidRPr="00BF1D4F" w:rsidRDefault="00000000">
      <w:pPr>
        <w:tabs>
          <w:tab w:val="left" w:pos="5580"/>
        </w:tabs>
        <w:spacing w:line="360" w:lineRule="auto"/>
        <w:ind w:firstLineChars="175" w:firstLine="420"/>
        <w:rPr>
          <w:rFonts w:ascii="宋体" w:hAnsi="宋体"/>
          <w:sz w:val="24"/>
          <w:szCs w:val="20"/>
        </w:rPr>
      </w:pPr>
      <w:r w:rsidRPr="00BF1D4F">
        <w:rPr>
          <w:rFonts w:ascii="宋体" w:hAnsi="宋体"/>
          <w:sz w:val="24"/>
          <w:szCs w:val="20"/>
        </w:rPr>
        <w:t>（3）我方已提供的全部文件资料是真实、准确的，并对此承担一切法律后果。</w:t>
      </w:r>
    </w:p>
    <w:p w14:paraId="6096AE8B" w14:textId="77777777" w:rsidR="00DB2791" w:rsidRPr="00BF1D4F" w:rsidRDefault="00000000">
      <w:pPr>
        <w:tabs>
          <w:tab w:val="left" w:pos="5580"/>
        </w:tabs>
        <w:spacing w:line="360" w:lineRule="auto"/>
        <w:ind w:firstLineChars="175" w:firstLine="420"/>
        <w:rPr>
          <w:rFonts w:ascii="宋体" w:hAnsi="宋体"/>
          <w:sz w:val="24"/>
        </w:rPr>
      </w:pPr>
      <w:r w:rsidRPr="00BF1D4F">
        <w:rPr>
          <w:rFonts w:ascii="宋体" w:hAnsi="宋体"/>
          <w:sz w:val="24"/>
          <w:szCs w:val="20"/>
        </w:rPr>
        <w:t>（4）如我方成交，我方将在法律规定的期限内与你方签订合同，按照竞争性磋商文件要求提交履约保证金，并在合同约定的期限内完成合同规定的全部义务。</w:t>
      </w:r>
    </w:p>
    <w:p w14:paraId="0FB2F69F" w14:textId="77777777" w:rsidR="00DB2791" w:rsidRPr="00BF1D4F" w:rsidRDefault="00000000">
      <w:pPr>
        <w:spacing w:line="360" w:lineRule="auto"/>
        <w:ind w:left="420"/>
        <w:rPr>
          <w:rFonts w:ascii="宋体" w:hAnsi="宋体"/>
          <w:sz w:val="24"/>
        </w:rPr>
      </w:pPr>
      <w:r w:rsidRPr="00BF1D4F">
        <w:rPr>
          <w:rFonts w:ascii="宋体" w:hAnsi="宋体"/>
          <w:sz w:val="24"/>
        </w:rPr>
        <w:t>2. 其他补充条款（如有）：______。</w:t>
      </w:r>
    </w:p>
    <w:p w14:paraId="5FABE95B" w14:textId="77777777" w:rsidR="00DB2791" w:rsidRPr="00BF1D4F" w:rsidRDefault="00000000">
      <w:pPr>
        <w:spacing w:line="360" w:lineRule="auto"/>
        <w:ind w:firstLineChars="200" w:firstLine="480"/>
        <w:rPr>
          <w:rFonts w:ascii="宋体" w:hAnsi="宋体"/>
          <w:sz w:val="24"/>
        </w:rPr>
      </w:pPr>
      <w:r w:rsidRPr="00BF1D4F">
        <w:rPr>
          <w:rFonts w:ascii="宋体" w:hAnsi="宋体"/>
          <w:sz w:val="24"/>
        </w:rPr>
        <w:t>与本磋商有关的一切正式往来信函请寄：</w:t>
      </w:r>
    </w:p>
    <w:p w14:paraId="61243FB8" w14:textId="77777777" w:rsidR="00DB2791" w:rsidRPr="00BF1D4F" w:rsidRDefault="00DB2791">
      <w:pPr>
        <w:tabs>
          <w:tab w:val="left" w:pos="5580"/>
        </w:tabs>
        <w:spacing w:line="360" w:lineRule="auto"/>
        <w:ind w:left="420"/>
        <w:rPr>
          <w:rFonts w:ascii="宋体" w:hAnsi="宋体"/>
          <w:sz w:val="24"/>
          <w:szCs w:val="20"/>
        </w:rPr>
      </w:pPr>
    </w:p>
    <w:p w14:paraId="46AD52C1" w14:textId="77777777" w:rsidR="00DB2791" w:rsidRPr="00BF1D4F" w:rsidRDefault="00000000">
      <w:pPr>
        <w:tabs>
          <w:tab w:val="left" w:pos="5580"/>
        </w:tabs>
        <w:spacing w:line="360" w:lineRule="auto"/>
        <w:ind w:left="420"/>
        <w:rPr>
          <w:rFonts w:ascii="宋体" w:hAnsi="宋体"/>
          <w:sz w:val="24"/>
          <w:szCs w:val="20"/>
        </w:rPr>
      </w:pPr>
      <w:r w:rsidRPr="00BF1D4F">
        <w:rPr>
          <w:rFonts w:ascii="宋体" w:hAnsi="宋体"/>
          <w:sz w:val="24"/>
          <w:szCs w:val="20"/>
        </w:rPr>
        <w:t>地址</w:t>
      </w:r>
      <w:r w:rsidRPr="00BF1D4F">
        <w:rPr>
          <w:rFonts w:ascii="宋体" w:hAnsi="宋体"/>
          <w:bCs/>
          <w:sz w:val="24"/>
        </w:rPr>
        <w:t>_________________________</w:t>
      </w:r>
      <w:r w:rsidRPr="00BF1D4F">
        <w:rPr>
          <w:rFonts w:ascii="宋体" w:hAnsi="宋体"/>
          <w:sz w:val="24"/>
          <w:szCs w:val="20"/>
        </w:rPr>
        <w:t>传真</w:t>
      </w:r>
      <w:r w:rsidRPr="00BF1D4F">
        <w:rPr>
          <w:rFonts w:ascii="宋体" w:hAnsi="宋体"/>
          <w:bCs/>
          <w:sz w:val="24"/>
        </w:rPr>
        <w:t>_________________________</w:t>
      </w:r>
    </w:p>
    <w:p w14:paraId="024C98F3" w14:textId="77777777" w:rsidR="00DB2791" w:rsidRPr="00BF1D4F" w:rsidRDefault="00000000">
      <w:pPr>
        <w:tabs>
          <w:tab w:val="left" w:pos="5580"/>
        </w:tabs>
        <w:spacing w:line="360" w:lineRule="auto"/>
        <w:ind w:left="420"/>
        <w:rPr>
          <w:rFonts w:ascii="宋体" w:hAnsi="宋体"/>
          <w:sz w:val="24"/>
          <w:szCs w:val="20"/>
        </w:rPr>
      </w:pPr>
      <w:r w:rsidRPr="00BF1D4F">
        <w:rPr>
          <w:rFonts w:ascii="宋体" w:hAnsi="宋体"/>
          <w:sz w:val="24"/>
          <w:szCs w:val="20"/>
        </w:rPr>
        <w:t>电话</w:t>
      </w:r>
      <w:r w:rsidRPr="00BF1D4F">
        <w:rPr>
          <w:rFonts w:ascii="宋体" w:hAnsi="宋体"/>
          <w:bCs/>
          <w:sz w:val="24"/>
        </w:rPr>
        <w:t>_________________________</w:t>
      </w:r>
      <w:r w:rsidRPr="00BF1D4F">
        <w:rPr>
          <w:rFonts w:ascii="宋体" w:hAnsi="宋体"/>
          <w:sz w:val="24"/>
          <w:szCs w:val="20"/>
        </w:rPr>
        <w:t>电子函件</w:t>
      </w:r>
      <w:r w:rsidRPr="00BF1D4F">
        <w:rPr>
          <w:rFonts w:ascii="宋体" w:hAnsi="宋体"/>
          <w:bCs/>
          <w:sz w:val="24"/>
        </w:rPr>
        <w:t>_________________________</w:t>
      </w:r>
    </w:p>
    <w:p w14:paraId="4F9445CB" w14:textId="77777777" w:rsidR="00DB2791" w:rsidRPr="00BF1D4F" w:rsidRDefault="00DB2791">
      <w:pPr>
        <w:tabs>
          <w:tab w:val="left" w:pos="5580"/>
        </w:tabs>
        <w:spacing w:line="360" w:lineRule="auto"/>
        <w:ind w:left="420"/>
        <w:rPr>
          <w:rFonts w:ascii="宋体" w:hAnsi="宋体"/>
          <w:sz w:val="24"/>
          <w:szCs w:val="20"/>
        </w:rPr>
      </w:pPr>
    </w:p>
    <w:p w14:paraId="06465A56" w14:textId="77777777" w:rsidR="00DB2791" w:rsidRPr="00BF1D4F" w:rsidRDefault="00DB2791">
      <w:pPr>
        <w:tabs>
          <w:tab w:val="left" w:pos="5580"/>
        </w:tabs>
        <w:spacing w:line="360" w:lineRule="auto"/>
        <w:ind w:left="420"/>
        <w:rPr>
          <w:rFonts w:ascii="宋体" w:hAnsi="宋体"/>
          <w:sz w:val="24"/>
          <w:szCs w:val="20"/>
        </w:rPr>
      </w:pPr>
    </w:p>
    <w:p w14:paraId="54045AB3" w14:textId="77777777" w:rsidR="00DB2791" w:rsidRPr="00BF1D4F" w:rsidRDefault="00000000">
      <w:pPr>
        <w:tabs>
          <w:tab w:val="left" w:pos="5580"/>
        </w:tabs>
        <w:spacing w:line="360" w:lineRule="auto"/>
        <w:ind w:left="420"/>
        <w:rPr>
          <w:rFonts w:ascii="宋体" w:hAnsi="宋体"/>
          <w:sz w:val="24"/>
          <w:szCs w:val="20"/>
        </w:rPr>
      </w:pPr>
      <w:r w:rsidRPr="00BF1D4F">
        <w:rPr>
          <w:rFonts w:ascii="宋体" w:hAnsi="宋体" w:hint="eastAsia"/>
          <w:sz w:val="24"/>
          <w:szCs w:val="20"/>
        </w:rPr>
        <w:t>授权代表（签字）：</w:t>
      </w:r>
      <w:r w:rsidRPr="00BF1D4F">
        <w:rPr>
          <w:rFonts w:ascii="宋体" w:hAnsi="宋体"/>
          <w:sz w:val="24"/>
        </w:rPr>
        <w:t>______</w:t>
      </w:r>
    </w:p>
    <w:p w14:paraId="46186D7A" w14:textId="77777777" w:rsidR="00DB2791" w:rsidRPr="00BF1D4F" w:rsidRDefault="00000000">
      <w:pPr>
        <w:autoSpaceDE w:val="0"/>
        <w:autoSpaceDN w:val="0"/>
        <w:adjustRightInd w:val="0"/>
        <w:snapToGrid w:val="0"/>
        <w:spacing w:before="25" w:after="25" w:line="360" w:lineRule="auto"/>
        <w:ind w:right="360" w:firstLineChars="150" w:firstLine="360"/>
        <w:rPr>
          <w:rFonts w:ascii="宋体" w:hAnsi="宋体"/>
          <w:sz w:val="24"/>
          <w:lang w:val="zh-CN"/>
        </w:rPr>
      </w:pPr>
      <w:r w:rsidRPr="00BF1D4F">
        <w:rPr>
          <w:rFonts w:ascii="宋体" w:hAnsi="宋体"/>
          <w:sz w:val="24"/>
        </w:rPr>
        <w:t>供应商名称（加盖公章）</w:t>
      </w:r>
      <w:r w:rsidRPr="00BF1D4F">
        <w:rPr>
          <w:rFonts w:ascii="宋体" w:hAnsi="宋体"/>
          <w:sz w:val="24"/>
          <w:lang w:val="zh-CN"/>
        </w:rPr>
        <w:t>：</w:t>
      </w:r>
      <w:r w:rsidRPr="00BF1D4F">
        <w:rPr>
          <w:rFonts w:ascii="宋体" w:hAnsi="宋体"/>
          <w:sz w:val="24"/>
        </w:rPr>
        <w:t>______</w:t>
      </w:r>
    </w:p>
    <w:p w14:paraId="322CC31A" w14:textId="77777777" w:rsidR="00DB2791" w:rsidRPr="00BF1D4F" w:rsidRDefault="00000000">
      <w:pPr>
        <w:tabs>
          <w:tab w:val="left" w:pos="5580"/>
        </w:tabs>
        <w:spacing w:line="360" w:lineRule="auto"/>
        <w:ind w:firstLineChars="150" w:firstLine="360"/>
        <w:rPr>
          <w:rFonts w:ascii="宋体" w:hAnsi="宋体"/>
          <w:sz w:val="24"/>
          <w:szCs w:val="20"/>
        </w:rPr>
      </w:pPr>
      <w:r w:rsidRPr="00BF1D4F">
        <w:rPr>
          <w:rFonts w:ascii="宋体" w:hAnsi="宋体"/>
          <w:sz w:val="24"/>
          <w:szCs w:val="20"/>
        </w:rPr>
        <w:t>日期：____年____月____日</w:t>
      </w:r>
    </w:p>
    <w:p w14:paraId="7A4597DB" w14:textId="77777777" w:rsidR="00DB2791" w:rsidRPr="00BF1D4F" w:rsidRDefault="00DB2791">
      <w:pPr>
        <w:widowControl/>
        <w:jc w:val="left"/>
        <w:rPr>
          <w:rFonts w:ascii="宋体" w:hAnsi="宋体"/>
          <w:sz w:val="24"/>
        </w:rPr>
      </w:pPr>
      <w:bookmarkStart w:id="758" w:name="_Hlt520356243"/>
      <w:bookmarkStart w:id="759" w:name="_Hlt520355938"/>
      <w:bookmarkStart w:id="760" w:name="_Toc264969247"/>
      <w:bookmarkStart w:id="761" w:name="_Toc226309801"/>
      <w:bookmarkStart w:id="762" w:name="_Toc150480795"/>
      <w:bookmarkStart w:id="763" w:name="_Toc142311059"/>
      <w:bookmarkStart w:id="764" w:name="_Toc226337253"/>
      <w:bookmarkStart w:id="765" w:name="_Toc226965747"/>
      <w:bookmarkStart w:id="766" w:name="_Toc195842922"/>
      <w:bookmarkStart w:id="767" w:name="_Ref467988705"/>
      <w:bookmarkStart w:id="768" w:name="_Toc520356218"/>
      <w:bookmarkStart w:id="769" w:name="_Toc127151557"/>
      <w:bookmarkStart w:id="770" w:name="_Toc265228395"/>
      <w:bookmarkStart w:id="771" w:name="_Toc226965830"/>
      <w:bookmarkStart w:id="772" w:name="_Toc305158825"/>
      <w:bookmarkStart w:id="773" w:name="_Toc480942350"/>
      <w:bookmarkStart w:id="774" w:name="_Toc150774762"/>
      <w:bookmarkStart w:id="775" w:name="_Toc305158899"/>
      <w:bookmarkEnd w:id="758"/>
      <w:bookmarkEnd w:id="759"/>
    </w:p>
    <w:p w14:paraId="390EA0D2" w14:textId="77777777" w:rsidR="00DB2791" w:rsidRPr="00BF1D4F" w:rsidRDefault="00DB2791">
      <w:pPr>
        <w:tabs>
          <w:tab w:val="left" w:pos="360"/>
        </w:tabs>
        <w:snapToGrid w:val="0"/>
        <w:spacing w:line="360" w:lineRule="auto"/>
        <w:outlineLvl w:val="1"/>
        <w:rPr>
          <w:rFonts w:ascii="宋体" w:hAnsi="宋体"/>
          <w:sz w:val="24"/>
        </w:rPr>
        <w:sectPr w:rsidR="00DB2791" w:rsidRPr="00BF1D4F">
          <w:headerReference w:type="even" r:id="rId25"/>
          <w:footerReference w:type="even" r:id="rId26"/>
          <w:headerReference w:type="first" r:id="rId27"/>
          <w:footerReference w:type="first" r:id="rId28"/>
          <w:pgSz w:w="11906" w:h="16838"/>
          <w:pgMar w:top="1440" w:right="1274" w:bottom="1440" w:left="1800" w:header="851" w:footer="992" w:gutter="0"/>
          <w:cols w:space="720"/>
          <w:docGrid w:type="lines" w:linePitch="312"/>
        </w:sectPr>
      </w:pPr>
    </w:p>
    <w:p w14:paraId="013C5822" w14:textId="77777777" w:rsidR="00DB2791" w:rsidRPr="00BF1D4F" w:rsidRDefault="00000000">
      <w:pPr>
        <w:tabs>
          <w:tab w:val="left" w:pos="360"/>
        </w:tabs>
        <w:snapToGrid w:val="0"/>
        <w:spacing w:line="360" w:lineRule="auto"/>
        <w:outlineLvl w:val="1"/>
        <w:rPr>
          <w:rFonts w:ascii="宋体" w:hAnsi="宋体"/>
          <w:sz w:val="24"/>
        </w:rPr>
      </w:pPr>
      <w:r w:rsidRPr="00BF1D4F">
        <w:rPr>
          <w:rFonts w:ascii="宋体" w:hAnsi="宋体"/>
          <w:sz w:val="24"/>
        </w:rPr>
        <w:lastRenderedPageBreak/>
        <w:t>6  授权委托书</w:t>
      </w:r>
    </w:p>
    <w:p w14:paraId="030DBA8A" w14:textId="77777777" w:rsidR="00DB2791" w:rsidRPr="00BF1D4F" w:rsidRDefault="00000000">
      <w:pPr>
        <w:autoSpaceDE w:val="0"/>
        <w:autoSpaceDN w:val="0"/>
        <w:adjustRightInd w:val="0"/>
        <w:spacing w:line="360" w:lineRule="auto"/>
        <w:jc w:val="center"/>
        <w:rPr>
          <w:rFonts w:ascii="宋体" w:hAnsi="宋体"/>
          <w:b/>
          <w:sz w:val="36"/>
          <w:szCs w:val="36"/>
        </w:rPr>
      </w:pPr>
      <w:r w:rsidRPr="00BF1D4F">
        <w:rPr>
          <w:rFonts w:ascii="宋体" w:hAnsi="宋体" w:hint="eastAsia"/>
          <w:b/>
          <w:sz w:val="36"/>
          <w:szCs w:val="36"/>
        </w:rPr>
        <w:t>授权委托书</w:t>
      </w:r>
    </w:p>
    <w:p w14:paraId="40B9FDBA" w14:textId="77777777" w:rsidR="00DB2791" w:rsidRPr="00BF1D4F" w:rsidRDefault="00000000">
      <w:pPr>
        <w:spacing w:line="360" w:lineRule="auto"/>
        <w:ind w:firstLine="420"/>
        <w:rPr>
          <w:rFonts w:ascii="宋体" w:hAnsi="宋体"/>
          <w:sz w:val="24"/>
          <w:szCs w:val="20"/>
        </w:rPr>
      </w:pPr>
      <w:r w:rsidRPr="00BF1D4F">
        <w:rPr>
          <w:rFonts w:ascii="宋体" w:hAnsi="宋体"/>
          <w:sz w:val="24"/>
          <w:szCs w:val="20"/>
        </w:rPr>
        <w:t>本人____（姓名）系____（供应商名称）的法定代表人（单位负责人），现委托_____ （姓名）为我方代理人。代理人根据授权，以我方名义签署、澄清确认、递交、撤回、修改____（项目名称）响应文件和处理有关事宜，其法律后果由我方承担。</w:t>
      </w:r>
    </w:p>
    <w:p w14:paraId="3A479362" w14:textId="77777777" w:rsidR="00DB2791" w:rsidRPr="00BF1D4F" w:rsidRDefault="00000000">
      <w:pPr>
        <w:spacing w:line="360" w:lineRule="auto"/>
        <w:ind w:firstLine="420"/>
        <w:rPr>
          <w:rFonts w:ascii="宋体" w:hAnsi="宋体"/>
          <w:sz w:val="24"/>
          <w:szCs w:val="20"/>
        </w:rPr>
      </w:pPr>
      <w:r w:rsidRPr="00BF1D4F">
        <w:rPr>
          <w:rFonts w:ascii="宋体" w:hAnsi="宋体"/>
          <w:sz w:val="24"/>
          <w:szCs w:val="20"/>
        </w:rPr>
        <w:t>委托期限：自本授权委托书签署之日起至响应有效期届满之日止。</w:t>
      </w:r>
    </w:p>
    <w:p w14:paraId="66EDFAC7" w14:textId="77777777" w:rsidR="00DB2791" w:rsidRPr="00BF1D4F" w:rsidRDefault="00000000">
      <w:pPr>
        <w:spacing w:line="360" w:lineRule="auto"/>
        <w:ind w:firstLine="420"/>
        <w:rPr>
          <w:rFonts w:ascii="宋体" w:hAnsi="宋体"/>
          <w:sz w:val="24"/>
          <w:szCs w:val="20"/>
        </w:rPr>
      </w:pPr>
      <w:r w:rsidRPr="00BF1D4F">
        <w:rPr>
          <w:rFonts w:ascii="宋体" w:hAnsi="宋体"/>
          <w:sz w:val="24"/>
          <w:szCs w:val="20"/>
        </w:rPr>
        <w:t>代理人无转委托权。</w:t>
      </w:r>
      <w:r w:rsidRPr="00BF1D4F">
        <w:rPr>
          <w:rFonts w:ascii="宋体" w:hAnsi="宋体"/>
          <w:sz w:val="24"/>
          <w:szCs w:val="20"/>
        </w:rPr>
        <w:cr/>
      </w:r>
    </w:p>
    <w:p w14:paraId="52BA9EE0" w14:textId="77777777" w:rsidR="00DB2791" w:rsidRPr="00BF1D4F" w:rsidRDefault="00000000">
      <w:pPr>
        <w:spacing w:line="360" w:lineRule="auto"/>
        <w:rPr>
          <w:rFonts w:ascii="宋体" w:hAnsi="宋体"/>
          <w:sz w:val="24"/>
          <w:lang w:val="zh-CN"/>
        </w:rPr>
      </w:pPr>
      <w:r w:rsidRPr="00BF1D4F">
        <w:rPr>
          <w:rFonts w:ascii="宋体" w:hAnsi="宋体"/>
          <w:sz w:val="24"/>
        </w:rPr>
        <w:t>供应商名称（加盖公章）</w:t>
      </w:r>
      <w:r w:rsidRPr="00BF1D4F">
        <w:rPr>
          <w:rFonts w:ascii="宋体" w:hAnsi="宋体"/>
          <w:sz w:val="24"/>
          <w:lang w:val="zh-CN"/>
        </w:rPr>
        <w:t>：</w:t>
      </w:r>
      <w:r w:rsidRPr="00BF1D4F">
        <w:rPr>
          <w:rFonts w:ascii="宋体" w:hAnsi="宋体"/>
          <w:sz w:val="24"/>
          <w:szCs w:val="20"/>
        </w:rPr>
        <w:t>______________</w:t>
      </w:r>
    </w:p>
    <w:p w14:paraId="5C6DD782" w14:textId="77777777" w:rsidR="00DB2791" w:rsidRPr="00BF1D4F" w:rsidRDefault="00000000">
      <w:pPr>
        <w:spacing w:line="360" w:lineRule="auto"/>
        <w:rPr>
          <w:rFonts w:ascii="宋体" w:hAnsi="宋体"/>
          <w:sz w:val="24"/>
          <w:szCs w:val="20"/>
        </w:rPr>
      </w:pPr>
      <w:r w:rsidRPr="00BF1D4F">
        <w:rPr>
          <w:rFonts w:ascii="宋体" w:hAnsi="宋体"/>
          <w:sz w:val="24"/>
          <w:szCs w:val="20"/>
        </w:rPr>
        <w:t>法定代表人（单位负责人）（签字</w:t>
      </w:r>
      <w:r w:rsidRPr="00BF1D4F">
        <w:rPr>
          <w:rFonts w:ascii="宋体" w:hAnsi="宋体" w:hint="eastAsia"/>
          <w:sz w:val="24"/>
          <w:szCs w:val="20"/>
        </w:rPr>
        <w:t>、签章</w:t>
      </w:r>
      <w:r w:rsidRPr="00BF1D4F">
        <w:rPr>
          <w:rFonts w:ascii="宋体" w:hAnsi="宋体"/>
          <w:sz w:val="24"/>
          <w:szCs w:val="20"/>
        </w:rPr>
        <w:t>或印鉴）：______________</w:t>
      </w:r>
    </w:p>
    <w:p w14:paraId="7CF171C9" w14:textId="77777777" w:rsidR="00DB2791" w:rsidRPr="00BF1D4F" w:rsidRDefault="00000000">
      <w:pPr>
        <w:autoSpaceDE w:val="0"/>
        <w:autoSpaceDN w:val="0"/>
        <w:adjustRightInd w:val="0"/>
        <w:snapToGrid w:val="0"/>
        <w:spacing w:line="360" w:lineRule="auto"/>
        <w:rPr>
          <w:rFonts w:ascii="宋体" w:hAnsi="宋体"/>
          <w:sz w:val="24"/>
          <w:lang w:val="zh-CN"/>
        </w:rPr>
      </w:pPr>
      <w:r w:rsidRPr="00BF1D4F">
        <w:rPr>
          <w:rFonts w:ascii="宋体" w:hAnsi="宋体"/>
          <w:sz w:val="24"/>
        </w:rPr>
        <w:t>委托代理人（签字</w:t>
      </w:r>
      <w:r w:rsidRPr="00BF1D4F">
        <w:rPr>
          <w:rFonts w:ascii="宋体" w:hAnsi="宋体" w:hint="eastAsia"/>
          <w:sz w:val="24"/>
          <w:szCs w:val="20"/>
        </w:rPr>
        <w:t>/签章</w:t>
      </w:r>
      <w:r w:rsidRPr="00BF1D4F">
        <w:rPr>
          <w:rFonts w:ascii="宋体" w:hAnsi="宋体"/>
          <w:sz w:val="24"/>
        </w:rPr>
        <w:t>）：</w:t>
      </w:r>
      <w:r w:rsidRPr="00BF1D4F">
        <w:rPr>
          <w:rFonts w:ascii="宋体" w:hAnsi="宋体"/>
          <w:sz w:val="24"/>
          <w:szCs w:val="20"/>
        </w:rPr>
        <w:t>______________</w:t>
      </w:r>
    </w:p>
    <w:p w14:paraId="55A72ADF" w14:textId="77777777" w:rsidR="00DB2791" w:rsidRPr="00BF1D4F" w:rsidRDefault="00000000">
      <w:pPr>
        <w:autoSpaceDE w:val="0"/>
        <w:autoSpaceDN w:val="0"/>
        <w:adjustRightInd w:val="0"/>
        <w:snapToGrid w:val="0"/>
        <w:spacing w:line="360" w:lineRule="auto"/>
        <w:rPr>
          <w:rFonts w:ascii="宋体" w:hAnsi="宋体"/>
          <w:sz w:val="24"/>
          <w:lang w:val="zh-CN"/>
        </w:rPr>
      </w:pPr>
      <w:r w:rsidRPr="00BF1D4F">
        <w:rPr>
          <w:rFonts w:ascii="宋体" w:hAnsi="宋体"/>
          <w:sz w:val="24"/>
        </w:rPr>
        <w:t>日期：</w:t>
      </w:r>
      <w:r w:rsidRPr="00BF1D4F">
        <w:rPr>
          <w:rFonts w:ascii="宋体" w:hAnsi="宋体"/>
          <w:sz w:val="24"/>
          <w:szCs w:val="20"/>
        </w:rPr>
        <w:t>____</w:t>
      </w:r>
      <w:r w:rsidRPr="00BF1D4F">
        <w:rPr>
          <w:rFonts w:ascii="宋体" w:hAnsi="宋体"/>
          <w:sz w:val="24"/>
        </w:rPr>
        <w:t>年</w:t>
      </w:r>
      <w:r w:rsidRPr="00BF1D4F">
        <w:rPr>
          <w:rFonts w:ascii="宋体" w:hAnsi="宋体"/>
          <w:sz w:val="24"/>
          <w:szCs w:val="20"/>
        </w:rPr>
        <w:t>____</w:t>
      </w:r>
      <w:r w:rsidRPr="00BF1D4F">
        <w:rPr>
          <w:rFonts w:ascii="宋体" w:hAnsi="宋体"/>
          <w:sz w:val="24"/>
        </w:rPr>
        <w:t>月</w:t>
      </w:r>
      <w:r w:rsidRPr="00BF1D4F">
        <w:rPr>
          <w:rFonts w:ascii="宋体" w:hAnsi="宋体"/>
          <w:sz w:val="24"/>
          <w:szCs w:val="20"/>
        </w:rPr>
        <w:t>____</w:t>
      </w:r>
      <w:r w:rsidRPr="00BF1D4F">
        <w:rPr>
          <w:rFonts w:ascii="宋体" w:hAnsi="宋体"/>
          <w:sz w:val="24"/>
        </w:rPr>
        <w:t>日</w:t>
      </w:r>
    </w:p>
    <w:p w14:paraId="09249AC9" w14:textId="77777777" w:rsidR="00DB2791" w:rsidRPr="00BF1D4F" w:rsidRDefault="00DB2791">
      <w:pPr>
        <w:tabs>
          <w:tab w:val="left" w:pos="5580"/>
        </w:tabs>
        <w:spacing w:line="360" w:lineRule="auto"/>
        <w:ind w:firstLineChars="200" w:firstLine="480"/>
        <w:rPr>
          <w:rFonts w:ascii="宋体" w:hAnsi="宋体"/>
          <w:sz w:val="24"/>
          <w:szCs w:val="20"/>
        </w:rPr>
      </w:pPr>
    </w:p>
    <w:p w14:paraId="5C52C877" w14:textId="77777777" w:rsidR="00DB2791" w:rsidRPr="00BF1D4F" w:rsidRDefault="00000000">
      <w:pPr>
        <w:tabs>
          <w:tab w:val="left" w:pos="5580"/>
        </w:tabs>
        <w:spacing w:line="360" w:lineRule="auto"/>
        <w:jc w:val="left"/>
        <w:rPr>
          <w:rFonts w:ascii="宋体" w:hAnsi="宋体"/>
          <w:sz w:val="24"/>
          <w:szCs w:val="20"/>
        </w:rPr>
      </w:pPr>
      <w:r w:rsidRPr="00BF1D4F">
        <w:rPr>
          <w:rFonts w:ascii="宋体" w:hAnsi="宋体"/>
          <w:sz w:val="24"/>
          <w:szCs w:val="20"/>
        </w:rPr>
        <w:t>法定代表人（单位负责人）有效期内的身份证</w:t>
      </w:r>
      <w:r w:rsidRPr="00BF1D4F">
        <w:rPr>
          <w:rFonts w:ascii="宋体" w:hAnsi="宋体"/>
          <w:b/>
          <w:sz w:val="24"/>
          <w:szCs w:val="20"/>
        </w:rPr>
        <w:t>正反面</w:t>
      </w:r>
      <w:r w:rsidRPr="00BF1D4F">
        <w:rPr>
          <w:rFonts w:ascii="宋体" w:hAnsi="宋体"/>
          <w:sz w:val="24"/>
          <w:szCs w:val="20"/>
        </w:rPr>
        <w:t>电子件：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C0729A" w:rsidRPr="00BF1D4F" w14:paraId="255DF87D" w14:textId="77777777">
        <w:trPr>
          <w:trHeight w:val="1399"/>
        </w:trPr>
        <w:tc>
          <w:tcPr>
            <w:tcW w:w="4673" w:type="dxa"/>
          </w:tcPr>
          <w:p w14:paraId="6EE166F4" w14:textId="77777777" w:rsidR="00DB2791" w:rsidRPr="00BF1D4F" w:rsidRDefault="00DB2791">
            <w:pPr>
              <w:tabs>
                <w:tab w:val="left" w:pos="5580"/>
              </w:tabs>
              <w:spacing w:line="360" w:lineRule="auto"/>
              <w:jc w:val="left"/>
              <w:rPr>
                <w:rFonts w:ascii="宋体" w:hAnsi="宋体"/>
                <w:sz w:val="24"/>
                <w:szCs w:val="20"/>
              </w:rPr>
            </w:pPr>
          </w:p>
          <w:p w14:paraId="583783CB" w14:textId="77777777" w:rsidR="00DB2791" w:rsidRPr="00BF1D4F" w:rsidRDefault="00DB2791">
            <w:pPr>
              <w:tabs>
                <w:tab w:val="left" w:pos="5580"/>
              </w:tabs>
              <w:spacing w:line="360" w:lineRule="auto"/>
              <w:jc w:val="left"/>
              <w:rPr>
                <w:rFonts w:ascii="宋体" w:hAnsi="宋体"/>
                <w:sz w:val="24"/>
                <w:szCs w:val="20"/>
              </w:rPr>
            </w:pPr>
          </w:p>
          <w:p w14:paraId="64C7E4FA" w14:textId="77777777" w:rsidR="00DB2791" w:rsidRPr="00BF1D4F" w:rsidRDefault="00DB2791">
            <w:pPr>
              <w:tabs>
                <w:tab w:val="left" w:pos="5580"/>
              </w:tabs>
              <w:spacing w:line="360" w:lineRule="auto"/>
              <w:jc w:val="left"/>
              <w:rPr>
                <w:rFonts w:ascii="宋体" w:hAnsi="宋体"/>
                <w:sz w:val="24"/>
                <w:szCs w:val="20"/>
              </w:rPr>
            </w:pPr>
          </w:p>
        </w:tc>
        <w:tc>
          <w:tcPr>
            <w:tcW w:w="4536" w:type="dxa"/>
          </w:tcPr>
          <w:p w14:paraId="63A829AD" w14:textId="77777777" w:rsidR="00DB2791" w:rsidRPr="00BF1D4F" w:rsidRDefault="00DB2791">
            <w:pPr>
              <w:tabs>
                <w:tab w:val="left" w:pos="5580"/>
              </w:tabs>
              <w:spacing w:line="360" w:lineRule="auto"/>
              <w:jc w:val="left"/>
              <w:rPr>
                <w:rFonts w:ascii="宋体" w:hAnsi="宋体"/>
                <w:sz w:val="24"/>
                <w:szCs w:val="20"/>
              </w:rPr>
            </w:pPr>
          </w:p>
          <w:p w14:paraId="4553D067" w14:textId="77777777" w:rsidR="00DB2791" w:rsidRPr="00BF1D4F" w:rsidRDefault="00DB2791">
            <w:pPr>
              <w:tabs>
                <w:tab w:val="left" w:pos="5580"/>
              </w:tabs>
              <w:spacing w:line="360" w:lineRule="auto"/>
              <w:jc w:val="left"/>
              <w:rPr>
                <w:rFonts w:ascii="宋体" w:hAnsi="宋体"/>
                <w:sz w:val="24"/>
                <w:szCs w:val="20"/>
              </w:rPr>
            </w:pPr>
          </w:p>
          <w:p w14:paraId="3B6ED13E" w14:textId="77777777" w:rsidR="00DB2791" w:rsidRPr="00BF1D4F" w:rsidRDefault="00DB2791">
            <w:pPr>
              <w:tabs>
                <w:tab w:val="left" w:pos="5580"/>
              </w:tabs>
              <w:spacing w:line="360" w:lineRule="auto"/>
              <w:jc w:val="left"/>
              <w:rPr>
                <w:rFonts w:ascii="宋体" w:hAnsi="宋体"/>
                <w:sz w:val="24"/>
                <w:szCs w:val="20"/>
              </w:rPr>
            </w:pPr>
          </w:p>
        </w:tc>
      </w:tr>
    </w:tbl>
    <w:p w14:paraId="21129965" w14:textId="77777777" w:rsidR="00DB2791" w:rsidRPr="00BF1D4F" w:rsidRDefault="00000000">
      <w:pPr>
        <w:tabs>
          <w:tab w:val="left" w:pos="5580"/>
        </w:tabs>
        <w:spacing w:line="360" w:lineRule="auto"/>
        <w:jc w:val="left"/>
        <w:rPr>
          <w:rFonts w:ascii="宋体" w:hAnsi="宋体"/>
          <w:sz w:val="24"/>
          <w:szCs w:val="20"/>
        </w:rPr>
      </w:pPr>
      <w:r w:rsidRPr="00BF1D4F">
        <w:rPr>
          <w:rFonts w:ascii="宋体" w:hAnsi="宋体"/>
          <w:sz w:val="24"/>
          <w:szCs w:val="20"/>
        </w:rPr>
        <w:t>委托代理人有效期内的身份证</w:t>
      </w:r>
      <w:r w:rsidRPr="00BF1D4F">
        <w:rPr>
          <w:rFonts w:ascii="宋体" w:hAnsi="宋体"/>
          <w:b/>
          <w:sz w:val="24"/>
          <w:szCs w:val="20"/>
        </w:rPr>
        <w:t>正反面</w:t>
      </w:r>
      <w:r w:rsidRPr="00BF1D4F">
        <w:rPr>
          <w:rFonts w:ascii="宋体" w:hAnsi="宋体"/>
          <w:sz w:val="24"/>
          <w:szCs w:val="20"/>
        </w:rPr>
        <w:t>电子件：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C0729A" w:rsidRPr="00BF1D4F" w14:paraId="7247DD20" w14:textId="77777777">
        <w:trPr>
          <w:trHeight w:val="1399"/>
        </w:trPr>
        <w:tc>
          <w:tcPr>
            <w:tcW w:w="4673" w:type="dxa"/>
          </w:tcPr>
          <w:p w14:paraId="61938431" w14:textId="77777777" w:rsidR="00DB2791" w:rsidRPr="00BF1D4F" w:rsidRDefault="00DB2791">
            <w:pPr>
              <w:tabs>
                <w:tab w:val="left" w:pos="5580"/>
              </w:tabs>
              <w:spacing w:line="360" w:lineRule="auto"/>
              <w:jc w:val="left"/>
              <w:rPr>
                <w:rFonts w:ascii="宋体" w:hAnsi="宋体"/>
                <w:sz w:val="24"/>
                <w:szCs w:val="20"/>
              </w:rPr>
            </w:pPr>
          </w:p>
          <w:p w14:paraId="73433718" w14:textId="77777777" w:rsidR="00DB2791" w:rsidRPr="00BF1D4F" w:rsidRDefault="00DB2791">
            <w:pPr>
              <w:tabs>
                <w:tab w:val="left" w:pos="5580"/>
              </w:tabs>
              <w:spacing w:line="360" w:lineRule="auto"/>
              <w:jc w:val="left"/>
              <w:rPr>
                <w:rFonts w:ascii="宋体" w:hAnsi="宋体"/>
                <w:sz w:val="24"/>
                <w:szCs w:val="20"/>
              </w:rPr>
            </w:pPr>
          </w:p>
          <w:p w14:paraId="74A5981D" w14:textId="77777777" w:rsidR="00DB2791" w:rsidRPr="00BF1D4F" w:rsidRDefault="00DB2791">
            <w:pPr>
              <w:tabs>
                <w:tab w:val="left" w:pos="5580"/>
              </w:tabs>
              <w:spacing w:line="360" w:lineRule="auto"/>
              <w:jc w:val="left"/>
              <w:rPr>
                <w:rFonts w:ascii="宋体" w:hAnsi="宋体"/>
                <w:sz w:val="24"/>
                <w:szCs w:val="20"/>
              </w:rPr>
            </w:pPr>
          </w:p>
        </w:tc>
        <w:tc>
          <w:tcPr>
            <w:tcW w:w="4536" w:type="dxa"/>
          </w:tcPr>
          <w:p w14:paraId="0FC98F3E" w14:textId="77777777" w:rsidR="00DB2791" w:rsidRPr="00BF1D4F" w:rsidRDefault="00DB2791">
            <w:pPr>
              <w:tabs>
                <w:tab w:val="left" w:pos="5580"/>
              </w:tabs>
              <w:spacing w:line="360" w:lineRule="auto"/>
              <w:jc w:val="left"/>
              <w:rPr>
                <w:rFonts w:ascii="宋体" w:hAnsi="宋体"/>
                <w:sz w:val="24"/>
                <w:szCs w:val="20"/>
              </w:rPr>
            </w:pPr>
          </w:p>
          <w:p w14:paraId="4288F6FE" w14:textId="77777777" w:rsidR="00DB2791" w:rsidRPr="00BF1D4F" w:rsidRDefault="00DB2791">
            <w:pPr>
              <w:tabs>
                <w:tab w:val="left" w:pos="5580"/>
              </w:tabs>
              <w:spacing w:line="360" w:lineRule="auto"/>
              <w:jc w:val="left"/>
              <w:rPr>
                <w:rFonts w:ascii="宋体" w:hAnsi="宋体"/>
                <w:sz w:val="24"/>
                <w:szCs w:val="20"/>
              </w:rPr>
            </w:pPr>
          </w:p>
          <w:p w14:paraId="1B785454" w14:textId="77777777" w:rsidR="00DB2791" w:rsidRPr="00BF1D4F" w:rsidRDefault="00DB2791">
            <w:pPr>
              <w:tabs>
                <w:tab w:val="left" w:pos="5580"/>
              </w:tabs>
              <w:spacing w:line="360" w:lineRule="auto"/>
              <w:jc w:val="left"/>
              <w:rPr>
                <w:rFonts w:ascii="宋体" w:hAnsi="宋体"/>
                <w:sz w:val="24"/>
                <w:szCs w:val="20"/>
              </w:rPr>
            </w:pPr>
          </w:p>
        </w:tc>
      </w:tr>
    </w:tbl>
    <w:p w14:paraId="49FB00D2" w14:textId="77777777" w:rsidR="00DB2791" w:rsidRPr="00BF1D4F" w:rsidRDefault="00000000">
      <w:pPr>
        <w:tabs>
          <w:tab w:val="left" w:pos="5580"/>
        </w:tabs>
        <w:spacing w:line="360" w:lineRule="auto"/>
        <w:jc w:val="left"/>
        <w:rPr>
          <w:rFonts w:ascii="宋体" w:hAnsi="宋体"/>
          <w:sz w:val="24"/>
          <w:szCs w:val="20"/>
        </w:rPr>
      </w:pPr>
      <w:r w:rsidRPr="00BF1D4F">
        <w:rPr>
          <w:rFonts w:ascii="宋体" w:hAnsi="宋体"/>
          <w:sz w:val="24"/>
          <w:szCs w:val="20"/>
        </w:rPr>
        <w:t>说明：</w:t>
      </w:r>
    </w:p>
    <w:p w14:paraId="3D5B5D38" w14:textId="77777777" w:rsidR="00DB2791" w:rsidRPr="00BF1D4F" w:rsidRDefault="00000000">
      <w:pPr>
        <w:tabs>
          <w:tab w:val="left" w:pos="5580"/>
        </w:tabs>
        <w:spacing w:line="360" w:lineRule="auto"/>
        <w:jc w:val="left"/>
        <w:rPr>
          <w:rFonts w:ascii="宋体" w:hAnsi="宋体"/>
          <w:sz w:val="24"/>
          <w:szCs w:val="20"/>
        </w:rPr>
      </w:pPr>
      <w:r w:rsidRPr="00BF1D4F">
        <w:rPr>
          <w:rFonts w:ascii="宋体" w:hAnsi="宋体"/>
          <w:sz w:val="24"/>
          <w:szCs w:val="20"/>
        </w:rPr>
        <w:t>1.若供应商为事业单位或其他组织或分支机构（仅当磋商文件注明允许分支机构响应的），则法定代表人（单位负责人）处的签署人可为单位负责人。</w:t>
      </w:r>
    </w:p>
    <w:p w14:paraId="7513FA84" w14:textId="77777777" w:rsidR="00DB2791" w:rsidRPr="00BF1D4F" w:rsidRDefault="00000000">
      <w:pPr>
        <w:tabs>
          <w:tab w:val="left" w:pos="5580"/>
        </w:tabs>
        <w:spacing w:line="360" w:lineRule="auto"/>
        <w:jc w:val="left"/>
        <w:rPr>
          <w:rFonts w:ascii="宋体" w:hAnsi="宋体"/>
          <w:sz w:val="24"/>
          <w:szCs w:val="20"/>
        </w:rPr>
      </w:pPr>
      <w:r w:rsidRPr="00BF1D4F">
        <w:rPr>
          <w:rFonts w:ascii="宋体" w:hAnsi="宋体"/>
          <w:sz w:val="24"/>
          <w:szCs w:val="20"/>
        </w:rPr>
        <w:t>2.若响应文件中签字之处均为法定代表人（单位负责人）本人签署，则可不提供本《授权委托书》，但须提供《法定代表人（单位负责人）身份证明》（实质性格式）。</w:t>
      </w:r>
    </w:p>
    <w:p w14:paraId="1A7E9D9B" w14:textId="77777777" w:rsidR="00DB2791" w:rsidRPr="00BF1D4F" w:rsidRDefault="00000000">
      <w:pPr>
        <w:tabs>
          <w:tab w:val="left" w:pos="5580"/>
        </w:tabs>
        <w:spacing w:line="360" w:lineRule="auto"/>
        <w:jc w:val="left"/>
        <w:rPr>
          <w:rFonts w:ascii="宋体" w:hAnsi="宋体"/>
          <w:sz w:val="24"/>
          <w:szCs w:val="20"/>
        </w:rPr>
      </w:pPr>
      <w:r w:rsidRPr="00BF1D4F">
        <w:rPr>
          <w:rFonts w:ascii="宋体" w:hAnsi="宋体"/>
          <w:sz w:val="24"/>
          <w:szCs w:val="20"/>
        </w:rPr>
        <w:t>3.供应商为自然人的情形，可不提供本《授权委托书》。</w:t>
      </w:r>
    </w:p>
    <w:p w14:paraId="0670FC55" w14:textId="77777777" w:rsidR="00DB2791" w:rsidRPr="00BF1D4F" w:rsidRDefault="00DB2791">
      <w:pPr>
        <w:autoSpaceDE w:val="0"/>
        <w:autoSpaceDN w:val="0"/>
        <w:adjustRightInd w:val="0"/>
        <w:spacing w:line="360" w:lineRule="auto"/>
        <w:jc w:val="center"/>
        <w:rPr>
          <w:rFonts w:ascii="宋体" w:hAnsi="宋体"/>
          <w:b/>
          <w:sz w:val="36"/>
          <w:szCs w:val="36"/>
        </w:rPr>
        <w:sectPr w:rsidR="00DB2791" w:rsidRPr="00BF1D4F">
          <w:pgSz w:w="11906" w:h="16838"/>
          <w:pgMar w:top="1440" w:right="1274" w:bottom="1440" w:left="1800" w:header="851" w:footer="992" w:gutter="0"/>
          <w:cols w:space="720"/>
          <w:docGrid w:type="lines" w:linePitch="312"/>
        </w:sectPr>
      </w:pPr>
    </w:p>
    <w:p w14:paraId="378D051F" w14:textId="77777777" w:rsidR="00DB2791" w:rsidRPr="00BF1D4F" w:rsidRDefault="00000000">
      <w:pPr>
        <w:autoSpaceDE w:val="0"/>
        <w:autoSpaceDN w:val="0"/>
        <w:adjustRightInd w:val="0"/>
        <w:spacing w:line="360" w:lineRule="auto"/>
        <w:jc w:val="center"/>
        <w:rPr>
          <w:rFonts w:ascii="宋体" w:hAnsi="宋体"/>
          <w:b/>
          <w:sz w:val="36"/>
          <w:szCs w:val="36"/>
        </w:rPr>
      </w:pPr>
      <w:r w:rsidRPr="00BF1D4F">
        <w:rPr>
          <w:rFonts w:ascii="宋体" w:hAnsi="宋体" w:hint="eastAsia"/>
          <w:b/>
          <w:sz w:val="36"/>
          <w:szCs w:val="36"/>
        </w:rPr>
        <w:lastRenderedPageBreak/>
        <w:t>附：法定代表人（单位负责人）身份证明</w:t>
      </w:r>
    </w:p>
    <w:p w14:paraId="380A519A" w14:textId="77777777" w:rsidR="00DB2791" w:rsidRPr="00BF1D4F" w:rsidRDefault="00DB2791">
      <w:pPr>
        <w:kinsoku w:val="0"/>
        <w:overflowPunct w:val="0"/>
        <w:spacing w:line="200" w:lineRule="exact"/>
        <w:rPr>
          <w:rFonts w:ascii="宋体" w:hAnsi="宋体"/>
          <w:sz w:val="20"/>
          <w:szCs w:val="20"/>
        </w:rPr>
      </w:pPr>
    </w:p>
    <w:p w14:paraId="7EE94487" w14:textId="77777777" w:rsidR="00DB2791" w:rsidRPr="00BF1D4F" w:rsidRDefault="00000000">
      <w:pPr>
        <w:tabs>
          <w:tab w:val="left" w:pos="5580"/>
        </w:tabs>
        <w:spacing w:line="360" w:lineRule="auto"/>
        <w:rPr>
          <w:rFonts w:ascii="宋体" w:hAnsi="宋体"/>
          <w:sz w:val="24"/>
        </w:rPr>
      </w:pPr>
      <w:r w:rsidRPr="00BF1D4F">
        <w:rPr>
          <w:rFonts w:ascii="宋体" w:hAnsi="宋体"/>
          <w:sz w:val="24"/>
        </w:rPr>
        <w:t>致：</w:t>
      </w:r>
      <w:r w:rsidRPr="00BF1D4F">
        <w:rPr>
          <w:rFonts w:ascii="宋体" w:hAnsi="宋体"/>
          <w:sz w:val="24"/>
          <w:szCs w:val="20"/>
        </w:rPr>
        <w:t>____</w:t>
      </w:r>
      <w:r w:rsidRPr="00BF1D4F">
        <w:rPr>
          <w:rFonts w:ascii="宋体" w:hAnsi="宋体"/>
          <w:sz w:val="24"/>
        </w:rPr>
        <w:t>（采购人或采购代理机构）</w:t>
      </w:r>
    </w:p>
    <w:p w14:paraId="55F6E91A" w14:textId="77777777" w:rsidR="00DB2791" w:rsidRPr="00BF1D4F" w:rsidRDefault="00000000">
      <w:pPr>
        <w:pStyle w:val="aa"/>
        <w:tabs>
          <w:tab w:val="left" w:pos="2412"/>
          <w:tab w:val="left" w:pos="3883"/>
          <w:tab w:val="left" w:pos="5352"/>
          <w:tab w:val="left" w:pos="6821"/>
        </w:tabs>
        <w:kinsoku w:val="0"/>
        <w:overflowPunct w:val="0"/>
        <w:spacing w:line="335" w:lineRule="exact"/>
        <w:ind w:firstLineChars="200" w:firstLine="480"/>
      </w:pPr>
      <w:r w:rsidRPr="00BF1D4F">
        <w:t>兹证明，</w:t>
      </w:r>
    </w:p>
    <w:p w14:paraId="7C59603C" w14:textId="77777777" w:rsidR="00DB2791" w:rsidRPr="00BF1D4F" w:rsidRDefault="00000000">
      <w:pPr>
        <w:pStyle w:val="aa"/>
        <w:tabs>
          <w:tab w:val="left" w:pos="1690"/>
          <w:tab w:val="left" w:pos="3400"/>
          <w:tab w:val="left" w:pos="5110"/>
          <w:tab w:val="left" w:pos="6821"/>
        </w:tabs>
        <w:kinsoku w:val="0"/>
        <w:overflowPunct w:val="0"/>
        <w:spacing w:line="335" w:lineRule="exact"/>
      </w:pPr>
      <w:r w:rsidRPr="00BF1D4F">
        <w:t>姓名：</w:t>
      </w:r>
      <w:r w:rsidRPr="00BF1D4F">
        <w:rPr>
          <w:szCs w:val="20"/>
        </w:rPr>
        <w:t>____</w:t>
      </w:r>
      <w:r w:rsidRPr="00BF1D4F">
        <w:t>性别：</w:t>
      </w:r>
      <w:r w:rsidRPr="00BF1D4F">
        <w:rPr>
          <w:szCs w:val="20"/>
        </w:rPr>
        <w:t>____</w:t>
      </w:r>
      <w:r w:rsidRPr="00BF1D4F">
        <w:t>年龄：</w:t>
      </w:r>
      <w:r w:rsidRPr="00BF1D4F">
        <w:rPr>
          <w:szCs w:val="20"/>
        </w:rPr>
        <w:t>____</w:t>
      </w:r>
      <w:r w:rsidRPr="00BF1D4F">
        <w:t>职务：</w:t>
      </w:r>
      <w:r w:rsidRPr="00BF1D4F">
        <w:rPr>
          <w:szCs w:val="20"/>
        </w:rPr>
        <w:t>____</w:t>
      </w:r>
    </w:p>
    <w:p w14:paraId="0BCDDD2E" w14:textId="77777777" w:rsidR="00DB2791" w:rsidRPr="00BF1D4F" w:rsidRDefault="00DB2791">
      <w:pPr>
        <w:pStyle w:val="aa"/>
        <w:tabs>
          <w:tab w:val="left" w:pos="2412"/>
          <w:tab w:val="left" w:pos="3883"/>
          <w:tab w:val="left" w:pos="5352"/>
          <w:tab w:val="left" w:pos="6821"/>
        </w:tabs>
        <w:kinsoku w:val="0"/>
        <w:overflowPunct w:val="0"/>
        <w:spacing w:line="335" w:lineRule="exact"/>
      </w:pPr>
    </w:p>
    <w:p w14:paraId="73AAD917" w14:textId="77777777" w:rsidR="00DB2791" w:rsidRPr="00BF1D4F" w:rsidRDefault="00000000">
      <w:pPr>
        <w:pStyle w:val="aa"/>
        <w:tabs>
          <w:tab w:val="clear" w:pos="567"/>
          <w:tab w:val="left" w:pos="2250"/>
          <w:tab w:val="left" w:pos="2412"/>
          <w:tab w:val="left" w:pos="3883"/>
          <w:tab w:val="left" w:pos="5352"/>
          <w:tab w:val="left" w:pos="6821"/>
        </w:tabs>
        <w:kinsoku w:val="0"/>
        <w:overflowPunct w:val="0"/>
        <w:spacing w:line="335" w:lineRule="exact"/>
      </w:pPr>
      <w:r w:rsidRPr="00BF1D4F">
        <w:t>系</w:t>
      </w:r>
      <w:r w:rsidRPr="00BF1D4F">
        <w:rPr>
          <w:szCs w:val="20"/>
        </w:rPr>
        <w:t>__________</w:t>
      </w:r>
      <w:r w:rsidRPr="00BF1D4F">
        <w:t>（供应商名称）的法定代表人（单位负责人）。</w:t>
      </w:r>
    </w:p>
    <w:p w14:paraId="7C574E13" w14:textId="77777777" w:rsidR="00DB2791" w:rsidRPr="00BF1D4F" w:rsidRDefault="00DB2791">
      <w:pPr>
        <w:pStyle w:val="aa"/>
        <w:tabs>
          <w:tab w:val="left" w:pos="2412"/>
          <w:tab w:val="left" w:pos="3883"/>
          <w:tab w:val="left" w:pos="5352"/>
          <w:tab w:val="left" w:pos="6821"/>
        </w:tabs>
        <w:kinsoku w:val="0"/>
        <w:overflowPunct w:val="0"/>
        <w:spacing w:line="335" w:lineRule="exact"/>
      </w:pPr>
    </w:p>
    <w:p w14:paraId="3C5B1F85" w14:textId="77777777" w:rsidR="00DB2791" w:rsidRPr="00BF1D4F" w:rsidRDefault="00DB2791">
      <w:pPr>
        <w:pStyle w:val="aa"/>
        <w:tabs>
          <w:tab w:val="left" w:pos="2412"/>
          <w:tab w:val="left" w:pos="3883"/>
          <w:tab w:val="left" w:pos="5352"/>
          <w:tab w:val="left" w:pos="6821"/>
        </w:tabs>
        <w:kinsoku w:val="0"/>
        <w:overflowPunct w:val="0"/>
        <w:spacing w:line="335" w:lineRule="exact"/>
      </w:pPr>
    </w:p>
    <w:p w14:paraId="0ED50B75" w14:textId="77777777" w:rsidR="00DB2791" w:rsidRPr="00BF1D4F" w:rsidRDefault="00DB2791">
      <w:pPr>
        <w:pStyle w:val="aa"/>
        <w:tabs>
          <w:tab w:val="left" w:pos="2412"/>
          <w:tab w:val="left" w:pos="3883"/>
          <w:tab w:val="left" w:pos="5352"/>
          <w:tab w:val="left" w:pos="6821"/>
        </w:tabs>
        <w:kinsoku w:val="0"/>
        <w:overflowPunct w:val="0"/>
        <w:spacing w:line="335" w:lineRule="exact"/>
      </w:pPr>
    </w:p>
    <w:p w14:paraId="1E254EB0" w14:textId="77777777" w:rsidR="00DB2791" w:rsidRPr="00BF1D4F" w:rsidRDefault="00000000">
      <w:pPr>
        <w:pStyle w:val="aa"/>
        <w:kinsoku w:val="0"/>
        <w:overflowPunct w:val="0"/>
        <w:spacing w:line="583" w:lineRule="auto"/>
        <w:ind w:right="-46"/>
        <w:rPr>
          <w:spacing w:val="-3"/>
        </w:rPr>
      </w:pPr>
      <w:r w:rsidRPr="00BF1D4F">
        <w:t>附：</w:t>
      </w:r>
      <w:r w:rsidRPr="00BF1D4F">
        <w:rPr>
          <w:spacing w:val="-3"/>
        </w:rPr>
        <w:t>法</w:t>
      </w:r>
      <w:r w:rsidRPr="00BF1D4F">
        <w:t>定</w:t>
      </w:r>
      <w:r w:rsidRPr="00BF1D4F">
        <w:rPr>
          <w:spacing w:val="-3"/>
        </w:rPr>
        <w:t>代</w:t>
      </w:r>
      <w:r w:rsidRPr="00BF1D4F">
        <w:t>表</w:t>
      </w:r>
      <w:r w:rsidRPr="00BF1D4F">
        <w:rPr>
          <w:spacing w:val="-3"/>
        </w:rPr>
        <w:t>人</w:t>
      </w:r>
      <w:r w:rsidRPr="00BF1D4F">
        <w:t>（</w:t>
      </w:r>
      <w:r w:rsidRPr="00BF1D4F">
        <w:rPr>
          <w:spacing w:val="-3"/>
        </w:rPr>
        <w:t>单</w:t>
      </w:r>
      <w:r w:rsidRPr="00BF1D4F">
        <w:t>位</w:t>
      </w:r>
      <w:r w:rsidRPr="00BF1D4F">
        <w:rPr>
          <w:spacing w:val="-3"/>
        </w:rPr>
        <w:t>负</w:t>
      </w:r>
      <w:r w:rsidRPr="00BF1D4F">
        <w:t>责人</w:t>
      </w:r>
      <w:r w:rsidRPr="00BF1D4F">
        <w:rPr>
          <w:spacing w:val="-3"/>
        </w:rPr>
        <w:t>）有效期内的身份证正反面电子件。</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7"/>
        <w:gridCol w:w="4425"/>
      </w:tblGrid>
      <w:tr w:rsidR="00DB2791" w:rsidRPr="00BF1D4F" w14:paraId="1DCEFFA5" w14:textId="77777777">
        <w:trPr>
          <w:trHeight w:val="1399"/>
        </w:trPr>
        <w:tc>
          <w:tcPr>
            <w:tcW w:w="2492" w:type="pct"/>
          </w:tcPr>
          <w:p w14:paraId="18487ED8" w14:textId="77777777" w:rsidR="00DB2791" w:rsidRPr="00BF1D4F" w:rsidRDefault="00DB2791">
            <w:pPr>
              <w:tabs>
                <w:tab w:val="left" w:pos="5580"/>
              </w:tabs>
              <w:spacing w:line="360" w:lineRule="auto"/>
              <w:jc w:val="left"/>
              <w:rPr>
                <w:rFonts w:ascii="宋体" w:hAnsi="宋体"/>
                <w:sz w:val="24"/>
                <w:szCs w:val="20"/>
              </w:rPr>
            </w:pPr>
          </w:p>
          <w:p w14:paraId="3036F432" w14:textId="77777777" w:rsidR="00DB2791" w:rsidRPr="00BF1D4F" w:rsidRDefault="00DB2791">
            <w:pPr>
              <w:tabs>
                <w:tab w:val="left" w:pos="5580"/>
              </w:tabs>
              <w:spacing w:line="360" w:lineRule="auto"/>
              <w:jc w:val="left"/>
              <w:rPr>
                <w:rFonts w:ascii="宋体" w:hAnsi="宋体"/>
                <w:sz w:val="24"/>
                <w:szCs w:val="20"/>
              </w:rPr>
            </w:pPr>
          </w:p>
          <w:p w14:paraId="4742DFD4" w14:textId="77777777" w:rsidR="00DB2791" w:rsidRPr="00BF1D4F" w:rsidRDefault="00DB2791">
            <w:pPr>
              <w:tabs>
                <w:tab w:val="left" w:pos="5580"/>
              </w:tabs>
              <w:spacing w:line="360" w:lineRule="auto"/>
              <w:jc w:val="left"/>
              <w:rPr>
                <w:rFonts w:ascii="宋体" w:hAnsi="宋体"/>
                <w:sz w:val="24"/>
                <w:szCs w:val="20"/>
              </w:rPr>
            </w:pPr>
          </w:p>
        </w:tc>
        <w:tc>
          <w:tcPr>
            <w:tcW w:w="2508" w:type="pct"/>
          </w:tcPr>
          <w:p w14:paraId="6B91B4A9" w14:textId="77777777" w:rsidR="00DB2791" w:rsidRPr="00BF1D4F" w:rsidRDefault="00DB2791">
            <w:pPr>
              <w:tabs>
                <w:tab w:val="left" w:pos="5580"/>
              </w:tabs>
              <w:spacing w:line="360" w:lineRule="auto"/>
              <w:jc w:val="left"/>
              <w:rPr>
                <w:rFonts w:ascii="宋体" w:hAnsi="宋体"/>
                <w:sz w:val="24"/>
                <w:szCs w:val="20"/>
              </w:rPr>
            </w:pPr>
          </w:p>
          <w:p w14:paraId="4FCC9FC5" w14:textId="77777777" w:rsidR="00DB2791" w:rsidRPr="00BF1D4F" w:rsidRDefault="00DB2791">
            <w:pPr>
              <w:tabs>
                <w:tab w:val="left" w:pos="5580"/>
              </w:tabs>
              <w:spacing w:line="360" w:lineRule="auto"/>
              <w:jc w:val="left"/>
              <w:rPr>
                <w:rFonts w:ascii="宋体" w:hAnsi="宋体"/>
                <w:sz w:val="24"/>
                <w:szCs w:val="20"/>
              </w:rPr>
            </w:pPr>
          </w:p>
          <w:p w14:paraId="781A2374" w14:textId="77777777" w:rsidR="00DB2791" w:rsidRPr="00BF1D4F" w:rsidRDefault="00DB2791">
            <w:pPr>
              <w:tabs>
                <w:tab w:val="left" w:pos="5580"/>
              </w:tabs>
              <w:spacing w:line="360" w:lineRule="auto"/>
              <w:jc w:val="left"/>
              <w:rPr>
                <w:rFonts w:ascii="宋体" w:hAnsi="宋体"/>
                <w:sz w:val="24"/>
                <w:szCs w:val="20"/>
              </w:rPr>
            </w:pPr>
          </w:p>
        </w:tc>
      </w:tr>
    </w:tbl>
    <w:p w14:paraId="29322300" w14:textId="77777777" w:rsidR="00DB2791" w:rsidRPr="00BF1D4F" w:rsidRDefault="00DB2791">
      <w:pPr>
        <w:pStyle w:val="aa"/>
        <w:kinsoku w:val="0"/>
        <w:overflowPunct w:val="0"/>
        <w:spacing w:line="583" w:lineRule="auto"/>
        <w:ind w:right="4305"/>
        <w:rPr>
          <w:spacing w:val="-3"/>
        </w:rPr>
      </w:pPr>
    </w:p>
    <w:p w14:paraId="03758A79" w14:textId="77777777" w:rsidR="00DB2791" w:rsidRPr="00BF1D4F" w:rsidRDefault="00DB2791">
      <w:pPr>
        <w:pStyle w:val="aa"/>
        <w:kinsoku w:val="0"/>
        <w:overflowPunct w:val="0"/>
        <w:spacing w:line="583" w:lineRule="auto"/>
        <w:ind w:right="4305"/>
        <w:rPr>
          <w:spacing w:val="-3"/>
        </w:rPr>
      </w:pPr>
    </w:p>
    <w:p w14:paraId="4F4E04C5" w14:textId="77777777" w:rsidR="00DB2791" w:rsidRPr="00BF1D4F" w:rsidRDefault="00DB2791">
      <w:pPr>
        <w:pStyle w:val="aa"/>
        <w:kinsoku w:val="0"/>
        <w:overflowPunct w:val="0"/>
        <w:spacing w:line="583" w:lineRule="auto"/>
        <w:ind w:right="4305"/>
        <w:rPr>
          <w:spacing w:val="-3"/>
        </w:rPr>
      </w:pPr>
    </w:p>
    <w:p w14:paraId="7F19D7F9" w14:textId="77777777" w:rsidR="00DB2791" w:rsidRPr="00BF1D4F" w:rsidRDefault="00000000">
      <w:pPr>
        <w:autoSpaceDE w:val="0"/>
        <w:autoSpaceDN w:val="0"/>
        <w:adjustRightInd w:val="0"/>
        <w:snapToGrid w:val="0"/>
        <w:spacing w:line="360" w:lineRule="auto"/>
        <w:rPr>
          <w:rFonts w:ascii="宋体" w:hAnsi="宋体"/>
          <w:sz w:val="24"/>
          <w:lang w:val="zh-CN"/>
        </w:rPr>
      </w:pPr>
      <w:r w:rsidRPr="00BF1D4F">
        <w:rPr>
          <w:rFonts w:ascii="宋体" w:hAnsi="宋体"/>
          <w:sz w:val="24"/>
        </w:rPr>
        <w:t>供应商名称（加盖公章）</w:t>
      </w:r>
      <w:r w:rsidRPr="00BF1D4F">
        <w:rPr>
          <w:rFonts w:ascii="宋体" w:hAnsi="宋体"/>
          <w:sz w:val="24"/>
          <w:lang w:val="zh-CN"/>
        </w:rPr>
        <w:t>：</w:t>
      </w:r>
      <w:r w:rsidRPr="00BF1D4F">
        <w:rPr>
          <w:rFonts w:ascii="宋体" w:hAnsi="宋体"/>
          <w:sz w:val="24"/>
        </w:rPr>
        <w:t>______</w:t>
      </w:r>
    </w:p>
    <w:p w14:paraId="1D7F6691" w14:textId="77777777" w:rsidR="00DB2791" w:rsidRPr="00BF1D4F" w:rsidRDefault="00000000">
      <w:pPr>
        <w:autoSpaceDE w:val="0"/>
        <w:autoSpaceDN w:val="0"/>
        <w:adjustRightInd w:val="0"/>
        <w:snapToGrid w:val="0"/>
        <w:spacing w:line="360" w:lineRule="auto"/>
        <w:rPr>
          <w:rFonts w:ascii="宋体" w:hAnsi="宋体"/>
          <w:sz w:val="24"/>
          <w:lang w:val="zh-CN"/>
        </w:rPr>
      </w:pPr>
      <w:r w:rsidRPr="00BF1D4F">
        <w:rPr>
          <w:rFonts w:ascii="宋体" w:hAnsi="宋体"/>
          <w:spacing w:val="-3"/>
          <w:sz w:val="24"/>
        </w:rPr>
        <w:t>法定代表人（</w:t>
      </w:r>
      <w:r w:rsidRPr="00BF1D4F">
        <w:rPr>
          <w:rFonts w:ascii="宋体" w:hAnsi="宋体"/>
          <w:sz w:val="24"/>
        </w:rPr>
        <w:t>单位负责人</w:t>
      </w:r>
      <w:r w:rsidRPr="00BF1D4F">
        <w:rPr>
          <w:rFonts w:ascii="宋体" w:hAnsi="宋体"/>
          <w:spacing w:val="-3"/>
          <w:sz w:val="24"/>
        </w:rPr>
        <w:t>）（签字</w:t>
      </w:r>
      <w:r w:rsidRPr="00BF1D4F">
        <w:rPr>
          <w:rFonts w:ascii="宋体" w:hAnsi="宋体" w:hint="eastAsia"/>
          <w:sz w:val="24"/>
          <w:szCs w:val="20"/>
        </w:rPr>
        <w:t>、签章</w:t>
      </w:r>
      <w:r w:rsidRPr="00BF1D4F">
        <w:rPr>
          <w:rFonts w:ascii="宋体" w:hAnsi="宋体"/>
          <w:spacing w:val="-3"/>
          <w:sz w:val="24"/>
        </w:rPr>
        <w:t>或印鉴）：</w:t>
      </w:r>
      <w:r w:rsidRPr="00BF1D4F">
        <w:rPr>
          <w:rFonts w:ascii="宋体" w:hAnsi="宋体"/>
          <w:sz w:val="24"/>
        </w:rPr>
        <w:t>______</w:t>
      </w:r>
    </w:p>
    <w:p w14:paraId="3B8E8CF0" w14:textId="77777777" w:rsidR="00DB2791" w:rsidRPr="00BF1D4F" w:rsidRDefault="00000000">
      <w:pPr>
        <w:autoSpaceDE w:val="0"/>
        <w:autoSpaceDN w:val="0"/>
        <w:adjustRightInd w:val="0"/>
        <w:snapToGrid w:val="0"/>
        <w:spacing w:line="360" w:lineRule="auto"/>
        <w:rPr>
          <w:rFonts w:ascii="宋体" w:hAnsi="宋体"/>
          <w:sz w:val="24"/>
          <w:lang w:val="zh-CN"/>
        </w:rPr>
      </w:pPr>
      <w:r w:rsidRPr="00BF1D4F">
        <w:rPr>
          <w:rFonts w:ascii="宋体" w:hAnsi="宋体"/>
          <w:sz w:val="24"/>
        </w:rPr>
        <w:t>日期：</w:t>
      </w:r>
      <w:r w:rsidRPr="00BF1D4F">
        <w:rPr>
          <w:rFonts w:ascii="宋体" w:hAnsi="宋体"/>
          <w:sz w:val="24"/>
          <w:szCs w:val="20"/>
        </w:rPr>
        <w:t>____年____月____日</w:t>
      </w:r>
    </w:p>
    <w:p w14:paraId="66C198DE" w14:textId="77777777" w:rsidR="00DB2791" w:rsidRPr="00BF1D4F" w:rsidRDefault="00DB2791">
      <w:pPr>
        <w:widowControl/>
        <w:jc w:val="left"/>
        <w:rPr>
          <w:rFonts w:ascii="宋体" w:hAnsi="宋体"/>
          <w:i/>
          <w:sz w:val="24"/>
          <w:szCs w:val="20"/>
          <w:u w:val="single"/>
        </w:rPr>
      </w:pPr>
    </w:p>
    <w:p w14:paraId="2C127A01" w14:textId="77777777" w:rsidR="00DB2791" w:rsidRPr="00BF1D4F" w:rsidRDefault="00000000">
      <w:pPr>
        <w:widowControl/>
        <w:jc w:val="left"/>
        <w:rPr>
          <w:rFonts w:ascii="宋体" w:hAnsi="宋体"/>
          <w:sz w:val="24"/>
          <w:szCs w:val="20"/>
        </w:rPr>
      </w:pPr>
      <w:r w:rsidRPr="00BF1D4F">
        <w:rPr>
          <w:rFonts w:ascii="宋体" w:hAnsi="宋体"/>
          <w:sz w:val="24"/>
          <w:szCs w:val="20"/>
        </w:rPr>
        <w:br w:type="page"/>
      </w:r>
    </w:p>
    <w:p w14:paraId="5BDF4DC8" w14:textId="77777777" w:rsidR="00DB2791" w:rsidRPr="00BF1D4F" w:rsidRDefault="00000000">
      <w:pPr>
        <w:tabs>
          <w:tab w:val="left" w:pos="360"/>
        </w:tabs>
        <w:snapToGrid w:val="0"/>
        <w:spacing w:line="360" w:lineRule="auto"/>
        <w:outlineLvl w:val="1"/>
        <w:rPr>
          <w:rFonts w:ascii="宋体" w:hAnsi="宋体"/>
          <w:sz w:val="24"/>
        </w:rPr>
      </w:pPr>
      <w:r w:rsidRPr="00BF1D4F">
        <w:rPr>
          <w:rFonts w:ascii="宋体" w:hAnsi="宋体"/>
          <w:sz w:val="24"/>
        </w:rPr>
        <w:lastRenderedPageBreak/>
        <w:t>7  报价一览表</w:t>
      </w:r>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p>
    <w:p w14:paraId="20B7CE32" w14:textId="77777777" w:rsidR="00DB2791" w:rsidRPr="00BF1D4F" w:rsidRDefault="00000000">
      <w:pPr>
        <w:spacing w:line="360" w:lineRule="exact"/>
        <w:jc w:val="center"/>
        <w:rPr>
          <w:rFonts w:ascii="宋体" w:hAnsi="宋体"/>
          <w:b/>
          <w:sz w:val="36"/>
          <w:szCs w:val="36"/>
        </w:rPr>
      </w:pPr>
      <w:bookmarkStart w:id="776" w:name="_Toc164608672"/>
      <w:bookmarkStart w:id="777" w:name="_Toc195842923"/>
      <w:bookmarkStart w:id="778" w:name="_Toc305158826"/>
      <w:bookmarkStart w:id="779" w:name="_Toc226965748"/>
      <w:bookmarkStart w:id="780" w:name="_Toc164608827"/>
      <w:bookmarkStart w:id="781" w:name="_Toc264969248"/>
      <w:bookmarkStart w:id="782" w:name="_Toc305158900"/>
      <w:bookmarkStart w:id="783" w:name="_Toc226965831"/>
      <w:bookmarkStart w:id="784" w:name="_Toc226337254"/>
      <w:bookmarkStart w:id="785" w:name="_Toc226309802"/>
      <w:bookmarkStart w:id="786" w:name="_Toc265228396"/>
      <w:r w:rsidRPr="00BF1D4F">
        <w:rPr>
          <w:rFonts w:ascii="宋体" w:hAnsi="宋体" w:hint="eastAsia"/>
          <w:b/>
          <w:sz w:val="36"/>
          <w:szCs w:val="36"/>
        </w:rPr>
        <w:t>报价一览表</w:t>
      </w:r>
      <w:bookmarkEnd w:id="776"/>
      <w:bookmarkEnd w:id="777"/>
      <w:bookmarkEnd w:id="778"/>
      <w:bookmarkEnd w:id="779"/>
      <w:bookmarkEnd w:id="780"/>
      <w:bookmarkEnd w:id="781"/>
      <w:bookmarkEnd w:id="782"/>
      <w:bookmarkEnd w:id="783"/>
      <w:bookmarkEnd w:id="784"/>
      <w:bookmarkEnd w:id="785"/>
      <w:bookmarkEnd w:id="786"/>
    </w:p>
    <w:p w14:paraId="466E1427" w14:textId="77777777" w:rsidR="00DB2791" w:rsidRPr="00BF1D4F" w:rsidRDefault="00DB2791">
      <w:pPr>
        <w:tabs>
          <w:tab w:val="left" w:pos="1800"/>
          <w:tab w:val="left" w:pos="5580"/>
        </w:tabs>
        <w:spacing w:line="360" w:lineRule="auto"/>
        <w:jc w:val="left"/>
        <w:rPr>
          <w:rFonts w:ascii="宋体" w:hAnsi="宋体"/>
          <w:sz w:val="24"/>
        </w:rPr>
      </w:pPr>
    </w:p>
    <w:p w14:paraId="0807FAA8" w14:textId="77777777" w:rsidR="00DB2791" w:rsidRPr="00BF1D4F" w:rsidRDefault="00000000">
      <w:pPr>
        <w:tabs>
          <w:tab w:val="left" w:pos="1800"/>
          <w:tab w:val="left" w:pos="5580"/>
        </w:tabs>
        <w:spacing w:line="360" w:lineRule="auto"/>
        <w:ind w:firstLineChars="100" w:firstLine="240"/>
        <w:jc w:val="left"/>
        <w:rPr>
          <w:rFonts w:ascii="宋体" w:hAnsi="宋体"/>
          <w:sz w:val="24"/>
          <w:u w:val="single"/>
        </w:rPr>
      </w:pPr>
      <w:r w:rsidRPr="00BF1D4F">
        <w:rPr>
          <w:rFonts w:ascii="宋体" w:hAnsi="宋体"/>
          <w:sz w:val="24"/>
        </w:rPr>
        <w:t>项目编号/包号：___________项目名称：___________</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75"/>
        <w:gridCol w:w="3460"/>
        <w:gridCol w:w="2186"/>
        <w:gridCol w:w="2301"/>
      </w:tblGrid>
      <w:tr w:rsidR="00C0729A" w:rsidRPr="00BF1D4F" w14:paraId="6F031D35" w14:textId="77777777">
        <w:trPr>
          <w:trHeight w:val="531"/>
          <w:jc w:val="center"/>
        </w:trPr>
        <w:tc>
          <w:tcPr>
            <w:tcW w:w="496" w:type="pct"/>
            <w:vMerge w:val="restart"/>
            <w:tcBorders>
              <w:top w:val="single" w:sz="4" w:space="0" w:color="auto"/>
              <w:left w:val="single" w:sz="4" w:space="0" w:color="auto"/>
              <w:bottom w:val="single" w:sz="4" w:space="0" w:color="auto"/>
              <w:right w:val="single" w:sz="4" w:space="0" w:color="auto"/>
            </w:tcBorders>
            <w:vAlign w:val="center"/>
          </w:tcPr>
          <w:p w14:paraId="3527B462" w14:textId="77777777" w:rsidR="00DB2791" w:rsidRPr="00BF1D4F" w:rsidRDefault="00000000">
            <w:pPr>
              <w:tabs>
                <w:tab w:val="left" w:pos="5580"/>
              </w:tabs>
              <w:jc w:val="center"/>
              <w:rPr>
                <w:rFonts w:ascii="宋体" w:hAnsi="宋体"/>
                <w:b/>
                <w:sz w:val="24"/>
              </w:rPr>
            </w:pPr>
            <w:r w:rsidRPr="00BF1D4F">
              <w:rPr>
                <w:rFonts w:ascii="宋体" w:hAnsi="宋体" w:hint="eastAsia"/>
                <w:b/>
                <w:sz w:val="24"/>
              </w:rPr>
              <w:t>序号</w:t>
            </w:r>
          </w:p>
        </w:tc>
        <w:tc>
          <w:tcPr>
            <w:tcW w:w="1961" w:type="pct"/>
            <w:vMerge w:val="restart"/>
            <w:tcBorders>
              <w:top w:val="single" w:sz="4" w:space="0" w:color="auto"/>
              <w:left w:val="single" w:sz="4" w:space="0" w:color="auto"/>
              <w:bottom w:val="single" w:sz="4" w:space="0" w:color="auto"/>
              <w:right w:val="single" w:sz="4" w:space="0" w:color="auto"/>
            </w:tcBorders>
            <w:vAlign w:val="center"/>
          </w:tcPr>
          <w:p w14:paraId="4F3FD3AA" w14:textId="77777777" w:rsidR="00DB2791" w:rsidRPr="00BF1D4F" w:rsidRDefault="00000000">
            <w:pPr>
              <w:tabs>
                <w:tab w:val="left" w:pos="5580"/>
              </w:tabs>
              <w:jc w:val="center"/>
              <w:rPr>
                <w:rFonts w:ascii="宋体" w:hAnsi="宋体"/>
                <w:b/>
                <w:sz w:val="24"/>
              </w:rPr>
            </w:pPr>
            <w:r w:rsidRPr="00BF1D4F">
              <w:rPr>
                <w:rFonts w:ascii="宋体" w:hAnsi="宋体" w:hint="eastAsia"/>
                <w:b/>
                <w:sz w:val="24"/>
              </w:rPr>
              <w:t>供应商名称</w:t>
            </w:r>
          </w:p>
        </w:tc>
        <w:tc>
          <w:tcPr>
            <w:tcW w:w="2543" w:type="pct"/>
            <w:gridSpan w:val="2"/>
            <w:tcBorders>
              <w:top w:val="single" w:sz="4" w:space="0" w:color="auto"/>
              <w:left w:val="single" w:sz="4" w:space="0" w:color="auto"/>
              <w:bottom w:val="single" w:sz="4" w:space="0" w:color="auto"/>
              <w:right w:val="single" w:sz="4" w:space="0" w:color="auto"/>
            </w:tcBorders>
            <w:vAlign w:val="center"/>
          </w:tcPr>
          <w:p w14:paraId="5EA80636" w14:textId="77777777" w:rsidR="00DB2791" w:rsidRPr="00BF1D4F" w:rsidRDefault="00000000">
            <w:pPr>
              <w:tabs>
                <w:tab w:val="left" w:pos="5580"/>
              </w:tabs>
              <w:jc w:val="center"/>
              <w:rPr>
                <w:rFonts w:ascii="宋体" w:hAnsi="宋体"/>
                <w:b/>
                <w:sz w:val="24"/>
              </w:rPr>
            </w:pPr>
            <w:r w:rsidRPr="00BF1D4F">
              <w:rPr>
                <w:rFonts w:ascii="宋体" w:hAnsi="宋体" w:hint="eastAsia"/>
                <w:b/>
                <w:sz w:val="24"/>
              </w:rPr>
              <w:t>首次响应报价</w:t>
            </w:r>
          </w:p>
        </w:tc>
      </w:tr>
      <w:tr w:rsidR="00C0729A" w:rsidRPr="00BF1D4F" w14:paraId="08E42935" w14:textId="77777777">
        <w:trPr>
          <w:trHeight w:val="674"/>
          <w:jc w:val="center"/>
        </w:trPr>
        <w:tc>
          <w:tcPr>
            <w:tcW w:w="496" w:type="pct"/>
            <w:vMerge/>
            <w:tcBorders>
              <w:top w:val="single" w:sz="4" w:space="0" w:color="auto"/>
              <w:left w:val="single" w:sz="4" w:space="0" w:color="auto"/>
              <w:bottom w:val="single" w:sz="4" w:space="0" w:color="auto"/>
              <w:right w:val="single" w:sz="4" w:space="0" w:color="auto"/>
            </w:tcBorders>
            <w:vAlign w:val="center"/>
          </w:tcPr>
          <w:p w14:paraId="6584610E" w14:textId="77777777" w:rsidR="00DB2791" w:rsidRPr="00BF1D4F" w:rsidRDefault="00DB2791">
            <w:pPr>
              <w:widowControl/>
              <w:jc w:val="left"/>
              <w:rPr>
                <w:rFonts w:ascii="宋体" w:hAnsi="宋体"/>
                <w:b/>
                <w:sz w:val="24"/>
              </w:rPr>
            </w:pPr>
          </w:p>
        </w:tc>
        <w:tc>
          <w:tcPr>
            <w:tcW w:w="1961" w:type="pct"/>
            <w:vMerge/>
            <w:tcBorders>
              <w:top w:val="single" w:sz="4" w:space="0" w:color="auto"/>
              <w:left w:val="single" w:sz="4" w:space="0" w:color="auto"/>
              <w:bottom w:val="single" w:sz="4" w:space="0" w:color="auto"/>
              <w:right w:val="single" w:sz="4" w:space="0" w:color="auto"/>
            </w:tcBorders>
            <w:vAlign w:val="center"/>
          </w:tcPr>
          <w:p w14:paraId="228C3805" w14:textId="77777777" w:rsidR="00DB2791" w:rsidRPr="00BF1D4F" w:rsidRDefault="00DB2791">
            <w:pPr>
              <w:widowControl/>
              <w:jc w:val="left"/>
              <w:rPr>
                <w:rFonts w:ascii="宋体" w:hAnsi="宋体"/>
                <w:b/>
                <w:sz w:val="24"/>
              </w:rPr>
            </w:pPr>
          </w:p>
        </w:tc>
        <w:tc>
          <w:tcPr>
            <w:tcW w:w="1239" w:type="pct"/>
            <w:tcBorders>
              <w:top w:val="single" w:sz="4" w:space="0" w:color="auto"/>
              <w:left w:val="single" w:sz="4" w:space="0" w:color="auto"/>
              <w:bottom w:val="single" w:sz="4" w:space="0" w:color="auto"/>
              <w:right w:val="single" w:sz="4" w:space="0" w:color="auto"/>
            </w:tcBorders>
            <w:vAlign w:val="center"/>
          </w:tcPr>
          <w:p w14:paraId="784DDACD" w14:textId="77777777" w:rsidR="00DB2791" w:rsidRPr="00BF1D4F" w:rsidRDefault="00000000">
            <w:pPr>
              <w:tabs>
                <w:tab w:val="left" w:pos="5580"/>
              </w:tabs>
              <w:jc w:val="center"/>
              <w:rPr>
                <w:rFonts w:ascii="宋体" w:hAnsi="宋体"/>
                <w:b/>
                <w:sz w:val="24"/>
              </w:rPr>
            </w:pPr>
            <w:r w:rsidRPr="00BF1D4F">
              <w:rPr>
                <w:rFonts w:ascii="宋体" w:hAnsi="宋体" w:hint="eastAsia"/>
                <w:b/>
                <w:sz w:val="24"/>
              </w:rPr>
              <w:t>大写</w:t>
            </w:r>
          </w:p>
        </w:tc>
        <w:tc>
          <w:tcPr>
            <w:tcW w:w="1304" w:type="pct"/>
            <w:tcBorders>
              <w:top w:val="single" w:sz="4" w:space="0" w:color="auto"/>
              <w:left w:val="single" w:sz="4" w:space="0" w:color="auto"/>
              <w:bottom w:val="single" w:sz="4" w:space="0" w:color="auto"/>
              <w:right w:val="single" w:sz="4" w:space="0" w:color="auto"/>
            </w:tcBorders>
            <w:vAlign w:val="center"/>
          </w:tcPr>
          <w:p w14:paraId="5DCFD325" w14:textId="77777777" w:rsidR="00DB2791" w:rsidRPr="00BF1D4F" w:rsidRDefault="00000000">
            <w:pPr>
              <w:tabs>
                <w:tab w:val="left" w:pos="5580"/>
              </w:tabs>
              <w:jc w:val="center"/>
              <w:rPr>
                <w:rFonts w:ascii="宋体" w:hAnsi="宋体"/>
                <w:b/>
                <w:sz w:val="24"/>
              </w:rPr>
            </w:pPr>
            <w:r w:rsidRPr="00BF1D4F">
              <w:rPr>
                <w:rFonts w:ascii="宋体" w:hAnsi="宋体" w:hint="eastAsia"/>
                <w:b/>
                <w:sz w:val="24"/>
              </w:rPr>
              <w:t>小写</w:t>
            </w:r>
          </w:p>
        </w:tc>
      </w:tr>
      <w:tr w:rsidR="00DB2791" w:rsidRPr="00BF1D4F" w14:paraId="5CA1158C" w14:textId="77777777">
        <w:trPr>
          <w:trHeight w:val="976"/>
          <w:jc w:val="center"/>
        </w:trPr>
        <w:tc>
          <w:tcPr>
            <w:tcW w:w="496" w:type="pct"/>
            <w:tcBorders>
              <w:top w:val="single" w:sz="4" w:space="0" w:color="auto"/>
              <w:left w:val="single" w:sz="4" w:space="0" w:color="auto"/>
              <w:bottom w:val="single" w:sz="4" w:space="0" w:color="auto"/>
              <w:right w:val="single" w:sz="4" w:space="0" w:color="auto"/>
            </w:tcBorders>
            <w:vAlign w:val="center"/>
          </w:tcPr>
          <w:p w14:paraId="340D85E9" w14:textId="77777777" w:rsidR="00DB2791" w:rsidRPr="00BF1D4F" w:rsidRDefault="00DB2791">
            <w:pPr>
              <w:tabs>
                <w:tab w:val="left" w:pos="5580"/>
              </w:tabs>
              <w:jc w:val="center"/>
              <w:rPr>
                <w:rFonts w:ascii="宋体" w:hAnsi="宋体"/>
                <w:sz w:val="24"/>
              </w:rPr>
            </w:pPr>
          </w:p>
        </w:tc>
        <w:tc>
          <w:tcPr>
            <w:tcW w:w="1961" w:type="pct"/>
            <w:tcBorders>
              <w:top w:val="single" w:sz="4" w:space="0" w:color="auto"/>
              <w:left w:val="single" w:sz="4" w:space="0" w:color="auto"/>
              <w:bottom w:val="single" w:sz="4" w:space="0" w:color="auto"/>
              <w:right w:val="single" w:sz="4" w:space="0" w:color="auto"/>
            </w:tcBorders>
            <w:vAlign w:val="center"/>
          </w:tcPr>
          <w:p w14:paraId="05D70334" w14:textId="77777777" w:rsidR="00DB2791" w:rsidRPr="00BF1D4F" w:rsidRDefault="00DB2791">
            <w:pPr>
              <w:tabs>
                <w:tab w:val="left" w:pos="5580"/>
              </w:tabs>
              <w:jc w:val="center"/>
              <w:rPr>
                <w:rFonts w:ascii="宋体" w:hAnsi="宋体"/>
                <w:sz w:val="24"/>
              </w:rPr>
            </w:pPr>
          </w:p>
        </w:tc>
        <w:tc>
          <w:tcPr>
            <w:tcW w:w="1239" w:type="pct"/>
            <w:tcBorders>
              <w:top w:val="single" w:sz="4" w:space="0" w:color="auto"/>
              <w:left w:val="single" w:sz="4" w:space="0" w:color="auto"/>
              <w:bottom w:val="single" w:sz="4" w:space="0" w:color="auto"/>
              <w:right w:val="single" w:sz="4" w:space="0" w:color="auto"/>
            </w:tcBorders>
            <w:vAlign w:val="center"/>
          </w:tcPr>
          <w:p w14:paraId="24A2A747" w14:textId="77777777" w:rsidR="00DB2791" w:rsidRPr="00BF1D4F" w:rsidRDefault="00DB2791">
            <w:pPr>
              <w:tabs>
                <w:tab w:val="left" w:pos="5580"/>
              </w:tabs>
              <w:jc w:val="center"/>
              <w:rPr>
                <w:rFonts w:ascii="宋体" w:hAnsi="宋体"/>
                <w:sz w:val="24"/>
              </w:rPr>
            </w:pPr>
          </w:p>
        </w:tc>
        <w:tc>
          <w:tcPr>
            <w:tcW w:w="1304" w:type="pct"/>
            <w:tcBorders>
              <w:top w:val="single" w:sz="4" w:space="0" w:color="auto"/>
              <w:left w:val="single" w:sz="4" w:space="0" w:color="auto"/>
              <w:bottom w:val="single" w:sz="4" w:space="0" w:color="auto"/>
              <w:right w:val="single" w:sz="4" w:space="0" w:color="auto"/>
            </w:tcBorders>
            <w:vAlign w:val="center"/>
          </w:tcPr>
          <w:p w14:paraId="0EF809EA" w14:textId="77777777" w:rsidR="00DB2791" w:rsidRPr="00BF1D4F" w:rsidRDefault="00DB2791">
            <w:pPr>
              <w:tabs>
                <w:tab w:val="left" w:pos="5580"/>
              </w:tabs>
              <w:jc w:val="center"/>
              <w:rPr>
                <w:rFonts w:ascii="宋体" w:hAnsi="宋体"/>
                <w:sz w:val="24"/>
              </w:rPr>
            </w:pPr>
          </w:p>
        </w:tc>
      </w:tr>
    </w:tbl>
    <w:p w14:paraId="2AC476E6" w14:textId="77777777" w:rsidR="00DB2791" w:rsidRPr="00BF1D4F" w:rsidRDefault="00DB2791">
      <w:pPr>
        <w:autoSpaceDE w:val="0"/>
        <w:autoSpaceDN w:val="0"/>
        <w:adjustRightInd w:val="0"/>
        <w:jc w:val="left"/>
        <w:rPr>
          <w:rFonts w:ascii="宋体" w:hAnsi="宋体"/>
          <w:kern w:val="0"/>
          <w:sz w:val="24"/>
        </w:rPr>
      </w:pPr>
    </w:p>
    <w:p w14:paraId="4E1223A1" w14:textId="77777777" w:rsidR="00DB2791" w:rsidRPr="00BF1D4F" w:rsidRDefault="00000000">
      <w:pPr>
        <w:autoSpaceDE w:val="0"/>
        <w:autoSpaceDN w:val="0"/>
        <w:adjustRightInd w:val="0"/>
        <w:jc w:val="left"/>
        <w:rPr>
          <w:rFonts w:ascii="宋体" w:hAnsi="宋体"/>
          <w:sz w:val="24"/>
          <w:szCs w:val="20"/>
        </w:rPr>
      </w:pPr>
      <w:r w:rsidRPr="00BF1D4F">
        <w:rPr>
          <w:rFonts w:ascii="宋体" w:hAnsi="宋体"/>
          <w:kern w:val="0"/>
          <w:sz w:val="24"/>
        </w:rPr>
        <w:t>注：1</w:t>
      </w:r>
      <w:r w:rsidRPr="00BF1D4F">
        <w:rPr>
          <w:rFonts w:ascii="宋体" w:hAnsi="宋体"/>
          <w:sz w:val="24"/>
          <w:szCs w:val="20"/>
        </w:rPr>
        <w:t>.此表中，每包的报价应和《分项报价表》中的总价相一致。</w:t>
      </w:r>
    </w:p>
    <w:p w14:paraId="28EDBBAB" w14:textId="77777777" w:rsidR="00DB2791" w:rsidRPr="00BF1D4F" w:rsidRDefault="00000000">
      <w:pPr>
        <w:tabs>
          <w:tab w:val="left" w:pos="5580"/>
        </w:tabs>
        <w:ind w:firstLineChars="200" w:firstLine="480"/>
        <w:rPr>
          <w:rFonts w:ascii="宋体" w:hAnsi="宋体"/>
          <w:sz w:val="24"/>
          <w:szCs w:val="20"/>
        </w:rPr>
      </w:pPr>
      <w:r w:rsidRPr="00BF1D4F">
        <w:rPr>
          <w:rFonts w:ascii="宋体" w:hAnsi="宋体"/>
          <w:sz w:val="24"/>
          <w:szCs w:val="20"/>
        </w:rPr>
        <w:t>2.本表必须按包分别填写。</w:t>
      </w:r>
    </w:p>
    <w:p w14:paraId="43456357" w14:textId="77777777" w:rsidR="00DB2791" w:rsidRPr="00BF1D4F" w:rsidRDefault="00DB2791">
      <w:pPr>
        <w:tabs>
          <w:tab w:val="left" w:pos="5580"/>
        </w:tabs>
        <w:ind w:firstLineChars="200" w:firstLine="480"/>
        <w:rPr>
          <w:rFonts w:ascii="宋体" w:hAnsi="宋体"/>
          <w:sz w:val="24"/>
          <w:szCs w:val="20"/>
        </w:rPr>
      </w:pPr>
    </w:p>
    <w:p w14:paraId="5800E0BD" w14:textId="77777777" w:rsidR="00DB2791" w:rsidRPr="00BF1D4F" w:rsidRDefault="00DB2791">
      <w:pPr>
        <w:autoSpaceDE w:val="0"/>
        <w:autoSpaceDN w:val="0"/>
        <w:adjustRightInd w:val="0"/>
        <w:snapToGrid w:val="0"/>
        <w:spacing w:before="25" w:after="25" w:line="360" w:lineRule="auto"/>
        <w:rPr>
          <w:rFonts w:ascii="宋体" w:hAnsi="宋体"/>
          <w:sz w:val="24"/>
          <w:lang w:val="zh-CN"/>
        </w:rPr>
      </w:pPr>
    </w:p>
    <w:p w14:paraId="34BA8E39" w14:textId="77777777" w:rsidR="00DB2791" w:rsidRPr="00BF1D4F" w:rsidRDefault="00000000">
      <w:pPr>
        <w:autoSpaceDE w:val="0"/>
        <w:autoSpaceDN w:val="0"/>
        <w:adjustRightInd w:val="0"/>
        <w:snapToGrid w:val="0"/>
        <w:spacing w:before="25" w:after="25" w:line="360" w:lineRule="auto"/>
        <w:rPr>
          <w:rFonts w:ascii="宋体" w:hAnsi="宋体"/>
          <w:sz w:val="24"/>
          <w:lang w:val="zh-CN"/>
        </w:rPr>
      </w:pPr>
      <w:r w:rsidRPr="00BF1D4F">
        <w:rPr>
          <w:rFonts w:ascii="宋体" w:hAnsi="宋体" w:hint="eastAsia"/>
          <w:sz w:val="24"/>
          <w:lang w:val="zh-CN"/>
        </w:rPr>
        <w:t>授权代表（签字）：</w:t>
      </w:r>
      <w:r w:rsidRPr="00BF1D4F">
        <w:rPr>
          <w:rFonts w:ascii="宋体" w:hAnsi="宋体"/>
          <w:sz w:val="24"/>
        </w:rPr>
        <w:t>___________</w:t>
      </w:r>
    </w:p>
    <w:p w14:paraId="73EEF932" w14:textId="77777777" w:rsidR="00DB2791" w:rsidRPr="00BF1D4F" w:rsidRDefault="00000000">
      <w:pPr>
        <w:autoSpaceDE w:val="0"/>
        <w:autoSpaceDN w:val="0"/>
        <w:adjustRightInd w:val="0"/>
        <w:snapToGrid w:val="0"/>
        <w:spacing w:before="25" w:after="25" w:line="360" w:lineRule="auto"/>
        <w:rPr>
          <w:rFonts w:ascii="宋体" w:hAnsi="宋体"/>
          <w:sz w:val="24"/>
          <w:lang w:val="zh-CN"/>
        </w:rPr>
      </w:pPr>
      <w:r w:rsidRPr="00BF1D4F">
        <w:rPr>
          <w:rFonts w:ascii="宋体" w:hAnsi="宋体"/>
          <w:sz w:val="24"/>
        </w:rPr>
        <w:t>供应商名称（加盖公章）</w:t>
      </w:r>
      <w:r w:rsidRPr="00BF1D4F">
        <w:rPr>
          <w:rFonts w:ascii="宋体" w:hAnsi="宋体"/>
          <w:sz w:val="24"/>
          <w:lang w:val="zh-CN"/>
        </w:rPr>
        <w:t>：</w:t>
      </w:r>
      <w:r w:rsidRPr="00BF1D4F">
        <w:rPr>
          <w:rFonts w:ascii="宋体" w:hAnsi="宋体"/>
          <w:sz w:val="24"/>
        </w:rPr>
        <w:t>___________</w:t>
      </w:r>
    </w:p>
    <w:p w14:paraId="31DAE0DC" w14:textId="77777777" w:rsidR="00DB2791" w:rsidRPr="00BF1D4F" w:rsidRDefault="00000000">
      <w:pPr>
        <w:autoSpaceDE w:val="0"/>
        <w:autoSpaceDN w:val="0"/>
        <w:adjustRightInd w:val="0"/>
        <w:snapToGrid w:val="0"/>
        <w:spacing w:line="360" w:lineRule="auto"/>
        <w:rPr>
          <w:rFonts w:ascii="宋体" w:hAnsi="宋体"/>
          <w:sz w:val="24"/>
          <w:lang w:val="zh-CN"/>
        </w:rPr>
      </w:pPr>
      <w:r w:rsidRPr="00BF1D4F">
        <w:rPr>
          <w:rFonts w:ascii="宋体" w:hAnsi="宋体"/>
          <w:sz w:val="24"/>
        </w:rPr>
        <w:t>日期：</w:t>
      </w:r>
      <w:r w:rsidRPr="00BF1D4F">
        <w:rPr>
          <w:rFonts w:ascii="宋体" w:hAnsi="宋体"/>
          <w:sz w:val="24"/>
          <w:szCs w:val="20"/>
        </w:rPr>
        <w:t>____年____月____日</w:t>
      </w:r>
    </w:p>
    <w:p w14:paraId="34F12EC4" w14:textId="77777777" w:rsidR="00DB2791" w:rsidRPr="00BF1D4F" w:rsidRDefault="00DB2791">
      <w:pPr>
        <w:autoSpaceDE w:val="0"/>
        <w:autoSpaceDN w:val="0"/>
        <w:adjustRightInd w:val="0"/>
        <w:snapToGrid w:val="0"/>
        <w:spacing w:before="25" w:after="25" w:line="360" w:lineRule="auto"/>
        <w:rPr>
          <w:rFonts w:ascii="宋体" w:hAnsi="宋体"/>
          <w:sz w:val="24"/>
          <w:lang w:val="zh-CN"/>
        </w:rPr>
      </w:pPr>
    </w:p>
    <w:p w14:paraId="239BDCB0" w14:textId="77777777" w:rsidR="00DB2791" w:rsidRPr="00BF1D4F" w:rsidRDefault="00000000">
      <w:pPr>
        <w:widowControl/>
        <w:jc w:val="left"/>
        <w:rPr>
          <w:rFonts w:ascii="宋体" w:hAnsi="宋体"/>
          <w:sz w:val="24"/>
          <w:szCs w:val="20"/>
        </w:rPr>
      </w:pPr>
      <w:bookmarkStart w:id="787" w:name="_Toc195842924"/>
      <w:bookmarkStart w:id="788" w:name="_Toc226309803"/>
      <w:bookmarkStart w:id="789" w:name="_Toc305158901"/>
      <w:bookmarkStart w:id="790" w:name="_Toc150480796"/>
      <w:bookmarkStart w:id="791" w:name="_Toc226965749"/>
      <w:bookmarkStart w:id="792" w:name="_Toc226337255"/>
      <w:bookmarkStart w:id="793" w:name="_Toc264969249"/>
      <w:bookmarkStart w:id="794" w:name="_Toc150774763"/>
      <w:bookmarkStart w:id="795" w:name="_Toc127151558"/>
      <w:bookmarkStart w:id="796" w:name="_Toc142311060"/>
      <w:bookmarkStart w:id="797" w:name="_Toc265228397"/>
      <w:bookmarkStart w:id="798" w:name="_Toc305158827"/>
      <w:bookmarkStart w:id="799" w:name="_Toc226965832"/>
      <w:r w:rsidRPr="00BF1D4F">
        <w:rPr>
          <w:rFonts w:ascii="宋体" w:hAnsi="宋体"/>
          <w:sz w:val="24"/>
          <w:szCs w:val="20"/>
        </w:rPr>
        <w:br w:type="page"/>
      </w:r>
    </w:p>
    <w:p w14:paraId="2D6E0A5B" w14:textId="77777777" w:rsidR="00DB2791" w:rsidRPr="00BF1D4F" w:rsidRDefault="00000000">
      <w:pPr>
        <w:tabs>
          <w:tab w:val="left" w:pos="360"/>
        </w:tabs>
        <w:snapToGrid w:val="0"/>
        <w:spacing w:line="360" w:lineRule="auto"/>
        <w:outlineLvl w:val="1"/>
        <w:rPr>
          <w:rFonts w:ascii="宋体" w:hAnsi="宋体"/>
          <w:sz w:val="24"/>
        </w:rPr>
      </w:pPr>
      <w:r w:rsidRPr="00BF1D4F">
        <w:rPr>
          <w:rFonts w:ascii="宋体" w:hAnsi="宋体"/>
          <w:sz w:val="24"/>
        </w:rPr>
        <w:lastRenderedPageBreak/>
        <w:t>8  分项报价表</w:t>
      </w:r>
      <w:bookmarkEnd w:id="787"/>
      <w:bookmarkEnd w:id="788"/>
      <w:bookmarkEnd w:id="789"/>
      <w:bookmarkEnd w:id="790"/>
      <w:bookmarkEnd w:id="791"/>
      <w:bookmarkEnd w:id="792"/>
      <w:bookmarkEnd w:id="793"/>
      <w:bookmarkEnd w:id="794"/>
      <w:bookmarkEnd w:id="795"/>
      <w:bookmarkEnd w:id="796"/>
      <w:bookmarkEnd w:id="797"/>
      <w:bookmarkEnd w:id="798"/>
      <w:bookmarkEnd w:id="799"/>
    </w:p>
    <w:p w14:paraId="7190044C" w14:textId="77777777" w:rsidR="00DB2791" w:rsidRPr="00BF1D4F" w:rsidRDefault="00000000">
      <w:pPr>
        <w:spacing w:line="360" w:lineRule="exact"/>
        <w:jc w:val="center"/>
        <w:rPr>
          <w:rFonts w:ascii="宋体" w:hAnsi="宋体"/>
          <w:b/>
          <w:sz w:val="36"/>
          <w:szCs w:val="36"/>
        </w:rPr>
      </w:pPr>
      <w:r w:rsidRPr="00BF1D4F">
        <w:rPr>
          <w:rFonts w:ascii="宋体" w:hAnsi="宋体" w:hint="eastAsia"/>
          <w:b/>
          <w:sz w:val="36"/>
          <w:szCs w:val="36"/>
        </w:rPr>
        <w:t>分项报价表</w:t>
      </w:r>
    </w:p>
    <w:p w14:paraId="3D01BD23" w14:textId="77777777" w:rsidR="00DB2791" w:rsidRPr="00BF1D4F" w:rsidRDefault="00DB2791">
      <w:pPr>
        <w:spacing w:line="260" w:lineRule="exact"/>
        <w:jc w:val="center"/>
        <w:rPr>
          <w:rFonts w:ascii="宋体" w:hAnsi="宋体"/>
          <w:sz w:val="36"/>
          <w:szCs w:val="36"/>
        </w:rPr>
      </w:pPr>
    </w:p>
    <w:p w14:paraId="06C1C65A" w14:textId="77777777" w:rsidR="00DB2791" w:rsidRPr="00BF1D4F" w:rsidRDefault="00000000">
      <w:pPr>
        <w:tabs>
          <w:tab w:val="left" w:pos="1800"/>
          <w:tab w:val="left" w:pos="5580"/>
        </w:tabs>
        <w:rPr>
          <w:rFonts w:ascii="宋体" w:hAnsi="宋体"/>
          <w:sz w:val="24"/>
        </w:rPr>
      </w:pPr>
      <w:r w:rsidRPr="00BF1D4F">
        <w:rPr>
          <w:rFonts w:ascii="宋体" w:hAnsi="宋体"/>
          <w:sz w:val="24"/>
        </w:rPr>
        <w:t>项目编号/包号：_________ 项目名称：_________报价单位：人民币元</w:t>
      </w:r>
    </w:p>
    <w:p w14:paraId="52E32DFB" w14:textId="77777777" w:rsidR="00DB2791" w:rsidRPr="00BF1D4F" w:rsidRDefault="00DB2791">
      <w:pPr>
        <w:tabs>
          <w:tab w:val="left" w:pos="1800"/>
          <w:tab w:val="left" w:pos="5580"/>
        </w:tabs>
        <w:jc w:val="left"/>
        <w:rPr>
          <w:rFonts w:ascii="宋体" w:hAnsi="宋体"/>
          <w:sz w:val="24"/>
        </w:rPr>
      </w:pPr>
    </w:p>
    <w:tbl>
      <w:tblPr>
        <w:tblW w:w="8660" w:type="dxa"/>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6"/>
        <w:gridCol w:w="1275"/>
        <w:gridCol w:w="709"/>
        <w:gridCol w:w="994"/>
        <w:gridCol w:w="1435"/>
        <w:gridCol w:w="708"/>
        <w:gridCol w:w="975"/>
        <w:gridCol w:w="851"/>
        <w:gridCol w:w="866"/>
        <w:gridCol w:w="21"/>
      </w:tblGrid>
      <w:tr w:rsidR="00C0729A" w:rsidRPr="00BF1D4F" w14:paraId="0D273513" w14:textId="77777777">
        <w:trPr>
          <w:gridAfter w:val="1"/>
          <w:wAfter w:w="21" w:type="dxa"/>
        </w:trPr>
        <w:tc>
          <w:tcPr>
            <w:tcW w:w="826" w:type="dxa"/>
            <w:vAlign w:val="center"/>
          </w:tcPr>
          <w:p w14:paraId="7067D45E" w14:textId="77777777" w:rsidR="00DB2791" w:rsidRPr="00BF1D4F" w:rsidRDefault="00000000">
            <w:pPr>
              <w:pStyle w:val="af0"/>
              <w:spacing w:before="156"/>
              <w:jc w:val="center"/>
              <w:rPr>
                <w:rFonts w:hAnsi="宋体" w:hint="default"/>
                <w:sz w:val="24"/>
                <w:szCs w:val="24"/>
              </w:rPr>
            </w:pPr>
            <w:r w:rsidRPr="00BF1D4F">
              <w:rPr>
                <w:rFonts w:hAnsi="宋体"/>
                <w:sz w:val="24"/>
                <w:szCs w:val="24"/>
              </w:rPr>
              <w:t>序号</w:t>
            </w:r>
          </w:p>
        </w:tc>
        <w:tc>
          <w:tcPr>
            <w:tcW w:w="1275" w:type="dxa"/>
            <w:vAlign w:val="center"/>
          </w:tcPr>
          <w:p w14:paraId="5A4B0059" w14:textId="77777777" w:rsidR="00DB2791" w:rsidRPr="00BF1D4F" w:rsidRDefault="00000000">
            <w:pPr>
              <w:pStyle w:val="af0"/>
              <w:spacing w:before="156"/>
              <w:jc w:val="center"/>
              <w:rPr>
                <w:rFonts w:hAnsi="宋体" w:hint="default"/>
                <w:sz w:val="24"/>
                <w:szCs w:val="24"/>
              </w:rPr>
            </w:pPr>
            <w:r w:rsidRPr="00BF1D4F">
              <w:rPr>
                <w:rFonts w:hAnsi="宋体"/>
                <w:sz w:val="24"/>
                <w:szCs w:val="24"/>
              </w:rPr>
              <w:t>设备名称</w:t>
            </w:r>
          </w:p>
        </w:tc>
        <w:tc>
          <w:tcPr>
            <w:tcW w:w="709" w:type="dxa"/>
            <w:vAlign w:val="center"/>
          </w:tcPr>
          <w:p w14:paraId="0A594D3F" w14:textId="77777777" w:rsidR="00DB2791" w:rsidRPr="00BF1D4F" w:rsidRDefault="00000000">
            <w:pPr>
              <w:pStyle w:val="af0"/>
              <w:spacing w:before="156"/>
              <w:jc w:val="center"/>
              <w:rPr>
                <w:rFonts w:hAnsi="宋体" w:hint="default"/>
                <w:sz w:val="24"/>
                <w:szCs w:val="24"/>
              </w:rPr>
            </w:pPr>
            <w:r w:rsidRPr="00BF1D4F">
              <w:rPr>
                <w:rFonts w:hAnsi="宋体"/>
                <w:sz w:val="24"/>
                <w:szCs w:val="24"/>
              </w:rPr>
              <w:t>品牌</w:t>
            </w:r>
          </w:p>
        </w:tc>
        <w:tc>
          <w:tcPr>
            <w:tcW w:w="994" w:type="dxa"/>
            <w:vAlign w:val="center"/>
          </w:tcPr>
          <w:p w14:paraId="1EF5277B" w14:textId="77777777" w:rsidR="00DB2791" w:rsidRPr="00BF1D4F" w:rsidRDefault="00000000">
            <w:pPr>
              <w:pStyle w:val="af0"/>
              <w:spacing w:before="156"/>
              <w:jc w:val="center"/>
              <w:rPr>
                <w:rFonts w:hAnsi="宋体" w:hint="default"/>
                <w:sz w:val="24"/>
                <w:szCs w:val="24"/>
              </w:rPr>
            </w:pPr>
            <w:r w:rsidRPr="00BF1D4F">
              <w:rPr>
                <w:rFonts w:hAnsi="宋体"/>
                <w:sz w:val="24"/>
                <w:szCs w:val="24"/>
              </w:rPr>
              <w:t>型号和规格</w:t>
            </w:r>
          </w:p>
        </w:tc>
        <w:tc>
          <w:tcPr>
            <w:tcW w:w="1435" w:type="dxa"/>
            <w:vAlign w:val="center"/>
          </w:tcPr>
          <w:p w14:paraId="3DF85900" w14:textId="77777777" w:rsidR="00DB2791" w:rsidRPr="00BF1D4F" w:rsidRDefault="00000000">
            <w:pPr>
              <w:pStyle w:val="af0"/>
              <w:spacing w:before="156"/>
              <w:jc w:val="center"/>
              <w:rPr>
                <w:rFonts w:hAnsi="宋体" w:hint="default"/>
                <w:sz w:val="24"/>
                <w:szCs w:val="24"/>
              </w:rPr>
            </w:pPr>
            <w:r w:rsidRPr="00BF1D4F">
              <w:rPr>
                <w:rFonts w:hAnsi="宋体"/>
                <w:sz w:val="24"/>
                <w:szCs w:val="24"/>
              </w:rPr>
              <w:t>原产地和制造商名称</w:t>
            </w:r>
          </w:p>
        </w:tc>
        <w:tc>
          <w:tcPr>
            <w:tcW w:w="708" w:type="dxa"/>
            <w:vAlign w:val="center"/>
          </w:tcPr>
          <w:p w14:paraId="7B7B1B21" w14:textId="77777777" w:rsidR="00DB2791" w:rsidRPr="00BF1D4F" w:rsidRDefault="00000000">
            <w:pPr>
              <w:pStyle w:val="af0"/>
              <w:jc w:val="center"/>
              <w:rPr>
                <w:rFonts w:hAnsi="宋体" w:hint="default"/>
                <w:sz w:val="24"/>
                <w:szCs w:val="24"/>
              </w:rPr>
            </w:pPr>
            <w:r w:rsidRPr="00BF1D4F">
              <w:rPr>
                <w:rFonts w:hAnsi="宋体"/>
                <w:sz w:val="24"/>
                <w:szCs w:val="24"/>
              </w:rPr>
              <w:t>数量</w:t>
            </w:r>
          </w:p>
        </w:tc>
        <w:tc>
          <w:tcPr>
            <w:tcW w:w="975" w:type="dxa"/>
            <w:vAlign w:val="center"/>
          </w:tcPr>
          <w:p w14:paraId="3CCCC1CA" w14:textId="77777777" w:rsidR="00DB2791" w:rsidRPr="00BF1D4F" w:rsidRDefault="00000000">
            <w:pPr>
              <w:pStyle w:val="af0"/>
              <w:spacing w:before="156"/>
              <w:jc w:val="center"/>
              <w:rPr>
                <w:rFonts w:hAnsi="宋体" w:hint="default"/>
                <w:sz w:val="24"/>
                <w:szCs w:val="24"/>
              </w:rPr>
            </w:pPr>
            <w:r w:rsidRPr="00BF1D4F">
              <w:rPr>
                <w:rFonts w:hAnsi="宋体"/>
                <w:sz w:val="24"/>
                <w:szCs w:val="24"/>
              </w:rPr>
              <w:t>单价</w:t>
            </w:r>
          </w:p>
        </w:tc>
        <w:tc>
          <w:tcPr>
            <w:tcW w:w="851" w:type="dxa"/>
            <w:vAlign w:val="center"/>
          </w:tcPr>
          <w:p w14:paraId="16334584" w14:textId="77777777" w:rsidR="00DB2791" w:rsidRPr="00BF1D4F" w:rsidRDefault="00000000">
            <w:pPr>
              <w:pStyle w:val="af0"/>
              <w:spacing w:before="156"/>
              <w:jc w:val="center"/>
              <w:rPr>
                <w:rFonts w:hAnsi="宋体" w:hint="default"/>
                <w:sz w:val="24"/>
                <w:szCs w:val="24"/>
              </w:rPr>
            </w:pPr>
            <w:r w:rsidRPr="00BF1D4F">
              <w:rPr>
                <w:rFonts w:hAnsi="宋体"/>
                <w:sz w:val="24"/>
                <w:szCs w:val="24"/>
              </w:rPr>
              <w:t>合计</w:t>
            </w:r>
          </w:p>
        </w:tc>
        <w:tc>
          <w:tcPr>
            <w:tcW w:w="866" w:type="dxa"/>
            <w:vAlign w:val="center"/>
          </w:tcPr>
          <w:p w14:paraId="47FE9858" w14:textId="77777777" w:rsidR="00DB2791" w:rsidRPr="00BF1D4F" w:rsidRDefault="00000000">
            <w:pPr>
              <w:pStyle w:val="af0"/>
              <w:spacing w:before="156"/>
              <w:jc w:val="center"/>
              <w:rPr>
                <w:rFonts w:hAnsi="宋体" w:hint="default"/>
                <w:sz w:val="24"/>
                <w:szCs w:val="24"/>
              </w:rPr>
            </w:pPr>
            <w:r w:rsidRPr="00BF1D4F">
              <w:rPr>
                <w:rFonts w:hAnsi="宋体"/>
                <w:sz w:val="24"/>
                <w:szCs w:val="24"/>
              </w:rPr>
              <w:t>备注</w:t>
            </w:r>
          </w:p>
        </w:tc>
      </w:tr>
      <w:tr w:rsidR="00C0729A" w:rsidRPr="00BF1D4F" w14:paraId="0903AAB3" w14:textId="77777777">
        <w:trPr>
          <w:gridAfter w:val="1"/>
          <w:wAfter w:w="21" w:type="dxa"/>
        </w:trPr>
        <w:tc>
          <w:tcPr>
            <w:tcW w:w="826" w:type="dxa"/>
          </w:tcPr>
          <w:p w14:paraId="342BC9DC" w14:textId="77777777" w:rsidR="00DB2791" w:rsidRPr="00BF1D4F" w:rsidRDefault="00DB2791">
            <w:pPr>
              <w:pStyle w:val="af0"/>
              <w:jc w:val="center"/>
              <w:rPr>
                <w:rFonts w:hAnsi="宋体" w:hint="default"/>
                <w:sz w:val="24"/>
                <w:szCs w:val="24"/>
              </w:rPr>
            </w:pPr>
          </w:p>
        </w:tc>
        <w:tc>
          <w:tcPr>
            <w:tcW w:w="1275" w:type="dxa"/>
          </w:tcPr>
          <w:p w14:paraId="0EEBB9FE" w14:textId="77777777" w:rsidR="00DB2791" w:rsidRPr="00BF1D4F" w:rsidRDefault="00DB2791">
            <w:pPr>
              <w:pStyle w:val="af0"/>
              <w:rPr>
                <w:rFonts w:hAnsi="宋体" w:hint="default"/>
                <w:sz w:val="24"/>
                <w:szCs w:val="24"/>
              </w:rPr>
            </w:pPr>
          </w:p>
        </w:tc>
        <w:tc>
          <w:tcPr>
            <w:tcW w:w="709" w:type="dxa"/>
          </w:tcPr>
          <w:p w14:paraId="044AFA2D" w14:textId="77777777" w:rsidR="00DB2791" w:rsidRPr="00BF1D4F" w:rsidRDefault="00DB2791">
            <w:pPr>
              <w:pStyle w:val="af0"/>
              <w:rPr>
                <w:rFonts w:hAnsi="宋体" w:hint="default"/>
                <w:sz w:val="24"/>
                <w:szCs w:val="24"/>
              </w:rPr>
            </w:pPr>
          </w:p>
        </w:tc>
        <w:tc>
          <w:tcPr>
            <w:tcW w:w="994" w:type="dxa"/>
          </w:tcPr>
          <w:p w14:paraId="4B6C4CF7" w14:textId="77777777" w:rsidR="00DB2791" w:rsidRPr="00BF1D4F" w:rsidRDefault="00DB2791">
            <w:pPr>
              <w:pStyle w:val="af0"/>
              <w:rPr>
                <w:rFonts w:hAnsi="宋体" w:hint="default"/>
                <w:sz w:val="24"/>
                <w:szCs w:val="24"/>
              </w:rPr>
            </w:pPr>
          </w:p>
        </w:tc>
        <w:tc>
          <w:tcPr>
            <w:tcW w:w="1435" w:type="dxa"/>
          </w:tcPr>
          <w:p w14:paraId="14D1778D" w14:textId="77777777" w:rsidR="00DB2791" w:rsidRPr="00BF1D4F" w:rsidRDefault="00DB2791">
            <w:pPr>
              <w:pStyle w:val="af0"/>
              <w:rPr>
                <w:rFonts w:hAnsi="宋体" w:hint="default"/>
                <w:sz w:val="24"/>
                <w:szCs w:val="24"/>
              </w:rPr>
            </w:pPr>
          </w:p>
        </w:tc>
        <w:tc>
          <w:tcPr>
            <w:tcW w:w="708" w:type="dxa"/>
          </w:tcPr>
          <w:p w14:paraId="42E40B34" w14:textId="77777777" w:rsidR="00DB2791" w:rsidRPr="00BF1D4F" w:rsidRDefault="00DB2791">
            <w:pPr>
              <w:pStyle w:val="af0"/>
              <w:rPr>
                <w:rFonts w:hAnsi="宋体" w:hint="default"/>
                <w:sz w:val="24"/>
                <w:szCs w:val="24"/>
              </w:rPr>
            </w:pPr>
          </w:p>
        </w:tc>
        <w:tc>
          <w:tcPr>
            <w:tcW w:w="975" w:type="dxa"/>
          </w:tcPr>
          <w:p w14:paraId="418E9F75" w14:textId="77777777" w:rsidR="00DB2791" w:rsidRPr="00BF1D4F" w:rsidRDefault="00DB2791">
            <w:pPr>
              <w:pStyle w:val="af0"/>
              <w:rPr>
                <w:rFonts w:hAnsi="宋体" w:hint="default"/>
                <w:sz w:val="24"/>
                <w:szCs w:val="24"/>
              </w:rPr>
            </w:pPr>
          </w:p>
        </w:tc>
        <w:tc>
          <w:tcPr>
            <w:tcW w:w="851" w:type="dxa"/>
          </w:tcPr>
          <w:p w14:paraId="178835FB" w14:textId="77777777" w:rsidR="00DB2791" w:rsidRPr="00BF1D4F" w:rsidRDefault="00DB2791">
            <w:pPr>
              <w:pStyle w:val="af0"/>
              <w:rPr>
                <w:rFonts w:hAnsi="宋体" w:hint="default"/>
                <w:sz w:val="24"/>
                <w:szCs w:val="24"/>
              </w:rPr>
            </w:pPr>
          </w:p>
        </w:tc>
        <w:tc>
          <w:tcPr>
            <w:tcW w:w="866" w:type="dxa"/>
          </w:tcPr>
          <w:p w14:paraId="5F8B95EE" w14:textId="77777777" w:rsidR="00DB2791" w:rsidRPr="00BF1D4F" w:rsidRDefault="00DB2791">
            <w:pPr>
              <w:pStyle w:val="af0"/>
              <w:rPr>
                <w:rFonts w:hAnsi="宋体" w:hint="default"/>
                <w:sz w:val="24"/>
                <w:szCs w:val="24"/>
              </w:rPr>
            </w:pPr>
          </w:p>
        </w:tc>
      </w:tr>
      <w:tr w:rsidR="00C0729A" w:rsidRPr="00BF1D4F" w14:paraId="0257A3F1" w14:textId="77777777">
        <w:trPr>
          <w:gridAfter w:val="1"/>
          <w:wAfter w:w="21" w:type="dxa"/>
        </w:trPr>
        <w:tc>
          <w:tcPr>
            <w:tcW w:w="826" w:type="dxa"/>
          </w:tcPr>
          <w:p w14:paraId="6CB84355" w14:textId="77777777" w:rsidR="00DB2791" w:rsidRPr="00BF1D4F" w:rsidRDefault="00DB2791">
            <w:pPr>
              <w:pStyle w:val="af0"/>
              <w:jc w:val="center"/>
              <w:rPr>
                <w:rFonts w:hAnsi="宋体" w:hint="default"/>
                <w:sz w:val="24"/>
                <w:szCs w:val="24"/>
              </w:rPr>
            </w:pPr>
          </w:p>
        </w:tc>
        <w:tc>
          <w:tcPr>
            <w:tcW w:w="1275" w:type="dxa"/>
          </w:tcPr>
          <w:p w14:paraId="73FBF775" w14:textId="77777777" w:rsidR="00DB2791" w:rsidRPr="00BF1D4F" w:rsidRDefault="00DB2791">
            <w:pPr>
              <w:pStyle w:val="af0"/>
              <w:rPr>
                <w:rFonts w:hAnsi="宋体" w:hint="default"/>
                <w:sz w:val="24"/>
                <w:szCs w:val="24"/>
              </w:rPr>
            </w:pPr>
          </w:p>
        </w:tc>
        <w:tc>
          <w:tcPr>
            <w:tcW w:w="709" w:type="dxa"/>
          </w:tcPr>
          <w:p w14:paraId="24512CC8" w14:textId="77777777" w:rsidR="00DB2791" w:rsidRPr="00BF1D4F" w:rsidRDefault="00DB2791">
            <w:pPr>
              <w:pStyle w:val="af0"/>
              <w:rPr>
                <w:rFonts w:hAnsi="宋体" w:hint="default"/>
                <w:sz w:val="24"/>
                <w:szCs w:val="24"/>
              </w:rPr>
            </w:pPr>
          </w:p>
        </w:tc>
        <w:tc>
          <w:tcPr>
            <w:tcW w:w="994" w:type="dxa"/>
          </w:tcPr>
          <w:p w14:paraId="592FB013" w14:textId="77777777" w:rsidR="00DB2791" w:rsidRPr="00BF1D4F" w:rsidRDefault="00DB2791">
            <w:pPr>
              <w:pStyle w:val="af0"/>
              <w:rPr>
                <w:rFonts w:hAnsi="宋体" w:hint="default"/>
                <w:sz w:val="24"/>
                <w:szCs w:val="24"/>
              </w:rPr>
            </w:pPr>
          </w:p>
        </w:tc>
        <w:tc>
          <w:tcPr>
            <w:tcW w:w="1435" w:type="dxa"/>
          </w:tcPr>
          <w:p w14:paraId="1582A451" w14:textId="77777777" w:rsidR="00DB2791" w:rsidRPr="00BF1D4F" w:rsidRDefault="00DB2791">
            <w:pPr>
              <w:pStyle w:val="af0"/>
              <w:rPr>
                <w:rFonts w:hAnsi="宋体" w:hint="default"/>
                <w:sz w:val="24"/>
                <w:szCs w:val="24"/>
              </w:rPr>
            </w:pPr>
          </w:p>
        </w:tc>
        <w:tc>
          <w:tcPr>
            <w:tcW w:w="708" w:type="dxa"/>
          </w:tcPr>
          <w:p w14:paraId="4FE681FB" w14:textId="77777777" w:rsidR="00DB2791" w:rsidRPr="00BF1D4F" w:rsidRDefault="00DB2791">
            <w:pPr>
              <w:pStyle w:val="af0"/>
              <w:rPr>
                <w:rFonts w:hAnsi="宋体" w:hint="default"/>
                <w:sz w:val="24"/>
                <w:szCs w:val="24"/>
              </w:rPr>
            </w:pPr>
          </w:p>
        </w:tc>
        <w:tc>
          <w:tcPr>
            <w:tcW w:w="975" w:type="dxa"/>
          </w:tcPr>
          <w:p w14:paraId="591549C2" w14:textId="77777777" w:rsidR="00DB2791" w:rsidRPr="00BF1D4F" w:rsidRDefault="00DB2791">
            <w:pPr>
              <w:pStyle w:val="af0"/>
              <w:rPr>
                <w:rFonts w:hAnsi="宋体" w:hint="default"/>
                <w:sz w:val="24"/>
                <w:szCs w:val="24"/>
              </w:rPr>
            </w:pPr>
          </w:p>
        </w:tc>
        <w:tc>
          <w:tcPr>
            <w:tcW w:w="851" w:type="dxa"/>
          </w:tcPr>
          <w:p w14:paraId="20BB6D92" w14:textId="77777777" w:rsidR="00DB2791" w:rsidRPr="00BF1D4F" w:rsidRDefault="00DB2791">
            <w:pPr>
              <w:pStyle w:val="af0"/>
              <w:rPr>
                <w:rFonts w:hAnsi="宋体" w:hint="default"/>
                <w:sz w:val="24"/>
                <w:szCs w:val="24"/>
              </w:rPr>
            </w:pPr>
          </w:p>
        </w:tc>
        <w:tc>
          <w:tcPr>
            <w:tcW w:w="866" w:type="dxa"/>
          </w:tcPr>
          <w:p w14:paraId="51674890" w14:textId="77777777" w:rsidR="00DB2791" w:rsidRPr="00BF1D4F" w:rsidRDefault="00DB2791">
            <w:pPr>
              <w:pStyle w:val="af0"/>
              <w:rPr>
                <w:rFonts w:hAnsi="宋体" w:hint="default"/>
                <w:sz w:val="24"/>
                <w:szCs w:val="24"/>
              </w:rPr>
            </w:pPr>
          </w:p>
        </w:tc>
      </w:tr>
      <w:tr w:rsidR="00C0729A" w:rsidRPr="00BF1D4F" w14:paraId="2EF33E5B" w14:textId="77777777">
        <w:trPr>
          <w:gridAfter w:val="1"/>
          <w:wAfter w:w="21" w:type="dxa"/>
        </w:trPr>
        <w:tc>
          <w:tcPr>
            <w:tcW w:w="826" w:type="dxa"/>
          </w:tcPr>
          <w:p w14:paraId="7739100A" w14:textId="77777777" w:rsidR="00DB2791" w:rsidRPr="00BF1D4F" w:rsidRDefault="00DB2791">
            <w:pPr>
              <w:pStyle w:val="af0"/>
              <w:jc w:val="center"/>
              <w:rPr>
                <w:rFonts w:hAnsi="宋体" w:hint="default"/>
                <w:sz w:val="24"/>
                <w:szCs w:val="24"/>
              </w:rPr>
            </w:pPr>
          </w:p>
        </w:tc>
        <w:tc>
          <w:tcPr>
            <w:tcW w:w="1275" w:type="dxa"/>
          </w:tcPr>
          <w:p w14:paraId="63295861" w14:textId="77777777" w:rsidR="00DB2791" w:rsidRPr="00BF1D4F" w:rsidRDefault="00DB2791">
            <w:pPr>
              <w:pStyle w:val="af0"/>
              <w:rPr>
                <w:rFonts w:hAnsi="宋体" w:hint="default"/>
                <w:sz w:val="24"/>
                <w:szCs w:val="24"/>
              </w:rPr>
            </w:pPr>
          </w:p>
        </w:tc>
        <w:tc>
          <w:tcPr>
            <w:tcW w:w="709" w:type="dxa"/>
          </w:tcPr>
          <w:p w14:paraId="44305EAD" w14:textId="77777777" w:rsidR="00DB2791" w:rsidRPr="00BF1D4F" w:rsidRDefault="00DB2791">
            <w:pPr>
              <w:pStyle w:val="af0"/>
              <w:rPr>
                <w:rFonts w:hAnsi="宋体" w:hint="default"/>
                <w:sz w:val="24"/>
                <w:szCs w:val="24"/>
              </w:rPr>
            </w:pPr>
          </w:p>
        </w:tc>
        <w:tc>
          <w:tcPr>
            <w:tcW w:w="994" w:type="dxa"/>
          </w:tcPr>
          <w:p w14:paraId="0EACD9BC" w14:textId="77777777" w:rsidR="00DB2791" w:rsidRPr="00BF1D4F" w:rsidRDefault="00DB2791">
            <w:pPr>
              <w:pStyle w:val="af0"/>
              <w:rPr>
                <w:rFonts w:hAnsi="宋体" w:hint="default"/>
                <w:sz w:val="24"/>
                <w:szCs w:val="24"/>
              </w:rPr>
            </w:pPr>
          </w:p>
        </w:tc>
        <w:tc>
          <w:tcPr>
            <w:tcW w:w="1435" w:type="dxa"/>
          </w:tcPr>
          <w:p w14:paraId="1829AE55" w14:textId="77777777" w:rsidR="00DB2791" w:rsidRPr="00BF1D4F" w:rsidRDefault="00DB2791">
            <w:pPr>
              <w:pStyle w:val="af0"/>
              <w:rPr>
                <w:rFonts w:hAnsi="宋体" w:hint="default"/>
                <w:sz w:val="24"/>
                <w:szCs w:val="24"/>
              </w:rPr>
            </w:pPr>
          </w:p>
        </w:tc>
        <w:tc>
          <w:tcPr>
            <w:tcW w:w="708" w:type="dxa"/>
          </w:tcPr>
          <w:p w14:paraId="1211ACBA" w14:textId="77777777" w:rsidR="00DB2791" w:rsidRPr="00BF1D4F" w:rsidRDefault="00DB2791">
            <w:pPr>
              <w:pStyle w:val="af0"/>
              <w:rPr>
                <w:rFonts w:hAnsi="宋体" w:hint="default"/>
                <w:sz w:val="24"/>
                <w:szCs w:val="24"/>
              </w:rPr>
            </w:pPr>
          </w:p>
        </w:tc>
        <w:tc>
          <w:tcPr>
            <w:tcW w:w="975" w:type="dxa"/>
          </w:tcPr>
          <w:p w14:paraId="4B1C17BD" w14:textId="77777777" w:rsidR="00DB2791" w:rsidRPr="00BF1D4F" w:rsidRDefault="00DB2791">
            <w:pPr>
              <w:pStyle w:val="af0"/>
              <w:rPr>
                <w:rFonts w:hAnsi="宋体" w:hint="default"/>
                <w:sz w:val="24"/>
                <w:szCs w:val="24"/>
              </w:rPr>
            </w:pPr>
          </w:p>
        </w:tc>
        <w:tc>
          <w:tcPr>
            <w:tcW w:w="851" w:type="dxa"/>
          </w:tcPr>
          <w:p w14:paraId="0FC78208" w14:textId="77777777" w:rsidR="00DB2791" w:rsidRPr="00BF1D4F" w:rsidRDefault="00DB2791">
            <w:pPr>
              <w:pStyle w:val="af0"/>
              <w:rPr>
                <w:rFonts w:hAnsi="宋体" w:hint="default"/>
                <w:sz w:val="24"/>
                <w:szCs w:val="24"/>
              </w:rPr>
            </w:pPr>
          </w:p>
        </w:tc>
        <w:tc>
          <w:tcPr>
            <w:tcW w:w="866" w:type="dxa"/>
          </w:tcPr>
          <w:p w14:paraId="73D4349C" w14:textId="77777777" w:rsidR="00DB2791" w:rsidRPr="00BF1D4F" w:rsidRDefault="00DB2791">
            <w:pPr>
              <w:pStyle w:val="af0"/>
              <w:rPr>
                <w:rFonts w:hAnsi="宋体" w:hint="default"/>
                <w:sz w:val="24"/>
                <w:szCs w:val="24"/>
              </w:rPr>
            </w:pPr>
          </w:p>
        </w:tc>
      </w:tr>
      <w:tr w:rsidR="00C0729A" w:rsidRPr="00BF1D4F" w14:paraId="3B57EB2E" w14:textId="77777777">
        <w:trPr>
          <w:gridAfter w:val="1"/>
          <w:wAfter w:w="21" w:type="dxa"/>
        </w:trPr>
        <w:tc>
          <w:tcPr>
            <w:tcW w:w="826" w:type="dxa"/>
          </w:tcPr>
          <w:p w14:paraId="44AC024C" w14:textId="77777777" w:rsidR="00DB2791" w:rsidRPr="00BF1D4F" w:rsidRDefault="00DB2791">
            <w:pPr>
              <w:pStyle w:val="af0"/>
              <w:jc w:val="center"/>
              <w:rPr>
                <w:rFonts w:hAnsi="宋体" w:hint="default"/>
                <w:sz w:val="24"/>
                <w:szCs w:val="24"/>
              </w:rPr>
            </w:pPr>
          </w:p>
        </w:tc>
        <w:tc>
          <w:tcPr>
            <w:tcW w:w="1275" w:type="dxa"/>
          </w:tcPr>
          <w:p w14:paraId="15E10444" w14:textId="77777777" w:rsidR="00DB2791" w:rsidRPr="00BF1D4F" w:rsidRDefault="00DB2791">
            <w:pPr>
              <w:pStyle w:val="af0"/>
              <w:rPr>
                <w:rFonts w:hAnsi="宋体" w:hint="default"/>
                <w:sz w:val="24"/>
                <w:szCs w:val="24"/>
              </w:rPr>
            </w:pPr>
          </w:p>
        </w:tc>
        <w:tc>
          <w:tcPr>
            <w:tcW w:w="709" w:type="dxa"/>
          </w:tcPr>
          <w:p w14:paraId="746D5255" w14:textId="77777777" w:rsidR="00DB2791" w:rsidRPr="00BF1D4F" w:rsidRDefault="00DB2791">
            <w:pPr>
              <w:pStyle w:val="af0"/>
              <w:rPr>
                <w:rFonts w:hAnsi="宋体" w:hint="default"/>
                <w:sz w:val="24"/>
                <w:szCs w:val="24"/>
              </w:rPr>
            </w:pPr>
          </w:p>
        </w:tc>
        <w:tc>
          <w:tcPr>
            <w:tcW w:w="994" w:type="dxa"/>
          </w:tcPr>
          <w:p w14:paraId="20FC7879" w14:textId="77777777" w:rsidR="00DB2791" w:rsidRPr="00BF1D4F" w:rsidRDefault="00DB2791">
            <w:pPr>
              <w:pStyle w:val="af0"/>
              <w:rPr>
                <w:rFonts w:hAnsi="宋体" w:hint="default"/>
                <w:sz w:val="24"/>
                <w:szCs w:val="24"/>
              </w:rPr>
            </w:pPr>
          </w:p>
        </w:tc>
        <w:tc>
          <w:tcPr>
            <w:tcW w:w="1435" w:type="dxa"/>
          </w:tcPr>
          <w:p w14:paraId="10A67B86" w14:textId="77777777" w:rsidR="00DB2791" w:rsidRPr="00BF1D4F" w:rsidRDefault="00DB2791">
            <w:pPr>
              <w:pStyle w:val="af0"/>
              <w:rPr>
                <w:rFonts w:hAnsi="宋体" w:hint="default"/>
                <w:sz w:val="24"/>
                <w:szCs w:val="24"/>
              </w:rPr>
            </w:pPr>
          </w:p>
        </w:tc>
        <w:tc>
          <w:tcPr>
            <w:tcW w:w="708" w:type="dxa"/>
          </w:tcPr>
          <w:p w14:paraId="5DDD74AE" w14:textId="77777777" w:rsidR="00DB2791" w:rsidRPr="00BF1D4F" w:rsidRDefault="00DB2791">
            <w:pPr>
              <w:pStyle w:val="af0"/>
              <w:rPr>
                <w:rFonts w:hAnsi="宋体" w:hint="default"/>
                <w:sz w:val="24"/>
                <w:szCs w:val="24"/>
              </w:rPr>
            </w:pPr>
          </w:p>
        </w:tc>
        <w:tc>
          <w:tcPr>
            <w:tcW w:w="975" w:type="dxa"/>
          </w:tcPr>
          <w:p w14:paraId="13D22F79" w14:textId="77777777" w:rsidR="00DB2791" w:rsidRPr="00BF1D4F" w:rsidRDefault="00DB2791">
            <w:pPr>
              <w:pStyle w:val="af0"/>
              <w:rPr>
                <w:rFonts w:hAnsi="宋体" w:hint="default"/>
                <w:sz w:val="24"/>
                <w:szCs w:val="24"/>
              </w:rPr>
            </w:pPr>
          </w:p>
        </w:tc>
        <w:tc>
          <w:tcPr>
            <w:tcW w:w="851" w:type="dxa"/>
          </w:tcPr>
          <w:p w14:paraId="0173FCE4" w14:textId="77777777" w:rsidR="00DB2791" w:rsidRPr="00BF1D4F" w:rsidRDefault="00DB2791">
            <w:pPr>
              <w:pStyle w:val="af0"/>
              <w:rPr>
                <w:rFonts w:hAnsi="宋体" w:hint="default"/>
                <w:sz w:val="24"/>
                <w:szCs w:val="24"/>
              </w:rPr>
            </w:pPr>
          </w:p>
        </w:tc>
        <w:tc>
          <w:tcPr>
            <w:tcW w:w="866" w:type="dxa"/>
          </w:tcPr>
          <w:p w14:paraId="59B978B0" w14:textId="77777777" w:rsidR="00DB2791" w:rsidRPr="00BF1D4F" w:rsidRDefault="00DB2791">
            <w:pPr>
              <w:pStyle w:val="af0"/>
              <w:rPr>
                <w:rFonts w:hAnsi="宋体" w:hint="default"/>
                <w:sz w:val="24"/>
                <w:szCs w:val="24"/>
              </w:rPr>
            </w:pPr>
          </w:p>
        </w:tc>
      </w:tr>
      <w:tr w:rsidR="00C0729A" w:rsidRPr="00BF1D4F" w14:paraId="438DFB04" w14:textId="77777777">
        <w:trPr>
          <w:gridAfter w:val="1"/>
          <w:wAfter w:w="21" w:type="dxa"/>
        </w:trPr>
        <w:tc>
          <w:tcPr>
            <w:tcW w:w="826" w:type="dxa"/>
          </w:tcPr>
          <w:p w14:paraId="36E61097" w14:textId="77777777" w:rsidR="00DB2791" w:rsidRPr="00BF1D4F" w:rsidRDefault="00DB2791">
            <w:pPr>
              <w:pStyle w:val="af0"/>
              <w:jc w:val="center"/>
              <w:rPr>
                <w:rFonts w:hAnsi="宋体" w:hint="default"/>
                <w:sz w:val="24"/>
                <w:szCs w:val="24"/>
              </w:rPr>
            </w:pPr>
          </w:p>
        </w:tc>
        <w:tc>
          <w:tcPr>
            <w:tcW w:w="1275" w:type="dxa"/>
          </w:tcPr>
          <w:p w14:paraId="33173245" w14:textId="77777777" w:rsidR="00DB2791" w:rsidRPr="00BF1D4F" w:rsidRDefault="00DB2791">
            <w:pPr>
              <w:pStyle w:val="af0"/>
              <w:rPr>
                <w:rFonts w:hAnsi="宋体" w:hint="default"/>
                <w:sz w:val="24"/>
                <w:szCs w:val="24"/>
              </w:rPr>
            </w:pPr>
          </w:p>
        </w:tc>
        <w:tc>
          <w:tcPr>
            <w:tcW w:w="709" w:type="dxa"/>
          </w:tcPr>
          <w:p w14:paraId="1BF04A80" w14:textId="77777777" w:rsidR="00DB2791" w:rsidRPr="00BF1D4F" w:rsidRDefault="00DB2791">
            <w:pPr>
              <w:pStyle w:val="af0"/>
              <w:rPr>
                <w:rFonts w:hAnsi="宋体" w:hint="default"/>
                <w:sz w:val="24"/>
                <w:szCs w:val="24"/>
              </w:rPr>
            </w:pPr>
          </w:p>
        </w:tc>
        <w:tc>
          <w:tcPr>
            <w:tcW w:w="994" w:type="dxa"/>
          </w:tcPr>
          <w:p w14:paraId="6C66C446" w14:textId="77777777" w:rsidR="00DB2791" w:rsidRPr="00BF1D4F" w:rsidRDefault="00DB2791">
            <w:pPr>
              <w:pStyle w:val="af0"/>
              <w:rPr>
                <w:rFonts w:hAnsi="宋体" w:hint="default"/>
                <w:sz w:val="24"/>
                <w:szCs w:val="24"/>
              </w:rPr>
            </w:pPr>
          </w:p>
        </w:tc>
        <w:tc>
          <w:tcPr>
            <w:tcW w:w="1435" w:type="dxa"/>
          </w:tcPr>
          <w:p w14:paraId="3D849EFA" w14:textId="77777777" w:rsidR="00DB2791" w:rsidRPr="00BF1D4F" w:rsidRDefault="00DB2791">
            <w:pPr>
              <w:pStyle w:val="af0"/>
              <w:rPr>
                <w:rFonts w:hAnsi="宋体" w:hint="default"/>
                <w:sz w:val="24"/>
                <w:szCs w:val="24"/>
              </w:rPr>
            </w:pPr>
          </w:p>
        </w:tc>
        <w:tc>
          <w:tcPr>
            <w:tcW w:w="708" w:type="dxa"/>
          </w:tcPr>
          <w:p w14:paraId="23D3A5E1" w14:textId="77777777" w:rsidR="00DB2791" w:rsidRPr="00BF1D4F" w:rsidRDefault="00DB2791">
            <w:pPr>
              <w:pStyle w:val="af0"/>
              <w:rPr>
                <w:rFonts w:hAnsi="宋体" w:hint="default"/>
                <w:sz w:val="24"/>
                <w:szCs w:val="24"/>
              </w:rPr>
            </w:pPr>
          </w:p>
        </w:tc>
        <w:tc>
          <w:tcPr>
            <w:tcW w:w="975" w:type="dxa"/>
          </w:tcPr>
          <w:p w14:paraId="098F600A" w14:textId="77777777" w:rsidR="00DB2791" w:rsidRPr="00BF1D4F" w:rsidRDefault="00DB2791">
            <w:pPr>
              <w:pStyle w:val="af0"/>
              <w:rPr>
                <w:rFonts w:hAnsi="宋体" w:hint="default"/>
                <w:sz w:val="24"/>
                <w:szCs w:val="24"/>
              </w:rPr>
            </w:pPr>
          </w:p>
        </w:tc>
        <w:tc>
          <w:tcPr>
            <w:tcW w:w="851" w:type="dxa"/>
          </w:tcPr>
          <w:p w14:paraId="5C64150E" w14:textId="77777777" w:rsidR="00DB2791" w:rsidRPr="00BF1D4F" w:rsidRDefault="00DB2791">
            <w:pPr>
              <w:pStyle w:val="af0"/>
              <w:rPr>
                <w:rFonts w:hAnsi="宋体" w:hint="default"/>
                <w:sz w:val="24"/>
                <w:szCs w:val="24"/>
              </w:rPr>
            </w:pPr>
          </w:p>
        </w:tc>
        <w:tc>
          <w:tcPr>
            <w:tcW w:w="866" w:type="dxa"/>
          </w:tcPr>
          <w:p w14:paraId="0688A77C" w14:textId="77777777" w:rsidR="00DB2791" w:rsidRPr="00BF1D4F" w:rsidRDefault="00DB2791">
            <w:pPr>
              <w:pStyle w:val="af0"/>
              <w:rPr>
                <w:rFonts w:hAnsi="宋体" w:hint="default"/>
                <w:sz w:val="24"/>
                <w:szCs w:val="24"/>
              </w:rPr>
            </w:pPr>
          </w:p>
        </w:tc>
      </w:tr>
      <w:tr w:rsidR="00C0729A" w:rsidRPr="00BF1D4F" w14:paraId="7335DD81" w14:textId="77777777">
        <w:trPr>
          <w:gridAfter w:val="1"/>
          <w:wAfter w:w="21" w:type="dxa"/>
        </w:trPr>
        <w:tc>
          <w:tcPr>
            <w:tcW w:w="826" w:type="dxa"/>
          </w:tcPr>
          <w:p w14:paraId="38E3A06B" w14:textId="77777777" w:rsidR="00DB2791" w:rsidRPr="00BF1D4F" w:rsidRDefault="00DB2791">
            <w:pPr>
              <w:pStyle w:val="af0"/>
              <w:jc w:val="center"/>
              <w:rPr>
                <w:rFonts w:hAnsi="宋体" w:hint="default"/>
                <w:sz w:val="24"/>
                <w:szCs w:val="24"/>
              </w:rPr>
            </w:pPr>
          </w:p>
        </w:tc>
        <w:tc>
          <w:tcPr>
            <w:tcW w:w="1275" w:type="dxa"/>
          </w:tcPr>
          <w:p w14:paraId="0F8E0C28" w14:textId="77777777" w:rsidR="00DB2791" w:rsidRPr="00BF1D4F" w:rsidRDefault="00DB2791">
            <w:pPr>
              <w:pStyle w:val="af0"/>
              <w:rPr>
                <w:rFonts w:hAnsi="宋体" w:hint="default"/>
                <w:sz w:val="24"/>
                <w:szCs w:val="24"/>
              </w:rPr>
            </w:pPr>
          </w:p>
        </w:tc>
        <w:tc>
          <w:tcPr>
            <w:tcW w:w="709" w:type="dxa"/>
          </w:tcPr>
          <w:p w14:paraId="5775017E" w14:textId="77777777" w:rsidR="00DB2791" w:rsidRPr="00BF1D4F" w:rsidRDefault="00DB2791">
            <w:pPr>
              <w:pStyle w:val="af0"/>
              <w:rPr>
                <w:rFonts w:hAnsi="宋体" w:hint="default"/>
                <w:sz w:val="24"/>
                <w:szCs w:val="24"/>
              </w:rPr>
            </w:pPr>
          </w:p>
        </w:tc>
        <w:tc>
          <w:tcPr>
            <w:tcW w:w="994" w:type="dxa"/>
          </w:tcPr>
          <w:p w14:paraId="3EC729FF" w14:textId="77777777" w:rsidR="00DB2791" w:rsidRPr="00BF1D4F" w:rsidRDefault="00DB2791">
            <w:pPr>
              <w:pStyle w:val="af0"/>
              <w:rPr>
                <w:rFonts w:hAnsi="宋体" w:hint="default"/>
                <w:sz w:val="24"/>
                <w:szCs w:val="24"/>
              </w:rPr>
            </w:pPr>
          </w:p>
        </w:tc>
        <w:tc>
          <w:tcPr>
            <w:tcW w:w="1435" w:type="dxa"/>
          </w:tcPr>
          <w:p w14:paraId="79A2F2B3" w14:textId="77777777" w:rsidR="00DB2791" w:rsidRPr="00BF1D4F" w:rsidRDefault="00DB2791">
            <w:pPr>
              <w:pStyle w:val="af0"/>
              <w:rPr>
                <w:rFonts w:hAnsi="宋体" w:hint="default"/>
                <w:sz w:val="24"/>
                <w:szCs w:val="24"/>
              </w:rPr>
            </w:pPr>
          </w:p>
        </w:tc>
        <w:tc>
          <w:tcPr>
            <w:tcW w:w="708" w:type="dxa"/>
          </w:tcPr>
          <w:p w14:paraId="7B45BFC6" w14:textId="77777777" w:rsidR="00DB2791" w:rsidRPr="00BF1D4F" w:rsidRDefault="00DB2791">
            <w:pPr>
              <w:pStyle w:val="af0"/>
              <w:rPr>
                <w:rFonts w:hAnsi="宋体" w:hint="default"/>
                <w:sz w:val="24"/>
                <w:szCs w:val="24"/>
              </w:rPr>
            </w:pPr>
          </w:p>
        </w:tc>
        <w:tc>
          <w:tcPr>
            <w:tcW w:w="975" w:type="dxa"/>
          </w:tcPr>
          <w:p w14:paraId="3DDB0DC9" w14:textId="77777777" w:rsidR="00DB2791" w:rsidRPr="00BF1D4F" w:rsidRDefault="00DB2791">
            <w:pPr>
              <w:pStyle w:val="af0"/>
              <w:rPr>
                <w:rFonts w:hAnsi="宋体" w:hint="default"/>
                <w:sz w:val="24"/>
                <w:szCs w:val="24"/>
              </w:rPr>
            </w:pPr>
          </w:p>
        </w:tc>
        <w:tc>
          <w:tcPr>
            <w:tcW w:w="851" w:type="dxa"/>
          </w:tcPr>
          <w:p w14:paraId="17AC9F6E" w14:textId="77777777" w:rsidR="00DB2791" w:rsidRPr="00BF1D4F" w:rsidRDefault="00DB2791">
            <w:pPr>
              <w:pStyle w:val="af0"/>
              <w:rPr>
                <w:rFonts w:hAnsi="宋体" w:hint="default"/>
                <w:sz w:val="24"/>
                <w:szCs w:val="24"/>
              </w:rPr>
            </w:pPr>
          </w:p>
        </w:tc>
        <w:tc>
          <w:tcPr>
            <w:tcW w:w="866" w:type="dxa"/>
          </w:tcPr>
          <w:p w14:paraId="546CF668" w14:textId="77777777" w:rsidR="00DB2791" w:rsidRPr="00BF1D4F" w:rsidRDefault="00DB2791">
            <w:pPr>
              <w:pStyle w:val="af0"/>
              <w:rPr>
                <w:rFonts w:hAnsi="宋体" w:hint="default"/>
                <w:sz w:val="24"/>
                <w:szCs w:val="24"/>
              </w:rPr>
            </w:pPr>
          </w:p>
        </w:tc>
      </w:tr>
      <w:tr w:rsidR="00C0729A" w:rsidRPr="00BF1D4F" w14:paraId="1A1E3463" w14:textId="77777777">
        <w:trPr>
          <w:trHeight w:val="488"/>
        </w:trPr>
        <w:tc>
          <w:tcPr>
            <w:tcW w:w="6922" w:type="dxa"/>
            <w:gridSpan w:val="7"/>
            <w:vAlign w:val="center"/>
          </w:tcPr>
          <w:p w14:paraId="747F8303" w14:textId="77777777" w:rsidR="00DB2791" w:rsidRPr="00BF1D4F" w:rsidRDefault="00000000">
            <w:pPr>
              <w:pStyle w:val="af0"/>
              <w:jc w:val="center"/>
              <w:rPr>
                <w:rFonts w:hAnsi="宋体" w:hint="default"/>
                <w:sz w:val="24"/>
                <w:szCs w:val="24"/>
              </w:rPr>
            </w:pPr>
            <w:r w:rsidRPr="00BF1D4F">
              <w:rPr>
                <w:rFonts w:hAnsi="宋体"/>
                <w:sz w:val="24"/>
                <w:szCs w:val="24"/>
              </w:rPr>
              <w:t>合计</w:t>
            </w:r>
          </w:p>
        </w:tc>
        <w:tc>
          <w:tcPr>
            <w:tcW w:w="851" w:type="dxa"/>
          </w:tcPr>
          <w:p w14:paraId="5AD212AF" w14:textId="77777777" w:rsidR="00DB2791" w:rsidRPr="00BF1D4F" w:rsidRDefault="00DB2791">
            <w:pPr>
              <w:pStyle w:val="af0"/>
              <w:rPr>
                <w:rFonts w:hAnsi="宋体" w:hint="default"/>
                <w:sz w:val="24"/>
                <w:szCs w:val="24"/>
              </w:rPr>
            </w:pPr>
          </w:p>
        </w:tc>
        <w:tc>
          <w:tcPr>
            <w:tcW w:w="887" w:type="dxa"/>
            <w:gridSpan w:val="2"/>
          </w:tcPr>
          <w:p w14:paraId="4823A282" w14:textId="77777777" w:rsidR="00DB2791" w:rsidRPr="00BF1D4F" w:rsidRDefault="00DB2791">
            <w:pPr>
              <w:pStyle w:val="af0"/>
              <w:rPr>
                <w:rFonts w:hAnsi="宋体" w:hint="default"/>
                <w:sz w:val="24"/>
                <w:szCs w:val="24"/>
              </w:rPr>
            </w:pPr>
          </w:p>
        </w:tc>
      </w:tr>
    </w:tbl>
    <w:p w14:paraId="13CC87AB" w14:textId="77777777" w:rsidR="00DB2791" w:rsidRPr="00BF1D4F" w:rsidRDefault="00DB2791">
      <w:pPr>
        <w:tabs>
          <w:tab w:val="left" w:pos="1800"/>
          <w:tab w:val="left" w:pos="5580"/>
        </w:tabs>
        <w:jc w:val="left"/>
        <w:rPr>
          <w:rFonts w:ascii="宋体" w:hAnsi="宋体"/>
          <w:sz w:val="24"/>
        </w:rPr>
      </w:pPr>
    </w:p>
    <w:p w14:paraId="287D6C76" w14:textId="77777777" w:rsidR="00DB2791" w:rsidRPr="00BF1D4F" w:rsidRDefault="00000000">
      <w:pPr>
        <w:tabs>
          <w:tab w:val="left" w:pos="1800"/>
          <w:tab w:val="left" w:pos="5580"/>
        </w:tabs>
        <w:spacing w:line="360" w:lineRule="auto"/>
        <w:jc w:val="left"/>
        <w:rPr>
          <w:rFonts w:ascii="宋体" w:hAnsi="宋体"/>
          <w:sz w:val="24"/>
        </w:rPr>
      </w:pPr>
      <w:r w:rsidRPr="00BF1D4F">
        <w:rPr>
          <w:rFonts w:ascii="宋体" w:hAnsi="宋体"/>
          <w:sz w:val="24"/>
        </w:rPr>
        <w:t>注：</w:t>
      </w:r>
      <w:r w:rsidRPr="00BF1D4F">
        <w:rPr>
          <w:rFonts w:ascii="宋体" w:hAnsi="宋体" w:hint="eastAsia"/>
          <w:sz w:val="24"/>
        </w:rPr>
        <w:t>1.如果不提供分项报价将视为没有实质性响应磋商文件。</w:t>
      </w:r>
    </w:p>
    <w:p w14:paraId="6EB6AD53" w14:textId="77777777" w:rsidR="00DB2791" w:rsidRPr="00BF1D4F" w:rsidRDefault="00000000">
      <w:pPr>
        <w:tabs>
          <w:tab w:val="left" w:pos="1800"/>
          <w:tab w:val="left" w:pos="5580"/>
        </w:tabs>
        <w:spacing w:line="360" w:lineRule="auto"/>
        <w:jc w:val="left"/>
        <w:rPr>
          <w:rFonts w:ascii="宋体" w:hAnsi="宋体"/>
          <w:sz w:val="24"/>
        </w:rPr>
      </w:pPr>
      <w:r w:rsidRPr="00BF1D4F">
        <w:rPr>
          <w:rFonts w:ascii="宋体" w:hAnsi="宋体" w:hint="eastAsia"/>
          <w:sz w:val="24"/>
        </w:rPr>
        <w:t xml:space="preserve">  </w:t>
      </w:r>
      <w:r w:rsidRPr="00BF1D4F">
        <w:rPr>
          <w:rFonts w:ascii="宋体" w:hAnsi="宋体"/>
          <w:sz w:val="24"/>
        </w:rPr>
        <w:t xml:space="preserve"> </w:t>
      </w:r>
      <w:r w:rsidRPr="00BF1D4F">
        <w:rPr>
          <w:rFonts w:ascii="宋体" w:hAnsi="宋体" w:hint="eastAsia"/>
          <w:sz w:val="24"/>
        </w:rPr>
        <w:t xml:space="preserve"> 2.分项报价表上的价格应包括货物和标准附件、备品备件、专用工具等的价格，也包括安装、调试、检验、技术服务和培训、相关运输费和保险费等费用。上述各项的详细分项报价，可另页描述。</w:t>
      </w:r>
    </w:p>
    <w:p w14:paraId="71244DC6" w14:textId="77777777" w:rsidR="00DB2791" w:rsidRPr="00BF1D4F" w:rsidRDefault="00000000">
      <w:pPr>
        <w:tabs>
          <w:tab w:val="left" w:pos="1800"/>
          <w:tab w:val="left" w:pos="5580"/>
        </w:tabs>
        <w:spacing w:line="360" w:lineRule="auto"/>
        <w:ind w:firstLineChars="200" w:firstLine="480"/>
        <w:jc w:val="left"/>
        <w:rPr>
          <w:rFonts w:ascii="宋体" w:hAnsi="宋体"/>
          <w:sz w:val="24"/>
        </w:rPr>
      </w:pPr>
      <w:r w:rsidRPr="00BF1D4F">
        <w:rPr>
          <w:rFonts w:ascii="宋体" w:hAnsi="宋体"/>
          <w:sz w:val="24"/>
        </w:rPr>
        <w:t>3</w:t>
      </w:r>
      <w:r w:rsidRPr="00BF1D4F">
        <w:rPr>
          <w:rFonts w:ascii="宋体" w:hAnsi="宋体" w:hint="eastAsia"/>
          <w:sz w:val="24"/>
        </w:rPr>
        <w:t>.供应商所提供的货物如果原产于美国，投标报价中还必须包括加征关税。加征关税的商品清单及税率以国务院税则委员会发布的最新有效公告为准</w:t>
      </w:r>
      <w:r w:rsidRPr="00BF1D4F">
        <w:rPr>
          <w:rFonts w:ascii="宋体" w:hAnsi="宋体"/>
          <w:sz w:val="24"/>
        </w:rPr>
        <w:t>。</w:t>
      </w:r>
    </w:p>
    <w:p w14:paraId="18C89241" w14:textId="77777777" w:rsidR="00DB2791" w:rsidRPr="00BF1D4F" w:rsidRDefault="00DB2791">
      <w:pPr>
        <w:autoSpaceDE w:val="0"/>
        <w:autoSpaceDN w:val="0"/>
        <w:adjustRightInd w:val="0"/>
        <w:snapToGrid w:val="0"/>
        <w:spacing w:before="25" w:after="25" w:line="360" w:lineRule="auto"/>
        <w:rPr>
          <w:rFonts w:ascii="宋体" w:hAnsi="宋体"/>
          <w:sz w:val="24"/>
        </w:rPr>
      </w:pPr>
    </w:p>
    <w:p w14:paraId="619F7BB0" w14:textId="77777777" w:rsidR="00DB2791" w:rsidRPr="00BF1D4F" w:rsidRDefault="00DB2791">
      <w:pPr>
        <w:autoSpaceDE w:val="0"/>
        <w:autoSpaceDN w:val="0"/>
        <w:adjustRightInd w:val="0"/>
        <w:snapToGrid w:val="0"/>
        <w:spacing w:before="25" w:after="25" w:line="360" w:lineRule="auto"/>
        <w:rPr>
          <w:rFonts w:ascii="宋体" w:hAnsi="宋体"/>
          <w:sz w:val="24"/>
        </w:rPr>
      </w:pPr>
    </w:p>
    <w:p w14:paraId="3E58F1FE" w14:textId="77777777" w:rsidR="00DB2791" w:rsidRPr="00BF1D4F" w:rsidRDefault="00000000">
      <w:pPr>
        <w:autoSpaceDE w:val="0"/>
        <w:autoSpaceDN w:val="0"/>
        <w:adjustRightInd w:val="0"/>
        <w:snapToGrid w:val="0"/>
        <w:spacing w:before="25" w:after="25" w:line="360" w:lineRule="auto"/>
        <w:ind w:right="360"/>
        <w:jc w:val="left"/>
        <w:rPr>
          <w:rFonts w:ascii="宋体" w:hAnsi="宋体"/>
          <w:sz w:val="24"/>
          <w:lang w:val="zh-CN"/>
        </w:rPr>
      </w:pPr>
      <w:r w:rsidRPr="00BF1D4F">
        <w:rPr>
          <w:rFonts w:ascii="宋体" w:hAnsi="宋体"/>
          <w:sz w:val="24"/>
        </w:rPr>
        <w:t>供应商名称（加盖公章）</w:t>
      </w:r>
      <w:r w:rsidRPr="00BF1D4F">
        <w:rPr>
          <w:rFonts w:ascii="宋体" w:hAnsi="宋体"/>
          <w:sz w:val="24"/>
          <w:lang w:val="zh-CN"/>
        </w:rPr>
        <w:t>：</w:t>
      </w:r>
      <w:r w:rsidRPr="00BF1D4F">
        <w:rPr>
          <w:rFonts w:ascii="宋体" w:hAnsi="宋体"/>
          <w:sz w:val="24"/>
        </w:rPr>
        <w:t>______</w:t>
      </w:r>
    </w:p>
    <w:p w14:paraId="75487C0E" w14:textId="77777777" w:rsidR="00DB2791" w:rsidRPr="00BF1D4F" w:rsidRDefault="00000000">
      <w:pPr>
        <w:autoSpaceDE w:val="0"/>
        <w:autoSpaceDN w:val="0"/>
        <w:adjustRightInd w:val="0"/>
        <w:snapToGrid w:val="0"/>
        <w:spacing w:before="25" w:after="25" w:line="360" w:lineRule="auto"/>
        <w:rPr>
          <w:rFonts w:ascii="宋体" w:hAnsi="宋体"/>
          <w:sz w:val="24"/>
          <w:lang w:val="zh-CN"/>
        </w:rPr>
      </w:pPr>
      <w:r w:rsidRPr="00BF1D4F">
        <w:rPr>
          <w:rFonts w:ascii="宋体" w:hAnsi="宋体"/>
          <w:sz w:val="24"/>
          <w:szCs w:val="20"/>
        </w:rPr>
        <w:t>日期：____年____月____日</w:t>
      </w:r>
    </w:p>
    <w:p w14:paraId="78CC1CAB" w14:textId="77777777" w:rsidR="00DB2791" w:rsidRPr="00BF1D4F" w:rsidRDefault="00000000">
      <w:pPr>
        <w:tabs>
          <w:tab w:val="left" w:pos="360"/>
        </w:tabs>
        <w:snapToGrid w:val="0"/>
        <w:spacing w:line="360" w:lineRule="auto"/>
        <w:outlineLvl w:val="1"/>
        <w:rPr>
          <w:rFonts w:ascii="宋体" w:hAnsi="宋体"/>
          <w:sz w:val="24"/>
          <w:szCs w:val="20"/>
        </w:rPr>
      </w:pPr>
      <w:bookmarkStart w:id="800" w:name="_Toc226965752"/>
      <w:bookmarkStart w:id="801" w:name="_Toc142311062"/>
      <w:bookmarkStart w:id="802" w:name="_Toc195842927"/>
      <w:bookmarkStart w:id="803" w:name="_Toc127151562"/>
      <w:bookmarkStart w:id="804" w:name="_Toc265228400"/>
      <w:bookmarkStart w:id="805" w:name="_Toc226309806"/>
      <w:bookmarkStart w:id="806" w:name="_Toc264969252"/>
      <w:bookmarkStart w:id="807" w:name="_Toc226965835"/>
      <w:bookmarkStart w:id="808" w:name="_Toc150774765"/>
      <w:bookmarkStart w:id="809" w:name="_Toc150480798"/>
      <w:bookmarkStart w:id="810" w:name="_Toc305158830"/>
      <w:bookmarkStart w:id="811" w:name="_Toc226337258"/>
      <w:bookmarkStart w:id="812" w:name="_Toc305158904"/>
      <w:bookmarkStart w:id="813" w:name="_Toc150480797"/>
      <w:bookmarkStart w:id="814" w:name="_Toc226965834"/>
      <w:bookmarkStart w:id="815" w:name="_Toc305158829"/>
      <w:bookmarkStart w:id="816" w:name="_Toc264969251"/>
      <w:bookmarkStart w:id="817" w:name="_Toc226965751"/>
      <w:bookmarkStart w:id="818" w:name="_Toc150774764"/>
      <w:bookmarkStart w:id="819" w:name="_Toc226309805"/>
      <w:bookmarkStart w:id="820" w:name="_Toc226337257"/>
      <w:bookmarkStart w:id="821" w:name="_Toc265228399"/>
      <w:bookmarkStart w:id="822" w:name="_Toc127151561"/>
      <w:bookmarkStart w:id="823" w:name="_Toc142311061"/>
      <w:bookmarkStart w:id="824" w:name="_Toc305158903"/>
      <w:bookmarkStart w:id="825" w:name="_Toc195842926"/>
      <w:r w:rsidRPr="00BF1D4F">
        <w:rPr>
          <w:rFonts w:ascii="宋体" w:hAnsi="宋体"/>
          <w:sz w:val="24"/>
          <w:szCs w:val="20"/>
        </w:rPr>
        <w:br w:type="page"/>
      </w:r>
      <w:r w:rsidRPr="00BF1D4F">
        <w:rPr>
          <w:rFonts w:ascii="宋体" w:hAnsi="宋体"/>
          <w:sz w:val="24"/>
        </w:rPr>
        <w:lastRenderedPageBreak/>
        <w:t>9  合同条款偏离表</w:t>
      </w:r>
      <w:bookmarkEnd w:id="800"/>
      <w:bookmarkEnd w:id="801"/>
      <w:bookmarkEnd w:id="802"/>
      <w:bookmarkEnd w:id="803"/>
      <w:bookmarkEnd w:id="804"/>
      <w:bookmarkEnd w:id="805"/>
      <w:bookmarkEnd w:id="806"/>
      <w:bookmarkEnd w:id="807"/>
      <w:bookmarkEnd w:id="808"/>
      <w:bookmarkEnd w:id="809"/>
      <w:bookmarkEnd w:id="810"/>
      <w:bookmarkEnd w:id="811"/>
      <w:bookmarkEnd w:id="812"/>
    </w:p>
    <w:p w14:paraId="4974C86D" w14:textId="77777777" w:rsidR="00DB2791" w:rsidRPr="00BF1D4F" w:rsidRDefault="00DB2791">
      <w:pPr>
        <w:spacing w:line="360" w:lineRule="auto"/>
        <w:rPr>
          <w:rFonts w:ascii="宋体" w:hAnsi="宋体"/>
          <w:sz w:val="24"/>
          <w:szCs w:val="20"/>
        </w:rPr>
      </w:pPr>
    </w:p>
    <w:p w14:paraId="2039E4A0" w14:textId="77777777" w:rsidR="00DB2791" w:rsidRPr="00BF1D4F" w:rsidRDefault="00000000">
      <w:pPr>
        <w:tabs>
          <w:tab w:val="left" w:pos="2775"/>
          <w:tab w:val="center" w:pos="4153"/>
        </w:tabs>
        <w:autoSpaceDE w:val="0"/>
        <w:autoSpaceDN w:val="0"/>
        <w:adjustRightInd w:val="0"/>
        <w:spacing w:line="360" w:lineRule="auto"/>
        <w:jc w:val="left"/>
        <w:rPr>
          <w:rFonts w:ascii="宋体" w:hAnsi="宋体"/>
          <w:b/>
          <w:sz w:val="36"/>
          <w:szCs w:val="36"/>
        </w:rPr>
      </w:pPr>
      <w:r w:rsidRPr="00BF1D4F">
        <w:rPr>
          <w:rFonts w:ascii="宋体" w:hAnsi="宋体"/>
          <w:sz w:val="36"/>
          <w:szCs w:val="36"/>
        </w:rPr>
        <w:tab/>
      </w:r>
      <w:r w:rsidRPr="00BF1D4F">
        <w:rPr>
          <w:rFonts w:ascii="宋体" w:hAnsi="宋体"/>
          <w:b/>
          <w:sz w:val="36"/>
          <w:szCs w:val="36"/>
        </w:rPr>
        <w:tab/>
      </w:r>
      <w:r w:rsidRPr="00BF1D4F">
        <w:rPr>
          <w:rFonts w:ascii="宋体" w:hAnsi="宋体" w:hint="eastAsia"/>
          <w:b/>
          <w:sz w:val="36"/>
          <w:szCs w:val="36"/>
        </w:rPr>
        <w:t>合同条款偏离表</w:t>
      </w:r>
    </w:p>
    <w:p w14:paraId="68049E99" w14:textId="77777777" w:rsidR="00DB2791" w:rsidRPr="00BF1D4F" w:rsidRDefault="00DB2791">
      <w:pPr>
        <w:spacing w:line="360" w:lineRule="auto"/>
        <w:rPr>
          <w:rFonts w:ascii="宋体" w:hAnsi="宋体"/>
          <w:sz w:val="24"/>
          <w:szCs w:val="20"/>
        </w:rPr>
      </w:pPr>
    </w:p>
    <w:p w14:paraId="14453092" w14:textId="77777777" w:rsidR="00DB2791" w:rsidRPr="00BF1D4F" w:rsidRDefault="00000000">
      <w:pPr>
        <w:tabs>
          <w:tab w:val="left" w:pos="1800"/>
          <w:tab w:val="left" w:pos="5580"/>
        </w:tabs>
        <w:spacing w:line="360" w:lineRule="auto"/>
        <w:ind w:firstLineChars="150" w:firstLine="360"/>
        <w:jc w:val="left"/>
        <w:rPr>
          <w:rFonts w:ascii="宋体" w:hAnsi="宋体"/>
          <w:sz w:val="24"/>
        </w:rPr>
      </w:pPr>
      <w:r w:rsidRPr="00BF1D4F">
        <w:rPr>
          <w:rFonts w:ascii="宋体" w:hAnsi="宋体"/>
          <w:sz w:val="24"/>
        </w:rPr>
        <w:t>项目编号/包号：_______________     项目名称：_______________</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2"/>
        <w:gridCol w:w="1235"/>
        <w:gridCol w:w="1872"/>
        <w:gridCol w:w="1874"/>
        <w:gridCol w:w="2301"/>
        <w:gridCol w:w="748"/>
      </w:tblGrid>
      <w:tr w:rsidR="00C0729A" w:rsidRPr="00BF1D4F" w14:paraId="1BF82D5F" w14:textId="77777777">
        <w:trPr>
          <w:trHeight w:val="930"/>
          <w:jc w:val="center"/>
        </w:trPr>
        <w:tc>
          <w:tcPr>
            <w:tcW w:w="5000" w:type="pct"/>
            <w:gridSpan w:val="6"/>
            <w:vAlign w:val="center"/>
          </w:tcPr>
          <w:p w14:paraId="3D65147A" w14:textId="77777777" w:rsidR="00DB2791" w:rsidRPr="00BF1D4F" w:rsidRDefault="00000000">
            <w:pPr>
              <w:adjustRightInd w:val="0"/>
              <w:snapToGrid w:val="0"/>
              <w:jc w:val="left"/>
              <w:rPr>
                <w:rFonts w:ascii="宋体" w:hAnsi="宋体"/>
                <w:b/>
                <w:sz w:val="24"/>
              </w:rPr>
            </w:pPr>
            <w:r w:rsidRPr="00BF1D4F">
              <w:rPr>
                <w:rFonts w:ascii="宋体" w:hAnsi="宋体" w:hint="eastAsia"/>
                <w:b/>
                <w:sz w:val="24"/>
              </w:rPr>
              <w:t>对本项目合同条款的偏离情况（请进行勾选）：</w:t>
            </w:r>
          </w:p>
          <w:p w14:paraId="69CF5214" w14:textId="77777777" w:rsidR="00DB2791" w:rsidRPr="00BF1D4F" w:rsidRDefault="00000000">
            <w:pPr>
              <w:adjustRightInd w:val="0"/>
              <w:snapToGrid w:val="0"/>
              <w:jc w:val="left"/>
              <w:rPr>
                <w:rFonts w:ascii="宋体" w:hAnsi="宋体"/>
                <w:b/>
                <w:sz w:val="24"/>
              </w:rPr>
            </w:pPr>
            <w:r w:rsidRPr="00BF1D4F">
              <w:rPr>
                <w:rFonts w:ascii="宋体" w:hAnsi="宋体"/>
                <w:b/>
                <w:sz w:val="24"/>
              </w:rPr>
              <w:t>□无偏离</w:t>
            </w:r>
            <w:r w:rsidRPr="00BF1D4F">
              <w:rPr>
                <w:rFonts w:ascii="宋体" w:hAnsi="宋体"/>
                <w:sz w:val="24"/>
              </w:rPr>
              <w:t>（</w:t>
            </w:r>
            <w:r w:rsidRPr="00BF1D4F">
              <w:rPr>
                <w:rFonts w:ascii="宋体" w:hAnsi="宋体"/>
                <w:sz w:val="24"/>
                <w:szCs w:val="21"/>
              </w:rPr>
              <w:t>如无偏离，仅勾选无偏离即可</w:t>
            </w:r>
            <w:r w:rsidRPr="00BF1D4F">
              <w:rPr>
                <w:rFonts w:ascii="宋体" w:hAnsi="宋体"/>
                <w:sz w:val="24"/>
              </w:rPr>
              <w:t>）</w:t>
            </w:r>
          </w:p>
          <w:p w14:paraId="518CA73A" w14:textId="77777777" w:rsidR="00DB2791" w:rsidRPr="00BF1D4F" w:rsidRDefault="00000000">
            <w:pPr>
              <w:adjustRightInd w:val="0"/>
              <w:snapToGrid w:val="0"/>
              <w:jc w:val="left"/>
              <w:rPr>
                <w:rFonts w:ascii="宋体" w:hAnsi="宋体"/>
                <w:sz w:val="24"/>
              </w:rPr>
            </w:pPr>
            <w:r w:rsidRPr="00BF1D4F">
              <w:rPr>
                <w:rFonts w:ascii="宋体" w:hAnsi="宋体"/>
                <w:b/>
                <w:sz w:val="24"/>
              </w:rPr>
              <w:t>□有偏离</w:t>
            </w:r>
            <w:r w:rsidRPr="00BF1D4F">
              <w:rPr>
                <w:rFonts w:ascii="宋体" w:hAnsi="宋体"/>
                <w:sz w:val="24"/>
              </w:rPr>
              <w:t>（</w:t>
            </w:r>
            <w:r w:rsidRPr="00BF1D4F">
              <w:rPr>
                <w:rFonts w:ascii="宋体" w:hAnsi="宋体"/>
                <w:sz w:val="24"/>
                <w:szCs w:val="21"/>
              </w:rPr>
              <w:t>如有负偏离，</w:t>
            </w:r>
            <w:r w:rsidRPr="00BF1D4F">
              <w:rPr>
                <w:rFonts w:ascii="宋体" w:hAnsi="宋体"/>
                <w:sz w:val="24"/>
              </w:rPr>
              <w:t>则须在本表中对负偏离项逐一列明）</w:t>
            </w:r>
          </w:p>
        </w:tc>
      </w:tr>
      <w:tr w:rsidR="00C0729A" w:rsidRPr="00BF1D4F" w14:paraId="0E43EF29" w14:textId="77777777">
        <w:trPr>
          <w:trHeight w:val="930"/>
          <w:jc w:val="center"/>
        </w:trPr>
        <w:tc>
          <w:tcPr>
            <w:tcW w:w="449" w:type="pct"/>
            <w:vAlign w:val="center"/>
          </w:tcPr>
          <w:p w14:paraId="1AF14C10" w14:textId="77777777" w:rsidR="00DB2791" w:rsidRPr="00BF1D4F" w:rsidRDefault="00000000">
            <w:pPr>
              <w:adjustRightInd w:val="0"/>
              <w:snapToGrid w:val="0"/>
              <w:jc w:val="center"/>
              <w:rPr>
                <w:rFonts w:ascii="宋体" w:hAnsi="宋体"/>
                <w:sz w:val="24"/>
              </w:rPr>
            </w:pPr>
            <w:r w:rsidRPr="00BF1D4F">
              <w:rPr>
                <w:rFonts w:ascii="宋体" w:hAnsi="宋体"/>
                <w:sz w:val="24"/>
              </w:rPr>
              <w:t>序号</w:t>
            </w:r>
          </w:p>
        </w:tc>
        <w:tc>
          <w:tcPr>
            <w:tcW w:w="700" w:type="pct"/>
            <w:vAlign w:val="center"/>
          </w:tcPr>
          <w:p w14:paraId="35FFBE48" w14:textId="77777777" w:rsidR="00DB2791" w:rsidRPr="00BF1D4F" w:rsidRDefault="00000000">
            <w:pPr>
              <w:adjustRightInd w:val="0"/>
              <w:snapToGrid w:val="0"/>
              <w:jc w:val="center"/>
              <w:rPr>
                <w:rFonts w:ascii="宋体" w:hAnsi="宋体"/>
                <w:sz w:val="24"/>
              </w:rPr>
            </w:pPr>
            <w:r w:rsidRPr="00BF1D4F">
              <w:rPr>
                <w:rFonts w:ascii="宋体" w:hAnsi="宋体"/>
                <w:sz w:val="24"/>
                <w:szCs w:val="21"/>
              </w:rPr>
              <w:t>竞争性磋商文件</w:t>
            </w:r>
            <w:r w:rsidRPr="00BF1D4F">
              <w:rPr>
                <w:rFonts w:ascii="宋体" w:hAnsi="宋体"/>
                <w:sz w:val="24"/>
              </w:rPr>
              <w:t>条目号（页码）</w:t>
            </w:r>
          </w:p>
        </w:tc>
        <w:tc>
          <w:tcPr>
            <w:tcW w:w="1061" w:type="pct"/>
            <w:vAlign w:val="center"/>
          </w:tcPr>
          <w:p w14:paraId="2F339A09" w14:textId="77777777" w:rsidR="00DB2791" w:rsidRPr="00BF1D4F" w:rsidRDefault="00000000">
            <w:pPr>
              <w:adjustRightInd w:val="0"/>
              <w:snapToGrid w:val="0"/>
              <w:jc w:val="center"/>
              <w:rPr>
                <w:rFonts w:ascii="宋体" w:hAnsi="宋体"/>
                <w:sz w:val="24"/>
              </w:rPr>
            </w:pPr>
            <w:r w:rsidRPr="00BF1D4F">
              <w:rPr>
                <w:rFonts w:ascii="宋体" w:hAnsi="宋体"/>
                <w:sz w:val="24"/>
                <w:szCs w:val="21"/>
              </w:rPr>
              <w:t>竞争性磋商文件</w:t>
            </w:r>
            <w:r w:rsidRPr="00BF1D4F">
              <w:rPr>
                <w:rFonts w:ascii="宋体" w:hAnsi="宋体"/>
                <w:sz w:val="24"/>
              </w:rPr>
              <w:t>要求</w:t>
            </w:r>
          </w:p>
        </w:tc>
        <w:tc>
          <w:tcPr>
            <w:tcW w:w="1062" w:type="pct"/>
            <w:vAlign w:val="center"/>
          </w:tcPr>
          <w:p w14:paraId="69A928DA" w14:textId="77777777" w:rsidR="00DB2791" w:rsidRPr="00BF1D4F" w:rsidRDefault="00000000">
            <w:pPr>
              <w:adjustRightInd w:val="0"/>
              <w:snapToGrid w:val="0"/>
              <w:jc w:val="center"/>
              <w:rPr>
                <w:rFonts w:ascii="宋体" w:hAnsi="宋体"/>
                <w:sz w:val="24"/>
              </w:rPr>
            </w:pPr>
            <w:r w:rsidRPr="00BF1D4F">
              <w:rPr>
                <w:rFonts w:ascii="宋体" w:hAnsi="宋体"/>
                <w:sz w:val="24"/>
              </w:rPr>
              <w:t>响应文件内容</w:t>
            </w:r>
          </w:p>
        </w:tc>
        <w:tc>
          <w:tcPr>
            <w:tcW w:w="1304" w:type="pct"/>
            <w:vAlign w:val="center"/>
          </w:tcPr>
          <w:p w14:paraId="19912E61" w14:textId="77777777" w:rsidR="00DB2791" w:rsidRPr="00BF1D4F" w:rsidRDefault="00000000">
            <w:pPr>
              <w:adjustRightInd w:val="0"/>
              <w:snapToGrid w:val="0"/>
              <w:jc w:val="center"/>
              <w:rPr>
                <w:rFonts w:ascii="宋体" w:hAnsi="宋体"/>
                <w:sz w:val="24"/>
              </w:rPr>
            </w:pPr>
            <w:r w:rsidRPr="00BF1D4F">
              <w:rPr>
                <w:rFonts w:ascii="宋体" w:hAnsi="宋体"/>
                <w:sz w:val="24"/>
              </w:rPr>
              <w:t>偏离情况</w:t>
            </w:r>
          </w:p>
          <w:p w14:paraId="71AD0A63" w14:textId="77777777" w:rsidR="00DB2791" w:rsidRPr="00BF1D4F" w:rsidRDefault="00000000">
            <w:pPr>
              <w:adjustRightInd w:val="0"/>
              <w:snapToGrid w:val="0"/>
              <w:jc w:val="center"/>
              <w:rPr>
                <w:rFonts w:ascii="宋体" w:hAnsi="宋体"/>
                <w:sz w:val="24"/>
              </w:rPr>
            </w:pPr>
            <w:r w:rsidRPr="00BF1D4F">
              <w:rPr>
                <w:rFonts w:ascii="宋体" w:hAnsi="宋体"/>
                <w:sz w:val="24"/>
              </w:rPr>
              <w:t>（据实填写）</w:t>
            </w:r>
          </w:p>
        </w:tc>
        <w:tc>
          <w:tcPr>
            <w:tcW w:w="425" w:type="pct"/>
            <w:vAlign w:val="center"/>
          </w:tcPr>
          <w:p w14:paraId="16747F4A" w14:textId="77777777" w:rsidR="00DB2791" w:rsidRPr="00BF1D4F" w:rsidRDefault="00000000">
            <w:pPr>
              <w:adjustRightInd w:val="0"/>
              <w:snapToGrid w:val="0"/>
              <w:jc w:val="center"/>
              <w:rPr>
                <w:rFonts w:ascii="宋体" w:hAnsi="宋体"/>
                <w:sz w:val="24"/>
              </w:rPr>
            </w:pPr>
            <w:r w:rsidRPr="00BF1D4F">
              <w:rPr>
                <w:rFonts w:ascii="宋体" w:hAnsi="宋体"/>
                <w:sz w:val="24"/>
              </w:rPr>
              <w:t>说明</w:t>
            </w:r>
          </w:p>
        </w:tc>
      </w:tr>
      <w:tr w:rsidR="00C0729A" w:rsidRPr="00BF1D4F" w14:paraId="5D80AA25" w14:textId="77777777">
        <w:trPr>
          <w:trHeight w:val="930"/>
          <w:jc w:val="center"/>
        </w:trPr>
        <w:tc>
          <w:tcPr>
            <w:tcW w:w="449" w:type="pct"/>
            <w:vAlign w:val="center"/>
          </w:tcPr>
          <w:p w14:paraId="5F3AB0FD" w14:textId="77777777" w:rsidR="00DB2791" w:rsidRPr="00BF1D4F" w:rsidRDefault="00DB2791">
            <w:pPr>
              <w:adjustRightInd w:val="0"/>
              <w:snapToGrid w:val="0"/>
              <w:jc w:val="center"/>
              <w:rPr>
                <w:rFonts w:ascii="宋体" w:hAnsi="宋体"/>
                <w:sz w:val="24"/>
              </w:rPr>
            </w:pPr>
          </w:p>
        </w:tc>
        <w:tc>
          <w:tcPr>
            <w:tcW w:w="700" w:type="pct"/>
            <w:vAlign w:val="center"/>
          </w:tcPr>
          <w:p w14:paraId="69A4C37B" w14:textId="77777777" w:rsidR="00DB2791" w:rsidRPr="00BF1D4F" w:rsidRDefault="00DB2791">
            <w:pPr>
              <w:adjustRightInd w:val="0"/>
              <w:snapToGrid w:val="0"/>
              <w:jc w:val="center"/>
              <w:rPr>
                <w:rFonts w:ascii="宋体" w:hAnsi="宋体"/>
                <w:sz w:val="24"/>
              </w:rPr>
            </w:pPr>
          </w:p>
        </w:tc>
        <w:tc>
          <w:tcPr>
            <w:tcW w:w="1061" w:type="pct"/>
            <w:vAlign w:val="center"/>
          </w:tcPr>
          <w:p w14:paraId="70EC4343" w14:textId="77777777" w:rsidR="00DB2791" w:rsidRPr="00BF1D4F" w:rsidRDefault="00DB2791">
            <w:pPr>
              <w:adjustRightInd w:val="0"/>
              <w:snapToGrid w:val="0"/>
              <w:jc w:val="center"/>
              <w:rPr>
                <w:rFonts w:ascii="宋体" w:hAnsi="宋体"/>
                <w:sz w:val="24"/>
              </w:rPr>
            </w:pPr>
          </w:p>
        </w:tc>
        <w:tc>
          <w:tcPr>
            <w:tcW w:w="1062" w:type="pct"/>
            <w:vAlign w:val="center"/>
          </w:tcPr>
          <w:p w14:paraId="32DD4BAA" w14:textId="77777777" w:rsidR="00DB2791" w:rsidRPr="00BF1D4F" w:rsidRDefault="00DB2791">
            <w:pPr>
              <w:adjustRightInd w:val="0"/>
              <w:snapToGrid w:val="0"/>
              <w:jc w:val="center"/>
              <w:rPr>
                <w:rFonts w:ascii="宋体" w:hAnsi="宋体"/>
                <w:sz w:val="24"/>
              </w:rPr>
            </w:pPr>
          </w:p>
        </w:tc>
        <w:tc>
          <w:tcPr>
            <w:tcW w:w="1304" w:type="pct"/>
            <w:vAlign w:val="center"/>
          </w:tcPr>
          <w:p w14:paraId="6EAC8901" w14:textId="77777777" w:rsidR="00DB2791" w:rsidRPr="00BF1D4F" w:rsidRDefault="00DB2791">
            <w:pPr>
              <w:adjustRightInd w:val="0"/>
              <w:snapToGrid w:val="0"/>
              <w:jc w:val="center"/>
              <w:rPr>
                <w:rFonts w:ascii="宋体" w:hAnsi="宋体"/>
                <w:sz w:val="24"/>
              </w:rPr>
            </w:pPr>
          </w:p>
        </w:tc>
        <w:tc>
          <w:tcPr>
            <w:tcW w:w="425" w:type="pct"/>
            <w:vAlign w:val="center"/>
          </w:tcPr>
          <w:p w14:paraId="6C10D9CE" w14:textId="77777777" w:rsidR="00DB2791" w:rsidRPr="00BF1D4F" w:rsidRDefault="00DB2791">
            <w:pPr>
              <w:adjustRightInd w:val="0"/>
              <w:snapToGrid w:val="0"/>
              <w:jc w:val="center"/>
              <w:rPr>
                <w:rFonts w:ascii="宋体" w:hAnsi="宋体"/>
                <w:sz w:val="24"/>
              </w:rPr>
            </w:pPr>
          </w:p>
        </w:tc>
      </w:tr>
      <w:tr w:rsidR="00C0729A" w:rsidRPr="00BF1D4F" w14:paraId="2659EEBC" w14:textId="77777777">
        <w:trPr>
          <w:trHeight w:val="930"/>
          <w:jc w:val="center"/>
        </w:trPr>
        <w:tc>
          <w:tcPr>
            <w:tcW w:w="449" w:type="pct"/>
            <w:vAlign w:val="center"/>
          </w:tcPr>
          <w:p w14:paraId="2C0C4674" w14:textId="77777777" w:rsidR="00DB2791" w:rsidRPr="00BF1D4F" w:rsidRDefault="00DB2791">
            <w:pPr>
              <w:adjustRightInd w:val="0"/>
              <w:snapToGrid w:val="0"/>
              <w:jc w:val="center"/>
              <w:rPr>
                <w:rFonts w:ascii="宋体" w:hAnsi="宋体"/>
                <w:sz w:val="24"/>
              </w:rPr>
            </w:pPr>
          </w:p>
        </w:tc>
        <w:tc>
          <w:tcPr>
            <w:tcW w:w="700" w:type="pct"/>
            <w:vAlign w:val="center"/>
          </w:tcPr>
          <w:p w14:paraId="6DF79107" w14:textId="77777777" w:rsidR="00DB2791" w:rsidRPr="00BF1D4F" w:rsidRDefault="00DB2791">
            <w:pPr>
              <w:adjustRightInd w:val="0"/>
              <w:snapToGrid w:val="0"/>
              <w:jc w:val="center"/>
              <w:rPr>
                <w:rFonts w:ascii="宋体" w:hAnsi="宋体"/>
                <w:sz w:val="24"/>
              </w:rPr>
            </w:pPr>
          </w:p>
        </w:tc>
        <w:tc>
          <w:tcPr>
            <w:tcW w:w="1061" w:type="pct"/>
            <w:vAlign w:val="center"/>
          </w:tcPr>
          <w:p w14:paraId="4D839EEC" w14:textId="77777777" w:rsidR="00DB2791" w:rsidRPr="00BF1D4F" w:rsidRDefault="00DB2791">
            <w:pPr>
              <w:adjustRightInd w:val="0"/>
              <w:snapToGrid w:val="0"/>
              <w:jc w:val="center"/>
              <w:rPr>
                <w:rFonts w:ascii="宋体" w:hAnsi="宋体"/>
                <w:sz w:val="24"/>
              </w:rPr>
            </w:pPr>
          </w:p>
        </w:tc>
        <w:tc>
          <w:tcPr>
            <w:tcW w:w="1062" w:type="pct"/>
            <w:vAlign w:val="center"/>
          </w:tcPr>
          <w:p w14:paraId="4D74946F" w14:textId="77777777" w:rsidR="00DB2791" w:rsidRPr="00BF1D4F" w:rsidRDefault="00DB2791">
            <w:pPr>
              <w:adjustRightInd w:val="0"/>
              <w:snapToGrid w:val="0"/>
              <w:jc w:val="center"/>
              <w:rPr>
                <w:rFonts w:ascii="宋体" w:hAnsi="宋体"/>
                <w:sz w:val="24"/>
              </w:rPr>
            </w:pPr>
          </w:p>
        </w:tc>
        <w:tc>
          <w:tcPr>
            <w:tcW w:w="1304" w:type="pct"/>
            <w:vAlign w:val="center"/>
          </w:tcPr>
          <w:p w14:paraId="0C6F31DB" w14:textId="77777777" w:rsidR="00DB2791" w:rsidRPr="00BF1D4F" w:rsidRDefault="00DB2791">
            <w:pPr>
              <w:adjustRightInd w:val="0"/>
              <w:snapToGrid w:val="0"/>
              <w:jc w:val="center"/>
              <w:rPr>
                <w:rFonts w:ascii="宋体" w:hAnsi="宋体"/>
                <w:sz w:val="24"/>
              </w:rPr>
            </w:pPr>
          </w:p>
        </w:tc>
        <w:tc>
          <w:tcPr>
            <w:tcW w:w="425" w:type="pct"/>
            <w:vAlign w:val="center"/>
          </w:tcPr>
          <w:p w14:paraId="20D855A2" w14:textId="77777777" w:rsidR="00DB2791" w:rsidRPr="00BF1D4F" w:rsidRDefault="00DB2791">
            <w:pPr>
              <w:adjustRightInd w:val="0"/>
              <w:snapToGrid w:val="0"/>
              <w:jc w:val="center"/>
              <w:rPr>
                <w:rFonts w:ascii="宋体" w:hAnsi="宋体"/>
                <w:sz w:val="24"/>
              </w:rPr>
            </w:pPr>
          </w:p>
        </w:tc>
      </w:tr>
      <w:tr w:rsidR="00C0729A" w:rsidRPr="00BF1D4F" w14:paraId="48DA0A62" w14:textId="77777777">
        <w:trPr>
          <w:trHeight w:val="930"/>
          <w:jc w:val="center"/>
        </w:trPr>
        <w:tc>
          <w:tcPr>
            <w:tcW w:w="449" w:type="pct"/>
            <w:vAlign w:val="center"/>
          </w:tcPr>
          <w:p w14:paraId="632875B1" w14:textId="77777777" w:rsidR="00DB2791" w:rsidRPr="00BF1D4F" w:rsidRDefault="00DB2791">
            <w:pPr>
              <w:adjustRightInd w:val="0"/>
              <w:snapToGrid w:val="0"/>
              <w:jc w:val="center"/>
              <w:rPr>
                <w:rFonts w:ascii="宋体" w:hAnsi="宋体"/>
                <w:sz w:val="24"/>
              </w:rPr>
            </w:pPr>
          </w:p>
        </w:tc>
        <w:tc>
          <w:tcPr>
            <w:tcW w:w="700" w:type="pct"/>
            <w:vAlign w:val="center"/>
          </w:tcPr>
          <w:p w14:paraId="2237E783" w14:textId="77777777" w:rsidR="00DB2791" w:rsidRPr="00BF1D4F" w:rsidRDefault="00DB2791">
            <w:pPr>
              <w:adjustRightInd w:val="0"/>
              <w:snapToGrid w:val="0"/>
              <w:jc w:val="center"/>
              <w:rPr>
                <w:rFonts w:ascii="宋体" w:hAnsi="宋体"/>
                <w:sz w:val="24"/>
              </w:rPr>
            </w:pPr>
          </w:p>
        </w:tc>
        <w:tc>
          <w:tcPr>
            <w:tcW w:w="1061" w:type="pct"/>
            <w:vAlign w:val="center"/>
          </w:tcPr>
          <w:p w14:paraId="55B948C2" w14:textId="77777777" w:rsidR="00DB2791" w:rsidRPr="00BF1D4F" w:rsidRDefault="00DB2791">
            <w:pPr>
              <w:adjustRightInd w:val="0"/>
              <w:snapToGrid w:val="0"/>
              <w:jc w:val="center"/>
              <w:rPr>
                <w:rFonts w:ascii="宋体" w:hAnsi="宋体"/>
                <w:sz w:val="24"/>
              </w:rPr>
            </w:pPr>
          </w:p>
        </w:tc>
        <w:tc>
          <w:tcPr>
            <w:tcW w:w="1062" w:type="pct"/>
            <w:vAlign w:val="center"/>
          </w:tcPr>
          <w:p w14:paraId="40290ED9" w14:textId="77777777" w:rsidR="00DB2791" w:rsidRPr="00BF1D4F" w:rsidRDefault="00DB2791">
            <w:pPr>
              <w:adjustRightInd w:val="0"/>
              <w:snapToGrid w:val="0"/>
              <w:jc w:val="center"/>
              <w:rPr>
                <w:rFonts w:ascii="宋体" w:hAnsi="宋体"/>
                <w:sz w:val="24"/>
              </w:rPr>
            </w:pPr>
          </w:p>
        </w:tc>
        <w:tc>
          <w:tcPr>
            <w:tcW w:w="1304" w:type="pct"/>
            <w:vAlign w:val="center"/>
          </w:tcPr>
          <w:p w14:paraId="022B628B" w14:textId="77777777" w:rsidR="00DB2791" w:rsidRPr="00BF1D4F" w:rsidRDefault="00DB2791">
            <w:pPr>
              <w:adjustRightInd w:val="0"/>
              <w:snapToGrid w:val="0"/>
              <w:jc w:val="center"/>
              <w:rPr>
                <w:rFonts w:ascii="宋体" w:hAnsi="宋体"/>
                <w:sz w:val="24"/>
              </w:rPr>
            </w:pPr>
          </w:p>
        </w:tc>
        <w:tc>
          <w:tcPr>
            <w:tcW w:w="425" w:type="pct"/>
            <w:vAlign w:val="center"/>
          </w:tcPr>
          <w:p w14:paraId="55701B74" w14:textId="77777777" w:rsidR="00DB2791" w:rsidRPr="00BF1D4F" w:rsidRDefault="00DB2791">
            <w:pPr>
              <w:adjustRightInd w:val="0"/>
              <w:snapToGrid w:val="0"/>
              <w:jc w:val="center"/>
              <w:rPr>
                <w:rFonts w:ascii="宋体" w:hAnsi="宋体"/>
                <w:sz w:val="24"/>
              </w:rPr>
            </w:pPr>
          </w:p>
        </w:tc>
      </w:tr>
      <w:tr w:rsidR="00DB2791" w:rsidRPr="00BF1D4F" w14:paraId="0F1E70E7" w14:textId="77777777">
        <w:trPr>
          <w:trHeight w:val="930"/>
          <w:jc w:val="center"/>
        </w:trPr>
        <w:tc>
          <w:tcPr>
            <w:tcW w:w="449" w:type="pct"/>
            <w:vAlign w:val="center"/>
          </w:tcPr>
          <w:p w14:paraId="6FCD28E4" w14:textId="77777777" w:rsidR="00DB2791" w:rsidRPr="00BF1D4F" w:rsidRDefault="00DB2791">
            <w:pPr>
              <w:adjustRightInd w:val="0"/>
              <w:snapToGrid w:val="0"/>
              <w:jc w:val="center"/>
              <w:rPr>
                <w:rFonts w:ascii="宋体" w:hAnsi="宋体"/>
                <w:sz w:val="24"/>
              </w:rPr>
            </w:pPr>
          </w:p>
        </w:tc>
        <w:tc>
          <w:tcPr>
            <w:tcW w:w="700" w:type="pct"/>
            <w:vAlign w:val="center"/>
          </w:tcPr>
          <w:p w14:paraId="2CA6A41F" w14:textId="77777777" w:rsidR="00DB2791" w:rsidRPr="00BF1D4F" w:rsidRDefault="00DB2791">
            <w:pPr>
              <w:adjustRightInd w:val="0"/>
              <w:snapToGrid w:val="0"/>
              <w:jc w:val="center"/>
              <w:rPr>
                <w:rFonts w:ascii="宋体" w:hAnsi="宋体"/>
                <w:sz w:val="24"/>
              </w:rPr>
            </w:pPr>
          </w:p>
        </w:tc>
        <w:tc>
          <w:tcPr>
            <w:tcW w:w="1061" w:type="pct"/>
            <w:vAlign w:val="center"/>
          </w:tcPr>
          <w:p w14:paraId="0FF30551" w14:textId="77777777" w:rsidR="00DB2791" w:rsidRPr="00BF1D4F" w:rsidRDefault="00DB2791">
            <w:pPr>
              <w:adjustRightInd w:val="0"/>
              <w:snapToGrid w:val="0"/>
              <w:jc w:val="center"/>
              <w:rPr>
                <w:rFonts w:ascii="宋体" w:hAnsi="宋体"/>
                <w:sz w:val="24"/>
              </w:rPr>
            </w:pPr>
          </w:p>
        </w:tc>
        <w:tc>
          <w:tcPr>
            <w:tcW w:w="1062" w:type="pct"/>
            <w:vAlign w:val="center"/>
          </w:tcPr>
          <w:p w14:paraId="791FB5E9" w14:textId="77777777" w:rsidR="00DB2791" w:rsidRPr="00BF1D4F" w:rsidRDefault="00DB2791">
            <w:pPr>
              <w:adjustRightInd w:val="0"/>
              <w:snapToGrid w:val="0"/>
              <w:jc w:val="center"/>
              <w:rPr>
                <w:rFonts w:ascii="宋体" w:hAnsi="宋体"/>
                <w:sz w:val="24"/>
              </w:rPr>
            </w:pPr>
          </w:p>
        </w:tc>
        <w:tc>
          <w:tcPr>
            <w:tcW w:w="1304" w:type="pct"/>
            <w:vAlign w:val="center"/>
          </w:tcPr>
          <w:p w14:paraId="5092A268" w14:textId="77777777" w:rsidR="00DB2791" w:rsidRPr="00BF1D4F" w:rsidRDefault="00DB2791">
            <w:pPr>
              <w:adjustRightInd w:val="0"/>
              <w:snapToGrid w:val="0"/>
              <w:jc w:val="center"/>
              <w:rPr>
                <w:rFonts w:ascii="宋体" w:hAnsi="宋体"/>
                <w:sz w:val="24"/>
              </w:rPr>
            </w:pPr>
          </w:p>
        </w:tc>
        <w:tc>
          <w:tcPr>
            <w:tcW w:w="425" w:type="pct"/>
            <w:vAlign w:val="center"/>
          </w:tcPr>
          <w:p w14:paraId="246D45E0" w14:textId="77777777" w:rsidR="00DB2791" w:rsidRPr="00BF1D4F" w:rsidRDefault="00DB2791">
            <w:pPr>
              <w:adjustRightInd w:val="0"/>
              <w:snapToGrid w:val="0"/>
              <w:jc w:val="center"/>
              <w:rPr>
                <w:rFonts w:ascii="宋体" w:hAnsi="宋体"/>
                <w:sz w:val="24"/>
              </w:rPr>
            </w:pPr>
          </w:p>
        </w:tc>
      </w:tr>
    </w:tbl>
    <w:p w14:paraId="1DDE0F2F" w14:textId="77777777" w:rsidR="00DB2791" w:rsidRPr="00BF1D4F" w:rsidRDefault="00DB2791">
      <w:pPr>
        <w:tabs>
          <w:tab w:val="left" w:pos="1800"/>
          <w:tab w:val="left" w:pos="5580"/>
        </w:tabs>
        <w:jc w:val="left"/>
        <w:rPr>
          <w:rFonts w:ascii="宋体" w:hAnsi="宋体"/>
          <w:sz w:val="24"/>
        </w:rPr>
      </w:pPr>
    </w:p>
    <w:p w14:paraId="6AF93991" w14:textId="77777777" w:rsidR="00DB2791" w:rsidRPr="00BF1D4F" w:rsidRDefault="00000000">
      <w:pPr>
        <w:tabs>
          <w:tab w:val="left" w:pos="1800"/>
          <w:tab w:val="left" w:pos="5580"/>
        </w:tabs>
        <w:jc w:val="left"/>
        <w:rPr>
          <w:rFonts w:ascii="宋体" w:hAnsi="宋体"/>
          <w:sz w:val="24"/>
        </w:rPr>
      </w:pPr>
      <w:r w:rsidRPr="00BF1D4F">
        <w:rPr>
          <w:rFonts w:ascii="宋体" w:hAnsi="宋体" w:hint="eastAsia"/>
          <w:sz w:val="24"/>
        </w:rPr>
        <w:t>注：</w:t>
      </w:r>
    </w:p>
    <w:p w14:paraId="7622520E" w14:textId="77777777" w:rsidR="00DB2791" w:rsidRPr="00BF1D4F" w:rsidRDefault="00000000">
      <w:pPr>
        <w:tabs>
          <w:tab w:val="left" w:pos="1800"/>
          <w:tab w:val="left" w:pos="5580"/>
        </w:tabs>
        <w:jc w:val="left"/>
        <w:rPr>
          <w:rFonts w:ascii="宋体" w:hAnsi="宋体"/>
          <w:sz w:val="24"/>
        </w:rPr>
      </w:pPr>
      <w:r w:rsidRPr="00BF1D4F">
        <w:rPr>
          <w:rFonts w:ascii="宋体" w:hAnsi="宋体"/>
          <w:sz w:val="24"/>
        </w:rPr>
        <w:t xml:space="preserve">1. </w:t>
      </w:r>
      <w:r w:rsidRPr="00BF1D4F">
        <w:rPr>
          <w:rFonts w:ascii="宋体" w:hAnsi="宋体" w:hint="eastAsia"/>
          <w:sz w:val="24"/>
        </w:rPr>
        <w:t>对合同条款中的所有要求，除本表所列明的所有偏离外，均视作供应商已对之理解和响应。</w:t>
      </w:r>
    </w:p>
    <w:p w14:paraId="1DB2CFF6" w14:textId="77777777" w:rsidR="00DB2791" w:rsidRPr="00BF1D4F" w:rsidRDefault="00000000">
      <w:pPr>
        <w:tabs>
          <w:tab w:val="left" w:pos="1800"/>
          <w:tab w:val="left" w:pos="5580"/>
        </w:tabs>
        <w:jc w:val="left"/>
        <w:rPr>
          <w:rFonts w:ascii="宋体" w:hAnsi="宋体"/>
          <w:sz w:val="24"/>
        </w:rPr>
      </w:pPr>
      <w:r w:rsidRPr="00BF1D4F">
        <w:rPr>
          <w:rFonts w:ascii="宋体" w:hAnsi="宋体"/>
          <w:sz w:val="24"/>
        </w:rPr>
        <w:t xml:space="preserve">2. </w:t>
      </w:r>
      <w:r w:rsidRPr="00BF1D4F">
        <w:rPr>
          <w:rFonts w:ascii="宋体" w:hAnsi="宋体" w:hint="eastAsia"/>
          <w:sz w:val="24"/>
        </w:rPr>
        <w:t>“偏离情况”列应据实填写“正偏离”或“负偏离”。</w:t>
      </w:r>
    </w:p>
    <w:p w14:paraId="6FE0C0FE" w14:textId="77777777" w:rsidR="00DB2791" w:rsidRPr="00BF1D4F" w:rsidRDefault="00DB2791">
      <w:pPr>
        <w:spacing w:line="360" w:lineRule="auto"/>
        <w:rPr>
          <w:rFonts w:ascii="宋体" w:hAnsi="宋体"/>
          <w:sz w:val="24"/>
          <w:szCs w:val="20"/>
        </w:rPr>
      </w:pPr>
    </w:p>
    <w:p w14:paraId="1C58CC0F" w14:textId="77777777" w:rsidR="00DB2791" w:rsidRPr="00BF1D4F" w:rsidRDefault="00000000">
      <w:pPr>
        <w:autoSpaceDE w:val="0"/>
        <w:autoSpaceDN w:val="0"/>
        <w:adjustRightInd w:val="0"/>
        <w:snapToGrid w:val="0"/>
        <w:spacing w:before="25" w:after="25" w:line="360" w:lineRule="auto"/>
        <w:rPr>
          <w:rFonts w:ascii="宋体" w:hAnsi="宋体"/>
          <w:sz w:val="24"/>
          <w:lang w:val="zh-CN"/>
        </w:rPr>
      </w:pPr>
      <w:r w:rsidRPr="00BF1D4F">
        <w:rPr>
          <w:rFonts w:ascii="宋体" w:hAnsi="宋体"/>
          <w:sz w:val="24"/>
        </w:rPr>
        <w:t>供应商名称（加盖公章）</w:t>
      </w:r>
      <w:r w:rsidRPr="00BF1D4F">
        <w:rPr>
          <w:rFonts w:ascii="宋体" w:hAnsi="宋体"/>
          <w:sz w:val="24"/>
          <w:lang w:val="zh-CN"/>
        </w:rPr>
        <w:t>：</w:t>
      </w:r>
      <w:r w:rsidRPr="00BF1D4F">
        <w:rPr>
          <w:rFonts w:ascii="宋体" w:hAnsi="宋体"/>
          <w:sz w:val="24"/>
        </w:rPr>
        <w:t>_______________</w:t>
      </w:r>
    </w:p>
    <w:p w14:paraId="159911A0" w14:textId="77777777" w:rsidR="00DB2791" w:rsidRPr="00BF1D4F" w:rsidRDefault="00000000">
      <w:pPr>
        <w:autoSpaceDE w:val="0"/>
        <w:autoSpaceDN w:val="0"/>
        <w:adjustRightInd w:val="0"/>
        <w:snapToGrid w:val="0"/>
        <w:spacing w:before="25" w:after="25" w:line="360" w:lineRule="auto"/>
        <w:rPr>
          <w:rFonts w:ascii="宋体" w:hAnsi="宋体"/>
          <w:sz w:val="24"/>
          <w:lang w:val="zh-CN"/>
        </w:rPr>
      </w:pPr>
      <w:r w:rsidRPr="00BF1D4F">
        <w:rPr>
          <w:rFonts w:ascii="宋体" w:hAnsi="宋体"/>
          <w:sz w:val="24"/>
          <w:szCs w:val="20"/>
        </w:rPr>
        <w:t>日期：____年____月____日</w:t>
      </w:r>
    </w:p>
    <w:p w14:paraId="2C45E71E" w14:textId="77777777" w:rsidR="00DB2791" w:rsidRPr="00BF1D4F" w:rsidRDefault="00000000">
      <w:pPr>
        <w:tabs>
          <w:tab w:val="left" w:pos="360"/>
        </w:tabs>
        <w:snapToGrid w:val="0"/>
        <w:spacing w:line="360" w:lineRule="auto"/>
        <w:outlineLvl w:val="1"/>
        <w:rPr>
          <w:rFonts w:ascii="宋体" w:hAnsi="宋体"/>
          <w:sz w:val="24"/>
          <w:szCs w:val="20"/>
        </w:rPr>
      </w:pPr>
      <w:r w:rsidRPr="00BF1D4F">
        <w:rPr>
          <w:rFonts w:ascii="宋体" w:hAnsi="宋体"/>
          <w:sz w:val="24"/>
          <w:szCs w:val="20"/>
        </w:rPr>
        <w:br w:type="page"/>
      </w:r>
      <w:r w:rsidRPr="00BF1D4F">
        <w:rPr>
          <w:rFonts w:ascii="宋体" w:hAnsi="宋体"/>
          <w:sz w:val="24"/>
        </w:rPr>
        <w:lastRenderedPageBreak/>
        <w:t xml:space="preserve">10  </w:t>
      </w:r>
      <w:bookmarkEnd w:id="813"/>
      <w:bookmarkEnd w:id="814"/>
      <w:bookmarkEnd w:id="815"/>
      <w:bookmarkEnd w:id="816"/>
      <w:bookmarkEnd w:id="817"/>
      <w:bookmarkEnd w:id="818"/>
      <w:bookmarkEnd w:id="819"/>
      <w:bookmarkEnd w:id="820"/>
      <w:bookmarkEnd w:id="821"/>
      <w:bookmarkEnd w:id="822"/>
      <w:bookmarkEnd w:id="823"/>
      <w:bookmarkEnd w:id="824"/>
      <w:bookmarkEnd w:id="825"/>
      <w:r w:rsidRPr="00BF1D4F">
        <w:rPr>
          <w:rFonts w:ascii="宋体" w:hAnsi="宋体"/>
          <w:sz w:val="24"/>
        </w:rPr>
        <w:t>采购需求偏离表</w:t>
      </w:r>
    </w:p>
    <w:p w14:paraId="10C02206" w14:textId="77777777" w:rsidR="00DB2791" w:rsidRPr="00BF1D4F" w:rsidRDefault="00000000">
      <w:pPr>
        <w:autoSpaceDE w:val="0"/>
        <w:autoSpaceDN w:val="0"/>
        <w:adjustRightInd w:val="0"/>
        <w:spacing w:line="360" w:lineRule="auto"/>
        <w:jc w:val="center"/>
        <w:rPr>
          <w:rFonts w:ascii="宋体" w:hAnsi="宋体"/>
          <w:b/>
          <w:sz w:val="36"/>
          <w:szCs w:val="36"/>
        </w:rPr>
      </w:pPr>
      <w:r w:rsidRPr="00BF1D4F">
        <w:rPr>
          <w:rFonts w:ascii="宋体" w:hAnsi="宋体" w:hint="eastAsia"/>
          <w:b/>
          <w:sz w:val="36"/>
          <w:szCs w:val="36"/>
        </w:rPr>
        <w:t>采购需求偏离表</w:t>
      </w:r>
    </w:p>
    <w:p w14:paraId="35E5F588" w14:textId="77777777" w:rsidR="00DB2791" w:rsidRPr="00BF1D4F" w:rsidRDefault="00000000">
      <w:pPr>
        <w:tabs>
          <w:tab w:val="left" w:pos="1800"/>
          <w:tab w:val="left" w:pos="5580"/>
        </w:tabs>
        <w:spacing w:line="360" w:lineRule="auto"/>
        <w:ind w:firstLineChars="150" w:firstLine="360"/>
        <w:jc w:val="left"/>
        <w:rPr>
          <w:rFonts w:ascii="宋体" w:hAnsi="宋体"/>
          <w:sz w:val="24"/>
        </w:rPr>
      </w:pPr>
      <w:r w:rsidRPr="00BF1D4F">
        <w:rPr>
          <w:rFonts w:ascii="宋体" w:hAnsi="宋体"/>
          <w:sz w:val="24"/>
        </w:rPr>
        <w:t>项目编号/包号：_______________     项目名称：_______________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C0729A" w:rsidRPr="00BF1D4F" w14:paraId="47BEF1C4" w14:textId="77777777">
        <w:trPr>
          <w:trHeight w:val="1053"/>
          <w:jc w:val="center"/>
        </w:trPr>
        <w:tc>
          <w:tcPr>
            <w:tcW w:w="775" w:type="dxa"/>
            <w:vAlign w:val="center"/>
          </w:tcPr>
          <w:p w14:paraId="52092278" w14:textId="77777777" w:rsidR="00DB2791" w:rsidRPr="00BF1D4F" w:rsidRDefault="00000000">
            <w:pPr>
              <w:adjustRightInd w:val="0"/>
              <w:snapToGrid w:val="0"/>
              <w:jc w:val="center"/>
              <w:rPr>
                <w:rFonts w:ascii="宋体" w:hAnsi="宋体"/>
                <w:sz w:val="24"/>
              </w:rPr>
            </w:pPr>
            <w:r w:rsidRPr="00BF1D4F">
              <w:rPr>
                <w:rFonts w:ascii="宋体" w:hAnsi="宋体"/>
                <w:sz w:val="24"/>
              </w:rPr>
              <w:t>序号</w:t>
            </w:r>
          </w:p>
        </w:tc>
        <w:tc>
          <w:tcPr>
            <w:tcW w:w="1482" w:type="dxa"/>
            <w:vAlign w:val="center"/>
          </w:tcPr>
          <w:p w14:paraId="437C3B0C" w14:textId="77777777" w:rsidR="00DB2791" w:rsidRPr="00BF1D4F" w:rsidRDefault="00000000">
            <w:pPr>
              <w:adjustRightInd w:val="0"/>
              <w:snapToGrid w:val="0"/>
              <w:jc w:val="center"/>
              <w:rPr>
                <w:rFonts w:ascii="宋体" w:hAnsi="宋体"/>
                <w:sz w:val="24"/>
              </w:rPr>
            </w:pPr>
            <w:r w:rsidRPr="00BF1D4F">
              <w:rPr>
                <w:rFonts w:ascii="宋体" w:hAnsi="宋体"/>
                <w:sz w:val="24"/>
              </w:rPr>
              <w:t>竞争性磋商文件条目号(页码)</w:t>
            </w:r>
          </w:p>
        </w:tc>
        <w:tc>
          <w:tcPr>
            <w:tcW w:w="2384" w:type="dxa"/>
            <w:vAlign w:val="center"/>
          </w:tcPr>
          <w:p w14:paraId="0FF212F4" w14:textId="77777777" w:rsidR="00DB2791" w:rsidRPr="00BF1D4F" w:rsidRDefault="00000000">
            <w:pPr>
              <w:adjustRightInd w:val="0"/>
              <w:snapToGrid w:val="0"/>
              <w:jc w:val="center"/>
              <w:rPr>
                <w:rFonts w:ascii="宋体" w:hAnsi="宋体"/>
                <w:sz w:val="24"/>
              </w:rPr>
            </w:pPr>
            <w:r w:rsidRPr="00BF1D4F">
              <w:rPr>
                <w:rFonts w:ascii="宋体" w:hAnsi="宋体"/>
                <w:sz w:val="24"/>
              </w:rPr>
              <w:t>竞争性磋商文件要求</w:t>
            </w:r>
          </w:p>
        </w:tc>
        <w:tc>
          <w:tcPr>
            <w:tcW w:w="2126" w:type="dxa"/>
            <w:vAlign w:val="center"/>
          </w:tcPr>
          <w:p w14:paraId="54CDDB14" w14:textId="77777777" w:rsidR="00DB2791" w:rsidRPr="00BF1D4F" w:rsidRDefault="00000000">
            <w:pPr>
              <w:adjustRightInd w:val="0"/>
              <w:snapToGrid w:val="0"/>
              <w:jc w:val="center"/>
              <w:rPr>
                <w:rFonts w:ascii="宋体" w:hAnsi="宋体"/>
                <w:sz w:val="24"/>
              </w:rPr>
            </w:pPr>
            <w:r w:rsidRPr="00BF1D4F">
              <w:rPr>
                <w:rFonts w:ascii="宋体" w:hAnsi="宋体"/>
                <w:sz w:val="24"/>
              </w:rPr>
              <w:t>响应内容</w:t>
            </w:r>
          </w:p>
        </w:tc>
        <w:tc>
          <w:tcPr>
            <w:tcW w:w="1875" w:type="dxa"/>
            <w:vAlign w:val="center"/>
          </w:tcPr>
          <w:p w14:paraId="785A7032" w14:textId="77777777" w:rsidR="00DB2791" w:rsidRPr="00BF1D4F" w:rsidRDefault="00000000">
            <w:pPr>
              <w:adjustRightInd w:val="0"/>
              <w:snapToGrid w:val="0"/>
              <w:jc w:val="center"/>
              <w:rPr>
                <w:rFonts w:ascii="宋体" w:hAnsi="宋体"/>
                <w:sz w:val="24"/>
              </w:rPr>
            </w:pPr>
            <w:r w:rsidRPr="00BF1D4F">
              <w:rPr>
                <w:rFonts w:ascii="宋体" w:hAnsi="宋体"/>
                <w:sz w:val="24"/>
              </w:rPr>
              <w:t>偏离情况</w:t>
            </w:r>
          </w:p>
          <w:p w14:paraId="408F1783" w14:textId="77777777" w:rsidR="00DB2791" w:rsidRPr="00BF1D4F" w:rsidRDefault="00000000">
            <w:pPr>
              <w:adjustRightInd w:val="0"/>
              <w:snapToGrid w:val="0"/>
              <w:jc w:val="center"/>
              <w:rPr>
                <w:rFonts w:ascii="宋体" w:hAnsi="宋体"/>
                <w:sz w:val="24"/>
              </w:rPr>
            </w:pPr>
            <w:r w:rsidRPr="00BF1D4F">
              <w:rPr>
                <w:rFonts w:ascii="宋体" w:hAnsi="宋体"/>
                <w:sz w:val="24"/>
                <w:szCs w:val="21"/>
              </w:rPr>
              <w:t>（据实填写）</w:t>
            </w:r>
          </w:p>
        </w:tc>
        <w:tc>
          <w:tcPr>
            <w:tcW w:w="1009" w:type="dxa"/>
            <w:vAlign w:val="center"/>
          </w:tcPr>
          <w:p w14:paraId="4C85E56A" w14:textId="77777777" w:rsidR="00DB2791" w:rsidRPr="00BF1D4F" w:rsidRDefault="00000000">
            <w:pPr>
              <w:adjustRightInd w:val="0"/>
              <w:snapToGrid w:val="0"/>
              <w:jc w:val="center"/>
              <w:rPr>
                <w:rFonts w:ascii="宋体" w:hAnsi="宋体"/>
                <w:sz w:val="24"/>
              </w:rPr>
            </w:pPr>
            <w:r w:rsidRPr="00BF1D4F">
              <w:rPr>
                <w:rFonts w:ascii="宋体" w:hAnsi="宋体"/>
                <w:sz w:val="24"/>
              </w:rPr>
              <w:t>说明</w:t>
            </w:r>
          </w:p>
        </w:tc>
      </w:tr>
      <w:tr w:rsidR="00C0729A" w:rsidRPr="00BF1D4F" w14:paraId="44BF8F4F" w14:textId="77777777">
        <w:trPr>
          <w:trHeight w:val="930"/>
          <w:jc w:val="center"/>
        </w:trPr>
        <w:tc>
          <w:tcPr>
            <w:tcW w:w="775" w:type="dxa"/>
            <w:vAlign w:val="center"/>
          </w:tcPr>
          <w:p w14:paraId="034DD961" w14:textId="77777777" w:rsidR="00DB2791" w:rsidRPr="00BF1D4F" w:rsidRDefault="00DB2791">
            <w:pPr>
              <w:adjustRightInd w:val="0"/>
              <w:snapToGrid w:val="0"/>
              <w:jc w:val="center"/>
              <w:rPr>
                <w:rFonts w:ascii="宋体" w:hAnsi="宋体"/>
                <w:sz w:val="24"/>
              </w:rPr>
            </w:pPr>
          </w:p>
        </w:tc>
        <w:tc>
          <w:tcPr>
            <w:tcW w:w="1482" w:type="dxa"/>
            <w:vAlign w:val="center"/>
          </w:tcPr>
          <w:p w14:paraId="5C99044D" w14:textId="77777777" w:rsidR="00DB2791" w:rsidRPr="00BF1D4F" w:rsidRDefault="00DB2791">
            <w:pPr>
              <w:adjustRightInd w:val="0"/>
              <w:snapToGrid w:val="0"/>
              <w:jc w:val="center"/>
              <w:rPr>
                <w:rFonts w:ascii="宋体" w:hAnsi="宋体"/>
                <w:sz w:val="24"/>
              </w:rPr>
            </w:pPr>
          </w:p>
        </w:tc>
        <w:tc>
          <w:tcPr>
            <w:tcW w:w="2384" w:type="dxa"/>
            <w:vAlign w:val="center"/>
          </w:tcPr>
          <w:p w14:paraId="7546E24D" w14:textId="77777777" w:rsidR="00DB2791" w:rsidRPr="00BF1D4F" w:rsidRDefault="00DB2791">
            <w:pPr>
              <w:adjustRightInd w:val="0"/>
              <w:snapToGrid w:val="0"/>
              <w:jc w:val="center"/>
              <w:rPr>
                <w:rFonts w:ascii="宋体" w:hAnsi="宋体"/>
                <w:sz w:val="24"/>
              </w:rPr>
            </w:pPr>
          </w:p>
        </w:tc>
        <w:tc>
          <w:tcPr>
            <w:tcW w:w="2126" w:type="dxa"/>
            <w:vAlign w:val="center"/>
          </w:tcPr>
          <w:p w14:paraId="3B649D22" w14:textId="77777777" w:rsidR="00DB2791" w:rsidRPr="00BF1D4F" w:rsidRDefault="00DB2791">
            <w:pPr>
              <w:adjustRightInd w:val="0"/>
              <w:snapToGrid w:val="0"/>
              <w:jc w:val="center"/>
              <w:rPr>
                <w:rFonts w:ascii="宋体" w:hAnsi="宋体"/>
                <w:sz w:val="24"/>
              </w:rPr>
            </w:pPr>
          </w:p>
        </w:tc>
        <w:tc>
          <w:tcPr>
            <w:tcW w:w="1875" w:type="dxa"/>
            <w:vAlign w:val="center"/>
          </w:tcPr>
          <w:p w14:paraId="1DECF041" w14:textId="77777777" w:rsidR="00DB2791" w:rsidRPr="00BF1D4F" w:rsidRDefault="00DB2791">
            <w:pPr>
              <w:adjustRightInd w:val="0"/>
              <w:snapToGrid w:val="0"/>
              <w:jc w:val="center"/>
              <w:rPr>
                <w:rFonts w:ascii="宋体" w:hAnsi="宋体"/>
                <w:sz w:val="24"/>
              </w:rPr>
            </w:pPr>
          </w:p>
        </w:tc>
        <w:tc>
          <w:tcPr>
            <w:tcW w:w="1009" w:type="dxa"/>
            <w:vAlign w:val="center"/>
          </w:tcPr>
          <w:p w14:paraId="25C9AB5B" w14:textId="77777777" w:rsidR="00DB2791" w:rsidRPr="00BF1D4F" w:rsidRDefault="00DB2791">
            <w:pPr>
              <w:adjustRightInd w:val="0"/>
              <w:snapToGrid w:val="0"/>
              <w:jc w:val="center"/>
              <w:rPr>
                <w:rFonts w:ascii="宋体" w:hAnsi="宋体"/>
                <w:sz w:val="24"/>
              </w:rPr>
            </w:pPr>
          </w:p>
        </w:tc>
      </w:tr>
      <w:tr w:rsidR="00C0729A" w:rsidRPr="00BF1D4F" w14:paraId="13C3BFF5" w14:textId="77777777">
        <w:trPr>
          <w:trHeight w:val="930"/>
          <w:jc w:val="center"/>
        </w:trPr>
        <w:tc>
          <w:tcPr>
            <w:tcW w:w="775" w:type="dxa"/>
            <w:vAlign w:val="center"/>
          </w:tcPr>
          <w:p w14:paraId="03E9ADF5" w14:textId="77777777" w:rsidR="00DB2791" w:rsidRPr="00BF1D4F" w:rsidRDefault="00DB2791">
            <w:pPr>
              <w:adjustRightInd w:val="0"/>
              <w:snapToGrid w:val="0"/>
              <w:jc w:val="center"/>
              <w:rPr>
                <w:rFonts w:ascii="宋体" w:hAnsi="宋体"/>
                <w:sz w:val="24"/>
              </w:rPr>
            </w:pPr>
          </w:p>
        </w:tc>
        <w:tc>
          <w:tcPr>
            <w:tcW w:w="1482" w:type="dxa"/>
            <w:vAlign w:val="center"/>
          </w:tcPr>
          <w:p w14:paraId="36C344D4" w14:textId="77777777" w:rsidR="00DB2791" w:rsidRPr="00BF1D4F" w:rsidRDefault="00DB2791">
            <w:pPr>
              <w:adjustRightInd w:val="0"/>
              <w:snapToGrid w:val="0"/>
              <w:jc w:val="center"/>
              <w:rPr>
                <w:rFonts w:ascii="宋体" w:hAnsi="宋体"/>
                <w:sz w:val="24"/>
              </w:rPr>
            </w:pPr>
          </w:p>
        </w:tc>
        <w:tc>
          <w:tcPr>
            <w:tcW w:w="2384" w:type="dxa"/>
            <w:vAlign w:val="center"/>
          </w:tcPr>
          <w:p w14:paraId="7C345506" w14:textId="77777777" w:rsidR="00DB2791" w:rsidRPr="00BF1D4F" w:rsidRDefault="00DB2791">
            <w:pPr>
              <w:adjustRightInd w:val="0"/>
              <w:snapToGrid w:val="0"/>
              <w:jc w:val="center"/>
              <w:rPr>
                <w:rFonts w:ascii="宋体" w:hAnsi="宋体"/>
                <w:sz w:val="24"/>
              </w:rPr>
            </w:pPr>
          </w:p>
        </w:tc>
        <w:tc>
          <w:tcPr>
            <w:tcW w:w="2126" w:type="dxa"/>
            <w:vAlign w:val="center"/>
          </w:tcPr>
          <w:p w14:paraId="7EAEC97A" w14:textId="77777777" w:rsidR="00DB2791" w:rsidRPr="00BF1D4F" w:rsidRDefault="00DB2791">
            <w:pPr>
              <w:adjustRightInd w:val="0"/>
              <w:snapToGrid w:val="0"/>
              <w:jc w:val="center"/>
              <w:rPr>
                <w:rFonts w:ascii="宋体" w:hAnsi="宋体"/>
                <w:sz w:val="24"/>
              </w:rPr>
            </w:pPr>
          </w:p>
        </w:tc>
        <w:tc>
          <w:tcPr>
            <w:tcW w:w="1875" w:type="dxa"/>
            <w:vAlign w:val="center"/>
          </w:tcPr>
          <w:p w14:paraId="127448BB" w14:textId="77777777" w:rsidR="00DB2791" w:rsidRPr="00BF1D4F" w:rsidRDefault="00DB2791">
            <w:pPr>
              <w:adjustRightInd w:val="0"/>
              <w:snapToGrid w:val="0"/>
              <w:jc w:val="center"/>
              <w:rPr>
                <w:rFonts w:ascii="宋体" w:hAnsi="宋体"/>
                <w:sz w:val="24"/>
              </w:rPr>
            </w:pPr>
          </w:p>
        </w:tc>
        <w:tc>
          <w:tcPr>
            <w:tcW w:w="1009" w:type="dxa"/>
            <w:vAlign w:val="center"/>
          </w:tcPr>
          <w:p w14:paraId="1216E7B5" w14:textId="77777777" w:rsidR="00DB2791" w:rsidRPr="00BF1D4F" w:rsidRDefault="00DB2791">
            <w:pPr>
              <w:adjustRightInd w:val="0"/>
              <w:snapToGrid w:val="0"/>
              <w:jc w:val="center"/>
              <w:rPr>
                <w:rFonts w:ascii="宋体" w:hAnsi="宋体"/>
                <w:sz w:val="24"/>
              </w:rPr>
            </w:pPr>
          </w:p>
        </w:tc>
      </w:tr>
      <w:tr w:rsidR="00C0729A" w:rsidRPr="00BF1D4F" w14:paraId="31C311AC" w14:textId="77777777">
        <w:trPr>
          <w:trHeight w:val="930"/>
          <w:jc w:val="center"/>
        </w:trPr>
        <w:tc>
          <w:tcPr>
            <w:tcW w:w="775" w:type="dxa"/>
            <w:vAlign w:val="center"/>
          </w:tcPr>
          <w:p w14:paraId="57A7CC21" w14:textId="77777777" w:rsidR="00DB2791" w:rsidRPr="00BF1D4F" w:rsidRDefault="00DB2791">
            <w:pPr>
              <w:adjustRightInd w:val="0"/>
              <w:snapToGrid w:val="0"/>
              <w:jc w:val="center"/>
              <w:rPr>
                <w:rFonts w:ascii="宋体" w:hAnsi="宋体"/>
                <w:sz w:val="24"/>
              </w:rPr>
            </w:pPr>
          </w:p>
        </w:tc>
        <w:tc>
          <w:tcPr>
            <w:tcW w:w="1482" w:type="dxa"/>
            <w:vAlign w:val="center"/>
          </w:tcPr>
          <w:p w14:paraId="5B4EFBAF" w14:textId="77777777" w:rsidR="00DB2791" w:rsidRPr="00BF1D4F" w:rsidRDefault="00DB2791">
            <w:pPr>
              <w:adjustRightInd w:val="0"/>
              <w:snapToGrid w:val="0"/>
              <w:jc w:val="center"/>
              <w:rPr>
                <w:rFonts w:ascii="宋体" w:hAnsi="宋体"/>
                <w:sz w:val="24"/>
              </w:rPr>
            </w:pPr>
          </w:p>
        </w:tc>
        <w:tc>
          <w:tcPr>
            <w:tcW w:w="2384" w:type="dxa"/>
            <w:vAlign w:val="center"/>
          </w:tcPr>
          <w:p w14:paraId="001A3F6C" w14:textId="77777777" w:rsidR="00DB2791" w:rsidRPr="00BF1D4F" w:rsidRDefault="00DB2791">
            <w:pPr>
              <w:adjustRightInd w:val="0"/>
              <w:snapToGrid w:val="0"/>
              <w:jc w:val="center"/>
              <w:rPr>
                <w:rFonts w:ascii="宋体" w:hAnsi="宋体"/>
                <w:sz w:val="24"/>
              </w:rPr>
            </w:pPr>
          </w:p>
        </w:tc>
        <w:tc>
          <w:tcPr>
            <w:tcW w:w="2126" w:type="dxa"/>
            <w:vAlign w:val="center"/>
          </w:tcPr>
          <w:p w14:paraId="09FFB35B" w14:textId="77777777" w:rsidR="00DB2791" w:rsidRPr="00BF1D4F" w:rsidRDefault="00DB2791">
            <w:pPr>
              <w:adjustRightInd w:val="0"/>
              <w:snapToGrid w:val="0"/>
              <w:jc w:val="center"/>
              <w:rPr>
                <w:rFonts w:ascii="宋体" w:hAnsi="宋体"/>
                <w:sz w:val="24"/>
              </w:rPr>
            </w:pPr>
          </w:p>
        </w:tc>
        <w:tc>
          <w:tcPr>
            <w:tcW w:w="1875" w:type="dxa"/>
            <w:vAlign w:val="center"/>
          </w:tcPr>
          <w:p w14:paraId="3190687A" w14:textId="77777777" w:rsidR="00DB2791" w:rsidRPr="00BF1D4F" w:rsidRDefault="00DB2791">
            <w:pPr>
              <w:adjustRightInd w:val="0"/>
              <w:snapToGrid w:val="0"/>
              <w:jc w:val="center"/>
              <w:rPr>
                <w:rFonts w:ascii="宋体" w:hAnsi="宋体"/>
                <w:sz w:val="24"/>
              </w:rPr>
            </w:pPr>
          </w:p>
        </w:tc>
        <w:tc>
          <w:tcPr>
            <w:tcW w:w="1009" w:type="dxa"/>
            <w:vAlign w:val="center"/>
          </w:tcPr>
          <w:p w14:paraId="0C04DDF1" w14:textId="77777777" w:rsidR="00DB2791" w:rsidRPr="00BF1D4F" w:rsidRDefault="00DB2791">
            <w:pPr>
              <w:adjustRightInd w:val="0"/>
              <w:snapToGrid w:val="0"/>
              <w:jc w:val="center"/>
              <w:rPr>
                <w:rFonts w:ascii="宋体" w:hAnsi="宋体"/>
                <w:sz w:val="24"/>
              </w:rPr>
            </w:pPr>
          </w:p>
        </w:tc>
      </w:tr>
      <w:tr w:rsidR="00C0729A" w:rsidRPr="00BF1D4F" w14:paraId="1A18205C" w14:textId="77777777">
        <w:trPr>
          <w:trHeight w:val="930"/>
          <w:jc w:val="center"/>
        </w:trPr>
        <w:tc>
          <w:tcPr>
            <w:tcW w:w="775" w:type="dxa"/>
            <w:vAlign w:val="center"/>
          </w:tcPr>
          <w:p w14:paraId="2389CEA3" w14:textId="77777777" w:rsidR="00DB2791" w:rsidRPr="00BF1D4F" w:rsidRDefault="00DB2791">
            <w:pPr>
              <w:adjustRightInd w:val="0"/>
              <w:snapToGrid w:val="0"/>
              <w:jc w:val="center"/>
              <w:rPr>
                <w:rFonts w:ascii="宋体" w:hAnsi="宋体"/>
                <w:sz w:val="24"/>
              </w:rPr>
            </w:pPr>
          </w:p>
        </w:tc>
        <w:tc>
          <w:tcPr>
            <w:tcW w:w="1482" w:type="dxa"/>
            <w:vAlign w:val="center"/>
          </w:tcPr>
          <w:p w14:paraId="78C9088F" w14:textId="77777777" w:rsidR="00DB2791" w:rsidRPr="00BF1D4F" w:rsidRDefault="00DB2791">
            <w:pPr>
              <w:adjustRightInd w:val="0"/>
              <w:snapToGrid w:val="0"/>
              <w:jc w:val="center"/>
              <w:rPr>
                <w:rFonts w:ascii="宋体" w:hAnsi="宋体"/>
                <w:sz w:val="24"/>
              </w:rPr>
            </w:pPr>
          </w:p>
        </w:tc>
        <w:tc>
          <w:tcPr>
            <w:tcW w:w="2384" w:type="dxa"/>
            <w:vAlign w:val="center"/>
          </w:tcPr>
          <w:p w14:paraId="535A4721" w14:textId="77777777" w:rsidR="00DB2791" w:rsidRPr="00BF1D4F" w:rsidRDefault="00DB2791">
            <w:pPr>
              <w:adjustRightInd w:val="0"/>
              <w:snapToGrid w:val="0"/>
              <w:jc w:val="center"/>
              <w:rPr>
                <w:rFonts w:ascii="宋体" w:hAnsi="宋体"/>
                <w:sz w:val="24"/>
              </w:rPr>
            </w:pPr>
          </w:p>
        </w:tc>
        <w:tc>
          <w:tcPr>
            <w:tcW w:w="2126" w:type="dxa"/>
            <w:vAlign w:val="center"/>
          </w:tcPr>
          <w:p w14:paraId="496791E2" w14:textId="77777777" w:rsidR="00DB2791" w:rsidRPr="00BF1D4F" w:rsidRDefault="00DB2791">
            <w:pPr>
              <w:adjustRightInd w:val="0"/>
              <w:snapToGrid w:val="0"/>
              <w:jc w:val="center"/>
              <w:rPr>
                <w:rFonts w:ascii="宋体" w:hAnsi="宋体"/>
                <w:sz w:val="24"/>
              </w:rPr>
            </w:pPr>
          </w:p>
        </w:tc>
        <w:tc>
          <w:tcPr>
            <w:tcW w:w="1875" w:type="dxa"/>
            <w:vAlign w:val="center"/>
          </w:tcPr>
          <w:p w14:paraId="25545D3A" w14:textId="77777777" w:rsidR="00DB2791" w:rsidRPr="00BF1D4F" w:rsidRDefault="00DB2791">
            <w:pPr>
              <w:adjustRightInd w:val="0"/>
              <w:snapToGrid w:val="0"/>
              <w:jc w:val="center"/>
              <w:rPr>
                <w:rFonts w:ascii="宋体" w:hAnsi="宋体"/>
                <w:sz w:val="24"/>
              </w:rPr>
            </w:pPr>
          </w:p>
        </w:tc>
        <w:tc>
          <w:tcPr>
            <w:tcW w:w="1009" w:type="dxa"/>
            <w:vAlign w:val="center"/>
          </w:tcPr>
          <w:p w14:paraId="3089308B" w14:textId="77777777" w:rsidR="00DB2791" w:rsidRPr="00BF1D4F" w:rsidRDefault="00DB2791">
            <w:pPr>
              <w:adjustRightInd w:val="0"/>
              <w:snapToGrid w:val="0"/>
              <w:jc w:val="center"/>
              <w:rPr>
                <w:rFonts w:ascii="宋体" w:hAnsi="宋体"/>
                <w:sz w:val="24"/>
              </w:rPr>
            </w:pPr>
          </w:p>
        </w:tc>
      </w:tr>
      <w:tr w:rsidR="00C0729A" w:rsidRPr="00BF1D4F" w14:paraId="4AEE7162" w14:textId="77777777">
        <w:trPr>
          <w:trHeight w:val="930"/>
          <w:jc w:val="center"/>
        </w:trPr>
        <w:tc>
          <w:tcPr>
            <w:tcW w:w="775" w:type="dxa"/>
            <w:vAlign w:val="center"/>
          </w:tcPr>
          <w:p w14:paraId="2A9E376D" w14:textId="77777777" w:rsidR="00DB2791" w:rsidRPr="00BF1D4F" w:rsidRDefault="00DB2791">
            <w:pPr>
              <w:adjustRightInd w:val="0"/>
              <w:snapToGrid w:val="0"/>
              <w:jc w:val="center"/>
              <w:rPr>
                <w:rFonts w:ascii="宋体" w:hAnsi="宋体"/>
                <w:sz w:val="24"/>
              </w:rPr>
            </w:pPr>
          </w:p>
        </w:tc>
        <w:tc>
          <w:tcPr>
            <w:tcW w:w="1482" w:type="dxa"/>
            <w:vAlign w:val="center"/>
          </w:tcPr>
          <w:p w14:paraId="12C10773" w14:textId="77777777" w:rsidR="00DB2791" w:rsidRPr="00BF1D4F" w:rsidRDefault="00DB2791">
            <w:pPr>
              <w:adjustRightInd w:val="0"/>
              <w:snapToGrid w:val="0"/>
              <w:jc w:val="center"/>
              <w:rPr>
                <w:rFonts w:ascii="宋体" w:hAnsi="宋体"/>
                <w:sz w:val="24"/>
              </w:rPr>
            </w:pPr>
          </w:p>
        </w:tc>
        <w:tc>
          <w:tcPr>
            <w:tcW w:w="2384" w:type="dxa"/>
            <w:vAlign w:val="center"/>
          </w:tcPr>
          <w:p w14:paraId="124778C2" w14:textId="77777777" w:rsidR="00DB2791" w:rsidRPr="00BF1D4F" w:rsidRDefault="00DB2791">
            <w:pPr>
              <w:adjustRightInd w:val="0"/>
              <w:snapToGrid w:val="0"/>
              <w:jc w:val="center"/>
              <w:rPr>
                <w:rFonts w:ascii="宋体" w:hAnsi="宋体"/>
                <w:sz w:val="24"/>
              </w:rPr>
            </w:pPr>
          </w:p>
        </w:tc>
        <w:tc>
          <w:tcPr>
            <w:tcW w:w="2126" w:type="dxa"/>
            <w:vAlign w:val="center"/>
          </w:tcPr>
          <w:p w14:paraId="5AF063DF" w14:textId="77777777" w:rsidR="00DB2791" w:rsidRPr="00BF1D4F" w:rsidRDefault="00DB2791">
            <w:pPr>
              <w:adjustRightInd w:val="0"/>
              <w:snapToGrid w:val="0"/>
              <w:jc w:val="center"/>
              <w:rPr>
                <w:rFonts w:ascii="宋体" w:hAnsi="宋体"/>
                <w:sz w:val="24"/>
              </w:rPr>
            </w:pPr>
          </w:p>
        </w:tc>
        <w:tc>
          <w:tcPr>
            <w:tcW w:w="1875" w:type="dxa"/>
            <w:vAlign w:val="center"/>
          </w:tcPr>
          <w:p w14:paraId="53344118" w14:textId="77777777" w:rsidR="00DB2791" w:rsidRPr="00BF1D4F" w:rsidRDefault="00DB2791">
            <w:pPr>
              <w:adjustRightInd w:val="0"/>
              <w:snapToGrid w:val="0"/>
              <w:jc w:val="center"/>
              <w:rPr>
                <w:rFonts w:ascii="宋体" w:hAnsi="宋体"/>
                <w:sz w:val="24"/>
              </w:rPr>
            </w:pPr>
          </w:p>
        </w:tc>
        <w:tc>
          <w:tcPr>
            <w:tcW w:w="1009" w:type="dxa"/>
            <w:vAlign w:val="center"/>
          </w:tcPr>
          <w:p w14:paraId="16B222D1" w14:textId="77777777" w:rsidR="00DB2791" w:rsidRPr="00BF1D4F" w:rsidRDefault="00DB2791">
            <w:pPr>
              <w:adjustRightInd w:val="0"/>
              <w:snapToGrid w:val="0"/>
              <w:jc w:val="center"/>
              <w:rPr>
                <w:rFonts w:ascii="宋体" w:hAnsi="宋体"/>
                <w:sz w:val="24"/>
              </w:rPr>
            </w:pPr>
          </w:p>
        </w:tc>
      </w:tr>
      <w:tr w:rsidR="00DB2791" w:rsidRPr="00BF1D4F" w14:paraId="2020E767" w14:textId="77777777">
        <w:trPr>
          <w:trHeight w:val="930"/>
          <w:jc w:val="center"/>
        </w:trPr>
        <w:tc>
          <w:tcPr>
            <w:tcW w:w="775" w:type="dxa"/>
            <w:vAlign w:val="center"/>
          </w:tcPr>
          <w:p w14:paraId="3880A50D" w14:textId="77777777" w:rsidR="00DB2791" w:rsidRPr="00BF1D4F" w:rsidRDefault="00DB2791">
            <w:pPr>
              <w:adjustRightInd w:val="0"/>
              <w:snapToGrid w:val="0"/>
              <w:jc w:val="center"/>
              <w:rPr>
                <w:rFonts w:ascii="宋体" w:hAnsi="宋体"/>
                <w:sz w:val="24"/>
              </w:rPr>
            </w:pPr>
          </w:p>
        </w:tc>
        <w:tc>
          <w:tcPr>
            <w:tcW w:w="1482" w:type="dxa"/>
            <w:vAlign w:val="center"/>
          </w:tcPr>
          <w:p w14:paraId="3A48C581" w14:textId="77777777" w:rsidR="00DB2791" w:rsidRPr="00BF1D4F" w:rsidRDefault="00DB2791">
            <w:pPr>
              <w:adjustRightInd w:val="0"/>
              <w:snapToGrid w:val="0"/>
              <w:jc w:val="center"/>
              <w:rPr>
                <w:rFonts w:ascii="宋体" w:hAnsi="宋体"/>
                <w:sz w:val="24"/>
              </w:rPr>
            </w:pPr>
          </w:p>
        </w:tc>
        <w:tc>
          <w:tcPr>
            <w:tcW w:w="2384" w:type="dxa"/>
            <w:vAlign w:val="center"/>
          </w:tcPr>
          <w:p w14:paraId="14CDC147" w14:textId="77777777" w:rsidR="00DB2791" w:rsidRPr="00BF1D4F" w:rsidRDefault="00DB2791">
            <w:pPr>
              <w:adjustRightInd w:val="0"/>
              <w:snapToGrid w:val="0"/>
              <w:jc w:val="center"/>
              <w:rPr>
                <w:rFonts w:ascii="宋体" w:hAnsi="宋体"/>
                <w:sz w:val="24"/>
              </w:rPr>
            </w:pPr>
          </w:p>
        </w:tc>
        <w:tc>
          <w:tcPr>
            <w:tcW w:w="2126" w:type="dxa"/>
            <w:vAlign w:val="center"/>
          </w:tcPr>
          <w:p w14:paraId="347C8B59" w14:textId="77777777" w:rsidR="00DB2791" w:rsidRPr="00BF1D4F" w:rsidRDefault="00DB2791">
            <w:pPr>
              <w:adjustRightInd w:val="0"/>
              <w:snapToGrid w:val="0"/>
              <w:jc w:val="center"/>
              <w:rPr>
                <w:rFonts w:ascii="宋体" w:hAnsi="宋体"/>
                <w:sz w:val="24"/>
              </w:rPr>
            </w:pPr>
          </w:p>
        </w:tc>
        <w:tc>
          <w:tcPr>
            <w:tcW w:w="1875" w:type="dxa"/>
            <w:vAlign w:val="center"/>
          </w:tcPr>
          <w:p w14:paraId="28FAA4E8" w14:textId="77777777" w:rsidR="00DB2791" w:rsidRPr="00BF1D4F" w:rsidRDefault="00DB2791">
            <w:pPr>
              <w:adjustRightInd w:val="0"/>
              <w:snapToGrid w:val="0"/>
              <w:jc w:val="center"/>
              <w:rPr>
                <w:rFonts w:ascii="宋体" w:hAnsi="宋体"/>
                <w:sz w:val="24"/>
              </w:rPr>
            </w:pPr>
          </w:p>
        </w:tc>
        <w:tc>
          <w:tcPr>
            <w:tcW w:w="1009" w:type="dxa"/>
            <w:vAlign w:val="center"/>
          </w:tcPr>
          <w:p w14:paraId="32952E60" w14:textId="77777777" w:rsidR="00DB2791" w:rsidRPr="00BF1D4F" w:rsidRDefault="00DB2791">
            <w:pPr>
              <w:adjustRightInd w:val="0"/>
              <w:snapToGrid w:val="0"/>
              <w:jc w:val="center"/>
              <w:rPr>
                <w:rFonts w:ascii="宋体" w:hAnsi="宋体"/>
                <w:sz w:val="24"/>
              </w:rPr>
            </w:pPr>
          </w:p>
        </w:tc>
      </w:tr>
    </w:tbl>
    <w:p w14:paraId="295A1BAF" w14:textId="77777777" w:rsidR="00DB2791" w:rsidRPr="00BF1D4F" w:rsidRDefault="00DB2791">
      <w:pPr>
        <w:tabs>
          <w:tab w:val="left" w:pos="1800"/>
          <w:tab w:val="left" w:pos="5580"/>
        </w:tabs>
        <w:spacing w:line="360" w:lineRule="auto"/>
        <w:ind w:firstLineChars="150" w:firstLine="360"/>
        <w:jc w:val="left"/>
        <w:rPr>
          <w:rFonts w:ascii="宋体" w:hAnsi="宋体"/>
          <w:sz w:val="24"/>
          <w:u w:val="single"/>
        </w:rPr>
      </w:pPr>
    </w:p>
    <w:p w14:paraId="00E4C412" w14:textId="77777777" w:rsidR="00DB2791" w:rsidRPr="00BF1D4F" w:rsidRDefault="00DB2791">
      <w:pPr>
        <w:tabs>
          <w:tab w:val="left" w:pos="1800"/>
          <w:tab w:val="left" w:pos="5580"/>
        </w:tabs>
        <w:spacing w:line="360" w:lineRule="auto"/>
        <w:ind w:firstLineChars="150" w:firstLine="360"/>
        <w:jc w:val="left"/>
        <w:rPr>
          <w:rFonts w:ascii="宋体" w:hAnsi="宋体"/>
          <w:sz w:val="24"/>
          <w:u w:val="single"/>
        </w:rPr>
      </w:pPr>
    </w:p>
    <w:p w14:paraId="6342A28E" w14:textId="77777777" w:rsidR="00DB2791" w:rsidRPr="00BF1D4F" w:rsidRDefault="00000000">
      <w:pPr>
        <w:tabs>
          <w:tab w:val="left" w:pos="1800"/>
          <w:tab w:val="left" w:pos="5580"/>
        </w:tabs>
        <w:jc w:val="left"/>
        <w:rPr>
          <w:rFonts w:ascii="宋体" w:hAnsi="宋体"/>
          <w:sz w:val="24"/>
        </w:rPr>
      </w:pPr>
      <w:r w:rsidRPr="00BF1D4F">
        <w:rPr>
          <w:rFonts w:ascii="宋体" w:hAnsi="宋体"/>
          <w:sz w:val="24"/>
        </w:rPr>
        <w:t>注：</w:t>
      </w:r>
    </w:p>
    <w:p w14:paraId="0E630E63" w14:textId="77777777" w:rsidR="00DB2791" w:rsidRPr="00BF1D4F" w:rsidRDefault="00000000">
      <w:pPr>
        <w:tabs>
          <w:tab w:val="left" w:pos="1800"/>
          <w:tab w:val="left" w:pos="5580"/>
        </w:tabs>
        <w:jc w:val="left"/>
        <w:rPr>
          <w:rFonts w:ascii="宋体" w:hAnsi="宋体"/>
          <w:sz w:val="24"/>
        </w:rPr>
      </w:pPr>
      <w:r w:rsidRPr="00BF1D4F">
        <w:rPr>
          <w:rFonts w:ascii="宋体" w:hAnsi="宋体" w:hint="eastAsia"/>
          <w:sz w:val="24"/>
        </w:rPr>
        <w:t>1</w:t>
      </w:r>
      <w:r w:rsidRPr="00BF1D4F">
        <w:rPr>
          <w:rFonts w:ascii="宋体" w:hAnsi="宋体"/>
          <w:sz w:val="24"/>
        </w:rPr>
        <w:t>. 对竞争性磋商文件中的所有商务、技术要求，除本表所列明的所有偏离外，均视作供应商已对之理解和响应。此表中若无任何文字说明，内容为空白的</w:t>
      </w:r>
      <w:r w:rsidRPr="00BF1D4F">
        <w:rPr>
          <w:rFonts w:ascii="宋体" w:hAnsi="宋体"/>
          <w:b/>
          <w:sz w:val="24"/>
        </w:rPr>
        <w:t>响应无效</w:t>
      </w:r>
      <w:r w:rsidRPr="00BF1D4F">
        <w:rPr>
          <w:rFonts w:ascii="宋体" w:hAnsi="宋体"/>
          <w:sz w:val="24"/>
        </w:rPr>
        <w:t>。</w:t>
      </w:r>
    </w:p>
    <w:p w14:paraId="092BA105" w14:textId="77777777" w:rsidR="00DB2791" w:rsidRPr="00BF1D4F" w:rsidRDefault="00000000">
      <w:pPr>
        <w:tabs>
          <w:tab w:val="left" w:pos="1800"/>
          <w:tab w:val="left" w:pos="5580"/>
        </w:tabs>
        <w:jc w:val="left"/>
        <w:rPr>
          <w:rFonts w:ascii="宋体" w:hAnsi="宋体"/>
          <w:sz w:val="24"/>
        </w:rPr>
      </w:pPr>
      <w:r w:rsidRPr="00BF1D4F">
        <w:rPr>
          <w:rFonts w:ascii="宋体" w:hAnsi="宋体"/>
          <w:sz w:val="24"/>
        </w:rPr>
        <w:t>2.</w:t>
      </w:r>
      <w:r w:rsidRPr="00BF1D4F">
        <w:rPr>
          <w:rFonts w:ascii="宋体" w:hAnsi="宋体" w:hint="eastAsia"/>
          <w:sz w:val="24"/>
        </w:rPr>
        <w:t>“偏离情况”列应据实填写“正偏离”或“负偏离”或“无偏离”。</w:t>
      </w:r>
    </w:p>
    <w:p w14:paraId="69CCE101" w14:textId="77777777" w:rsidR="00DB2791" w:rsidRPr="00BF1D4F" w:rsidRDefault="00000000">
      <w:pPr>
        <w:tabs>
          <w:tab w:val="left" w:pos="1800"/>
          <w:tab w:val="left" w:pos="5580"/>
        </w:tabs>
        <w:jc w:val="left"/>
        <w:rPr>
          <w:rFonts w:ascii="宋体" w:hAnsi="宋体"/>
        </w:rPr>
      </w:pPr>
      <w:r w:rsidRPr="00BF1D4F">
        <w:rPr>
          <w:rFonts w:ascii="宋体" w:hAnsi="宋体" w:hint="eastAsia"/>
          <w:sz w:val="24"/>
        </w:rPr>
        <w:t>3.供应商应在本表中对采购文件第四章采购需求技术规格的内容进行逐项应答，需在引用采购文件要求的基础上,进行逐条逐项答复、说明或解释。</w:t>
      </w:r>
    </w:p>
    <w:p w14:paraId="73E0D94C" w14:textId="77777777" w:rsidR="00DB2791" w:rsidRPr="00BF1D4F" w:rsidRDefault="00DB2791">
      <w:pPr>
        <w:tabs>
          <w:tab w:val="left" w:pos="1800"/>
          <w:tab w:val="left" w:pos="5580"/>
        </w:tabs>
        <w:jc w:val="left"/>
        <w:rPr>
          <w:rFonts w:ascii="宋体" w:hAnsi="宋体"/>
          <w:sz w:val="24"/>
        </w:rPr>
      </w:pPr>
    </w:p>
    <w:p w14:paraId="13FD3511" w14:textId="77777777" w:rsidR="00DB2791" w:rsidRPr="00BF1D4F" w:rsidRDefault="00DB2791">
      <w:pPr>
        <w:rPr>
          <w:rFonts w:ascii="宋体" w:hAnsi="宋体"/>
          <w:sz w:val="24"/>
          <w:szCs w:val="20"/>
        </w:rPr>
      </w:pPr>
    </w:p>
    <w:p w14:paraId="73E99BC6" w14:textId="77777777" w:rsidR="00DB2791" w:rsidRPr="00BF1D4F" w:rsidRDefault="00000000">
      <w:pPr>
        <w:autoSpaceDE w:val="0"/>
        <w:autoSpaceDN w:val="0"/>
        <w:adjustRightInd w:val="0"/>
        <w:snapToGrid w:val="0"/>
        <w:spacing w:before="25" w:after="25" w:line="360" w:lineRule="auto"/>
        <w:ind w:right="360"/>
        <w:jc w:val="left"/>
        <w:rPr>
          <w:rFonts w:ascii="宋体" w:hAnsi="宋体"/>
          <w:sz w:val="24"/>
          <w:lang w:val="zh-CN"/>
        </w:rPr>
      </w:pPr>
      <w:r w:rsidRPr="00BF1D4F">
        <w:rPr>
          <w:rFonts w:ascii="宋体" w:hAnsi="宋体"/>
          <w:sz w:val="24"/>
        </w:rPr>
        <w:t>供应商名称（加盖公章）</w:t>
      </w:r>
      <w:r w:rsidRPr="00BF1D4F">
        <w:rPr>
          <w:rFonts w:ascii="宋体" w:hAnsi="宋体"/>
          <w:sz w:val="24"/>
          <w:lang w:val="zh-CN"/>
        </w:rPr>
        <w:t>：</w:t>
      </w:r>
      <w:r w:rsidRPr="00BF1D4F">
        <w:rPr>
          <w:rFonts w:ascii="宋体" w:hAnsi="宋体"/>
          <w:sz w:val="24"/>
        </w:rPr>
        <w:t>______</w:t>
      </w:r>
    </w:p>
    <w:p w14:paraId="6409E986" w14:textId="77777777" w:rsidR="00DB2791" w:rsidRPr="00BF1D4F" w:rsidRDefault="00000000">
      <w:pPr>
        <w:autoSpaceDE w:val="0"/>
        <w:autoSpaceDN w:val="0"/>
        <w:adjustRightInd w:val="0"/>
        <w:snapToGrid w:val="0"/>
        <w:spacing w:before="25" w:after="25" w:line="360" w:lineRule="auto"/>
        <w:ind w:right="360"/>
        <w:jc w:val="left"/>
        <w:rPr>
          <w:rFonts w:ascii="宋体" w:hAnsi="宋体"/>
          <w:sz w:val="24"/>
          <w:szCs w:val="20"/>
        </w:rPr>
      </w:pPr>
      <w:r w:rsidRPr="00BF1D4F">
        <w:rPr>
          <w:rFonts w:ascii="宋体" w:hAnsi="宋体"/>
          <w:sz w:val="24"/>
          <w:szCs w:val="20"/>
        </w:rPr>
        <w:t>日期：____年____月____日</w:t>
      </w:r>
    </w:p>
    <w:p w14:paraId="6B50976A" w14:textId="77777777" w:rsidR="00DB2791" w:rsidRPr="00BF1D4F" w:rsidRDefault="00000000">
      <w:pPr>
        <w:tabs>
          <w:tab w:val="left" w:pos="360"/>
        </w:tabs>
        <w:snapToGrid w:val="0"/>
        <w:spacing w:line="360" w:lineRule="auto"/>
        <w:outlineLvl w:val="1"/>
        <w:rPr>
          <w:rFonts w:ascii="宋体" w:hAnsi="宋体"/>
          <w:sz w:val="24"/>
        </w:rPr>
      </w:pPr>
      <w:r w:rsidRPr="00BF1D4F">
        <w:rPr>
          <w:rFonts w:ascii="宋体" w:hAnsi="宋体"/>
          <w:sz w:val="24"/>
          <w:szCs w:val="20"/>
        </w:rPr>
        <w:br w:type="page"/>
      </w:r>
    </w:p>
    <w:p w14:paraId="0DCDA044" w14:textId="77777777" w:rsidR="00DB2791" w:rsidRPr="00BF1D4F" w:rsidRDefault="00000000">
      <w:pPr>
        <w:tabs>
          <w:tab w:val="left" w:pos="360"/>
        </w:tabs>
        <w:snapToGrid w:val="0"/>
        <w:spacing w:line="360" w:lineRule="auto"/>
        <w:outlineLvl w:val="1"/>
        <w:rPr>
          <w:rFonts w:ascii="宋体" w:hAnsi="宋体"/>
          <w:sz w:val="24"/>
        </w:rPr>
      </w:pPr>
      <w:r w:rsidRPr="00BF1D4F">
        <w:rPr>
          <w:rFonts w:ascii="宋体" w:hAnsi="宋体"/>
          <w:sz w:val="24"/>
        </w:rPr>
        <w:lastRenderedPageBreak/>
        <w:t xml:space="preserve">11  </w:t>
      </w:r>
      <w:r w:rsidRPr="00BF1D4F">
        <w:rPr>
          <w:rFonts w:ascii="宋体" w:hAnsi="宋体" w:hint="eastAsia"/>
          <w:sz w:val="24"/>
        </w:rPr>
        <w:t>中小企业声明函</w:t>
      </w:r>
    </w:p>
    <w:p w14:paraId="248A13C4" w14:textId="77777777" w:rsidR="00DB2791" w:rsidRPr="00BF1D4F" w:rsidRDefault="00DB2791">
      <w:pPr>
        <w:autoSpaceDE w:val="0"/>
        <w:autoSpaceDN w:val="0"/>
        <w:adjustRightInd w:val="0"/>
        <w:jc w:val="center"/>
        <w:rPr>
          <w:rFonts w:ascii="宋体" w:hAnsi="宋体"/>
          <w:sz w:val="30"/>
          <w:szCs w:val="30"/>
        </w:rPr>
      </w:pPr>
    </w:p>
    <w:p w14:paraId="60250F7B" w14:textId="77777777" w:rsidR="00DB2791" w:rsidRPr="00BF1D4F" w:rsidRDefault="00000000">
      <w:pPr>
        <w:tabs>
          <w:tab w:val="left" w:pos="5580"/>
        </w:tabs>
        <w:spacing w:line="360" w:lineRule="auto"/>
        <w:rPr>
          <w:rFonts w:ascii="宋体" w:hAnsi="宋体"/>
          <w:sz w:val="24"/>
        </w:rPr>
      </w:pPr>
      <w:r w:rsidRPr="00BF1D4F">
        <w:rPr>
          <w:rFonts w:ascii="宋体" w:hAnsi="宋体" w:hint="eastAsia"/>
          <w:sz w:val="24"/>
        </w:rPr>
        <w:t>说明：</w:t>
      </w:r>
    </w:p>
    <w:p w14:paraId="08CFD441" w14:textId="77777777" w:rsidR="00DB2791" w:rsidRPr="00BF1D4F" w:rsidRDefault="00000000">
      <w:pPr>
        <w:tabs>
          <w:tab w:val="left" w:pos="5580"/>
        </w:tabs>
        <w:spacing w:line="360" w:lineRule="auto"/>
        <w:rPr>
          <w:rFonts w:ascii="宋体" w:hAnsi="宋体"/>
          <w:sz w:val="24"/>
        </w:rPr>
      </w:pPr>
      <w:r w:rsidRPr="00BF1D4F">
        <w:rPr>
          <w:rFonts w:ascii="宋体" w:hAnsi="宋体" w:hint="eastAsia"/>
          <w:sz w:val="24"/>
        </w:rPr>
        <w:t>1）中小企业参加政府采购活动，应当出具此格式文件。《中小企业声明函》由参加政府采购活动的投标人出具。联合体投标的，《中小企业声明函》由牵头人出具。</w:t>
      </w:r>
    </w:p>
    <w:p w14:paraId="280E6AAD" w14:textId="77777777" w:rsidR="00DB2791" w:rsidRPr="00BF1D4F" w:rsidRDefault="00000000">
      <w:pPr>
        <w:tabs>
          <w:tab w:val="left" w:pos="5580"/>
        </w:tabs>
        <w:spacing w:line="360" w:lineRule="auto"/>
        <w:rPr>
          <w:rFonts w:ascii="宋体" w:hAnsi="宋体"/>
          <w:sz w:val="24"/>
        </w:rPr>
      </w:pPr>
      <w:r w:rsidRPr="00BF1D4F">
        <w:rPr>
          <w:rFonts w:ascii="宋体" w:hAnsi="宋体" w:hint="eastAsia"/>
          <w:sz w:val="24"/>
        </w:rPr>
        <w:t>2）对于联合体中由中小企业承担的部分，或者分包给中小企业的部分，必须全部由中小企业制造、承建或者承接。供应商应当在声明函“项目名称”部分标明联合体中中小企业承担的具体内容或者中小企业的具体分包内容。</w:t>
      </w:r>
    </w:p>
    <w:p w14:paraId="4C1F3701" w14:textId="77777777" w:rsidR="00DB2791" w:rsidRPr="00BF1D4F" w:rsidRDefault="00000000">
      <w:pPr>
        <w:tabs>
          <w:tab w:val="left" w:pos="5580"/>
        </w:tabs>
        <w:spacing w:line="360" w:lineRule="auto"/>
        <w:rPr>
          <w:rFonts w:ascii="宋体" w:hAnsi="宋体"/>
          <w:sz w:val="24"/>
        </w:rPr>
      </w:pPr>
      <w:r w:rsidRPr="00BF1D4F">
        <w:rPr>
          <w:rFonts w:ascii="宋体" w:hAnsi="宋体" w:hint="eastAsia"/>
          <w:sz w:val="24"/>
        </w:rPr>
        <w:t>3）对于多标的的采购项目，投标人应充分、准确地了解所投产品制造企业信息。对相关情况了解不清楚的，不建议填报本声明函。</w:t>
      </w:r>
    </w:p>
    <w:p w14:paraId="648DF821" w14:textId="77777777" w:rsidR="00DB2791" w:rsidRPr="00BF1D4F" w:rsidRDefault="00000000">
      <w:pPr>
        <w:tabs>
          <w:tab w:val="left" w:pos="5580"/>
        </w:tabs>
        <w:spacing w:line="360" w:lineRule="auto"/>
        <w:rPr>
          <w:rFonts w:ascii="宋体" w:hAnsi="宋体"/>
          <w:sz w:val="24"/>
        </w:rPr>
      </w:pPr>
      <w:r w:rsidRPr="00BF1D4F">
        <w:rPr>
          <w:rFonts w:ascii="宋体" w:hAnsi="宋体" w:hint="eastAsia"/>
          <w:sz w:val="24"/>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w:t>
      </w:r>
    </w:p>
    <w:p w14:paraId="3574F0DE" w14:textId="77777777" w:rsidR="00DB2791" w:rsidRPr="00BF1D4F" w:rsidRDefault="00000000">
      <w:pPr>
        <w:tabs>
          <w:tab w:val="left" w:pos="5580"/>
        </w:tabs>
        <w:spacing w:line="360" w:lineRule="auto"/>
        <w:rPr>
          <w:rFonts w:ascii="宋体" w:hAnsi="宋体"/>
          <w:sz w:val="24"/>
        </w:rPr>
      </w:pPr>
      <w:r w:rsidRPr="00BF1D4F">
        <w:rPr>
          <w:rFonts w:ascii="宋体" w:hAnsi="宋体" w:hint="eastAsia"/>
          <w:sz w:val="24"/>
        </w:rPr>
        <w:t>5）后附《中小企业划型标准规定》</w:t>
      </w:r>
    </w:p>
    <w:p w14:paraId="6249372F" w14:textId="77777777" w:rsidR="00DB2791" w:rsidRPr="00BF1D4F" w:rsidRDefault="00000000">
      <w:pPr>
        <w:widowControl/>
        <w:jc w:val="left"/>
        <w:rPr>
          <w:rFonts w:ascii="宋体" w:hAnsi="宋体"/>
          <w:b/>
          <w:bCs/>
          <w:sz w:val="24"/>
        </w:rPr>
      </w:pPr>
      <w:r w:rsidRPr="00BF1D4F">
        <w:rPr>
          <w:rFonts w:ascii="宋体" w:hAnsi="宋体"/>
          <w:b/>
          <w:bCs/>
          <w:sz w:val="24"/>
        </w:rPr>
        <w:br w:type="page"/>
      </w:r>
    </w:p>
    <w:p w14:paraId="2DD6EB4E" w14:textId="77777777" w:rsidR="00DB2791" w:rsidRPr="00BF1D4F" w:rsidRDefault="00000000">
      <w:pPr>
        <w:spacing w:beforeLines="100" w:before="312" w:afterLines="100" w:after="312" w:line="360" w:lineRule="auto"/>
        <w:jc w:val="center"/>
        <w:rPr>
          <w:rFonts w:ascii="宋体" w:hAnsi="宋体"/>
          <w:b/>
          <w:sz w:val="36"/>
          <w:szCs w:val="36"/>
        </w:rPr>
      </w:pPr>
      <w:r w:rsidRPr="00BF1D4F">
        <w:rPr>
          <w:rFonts w:ascii="宋体" w:hAnsi="宋体"/>
          <w:b/>
          <w:bCs/>
          <w:sz w:val="36"/>
          <w:szCs w:val="36"/>
        </w:rPr>
        <w:lastRenderedPageBreak/>
        <w:t>中小企业声明函（货物）格式</w:t>
      </w:r>
    </w:p>
    <w:p w14:paraId="290DD206" w14:textId="77777777" w:rsidR="00DB2791" w:rsidRPr="00BF1D4F" w:rsidRDefault="00000000">
      <w:pPr>
        <w:autoSpaceDE w:val="0"/>
        <w:autoSpaceDN w:val="0"/>
        <w:spacing w:line="360" w:lineRule="auto"/>
        <w:ind w:left="220" w:right="415" w:firstLine="640"/>
        <w:jc w:val="left"/>
        <w:rPr>
          <w:rFonts w:ascii="宋体" w:hAnsi="宋体"/>
          <w:kern w:val="0"/>
          <w:sz w:val="24"/>
        </w:rPr>
      </w:pPr>
      <w:r w:rsidRPr="00BF1D4F">
        <w:rPr>
          <w:rFonts w:ascii="宋体" w:hAnsi="宋体"/>
          <w:kern w:val="0"/>
          <w:sz w:val="24"/>
        </w:rPr>
        <w:t>本公司（联合体）郑重声明，根据《政府采购促进中小企业发展管理办法》（财库﹝2020﹞46号）的规定，本公司（联合体）参加</w:t>
      </w:r>
      <w:r w:rsidRPr="00BF1D4F">
        <w:rPr>
          <w:rFonts w:ascii="宋体" w:hAnsi="宋体"/>
          <w:i/>
          <w:kern w:val="0"/>
          <w:sz w:val="24"/>
          <w:u w:val="single"/>
        </w:rPr>
        <w:t>（单位名称）</w:t>
      </w:r>
      <w:r w:rsidRPr="00BF1D4F">
        <w:rPr>
          <w:rFonts w:ascii="宋体" w:hAnsi="宋体"/>
          <w:kern w:val="0"/>
          <w:sz w:val="24"/>
        </w:rPr>
        <w:t>的</w:t>
      </w:r>
      <w:r w:rsidRPr="00BF1D4F">
        <w:rPr>
          <w:rFonts w:ascii="宋体" w:hAnsi="宋体"/>
          <w:i/>
          <w:kern w:val="0"/>
          <w:sz w:val="24"/>
          <w:u w:val="single"/>
        </w:rPr>
        <w:t>（项目名称）</w:t>
      </w:r>
      <w:r w:rsidRPr="00BF1D4F">
        <w:rPr>
          <w:rFonts w:ascii="宋体" w:hAnsi="宋体"/>
          <w:kern w:val="0"/>
          <w:sz w:val="24"/>
        </w:rPr>
        <w:t>采购活动，提供的货物全部由符合政策要求的中小企业制造。相关企业（含联合体中的中小企业、签订分包意向协议的中小企业）的具体情况如下：</w:t>
      </w:r>
    </w:p>
    <w:p w14:paraId="123EFCFC" w14:textId="77777777" w:rsidR="00DB2791" w:rsidRPr="00BF1D4F" w:rsidRDefault="00000000">
      <w:pPr>
        <w:numPr>
          <w:ilvl w:val="0"/>
          <w:numId w:val="6"/>
        </w:numPr>
        <w:tabs>
          <w:tab w:val="left" w:pos="1183"/>
          <w:tab w:val="left" w:pos="1484"/>
          <w:tab w:val="left" w:pos="4662"/>
          <w:tab w:val="left" w:pos="6903"/>
        </w:tabs>
        <w:autoSpaceDE w:val="0"/>
        <w:autoSpaceDN w:val="0"/>
        <w:spacing w:line="360" w:lineRule="auto"/>
        <w:ind w:right="169" w:firstLine="646"/>
        <w:jc w:val="left"/>
        <w:rPr>
          <w:rFonts w:ascii="宋体" w:hAnsi="宋体"/>
          <w:kern w:val="0"/>
          <w:sz w:val="24"/>
        </w:rPr>
      </w:pPr>
      <w:r w:rsidRPr="00BF1D4F">
        <w:rPr>
          <w:rFonts w:ascii="宋体" w:hAnsi="宋体"/>
          <w:i/>
          <w:kern w:val="0"/>
          <w:sz w:val="24"/>
          <w:u w:val="single" w:color="000000"/>
        </w:rPr>
        <w:t>（标的名称）</w:t>
      </w:r>
      <w:r w:rsidRPr="00BF1D4F">
        <w:rPr>
          <w:rFonts w:ascii="宋体" w:hAnsi="宋体"/>
          <w:kern w:val="0"/>
          <w:sz w:val="24"/>
        </w:rPr>
        <w:t>，属于</w:t>
      </w:r>
      <w:r w:rsidRPr="00BF1D4F">
        <w:rPr>
          <w:rFonts w:ascii="宋体" w:hAnsi="宋体"/>
          <w:i/>
          <w:kern w:val="0"/>
          <w:sz w:val="24"/>
        </w:rPr>
        <w:t>（</w:t>
      </w:r>
      <w:r w:rsidRPr="00BF1D4F">
        <w:rPr>
          <w:rFonts w:ascii="宋体" w:hAnsi="宋体"/>
          <w:kern w:val="0"/>
          <w:sz w:val="24"/>
          <w:u w:val="single" w:color="000000"/>
        </w:rPr>
        <w:t>采购文件中明确的所属行业</w:t>
      </w:r>
      <w:r w:rsidRPr="00BF1D4F">
        <w:rPr>
          <w:rFonts w:ascii="宋体" w:hAnsi="宋体"/>
          <w:i/>
          <w:kern w:val="0"/>
          <w:sz w:val="24"/>
          <w:u w:val="single" w:color="000000"/>
        </w:rPr>
        <w:t>）行业</w:t>
      </w:r>
      <w:r w:rsidRPr="00BF1D4F">
        <w:rPr>
          <w:rFonts w:ascii="宋体" w:hAnsi="宋体"/>
          <w:kern w:val="0"/>
          <w:sz w:val="24"/>
        </w:rPr>
        <w:t>；制造商为</w:t>
      </w:r>
      <w:r w:rsidRPr="00BF1D4F">
        <w:rPr>
          <w:rFonts w:ascii="宋体" w:hAnsi="宋体"/>
          <w:i/>
          <w:kern w:val="0"/>
          <w:sz w:val="24"/>
          <w:u w:val="single" w:color="000000"/>
        </w:rPr>
        <w:t>（企业名称）</w:t>
      </w:r>
      <w:r w:rsidRPr="00BF1D4F">
        <w:rPr>
          <w:rFonts w:ascii="宋体" w:hAnsi="宋体"/>
          <w:kern w:val="0"/>
          <w:sz w:val="24"/>
        </w:rPr>
        <w:t>，从业人员</w:t>
      </w:r>
      <w:r w:rsidRPr="00BF1D4F">
        <w:rPr>
          <w:rFonts w:ascii="宋体" w:hAnsi="宋体"/>
          <w:kern w:val="0"/>
          <w:sz w:val="24"/>
          <w:u w:val="single" w:color="000000"/>
        </w:rPr>
        <w:tab/>
      </w:r>
      <w:r w:rsidRPr="00BF1D4F">
        <w:rPr>
          <w:rFonts w:ascii="宋体" w:hAnsi="宋体"/>
          <w:kern w:val="0"/>
          <w:sz w:val="24"/>
        </w:rPr>
        <w:t>人，营业收入为</w:t>
      </w:r>
      <w:r w:rsidRPr="00BF1D4F">
        <w:rPr>
          <w:rFonts w:ascii="宋体" w:hAnsi="宋体"/>
          <w:kern w:val="0"/>
          <w:sz w:val="24"/>
          <w:u w:val="single" w:color="000000"/>
        </w:rPr>
        <w:tab/>
      </w:r>
      <w:r w:rsidRPr="00BF1D4F">
        <w:rPr>
          <w:rFonts w:ascii="宋体" w:hAnsi="宋体"/>
          <w:kern w:val="0"/>
          <w:sz w:val="24"/>
        </w:rPr>
        <w:t>万元，资产总额为</w:t>
      </w:r>
      <w:r w:rsidRPr="00BF1D4F">
        <w:rPr>
          <w:rFonts w:ascii="宋体" w:hAnsi="宋体"/>
          <w:kern w:val="0"/>
          <w:sz w:val="24"/>
          <w:u w:val="single" w:color="000000"/>
        </w:rPr>
        <w:tab/>
      </w:r>
      <w:r w:rsidRPr="00BF1D4F">
        <w:rPr>
          <w:rFonts w:ascii="宋体" w:hAnsi="宋体"/>
          <w:kern w:val="0"/>
          <w:sz w:val="24"/>
        </w:rPr>
        <w:t>万元</w:t>
      </w:r>
      <w:hyperlink w:anchor="_bookmark0" w:history="1">
        <w:r w:rsidRPr="00BF1D4F">
          <w:rPr>
            <w:rFonts w:ascii="宋体" w:hAnsi="宋体"/>
            <w:kern w:val="0"/>
            <w:position w:val="16"/>
            <w:sz w:val="24"/>
          </w:rPr>
          <w:t>1</w:t>
        </w:r>
      </w:hyperlink>
      <w:r w:rsidRPr="00BF1D4F">
        <w:rPr>
          <w:rFonts w:ascii="宋体" w:hAnsi="宋体"/>
          <w:kern w:val="0"/>
          <w:sz w:val="24"/>
        </w:rPr>
        <w:t>，属于</w:t>
      </w:r>
      <w:r w:rsidRPr="00BF1D4F">
        <w:rPr>
          <w:rFonts w:ascii="宋体" w:hAnsi="宋体"/>
          <w:i/>
          <w:kern w:val="0"/>
          <w:sz w:val="24"/>
          <w:u w:val="single" w:color="000000"/>
        </w:rPr>
        <w:t>（中型企业、小型企业、微型企业）</w:t>
      </w:r>
      <w:r w:rsidRPr="00BF1D4F">
        <w:rPr>
          <w:rFonts w:ascii="宋体" w:hAnsi="宋体"/>
          <w:kern w:val="0"/>
          <w:sz w:val="24"/>
        </w:rPr>
        <w:t>；</w:t>
      </w:r>
    </w:p>
    <w:p w14:paraId="157C09FE" w14:textId="77777777" w:rsidR="00DB2791" w:rsidRPr="00BF1D4F" w:rsidRDefault="00000000">
      <w:pPr>
        <w:numPr>
          <w:ilvl w:val="0"/>
          <w:numId w:val="6"/>
        </w:numPr>
        <w:tabs>
          <w:tab w:val="left" w:pos="1165"/>
          <w:tab w:val="left" w:pos="1183"/>
          <w:tab w:val="left" w:pos="4362"/>
          <w:tab w:val="left" w:pos="6577"/>
        </w:tabs>
        <w:autoSpaceDE w:val="0"/>
        <w:autoSpaceDN w:val="0"/>
        <w:spacing w:line="360" w:lineRule="auto"/>
        <w:ind w:right="169" w:firstLine="646"/>
        <w:jc w:val="left"/>
        <w:rPr>
          <w:rFonts w:ascii="宋体" w:hAnsi="宋体"/>
          <w:kern w:val="0"/>
          <w:sz w:val="24"/>
        </w:rPr>
      </w:pPr>
      <w:r w:rsidRPr="00BF1D4F">
        <w:rPr>
          <w:rFonts w:ascii="宋体" w:hAnsi="宋体"/>
          <w:i/>
          <w:kern w:val="0"/>
          <w:sz w:val="24"/>
          <w:u w:val="single" w:color="000000"/>
        </w:rPr>
        <w:t>（标的名称）</w:t>
      </w:r>
      <w:r w:rsidRPr="00BF1D4F">
        <w:rPr>
          <w:rFonts w:ascii="宋体" w:hAnsi="宋体"/>
          <w:kern w:val="0"/>
          <w:sz w:val="24"/>
        </w:rPr>
        <w:t>，属于</w:t>
      </w:r>
      <w:r w:rsidRPr="00BF1D4F">
        <w:rPr>
          <w:rFonts w:ascii="宋体" w:hAnsi="宋体"/>
          <w:i/>
          <w:kern w:val="0"/>
          <w:sz w:val="24"/>
        </w:rPr>
        <w:t>（</w:t>
      </w:r>
      <w:r w:rsidRPr="00BF1D4F">
        <w:rPr>
          <w:rFonts w:ascii="宋体" w:hAnsi="宋体"/>
          <w:kern w:val="0"/>
          <w:sz w:val="24"/>
          <w:u w:val="single" w:color="000000"/>
        </w:rPr>
        <w:t>采购文件中明确的所属行业</w:t>
      </w:r>
      <w:r w:rsidRPr="00BF1D4F">
        <w:rPr>
          <w:rFonts w:ascii="宋体" w:hAnsi="宋体"/>
          <w:i/>
          <w:kern w:val="0"/>
          <w:sz w:val="24"/>
          <w:u w:val="single" w:color="000000"/>
        </w:rPr>
        <w:t>）行业</w:t>
      </w:r>
      <w:r w:rsidRPr="00BF1D4F">
        <w:rPr>
          <w:rFonts w:ascii="宋体" w:hAnsi="宋体"/>
          <w:kern w:val="0"/>
          <w:sz w:val="24"/>
        </w:rPr>
        <w:t>；制造商为</w:t>
      </w:r>
      <w:r w:rsidRPr="00BF1D4F">
        <w:rPr>
          <w:rFonts w:ascii="宋体" w:hAnsi="宋体"/>
          <w:i/>
          <w:kern w:val="0"/>
          <w:sz w:val="24"/>
          <w:u w:val="single" w:color="000000"/>
        </w:rPr>
        <w:t>（企业名称）</w:t>
      </w:r>
      <w:r w:rsidRPr="00BF1D4F">
        <w:rPr>
          <w:rFonts w:ascii="宋体" w:hAnsi="宋体"/>
          <w:kern w:val="0"/>
          <w:sz w:val="24"/>
        </w:rPr>
        <w:t>，从业人员</w:t>
      </w:r>
      <w:r w:rsidRPr="00BF1D4F">
        <w:rPr>
          <w:rFonts w:ascii="宋体" w:hAnsi="宋体"/>
          <w:kern w:val="0"/>
          <w:sz w:val="24"/>
          <w:u w:val="single" w:color="000000"/>
        </w:rPr>
        <w:tab/>
      </w:r>
      <w:r w:rsidRPr="00BF1D4F">
        <w:rPr>
          <w:rFonts w:ascii="宋体" w:hAnsi="宋体"/>
          <w:kern w:val="0"/>
          <w:sz w:val="24"/>
        </w:rPr>
        <w:t>人，营业收入为</w:t>
      </w:r>
      <w:r w:rsidRPr="00BF1D4F">
        <w:rPr>
          <w:rFonts w:ascii="宋体" w:hAnsi="宋体"/>
          <w:kern w:val="0"/>
          <w:sz w:val="24"/>
          <w:u w:val="single" w:color="000000"/>
        </w:rPr>
        <w:tab/>
      </w:r>
      <w:r w:rsidRPr="00BF1D4F">
        <w:rPr>
          <w:rFonts w:ascii="宋体" w:hAnsi="宋体"/>
          <w:kern w:val="0"/>
          <w:sz w:val="24"/>
        </w:rPr>
        <w:t>万元，资产总额为</w:t>
      </w:r>
      <w:r w:rsidRPr="00BF1D4F">
        <w:rPr>
          <w:rFonts w:ascii="宋体" w:hAnsi="宋体"/>
          <w:kern w:val="0"/>
          <w:sz w:val="24"/>
          <w:u w:val="single" w:color="000000"/>
        </w:rPr>
        <w:tab/>
      </w:r>
      <w:r w:rsidRPr="00BF1D4F">
        <w:rPr>
          <w:rFonts w:ascii="宋体" w:hAnsi="宋体"/>
          <w:kern w:val="0"/>
          <w:sz w:val="24"/>
        </w:rPr>
        <w:t>万元，属于</w:t>
      </w:r>
      <w:r w:rsidRPr="00BF1D4F">
        <w:rPr>
          <w:rFonts w:ascii="宋体" w:hAnsi="宋体"/>
          <w:i/>
          <w:kern w:val="0"/>
          <w:sz w:val="24"/>
          <w:u w:val="single" w:color="000000"/>
        </w:rPr>
        <w:t>（中型企业、小型企业、微型企业）</w:t>
      </w:r>
      <w:r w:rsidRPr="00BF1D4F">
        <w:rPr>
          <w:rFonts w:ascii="宋体" w:hAnsi="宋体"/>
          <w:kern w:val="0"/>
          <w:sz w:val="24"/>
        </w:rPr>
        <w:t>；</w:t>
      </w:r>
    </w:p>
    <w:p w14:paraId="529822D3" w14:textId="77777777" w:rsidR="00DB2791" w:rsidRPr="00BF1D4F" w:rsidRDefault="00000000">
      <w:pPr>
        <w:autoSpaceDE w:val="0"/>
        <w:autoSpaceDN w:val="0"/>
        <w:spacing w:line="360" w:lineRule="auto"/>
        <w:ind w:left="860"/>
        <w:jc w:val="left"/>
        <w:rPr>
          <w:rFonts w:ascii="宋体" w:hAnsi="宋体"/>
          <w:kern w:val="0"/>
          <w:sz w:val="24"/>
        </w:rPr>
      </w:pPr>
      <w:r w:rsidRPr="00BF1D4F">
        <w:rPr>
          <w:rFonts w:ascii="宋体" w:hAnsi="宋体"/>
          <w:kern w:val="0"/>
          <w:sz w:val="24"/>
        </w:rPr>
        <w:t>……</w:t>
      </w:r>
    </w:p>
    <w:p w14:paraId="317CD26B" w14:textId="77777777" w:rsidR="00DB2791" w:rsidRPr="00BF1D4F" w:rsidRDefault="00000000">
      <w:pPr>
        <w:autoSpaceDE w:val="0"/>
        <w:autoSpaceDN w:val="0"/>
        <w:spacing w:line="360" w:lineRule="auto"/>
        <w:ind w:left="220" w:right="417" w:firstLine="645"/>
        <w:rPr>
          <w:rFonts w:ascii="宋体" w:hAnsi="宋体"/>
          <w:kern w:val="0"/>
          <w:sz w:val="24"/>
        </w:rPr>
      </w:pPr>
      <w:r w:rsidRPr="00BF1D4F">
        <w:rPr>
          <w:rFonts w:ascii="宋体" w:hAnsi="宋体"/>
          <w:kern w:val="0"/>
          <w:sz w:val="24"/>
        </w:rPr>
        <w:t>以上企业，不属于大企业的分支机构，不存在控股股东为大企业的情形，也不存在与大企业的负责人为同一人的情形。</w:t>
      </w:r>
    </w:p>
    <w:p w14:paraId="1CA11D94" w14:textId="77777777" w:rsidR="00DB2791" w:rsidRPr="00BF1D4F" w:rsidRDefault="00000000">
      <w:pPr>
        <w:autoSpaceDE w:val="0"/>
        <w:autoSpaceDN w:val="0"/>
        <w:spacing w:line="360" w:lineRule="auto"/>
        <w:ind w:left="220" w:right="372" w:firstLine="645"/>
        <w:jc w:val="left"/>
        <w:rPr>
          <w:rFonts w:ascii="宋体" w:hAnsi="宋体"/>
          <w:kern w:val="0"/>
          <w:sz w:val="24"/>
        </w:rPr>
      </w:pPr>
      <w:r w:rsidRPr="00BF1D4F">
        <w:rPr>
          <w:rFonts w:ascii="宋体" w:hAnsi="宋体"/>
          <w:kern w:val="0"/>
          <w:sz w:val="24"/>
        </w:rPr>
        <w:t>本企业对上述声明内容的真实性负责。如有虚假，将依法承担相应责任。</w:t>
      </w:r>
    </w:p>
    <w:p w14:paraId="6BF86DE9" w14:textId="77777777" w:rsidR="00DB2791" w:rsidRPr="00BF1D4F" w:rsidRDefault="00DB2791">
      <w:pPr>
        <w:spacing w:line="360" w:lineRule="auto"/>
        <w:ind w:firstLine="504"/>
        <w:rPr>
          <w:rFonts w:ascii="宋体" w:hAnsi="宋体"/>
          <w:spacing w:val="6"/>
          <w:sz w:val="24"/>
        </w:rPr>
      </w:pPr>
    </w:p>
    <w:p w14:paraId="349D77DC" w14:textId="77777777" w:rsidR="00DB2791" w:rsidRPr="00BF1D4F" w:rsidRDefault="00DB2791">
      <w:pPr>
        <w:spacing w:line="360" w:lineRule="auto"/>
        <w:ind w:firstLine="504"/>
        <w:rPr>
          <w:rFonts w:ascii="宋体" w:hAnsi="宋体"/>
          <w:spacing w:val="6"/>
          <w:sz w:val="24"/>
        </w:rPr>
      </w:pPr>
    </w:p>
    <w:p w14:paraId="180C0246" w14:textId="77777777" w:rsidR="00DB2791" w:rsidRPr="00BF1D4F" w:rsidRDefault="00000000">
      <w:pPr>
        <w:spacing w:line="360" w:lineRule="auto"/>
        <w:ind w:right="360" w:firstLine="480"/>
        <w:jc w:val="right"/>
        <w:rPr>
          <w:rFonts w:ascii="宋体" w:hAnsi="宋体"/>
          <w:sz w:val="24"/>
        </w:rPr>
      </w:pPr>
      <w:r w:rsidRPr="00BF1D4F">
        <w:rPr>
          <w:rFonts w:ascii="宋体" w:hAnsi="宋体"/>
          <w:sz w:val="24"/>
        </w:rPr>
        <w:t>企业名称（盖章）：________</w:t>
      </w:r>
    </w:p>
    <w:p w14:paraId="1FBFF89F" w14:textId="77777777" w:rsidR="00DB2791" w:rsidRPr="00BF1D4F" w:rsidRDefault="00000000">
      <w:pPr>
        <w:spacing w:line="360" w:lineRule="auto"/>
        <w:ind w:right="360" w:firstLine="480"/>
        <w:jc w:val="right"/>
        <w:rPr>
          <w:rFonts w:ascii="宋体" w:hAnsi="宋体"/>
          <w:sz w:val="24"/>
        </w:rPr>
      </w:pPr>
      <w:r w:rsidRPr="00BF1D4F">
        <w:rPr>
          <w:rFonts w:ascii="宋体" w:hAnsi="宋体"/>
          <w:sz w:val="24"/>
        </w:rPr>
        <w:t>日 期：________</w:t>
      </w:r>
    </w:p>
    <w:p w14:paraId="22B1A04A" w14:textId="77777777" w:rsidR="00DB2791" w:rsidRPr="00BF1D4F" w:rsidRDefault="00DB2791">
      <w:pPr>
        <w:spacing w:line="360" w:lineRule="auto"/>
        <w:ind w:right="360" w:firstLine="480"/>
        <w:jc w:val="right"/>
        <w:rPr>
          <w:rFonts w:ascii="宋体" w:hAnsi="宋体"/>
          <w:sz w:val="24"/>
        </w:rPr>
      </w:pPr>
    </w:p>
    <w:p w14:paraId="135EF706" w14:textId="77777777" w:rsidR="00DB2791" w:rsidRPr="00BF1D4F" w:rsidRDefault="00DB2791">
      <w:pPr>
        <w:spacing w:line="360" w:lineRule="auto"/>
        <w:ind w:right="360" w:firstLine="480"/>
        <w:jc w:val="right"/>
        <w:rPr>
          <w:rFonts w:ascii="宋体" w:hAnsi="宋体"/>
          <w:sz w:val="24"/>
        </w:rPr>
      </w:pPr>
    </w:p>
    <w:tbl>
      <w:tblPr>
        <w:tblW w:w="0" w:type="auto"/>
        <w:tblBorders>
          <w:top w:val="single" w:sz="4" w:space="0" w:color="auto"/>
        </w:tblBorders>
        <w:tblLook w:val="04A0" w:firstRow="1" w:lastRow="0" w:firstColumn="1" w:lastColumn="0" w:noHBand="0" w:noVBand="1"/>
      </w:tblPr>
      <w:tblGrid>
        <w:gridCol w:w="8832"/>
      </w:tblGrid>
      <w:tr w:rsidR="00DB2791" w:rsidRPr="00BF1D4F" w14:paraId="118062A2" w14:textId="77777777">
        <w:tc>
          <w:tcPr>
            <w:tcW w:w="8946" w:type="dxa"/>
          </w:tcPr>
          <w:p w14:paraId="3D37673D" w14:textId="77777777" w:rsidR="00DB2791" w:rsidRPr="00BF1D4F" w:rsidRDefault="00000000">
            <w:pPr>
              <w:adjustRightInd w:val="0"/>
              <w:snapToGrid w:val="0"/>
              <w:jc w:val="left"/>
              <w:rPr>
                <w:rFonts w:ascii="宋体" w:hAnsi="宋体"/>
                <w:szCs w:val="21"/>
              </w:rPr>
            </w:pPr>
            <w:r w:rsidRPr="00BF1D4F">
              <w:rPr>
                <w:rFonts w:ascii="宋体" w:hAnsi="宋体"/>
                <w:szCs w:val="21"/>
                <w:vertAlign w:val="superscript"/>
              </w:rPr>
              <w:t>1</w:t>
            </w:r>
            <w:r w:rsidRPr="00BF1D4F">
              <w:rPr>
                <w:rFonts w:ascii="宋体" w:hAnsi="宋体"/>
                <w:szCs w:val="21"/>
              </w:rPr>
              <w:t>从业人员、营业收入、资产总额填报上一年度数据，无上一年度数据的新成立企业可不填报。</w:t>
            </w:r>
          </w:p>
        </w:tc>
      </w:tr>
    </w:tbl>
    <w:p w14:paraId="0554A1AB" w14:textId="77777777" w:rsidR="00DB2791" w:rsidRPr="00BF1D4F" w:rsidRDefault="00DB2791">
      <w:pPr>
        <w:autoSpaceDE w:val="0"/>
        <w:autoSpaceDN w:val="0"/>
        <w:adjustRightInd w:val="0"/>
        <w:ind w:firstLine="420"/>
        <w:jc w:val="left"/>
        <w:rPr>
          <w:rFonts w:ascii="宋体" w:hAnsi="宋体"/>
          <w:sz w:val="24"/>
        </w:rPr>
      </w:pPr>
    </w:p>
    <w:p w14:paraId="1ACAD52C" w14:textId="77777777" w:rsidR="00DB2791" w:rsidRPr="00BF1D4F" w:rsidRDefault="00DB2791">
      <w:pPr>
        <w:spacing w:line="360" w:lineRule="auto"/>
        <w:rPr>
          <w:rFonts w:ascii="宋体" w:hAnsi="宋体"/>
          <w:sz w:val="24"/>
        </w:rPr>
      </w:pPr>
    </w:p>
    <w:p w14:paraId="7260A75D" w14:textId="77777777" w:rsidR="00DB2791" w:rsidRPr="00BF1D4F" w:rsidRDefault="00000000">
      <w:pPr>
        <w:spacing w:beforeLines="100" w:before="312" w:afterLines="100" w:after="312" w:line="360" w:lineRule="auto"/>
        <w:jc w:val="center"/>
        <w:rPr>
          <w:rFonts w:ascii="宋体" w:hAnsi="宋体"/>
          <w:b/>
          <w:bCs/>
          <w:sz w:val="36"/>
          <w:szCs w:val="36"/>
        </w:rPr>
      </w:pPr>
      <w:r w:rsidRPr="00BF1D4F">
        <w:rPr>
          <w:rFonts w:ascii="宋体" w:hAnsi="宋体"/>
          <w:sz w:val="24"/>
        </w:rPr>
        <w:br w:type="page"/>
      </w:r>
      <w:r w:rsidRPr="00BF1D4F">
        <w:rPr>
          <w:rFonts w:ascii="宋体" w:hAnsi="宋体"/>
          <w:b/>
          <w:bCs/>
          <w:sz w:val="36"/>
          <w:szCs w:val="36"/>
        </w:rPr>
        <w:lastRenderedPageBreak/>
        <w:t>中小企业声明函（工程、服务）格式</w:t>
      </w:r>
    </w:p>
    <w:p w14:paraId="01018556" w14:textId="77777777" w:rsidR="00DB2791" w:rsidRPr="00BF1D4F" w:rsidRDefault="00000000">
      <w:pPr>
        <w:autoSpaceDE w:val="0"/>
        <w:autoSpaceDN w:val="0"/>
        <w:spacing w:line="360" w:lineRule="auto"/>
        <w:ind w:left="220" w:right="415" w:firstLine="640"/>
        <w:jc w:val="left"/>
        <w:rPr>
          <w:rFonts w:ascii="宋体" w:hAnsi="宋体"/>
          <w:kern w:val="0"/>
          <w:sz w:val="24"/>
        </w:rPr>
      </w:pPr>
      <w:r w:rsidRPr="00BF1D4F">
        <w:rPr>
          <w:rFonts w:ascii="宋体" w:hAnsi="宋体"/>
          <w:kern w:val="0"/>
          <w:sz w:val="24"/>
        </w:rPr>
        <w:t>本公司（联合体）郑重声明，根据《政府采购促进中小企业发展管理办法》（财库﹝2020﹞46号）的规定，本公司（联合体）参加</w:t>
      </w:r>
      <w:r w:rsidRPr="00BF1D4F">
        <w:rPr>
          <w:rFonts w:ascii="宋体" w:hAnsi="宋体"/>
          <w:i/>
          <w:kern w:val="0"/>
          <w:sz w:val="24"/>
          <w:u w:val="single"/>
        </w:rPr>
        <w:t>（单位名称）</w:t>
      </w:r>
      <w:r w:rsidRPr="00BF1D4F">
        <w:rPr>
          <w:rFonts w:ascii="宋体" w:hAnsi="宋体"/>
          <w:kern w:val="0"/>
          <w:sz w:val="24"/>
        </w:rPr>
        <w:t>的</w:t>
      </w:r>
      <w:r w:rsidRPr="00BF1D4F">
        <w:rPr>
          <w:rFonts w:ascii="宋体" w:hAnsi="宋体"/>
          <w:i/>
          <w:kern w:val="0"/>
          <w:sz w:val="24"/>
          <w:u w:val="single"/>
        </w:rPr>
        <w:t>（项目名称）</w:t>
      </w:r>
      <w:r w:rsidRPr="00BF1D4F">
        <w:rPr>
          <w:rFonts w:ascii="宋体" w:hAnsi="宋体"/>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14:paraId="3264F31C" w14:textId="77777777" w:rsidR="00DB2791" w:rsidRPr="00BF1D4F" w:rsidRDefault="00000000">
      <w:pPr>
        <w:numPr>
          <w:ilvl w:val="0"/>
          <w:numId w:val="7"/>
        </w:numPr>
        <w:tabs>
          <w:tab w:val="left" w:pos="1276"/>
          <w:tab w:val="left" w:pos="5005"/>
          <w:tab w:val="left" w:pos="7227"/>
        </w:tabs>
        <w:autoSpaceDE w:val="0"/>
        <w:autoSpaceDN w:val="0"/>
        <w:spacing w:line="360" w:lineRule="auto"/>
        <w:ind w:left="284" w:right="236" w:firstLine="576"/>
        <w:jc w:val="left"/>
        <w:rPr>
          <w:rFonts w:ascii="宋体" w:hAnsi="宋体"/>
          <w:kern w:val="0"/>
          <w:sz w:val="24"/>
        </w:rPr>
      </w:pPr>
      <w:r w:rsidRPr="00BF1D4F">
        <w:rPr>
          <w:rFonts w:ascii="宋体" w:hAnsi="宋体"/>
          <w:i/>
          <w:kern w:val="0"/>
          <w:sz w:val="24"/>
          <w:u w:val="single" w:color="000000"/>
        </w:rPr>
        <w:t>（标的名称）</w:t>
      </w:r>
      <w:r w:rsidRPr="00BF1D4F">
        <w:rPr>
          <w:rFonts w:ascii="宋体" w:hAnsi="宋体"/>
          <w:kern w:val="0"/>
          <w:sz w:val="24"/>
        </w:rPr>
        <w:t>，属于</w:t>
      </w:r>
      <w:r w:rsidRPr="00BF1D4F">
        <w:rPr>
          <w:rFonts w:ascii="宋体" w:hAnsi="宋体"/>
          <w:i/>
          <w:kern w:val="0"/>
          <w:sz w:val="24"/>
        </w:rPr>
        <w:t>（</w:t>
      </w:r>
      <w:r w:rsidRPr="00BF1D4F">
        <w:rPr>
          <w:rFonts w:ascii="宋体" w:hAnsi="宋体"/>
          <w:i/>
          <w:kern w:val="0"/>
          <w:sz w:val="24"/>
          <w:u w:val="single" w:color="000000"/>
        </w:rPr>
        <w:t>采购文件中明确的所属行业）</w:t>
      </w:r>
      <w:r w:rsidRPr="00BF1D4F">
        <w:rPr>
          <w:rFonts w:ascii="宋体" w:hAnsi="宋体"/>
          <w:kern w:val="0"/>
          <w:sz w:val="24"/>
        </w:rPr>
        <w:t>；承建（承接）企业为</w:t>
      </w:r>
      <w:r w:rsidRPr="00BF1D4F">
        <w:rPr>
          <w:rFonts w:ascii="宋体" w:hAnsi="宋体"/>
          <w:i/>
          <w:kern w:val="0"/>
          <w:sz w:val="24"/>
          <w:u w:val="single"/>
        </w:rPr>
        <w:t>（企业名称）</w:t>
      </w:r>
      <w:r w:rsidRPr="00BF1D4F">
        <w:rPr>
          <w:rFonts w:ascii="宋体" w:hAnsi="宋体"/>
          <w:kern w:val="0"/>
          <w:sz w:val="24"/>
        </w:rPr>
        <w:t>，从业人员</w:t>
      </w:r>
      <w:r w:rsidRPr="00BF1D4F">
        <w:rPr>
          <w:rFonts w:ascii="宋体" w:hAnsi="宋体"/>
          <w:kern w:val="0"/>
          <w:sz w:val="24"/>
          <w:u w:val="single"/>
        </w:rPr>
        <w:tab/>
      </w:r>
      <w:r w:rsidRPr="00BF1D4F">
        <w:rPr>
          <w:rFonts w:ascii="宋体" w:hAnsi="宋体"/>
          <w:kern w:val="0"/>
          <w:sz w:val="24"/>
        </w:rPr>
        <w:t>人，营业收入为</w:t>
      </w:r>
      <w:r w:rsidRPr="00BF1D4F">
        <w:rPr>
          <w:rFonts w:ascii="宋体" w:hAnsi="宋体"/>
          <w:kern w:val="0"/>
          <w:sz w:val="24"/>
          <w:u w:val="single"/>
        </w:rPr>
        <w:tab/>
      </w:r>
      <w:r w:rsidRPr="00BF1D4F">
        <w:rPr>
          <w:rFonts w:ascii="宋体" w:hAnsi="宋体"/>
          <w:kern w:val="0"/>
          <w:sz w:val="24"/>
        </w:rPr>
        <w:t>万元，资产总额为</w:t>
      </w:r>
      <w:r w:rsidRPr="00BF1D4F">
        <w:rPr>
          <w:rFonts w:ascii="宋体" w:hAnsi="宋体"/>
          <w:kern w:val="0"/>
          <w:sz w:val="24"/>
          <w:u w:val="single"/>
        </w:rPr>
        <w:tab/>
      </w:r>
      <w:r w:rsidRPr="00BF1D4F">
        <w:rPr>
          <w:rFonts w:ascii="宋体" w:hAnsi="宋体"/>
          <w:kern w:val="0"/>
          <w:sz w:val="24"/>
        </w:rPr>
        <w:t>万元</w:t>
      </w:r>
      <w:hyperlink w:anchor="_bookmark1" w:history="1">
        <w:r w:rsidRPr="00BF1D4F">
          <w:rPr>
            <w:rFonts w:ascii="宋体" w:hAnsi="宋体"/>
            <w:kern w:val="0"/>
            <w:position w:val="16"/>
            <w:sz w:val="24"/>
          </w:rPr>
          <w:t>1</w:t>
        </w:r>
      </w:hyperlink>
      <w:r w:rsidRPr="00BF1D4F">
        <w:rPr>
          <w:rFonts w:ascii="宋体" w:hAnsi="宋体"/>
          <w:kern w:val="0"/>
          <w:sz w:val="24"/>
        </w:rPr>
        <w:t>，属于</w:t>
      </w:r>
      <w:r w:rsidRPr="00BF1D4F">
        <w:rPr>
          <w:rFonts w:ascii="宋体" w:hAnsi="宋体"/>
          <w:i/>
          <w:kern w:val="0"/>
          <w:sz w:val="24"/>
          <w:u w:val="single"/>
        </w:rPr>
        <w:t>（中型企业、小型企业、微型企业）</w:t>
      </w:r>
      <w:r w:rsidRPr="00BF1D4F">
        <w:rPr>
          <w:rFonts w:ascii="宋体" w:hAnsi="宋体"/>
          <w:kern w:val="0"/>
          <w:sz w:val="24"/>
        </w:rPr>
        <w:t>；</w:t>
      </w:r>
    </w:p>
    <w:p w14:paraId="65CF3BDB" w14:textId="77777777" w:rsidR="00DB2791" w:rsidRPr="00BF1D4F" w:rsidRDefault="00000000">
      <w:pPr>
        <w:numPr>
          <w:ilvl w:val="0"/>
          <w:numId w:val="7"/>
        </w:numPr>
        <w:tabs>
          <w:tab w:val="left" w:pos="1243"/>
          <w:tab w:val="left" w:pos="1806"/>
          <w:tab w:val="left" w:pos="5005"/>
          <w:tab w:val="left" w:pos="7213"/>
        </w:tabs>
        <w:autoSpaceDE w:val="0"/>
        <w:autoSpaceDN w:val="0"/>
        <w:spacing w:line="360" w:lineRule="auto"/>
        <w:ind w:left="205" w:right="258" w:firstLine="655"/>
        <w:jc w:val="left"/>
        <w:rPr>
          <w:rFonts w:ascii="宋体" w:hAnsi="宋体"/>
          <w:kern w:val="0"/>
          <w:sz w:val="24"/>
        </w:rPr>
      </w:pPr>
      <w:r w:rsidRPr="00BF1D4F">
        <w:rPr>
          <w:rFonts w:ascii="宋体" w:hAnsi="宋体"/>
          <w:i/>
          <w:kern w:val="0"/>
          <w:sz w:val="24"/>
          <w:u w:val="single" w:color="000000"/>
        </w:rPr>
        <w:t>（标的名称）</w:t>
      </w:r>
      <w:r w:rsidRPr="00BF1D4F">
        <w:rPr>
          <w:rFonts w:ascii="宋体" w:hAnsi="宋体"/>
          <w:kern w:val="0"/>
          <w:sz w:val="24"/>
        </w:rPr>
        <w:t>，属于</w:t>
      </w:r>
      <w:r w:rsidRPr="00BF1D4F">
        <w:rPr>
          <w:rFonts w:ascii="宋体" w:hAnsi="宋体"/>
          <w:i/>
          <w:kern w:val="0"/>
          <w:sz w:val="24"/>
        </w:rPr>
        <w:t>（</w:t>
      </w:r>
      <w:r w:rsidRPr="00BF1D4F">
        <w:rPr>
          <w:rFonts w:ascii="宋体" w:hAnsi="宋体"/>
          <w:i/>
          <w:kern w:val="0"/>
          <w:sz w:val="24"/>
          <w:u w:val="single" w:color="000000"/>
        </w:rPr>
        <w:t>采购文件中明确的所属行业）</w:t>
      </w:r>
      <w:r w:rsidRPr="00BF1D4F">
        <w:rPr>
          <w:rFonts w:ascii="宋体" w:hAnsi="宋体"/>
          <w:kern w:val="0"/>
          <w:sz w:val="24"/>
        </w:rPr>
        <w:t>；承建（承接）企业为</w:t>
      </w:r>
      <w:r w:rsidRPr="00BF1D4F">
        <w:rPr>
          <w:rFonts w:ascii="宋体" w:hAnsi="宋体"/>
          <w:i/>
          <w:kern w:val="0"/>
          <w:sz w:val="24"/>
          <w:u w:val="single" w:color="000000"/>
        </w:rPr>
        <w:t>（企业名称）</w:t>
      </w:r>
      <w:r w:rsidRPr="00BF1D4F">
        <w:rPr>
          <w:rFonts w:ascii="宋体" w:hAnsi="宋体"/>
          <w:kern w:val="0"/>
          <w:sz w:val="24"/>
        </w:rPr>
        <w:t>，从业人员</w:t>
      </w:r>
      <w:r w:rsidRPr="00BF1D4F">
        <w:rPr>
          <w:rFonts w:ascii="宋体" w:hAnsi="宋体"/>
          <w:kern w:val="0"/>
          <w:sz w:val="24"/>
          <w:u w:val="single" w:color="000000"/>
        </w:rPr>
        <w:tab/>
      </w:r>
      <w:r w:rsidRPr="00BF1D4F">
        <w:rPr>
          <w:rFonts w:ascii="宋体" w:hAnsi="宋体"/>
          <w:kern w:val="0"/>
          <w:sz w:val="24"/>
        </w:rPr>
        <w:t>人，营业收入为</w:t>
      </w:r>
      <w:r w:rsidRPr="00BF1D4F">
        <w:rPr>
          <w:rFonts w:ascii="宋体" w:hAnsi="宋体"/>
          <w:kern w:val="0"/>
          <w:sz w:val="24"/>
          <w:u w:val="single" w:color="000000"/>
        </w:rPr>
        <w:tab/>
      </w:r>
      <w:r w:rsidRPr="00BF1D4F">
        <w:rPr>
          <w:rFonts w:ascii="宋体" w:hAnsi="宋体"/>
          <w:kern w:val="0"/>
          <w:sz w:val="24"/>
        </w:rPr>
        <w:t>万元，资产总额为</w:t>
      </w:r>
      <w:r w:rsidRPr="00BF1D4F">
        <w:rPr>
          <w:rFonts w:ascii="宋体" w:hAnsi="宋体"/>
          <w:kern w:val="0"/>
          <w:sz w:val="24"/>
          <w:u w:val="single" w:color="000000"/>
        </w:rPr>
        <w:tab/>
      </w:r>
      <w:r w:rsidRPr="00BF1D4F">
        <w:rPr>
          <w:rFonts w:ascii="宋体" w:hAnsi="宋体"/>
          <w:kern w:val="0"/>
          <w:sz w:val="24"/>
        </w:rPr>
        <w:t>万元，属于</w:t>
      </w:r>
      <w:r w:rsidRPr="00BF1D4F">
        <w:rPr>
          <w:rFonts w:ascii="宋体" w:hAnsi="宋体"/>
          <w:i/>
          <w:kern w:val="0"/>
          <w:sz w:val="24"/>
          <w:u w:val="single" w:color="000000"/>
        </w:rPr>
        <w:t>（中型企业、小型企业、微型企业）</w:t>
      </w:r>
      <w:r w:rsidRPr="00BF1D4F">
        <w:rPr>
          <w:rFonts w:ascii="宋体" w:hAnsi="宋体"/>
          <w:kern w:val="0"/>
          <w:sz w:val="24"/>
        </w:rPr>
        <w:t>；</w:t>
      </w:r>
    </w:p>
    <w:p w14:paraId="5A383F39" w14:textId="77777777" w:rsidR="00DB2791" w:rsidRPr="00BF1D4F" w:rsidRDefault="00000000">
      <w:pPr>
        <w:autoSpaceDE w:val="0"/>
        <w:autoSpaceDN w:val="0"/>
        <w:spacing w:line="360" w:lineRule="auto"/>
        <w:ind w:left="860"/>
        <w:jc w:val="left"/>
        <w:rPr>
          <w:rFonts w:ascii="宋体" w:hAnsi="宋体"/>
          <w:kern w:val="0"/>
          <w:sz w:val="24"/>
        </w:rPr>
      </w:pPr>
      <w:r w:rsidRPr="00BF1D4F">
        <w:rPr>
          <w:rFonts w:ascii="宋体" w:hAnsi="宋体"/>
          <w:kern w:val="0"/>
          <w:sz w:val="24"/>
        </w:rPr>
        <w:t>……</w:t>
      </w:r>
    </w:p>
    <w:p w14:paraId="3ADE5D33" w14:textId="77777777" w:rsidR="00DB2791" w:rsidRPr="00BF1D4F" w:rsidRDefault="00000000">
      <w:pPr>
        <w:autoSpaceDE w:val="0"/>
        <w:autoSpaceDN w:val="0"/>
        <w:spacing w:line="360" w:lineRule="auto"/>
        <w:ind w:left="220" w:right="417" w:firstLine="645"/>
        <w:rPr>
          <w:rFonts w:ascii="宋体" w:hAnsi="宋体"/>
          <w:kern w:val="0"/>
          <w:sz w:val="24"/>
        </w:rPr>
      </w:pPr>
      <w:r w:rsidRPr="00BF1D4F">
        <w:rPr>
          <w:rFonts w:ascii="宋体" w:hAnsi="宋体"/>
          <w:kern w:val="0"/>
          <w:sz w:val="24"/>
        </w:rPr>
        <w:t>以上企业，不属于大企业的分支机构，不存在控股股东为大企业的情形，也不存在与大企业的负责人为同一人的情形。</w:t>
      </w:r>
    </w:p>
    <w:p w14:paraId="7FAA5227" w14:textId="77777777" w:rsidR="00DB2791" w:rsidRPr="00BF1D4F" w:rsidRDefault="00000000">
      <w:pPr>
        <w:spacing w:line="360" w:lineRule="auto"/>
        <w:ind w:firstLine="504"/>
        <w:rPr>
          <w:rFonts w:ascii="宋体" w:hAnsi="宋体"/>
          <w:spacing w:val="6"/>
          <w:sz w:val="24"/>
        </w:rPr>
      </w:pPr>
      <w:r w:rsidRPr="00BF1D4F">
        <w:rPr>
          <w:rFonts w:ascii="宋体" w:hAnsi="宋体"/>
          <w:kern w:val="0"/>
          <w:sz w:val="24"/>
        </w:rPr>
        <w:t>本企业对上述声明内容的真实性负责。如有虚假，将依法承担相应责任。</w:t>
      </w:r>
    </w:p>
    <w:p w14:paraId="441EA033" w14:textId="77777777" w:rsidR="00DB2791" w:rsidRPr="00BF1D4F" w:rsidRDefault="00DB2791">
      <w:pPr>
        <w:spacing w:line="360" w:lineRule="auto"/>
        <w:ind w:firstLine="504"/>
        <w:rPr>
          <w:rFonts w:ascii="宋体" w:hAnsi="宋体"/>
          <w:spacing w:val="6"/>
          <w:sz w:val="24"/>
        </w:rPr>
      </w:pPr>
    </w:p>
    <w:p w14:paraId="65F48C15" w14:textId="77777777" w:rsidR="00DB2791" w:rsidRPr="00BF1D4F" w:rsidRDefault="00DB2791">
      <w:pPr>
        <w:spacing w:line="360" w:lineRule="auto"/>
        <w:ind w:right="360" w:firstLine="480"/>
        <w:jc w:val="right"/>
        <w:rPr>
          <w:rFonts w:ascii="宋体" w:hAnsi="宋体"/>
          <w:sz w:val="24"/>
        </w:rPr>
      </w:pPr>
    </w:p>
    <w:p w14:paraId="71AEED60" w14:textId="77777777" w:rsidR="00DB2791" w:rsidRPr="00BF1D4F" w:rsidRDefault="00000000">
      <w:pPr>
        <w:spacing w:line="360" w:lineRule="auto"/>
        <w:ind w:right="360" w:firstLine="480"/>
        <w:jc w:val="right"/>
        <w:rPr>
          <w:rFonts w:ascii="宋体" w:hAnsi="宋体"/>
          <w:sz w:val="24"/>
        </w:rPr>
      </w:pPr>
      <w:r w:rsidRPr="00BF1D4F">
        <w:rPr>
          <w:rFonts w:ascii="宋体" w:hAnsi="宋体"/>
          <w:sz w:val="24"/>
        </w:rPr>
        <w:t>企业名称（盖章）：________</w:t>
      </w:r>
    </w:p>
    <w:p w14:paraId="5ED55D5B" w14:textId="77777777" w:rsidR="00DB2791" w:rsidRPr="00BF1D4F" w:rsidRDefault="00000000">
      <w:pPr>
        <w:spacing w:line="360" w:lineRule="auto"/>
        <w:ind w:right="360" w:firstLine="480"/>
        <w:jc w:val="right"/>
        <w:rPr>
          <w:rFonts w:ascii="宋体" w:hAnsi="宋体"/>
          <w:sz w:val="24"/>
        </w:rPr>
      </w:pPr>
      <w:r w:rsidRPr="00BF1D4F">
        <w:rPr>
          <w:rFonts w:ascii="宋体" w:hAnsi="宋体"/>
          <w:sz w:val="24"/>
        </w:rPr>
        <w:t>日 期：________</w:t>
      </w:r>
    </w:p>
    <w:p w14:paraId="3A6B5209" w14:textId="77777777" w:rsidR="00DB2791" w:rsidRPr="00BF1D4F" w:rsidRDefault="00DB2791">
      <w:pPr>
        <w:spacing w:line="360" w:lineRule="auto"/>
        <w:ind w:right="360" w:firstLine="480"/>
        <w:jc w:val="right"/>
        <w:rPr>
          <w:rFonts w:ascii="宋体" w:hAnsi="宋体"/>
          <w:sz w:val="24"/>
        </w:rPr>
      </w:pPr>
    </w:p>
    <w:p w14:paraId="42370547" w14:textId="77777777" w:rsidR="00DB2791" w:rsidRPr="00BF1D4F" w:rsidRDefault="00DB2791">
      <w:pPr>
        <w:adjustRightInd w:val="0"/>
        <w:snapToGrid w:val="0"/>
        <w:jc w:val="left"/>
        <w:rPr>
          <w:rFonts w:ascii="宋体" w:hAnsi="宋体"/>
          <w:sz w:val="24"/>
          <w:szCs w:val="21"/>
        </w:rPr>
      </w:pPr>
    </w:p>
    <w:tbl>
      <w:tblPr>
        <w:tblW w:w="0" w:type="auto"/>
        <w:tblBorders>
          <w:top w:val="single" w:sz="4" w:space="0" w:color="auto"/>
        </w:tblBorders>
        <w:tblLook w:val="04A0" w:firstRow="1" w:lastRow="0" w:firstColumn="1" w:lastColumn="0" w:noHBand="0" w:noVBand="1"/>
      </w:tblPr>
      <w:tblGrid>
        <w:gridCol w:w="8832"/>
      </w:tblGrid>
      <w:tr w:rsidR="00DB2791" w:rsidRPr="00BF1D4F" w14:paraId="43BE09F1" w14:textId="77777777">
        <w:tc>
          <w:tcPr>
            <w:tcW w:w="8946" w:type="dxa"/>
          </w:tcPr>
          <w:p w14:paraId="53D23EBF" w14:textId="77777777" w:rsidR="00DB2791" w:rsidRPr="00BF1D4F" w:rsidRDefault="00000000">
            <w:pPr>
              <w:adjustRightInd w:val="0"/>
              <w:snapToGrid w:val="0"/>
              <w:jc w:val="left"/>
              <w:rPr>
                <w:rFonts w:ascii="宋体" w:hAnsi="宋体"/>
                <w:szCs w:val="21"/>
              </w:rPr>
            </w:pPr>
            <w:r w:rsidRPr="00BF1D4F">
              <w:rPr>
                <w:rFonts w:ascii="宋体" w:hAnsi="宋体"/>
                <w:szCs w:val="21"/>
                <w:vertAlign w:val="superscript"/>
              </w:rPr>
              <w:t>1</w:t>
            </w:r>
            <w:r w:rsidRPr="00BF1D4F">
              <w:rPr>
                <w:rFonts w:ascii="宋体" w:hAnsi="宋体"/>
                <w:szCs w:val="21"/>
              </w:rPr>
              <w:t>从业人员、营业收入、资产总额填报上一年度数据，无上一年度数据的新成立企业可不填报。</w:t>
            </w:r>
          </w:p>
        </w:tc>
      </w:tr>
    </w:tbl>
    <w:p w14:paraId="6C90333F" w14:textId="77777777" w:rsidR="00DB2791" w:rsidRPr="00BF1D4F" w:rsidRDefault="00DB2791">
      <w:pPr>
        <w:adjustRightInd w:val="0"/>
        <w:snapToGrid w:val="0"/>
        <w:jc w:val="left"/>
        <w:rPr>
          <w:rFonts w:ascii="宋体" w:hAnsi="宋体"/>
          <w:szCs w:val="21"/>
          <w:vertAlign w:val="superscript"/>
        </w:rPr>
      </w:pPr>
    </w:p>
    <w:p w14:paraId="730AE9C6" w14:textId="77777777" w:rsidR="00DB2791" w:rsidRPr="00BF1D4F" w:rsidRDefault="00DB2791">
      <w:pPr>
        <w:spacing w:line="360" w:lineRule="auto"/>
        <w:ind w:right="360" w:firstLine="480"/>
        <w:jc w:val="right"/>
        <w:rPr>
          <w:rFonts w:ascii="宋体" w:hAnsi="宋体"/>
          <w:sz w:val="24"/>
        </w:rPr>
      </w:pPr>
    </w:p>
    <w:p w14:paraId="04B754BC" w14:textId="77777777" w:rsidR="00DB2791" w:rsidRPr="00BF1D4F" w:rsidRDefault="00DB2791">
      <w:pPr>
        <w:spacing w:line="360" w:lineRule="auto"/>
        <w:ind w:right="360" w:firstLine="480"/>
        <w:jc w:val="right"/>
        <w:rPr>
          <w:rFonts w:ascii="宋体" w:hAnsi="宋体"/>
          <w:sz w:val="24"/>
        </w:rPr>
      </w:pPr>
    </w:p>
    <w:p w14:paraId="083A50E5" w14:textId="77777777" w:rsidR="00DB2791" w:rsidRPr="00BF1D4F" w:rsidRDefault="00000000">
      <w:pPr>
        <w:spacing w:line="360" w:lineRule="auto"/>
        <w:outlineLvl w:val="2"/>
        <w:rPr>
          <w:rFonts w:ascii="宋体" w:hAnsi="宋体"/>
          <w:sz w:val="24"/>
          <w:szCs w:val="20"/>
        </w:rPr>
      </w:pPr>
      <w:r w:rsidRPr="00BF1D4F">
        <w:rPr>
          <w:rFonts w:ascii="宋体" w:hAnsi="宋体"/>
          <w:sz w:val="24"/>
          <w:szCs w:val="20"/>
        </w:rPr>
        <w:br w:type="page"/>
      </w:r>
    </w:p>
    <w:p w14:paraId="403E1531" w14:textId="77777777" w:rsidR="00DB2791" w:rsidRPr="00BF1D4F" w:rsidRDefault="00000000">
      <w:pPr>
        <w:spacing w:beforeLines="100" w:before="312" w:afterLines="100" w:after="312" w:line="360" w:lineRule="auto"/>
        <w:jc w:val="center"/>
        <w:rPr>
          <w:rFonts w:ascii="宋体" w:hAnsi="宋体"/>
          <w:sz w:val="36"/>
          <w:szCs w:val="36"/>
        </w:rPr>
      </w:pPr>
      <w:r w:rsidRPr="00BF1D4F">
        <w:rPr>
          <w:rFonts w:ascii="宋体" w:hAnsi="宋体"/>
          <w:b/>
          <w:bCs/>
          <w:sz w:val="36"/>
          <w:szCs w:val="36"/>
        </w:rPr>
        <w:lastRenderedPageBreak/>
        <w:t>残疾人福利性单位声明函格式</w:t>
      </w:r>
    </w:p>
    <w:p w14:paraId="28BFD4E4" w14:textId="77777777" w:rsidR="00DB2791" w:rsidRPr="00BF1D4F" w:rsidRDefault="00000000">
      <w:pPr>
        <w:spacing w:line="588" w:lineRule="exact"/>
        <w:ind w:firstLine="504"/>
        <w:rPr>
          <w:rFonts w:ascii="宋体" w:hAnsi="宋体"/>
          <w:spacing w:val="6"/>
          <w:sz w:val="24"/>
        </w:rPr>
      </w:pPr>
      <w:r w:rsidRPr="00BF1D4F">
        <w:rPr>
          <w:rFonts w:ascii="宋体" w:hAnsi="宋体"/>
          <w:spacing w:val="6"/>
          <w:sz w:val="24"/>
        </w:rPr>
        <w:t>本单位郑重声明，根据《财政部 民政部 中国残疾人联合会关于促进残疾人就业政府采购政策的通知》（财库</w:t>
      </w:r>
      <w:r w:rsidRPr="00BF1D4F">
        <w:rPr>
          <w:rFonts w:ascii="宋体" w:hAnsi="宋体"/>
          <w:sz w:val="24"/>
        </w:rPr>
        <w:t>〔2017〕141</w:t>
      </w:r>
      <w:r w:rsidRPr="00BF1D4F">
        <w:rPr>
          <w:rFonts w:ascii="宋体" w:hAnsi="宋体"/>
          <w:spacing w:val="6"/>
          <w:sz w:val="24"/>
        </w:rPr>
        <w:t>号）的规定，本单位</w:t>
      </w:r>
      <w:r w:rsidRPr="00BF1D4F">
        <w:rPr>
          <w:rFonts w:ascii="宋体" w:hAnsi="宋体"/>
          <w:b/>
          <w:sz w:val="24"/>
        </w:rPr>
        <w:t>（请进行勾选）</w:t>
      </w:r>
      <w:r w:rsidRPr="00BF1D4F">
        <w:rPr>
          <w:rFonts w:ascii="宋体" w:hAnsi="宋体"/>
          <w:spacing w:val="6"/>
          <w:sz w:val="24"/>
        </w:rPr>
        <w:t>：</w:t>
      </w:r>
    </w:p>
    <w:p w14:paraId="6256EB5E" w14:textId="77777777" w:rsidR="00DB2791" w:rsidRPr="00BF1D4F" w:rsidRDefault="00000000">
      <w:pPr>
        <w:spacing w:line="588" w:lineRule="exact"/>
        <w:ind w:firstLine="482"/>
        <w:rPr>
          <w:rFonts w:ascii="宋体" w:hAnsi="宋体"/>
          <w:b/>
          <w:spacing w:val="6"/>
          <w:sz w:val="24"/>
        </w:rPr>
      </w:pPr>
      <w:r w:rsidRPr="00BF1D4F">
        <w:rPr>
          <w:rFonts w:ascii="宋体" w:hAnsi="宋体"/>
          <w:b/>
          <w:sz w:val="24"/>
        </w:rPr>
        <w:t>□</w:t>
      </w:r>
      <w:r w:rsidRPr="00BF1D4F">
        <w:rPr>
          <w:rFonts w:ascii="宋体" w:hAnsi="宋体"/>
          <w:b/>
          <w:spacing w:val="6"/>
          <w:sz w:val="24"/>
        </w:rPr>
        <w:t>不属于符合条件的残疾人福利性单位。</w:t>
      </w:r>
    </w:p>
    <w:p w14:paraId="3B906C5C" w14:textId="77777777" w:rsidR="00DB2791" w:rsidRPr="00BF1D4F" w:rsidRDefault="00000000">
      <w:pPr>
        <w:spacing w:line="588" w:lineRule="exact"/>
        <w:ind w:firstLine="482"/>
        <w:rPr>
          <w:rFonts w:ascii="宋体" w:hAnsi="宋体"/>
          <w:spacing w:val="6"/>
          <w:sz w:val="24"/>
        </w:rPr>
      </w:pPr>
      <w:r w:rsidRPr="00BF1D4F">
        <w:rPr>
          <w:rFonts w:ascii="宋体" w:hAnsi="宋体"/>
          <w:b/>
          <w:sz w:val="24"/>
        </w:rPr>
        <w:t>□</w:t>
      </w:r>
      <w:r w:rsidRPr="00BF1D4F">
        <w:rPr>
          <w:rFonts w:ascii="宋体" w:hAnsi="宋体"/>
          <w:b/>
          <w:spacing w:val="6"/>
          <w:sz w:val="24"/>
        </w:rPr>
        <w:t>属于符合条件的残疾人福利性单位，</w:t>
      </w:r>
      <w:r w:rsidRPr="00BF1D4F">
        <w:rPr>
          <w:rFonts w:ascii="宋体" w:hAnsi="宋体"/>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2E99DEE3" w14:textId="77777777" w:rsidR="00DB2791" w:rsidRPr="00BF1D4F" w:rsidRDefault="00000000">
      <w:pPr>
        <w:spacing w:line="588" w:lineRule="exact"/>
        <w:ind w:firstLineChars="200" w:firstLine="506"/>
        <w:rPr>
          <w:rFonts w:ascii="宋体" w:hAnsi="宋体"/>
          <w:spacing w:val="6"/>
          <w:sz w:val="24"/>
        </w:rPr>
      </w:pPr>
      <w:r w:rsidRPr="00BF1D4F">
        <w:rPr>
          <w:rFonts w:ascii="宋体" w:hAnsi="宋体"/>
          <w:b/>
          <w:spacing w:val="6"/>
          <w:sz w:val="24"/>
        </w:rPr>
        <w:t>本单位对上述声明的真实性负责。如有虚假，将依法承担相应责任。</w:t>
      </w:r>
    </w:p>
    <w:p w14:paraId="60087FA8" w14:textId="77777777" w:rsidR="00DB2791" w:rsidRPr="00BF1D4F" w:rsidRDefault="00DB2791">
      <w:pPr>
        <w:spacing w:line="588" w:lineRule="exact"/>
        <w:ind w:firstLineChars="200" w:firstLine="504"/>
        <w:rPr>
          <w:rFonts w:ascii="宋体" w:hAnsi="宋体"/>
          <w:spacing w:val="6"/>
          <w:sz w:val="24"/>
        </w:rPr>
      </w:pPr>
    </w:p>
    <w:p w14:paraId="41163E07" w14:textId="77777777" w:rsidR="00DB2791" w:rsidRPr="00BF1D4F" w:rsidRDefault="00DB2791">
      <w:pPr>
        <w:spacing w:line="588" w:lineRule="exact"/>
        <w:ind w:firstLineChars="200" w:firstLine="504"/>
        <w:rPr>
          <w:rFonts w:ascii="宋体" w:hAnsi="宋体"/>
          <w:spacing w:val="6"/>
          <w:sz w:val="24"/>
        </w:rPr>
      </w:pPr>
    </w:p>
    <w:p w14:paraId="0D565EE6" w14:textId="77777777" w:rsidR="00DB2791" w:rsidRPr="00BF1D4F" w:rsidRDefault="00000000">
      <w:pPr>
        <w:tabs>
          <w:tab w:val="left" w:pos="4860"/>
        </w:tabs>
        <w:spacing w:line="588" w:lineRule="exact"/>
        <w:ind w:right="1560" w:firstLineChars="200" w:firstLine="504"/>
        <w:jc w:val="center"/>
        <w:rPr>
          <w:rFonts w:ascii="宋体" w:hAnsi="宋体"/>
          <w:spacing w:val="6"/>
          <w:sz w:val="24"/>
        </w:rPr>
      </w:pPr>
      <w:r w:rsidRPr="00BF1D4F">
        <w:rPr>
          <w:rFonts w:ascii="宋体" w:hAnsi="宋体"/>
          <w:spacing w:val="6"/>
          <w:sz w:val="24"/>
        </w:rPr>
        <w:t xml:space="preserve">               单位名称（盖章）：</w:t>
      </w:r>
    </w:p>
    <w:p w14:paraId="4583548D" w14:textId="77777777" w:rsidR="00DB2791" w:rsidRPr="00BF1D4F" w:rsidRDefault="00000000">
      <w:pPr>
        <w:tabs>
          <w:tab w:val="left" w:pos="4860"/>
        </w:tabs>
        <w:spacing w:line="588" w:lineRule="exact"/>
        <w:ind w:right="1560" w:firstLineChars="200" w:firstLine="504"/>
        <w:jc w:val="center"/>
        <w:rPr>
          <w:rFonts w:ascii="宋体" w:hAnsi="宋体"/>
          <w:spacing w:val="6"/>
          <w:sz w:val="24"/>
        </w:rPr>
      </w:pPr>
      <w:r w:rsidRPr="00BF1D4F">
        <w:rPr>
          <w:rFonts w:ascii="宋体" w:hAnsi="宋体"/>
          <w:spacing w:val="6"/>
          <w:sz w:val="24"/>
        </w:rPr>
        <w:t xml:space="preserve">       日  期：</w:t>
      </w:r>
    </w:p>
    <w:p w14:paraId="5A4F8B80" w14:textId="77777777" w:rsidR="00DB2791" w:rsidRPr="00BF1D4F" w:rsidRDefault="00000000">
      <w:pPr>
        <w:spacing w:line="360" w:lineRule="auto"/>
        <w:outlineLvl w:val="2"/>
        <w:rPr>
          <w:rFonts w:ascii="宋体" w:hAnsi="宋体"/>
          <w:sz w:val="24"/>
          <w:szCs w:val="20"/>
        </w:rPr>
      </w:pPr>
      <w:r w:rsidRPr="00BF1D4F">
        <w:rPr>
          <w:rFonts w:ascii="宋体" w:hAnsi="宋体"/>
          <w:spacing w:val="6"/>
          <w:sz w:val="24"/>
        </w:rPr>
        <w:br w:type="page"/>
      </w:r>
    </w:p>
    <w:p w14:paraId="38A78504" w14:textId="77777777" w:rsidR="00DB2791" w:rsidRPr="00BF1D4F" w:rsidRDefault="00000000">
      <w:pPr>
        <w:spacing w:beforeLines="100" w:before="312" w:afterLines="100" w:after="312" w:line="360" w:lineRule="auto"/>
        <w:jc w:val="center"/>
        <w:rPr>
          <w:rFonts w:ascii="宋体" w:hAnsi="宋体"/>
          <w:b/>
          <w:bCs/>
          <w:sz w:val="36"/>
          <w:szCs w:val="36"/>
        </w:rPr>
      </w:pPr>
      <w:r w:rsidRPr="00BF1D4F">
        <w:rPr>
          <w:rFonts w:ascii="宋体" w:hAnsi="宋体"/>
          <w:b/>
          <w:bCs/>
          <w:sz w:val="36"/>
          <w:szCs w:val="36"/>
        </w:rPr>
        <w:lastRenderedPageBreak/>
        <w:t>中小企业划型标准规定</w:t>
      </w:r>
    </w:p>
    <w:p w14:paraId="0DA6CA4A" w14:textId="77777777" w:rsidR="00DB2791" w:rsidRPr="00BF1D4F" w:rsidRDefault="00000000">
      <w:pPr>
        <w:pStyle w:val="af0"/>
        <w:spacing w:line="360" w:lineRule="auto"/>
        <w:rPr>
          <w:rFonts w:hAnsi="宋体" w:hint="default"/>
          <w:sz w:val="24"/>
          <w:szCs w:val="24"/>
        </w:rPr>
      </w:pPr>
      <w:r w:rsidRPr="00BF1D4F">
        <w:rPr>
          <w:rFonts w:hAnsi="宋体"/>
          <w:sz w:val="24"/>
          <w:szCs w:val="24"/>
        </w:rPr>
        <w:t xml:space="preserve">　　一、根据《中华人民共和国中小企业促进法》和《国务院关于进一步促进中小企业发展的若干意见》(国发〔2009〕36号)，制定本规定。</w:t>
      </w:r>
    </w:p>
    <w:p w14:paraId="52AB3892" w14:textId="77777777" w:rsidR="00DB2791" w:rsidRPr="00BF1D4F" w:rsidRDefault="00000000">
      <w:pPr>
        <w:pStyle w:val="af0"/>
        <w:spacing w:line="360" w:lineRule="auto"/>
        <w:rPr>
          <w:rFonts w:hAnsi="宋体" w:hint="default"/>
          <w:sz w:val="24"/>
          <w:szCs w:val="24"/>
        </w:rPr>
      </w:pPr>
      <w:r w:rsidRPr="00BF1D4F">
        <w:rPr>
          <w:rFonts w:hAnsi="宋体"/>
          <w:sz w:val="24"/>
          <w:szCs w:val="24"/>
        </w:rPr>
        <w:t xml:space="preserve">　　二、中小企业划分为中型、小型、微型三种类型，具体标准根据企业从业人员、营业收入、资产总额等指标，结合行业特点制定。</w:t>
      </w:r>
    </w:p>
    <w:p w14:paraId="0DA62204" w14:textId="77777777" w:rsidR="00DB2791" w:rsidRPr="00BF1D4F" w:rsidRDefault="00000000">
      <w:pPr>
        <w:pStyle w:val="af0"/>
        <w:spacing w:line="360" w:lineRule="auto"/>
        <w:rPr>
          <w:rFonts w:hAnsi="宋体" w:hint="default"/>
          <w:sz w:val="24"/>
          <w:szCs w:val="24"/>
        </w:rPr>
      </w:pPr>
      <w:r w:rsidRPr="00BF1D4F">
        <w:rPr>
          <w:rFonts w:hAnsi="宋体"/>
          <w:sz w:val="24"/>
          <w:szCs w:val="24"/>
        </w:rPr>
        <w:t xml:space="preserve">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3973B949" w14:textId="77777777" w:rsidR="00DB2791" w:rsidRPr="00BF1D4F" w:rsidRDefault="00000000">
      <w:pPr>
        <w:pStyle w:val="af0"/>
        <w:spacing w:line="360" w:lineRule="auto"/>
        <w:rPr>
          <w:rFonts w:hAnsi="宋体" w:hint="default"/>
          <w:sz w:val="24"/>
          <w:szCs w:val="24"/>
        </w:rPr>
      </w:pPr>
      <w:r w:rsidRPr="00BF1D4F">
        <w:rPr>
          <w:rFonts w:hAnsi="宋体"/>
          <w:sz w:val="24"/>
          <w:szCs w:val="24"/>
        </w:rPr>
        <w:t xml:space="preserve">　　四、各行业划型标准为：</w:t>
      </w:r>
    </w:p>
    <w:p w14:paraId="27980A73" w14:textId="77777777" w:rsidR="00DB2791" w:rsidRPr="00BF1D4F" w:rsidRDefault="00000000">
      <w:pPr>
        <w:pStyle w:val="af0"/>
        <w:spacing w:line="360" w:lineRule="auto"/>
        <w:rPr>
          <w:rFonts w:hAnsi="宋体" w:hint="default"/>
          <w:sz w:val="24"/>
          <w:szCs w:val="24"/>
        </w:rPr>
      </w:pPr>
      <w:r w:rsidRPr="00BF1D4F">
        <w:rPr>
          <w:rFonts w:hAnsi="宋体"/>
          <w:sz w:val="24"/>
          <w:szCs w:val="24"/>
        </w:rPr>
        <w:t xml:space="preserve">　　（一）农、林、牧、渔业。营业收入20000万元以下的为中小微型企业。其中，营业收入500万元及以上的为中型企业，营业收入50万元及以上的为小型企业，营业收入50万元以下的为微型企业。</w:t>
      </w:r>
    </w:p>
    <w:p w14:paraId="0ED5AAF5" w14:textId="77777777" w:rsidR="00DB2791" w:rsidRPr="00BF1D4F" w:rsidRDefault="00000000">
      <w:pPr>
        <w:pStyle w:val="af0"/>
        <w:spacing w:line="360" w:lineRule="auto"/>
        <w:rPr>
          <w:rFonts w:hAnsi="宋体" w:hint="default"/>
          <w:sz w:val="24"/>
          <w:szCs w:val="24"/>
        </w:rPr>
      </w:pPr>
      <w:r w:rsidRPr="00BF1D4F">
        <w:rPr>
          <w:rFonts w:hAnsi="宋体"/>
          <w:sz w:val="24"/>
          <w:szCs w:val="24"/>
        </w:rPr>
        <w:t xml:space="preserve">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360C2FED" w14:textId="77777777" w:rsidR="00DB2791" w:rsidRPr="00BF1D4F" w:rsidRDefault="00000000">
      <w:pPr>
        <w:pStyle w:val="af0"/>
        <w:spacing w:line="360" w:lineRule="auto"/>
        <w:rPr>
          <w:rFonts w:hAnsi="宋体" w:hint="default"/>
          <w:sz w:val="24"/>
          <w:szCs w:val="24"/>
        </w:rPr>
      </w:pPr>
      <w:r w:rsidRPr="00BF1D4F">
        <w:rPr>
          <w:rFonts w:hAnsi="宋体"/>
          <w:sz w:val="24"/>
          <w:szCs w:val="24"/>
        </w:rPr>
        <w:t xml:space="preserve">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0C977669" w14:textId="77777777" w:rsidR="00DB2791" w:rsidRPr="00BF1D4F" w:rsidRDefault="00000000">
      <w:pPr>
        <w:pStyle w:val="af0"/>
        <w:spacing w:line="360" w:lineRule="auto"/>
        <w:rPr>
          <w:rFonts w:hAnsi="宋体" w:hint="default"/>
          <w:sz w:val="24"/>
          <w:szCs w:val="24"/>
        </w:rPr>
      </w:pPr>
      <w:r w:rsidRPr="00BF1D4F">
        <w:rPr>
          <w:rFonts w:hAnsi="宋体"/>
          <w:sz w:val="24"/>
          <w:szCs w:val="24"/>
        </w:rPr>
        <w:t xml:space="preserve">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29A64F6C" w14:textId="77777777" w:rsidR="00DB2791" w:rsidRPr="00BF1D4F" w:rsidRDefault="00000000">
      <w:pPr>
        <w:pStyle w:val="af0"/>
        <w:spacing w:line="360" w:lineRule="auto"/>
        <w:rPr>
          <w:rFonts w:hAnsi="宋体" w:hint="default"/>
          <w:sz w:val="24"/>
          <w:szCs w:val="24"/>
        </w:rPr>
      </w:pPr>
      <w:r w:rsidRPr="00BF1D4F">
        <w:rPr>
          <w:rFonts w:hAnsi="宋体"/>
          <w:sz w:val="24"/>
          <w:szCs w:val="24"/>
        </w:rPr>
        <w:t xml:space="preserve">　　（五）零售业。从业人员300人以下或营业收入20000万元以下的为中小微型企</w:t>
      </w:r>
      <w:r w:rsidRPr="00BF1D4F">
        <w:rPr>
          <w:rFonts w:hAnsi="宋体"/>
          <w:sz w:val="24"/>
          <w:szCs w:val="24"/>
        </w:rPr>
        <w:lastRenderedPageBreak/>
        <w:t>业。其中，从业人员50人及以上，且营业收入500万元及以上的为中型企业；从业人员10人及以上，且营业收入100万元及以上的为小型企业；从业人员10人以下或营业收入100万元以下的为微型企业。</w:t>
      </w:r>
    </w:p>
    <w:p w14:paraId="6C419B54" w14:textId="77777777" w:rsidR="00DB2791" w:rsidRPr="00BF1D4F" w:rsidRDefault="00000000">
      <w:pPr>
        <w:pStyle w:val="af0"/>
        <w:spacing w:line="360" w:lineRule="auto"/>
        <w:rPr>
          <w:rFonts w:hAnsi="宋体" w:hint="default"/>
          <w:sz w:val="24"/>
          <w:szCs w:val="24"/>
        </w:rPr>
      </w:pPr>
      <w:r w:rsidRPr="00BF1D4F">
        <w:rPr>
          <w:rFonts w:hAnsi="宋体"/>
          <w:sz w:val="24"/>
          <w:szCs w:val="24"/>
        </w:rPr>
        <w:t xml:space="preserve">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2BF0CF17" w14:textId="77777777" w:rsidR="00DB2791" w:rsidRPr="00BF1D4F" w:rsidRDefault="00000000">
      <w:pPr>
        <w:pStyle w:val="af0"/>
        <w:spacing w:line="360" w:lineRule="auto"/>
        <w:rPr>
          <w:rFonts w:hAnsi="宋体" w:hint="default"/>
          <w:sz w:val="24"/>
          <w:szCs w:val="24"/>
        </w:rPr>
      </w:pPr>
      <w:r w:rsidRPr="00BF1D4F">
        <w:rPr>
          <w:rFonts w:hAnsi="宋体"/>
          <w:sz w:val="24"/>
          <w:szCs w:val="24"/>
        </w:rPr>
        <w:t xml:space="preserve">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50457CA5" w14:textId="77777777" w:rsidR="00DB2791" w:rsidRPr="00BF1D4F" w:rsidRDefault="00000000">
      <w:pPr>
        <w:pStyle w:val="af0"/>
        <w:spacing w:line="360" w:lineRule="auto"/>
        <w:rPr>
          <w:rFonts w:hAnsi="宋体" w:hint="default"/>
          <w:sz w:val="24"/>
          <w:szCs w:val="24"/>
        </w:rPr>
      </w:pPr>
      <w:r w:rsidRPr="00BF1D4F">
        <w:rPr>
          <w:rFonts w:hAnsi="宋体"/>
          <w:sz w:val="24"/>
          <w:szCs w:val="24"/>
        </w:rPr>
        <w:t xml:space="preserve">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14CBB73C" w14:textId="77777777" w:rsidR="00DB2791" w:rsidRPr="00BF1D4F" w:rsidRDefault="00000000">
      <w:pPr>
        <w:pStyle w:val="af0"/>
        <w:spacing w:line="360" w:lineRule="auto"/>
        <w:rPr>
          <w:rFonts w:hAnsi="宋体" w:hint="default"/>
          <w:sz w:val="24"/>
          <w:szCs w:val="24"/>
        </w:rPr>
      </w:pPr>
      <w:r w:rsidRPr="00BF1D4F">
        <w:rPr>
          <w:rFonts w:hAnsi="宋体"/>
          <w:sz w:val="24"/>
          <w:szCs w:val="24"/>
        </w:rPr>
        <w:t xml:space="preserve">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664144D9" w14:textId="77777777" w:rsidR="00DB2791" w:rsidRPr="00BF1D4F" w:rsidRDefault="00000000">
      <w:pPr>
        <w:pStyle w:val="af0"/>
        <w:spacing w:line="360" w:lineRule="auto"/>
        <w:rPr>
          <w:rFonts w:hAnsi="宋体" w:hint="default"/>
          <w:sz w:val="24"/>
          <w:szCs w:val="24"/>
        </w:rPr>
      </w:pPr>
      <w:r w:rsidRPr="00BF1D4F">
        <w:rPr>
          <w:rFonts w:hAnsi="宋体"/>
          <w:sz w:val="24"/>
          <w:szCs w:val="24"/>
        </w:rPr>
        <w:t xml:space="preserve">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70FB20AE" w14:textId="77777777" w:rsidR="00DB2791" w:rsidRPr="00BF1D4F" w:rsidRDefault="00000000">
      <w:pPr>
        <w:pStyle w:val="af0"/>
        <w:spacing w:line="360" w:lineRule="auto"/>
        <w:rPr>
          <w:rFonts w:hAnsi="宋体" w:hint="default"/>
          <w:sz w:val="24"/>
          <w:szCs w:val="24"/>
        </w:rPr>
      </w:pPr>
      <w:r w:rsidRPr="00BF1D4F">
        <w:rPr>
          <w:rFonts w:hAnsi="宋体"/>
          <w:sz w:val="24"/>
          <w:szCs w:val="24"/>
        </w:rPr>
        <w:t xml:space="preserve">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6D21A9F8" w14:textId="77777777" w:rsidR="00DB2791" w:rsidRPr="00BF1D4F" w:rsidRDefault="00000000">
      <w:pPr>
        <w:pStyle w:val="af0"/>
        <w:spacing w:line="360" w:lineRule="auto"/>
        <w:rPr>
          <w:rFonts w:hAnsi="宋体" w:hint="default"/>
          <w:sz w:val="24"/>
          <w:szCs w:val="24"/>
        </w:rPr>
      </w:pPr>
      <w:r w:rsidRPr="00BF1D4F">
        <w:rPr>
          <w:rFonts w:hAnsi="宋体"/>
          <w:sz w:val="24"/>
          <w:szCs w:val="24"/>
        </w:rPr>
        <w:t xml:space="preserve">　　（十二）软件和信息技术服务业。从业人员300人以下或营业收入10000万元以下的为中小微型企业。其中，从业人员100人及以上，且营业收入1000万元及以上</w:t>
      </w:r>
      <w:r w:rsidRPr="00BF1D4F">
        <w:rPr>
          <w:rFonts w:hAnsi="宋体"/>
          <w:sz w:val="24"/>
          <w:szCs w:val="24"/>
        </w:rPr>
        <w:lastRenderedPageBreak/>
        <w:t>的为中型企业；从业人员10人及以上，且营业收入50万元及以上的为小型企业；从业人员10人以下或营业收入50万元以下的为微型企业。</w:t>
      </w:r>
    </w:p>
    <w:p w14:paraId="3F828B8D" w14:textId="77777777" w:rsidR="00DB2791" w:rsidRPr="00BF1D4F" w:rsidRDefault="00000000">
      <w:pPr>
        <w:pStyle w:val="af0"/>
        <w:spacing w:line="360" w:lineRule="auto"/>
        <w:rPr>
          <w:rFonts w:hAnsi="宋体" w:hint="default"/>
          <w:sz w:val="24"/>
          <w:szCs w:val="24"/>
        </w:rPr>
      </w:pPr>
      <w:r w:rsidRPr="00BF1D4F">
        <w:rPr>
          <w:rFonts w:hAnsi="宋体"/>
          <w:sz w:val="24"/>
          <w:szCs w:val="24"/>
        </w:rPr>
        <w:t xml:space="preserve">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0E306ED3" w14:textId="77777777" w:rsidR="00DB2791" w:rsidRPr="00BF1D4F" w:rsidRDefault="00000000">
      <w:pPr>
        <w:pStyle w:val="af0"/>
        <w:spacing w:line="360" w:lineRule="auto"/>
        <w:rPr>
          <w:rFonts w:hAnsi="宋体" w:hint="default"/>
          <w:sz w:val="24"/>
          <w:szCs w:val="24"/>
        </w:rPr>
      </w:pPr>
      <w:r w:rsidRPr="00BF1D4F">
        <w:rPr>
          <w:rFonts w:hAnsi="宋体"/>
          <w:sz w:val="24"/>
          <w:szCs w:val="24"/>
        </w:rPr>
        <w:t xml:space="preserve">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73185CE1" w14:textId="77777777" w:rsidR="00DB2791" w:rsidRPr="00BF1D4F" w:rsidRDefault="00000000">
      <w:pPr>
        <w:pStyle w:val="af0"/>
        <w:spacing w:line="360" w:lineRule="auto"/>
        <w:rPr>
          <w:rFonts w:hAnsi="宋体" w:hint="default"/>
          <w:sz w:val="24"/>
          <w:szCs w:val="24"/>
        </w:rPr>
      </w:pPr>
      <w:r w:rsidRPr="00BF1D4F">
        <w:rPr>
          <w:rFonts w:hAnsi="宋体"/>
          <w:sz w:val="24"/>
          <w:szCs w:val="24"/>
        </w:rPr>
        <w:t xml:space="preserve">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08B027D7" w14:textId="77777777" w:rsidR="00DB2791" w:rsidRPr="00BF1D4F" w:rsidRDefault="00000000">
      <w:pPr>
        <w:pStyle w:val="af0"/>
        <w:spacing w:line="360" w:lineRule="auto"/>
        <w:rPr>
          <w:rFonts w:hAnsi="宋体" w:hint="default"/>
          <w:sz w:val="24"/>
          <w:szCs w:val="24"/>
        </w:rPr>
      </w:pPr>
      <w:r w:rsidRPr="00BF1D4F">
        <w:rPr>
          <w:rFonts w:hAnsi="宋体"/>
          <w:sz w:val="24"/>
          <w:szCs w:val="24"/>
        </w:rPr>
        <w:t xml:space="preserve">　　（十六）其他未列明行业。从业人员300人以下的为中小微型企业。其中，从业人员100人及以上的为中型企业；从业人员10人及以上的为小型企业；从业人员10人以下的为微型企业。</w:t>
      </w:r>
    </w:p>
    <w:p w14:paraId="68F51F92" w14:textId="77777777" w:rsidR="00DB2791" w:rsidRPr="00BF1D4F" w:rsidRDefault="00000000">
      <w:pPr>
        <w:pStyle w:val="af0"/>
        <w:spacing w:line="360" w:lineRule="auto"/>
        <w:rPr>
          <w:rFonts w:hAnsi="宋体" w:hint="default"/>
          <w:sz w:val="24"/>
          <w:szCs w:val="24"/>
        </w:rPr>
      </w:pPr>
      <w:r w:rsidRPr="00BF1D4F">
        <w:rPr>
          <w:rFonts w:hAnsi="宋体"/>
          <w:sz w:val="24"/>
          <w:szCs w:val="24"/>
        </w:rPr>
        <w:t xml:space="preserve">　　五、企业类型的划分以统计部门的统计数据为依据。</w:t>
      </w:r>
    </w:p>
    <w:p w14:paraId="1EC91449" w14:textId="77777777" w:rsidR="00DB2791" w:rsidRPr="00BF1D4F" w:rsidRDefault="00000000">
      <w:pPr>
        <w:pStyle w:val="af0"/>
        <w:spacing w:line="360" w:lineRule="auto"/>
        <w:rPr>
          <w:rFonts w:hAnsi="宋体" w:hint="default"/>
          <w:sz w:val="24"/>
          <w:szCs w:val="24"/>
        </w:rPr>
      </w:pPr>
      <w:r w:rsidRPr="00BF1D4F">
        <w:rPr>
          <w:rFonts w:hAnsi="宋体"/>
          <w:sz w:val="24"/>
          <w:szCs w:val="24"/>
        </w:rPr>
        <w:t xml:space="preserve">　　六、本规定适用于在中华人民共和国境内依法设立的各类所有制和各种组织形式的企业。个体工商户和本规定以外的行业，参照本规定进行划型。</w:t>
      </w:r>
    </w:p>
    <w:p w14:paraId="231BEBBE" w14:textId="77777777" w:rsidR="00DB2791" w:rsidRPr="00BF1D4F" w:rsidRDefault="00000000">
      <w:pPr>
        <w:pStyle w:val="af0"/>
        <w:spacing w:line="360" w:lineRule="auto"/>
        <w:rPr>
          <w:rFonts w:hAnsi="宋体" w:hint="default"/>
          <w:sz w:val="24"/>
          <w:szCs w:val="24"/>
        </w:rPr>
      </w:pPr>
      <w:r w:rsidRPr="00BF1D4F">
        <w:rPr>
          <w:rFonts w:hAnsi="宋体"/>
          <w:sz w:val="24"/>
          <w:szCs w:val="24"/>
        </w:rPr>
        <w:t xml:space="preserve">　　七、本规定的中型企业标准上限即为大型企业标准的下限，国家统计部门据此制定大中小微型企业的统计分类。国务院有关部门据此进行相关数据分析，不得制定与本规定不一致的企业划型标准。</w:t>
      </w:r>
    </w:p>
    <w:p w14:paraId="012FACD9" w14:textId="77777777" w:rsidR="00DB2791" w:rsidRPr="00BF1D4F" w:rsidRDefault="00000000">
      <w:pPr>
        <w:pStyle w:val="af0"/>
        <w:spacing w:line="360" w:lineRule="auto"/>
        <w:rPr>
          <w:rFonts w:hAnsi="宋体" w:hint="default"/>
          <w:sz w:val="24"/>
          <w:szCs w:val="24"/>
        </w:rPr>
      </w:pPr>
      <w:r w:rsidRPr="00BF1D4F">
        <w:rPr>
          <w:rFonts w:hAnsi="宋体"/>
          <w:sz w:val="24"/>
          <w:szCs w:val="24"/>
        </w:rPr>
        <w:t xml:space="preserve">　　八、本规定由工业和信息化部、国家统计局会同有关部门根据《国民经济行业分类》修订情况和企业发展变化情况适时修订。</w:t>
      </w:r>
    </w:p>
    <w:p w14:paraId="1D06A5A0" w14:textId="77777777" w:rsidR="00DB2791" w:rsidRPr="00BF1D4F" w:rsidRDefault="00000000">
      <w:pPr>
        <w:pStyle w:val="af0"/>
        <w:spacing w:line="360" w:lineRule="auto"/>
        <w:rPr>
          <w:rFonts w:hAnsi="宋体" w:hint="default"/>
          <w:sz w:val="24"/>
          <w:szCs w:val="24"/>
        </w:rPr>
      </w:pPr>
      <w:r w:rsidRPr="00BF1D4F">
        <w:rPr>
          <w:rFonts w:hAnsi="宋体"/>
          <w:sz w:val="24"/>
          <w:szCs w:val="24"/>
        </w:rPr>
        <w:t xml:space="preserve">　　九、本规定由工业和信息化部、国家统计局会同有关部门负责解释。</w:t>
      </w:r>
    </w:p>
    <w:p w14:paraId="230CA5B9" w14:textId="77777777" w:rsidR="00DB2791" w:rsidRPr="00BF1D4F" w:rsidRDefault="00000000">
      <w:pPr>
        <w:pStyle w:val="af0"/>
        <w:spacing w:line="360" w:lineRule="auto"/>
        <w:rPr>
          <w:rFonts w:hAnsi="宋体" w:hint="default"/>
          <w:sz w:val="24"/>
          <w:szCs w:val="24"/>
        </w:rPr>
      </w:pPr>
      <w:r w:rsidRPr="00BF1D4F">
        <w:rPr>
          <w:rFonts w:hAnsi="宋体"/>
          <w:sz w:val="24"/>
          <w:szCs w:val="24"/>
        </w:rPr>
        <w:t xml:space="preserve">　　十、本规定自发布之日起执行，原国家经贸委、原国家计委、财政部和国家统计局2003年颁布的《中小企业标准暂行规定》同时废止。</w:t>
      </w:r>
    </w:p>
    <w:p w14:paraId="373E6AD5" w14:textId="77777777" w:rsidR="00DB2791" w:rsidRPr="00BF1D4F" w:rsidRDefault="00000000">
      <w:pPr>
        <w:tabs>
          <w:tab w:val="left" w:pos="360"/>
        </w:tabs>
        <w:snapToGrid w:val="0"/>
        <w:spacing w:line="360" w:lineRule="auto"/>
        <w:outlineLvl w:val="1"/>
        <w:rPr>
          <w:rFonts w:ascii="宋体" w:hAnsi="宋体"/>
          <w:sz w:val="24"/>
        </w:rPr>
      </w:pPr>
      <w:r w:rsidRPr="00BF1D4F">
        <w:rPr>
          <w:rFonts w:ascii="宋体" w:hAnsi="宋体"/>
          <w:sz w:val="24"/>
          <w:szCs w:val="20"/>
        </w:rPr>
        <w:br w:type="page"/>
      </w:r>
      <w:r w:rsidRPr="00BF1D4F">
        <w:rPr>
          <w:rFonts w:ascii="宋体" w:hAnsi="宋体"/>
          <w:sz w:val="24"/>
        </w:rPr>
        <w:lastRenderedPageBreak/>
        <w:t>12  竞争性磋商文件要求提供或供应商认为应附的其他材料</w:t>
      </w:r>
    </w:p>
    <w:p w14:paraId="70954D8C" w14:textId="77777777" w:rsidR="00DB2791" w:rsidRPr="00BF1D4F" w:rsidRDefault="00000000">
      <w:pPr>
        <w:tabs>
          <w:tab w:val="left" w:pos="360"/>
        </w:tabs>
        <w:snapToGrid w:val="0"/>
        <w:spacing w:line="360" w:lineRule="auto"/>
        <w:outlineLvl w:val="1"/>
        <w:rPr>
          <w:rFonts w:ascii="宋体" w:hAnsi="宋体"/>
          <w:sz w:val="24"/>
        </w:rPr>
      </w:pPr>
      <w:r w:rsidRPr="00BF1D4F">
        <w:rPr>
          <w:rFonts w:ascii="宋体" w:hAnsi="宋体" w:hint="eastAsia"/>
          <w:sz w:val="24"/>
        </w:rPr>
        <w:t>12.1</w:t>
      </w:r>
      <w:r w:rsidRPr="00BF1D4F">
        <w:rPr>
          <w:rFonts w:ascii="宋体" w:hAnsi="宋体"/>
          <w:sz w:val="24"/>
        </w:rPr>
        <w:t>供应商基本情况表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1"/>
        <w:gridCol w:w="2198"/>
        <w:gridCol w:w="2213"/>
        <w:gridCol w:w="2200"/>
      </w:tblGrid>
      <w:tr w:rsidR="00C0729A" w:rsidRPr="00BF1D4F" w14:paraId="1B70A3E3" w14:textId="77777777">
        <w:tc>
          <w:tcPr>
            <w:tcW w:w="1253" w:type="pct"/>
            <w:vAlign w:val="center"/>
          </w:tcPr>
          <w:p w14:paraId="2ACCE60D" w14:textId="77777777" w:rsidR="00DB2791" w:rsidRPr="00BF1D4F" w:rsidRDefault="00000000">
            <w:pPr>
              <w:spacing w:line="360" w:lineRule="auto"/>
              <w:ind w:rightChars="-94" w:right="-197"/>
              <w:jc w:val="center"/>
              <w:rPr>
                <w:rFonts w:ascii="宋体" w:hAnsi="宋体"/>
                <w:sz w:val="24"/>
              </w:rPr>
            </w:pPr>
            <w:r w:rsidRPr="00BF1D4F">
              <w:rPr>
                <w:rFonts w:ascii="宋体" w:hAnsi="宋体"/>
                <w:sz w:val="24"/>
                <w:lang w:val="zh-CN"/>
              </w:rPr>
              <w:t>单位名称</w:t>
            </w:r>
          </w:p>
        </w:tc>
        <w:tc>
          <w:tcPr>
            <w:tcW w:w="3747" w:type="pct"/>
            <w:gridSpan w:val="3"/>
            <w:vAlign w:val="center"/>
          </w:tcPr>
          <w:p w14:paraId="11A253AC" w14:textId="77777777" w:rsidR="00DB2791" w:rsidRPr="00BF1D4F" w:rsidRDefault="00DB2791">
            <w:pPr>
              <w:spacing w:line="360" w:lineRule="auto"/>
              <w:ind w:rightChars="-94" w:right="-197"/>
              <w:jc w:val="center"/>
              <w:rPr>
                <w:rFonts w:ascii="宋体" w:hAnsi="宋体"/>
                <w:sz w:val="24"/>
              </w:rPr>
            </w:pPr>
          </w:p>
        </w:tc>
      </w:tr>
      <w:tr w:rsidR="00C0729A" w:rsidRPr="00BF1D4F" w14:paraId="5F9DD219" w14:textId="77777777">
        <w:tc>
          <w:tcPr>
            <w:tcW w:w="1253" w:type="pct"/>
            <w:vAlign w:val="center"/>
          </w:tcPr>
          <w:p w14:paraId="4B4BE9FF" w14:textId="77777777" w:rsidR="00DB2791" w:rsidRPr="00BF1D4F" w:rsidRDefault="00000000">
            <w:pPr>
              <w:spacing w:line="360" w:lineRule="auto"/>
              <w:ind w:rightChars="-94" w:right="-197"/>
              <w:jc w:val="center"/>
              <w:rPr>
                <w:rFonts w:ascii="宋体" w:hAnsi="宋体"/>
                <w:sz w:val="24"/>
                <w:lang w:val="zh-CN"/>
              </w:rPr>
            </w:pPr>
            <w:r w:rsidRPr="00BF1D4F">
              <w:rPr>
                <w:rFonts w:ascii="宋体" w:hAnsi="宋体"/>
                <w:sz w:val="24"/>
                <w:lang w:val="zh-CN"/>
              </w:rPr>
              <w:t>法定代表人</w:t>
            </w:r>
          </w:p>
        </w:tc>
        <w:tc>
          <w:tcPr>
            <w:tcW w:w="1246" w:type="pct"/>
            <w:vAlign w:val="center"/>
          </w:tcPr>
          <w:p w14:paraId="3A5CADC2" w14:textId="77777777" w:rsidR="00DB2791" w:rsidRPr="00BF1D4F" w:rsidRDefault="00DB2791">
            <w:pPr>
              <w:spacing w:line="360" w:lineRule="auto"/>
              <w:ind w:rightChars="-94" w:right="-197"/>
              <w:jc w:val="center"/>
              <w:rPr>
                <w:rFonts w:ascii="宋体" w:hAnsi="宋体"/>
                <w:sz w:val="24"/>
              </w:rPr>
            </w:pPr>
          </w:p>
        </w:tc>
        <w:tc>
          <w:tcPr>
            <w:tcW w:w="1254" w:type="pct"/>
            <w:vAlign w:val="center"/>
          </w:tcPr>
          <w:p w14:paraId="1082C851" w14:textId="77777777" w:rsidR="00DB2791" w:rsidRPr="00BF1D4F" w:rsidRDefault="00000000">
            <w:pPr>
              <w:spacing w:line="360" w:lineRule="auto"/>
              <w:ind w:rightChars="-94" w:right="-197"/>
              <w:jc w:val="center"/>
              <w:rPr>
                <w:rFonts w:ascii="宋体" w:hAnsi="宋体"/>
                <w:sz w:val="24"/>
                <w:lang w:val="zh-CN"/>
              </w:rPr>
            </w:pPr>
            <w:r w:rsidRPr="00BF1D4F">
              <w:rPr>
                <w:rFonts w:ascii="宋体" w:hAnsi="宋体"/>
                <w:sz w:val="24"/>
                <w:lang w:val="zh-CN"/>
              </w:rPr>
              <w:t>注册资金</w:t>
            </w:r>
          </w:p>
        </w:tc>
        <w:tc>
          <w:tcPr>
            <w:tcW w:w="1247" w:type="pct"/>
            <w:vAlign w:val="center"/>
          </w:tcPr>
          <w:p w14:paraId="044B80EE" w14:textId="77777777" w:rsidR="00DB2791" w:rsidRPr="00BF1D4F" w:rsidRDefault="00DB2791">
            <w:pPr>
              <w:spacing w:line="360" w:lineRule="auto"/>
              <w:ind w:rightChars="-94" w:right="-197"/>
              <w:jc w:val="center"/>
              <w:rPr>
                <w:rFonts w:ascii="宋体" w:hAnsi="宋体"/>
                <w:sz w:val="24"/>
              </w:rPr>
            </w:pPr>
          </w:p>
        </w:tc>
      </w:tr>
      <w:tr w:rsidR="00C0729A" w:rsidRPr="00BF1D4F" w14:paraId="6B8160F9" w14:textId="77777777">
        <w:tc>
          <w:tcPr>
            <w:tcW w:w="1253" w:type="pct"/>
            <w:vAlign w:val="center"/>
          </w:tcPr>
          <w:p w14:paraId="4491E64B" w14:textId="77777777" w:rsidR="00DB2791" w:rsidRPr="00BF1D4F" w:rsidRDefault="00000000">
            <w:pPr>
              <w:spacing w:line="360" w:lineRule="auto"/>
              <w:ind w:rightChars="-94" w:right="-197"/>
              <w:jc w:val="center"/>
              <w:rPr>
                <w:rFonts w:ascii="宋体" w:hAnsi="宋体"/>
                <w:sz w:val="24"/>
              </w:rPr>
            </w:pPr>
            <w:r w:rsidRPr="00BF1D4F">
              <w:rPr>
                <w:rFonts w:ascii="宋体" w:hAnsi="宋体"/>
                <w:sz w:val="24"/>
                <w:lang w:val="zh-CN"/>
              </w:rPr>
              <w:t>单位性质</w:t>
            </w:r>
          </w:p>
        </w:tc>
        <w:tc>
          <w:tcPr>
            <w:tcW w:w="1246" w:type="pct"/>
            <w:vAlign w:val="center"/>
          </w:tcPr>
          <w:p w14:paraId="2C3CA397" w14:textId="77777777" w:rsidR="00DB2791" w:rsidRPr="00BF1D4F" w:rsidRDefault="00DB2791">
            <w:pPr>
              <w:spacing w:line="360" w:lineRule="auto"/>
              <w:ind w:rightChars="-94" w:right="-197"/>
              <w:jc w:val="center"/>
              <w:rPr>
                <w:rFonts w:ascii="宋体" w:hAnsi="宋体"/>
                <w:sz w:val="24"/>
              </w:rPr>
            </w:pPr>
          </w:p>
        </w:tc>
        <w:tc>
          <w:tcPr>
            <w:tcW w:w="1254" w:type="pct"/>
            <w:vAlign w:val="center"/>
          </w:tcPr>
          <w:p w14:paraId="2D5C9141" w14:textId="77777777" w:rsidR="00DB2791" w:rsidRPr="00BF1D4F" w:rsidRDefault="00000000">
            <w:pPr>
              <w:spacing w:line="360" w:lineRule="auto"/>
              <w:ind w:rightChars="-94" w:right="-197"/>
              <w:jc w:val="center"/>
              <w:rPr>
                <w:rFonts w:ascii="宋体" w:hAnsi="宋体"/>
                <w:sz w:val="24"/>
              </w:rPr>
            </w:pPr>
            <w:r w:rsidRPr="00BF1D4F">
              <w:rPr>
                <w:rFonts w:ascii="宋体" w:hAnsi="宋体"/>
                <w:sz w:val="24"/>
                <w:lang w:val="zh-CN"/>
              </w:rPr>
              <w:t>成立时间</w:t>
            </w:r>
          </w:p>
        </w:tc>
        <w:tc>
          <w:tcPr>
            <w:tcW w:w="1247" w:type="pct"/>
            <w:vAlign w:val="center"/>
          </w:tcPr>
          <w:p w14:paraId="533D2355" w14:textId="77777777" w:rsidR="00DB2791" w:rsidRPr="00BF1D4F" w:rsidRDefault="00DB2791">
            <w:pPr>
              <w:spacing w:line="360" w:lineRule="auto"/>
              <w:ind w:rightChars="-94" w:right="-197"/>
              <w:jc w:val="center"/>
              <w:rPr>
                <w:rFonts w:ascii="宋体" w:hAnsi="宋体"/>
                <w:sz w:val="24"/>
              </w:rPr>
            </w:pPr>
          </w:p>
        </w:tc>
      </w:tr>
      <w:tr w:rsidR="00C0729A" w:rsidRPr="00BF1D4F" w14:paraId="72B2E42C" w14:textId="77777777">
        <w:tc>
          <w:tcPr>
            <w:tcW w:w="1253" w:type="pct"/>
            <w:vAlign w:val="center"/>
          </w:tcPr>
          <w:p w14:paraId="5D721C47" w14:textId="77777777" w:rsidR="00DB2791" w:rsidRPr="00BF1D4F" w:rsidRDefault="00000000">
            <w:pPr>
              <w:spacing w:line="360" w:lineRule="auto"/>
              <w:ind w:rightChars="-94" w:right="-197"/>
              <w:jc w:val="center"/>
              <w:rPr>
                <w:rFonts w:ascii="宋体" w:hAnsi="宋体"/>
                <w:sz w:val="24"/>
              </w:rPr>
            </w:pPr>
            <w:r w:rsidRPr="00BF1D4F">
              <w:rPr>
                <w:rFonts w:ascii="宋体" w:hAnsi="宋体"/>
                <w:sz w:val="24"/>
                <w:lang w:val="zh-CN"/>
              </w:rPr>
              <w:t>单位地址</w:t>
            </w:r>
          </w:p>
        </w:tc>
        <w:tc>
          <w:tcPr>
            <w:tcW w:w="3747" w:type="pct"/>
            <w:gridSpan w:val="3"/>
            <w:vAlign w:val="center"/>
          </w:tcPr>
          <w:p w14:paraId="7DB3B851" w14:textId="77777777" w:rsidR="00DB2791" w:rsidRPr="00BF1D4F" w:rsidRDefault="00DB2791">
            <w:pPr>
              <w:spacing w:line="360" w:lineRule="auto"/>
              <w:ind w:rightChars="-94" w:right="-197"/>
              <w:jc w:val="center"/>
              <w:rPr>
                <w:rFonts w:ascii="宋体" w:hAnsi="宋体"/>
                <w:sz w:val="24"/>
              </w:rPr>
            </w:pPr>
          </w:p>
        </w:tc>
      </w:tr>
      <w:tr w:rsidR="00C0729A" w:rsidRPr="00BF1D4F" w14:paraId="2E3691EF" w14:textId="77777777">
        <w:trPr>
          <w:trHeight w:val="930"/>
        </w:trPr>
        <w:tc>
          <w:tcPr>
            <w:tcW w:w="1253" w:type="pct"/>
            <w:vAlign w:val="center"/>
          </w:tcPr>
          <w:p w14:paraId="53E869CA" w14:textId="77777777" w:rsidR="00DB2791" w:rsidRPr="00BF1D4F" w:rsidRDefault="00000000">
            <w:pPr>
              <w:spacing w:line="360" w:lineRule="auto"/>
              <w:ind w:rightChars="-94" w:right="-197"/>
              <w:jc w:val="center"/>
              <w:rPr>
                <w:rFonts w:ascii="宋体" w:hAnsi="宋体"/>
                <w:sz w:val="24"/>
              </w:rPr>
            </w:pPr>
            <w:r w:rsidRPr="00BF1D4F">
              <w:rPr>
                <w:rFonts w:ascii="宋体" w:hAnsi="宋体"/>
                <w:sz w:val="24"/>
                <w:lang w:val="zh-CN"/>
              </w:rPr>
              <w:t>经营范围</w:t>
            </w:r>
          </w:p>
        </w:tc>
        <w:tc>
          <w:tcPr>
            <w:tcW w:w="3747" w:type="pct"/>
            <w:gridSpan w:val="3"/>
            <w:vAlign w:val="center"/>
          </w:tcPr>
          <w:p w14:paraId="162F4353" w14:textId="77777777" w:rsidR="00DB2791" w:rsidRPr="00BF1D4F" w:rsidRDefault="00DB2791">
            <w:pPr>
              <w:spacing w:line="360" w:lineRule="auto"/>
              <w:ind w:rightChars="-94" w:right="-197"/>
              <w:jc w:val="center"/>
              <w:rPr>
                <w:rFonts w:ascii="宋体" w:hAnsi="宋体"/>
                <w:sz w:val="24"/>
              </w:rPr>
            </w:pPr>
          </w:p>
        </w:tc>
      </w:tr>
      <w:tr w:rsidR="00C0729A" w:rsidRPr="00BF1D4F" w14:paraId="5685DFE7" w14:textId="77777777">
        <w:tc>
          <w:tcPr>
            <w:tcW w:w="1253" w:type="pct"/>
            <w:vAlign w:val="center"/>
          </w:tcPr>
          <w:p w14:paraId="7E893BF0" w14:textId="77777777" w:rsidR="00DB2791" w:rsidRPr="00BF1D4F" w:rsidRDefault="00000000">
            <w:pPr>
              <w:spacing w:line="360" w:lineRule="auto"/>
              <w:ind w:rightChars="-94" w:right="-197"/>
              <w:jc w:val="center"/>
              <w:rPr>
                <w:rFonts w:ascii="宋体" w:hAnsi="宋体"/>
                <w:sz w:val="24"/>
              </w:rPr>
            </w:pPr>
            <w:r w:rsidRPr="00BF1D4F">
              <w:rPr>
                <w:rFonts w:ascii="宋体" w:hAnsi="宋体"/>
                <w:sz w:val="24"/>
                <w:lang w:val="zh-CN"/>
              </w:rPr>
              <w:t>开户银行</w:t>
            </w:r>
          </w:p>
        </w:tc>
        <w:tc>
          <w:tcPr>
            <w:tcW w:w="1246" w:type="pct"/>
            <w:vAlign w:val="center"/>
          </w:tcPr>
          <w:p w14:paraId="71CD5647" w14:textId="77777777" w:rsidR="00DB2791" w:rsidRPr="00BF1D4F" w:rsidRDefault="00DB2791">
            <w:pPr>
              <w:spacing w:line="360" w:lineRule="auto"/>
              <w:ind w:rightChars="-94" w:right="-197"/>
              <w:jc w:val="center"/>
              <w:rPr>
                <w:rFonts w:ascii="宋体" w:hAnsi="宋体"/>
                <w:sz w:val="24"/>
              </w:rPr>
            </w:pPr>
          </w:p>
        </w:tc>
        <w:tc>
          <w:tcPr>
            <w:tcW w:w="1254" w:type="pct"/>
            <w:vAlign w:val="center"/>
          </w:tcPr>
          <w:p w14:paraId="6D73D7CD" w14:textId="77777777" w:rsidR="00DB2791" w:rsidRPr="00BF1D4F" w:rsidRDefault="00000000">
            <w:pPr>
              <w:spacing w:line="360" w:lineRule="auto"/>
              <w:ind w:rightChars="-94" w:right="-197"/>
              <w:jc w:val="center"/>
              <w:rPr>
                <w:rFonts w:ascii="宋体" w:hAnsi="宋体"/>
                <w:sz w:val="24"/>
              </w:rPr>
            </w:pPr>
            <w:r w:rsidRPr="00BF1D4F">
              <w:rPr>
                <w:rFonts w:ascii="宋体" w:hAnsi="宋体"/>
                <w:sz w:val="24"/>
              </w:rPr>
              <w:t>银行账户</w:t>
            </w:r>
          </w:p>
        </w:tc>
        <w:tc>
          <w:tcPr>
            <w:tcW w:w="1247" w:type="pct"/>
            <w:vAlign w:val="center"/>
          </w:tcPr>
          <w:p w14:paraId="102AD6FA" w14:textId="77777777" w:rsidR="00DB2791" w:rsidRPr="00BF1D4F" w:rsidRDefault="00DB2791">
            <w:pPr>
              <w:spacing w:line="360" w:lineRule="auto"/>
              <w:ind w:rightChars="-94" w:right="-197"/>
              <w:jc w:val="center"/>
              <w:rPr>
                <w:rFonts w:ascii="宋体" w:hAnsi="宋体"/>
                <w:sz w:val="24"/>
              </w:rPr>
            </w:pPr>
          </w:p>
        </w:tc>
      </w:tr>
      <w:tr w:rsidR="00C0729A" w:rsidRPr="00BF1D4F" w14:paraId="50D68DD8" w14:textId="77777777">
        <w:tc>
          <w:tcPr>
            <w:tcW w:w="1253" w:type="pct"/>
            <w:vAlign w:val="center"/>
          </w:tcPr>
          <w:p w14:paraId="68EB8BC3" w14:textId="77777777" w:rsidR="00DB2791" w:rsidRPr="00BF1D4F" w:rsidRDefault="00000000">
            <w:pPr>
              <w:spacing w:line="360" w:lineRule="auto"/>
              <w:ind w:rightChars="-94" w:right="-197"/>
              <w:jc w:val="center"/>
              <w:rPr>
                <w:rFonts w:ascii="宋体" w:hAnsi="宋体"/>
                <w:sz w:val="24"/>
              </w:rPr>
            </w:pPr>
            <w:r w:rsidRPr="00BF1D4F">
              <w:rPr>
                <w:rFonts w:ascii="宋体" w:hAnsi="宋体"/>
                <w:sz w:val="24"/>
                <w:lang w:val="zh-CN"/>
              </w:rPr>
              <w:t>联系人</w:t>
            </w:r>
          </w:p>
        </w:tc>
        <w:tc>
          <w:tcPr>
            <w:tcW w:w="1246" w:type="pct"/>
            <w:vAlign w:val="center"/>
          </w:tcPr>
          <w:p w14:paraId="2F5DB8CB" w14:textId="77777777" w:rsidR="00DB2791" w:rsidRPr="00BF1D4F" w:rsidRDefault="00DB2791">
            <w:pPr>
              <w:spacing w:line="360" w:lineRule="auto"/>
              <w:ind w:rightChars="-94" w:right="-197"/>
              <w:jc w:val="center"/>
              <w:rPr>
                <w:rFonts w:ascii="宋体" w:hAnsi="宋体"/>
                <w:sz w:val="24"/>
              </w:rPr>
            </w:pPr>
          </w:p>
        </w:tc>
        <w:tc>
          <w:tcPr>
            <w:tcW w:w="1254" w:type="pct"/>
            <w:vAlign w:val="center"/>
          </w:tcPr>
          <w:p w14:paraId="39870E60" w14:textId="77777777" w:rsidR="00DB2791" w:rsidRPr="00BF1D4F" w:rsidRDefault="00000000">
            <w:pPr>
              <w:spacing w:line="360" w:lineRule="auto"/>
              <w:ind w:rightChars="-94" w:right="-197"/>
              <w:jc w:val="center"/>
              <w:rPr>
                <w:rFonts w:ascii="宋体" w:hAnsi="宋体"/>
                <w:sz w:val="24"/>
              </w:rPr>
            </w:pPr>
            <w:r w:rsidRPr="00BF1D4F">
              <w:rPr>
                <w:rFonts w:ascii="宋体" w:hAnsi="宋体"/>
                <w:sz w:val="24"/>
                <w:lang w:val="zh-CN"/>
              </w:rPr>
              <w:t>联系电话</w:t>
            </w:r>
          </w:p>
        </w:tc>
        <w:tc>
          <w:tcPr>
            <w:tcW w:w="1247" w:type="pct"/>
            <w:vAlign w:val="center"/>
          </w:tcPr>
          <w:p w14:paraId="0D3F4F6C" w14:textId="77777777" w:rsidR="00DB2791" w:rsidRPr="00BF1D4F" w:rsidRDefault="00DB2791">
            <w:pPr>
              <w:spacing w:line="360" w:lineRule="auto"/>
              <w:ind w:rightChars="-94" w:right="-197"/>
              <w:jc w:val="center"/>
              <w:rPr>
                <w:rFonts w:ascii="宋体" w:hAnsi="宋体"/>
                <w:sz w:val="24"/>
              </w:rPr>
            </w:pPr>
          </w:p>
        </w:tc>
      </w:tr>
      <w:tr w:rsidR="00DB2791" w:rsidRPr="00BF1D4F" w14:paraId="220972DE" w14:textId="77777777">
        <w:trPr>
          <w:trHeight w:val="5138"/>
        </w:trPr>
        <w:tc>
          <w:tcPr>
            <w:tcW w:w="1253" w:type="pct"/>
            <w:vAlign w:val="center"/>
          </w:tcPr>
          <w:p w14:paraId="520C665E" w14:textId="77777777" w:rsidR="00DB2791" w:rsidRPr="00BF1D4F" w:rsidRDefault="00000000">
            <w:pPr>
              <w:spacing w:line="360" w:lineRule="auto"/>
              <w:ind w:rightChars="-94" w:right="-197"/>
              <w:jc w:val="center"/>
              <w:rPr>
                <w:rFonts w:ascii="宋体" w:hAnsi="宋体"/>
                <w:sz w:val="24"/>
              </w:rPr>
            </w:pPr>
            <w:r w:rsidRPr="00BF1D4F">
              <w:rPr>
                <w:rFonts w:ascii="宋体" w:hAnsi="宋体"/>
                <w:sz w:val="24"/>
                <w:lang w:val="zh-CN"/>
              </w:rPr>
              <w:t>基本情况</w:t>
            </w:r>
          </w:p>
        </w:tc>
        <w:tc>
          <w:tcPr>
            <w:tcW w:w="3747" w:type="pct"/>
            <w:gridSpan w:val="3"/>
            <w:vAlign w:val="center"/>
          </w:tcPr>
          <w:p w14:paraId="40C00841" w14:textId="77777777" w:rsidR="00DB2791" w:rsidRPr="00BF1D4F" w:rsidRDefault="00DB2791">
            <w:pPr>
              <w:spacing w:line="360" w:lineRule="auto"/>
              <w:ind w:rightChars="-94" w:right="-197"/>
              <w:jc w:val="center"/>
              <w:rPr>
                <w:rFonts w:ascii="宋体" w:hAnsi="宋体"/>
                <w:sz w:val="24"/>
              </w:rPr>
            </w:pPr>
          </w:p>
        </w:tc>
      </w:tr>
    </w:tbl>
    <w:p w14:paraId="5F886C8A" w14:textId="77777777" w:rsidR="00DB2791" w:rsidRPr="00BF1D4F" w:rsidRDefault="00DB2791">
      <w:pPr>
        <w:spacing w:line="360" w:lineRule="auto"/>
        <w:ind w:rightChars="-27" w:right="-57"/>
        <w:jc w:val="left"/>
        <w:rPr>
          <w:rFonts w:ascii="宋体" w:hAnsi="宋体"/>
          <w:szCs w:val="21"/>
          <w:lang w:val="zh-CN"/>
        </w:rPr>
      </w:pPr>
    </w:p>
    <w:p w14:paraId="0FB8C553" w14:textId="77777777" w:rsidR="00DB2791" w:rsidRPr="00BF1D4F" w:rsidRDefault="00000000">
      <w:pPr>
        <w:widowControl/>
        <w:jc w:val="left"/>
        <w:rPr>
          <w:rFonts w:ascii="宋体" w:hAnsi="宋体"/>
          <w:szCs w:val="21"/>
        </w:rPr>
      </w:pPr>
      <w:r w:rsidRPr="00BF1D4F">
        <w:rPr>
          <w:rFonts w:ascii="宋体" w:hAnsi="宋体"/>
          <w:szCs w:val="21"/>
        </w:rPr>
        <w:br w:type="page"/>
      </w:r>
    </w:p>
    <w:p w14:paraId="3E76B6CD" w14:textId="77777777" w:rsidR="00DB2791" w:rsidRPr="00BF1D4F" w:rsidRDefault="00000000">
      <w:pPr>
        <w:tabs>
          <w:tab w:val="left" w:pos="360"/>
        </w:tabs>
        <w:snapToGrid w:val="0"/>
        <w:spacing w:line="360" w:lineRule="auto"/>
        <w:outlineLvl w:val="1"/>
        <w:rPr>
          <w:rFonts w:ascii="宋体" w:hAnsi="宋体"/>
          <w:sz w:val="24"/>
        </w:rPr>
      </w:pPr>
      <w:r w:rsidRPr="00BF1D4F">
        <w:rPr>
          <w:rFonts w:ascii="宋体" w:hAnsi="宋体" w:hint="eastAsia"/>
          <w:sz w:val="24"/>
        </w:rPr>
        <w:lastRenderedPageBreak/>
        <w:t>12.2同类</w:t>
      </w:r>
      <w:r w:rsidRPr="00BF1D4F">
        <w:rPr>
          <w:rFonts w:ascii="宋体" w:hAnsi="宋体"/>
          <w:sz w:val="24"/>
        </w:rPr>
        <w:t>项目业绩</w:t>
      </w:r>
    </w:p>
    <w:tbl>
      <w:tblPr>
        <w:tblW w:w="5000" w:type="pct"/>
        <w:jc w:val="center"/>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ook w:val="04A0" w:firstRow="1" w:lastRow="0" w:firstColumn="1" w:lastColumn="0" w:noHBand="0" w:noVBand="1"/>
      </w:tblPr>
      <w:tblGrid>
        <w:gridCol w:w="973"/>
        <w:gridCol w:w="1589"/>
        <w:gridCol w:w="1674"/>
        <w:gridCol w:w="1752"/>
        <w:gridCol w:w="1597"/>
        <w:gridCol w:w="1237"/>
      </w:tblGrid>
      <w:tr w:rsidR="00C0729A" w:rsidRPr="00BF1D4F" w14:paraId="463F4353" w14:textId="77777777">
        <w:trPr>
          <w:trHeight w:val="397"/>
          <w:jc w:val="center"/>
        </w:trPr>
        <w:tc>
          <w:tcPr>
            <w:tcW w:w="551" w:type="pct"/>
            <w:tcBorders>
              <w:top w:val="single" w:sz="4" w:space="0" w:color="auto"/>
            </w:tcBorders>
          </w:tcPr>
          <w:p w14:paraId="6B4FB268" w14:textId="77777777" w:rsidR="00DB2791" w:rsidRPr="00BF1D4F" w:rsidRDefault="00000000">
            <w:pPr>
              <w:jc w:val="center"/>
              <w:rPr>
                <w:rFonts w:ascii="宋体" w:hAnsi="宋体"/>
                <w:sz w:val="24"/>
              </w:rPr>
            </w:pPr>
            <w:r w:rsidRPr="00BF1D4F">
              <w:rPr>
                <w:rFonts w:ascii="宋体" w:hAnsi="宋体"/>
                <w:sz w:val="24"/>
              </w:rPr>
              <w:t>序号</w:t>
            </w:r>
          </w:p>
        </w:tc>
        <w:tc>
          <w:tcPr>
            <w:tcW w:w="900" w:type="pct"/>
            <w:tcBorders>
              <w:top w:val="single" w:sz="4" w:space="0" w:color="auto"/>
            </w:tcBorders>
          </w:tcPr>
          <w:p w14:paraId="6B7C3B1C" w14:textId="77777777" w:rsidR="00DB2791" w:rsidRPr="00BF1D4F" w:rsidRDefault="00000000">
            <w:pPr>
              <w:jc w:val="center"/>
              <w:rPr>
                <w:rFonts w:ascii="宋体" w:hAnsi="宋体"/>
                <w:sz w:val="24"/>
              </w:rPr>
            </w:pPr>
            <w:r w:rsidRPr="00BF1D4F">
              <w:rPr>
                <w:rFonts w:ascii="宋体" w:hAnsi="宋体"/>
                <w:sz w:val="24"/>
              </w:rPr>
              <w:t>项目名称</w:t>
            </w:r>
          </w:p>
        </w:tc>
        <w:tc>
          <w:tcPr>
            <w:tcW w:w="949" w:type="pct"/>
            <w:tcBorders>
              <w:top w:val="single" w:sz="4" w:space="0" w:color="auto"/>
            </w:tcBorders>
          </w:tcPr>
          <w:p w14:paraId="17F4A0C7" w14:textId="77777777" w:rsidR="00DB2791" w:rsidRPr="00BF1D4F" w:rsidRDefault="00000000">
            <w:pPr>
              <w:jc w:val="center"/>
              <w:rPr>
                <w:rFonts w:ascii="宋体" w:hAnsi="宋体"/>
                <w:sz w:val="24"/>
              </w:rPr>
            </w:pPr>
            <w:r w:rsidRPr="00BF1D4F">
              <w:rPr>
                <w:rFonts w:ascii="宋体" w:hAnsi="宋体"/>
                <w:sz w:val="24"/>
              </w:rPr>
              <w:t>合同金额</w:t>
            </w:r>
          </w:p>
        </w:tc>
        <w:tc>
          <w:tcPr>
            <w:tcW w:w="993" w:type="pct"/>
            <w:tcBorders>
              <w:top w:val="single" w:sz="4" w:space="0" w:color="auto"/>
            </w:tcBorders>
          </w:tcPr>
          <w:p w14:paraId="1EC8B2A9" w14:textId="77777777" w:rsidR="00DB2791" w:rsidRPr="00BF1D4F" w:rsidRDefault="00000000">
            <w:pPr>
              <w:jc w:val="center"/>
              <w:rPr>
                <w:rFonts w:ascii="宋体" w:hAnsi="宋体"/>
                <w:sz w:val="24"/>
              </w:rPr>
            </w:pPr>
            <w:r w:rsidRPr="00BF1D4F">
              <w:rPr>
                <w:rFonts w:ascii="宋体" w:hAnsi="宋体"/>
                <w:sz w:val="24"/>
              </w:rPr>
              <w:t>起止时间</w:t>
            </w:r>
          </w:p>
        </w:tc>
        <w:tc>
          <w:tcPr>
            <w:tcW w:w="905" w:type="pct"/>
            <w:tcBorders>
              <w:top w:val="single" w:sz="4" w:space="0" w:color="auto"/>
            </w:tcBorders>
          </w:tcPr>
          <w:p w14:paraId="147AB1FF" w14:textId="77777777" w:rsidR="00DB2791" w:rsidRPr="00BF1D4F" w:rsidRDefault="00000000">
            <w:pPr>
              <w:jc w:val="center"/>
              <w:rPr>
                <w:rFonts w:ascii="宋体" w:hAnsi="宋体"/>
                <w:sz w:val="24"/>
              </w:rPr>
            </w:pPr>
            <w:r w:rsidRPr="00BF1D4F">
              <w:rPr>
                <w:rFonts w:ascii="宋体" w:hAnsi="宋体" w:hint="eastAsia"/>
                <w:sz w:val="24"/>
              </w:rPr>
              <w:t>主要内容</w:t>
            </w:r>
          </w:p>
        </w:tc>
        <w:tc>
          <w:tcPr>
            <w:tcW w:w="701" w:type="pct"/>
            <w:tcBorders>
              <w:top w:val="single" w:sz="4" w:space="0" w:color="auto"/>
            </w:tcBorders>
          </w:tcPr>
          <w:p w14:paraId="420B4ABE" w14:textId="77777777" w:rsidR="00DB2791" w:rsidRPr="00BF1D4F" w:rsidRDefault="00000000">
            <w:pPr>
              <w:jc w:val="center"/>
              <w:rPr>
                <w:rFonts w:ascii="宋体" w:hAnsi="宋体"/>
                <w:sz w:val="24"/>
              </w:rPr>
            </w:pPr>
            <w:r w:rsidRPr="00BF1D4F">
              <w:rPr>
                <w:rFonts w:ascii="宋体" w:hAnsi="宋体"/>
                <w:sz w:val="24"/>
              </w:rPr>
              <w:t>备注</w:t>
            </w:r>
          </w:p>
        </w:tc>
      </w:tr>
      <w:tr w:rsidR="00C0729A" w:rsidRPr="00BF1D4F" w14:paraId="0A7A50E2" w14:textId="77777777">
        <w:trPr>
          <w:trHeight w:val="397"/>
          <w:jc w:val="center"/>
        </w:trPr>
        <w:tc>
          <w:tcPr>
            <w:tcW w:w="551" w:type="pct"/>
          </w:tcPr>
          <w:p w14:paraId="04069B00" w14:textId="77777777" w:rsidR="00DB2791" w:rsidRPr="00BF1D4F" w:rsidRDefault="00000000">
            <w:pPr>
              <w:jc w:val="center"/>
              <w:rPr>
                <w:rFonts w:ascii="宋体" w:hAnsi="宋体"/>
                <w:sz w:val="24"/>
              </w:rPr>
            </w:pPr>
            <w:r w:rsidRPr="00BF1D4F">
              <w:rPr>
                <w:rFonts w:ascii="宋体" w:hAnsi="宋体"/>
                <w:sz w:val="24"/>
              </w:rPr>
              <w:t>1</w:t>
            </w:r>
          </w:p>
        </w:tc>
        <w:tc>
          <w:tcPr>
            <w:tcW w:w="900" w:type="pct"/>
          </w:tcPr>
          <w:p w14:paraId="0C750C4B" w14:textId="77777777" w:rsidR="00DB2791" w:rsidRPr="00BF1D4F" w:rsidRDefault="00DB2791">
            <w:pPr>
              <w:rPr>
                <w:rFonts w:ascii="宋体" w:hAnsi="宋体"/>
                <w:sz w:val="24"/>
              </w:rPr>
            </w:pPr>
          </w:p>
        </w:tc>
        <w:tc>
          <w:tcPr>
            <w:tcW w:w="949" w:type="pct"/>
          </w:tcPr>
          <w:p w14:paraId="0165630E" w14:textId="77777777" w:rsidR="00DB2791" w:rsidRPr="00BF1D4F" w:rsidRDefault="00DB2791">
            <w:pPr>
              <w:rPr>
                <w:rFonts w:ascii="宋体" w:hAnsi="宋体"/>
                <w:sz w:val="24"/>
              </w:rPr>
            </w:pPr>
          </w:p>
        </w:tc>
        <w:tc>
          <w:tcPr>
            <w:tcW w:w="993" w:type="pct"/>
          </w:tcPr>
          <w:p w14:paraId="2995C057" w14:textId="77777777" w:rsidR="00DB2791" w:rsidRPr="00BF1D4F" w:rsidRDefault="00DB2791">
            <w:pPr>
              <w:rPr>
                <w:rFonts w:ascii="宋体" w:hAnsi="宋体"/>
                <w:sz w:val="24"/>
              </w:rPr>
            </w:pPr>
          </w:p>
        </w:tc>
        <w:tc>
          <w:tcPr>
            <w:tcW w:w="905" w:type="pct"/>
          </w:tcPr>
          <w:p w14:paraId="7100A28B" w14:textId="77777777" w:rsidR="00DB2791" w:rsidRPr="00BF1D4F" w:rsidRDefault="00DB2791">
            <w:pPr>
              <w:rPr>
                <w:rFonts w:ascii="宋体" w:hAnsi="宋体"/>
                <w:sz w:val="24"/>
              </w:rPr>
            </w:pPr>
          </w:p>
        </w:tc>
        <w:tc>
          <w:tcPr>
            <w:tcW w:w="701" w:type="pct"/>
          </w:tcPr>
          <w:p w14:paraId="4068AB24" w14:textId="77777777" w:rsidR="00DB2791" w:rsidRPr="00BF1D4F" w:rsidRDefault="00DB2791">
            <w:pPr>
              <w:rPr>
                <w:rFonts w:ascii="宋体" w:hAnsi="宋体"/>
                <w:sz w:val="24"/>
              </w:rPr>
            </w:pPr>
          </w:p>
        </w:tc>
      </w:tr>
      <w:tr w:rsidR="00C0729A" w:rsidRPr="00BF1D4F" w14:paraId="0CCDDE11" w14:textId="77777777">
        <w:trPr>
          <w:trHeight w:val="397"/>
          <w:jc w:val="center"/>
        </w:trPr>
        <w:tc>
          <w:tcPr>
            <w:tcW w:w="551" w:type="pct"/>
          </w:tcPr>
          <w:p w14:paraId="117DA88C" w14:textId="77777777" w:rsidR="00DB2791" w:rsidRPr="00BF1D4F" w:rsidRDefault="00000000">
            <w:pPr>
              <w:jc w:val="center"/>
              <w:rPr>
                <w:rFonts w:ascii="宋体" w:hAnsi="宋体"/>
                <w:sz w:val="24"/>
              </w:rPr>
            </w:pPr>
            <w:r w:rsidRPr="00BF1D4F">
              <w:rPr>
                <w:rFonts w:ascii="宋体" w:hAnsi="宋体"/>
                <w:sz w:val="24"/>
              </w:rPr>
              <w:t>2</w:t>
            </w:r>
          </w:p>
        </w:tc>
        <w:tc>
          <w:tcPr>
            <w:tcW w:w="900" w:type="pct"/>
          </w:tcPr>
          <w:p w14:paraId="1CB7D06A" w14:textId="77777777" w:rsidR="00DB2791" w:rsidRPr="00BF1D4F" w:rsidRDefault="00DB2791">
            <w:pPr>
              <w:rPr>
                <w:rFonts w:ascii="宋体" w:hAnsi="宋体"/>
                <w:sz w:val="24"/>
              </w:rPr>
            </w:pPr>
          </w:p>
        </w:tc>
        <w:tc>
          <w:tcPr>
            <w:tcW w:w="949" w:type="pct"/>
          </w:tcPr>
          <w:p w14:paraId="52C325E8" w14:textId="77777777" w:rsidR="00DB2791" w:rsidRPr="00BF1D4F" w:rsidRDefault="00DB2791">
            <w:pPr>
              <w:rPr>
                <w:rFonts w:ascii="宋体" w:hAnsi="宋体"/>
                <w:sz w:val="24"/>
              </w:rPr>
            </w:pPr>
          </w:p>
        </w:tc>
        <w:tc>
          <w:tcPr>
            <w:tcW w:w="993" w:type="pct"/>
          </w:tcPr>
          <w:p w14:paraId="2392265A" w14:textId="77777777" w:rsidR="00DB2791" w:rsidRPr="00BF1D4F" w:rsidRDefault="00DB2791">
            <w:pPr>
              <w:rPr>
                <w:rFonts w:ascii="宋体" w:hAnsi="宋体"/>
                <w:sz w:val="24"/>
              </w:rPr>
            </w:pPr>
          </w:p>
        </w:tc>
        <w:tc>
          <w:tcPr>
            <w:tcW w:w="905" w:type="pct"/>
          </w:tcPr>
          <w:p w14:paraId="38D601D8" w14:textId="77777777" w:rsidR="00DB2791" w:rsidRPr="00BF1D4F" w:rsidRDefault="00DB2791">
            <w:pPr>
              <w:rPr>
                <w:rFonts w:ascii="宋体" w:hAnsi="宋体"/>
                <w:sz w:val="24"/>
              </w:rPr>
            </w:pPr>
          </w:p>
        </w:tc>
        <w:tc>
          <w:tcPr>
            <w:tcW w:w="701" w:type="pct"/>
          </w:tcPr>
          <w:p w14:paraId="05118953" w14:textId="77777777" w:rsidR="00DB2791" w:rsidRPr="00BF1D4F" w:rsidRDefault="00DB2791">
            <w:pPr>
              <w:rPr>
                <w:rFonts w:ascii="宋体" w:hAnsi="宋体"/>
                <w:sz w:val="24"/>
              </w:rPr>
            </w:pPr>
          </w:p>
        </w:tc>
      </w:tr>
      <w:tr w:rsidR="00C0729A" w:rsidRPr="00BF1D4F" w14:paraId="1008873D" w14:textId="77777777">
        <w:trPr>
          <w:trHeight w:val="397"/>
          <w:jc w:val="center"/>
        </w:trPr>
        <w:tc>
          <w:tcPr>
            <w:tcW w:w="551" w:type="pct"/>
          </w:tcPr>
          <w:p w14:paraId="50CCEC65" w14:textId="77777777" w:rsidR="00DB2791" w:rsidRPr="00BF1D4F" w:rsidRDefault="00000000">
            <w:pPr>
              <w:jc w:val="center"/>
              <w:rPr>
                <w:rFonts w:ascii="宋体" w:hAnsi="宋体"/>
                <w:sz w:val="24"/>
              </w:rPr>
            </w:pPr>
            <w:r w:rsidRPr="00BF1D4F">
              <w:rPr>
                <w:rFonts w:ascii="宋体" w:hAnsi="宋体"/>
                <w:sz w:val="24"/>
              </w:rPr>
              <w:t>3</w:t>
            </w:r>
          </w:p>
        </w:tc>
        <w:tc>
          <w:tcPr>
            <w:tcW w:w="900" w:type="pct"/>
          </w:tcPr>
          <w:p w14:paraId="6095BDB3" w14:textId="77777777" w:rsidR="00DB2791" w:rsidRPr="00BF1D4F" w:rsidRDefault="00DB2791">
            <w:pPr>
              <w:rPr>
                <w:rFonts w:ascii="宋体" w:hAnsi="宋体"/>
                <w:sz w:val="24"/>
              </w:rPr>
            </w:pPr>
          </w:p>
        </w:tc>
        <w:tc>
          <w:tcPr>
            <w:tcW w:w="949" w:type="pct"/>
          </w:tcPr>
          <w:p w14:paraId="6B9B6227" w14:textId="77777777" w:rsidR="00DB2791" w:rsidRPr="00BF1D4F" w:rsidRDefault="00DB2791">
            <w:pPr>
              <w:rPr>
                <w:rFonts w:ascii="宋体" w:hAnsi="宋体"/>
                <w:sz w:val="24"/>
              </w:rPr>
            </w:pPr>
          </w:p>
        </w:tc>
        <w:tc>
          <w:tcPr>
            <w:tcW w:w="993" w:type="pct"/>
          </w:tcPr>
          <w:p w14:paraId="4311621C" w14:textId="77777777" w:rsidR="00DB2791" w:rsidRPr="00BF1D4F" w:rsidRDefault="00DB2791">
            <w:pPr>
              <w:rPr>
                <w:rFonts w:ascii="宋体" w:hAnsi="宋体"/>
                <w:sz w:val="24"/>
              </w:rPr>
            </w:pPr>
          </w:p>
        </w:tc>
        <w:tc>
          <w:tcPr>
            <w:tcW w:w="905" w:type="pct"/>
          </w:tcPr>
          <w:p w14:paraId="0CEDB467" w14:textId="77777777" w:rsidR="00DB2791" w:rsidRPr="00BF1D4F" w:rsidRDefault="00DB2791">
            <w:pPr>
              <w:rPr>
                <w:rFonts w:ascii="宋体" w:hAnsi="宋体"/>
                <w:sz w:val="24"/>
              </w:rPr>
            </w:pPr>
          </w:p>
        </w:tc>
        <w:tc>
          <w:tcPr>
            <w:tcW w:w="701" w:type="pct"/>
          </w:tcPr>
          <w:p w14:paraId="162E79EF" w14:textId="77777777" w:rsidR="00DB2791" w:rsidRPr="00BF1D4F" w:rsidRDefault="00DB2791">
            <w:pPr>
              <w:rPr>
                <w:rFonts w:ascii="宋体" w:hAnsi="宋体"/>
                <w:sz w:val="24"/>
              </w:rPr>
            </w:pPr>
          </w:p>
        </w:tc>
      </w:tr>
      <w:tr w:rsidR="00C0729A" w:rsidRPr="00BF1D4F" w14:paraId="4CF4876B" w14:textId="77777777">
        <w:trPr>
          <w:trHeight w:val="397"/>
          <w:jc w:val="center"/>
        </w:trPr>
        <w:tc>
          <w:tcPr>
            <w:tcW w:w="551" w:type="pct"/>
          </w:tcPr>
          <w:p w14:paraId="3238F897" w14:textId="77777777" w:rsidR="00DB2791" w:rsidRPr="00BF1D4F" w:rsidRDefault="00000000">
            <w:pPr>
              <w:jc w:val="center"/>
              <w:rPr>
                <w:rFonts w:ascii="宋体" w:hAnsi="宋体"/>
                <w:sz w:val="24"/>
              </w:rPr>
            </w:pPr>
            <w:r w:rsidRPr="00BF1D4F">
              <w:rPr>
                <w:rFonts w:ascii="宋体" w:hAnsi="宋体"/>
                <w:sz w:val="24"/>
              </w:rPr>
              <w:t>4</w:t>
            </w:r>
          </w:p>
        </w:tc>
        <w:tc>
          <w:tcPr>
            <w:tcW w:w="900" w:type="pct"/>
          </w:tcPr>
          <w:p w14:paraId="4EA592FE" w14:textId="77777777" w:rsidR="00DB2791" w:rsidRPr="00BF1D4F" w:rsidRDefault="00DB2791">
            <w:pPr>
              <w:rPr>
                <w:rFonts w:ascii="宋体" w:hAnsi="宋体"/>
                <w:sz w:val="24"/>
              </w:rPr>
            </w:pPr>
          </w:p>
        </w:tc>
        <w:tc>
          <w:tcPr>
            <w:tcW w:w="949" w:type="pct"/>
          </w:tcPr>
          <w:p w14:paraId="410507D2" w14:textId="77777777" w:rsidR="00DB2791" w:rsidRPr="00BF1D4F" w:rsidRDefault="00DB2791">
            <w:pPr>
              <w:rPr>
                <w:rFonts w:ascii="宋体" w:hAnsi="宋体"/>
                <w:sz w:val="24"/>
              </w:rPr>
            </w:pPr>
          </w:p>
        </w:tc>
        <w:tc>
          <w:tcPr>
            <w:tcW w:w="993" w:type="pct"/>
          </w:tcPr>
          <w:p w14:paraId="7909CC31" w14:textId="77777777" w:rsidR="00DB2791" w:rsidRPr="00BF1D4F" w:rsidRDefault="00DB2791">
            <w:pPr>
              <w:rPr>
                <w:rFonts w:ascii="宋体" w:hAnsi="宋体"/>
                <w:sz w:val="24"/>
              </w:rPr>
            </w:pPr>
          </w:p>
        </w:tc>
        <w:tc>
          <w:tcPr>
            <w:tcW w:w="905" w:type="pct"/>
          </w:tcPr>
          <w:p w14:paraId="07EB69E4" w14:textId="77777777" w:rsidR="00DB2791" w:rsidRPr="00BF1D4F" w:rsidRDefault="00DB2791">
            <w:pPr>
              <w:rPr>
                <w:rFonts w:ascii="宋体" w:hAnsi="宋体"/>
                <w:sz w:val="24"/>
              </w:rPr>
            </w:pPr>
          </w:p>
        </w:tc>
        <w:tc>
          <w:tcPr>
            <w:tcW w:w="701" w:type="pct"/>
          </w:tcPr>
          <w:p w14:paraId="6D4A0D7E" w14:textId="77777777" w:rsidR="00DB2791" w:rsidRPr="00BF1D4F" w:rsidRDefault="00DB2791">
            <w:pPr>
              <w:rPr>
                <w:rFonts w:ascii="宋体" w:hAnsi="宋体"/>
                <w:sz w:val="24"/>
              </w:rPr>
            </w:pPr>
          </w:p>
        </w:tc>
      </w:tr>
      <w:tr w:rsidR="00C0729A" w:rsidRPr="00BF1D4F" w14:paraId="1F4E8D7F" w14:textId="77777777">
        <w:trPr>
          <w:trHeight w:val="397"/>
          <w:jc w:val="center"/>
        </w:trPr>
        <w:tc>
          <w:tcPr>
            <w:tcW w:w="551" w:type="pct"/>
          </w:tcPr>
          <w:p w14:paraId="5BFBFC65" w14:textId="77777777" w:rsidR="00DB2791" w:rsidRPr="00BF1D4F" w:rsidRDefault="00000000">
            <w:pPr>
              <w:jc w:val="center"/>
              <w:rPr>
                <w:rFonts w:ascii="宋体" w:hAnsi="宋体"/>
                <w:sz w:val="24"/>
              </w:rPr>
            </w:pPr>
            <w:r w:rsidRPr="00BF1D4F">
              <w:rPr>
                <w:rFonts w:ascii="宋体" w:hAnsi="宋体"/>
                <w:sz w:val="24"/>
              </w:rPr>
              <w:t>5</w:t>
            </w:r>
          </w:p>
        </w:tc>
        <w:tc>
          <w:tcPr>
            <w:tcW w:w="900" w:type="pct"/>
          </w:tcPr>
          <w:p w14:paraId="6D0E9770" w14:textId="77777777" w:rsidR="00DB2791" w:rsidRPr="00BF1D4F" w:rsidRDefault="00DB2791">
            <w:pPr>
              <w:rPr>
                <w:rFonts w:ascii="宋体" w:hAnsi="宋体"/>
                <w:sz w:val="24"/>
              </w:rPr>
            </w:pPr>
          </w:p>
        </w:tc>
        <w:tc>
          <w:tcPr>
            <w:tcW w:w="949" w:type="pct"/>
          </w:tcPr>
          <w:p w14:paraId="63D4A157" w14:textId="77777777" w:rsidR="00DB2791" w:rsidRPr="00BF1D4F" w:rsidRDefault="00DB2791">
            <w:pPr>
              <w:rPr>
                <w:rFonts w:ascii="宋体" w:hAnsi="宋体"/>
                <w:sz w:val="24"/>
              </w:rPr>
            </w:pPr>
          </w:p>
        </w:tc>
        <w:tc>
          <w:tcPr>
            <w:tcW w:w="993" w:type="pct"/>
          </w:tcPr>
          <w:p w14:paraId="6F3E77F8" w14:textId="77777777" w:rsidR="00DB2791" w:rsidRPr="00BF1D4F" w:rsidRDefault="00DB2791">
            <w:pPr>
              <w:rPr>
                <w:rFonts w:ascii="宋体" w:hAnsi="宋体"/>
                <w:sz w:val="24"/>
              </w:rPr>
            </w:pPr>
          </w:p>
        </w:tc>
        <w:tc>
          <w:tcPr>
            <w:tcW w:w="905" w:type="pct"/>
          </w:tcPr>
          <w:p w14:paraId="4A8D5E7A" w14:textId="77777777" w:rsidR="00DB2791" w:rsidRPr="00BF1D4F" w:rsidRDefault="00DB2791">
            <w:pPr>
              <w:rPr>
                <w:rFonts w:ascii="宋体" w:hAnsi="宋体"/>
                <w:sz w:val="24"/>
              </w:rPr>
            </w:pPr>
          </w:p>
        </w:tc>
        <w:tc>
          <w:tcPr>
            <w:tcW w:w="701" w:type="pct"/>
          </w:tcPr>
          <w:p w14:paraId="2C6E520D" w14:textId="77777777" w:rsidR="00DB2791" w:rsidRPr="00BF1D4F" w:rsidRDefault="00DB2791">
            <w:pPr>
              <w:rPr>
                <w:rFonts w:ascii="宋体" w:hAnsi="宋体"/>
                <w:sz w:val="24"/>
              </w:rPr>
            </w:pPr>
          </w:p>
        </w:tc>
      </w:tr>
      <w:tr w:rsidR="00C0729A" w:rsidRPr="00BF1D4F" w14:paraId="0CBC8BBB" w14:textId="77777777">
        <w:trPr>
          <w:trHeight w:val="397"/>
          <w:jc w:val="center"/>
        </w:trPr>
        <w:tc>
          <w:tcPr>
            <w:tcW w:w="551" w:type="pct"/>
          </w:tcPr>
          <w:p w14:paraId="239713A3" w14:textId="77777777" w:rsidR="00DB2791" w:rsidRPr="00BF1D4F" w:rsidRDefault="00000000">
            <w:pPr>
              <w:jc w:val="center"/>
              <w:rPr>
                <w:rFonts w:ascii="宋体" w:hAnsi="宋体"/>
                <w:sz w:val="24"/>
              </w:rPr>
            </w:pPr>
            <w:r w:rsidRPr="00BF1D4F">
              <w:rPr>
                <w:rFonts w:ascii="宋体" w:hAnsi="宋体"/>
                <w:sz w:val="24"/>
              </w:rPr>
              <w:t>6</w:t>
            </w:r>
          </w:p>
        </w:tc>
        <w:tc>
          <w:tcPr>
            <w:tcW w:w="900" w:type="pct"/>
          </w:tcPr>
          <w:p w14:paraId="75D9072A" w14:textId="77777777" w:rsidR="00DB2791" w:rsidRPr="00BF1D4F" w:rsidRDefault="00DB2791">
            <w:pPr>
              <w:rPr>
                <w:rFonts w:ascii="宋体" w:hAnsi="宋体"/>
                <w:sz w:val="24"/>
              </w:rPr>
            </w:pPr>
          </w:p>
        </w:tc>
        <w:tc>
          <w:tcPr>
            <w:tcW w:w="949" w:type="pct"/>
          </w:tcPr>
          <w:p w14:paraId="21F4C3E1" w14:textId="77777777" w:rsidR="00DB2791" w:rsidRPr="00BF1D4F" w:rsidRDefault="00DB2791">
            <w:pPr>
              <w:rPr>
                <w:rFonts w:ascii="宋体" w:hAnsi="宋体"/>
                <w:sz w:val="24"/>
              </w:rPr>
            </w:pPr>
          </w:p>
        </w:tc>
        <w:tc>
          <w:tcPr>
            <w:tcW w:w="993" w:type="pct"/>
          </w:tcPr>
          <w:p w14:paraId="460B5EB0" w14:textId="77777777" w:rsidR="00DB2791" w:rsidRPr="00BF1D4F" w:rsidRDefault="00DB2791">
            <w:pPr>
              <w:rPr>
                <w:rFonts w:ascii="宋体" w:hAnsi="宋体"/>
                <w:sz w:val="24"/>
              </w:rPr>
            </w:pPr>
          </w:p>
        </w:tc>
        <w:tc>
          <w:tcPr>
            <w:tcW w:w="905" w:type="pct"/>
          </w:tcPr>
          <w:p w14:paraId="3D3C5882" w14:textId="77777777" w:rsidR="00DB2791" w:rsidRPr="00BF1D4F" w:rsidRDefault="00DB2791">
            <w:pPr>
              <w:rPr>
                <w:rFonts w:ascii="宋体" w:hAnsi="宋体"/>
                <w:sz w:val="24"/>
              </w:rPr>
            </w:pPr>
          </w:p>
        </w:tc>
        <w:tc>
          <w:tcPr>
            <w:tcW w:w="701" w:type="pct"/>
          </w:tcPr>
          <w:p w14:paraId="4F1C5382" w14:textId="77777777" w:rsidR="00DB2791" w:rsidRPr="00BF1D4F" w:rsidRDefault="00DB2791">
            <w:pPr>
              <w:rPr>
                <w:rFonts w:ascii="宋体" w:hAnsi="宋体"/>
                <w:sz w:val="24"/>
              </w:rPr>
            </w:pPr>
          </w:p>
        </w:tc>
      </w:tr>
      <w:tr w:rsidR="00C0729A" w:rsidRPr="00BF1D4F" w14:paraId="18FBC6BB" w14:textId="77777777">
        <w:trPr>
          <w:trHeight w:val="397"/>
          <w:jc w:val="center"/>
        </w:trPr>
        <w:tc>
          <w:tcPr>
            <w:tcW w:w="551" w:type="pct"/>
          </w:tcPr>
          <w:p w14:paraId="38492ED2" w14:textId="77777777" w:rsidR="00DB2791" w:rsidRPr="00BF1D4F" w:rsidRDefault="00000000">
            <w:pPr>
              <w:jc w:val="center"/>
              <w:rPr>
                <w:rFonts w:ascii="宋体" w:hAnsi="宋体"/>
                <w:sz w:val="24"/>
              </w:rPr>
            </w:pPr>
            <w:r w:rsidRPr="00BF1D4F">
              <w:rPr>
                <w:rFonts w:ascii="宋体" w:hAnsi="宋体"/>
                <w:sz w:val="24"/>
              </w:rPr>
              <w:t>7</w:t>
            </w:r>
          </w:p>
        </w:tc>
        <w:tc>
          <w:tcPr>
            <w:tcW w:w="900" w:type="pct"/>
          </w:tcPr>
          <w:p w14:paraId="6A95F65E" w14:textId="77777777" w:rsidR="00DB2791" w:rsidRPr="00BF1D4F" w:rsidRDefault="00DB2791">
            <w:pPr>
              <w:rPr>
                <w:rFonts w:ascii="宋体" w:hAnsi="宋体"/>
                <w:sz w:val="24"/>
              </w:rPr>
            </w:pPr>
          </w:p>
        </w:tc>
        <w:tc>
          <w:tcPr>
            <w:tcW w:w="949" w:type="pct"/>
          </w:tcPr>
          <w:p w14:paraId="16196A50" w14:textId="77777777" w:rsidR="00DB2791" w:rsidRPr="00BF1D4F" w:rsidRDefault="00DB2791">
            <w:pPr>
              <w:rPr>
                <w:rFonts w:ascii="宋体" w:hAnsi="宋体"/>
                <w:sz w:val="24"/>
              </w:rPr>
            </w:pPr>
          </w:p>
        </w:tc>
        <w:tc>
          <w:tcPr>
            <w:tcW w:w="993" w:type="pct"/>
          </w:tcPr>
          <w:p w14:paraId="681043B2" w14:textId="77777777" w:rsidR="00DB2791" w:rsidRPr="00BF1D4F" w:rsidRDefault="00DB2791">
            <w:pPr>
              <w:rPr>
                <w:rFonts w:ascii="宋体" w:hAnsi="宋体"/>
                <w:sz w:val="24"/>
              </w:rPr>
            </w:pPr>
          </w:p>
        </w:tc>
        <w:tc>
          <w:tcPr>
            <w:tcW w:w="905" w:type="pct"/>
          </w:tcPr>
          <w:p w14:paraId="5301EC30" w14:textId="77777777" w:rsidR="00DB2791" w:rsidRPr="00BF1D4F" w:rsidRDefault="00DB2791">
            <w:pPr>
              <w:rPr>
                <w:rFonts w:ascii="宋体" w:hAnsi="宋体"/>
                <w:sz w:val="24"/>
              </w:rPr>
            </w:pPr>
          </w:p>
        </w:tc>
        <w:tc>
          <w:tcPr>
            <w:tcW w:w="701" w:type="pct"/>
          </w:tcPr>
          <w:p w14:paraId="0BCED631" w14:textId="77777777" w:rsidR="00DB2791" w:rsidRPr="00BF1D4F" w:rsidRDefault="00DB2791">
            <w:pPr>
              <w:rPr>
                <w:rFonts w:ascii="宋体" w:hAnsi="宋体"/>
                <w:sz w:val="24"/>
              </w:rPr>
            </w:pPr>
          </w:p>
        </w:tc>
      </w:tr>
      <w:tr w:rsidR="00C0729A" w:rsidRPr="00BF1D4F" w14:paraId="241FA1D9" w14:textId="77777777">
        <w:trPr>
          <w:trHeight w:val="397"/>
          <w:jc w:val="center"/>
        </w:trPr>
        <w:tc>
          <w:tcPr>
            <w:tcW w:w="551" w:type="pct"/>
          </w:tcPr>
          <w:p w14:paraId="0E03BEDE" w14:textId="77777777" w:rsidR="00DB2791" w:rsidRPr="00BF1D4F" w:rsidRDefault="00000000">
            <w:pPr>
              <w:jc w:val="center"/>
              <w:rPr>
                <w:rFonts w:ascii="宋体" w:hAnsi="宋体"/>
                <w:sz w:val="24"/>
              </w:rPr>
            </w:pPr>
            <w:r w:rsidRPr="00BF1D4F">
              <w:rPr>
                <w:rFonts w:ascii="宋体" w:hAnsi="宋体"/>
                <w:sz w:val="24"/>
              </w:rPr>
              <w:t>8</w:t>
            </w:r>
          </w:p>
        </w:tc>
        <w:tc>
          <w:tcPr>
            <w:tcW w:w="900" w:type="pct"/>
          </w:tcPr>
          <w:p w14:paraId="40BDF056" w14:textId="77777777" w:rsidR="00DB2791" w:rsidRPr="00BF1D4F" w:rsidRDefault="00DB2791">
            <w:pPr>
              <w:rPr>
                <w:rFonts w:ascii="宋体" w:hAnsi="宋体"/>
                <w:sz w:val="24"/>
              </w:rPr>
            </w:pPr>
          </w:p>
        </w:tc>
        <w:tc>
          <w:tcPr>
            <w:tcW w:w="949" w:type="pct"/>
          </w:tcPr>
          <w:p w14:paraId="51B9FB18" w14:textId="77777777" w:rsidR="00DB2791" w:rsidRPr="00BF1D4F" w:rsidRDefault="00DB2791">
            <w:pPr>
              <w:rPr>
                <w:rFonts w:ascii="宋体" w:hAnsi="宋体"/>
                <w:sz w:val="24"/>
              </w:rPr>
            </w:pPr>
          </w:p>
        </w:tc>
        <w:tc>
          <w:tcPr>
            <w:tcW w:w="993" w:type="pct"/>
          </w:tcPr>
          <w:p w14:paraId="66E2981D" w14:textId="77777777" w:rsidR="00DB2791" w:rsidRPr="00BF1D4F" w:rsidRDefault="00DB2791">
            <w:pPr>
              <w:rPr>
                <w:rFonts w:ascii="宋体" w:hAnsi="宋体"/>
                <w:sz w:val="24"/>
              </w:rPr>
            </w:pPr>
          </w:p>
        </w:tc>
        <w:tc>
          <w:tcPr>
            <w:tcW w:w="905" w:type="pct"/>
          </w:tcPr>
          <w:p w14:paraId="1DF28CEB" w14:textId="77777777" w:rsidR="00DB2791" w:rsidRPr="00BF1D4F" w:rsidRDefault="00DB2791">
            <w:pPr>
              <w:rPr>
                <w:rFonts w:ascii="宋体" w:hAnsi="宋体"/>
                <w:sz w:val="24"/>
              </w:rPr>
            </w:pPr>
          </w:p>
        </w:tc>
        <w:tc>
          <w:tcPr>
            <w:tcW w:w="701" w:type="pct"/>
          </w:tcPr>
          <w:p w14:paraId="7D14DAED" w14:textId="77777777" w:rsidR="00DB2791" w:rsidRPr="00BF1D4F" w:rsidRDefault="00DB2791">
            <w:pPr>
              <w:rPr>
                <w:rFonts w:ascii="宋体" w:hAnsi="宋体"/>
                <w:sz w:val="24"/>
              </w:rPr>
            </w:pPr>
          </w:p>
        </w:tc>
      </w:tr>
      <w:tr w:rsidR="00C0729A" w:rsidRPr="00BF1D4F" w14:paraId="0D028BA3" w14:textId="77777777">
        <w:trPr>
          <w:trHeight w:val="397"/>
          <w:jc w:val="center"/>
        </w:trPr>
        <w:tc>
          <w:tcPr>
            <w:tcW w:w="551" w:type="pct"/>
          </w:tcPr>
          <w:p w14:paraId="6C90BD19" w14:textId="77777777" w:rsidR="00DB2791" w:rsidRPr="00BF1D4F" w:rsidRDefault="00000000">
            <w:pPr>
              <w:jc w:val="center"/>
              <w:rPr>
                <w:rFonts w:ascii="宋体" w:hAnsi="宋体"/>
                <w:sz w:val="24"/>
              </w:rPr>
            </w:pPr>
            <w:r w:rsidRPr="00BF1D4F">
              <w:rPr>
                <w:rFonts w:ascii="宋体" w:hAnsi="宋体"/>
                <w:sz w:val="24"/>
              </w:rPr>
              <w:t>……</w:t>
            </w:r>
          </w:p>
        </w:tc>
        <w:tc>
          <w:tcPr>
            <w:tcW w:w="900" w:type="pct"/>
          </w:tcPr>
          <w:p w14:paraId="07B35BED" w14:textId="77777777" w:rsidR="00DB2791" w:rsidRPr="00BF1D4F" w:rsidRDefault="00DB2791">
            <w:pPr>
              <w:rPr>
                <w:rFonts w:ascii="宋体" w:hAnsi="宋体"/>
                <w:sz w:val="24"/>
              </w:rPr>
            </w:pPr>
          </w:p>
        </w:tc>
        <w:tc>
          <w:tcPr>
            <w:tcW w:w="949" w:type="pct"/>
          </w:tcPr>
          <w:p w14:paraId="06DA3FAF" w14:textId="77777777" w:rsidR="00DB2791" w:rsidRPr="00BF1D4F" w:rsidRDefault="00DB2791">
            <w:pPr>
              <w:rPr>
                <w:rFonts w:ascii="宋体" w:hAnsi="宋体"/>
                <w:sz w:val="24"/>
              </w:rPr>
            </w:pPr>
          </w:p>
        </w:tc>
        <w:tc>
          <w:tcPr>
            <w:tcW w:w="993" w:type="pct"/>
          </w:tcPr>
          <w:p w14:paraId="7DC9D2F8" w14:textId="77777777" w:rsidR="00DB2791" w:rsidRPr="00BF1D4F" w:rsidRDefault="00DB2791">
            <w:pPr>
              <w:rPr>
                <w:rFonts w:ascii="宋体" w:hAnsi="宋体"/>
                <w:sz w:val="24"/>
              </w:rPr>
            </w:pPr>
          </w:p>
        </w:tc>
        <w:tc>
          <w:tcPr>
            <w:tcW w:w="905" w:type="pct"/>
          </w:tcPr>
          <w:p w14:paraId="42AF6F5A" w14:textId="77777777" w:rsidR="00DB2791" w:rsidRPr="00BF1D4F" w:rsidRDefault="00DB2791">
            <w:pPr>
              <w:rPr>
                <w:rFonts w:ascii="宋体" w:hAnsi="宋体"/>
                <w:sz w:val="24"/>
              </w:rPr>
            </w:pPr>
          </w:p>
        </w:tc>
        <w:tc>
          <w:tcPr>
            <w:tcW w:w="701" w:type="pct"/>
          </w:tcPr>
          <w:p w14:paraId="5F4FA1E4" w14:textId="77777777" w:rsidR="00DB2791" w:rsidRPr="00BF1D4F" w:rsidRDefault="00DB2791">
            <w:pPr>
              <w:rPr>
                <w:rFonts w:ascii="宋体" w:hAnsi="宋体"/>
                <w:sz w:val="24"/>
              </w:rPr>
            </w:pPr>
          </w:p>
        </w:tc>
      </w:tr>
      <w:tr w:rsidR="00C0729A" w:rsidRPr="00BF1D4F" w14:paraId="68CD6C34" w14:textId="77777777">
        <w:trPr>
          <w:trHeight w:val="397"/>
          <w:jc w:val="center"/>
        </w:trPr>
        <w:tc>
          <w:tcPr>
            <w:tcW w:w="551" w:type="pct"/>
            <w:tcBorders>
              <w:bottom w:val="single" w:sz="4" w:space="0" w:color="auto"/>
            </w:tcBorders>
          </w:tcPr>
          <w:p w14:paraId="35B39D98" w14:textId="77777777" w:rsidR="00DB2791" w:rsidRPr="00BF1D4F" w:rsidRDefault="00DB2791">
            <w:pPr>
              <w:jc w:val="center"/>
              <w:rPr>
                <w:rFonts w:ascii="宋体" w:hAnsi="宋体"/>
                <w:sz w:val="24"/>
              </w:rPr>
            </w:pPr>
          </w:p>
        </w:tc>
        <w:tc>
          <w:tcPr>
            <w:tcW w:w="900" w:type="pct"/>
            <w:tcBorders>
              <w:bottom w:val="single" w:sz="4" w:space="0" w:color="auto"/>
            </w:tcBorders>
          </w:tcPr>
          <w:p w14:paraId="46B19E98" w14:textId="77777777" w:rsidR="00DB2791" w:rsidRPr="00BF1D4F" w:rsidRDefault="00DB2791">
            <w:pPr>
              <w:rPr>
                <w:rFonts w:ascii="宋体" w:hAnsi="宋体"/>
                <w:sz w:val="24"/>
              </w:rPr>
            </w:pPr>
          </w:p>
        </w:tc>
        <w:tc>
          <w:tcPr>
            <w:tcW w:w="949" w:type="pct"/>
            <w:tcBorders>
              <w:bottom w:val="single" w:sz="4" w:space="0" w:color="auto"/>
            </w:tcBorders>
          </w:tcPr>
          <w:p w14:paraId="271E06E9" w14:textId="77777777" w:rsidR="00DB2791" w:rsidRPr="00BF1D4F" w:rsidRDefault="00DB2791">
            <w:pPr>
              <w:rPr>
                <w:rFonts w:ascii="宋体" w:hAnsi="宋体"/>
                <w:sz w:val="24"/>
              </w:rPr>
            </w:pPr>
          </w:p>
        </w:tc>
        <w:tc>
          <w:tcPr>
            <w:tcW w:w="993" w:type="pct"/>
            <w:tcBorders>
              <w:bottom w:val="single" w:sz="4" w:space="0" w:color="auto"/>
            </w:tcBorders>
          </w:tcPr>
          <w:p w14:paraId="45FBDC61" w14:textId="77777777" w:rsidR="00DB2791" w:rsidRPr="00BF1D4F" w:rsidRDefault="00DB2791">
            <w:pPr>
              <w:rPr>
                <w:rFonts w:ascii="宋体" w:hAnsi="宋体"/>
                <w:sz w:val="24"/>
              </w:rPr>
            </w:pPr>
          </w:p>
        </w:tc>
        <w:tc>
          <w:tcPr>
            <w:tcW w:w="905" w:type="pct"/>
            <w:tcBorders>
              <w:bottom w:val="single" w:sz="4" w:space="0" w:color="auto"/>
            </w:tcBorders>
          </w:tcPr>
          <w:p w14:paraId="6A4256DE" w14:textId="77777777" w:rsidR="00DB2791" w:rsidRPr="00BF1D4F" w:rsidRDefault="00DB2791">
            <w:pPr>
              <w:rPr>
                <w:rFonts w:ascii="宋体" w:hAnsi="宋体"/>
                <w:sz w:val="24"/>
              </w:rPr>
            </w:pPr>
          </w:p>
        </w:tc>
        <w:tc>
          <w:tcPr>
            <w:tcW w:w="701" w:type="pct"/>
            <w:tcBorders>
              <w:bottom w:val="single" w:sz="4" w:space="0" w:color="auto"/>
            </w:tcBorders>
          </w:tcPr>
          <w:p w14:paraId="0E0B767E" w14:textId="77777777" w:rsidR="00DB2791" w:rsidRPr="00BF1D4F" w:rsidRDefault="00DB2791">
            <w:pPr>
              <w:rPr>
                <w:rFonts w:ascii="宋体" w:hAnsi="宋体"/>
                <w:sz w:val="24"/>
              </w:rPr>
            </w:pPr>
          </w:p>
        </w:tc>
      </w:tr>
    </w:tbl>
    <w:p w14:paraId="2BBCFC14" w14:textId="77777777" w:rsidR="00DB2791" w:rsidRPr="00BF1D4F" w:rsidRDefault="00000000">
      <w:pPr>
        <w:spacing w:line="360" w:lineRule="auto"/>
        <w:rPr>
          <w:rFonts w:ascii="宋体" w:hAnsi="宋体"/>
        </w:rPr>
      </w:pPr>
      <w:r w:rsidRPr="00BF1D4F">
        <w:rPr>
          <w:rFonts w:ascii="宋体" w:hAnsi="宋体"/>
        </w:rPr>
        <w:t>备注：</w:t>
      </w:r>
      <w:r w:rsidRPr="00BF1D4F">
        <w:rPr>
          <w:rFonts w:ascii="宋体" w:hAnsi="宋体" w:hint="eastAsia"/>
        </w:rPr>
        <w:t>附业绩证明材料</w:t>
      </w:r>
    </w:p>
    <w:p w14:paraId="0C1F6868" w14:textId="77777777" w:rsidR="00DB2791" w:rsidRPr="00BF1D4F" w:rsidRDefault="00DB2791">
      <w:pPr>
        <w:autoSpaceDE w:val="0"/>
        <w:autoSpaceDN w:val="0"/>
        <w:adjustRightInd w:val="0"/>
        <w:snapToGrid w:val="0"/>
        <w:spacing w:before="25" w:after="25" w:line="360" w:lineRule="auto"/>
        <w:rPr>
          <w:rFonts w:ascii="宋体" w:hAnsi="宋体"/>
          <w:lang w:val="zh-CN"/>
        </w:rPr>
      </w:pPr>
    </w:p>
    <w:p w14:paraId="2BF508CB" w14:textId="77777777" w:rsidR="00DB2791" w:rsidRPr="00BF1D4F" w:rsidRDefault="00000000">
      <w:pPr>
        <w:widowControl/>
        <w:jc w:val="left"/>
        <w:rPr>
          <w:rFonts w:ascii="宋体" w:hAnsi="宋体"/>
          <w:szCs w:val="21"/>
        </w:rPr>
      </w:pPr>
      <w:bookmarkStart w:id="826" w:name="_Toc482104386"/>
      <w:r w:rsidRPr="00BF1D4F">
        <w:rPr>
          <w:rFonts w:ascii="宋体" w:hAnsi="宋体"/>
          <w:szCs w:val="21"/>
        </w:rPr>
        <w:br w:type="page"/>
      </w:r>
    </w:p>
    <w:p w14:paraId="725F1142" w14:textId="77777777" w:rsidR="00DB2791" w:rsidRPr="00BF1D4F" w:rsidRDefault="00000000">
      <w:pPr>
        <w:tabs>
          <w:tab w:val="left" w:pos="360"/>
        </w:tabs>
        <w:snapToGrid w:val="0"/>
        <w:spacing w:line="360" w:lineRule="auto"/>
        <w:outlineLvl w:val="1"/>
        <w:rPr>
          <w:rFonts w:ascii="宋体" w:hAnsi="宋体"/>
          <w:sz w:val="24"/>
        </w:rPr>
      </w:pPr>
      <w:r w:rsidRPr="00BF1D4F">
        <w:rPr>
          <w:rFonts w:ascii="宋体" w:hAnsi="宋体" w:hint="eastAsia"/>
          <w:sz w:val="24"/>
        </w:rPr>
        <w:lastRenderedPageBreak/>
        <w:t>12.3</w:t>
      </w:r>
      <w:r w:rsidRPr="00BF1D4F">
        <w:rPr>
          <w:rFonts w:ascii="宋体" w:hAnsi="宋体"/>
          <w:sz w:val="24"/>
        </w:rPr>
        <w:t>项目</w:t>
      </w:r>
      <w:r w:rsidRPr="00BF1D4F">
        <w:rPr>
          <w:rFonts w:ascii="宋体" w:hAnsi="宋体" w:hint="eastAsia"/>
          <w:sz w:val="24"/>
        </w:rPr>
        <w:t>团队</w:t>
      </w:r>
      <w:r w:rsidRPr="00BF1D4F">
        <w:rPr>
          <w:rFonts w:ascii="宋体" w:hAnsi="宋体"/>
          <w:sz w:val="24"/>
        </w:rPr>
        <w:t>人员一览表</w:t>
      </w:r>
      <w:bookmarkEnd w:id="82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
        <w:gridCol w:w="950"/>
        <w:gridCol w:w="1086"/>
        <w:gridCol w:w="1221"/>
        <w:gridCol w:w="1357"/>
        <w:gridCol w:w="1764"/>
        <w:gridCol w:w="1764"/>
      </w:tblGrid>
      <w:tr w:rsidR="00C0729A" w:rsidRPr="00BF1D4F" w14:paraId="3457B02F" w14:textId="77777777">
        <w:trPr>
          <w:trHeight w:val="284"/>
        </w:trPr>
        <w:tc>
          <w:tcPr>
            <w:tcW w:w="385" w:type="pct"/>
            <w:vAlign w:val="center"/>
          </w:tcPr>
          <w:p w14:paraId="4426160D" w14:textId="77777777" w:rsidR="00DB2791" w:rsidRPr="00BF1D4F" w:rsidRDefault="00000000">
            <w:pPr>
              <w:adjustRightInd w:val="0"/>
              <w:snapToGrid w:val="0"/>
              <w:spacing w:afterLines="50" w:after="156"/>
              <w:jc w:val="center"/>
              <w:rPr>
                <w:rFonts w:ascii="宋体" w:hAnsi="宋体"/>
                <w:bCs/>
                <w:sz w:val="24"/>
              </w:rPr>
            </w:pPr>
            <w:r w:rsidRPr="00BF1D4F">
              <w:rPr>
                <w:rFonts w:ascii="宋体" w:hAnsi="宋体"/>
                <w:bCs/>
                <w:sz w:val="24"/>
              </w:rPr>
              <w:t>序号</w:t>
            </w:r>
          </w:p>
        </w:tc>
        <w:tc>
          <w:tcPr>
            <w:tcW w:w="538" w:type="pct"/>
            <w:vAlign w:val="center"/>
          </w:tcPr>
          <w:p w14:paraId="0428BAFB" w14:textId="77777777" w:rsidR="00DB2791" w:rsidRPr="00BF1D4F" w:rsidRDefault="00000000">
            <w:pPr>
              <w:adjustRightInd w:val="0"/>
              <w:snapToGrid w:val="0"/>
              <w:spacing w:afterLines="50" w:after="156"/>
              <w:jc w:val="center"/>
              <w:rPr>
                <w:rFonts w:ascii="宋体" w:hAnsi="宋体"/>
                <w:bCs/>
                <w:sz w:val="24"/>
              </w:rPr>
            </w:pPr>
            <w:r w:rsidRPr="00BF1D4F">
              <w:rPr>
                <w:rFonts w:ascii="宋体" w:hAnsi="宋体"/>
                <w:bCs/>
                <w:sz w:val="24"/>
              </w:rPr>
              <w:t>姓名</w:t>
            </w:r>
          </w:p>
        </w:tc>
        <w:tc>
          <w:tcPr>
            <w:tcW w:w="615" w:type="pct"/>
            <w:vAlign w:val="center"/>
          </w:tcPr>
          <w:p w14:paraId="2999E2E3" w14:textId="77777777" w:rsidR="00DB2791" w:rsidRPr="00BF1D4F" w:rsidRDefault="00000000">
            <w:pPr>
              <w:adjustRightInd w:val="0"/>
              <w:snapToGrid w:val="0"/>
              <w:spacing w:afterLines="50" w:after="156"/>
              <w:jc w:val="center"/>
              <w:rPr>
                <w:rFonts w:ascii="宋体" w:hAnsi="宋体"/>
                <w:bCs/>
                <w:sz w:val="24"/>
              </w:rPr>
            </w:pPr>
            <w:r w:rsidRPr="00BF1D4F">
              <w:rPr>
                <w:rFonts w:ascii="宋体" w:hAnsi="宋体"/>
                <w:bCs/>
                <w:sz w:val="24"/>
              </w:rPr>
              <w:t>年龄</w:t>
            </w:r>
          </w:p>
        </w:tc>
        <w:tc>
          <w:tcPr>
            <w:tcW w:w="692" w:type="pct"/>
            <w:vAlign w:val="center"/>
          </w:tcPr>
          <w:p w14:paraId="0FA1DEAF" w14:textId="77777777" w:rsidR="00DB2791" w:rsidRPr="00BF1D4F" w:rsidRDefault="00000000">
            <w:pPr>
              <w:adjustRightInd w:val="0"/>
              <w:snapToGrid w:val="0"/>
              <w:spacing w:afterLines="50" w:after="156"/>
              <w:jc w:val="center"/>
              <w:rPr>
                <w:rFonts w:ascii="宋体" w:hAnsi="宋体"/>
                <w:bCs/>
                <w:sz w:val="24"/>
              </w:rPr>
            </w:pPr>
            <w:r w:rsidRPr="00BF1D4F">
              <w:rPr>
                <w:rFonts w:ascii="宋体" w:hAnsi="宋体"/>
                <w:bCs/>
                <w:sz w:val="24"/>
              </w:rPr>
              <w:t>学历</w:t>
            </w:r>
          </w:p>
        </w:tc>
        <w:tc>
          <w:tcPr>
            <w:tcW w:w="769" w:type="pct"/>
            <w:vAlign w:val="center"/>
          </w:tcPr>
          <w:p w14:paraId="4FE8863D" w14:textId="77777777" w:rsidR="00DB2791" w:rsidRPr="00BF1D4F" w:rsidRDefault="00000000">
            <w:pPr>
              <w:adjustRightInd w:val="0"/>
              <w:snapToGrid w:val="0"/>
              <w:spacing w:afterLines="50" w:after="156"/>
              <w:jc w:val="center"/>
              <w:rPr>
                <w:rFonts w:ascii="宋体" w:hAnsi="宋体"/>
                <w:bCs/>
                <w:sz w:val="24"/>
              </w:rPr>
            </w:pPr>
            <w:r w:rsidRPr="00BF1D4F">
              <w:rPr>
                <w:rFonts w:ascii="宋体" w:hAnsi="宋体"/>
                <w:bCs/>
                <w:sz w:val="24"/>
              </w:rPr>
              <w:t>本项目职责分工</w:t>
            </w:r>
          </w:p>
        </w:tc>
        <w:tc>
          <w:tcPr>
            <w:tcW w:w="1000" w:type="pct"/>
            <w:vAlign w:val="center"/>
          </w:tcPr>
          <w:p w14:paraId="2672A183" w14:textId="77777777" w:rsidR="00DB2791" w:rsidRPr="00BF1D4F" w:rsidRDefault="00000000">
            <w:pPr>
              <w:adjustRightInd w:val="0"/>
              <w:snapToGrid w:val="0"/>
              <w:spacing w:afterLines="50" w:after="156"/>
              <w:jc w:val="center"/>
              <w:rPr>
                <w:rFonts w:ascii="宋体" w:hAnsi="宋体"/>
                <w:bCs/>
                <w:sz w:val="24"/>
              </w:rPr>
            </w:pPr>
            <w:r w:rsidRPr="00BF1D4F">
              <w:rPr>
                <w:rFonts w:ascii="宋体" w:hAnsi="宋体"/>
                <w:bCs/>
                <w:sz w:val="24"/>
              </w:rPr>
              <w:t>参加工作时间及年限</w:t>
            </w:r>
          </w:p>
        </w:tc>
        <w:tc>
          <w:tcPr>
            <w:tcW w:w="1000" w:type="pct"/>
            <w:vAlign w:val="center"/>
          </w:tcPr>
          <w:p w14:paraId="16AADFC8" w14:textId="77777777" w:rsidR="00DB2791" w:rsidRPr="00BF1D4F" w:rsidRDefault="00000000">
            <w:pPr>
              <w:adjustRightInd w:val="0"/>
              <w:snapToGrid w:val="0"/>
              <w:spacing w:afterLines="50" w:after="156"/>
              <w:jc w:val="center"/>
              <w:rPr>
                <w:rFonts w:ascii="宋体" w:hAnsi="宋体"/>
                <w:bCs/>
                <w:sz w:val="24"/>
              </w:rPr>
            </w:pPr>
            <w:r w:rsidRPr="00BF1D4F">
              <w:rPr>
                <w:rFonts w:ascii="宋体" w:hAnsi="宋体"/>
                <w:bCs/>
                <w:sz w:val="24"/>
              </w:rPr>
              <w:t>获得相关资质证书</w:t>
            </w:r>
          </w:p>
        </w:tc>
      </w:tr>
      <w:tr w:rsidR="00C0729A" w:rsidRPr="00BF1D4F" w14:paraId="2E277A2E" w14:textId="77777777">
        <w:tc>
          <w:tcPr>
            <w:tcW w:w="385" w:type="pct"/>
          </w:tcPr>
          <w:p w14:paraId="230EBB37" w14:textId="77777777" w:rsidR="00DB2791" w:rsidRPr="00BF1D4F" w:rsidRDefault="00DB2791">
            <w:pPr>
              <w:adjustRightInd w:val="0"/>
              <w:snapToGrid w:val="0"/>
              <w:spacing w:afterLines="50" w:after="156" w:line="360" w:lineRule="auto"/>
              <w:jc w:val="center"/>
              <w:rPr>
                <w:rFonts w:ascii="宋体" w:hAnsi="宋体"/>
                <w:sz w:val="24"/>
              </w:rPr>
            </w:pPr>
          </w:p>
        </w:tc>
        <w:tc>
          <w:tcPr>
            <w:tcW w:w="538" w:type="pct"/>
          </w:tcPr>
          <w:p w14:paraId="0730F30B" w14:textId="77777777" w:rsidR="00DB2791" w:rsidRPr="00BF1D4F" w:rsidRDefault="00DB2791">
            <w:pPr>
              <w:adjustRightInd w:val="0"/>
              <w:snapToGrid w:val="0"/>
              <w:spacing w:afterLines="50" w:after="156" w:line="360" w:lineRule="auto"/>
              <w:jc w:val="center"/>
              <w:rPr>
                <w:rFonts w:ascii="宋体" w:hAnsi="宋体"/>
                <w:sz w:val="24"/>
              </w:rPr>
            </w:pPr>
          </w:p>
        </w:tc>
        <w:tc>
          <w:tcPr>
            <w:tcW w:w="615" w:type="pct"/>
          </w:tcPr>
          <w:p w14:paraId="7BE89A19" w14:textId="77777777" w:rsidR="00DB2791" w:rsidRPr="00BF1D4F" w:rsidRDefault="00DB2791">
            <w:pPr>
              <w:adjustRightInd w:val="0"/>
              <w:snapToGrid w:val="0"/>
              <w:spacing w:afterLines="50" w:after="156" w:line="360" w:lineRule="auto"/>
              <w:jc w:val="center"/>
              <w:rPr>
                <w:rFonts w:ascii="宋体" w:hAnsi="宋体"/>
                <w:sz w:val="24"/>
              </w:rPr>
            </w:pPr>
          </w:p>
        </w:tc>
        <w:tc>
          <w:tcPr>
            <w:tcW w:w="692" w:type="pct"/>
          </w:tcPr>
          <w:p w14:paraId="256CBEA0" w14:textId="77777777" w:rsidR="00DB2791" w:rsidRPr="00BF1D4F" w:rsidRDefault="00DB2791">
            <w:pPr>
              <w:adjustRightInd w:val="0"/>
              <w:snapToGrid w:val="0"/>
              <w:spacing w:afterLines="50" w:after="156" w:line="360" w:lineRule="auto"/>
              <w:jc w:val="center"/>
              <w:rPr>
                <w:rFonts w:ascii="宋体" w:hAnsi="宋体"/>
                <w:sz w:val="24"/>
              </w:rPr>
            </w:pPr>
          </w:p>
        </w:tc>
        <w:tc>
          <w:tcPr>
            <w:tcW w:w="769" w:type="pct"/>
          </w:tcPr>
          <w:p w14:paraId="57D9B83F" w14:textId="77777777" w:rsidR="00DB2791" w:rsidRPr="00BF1D4F" w:rsidRDefault="00DB2791">
            <w:pPr>
              <w:adjustRightInd w:val="0"/>
              <w:snapToGrid w:val="0"/>
              <w:spacing w:afterLines="50" w:after="156" w:line="360" w:lineRule="auto"/>
              <w:jc w:val="center"/>
              <w:rPr>
                <w:rFonts w:ascii="宋体" w:hAnsi="宋体"/>
                <w:sz w:val="24"/>
              </w:rPr>
            </w:pPr>
          </w:p>
        </w:tc>
        <w:tc>
          <w:tcPr>
            <w:tcW w:w="1000" w:type="pct"/>
          </w:tcPr>
          <w:p w14:paraId="567E2499" w14:textId="77777777" w:rsidR="00DB2791" w:rsidRPr="00BF1D4F" w:rsidRDefault="00DB2791">
            <w:pPr>
              <w:adjustRightInd w:val="0"/>
              <w:snapToGrid w:val="0"/>
              <w:spacing w:afterLines="50" w:after="156" w:line="360" w:lineRule="auto"/>
              <w:jc w:val="center"/>
              <w:rPr>
                <w:rFonts w:ascii="宋体" w:hAnsi="宋体"/>
                <w:sz w:val="24"/>
              </w:rPr>
            </w:pPr>
          </w:p>
        </w:tc>
        <w:tc>
          <w:tcPr>
            <w:tcW w:w="1000" w:type="pct"/>
          </w:tcPr>
          <w:p w14:paraId="404EE802" w14:textId="77777777" w:rsidR="00DB2791" w:rsidRPr="00BF1D4F" w:rsidRDefault="00DB2791">
            <w:pPr>
              <w:adjustRightInd w:val="0"/>
              <w:snapToGrid w:val="0"/>
              <w:spacing w:afterLines="50" w:after="156" w:line="360" w:lineRule="auto"/>
              <w:jc w:val="center"/>
              <w:rPr>
                <w:rFonts w:ascii="宋体" w:hAnsi="宋体"/>
                <w:sz w:val="24"/>
              </w:rPr>
            </w:pPr>
          </w:p>
        </w:tc>
      </w:tr>
      <w:tr w:rsidR="00C0729A" w:rsidRPr="00BF1D4F" w14:paraId="006268B0" w14:textId="77777777">
        <w:tc>
          <w:tcPr>
            <w:tcW w:w="385" w:type="pct"/>
          </w:tcPr>
          <w:p w14:paraId="3B870E4D" w14:textId="77777777" w:rsidR="00DB2791" w:rsidRPr="00BF1D4F" w:rsidRDefault="00DB2791">
            <w:pPr>
              <w:adjustRightInd w:val="0"/>
              <w:snapToGrid w:val="0"/>
              <w:spacing w:afterLines="50" w:after="156" w:line="360" w:lineRule="auto"/>
              <w:jc w:val="center"/>
              <w:rPr>
                <w:rFonts w:ascii="宋体" w:hAnsi="宋体"/>
                <w:sz w:val="24"/>
              </w:rPr>
            </w:pPr>
          </w:p>
        </w:tc>
        <w:tc>
          <w:tcPr>
            <w:tcW w:w="538" w:type="pct"/>
          </w:tcPr>
          <w:p w14:paraId="473C86C6" w14:textId="77777777" w:rsidR="00DB2791" w:rsidRPr="00BF1D4F" w:rsidRDefault="00DB2791">
            <w:pPr>
              <w:adjustRightInd w:val="0"/>
              <w:snapToGrid w:val="0"/>
              <w:spacing w:afterLines="50" w:after="156" w:line="360" w:lineRule="auto"/>
              <w:jc w:val="center"/>
              <w:rPr>
                <w:rFonts w:ascii="宋体" w:hAnsi="宋体"/>
                <w:sz w:val="24"/>
              </w:rPr>
            </w:pPr>
          </w:p>
        </w:tc>
        <w:tc>
          <w:tcPr>
            <w:tcW w:w="615" w:type="pct"/>
          </w:tcPr>
          <w:p w14:paraId="780B3BDC" w14:textId="77777777" w:rsidR="00DB2791" w:rsidRPr="00BF1D4F" w:rsidRDefault="00DB2791">
            <w:pPr>
              <w:adjustRightInd w:val="0"/>
              <w:snapToGrid w:val="0"/>
              <w:spacing w:afterLines="50" w:after="156" w:line="360" w:lineRule="auto"/>
              <w:jc w:val="center"/>
              <w:rPr>
                <w:rFonts w:ascii="宋体" w:hAnsi="宋体"/>
                <w:sz w:val="24"/>
              </w:rPr>
            </w:pPr>
          </w:p>
        </w:tc>
        <w:tc>
          <w:tcPr>
            <w:tcW w:w="692" w:type="pct"/>
          </w:tcPr>
          <w:p w14:paraId="62045045" w14:textId="77777777" w:rsidR="00DB2791" w:rsidRPr="00BF1D4F" w:rsidRDefault="00DB2791">
            <w:pPr>
              <w:adjustRightInd w:val="0"/>
              <w:snapToGrid w:val="0"/>
              <w:spacing w:afterLines="50" w:after="156" w:line="360" w:lineRule="auto"/>
              <w:jc w:val="center"/>
              <w:rPr>
                <w:rFonts w:ascii="宋体" w:hAnsi="宋体"/>
                <w:sz w:val="24"/>
              </w:rPr>
            </w:pPr>
          </w:p>
        </w:tc>
        <w:tc>
          <w:tcPr>
            <w:tcW w:w="769" w:type="pct"/>
          </w:tcPr>
          <w:p w14:paraId="5A884FE4" w14:textId="77777777" w:rsidR="00DB2791" w:rsidRPr="00BF1D4F" w:rsidRDefault="00DB2791">
            <w:pPr>
              <w:adjustRightInd w:val="0"/>
              <w:snapToGrid w:val="0"/>
              <w:spacing w:afterLines="50" w:after="156" w:line="360" w:lineRule="auto"/>
              <w:jc w:val="center"/>
              <w:rPr>
                <w:rFonts w:ascii="宋体" w:hAnsi="宋体"/>
                <w:sz w:val="24"/>
              </w:rPr>
            </w:pPr>
          </w:p>
        </w:tc>
        <w:tc>
          <w:tcPr>
            <w:tcW w:w="1000" w:type="pct"/>
          </w:tcPr>
          <w:p w14:paraId="3A6DBC17" w14:textId="77777777" w:rsidR="00DB2791" w:rsidRPr="00BF1D4F" w:rsidRDefault="00DB2791">
            <w:pPr>
              <w:adjustRightInd w:val="0"/>
              <w:snapToGrid w:val="0"/>
              <w:spacing w:afterLines="50" w:after="156" w:line="360" w:lineRule="auto"/>
              <w:jc w:val="center"/>
              <w:rPr>
                <w:rFonts w:ascii="宋体" w:hAnsi="宋体"/>
                <w:sz w:val="24"/>
              </w:rPr>
            </w:pPr>
          </w:p>
        </w:tc>
        <w:tc>
          <w:tcPr>
            <w:tcW w:w="1000" w:type="pct"/>
          </w:tcPr>
          <w:p w14:paraId="1ED5852A" w14:textId="77777777" w:rsidR="00DB2791" w:rsidRPr="00BF1D4F" w:rsidRDefault="00DB2791">
            <w:pPr>
              <w:adjustRightInd w:val="0"/>
              <w:snapToGrid w:val="0"/>
              <w:spacing w:afterLines="50" w:after="156" w:line="360" w:lineRule="auto"/>
              <w:jc w:val="center"/>
              <w:rPr>
                <w:rFonts w:ascii="宋体" w:hAnsi="宋体"/>
                <w:sz w:val="24"/>
              </w:rPr>
            </w:pPr>
          </w:p>
        </w:tc>
      </w:tr>
      <w:tr w:rsidR="00C0729A" w:rsidRPr="00BF1D4F" w14:paraId="190AA260" w14:textId="77777777">
        <w:tc>
          <w:tcPr>
            <w:tcW w:w="385" w:type="pct"/>
          </w:tcPr>
          <w:p w14:paraId="5A56E5E7" w14:textId="77777777" w:rsidR="00DB2791" w:rsidRPr="00BF1D4F" w:rsidRDefault="00DB2791">
            <w:pPr>
              <w:adjustRightInd w:val="0"/>
              <w:snapToGrid w:val="0"/>
              <w:spacing w:afterLines="50" w:after="156" w:line="360" w:lineRule="auto"/>
              <w:jc w:val="center"/>
              <w:rPr>
                <w:rFonts w:ascii="宋体" w:hAnsi="宋体"/>
                <w:sz w:val="24"/>
              </w:rPr>
            </w:pPr>
          </w:p>
        </w:tc>
        <w:tc>
          <w:tcPr>
            <w:tcW w:w="538" w:type="pct"/>
          </w:tcPr>
          <w:p w14:paraId="52BEB113" w14:textId="77777777" w:rsidR="00DB2791" w:rsidRPr="00BF1D4F" w:rsidRDefault="00DB2791">
            <w:pPr>
              <w:adjustRightInd w:val="0"/>
              <w:snapToGrid w:val="0"/>
              <w:spacing w:afterLines="50" w:after="156" w:line="360" w:lineRule="auto"/>
              <w:jc w:val="center"/>
              <w:rPr>
                <w:rFonts w:ascii="宋体" w:hAnsi="宋体"/>
                <w:sz w:val="24"/>
              </w:rPr>
            </w:pPr>
          </w:p>
        </w:tc>
        <w:tc>
          <w:tcPr>
            <w:tcW w:w="615" w:type="pct"/>
          </w:tcPr>
          <w:p w14:paraId="789C0C2D" w14:textId="77777777" w:rsidR="00DB2791" w:rsidRPr="00BF1D4F" w:rsidRDefault="00DB2791">
            <w:pPr>
              <w:adjustRightInd w:val="0"/>
              <w:snapToGrid w:val="0"/>
              <w:spacing w:afterLines="50" w:after="156" w:line="360" w:lineRule="auto"/>
              <w:jc w:val="center"/>
              <w:rPr>
                <w:rFonts w:ascii="宋体" w:hAnsi="宋体"/>
                <w:sz w:val="24"/>
              </w:rPr>
            </w:pPr>
          </w:p>
        </w:tc>
        <w:tc>
          <w:tcPr>
            <w:tcW w:w="692" w:type="pct"/>
          </w:tcPr>
          <w:p w14:paraId="158C183B" w14:textId="77777777" w:rsidR="00DB2791" w:rsidRPr="00BF1D4F" w:rsidRDefault="00DB2791">
            <w:pPr>
              <w:adjustRightInd w:val="0"/>
              <w:snapToGrid w:val="0"/>
              <w:spacing w:afterLines="50" w:after="156" w:line="360" w:lineRule="auto"/>
              <w:jc w:val="center"/>
              <w:rPr>
                <w:rFonts w:ascii="宋体" w:hAnsi="宋体"/>
                <w:sz w:val="24"/>
              </w:rPr>
            </w:pPr>
          </w:p>
        </w:tc>
        <w:tc>
          <w:tcPr>
            <w:tcW w:w="769" w:type="pct"/>
          </w:tcPr>
          <w:p w14:paraId="3A8A48E7" w14:textId="77777777" w:rsidR="00DB2791" w:rsidRPr="00BF1D4F" w:rsidRDefault="00DB2791">
            <w:pPr>
              <w:adjustRightInd w:val="0"/>
              <w:snapToGrid w:val="0"/>
              <w:spacing w:afterLines="50" w:after="156" w:line="360" w:lineRule="auto"/>
              <w:jc w:val="center"/>
              <w:rPr>
                <w:rFonts w:ascii="宋体" w:hAnsi="宋体"/>
                <w:sz w:val="24"/>
              </w:rPr>
            </w:pPr>
          </w:p>
        </w:tc>
        <w:tc>
          <w:tcPr>
            <w:tcW w:w="1000" w:type="pct"/>
          </w:tcPr>
          <w:p w14:paraId="661BABF8" w14:textId="77777777" w:rsidR="00DB2791" w:rsidRPr="00BF1D4F" w:rsidRDefault="00DB2791">
            <w:pPr>
              <w:adjustRightInd w:val="0"/>
              <w:snapToGrid w:val="0"/>
              <w:spacing w:afterLines="50" w:after="156" w:line="360" w:lineRule="auto"/>
              <w:jc w:val="center"/>
              <w:rPr>
                <w:rFonts w:ascii="宋体" w:hAnsi="宋体"/>
                <w:sz w:val="24"/>
              </w:rPr>
            </w:pPr>
          </w:p>
        </w:tc>
        <w:tc>
          <w:tcPr>
            <w:tcW w:w="1000" w:type="pct"/>
          </w:tcPr>
          <w:p w14:paraId="4EA13211" w14:textId="77777777" w:rsidR="00DB2791" w:rsidRPr="00BF1D4F" w:rsidRDefault="00DB2791">
            <w:pPr>
              <w:adjustRightInd w:val="0"/>
              <w:snapToGrid w:val="0"/>
              <w:spacing w:afterLines="50" w:after="156" w:line="360" w:lineRule="auto"/>
              <w:jc w:val="center"/>
              <w:rPr>
                <w:rFonts w:ascii="宋体" w:hAnsi="宋体"/>
                <w:sz w:val="24"/>
              </w:rPr>
            </w:pPr>
          </w:p>
        </w:tc>
      </w:tr>
      <w:tr w:rsidR="00C0729A" w:rsidRPr="00BF1D4F" w14:paraId="75846339" w14:textId="77777777">
        <w:tc>
          <w:tcPr>
            <w:tcW w:w="385" w:type="pct"/>
          </w:tcPr>
          <w:p w14:paraId="4803FB71" w14:textId="77777777" w:rsidR="00DB2791" w:rsidRPr="00BF1D4F" w:rsidRDefault="00DB2791">
            <w:pPr>
              <w:adjustRightInd w:val="0"/>
              <w:snapToGrid w:val="0"/>
              <w:spacing w:afterLines="50" w:after="156" w:line="360" w:lineRule="auto"/>
              <w:jc w:val="center"/>
              <w:rPr>
                <w:rFonts w:ascii="宋体" w:hAnsi="宋体"/>
                <w:sz w:val="24"/>
              </w:rPr>
            </w:pPr>
          </w:p>
        </w:tc>
        <w:tc>
          <w:tcPr>
            <w:tcW w:w="538" w:type="pct"/>
          </w:tcPr>
          <w:p w14:paraId="5BD1EB3A" w14:textId="77777777" w:rsidR="00DB2791" w:rsidRPr="00BF1D4F" w:rsidRDefault="00DB2791">
            <w:pPr>
              <w:adjustRightInd w:val="0"/>
              <w:snapToGrid w:val="0"/>
              <w:spacing w:afterLines="50" w:after="156" w:line="360" w:lineRule="auto"/>
              <w:jc w:val="center"/>
              <w:rPr>
                <w:rFonts w:ascii="宋体" w:hAnsi="宋体"/>
                <w:sz w:val="24"/>
              </w:rPr>
            </w:pPr>
          </w:p>
        </w:tc>
        <w:tc>
          <w:tcPr>
            <w:tcW w:w="615" w:type="pct"/>
          </w:tcPr>
          <w:p w14:paraId="1F39ED5C" w14:textId="77777777" w:rsidR="00DB2791" w:rsidRPr="00BF1D4F" w:rsidRDefault="00DB2791">
            <w:pPr>
              <w:adjustRightInd w:val="0"/>
              <w:snapToGrid w:val="0"/>
              <w:spacing w:afterLines="50" w:after="156" w:line="360" w:lineRule="auto"/>
              <w:jc w:val="center"/>
              <w:rPr>
                <w:rFonts w:ascii="宋体" w:hAnsi="宋体"/>
                <w:sz w:val="24"/>
              </w:rPr>
            </w:pPr>
          </w:p>
        </w:tc>
        <w:tc>
          <w:tcPr>
            <w:tcW w:w="692" w:type="pct"/>
          </w:tcPr>
          <w:p w14:paraId="0C539B5F" w14:textId="77777777" w:rsidR="00DB2791" w:rsidRPr="00BF1D4F" w:rsidRDefault="00DB2791">
            <w:pPr>
              <w:adjustRightInd w:val="0"/>
              <w:snapToGrid w:val="0"/>
              <w:spacing w:afterLines="50" w:after="156" w:line="360" w:lineRule="auto"/>
              <w:jc w:val="center"/>
              <w:rPr>
                <w:rFonts w:ascii="宋体" w:hAnsi="宋体"/>
                <w:sz w:val="24"/>
              </w:rPr>
            </w:pPr>
          </w:p>
        </w:tc>
        <w:tc>
          <w:tcPr>
            <w:tcW w:w="769" w:type="pct"/>
          </w:tcPr>
          <w:p w14:paraId="7E7C40C8" w14:textId="77777777" w:rsidR="00DB2791" w:rsidRPr="00BF1D4F" w:rsidRDefault="00DB2791">
            <w:pPr>
              <w:adjustRightInd w:val="0"/>
              <w:snapToGrid w:val="0"/>
              <w:spacing w:afterLines="50" w:after="156" w:line="360" w:lineRule="auto"/>
              <w:jc w:val="center"/>
              <w:rPr>
                <w:rFonts w:ascii="宋体" w:hAnsi="宋体"/>
                <w:sz w:val="24"/>
              </w:rPr>
            </w:pPr>
          </w:p>
        </w:tc>
        <w:tc>
          <w:tcPr>
            <w:tcW w:w="1000" w:type="pct"/>
          </w:tcPr>
          <w:p w14:paraId="7FCE3E7A" w14:textId="77777777" w:rsidR="00DB2791" w:rsidRPr="00BF1D4F" w:rsidRDefault="00DB2791">
            <w:pPr>
              <w:adjustRightInd w:val="0"/>
              <w:snapToGrid w:val="0"/>
              <w:spacing w:afterLines="50" w:after="156" w:line="360" w:lineRule="auto"/>
              <w:jc w:val="center"/>
              <w:rPr>
                <w:rFonts w:ascii="宋体" w:hAnsi="宋体"/>
                <w:sz w:val="24"/>
              </w:rPr>
            </w:pPr>
          </w:p>
        </w:tc>
        <w:tc>
          <w:tcPr>
            <w:tcW w:w="1000" w:type="pct"/>
          </w:tcPr>
          <w:p w14:paraId="263FB80C" w14:textId="77777777" w:rsidR="00DB2791" w:rsidRPr="00BF1D4F" w:rsidRDefault="00DB2791">
            <w:pPr>
              <w:adjustRightInd w:val="0"/>
              <w:snapToGrid w:val="0"/>
              <w:spacing w:afterLines="50" w:after="156" w:line="360" w:lineRule="auto"/>
              <w:jc w:val="center"/>
              <w:rPr>
                <w:rFonts w:ascii="宋体" w:hAnsi="宋体"/>
                <w:sz w:val="24"/>
              </w:rPr>
            </w:pPr>
          </w:p>
        </w:tc>
      </w:tr>
      <w:tr w:rsidR="00C0729A" w:rsidRPr="00BF1D4F" w14:paraId="01C1CB7A" w14:textId="77777777">
        <w:tc>
          <w:tcPr>
            <w:tcW w:w="385" w:type="pct"/>
          </w:tcPr>
          <w:p w14:paraId="72DF6AC1" w14:textId="77777777" w:rsidR="00DB2791" w:rsidRPr="00BF1D4F" w:rsidRDefault="00DB2791">
            <w:pPr>
              <w:adjustRightInd w:val="0"/>
              <w:snapToGrid w:val="0"/>
              <w:spacing w:afterLines="50" w:after="156" w:line="360" w:lineRule="auto"/>
              <w:jc w:val="center"/>
              <w:rPr>
                <w:rFonts w:ascii="宋体" w:hAnsi="宋体"/>
                <w:sz w:val="24"/>
              </w:rPr>
            </w:pPr>
          </w:p>
        </w:tc>
        <w:tc>
          <w:tcPr>
            <w:tcW w:w="538" w:type="pct"/>
          </w:tcPr>
          <w:p w14:paraId="000F616F" w14:textId="77777777" w:rsidR="00DB2791" w:rsidRPr="00BF1D4F" w:rsidRDefault="00DB2791">
            <w:pPr>
              <w:adjustRightInd w:val="0"/>
              <w:snapToGrid w:val="0"/>
              <w:spacing w:afterLines="50" w:after="156" w:line="360" w:lineRule="auto"/>
              <w:jc w:val="center"/>
              <w:rPr>
                <w:rFonts w:ascii="宋体" w:hAnsi="宋体"/>
                <w:sz w:val="24"/>
              </w:rPr>
            </w:pPr>
          </w:p>
        </w:tc>
        <w:tc>
          <w:tcPr>
            <w:tcW w:w="615" w:type="pct"/>
          </w:tcPr>
          <w:p w14:paraId="6919816A" w14:textId="77777777" w:rsidR="00DB2791" w:rsidRPr="00BF1D4F" w:rsidRDefault="00DB2791">
            <w:pPr>
              <w:adjustRightInd w:val="0"/>
              <w:snapToGrid w:val="0"/>
              <w:spacing w:afterLines="50" w:after="156" w:line="360" w:lineRule="auto"/>
              <w:jc w:val="center"/>
              <w:rPr>
                <w:rFonts w:ascii="宋体" w:hAnsi="宋体"/>
                <w:sz w:val="24"/>
              </w:rPr>
            </w:pPr>
          </w:p>
        </w:tc>
        <w:tc>
          <w:tcPr>
            <w:tcW w:w="692" w:type="pct"/>
          </w:tcPr>
          <w:p w14:paraId="1286B227" w14:textId="77777777" w:rsidR="00DB2791" w:rsidRPr="00BF1D4F" w:rsidRDefault="00DB2791">
            <w:pPr>
              <w:adjustRightInd w:val="0"/>
              <w:snapToGrid w:val="0"/>
              <w:spacing w:afterLines="50" w:after="156" w:line="360" w:lineRule="auto"/>
              <w:jc w:val="center"/>
              <w:rPr>
                <w:rFonts w:ascii="宋体" w:hAnsi="宋体"/>
                <w:sz w:val="24"/>
              </w:rPr>
            </w:pPr>
          </w:p>
        </w:tc>
        <w:tc>
          <w:tcPr>
            <w:tcW w:w="769" w:type="pct"/>
          </w:tcPr>
          <w:p w14:paraId="546D3FD5" w14:textId="77777777" w:rsidR="00DB2791" w:rsidRPr="00BF1D4F" w:rsidRDefault="00DB2791">
            <w:pPr>
              <w:adjustRightInd w:val="0"/>
              <w:snapToGrid w:val="0"/>
              <w:spacing w:afterLines="50" w:after="156" w:line="360" w:lineRule="auto"/>
              <w:jc w:val="center"/>
              <w:rPr>
                <w:rFonts w:ascii="宋体" w:hAnsi="宋体"/>
                <w:sz w:val="24"/>
              </w:rPr>
            </w:pPr>
          </w:p>
        </w:tc>
        <w:tc>
          <w:tcPr>
            <w:tcW w:w="1000" w:type="pct"/>
          </w:tcPr>
          <w:p w14:paraId="7E36BB05" w14:textId="77777777" w:rsidR="00DB2791" w:rsidRPr="00BF1D4F" w:rsidRDefault="00DB2791">
            <w:pPr>
              <w:adjustRightInd w:val="0"/>
              <w:snapToGrid w:val="0"/>
              <w:spacing w:afterLines="50" w:after="156" w:line="360" w:lineRule="auto"/>
              <w:jc w:val="center"/>
              <w:rPr>
                <w:rFonts w:ascii="宋体" w:hAnsi="宋体"/>
                <w:sz w:val="24"/>
              </w:rPr>
            </w:pPr>
          </w:p>
        </w:tc>
        <w:tc>
          <w:tcPr>
            <w:tcW w:w="1000" w:type="pct"/>
          </w:tcPr>
          <w:p w14:paraId="14B1BD8F" w14:textId="77777777" w:rsidR="00DB2791" w:rsidRPr="00BF1D4F" w:rsidRDefault="00DB2791">
            <w:pPr>
              <w:adjustRightInd w:val="0"/>
              <w:snapToGrid w:val="0"/>
              <w:spacing w:afterLines="50" w:after="156" w:line="360" w:lineRule="auto"/>
              <w:jc w:val="center"/>
              <w:rPr>
                <w:rFonts w:ascii="宋体" w:hAnsi="宋体"/>
                <w:sz w:val="24"/>
              </w:rPr>
            </w:pPr>
          </w:p>
        </w:tc>
      </w:tr>
      <w:tr w:rsidR="00C0729A" w:rsidRPr="00BF1D4F" w14:paraId="672F233A" w14:textId="77777777">
        <w:tc>
          <w:tcPr>
            <w:tcW w:w="385" w:type="pct"/>
          </w:tcPr>
          <w:p w14:paraId="02A7C777" w14:textId="77777777" w:rsidR="00DB2791" w:rsidRPr="00BF1D4F" w:rsidRDefault="00DB2791">
            <w:pPr>
              <w:adjustRightInd w:val="0"/>
              <w:snapToGrid w:val="0"/>
              <w:spacing w:afterLines="50" w:after="156" w:line="360" w:lineRule="auto"/>
              <w:jc w:val="center"/>
              <w:rPr>
                <w:rFonts w:ascii="宋体" w:hAnsi="宋体"/>
                <w:sz w:val="24"/>
              </w:rPr>
            </w:pPr>
          </w:p>
        </w:tc>
        <w:tc>
          <w:tcPr>
            <w:tcW w:w="538" w:type="pct"/>
          </w:tcPr>
          <w:p w14:paraId="799BBFED" w14:textId="77777777" w:rsidR="00DB2791" w:rsidRPr="00BF1D4F" w:rsidRDefault="00DB2791">
            <w:pPr>
              <w:adjustRightInd w:val="0"/>
              <w:snapToGrid w:val="0"/>
              <w:spacing w:afterLines="50" w:after="156" w:line="360" w:lineRule="auto"/>
              <w:jc w:val="center"/>
              <w:rPr>
                <w:rFonts w:ascii="宋体" w:hAnsi="宋体"/>
                <w:sz w:val="24"/>
              </w:rPr>
            </w:pPr>
          </w:p>
        </w:tc>
        <w:tc>
          <w:tcPr>
            <w:tcW w:w="615" w:type="pct"/>
          </w:tcPr>
          <w:p w14:paraId="671ED190" w14:textId="77777777" w:rsidR="00DB2791" w:rsidRPr="00BF1D4F" w:rsidRDefault="00DB2791">
            <w:pPr>
              <w:adjustRightInd w:val="0"/>
              <w:snapToGrid w:val="0"/>
              <w:spacing w:afterLines="50" w:after="156" w:line="360" w:lineRule="auto"/>
              <w:jc w:val="center"/>
              <w:rPr>
                <w:rFonts w:ascii="宋体" w:hAnsi="宋体"/>
                <w:sz w:val="24"/>
              </w:rPr>
            </w:pPr>
          </w:p>
        </w:tc>
        <w:tc>
          <w:tcPr>
            <w:tcW w:w="692" w:type="pct"/>
          </w:tcPr>
          <w:p w14:paraId="245A7E38" w14:textId="77777777" w:rsidR="00DB2791" w:rsidRPr="00BF1D4F" w:rsidRDefault="00DB2791">
            <w:pPr>
              <w:adjustRightInd w:val="0"/>
              <w:snapToGrid w:val="0"/>
              <w:spacing w:afterLines="50" w:after="156" w:line="360" w:lineRule="auto"/>
              <w:jc w:val="center"/>
              <w:rPr>
                <w:rFonts w:ascii="宋体" w:hAnsi="宋体"/>
                <w:sz w:val="24"/>
              </w:rPr>
            </w:pPr>
          </w:p>
        </w:tc>
        <w:tc>
          <w:tcPr>
            <w:tcW w:w="769" w:type="pct"/>
          </w:tcPr>
          <w:p w14:paraId="3EA8FC51" w14:textId="77777777" w:rsidR="00DB2791" w:rsidRPr="00BF1D4F" w:rsidRDefault="00DB2791">
            <w:pPr>
              <w:adjustRightInd w:val="0"/>
              <w:snapToGrid w:val="0"/>
              <w:spacing w:afterLines="50" w:after="156" w:line="360" w:lineRule="auto"/>
              <w:jc w:val="center"/>
              <w:rPr>
                <w:rFonts w:ascii="宋体" w:hAnsi="宋体"/>
                <w:sz w:val="24"/>
              </w:rPr>
            </w:pPr>
          </w:p>
        </w:tc>
        <w:tc>
          <w:tcPr>
            <w:tcW w:w="1000" w:type="pct"/>
          </w:tcPr>
          <w:p w14:paraId="73E47E53" w14:textId="77777777" w:rsidR="00DB2791" w:rsidRPr="00BF1D4F" w:rsidRDefault="00DB2791">
            <w:pPr>
              <w:adjustRightInd w:val="0"/>
              <w:snapToGrid w:val="0"/>
              <w:spacing w:afterLines="50" w:after="156" w:line="360" w:lineRule="auto"/>
              <w:jc w:val="center"/>
              <w:rPr>
                <w:rFonts w:ascii="宋体" w:hAnsi="宋体"/>
                <w:sz w:val="24"/>
              </w:rPr>
            </w:pPr>
          </w:p>
        </w:tc>
        <w:tc>
          <w:tcPr>
            <w:tcW w:w="1000" w:type="pct"/>
          </w:tcPr>
          <w:p w14:paraId="1FCF1A42" w14:textId="77777777" w:rsidR="00DB2791" w:rsidRPr="00BF1D4F" w:rsidRDefault="00DB2791">
            <w:pPr>
              <w:adjustRightInd w:val="0"/>
              <w:snapToGrid w:val="0"/>
              <w:spacing w:afterLines="50" w:after="156" w:line="360" w:lineRule="auto"/>
              <w:jc w:val="center"/>
              <w:rPr>
                <w:rFonts w:ascii="宋体" w:hAnsi="宋体"/>
                <w:sz w:val="24"/>
              </w:rPr>
            </w:pPr>
          </w:p>
        </w:tc>
      </w:tr>
      <w:tr w:rsidR="00C0729A" w:rsidRPr="00BF1D4F" w14:paraId="714F349C" w14:textId="77777777">
        <w:tc>
          <w:tcPr>
            <w:tcW w:w="385" w:type="pct"/>
          </w:tcPr>
          <w:p w14:paraId="16674C54" w14:textId="77777777" w:rsidR="00DB2791" w:rsidRPr="00BF1D4F" w:rsidRDefault="00DB2791">
            <w:pPr>
              <w:adjustRightInd w:val="0"/>
              <w:snapToGrid w:val="0"/>
              <w:spacing w:afterLines="50" w:after="156" w:line="360" w:lineRule="auto"/>
              <w:jc w:val="center"/>
              <w:rPr>
                <w:rFonts w:ascii="宋体" w:hAnsi="宋体"/>
                <w:sz w:val="24"/>
              </w:rPr>
            </w:pPr>
          </w:p>
        </w:tc>
        <w:tc>
          <w:tcPr>
            <w:tcW w:w="538" w:type="pct"/>
          </w:tcPr>
          <w:p w14:paraId="13E7E758" w14:textId="77777777" w:rsidR="00DB2791" w:rsidRPr="00BF1D4F" w:rsidRDefault="00DB2791">
            <w:pPr>
              <w:adjustRightInd w:val="0"/>
              <w:snapToGrid w:val="0"/>
              <w:spacing w:afterLines="50" w:after="156" w:line="360" w:lineRule="auto"/>
              <w:jc w:val="center"/>
              <w:rPr>
                <w:rFonts w:ascii="宋体" w:hAnsi="宋体"/>
                <w:sz w:val="24"/>
              </w:rPr>
            </w:pPr>
          </w:p>
        </w:tc>
        <w:tc>
          <w:tcPr>
            <w:tcW w:w="615" w:type="pct"/>
          </w:tcPr>
          <w:p w14:paraId="42A2D09E" w14:textId="77777777" w:rsidR="00DB2791" w:rsidRPr="00BF1D4F" w:rsidRDefault="00DB2791">
            <w:pPr>
              <w:adjustRightInd w:val="0"/>
              <w:snapToGrid w:val="0"/>
              <w:spacing w:afterLines="50" w:after="156" w:line="360" w:lineRule="auto"/>
              <w:jc w:val="center"/>
              <w:rPr>
                <w:rFonts w:ascii="宋体" w:hAnsi="宋体"/>
                <w:sz w:val="24"/>
              </w:rPr>
            </w:pPr>
          </w:p>
        </w:tc>
        <w:tc>
          <w:tcPr>
            <w:tcW w:w="692" w:type="pct"/>
          </w:tcPr>
          <w:p w14:paraId="7B2A1955" w14:textId="77777777" w:rsidR="00DB2791" w:rsidRPr="00BF1D4F" w:rsidRDefault="00DB2791">
            <w:pPr>
              <w:adjustRightInd w:val="0"/>
              <w:snapToGrid w:val="0"/>
              <w:spacing w:afterLines="50" w:after="156" w:line="360" w:lineRule="auto"/>
              <w:jc w:val="center"/>
              <w:rPr>
                <w:rFonts w:ascii="宋体" w:hAnsi="宋体"/>
                <w:sz w:val="24"/>
              </w:rPr>
            </w:pPr>
          </w:p>
        </w:tc>
        <w:tc>
          <w:tcPr>
            <w:tcW w:w="769" w:type="pct"/>
          </w:tcPr>
          <w:p w14:paraId="191ACD37" w14:textId="77777777" w:rsidR="00DB2791" w:rsidRPr="00BF1D4F" w:rsidRDefault="00DB2791">
            <w:pPr>
              <w:adjustRightInd w:val="0"/>
              <w:snapToGrid w:val="0"/>
              <w:spacing w:afterLines="50" w:after="156" w:line="360" w:lineRule="auto"/>
              <w:jc w:val="center"/>
              <w:rPr>
                <w:rFonts w:ascii="宋体" w:hAnsi="宋体"/>
                <w:sz w:val="24"/>
              </w:rPr>
            </w:pPr>
          </w:p>
        </w:tc>
        <w:tc>
          <w:tcPr>
            <w:tcW w:w="1000" w:type="pct"/>
          </w:tcPr>
          <w:p w14:paraId="343F69DC" w14:textId="77777777" w:rsidR="00DB2791" w:rsidRPr="00BF1D4F" w:rsidRDefault="00DB2791">
            <w:pPr>
              <w:adjustRightInd w:val="0"/>
              <w:snapToGrid w:val="0"/>
              <w:spacing w:afterLines="50" w:after="156" w:line="360" w:lineRule="auto"/>
              <w:jc w:val="center"/>
              <w:rPr>
                <w:rFonts w:ascii="宋体" w:hAnsi="宋体"/>
                <w:sz w:val="24"/>
              </w:rPr>
            </w:pPr>
          </w:p>
        </w:tc>
        <w:tc>
          <w:tcPr>
            <w:tcW w:w="1000" w:type="pct"/>
          </w:tcPr>
          <w:p w14:paraId="7FCCDD35" w14:textId="77777777" w:rsidR="00DB2791" w:rsidRPr="00BF1D4F" w:rsidRDefault="00DB2791">
            <w:pPr>
              <w:adjustRightInd w:val="0"/>
              <w:snapToGrid w:val="0"/>
              <w:spacing w:afterLines="50" w:after="156" w:line="360" w:lineRule="auto"/>
              <w:jc w:val="center"/>
              <w:rPr>
                <w:rFonts w:ascii="宋体" w:hAnsi="宋体"/>
                <w:sz w:val="24"/>
              </w:rPr>
            </w:pPr>
          </w:p>
        </w:tc>
      </w:tr>
      <w:tr w:rsidR="00C0729A" w:rsidRPr="00BF1D4F" w14:paraId="3E417CA3" w14:textId="77777777">
        <w:tc>
          <w:tcPr>
            <w:tcW w:w="385" w:type="pct"/>
          </w:tcPr>
          <w:p w14:paraId="06A23658" w14:textId="77777777" w:rsidR="00DB2791" w:rsidRPr="00BF1D4F" w:rsidRDefault="00DB2791">
            <w:pPr>
              <w:adjustRightInd w:val="0"/>
              <w:snapToGrid w:val="0"/>
              <w:spacing w:afterLines="50" w:after="156" w:line="360" w:lineRule="auto"/>
              <w:jc w:val="center"/>
              <w:rPr>
                <w:rFonts w:ascii="宋体" w:hAnsi="宋体"/>
                <w:sz w:val="24"/>
              </w:rPr>
            </w:pPr>
          </w:p>
        </w:tc>
        <w:tc>
          <w:tcPr>
            <w:tcW w:w="538" w:type="pct"/>
          </w:tcPr>
          <w:p w14:paraId="180B7037" w14:textId="77777777" w:rsidR="00DB2791" w:rsidRPr="00BF1D4F" w:rsidRDefault="00DB2791">
            <w:pPr>
              <w:adjustRightInd w:val="0"/>
              <w:snapToGrid w:val="0"/>
              <w:spacing w:afterLines="50" w:after="156" w:line="360" w:lineRule="auto"/>
              <w:jc w:val="center"/>
              <w:rPr>
                <w:rFonts w:ascii="宋体" w:hAnsi="宋体"/>
                <w:sz w:val="24"/>
              </w:rPr>
            </w:pPr>
          </w:p>
        </w:tc>
        <w:tc>
          <w:tcPr>
            <w:tcW w:w="615" w:type="pct"/>
          </w:tcPr>
          <w:p w14:paraId="09DCA1D6" w14:textId="77777777" w:rsidR="00DB2791" w:rsidRPr="00BF1D4F" w:rsidRDefault="00DB2791">
            <w:pPr>
              <w:adjustRightInd w:val="0"/>
              <w:snapToGrid w:val="0"/>
              <w:spacing w:afterLines="50" w:after="156" w:line="360" w:lineRule="auto"/>
              <w:jc w:val="center"/>
              <w:rPr>
                <w:rFonts w:ascii="宋体" w:hAnsi="宋体"/>
                <w:sz w:val="24"/>
              </w:rPr>
            </w:pPr>
          </w:p>
        </w:tc>
        <w:tc>
          <w:tcPr>
            <w:tcW w:w="692" w:type="pct"/>
          </w:tcPr>
          <w:p w14:paraId="70393687" w14:textId="77777777" w:rsidR="00DB2791" w:rsidRPr="00BF1D4F" w:rsidRDefault="00DB2791">
            <w:pPr>
              <w:adjustRightInd w:val="0"/>
              <w:snapToGrid w:val="0"/>
              <w:spacing w:afterLines="50" w:after="156" w:line="360" w:lineRule="auto"/>
              <w:jc w:val="center"/>
              <w:rPr>
                <w:rFonts w:ascii="宋体" w:hAnsi="宋体"/>
                <w:sz w:val="24"/>
              </w:rPr>
            </w:pPr>
          </w:p>
        </w:tc>
        <w:tc>
          <w:tcPr>
            <w:tcW w:w="769" w:type="pct"/>
          </w:tcPr>
          <w:p w14:paraId="5DEDC430" w14:textId="77777777" w:rsidR="00DB2791" w:rsidRPr="00BF1D4F" w:rsidRDefault="00DB2791">
            <w:pPr>
              <w:adjustRightInd w:val="0"/>
              <w:snapToGrid w:val="0"/>
              <w:spacing w:afterLines="50" w:after="156" w:line="360" w:lineRule="auto"/>
              <w:jc w:val="center"/>
              <w:rPr>
                <w:rFonts w:ascii="宋体" w:hAnsi="宋体"/>
                <w:sz w:val="24"/>
              </w:rPr>
            </w:pPr>
          </w:p>
        </w:tc>
        <w:tc>
          <w:tcPr>
            <w:tcW w:w="1000" w:type="pct"/>
          </w:tcPr>
          <w:p w14:paraId="058C5C0E" w14:textId="77777777" w:rsidR="00DB2791" w:rsidRPr="00BF1D4F" w:rsidRDefault="00DB2791">
            <w:pPr>
              <w:adjustRightInd w:val="0"/>
              <w:snapToGrid w:val="0"/>
              <w:spacing w:afterLines="50" w:after="156" w:line="360" w:lineRule="auto"/>
              <w:jc w:val="center"/>
              <w:rPr>
                <w:rFonts w:ascii="宋体" w:hAnsi="宋体"/>
                <w:sz w:val="24"/>
              </w:rPr>
            </w:pPr>
          </w:p>
        </w:tc>
        <w:tc>
          <w:tcPr>
            <w:tcW w:w="1000" w:type="pct"/>
          </w:tcPr>
          <w:p w14:paraId="74B426CD" w14:textId="77777777" w:rsidR="00DB2791" w:rsidRPr="00BF1D4F" w:rsidRDefault="00DB2791">
            <w:pPr>
              <w:adjustRightInd w:val="0"/>
              <w:snapToGrid w:val="0"/>
              <w:spacing w:afterLines="50" w:after="156" w:line="360" w:lineRule="auto"/>
              <w:jc w:val="center"/>
              <w:rPr>
                <w:rFonts w:ascii="宋体" w:hAnsi="宋体"/>
                <w:sz w:val="24"/>
              </w:rPr>
            </w:pPr>
          </w:p>
        </w:tc>
      </w:tr>
      <w:tr w:rsidR="00DB2791" w:rsidRPr="00BF1D4F" w14:paraId="2E76D33E" w14:textId="77777777">
        <w:tc>
          <w:tcPr>
            <w:tcW w:w="385" w:type="pct"/>
          </w:tcPr>
          <w:p w14:paraId="71573DEC" w14:textId="77777777" w:rsidR="00DB2791" w:rsidRPr="00BF1D4F" w:rsidRDefault="00DB2791">
            <w:pPr>
              <w:adjustRightInd w:val="0"/>
              <w:snapToGrid w:val="0"/>
              <w:spacing w:afterLines="50" w:after="156" w:line="360" w:lineRule="auto"/>
              <w:jc w:val="center"/>
              <w:rPr>
                <w:rFonts w:ascii="宋体" w:hAnsi="宋体"/>
                <w:sz w:val="24"/>
              </w:rPr>
            </w:pPr>
          </w:p>
        </w:tc>
        <w:tc>
          <w:tcPr>
            <w:tcW w:w="538" w:type="pct"/>
          </w:tcPr>
          <w:p w14:paraId="3AEF763A" w14:textId="77777777" w:rsidR="00DB2791" w:rsidRPr="00BF1D4F" w:rsidRDefault="00DB2791">
            <w:pPr>
              <w:adjustRightInd w:val="0"/>
              <w:snapToGrid w:val="0"/>
              <w:spacing w:afterLines="50" w:after="156" w:line="360" w:lineRule="auto"/>
              <w:jc w:val="center"/>
              <w:rPr>
                <w:rFonts w:ascii="宋体" w:hAnsi="宋体"/>
                <w:sz w:val="24"/>
              </w:rPr>
            </w:pPr>
          </w:p>
        </w:tc>
        <w:tc>
          <w:tcPr>
            <w:tcW w:w="615" w:type="pct"/>
          </w:tcPr>
          <w:p w14:paraId="0F9773B4" w14:textId="77777777" w:rsidR="00DB2791" w:rsidRPr="00BF1D4F" w:rsidRDefault="00DB2791">
            <w:pPr>
              <w:adjustRightInd w:val="0"/>
              <w:snapToGrid w:val="0"/>
              <w:spacing w:afterLines="50" w:after="156" w:line="360" w:lineRule="auto"/>
              <w:jc w:val="center"/>
              <w:rPr>
                <w:rFonts w:ascii="宋体" w:hAnsi="宋体"/>
                <w:sz w:val="24"/>
              </w:rPr>
            </w:pPr>
          </w:p>
        </w:tc>
        <w:tc>
          <w:tcPr>
            <w:tcW w:w="692" w:type="pct"/>
          </w:tcPr>
          <w:p w14:paraId="403E71B2" w14:textId="77777777" w:rsidR="00DB2791" w:rsidRPr="00BF1D4F" w:rsidRDefault="00DB2791">
            <w:pPr>
              <w:adjustRightInd w:val="0"/>
              <w:snapToGrid w:val="0"/>
              <w:spacing w:afterLines="50" w:after="156" w:line="360" w:lineRule="auto"/>
              <w:jc w:val="center"/>
              <w:rPr>
                <w:rFonts w:ascii="宋体" w:hAnsi="宋体"/>
                <w:sz w:val="24"/>
              </w:rPr>
            </w:pPr>
          </w:p>
        </w:tc>
        <w:tc>
          <w:tcPr>
            <w:tcW w:w="769" w:type="pct"/>
          </w:tcPr>
          <w:p w14:paraId="369C8112" w14:textId="77777777" w:rsidR="00DB2791" w:rsidRPr="00BF1D4F" w:rsidRDefault="00DB2791">
            <w:pPr>
              <w:adjustRightInd w:val="0"/>
              <w:snapToGrid w:val="0"/>
              <w:spacing w:afterLines="50" w:after="156" w:line="360" w:lineRule="auto"/>
              <w:jc w:val="center"/>
              <w:rPr>
                <w:rFonts w:ascii="宋体" w:hAnsi="宋体"/>
                <w:sz w:val="24"/>
              </w:rPr>
            </w:pPr>
          </w:p>
        </w:tc>
        <w:tc>
          <w:tcPr>
            <w:tcW w:w="1000" w:type="pct"/>
          </w:tcPr>
          <w:p w14:paraId="2D106D5A" w14:textId="77777777" w:rsidR="00DB2791" w:rsidRPr="00BF1D4F" w:rsidRDefault="00DB2791">
            <w:pPr>
              <w:adjustRightInd w:val="0"/>
              <w:snapToGrid w:val="0"/>
              <w:spacing w:afterLines="50" w:after="156" w:line="360" w:lineRule="auto"/>
              <w:jc w:val="center"/>
              <w:rPr>
                <w:rFonts w:ascii="宋体" w:hAnsi="宋体"/>
                <w:sz w:val="24"/>
              </w:rPr>
            </w:pPr>
          </w:p>
        </w:tc>
        <w:tc>
          <w:tcPr>
            <w:tcW w:w="1000" w:type="pct"/>
          </w:tcPr>
          <w:p w14:paraId="6A3FD90E" w14:textId="77777777" w:rsidR="00DB2791" w:rsidRPr="00BF1D4F" w:rsidRDefault="00DB2791">
            <w:pPr>
              <w:adjustRightInd w:val="0"/>
              <w:snapToGrid w:val="0"/>
              <w:spacing w:afterLines="50" w:after="156" w:line="360" w:lineRule="auto"/>
              <w:jc w:val="center"/>
              <w:rPr>
                <w:rFonts w:ascii="宋体" w:hAnsi="宋体"/>
                <w:sz w:val="24"/>
              </w:rPr>
            </w:pPr>
          </w:p>
        </w:tc>
      </w:tr>
    </w:tbl>
    <w:p w14:paraId="1F92AD3E" w14:textId="77777777" w:rsidR="00DB2791" w:rsidRPr="00BF1D4F" w:rsidRDefault="00DB2791">
      <w:pPr>
        <w:spacing w:line="360" w:lineRule="auto"/>
        <w:rPr>
          <w:rFonts w:ascii="宋体" w:hAnsi="宋体"/>
          <w:sz w:val="24"/>
        </w:rPr>
      </w:pPr>
    </w:p>
    <w:p w14:paraId="590CF472" w14:textId="77777777" w:rsidR="00DB2791" w:rsidRPr="00BF1D4F" w:rsidRDefault="00000000">
      <w:pPr>
        <w:spacing w:line="360" w:lineRule="auto"/>
        <w:rPr>
          <w:rFonts w:ascii="宋体" w:hAnsi="宋体"/>
          <w:szCs w:val="21"/>
        </w:rPr>
      </w:pPr>
      <w:r w:rsidRPr="00BF1D4F">
        <w:rPr>
          <w:rFonts w:ascii="宋体" w:hAnsi="宋体"/>
          <w:szCs w:val="21"/>
        </w:rPr>
        <w:t>备注：附项目团队人员的身份证、学历证</w:t>
      </w:r>
      <w:r w:rsidRPr="00BF1D4F">
        <w:rPr>
          <w:rFonts w:ascii="宋体" w:hAnsi="宋体" w:hint="eastAsia"/>
          <w:szCs w:val="21"/>
        </w:rPr>
        <w:t>（若有）</w:t>
      </w:r>
      <w:r w:rsidRPr="00BF1D4F">
        <w:rPr>
          <w:rFonts w:ascii="宋体" w:hAnsi="宋体"/>
          <w:szCs w:val="21"/>
        </w:rPr>
        <w:t>、学位证</w:t>
      </w:r>
      <w:r w:rsidRPr="00BF1D4F">
        <w:rPr>
          <w:rFonts w:ascii="宋体" w:hAnsi="宋体" w:hint="eastAsia"/>
          <w:szCs w:val="21"/>
        </w:rPr>
        <w:t>（若有）</w:t>
      </w:r>
      <w:r w:rsidRPr="00BF1D4F">
        <w:rPr>
          <w:rFonts w:ascii="宋体" w:hAnsi="宋体"/>
          <w:szCs w:val="21"/>
        </w:rPr>
        <w:t>、职称证</w:t>
      </w:r>
      <w:r w:rsidRPr="00BF1D4F">
        <w:rPr>
          <w:rFonts w:ascii="宋体" w:hAnsi="宋体" w:hint="eastAsia"/>
          <w:szCs w:val="21"/>
        </w:rPr>
        <w:t>（若有）</w:t>
      </w:r>
      <w:r w:rsidRPr="00BF1D4F">
        <w:rPr>
          <w:rFonts w:ascii="宋体" w:hAnsi="宋体"/>
          <w:szCs w:val="21"/>
        </w:rPr>
        <w:t>、</w:t>
      </w:r>
      <w:r w:rsidRPr="00BF1D4F">
        <w:rPr>
          <w:rFonts w:ascii="宋体" w:hAnsi="宋体" w:hint="eastAsia"/>
          <w:szCs w:val="21"/>
        </w:rPr>
        <w:t>职业资格证书（若有）</w:t>
      </w:r>
      <w:r w:rsidRPr="00BF1D4F">
        <w:rPr>
          <w:rFonts w:ascii="宋体" w:hAnsi="宋体"/>
          <w:szCs w:val="21"/>
        </w:rPr>
        <w:t>等相关资料复印件并加盖供应商公章。</w:t>
      </w:r>
    </w:p>
    <w:p w14:paraId="610A99D8" w14:textId="77777777" w:rsidR="00DB2791" w:rsidRPr="00BF1D4F" w:rsidRDefault="00DB2791">
      <w:pPr>
        <w:spacing w:line="360" w:lineRule="auto"/>
        <w:rPr>
          <w:rFonts w:ascii="宋体" w:hAnsi="宋体"/>
          <w:szCs w:val="21"/>
        </w:rPr>
      </w:pPr>
    </w:p>
    <w:p w14:paraId="6EBCEAE7" w14:textId="77777777" w:rsidR="00DB2791" w:rsidRPr="00BF1D4F" w:rsidRDefault="00000000">
      <w:pPr>
        <w:widowControl/>
        <w:jc w:val="left"/>
        <w:rPr>
          <w:rFonts w:ascii="宋体" w:hAnsi="宋体"/>
          <w:szCs w:val="21"/>
        </w:rPr>
      </w:pPr>
      <w:r w:rsidRPr="00BF1D4F">
        <w:rPr>
          <w:rFonts w:ascii="宋体" w:hAnsi="宋体"/>
          <w:szCs w:val="21"/>
        </w:rPr>
        <w:br w:type="page"/>
      </w:r>
    </w:p>
    <w:p w14:paraId="608C8E49" w14:textId="77777777" w:rsidR="00DB2791" w:rsidRPr="00BF1D4F" w:rsidRDefault="00000000">
      <w:pPr>
        <w:tabs>
          <w:tab w:val="left" w:pos="360"/>
        </w:tabs>
        <w:snapToGrid w:val="0"/>
        <w:spacing w:line="360" w:lineRule="auto"/>
        <w:outlineLvl w:val="1"/>
        <w:rPr>
          <w:rFonts w:ascii="宋体" w:hAnsi="宋体"/>
          <w:sz w:val="24"/>
        </w:rPr>
      </w:pPr>
      <w:r w:rsidRPr="00BF1D4F">
        <w:rPr>
          <w:rFonts w:ascii="宋体" w:hAnsi="宋体" w:hint="eastAsia"/>
          <w:sz w:val="24"/>
        </w:rPr>
        <w:lastRenderedPageBreak/>
        <w:t>12.4服务及实施</w:t>
      </w:r>
      <w:r w:rsidRPr="00BF1D4F">
        <w:rPr>
          <w:rFonts w:ascii="宋体" w:hAnsi="宋体"/>
          <w:sz w:val="24"/>
        </w:rPr>
        <w:t>方案</w:t>
      </w:r>
    </w:p>
    <w:p w14:paraId="0B3B75CB" w14:textId="77777777" w:rsidR="00DB2791" w:rsidRPr="00BF1D4F" w:rsidRDefault="00DB2791">
      <w:pPr>
        <w:pStyle w:val="af0"/>
        <w:spacing w:line="360" w:lineRule="auto"/>
        <w:rPr>
          <w:rFonts w:hAnsi="宋体" w:hint="default"/>
          <w:szCs w:val="21"/>
        </w:rPr>
      </w:pPr>
    </w:p>
    <w:p w14:paraId="0322961C" w14:textId="77777777" w:rsidR="00DB2791" w:rsidRPr="00BF1D4F" w:rsidRDefault="00000000">
      <w:pPr>
        <w:spacing w:line="360" w:lineRule="auto"/>
        <w:ind w:left="420" w:rightChars="-27" w:right="-57"/>
        <w:rPr>
          <w:rFonts w:ascii="宋体" w:hAnsi="宋体"/>
          <w:szCs w:val="21"/>
        </w:rPr>
        <w:sectPr w:rsidR="00DB2791" w:rsidRPr="00BF1D4F">
          <w:pgSz w:w="11906" w:h="16838"/>
          <w:pgMar w:top="1440" w:right="1274" w:bottom="1440" w:left="1800" w:header="851" w:footer="992" w:gutter="0"/>
          <w:cols w:space="720"/>
          <w:docGrid w:type="lines" w:linePitch="312"/>
        </w:sectPr>
      </w:pPr>
      <w:r w:rsidRPr="00BF1D4F">
        <w:rPr>
          <w:rFonts w:ascii="宋体" w:hAnsi="宋体"/>
          <w:szCs w:val="22"/>
        </w:rPr>
        <w:t>备注：供应商应根据磋商文件第四章采购需求的内容自行编制</w:t>
      </w:r>
      <w:r w:rsidRPr="00BF1D4F">
        <w:rPr>
          <w:rFonts w:ascii="宋体" w:hAnsi="宋体" w:hint="eastAsia"/>
          <w:szCs w:val="22"/>
        </w:rPr>
        <w:t>服务及实施方案</w:t>
      </w:r>
      <w:r w:rsidRPr="00BF1D4F">
        <w:rPr>
          <w:rFonts w:ascii="宋体" w:hAnsi="宋体"/>
          <w:szCs w:val="22"/>
        </w:rPr>
        <w:t>。</w:t>
      </w:r>
      <w:r w:rsidRPr="00BF1D4F">
        <w:rPr>
          <w:rFonts w:ascii="宋体" w:hAnsi="宋体"/>
          <w:szCs w:val="21"/>
        </w:rPr>
        <w:t>格式自拟。</w:t>
      </w:r>
    </w:p>
    <w:p w14:paraId="60E56DD6" w14:textId="77777777" w:rsidR="00DB2791" w:rsidRPr="00BF1D4F" w:rsidRDefault="00000000">
      <w:pPr>
        <w:pStyle w:val="3"/>
        <w:rPr>
          <w:rFonts w:hAnsi="宋体"/>
          <w:sz w:val="21"/>
          <w:szCs w:val="21"/>
          <w:u w:val="none"/>
        </w:rPr>
      </w:pPr>
      <w:bookmarkStart w:id="827" w:name="_Toc2172"/>
      <w:r w:rsidRPr="00BF1D4F">
        <w:rPr>
          <w:rFonts w:hAnsi="宋体" w:hint="eastAsia"/>
          <w:b w:val="0"/>
          <w:kern w:val="2"/>
          <w:szCs w:val="24"/>
          <w:u w:val="none"/>
        </w:rPr>
        <w:lastRenderedPageBreak/>
        <w:t>13.代理服务费承诺书</w:t>
      </w:r>
      <w:bookmarkEnd w:id="827"/>
      <w:r w:rsidRPr="00BF1D4F">
        <w:rPr>
          <w:rFonts w:hAnsi="宋体" w:hint="eastAsia"/>
          <w:b w:val="0"/>
          <w:kern w:val="2"/>
          <w:szCs w:val="24"/>
          <w:u w:val="none"/>
        </w:rPr>
        <w:t>（实质性格式）</w:t>
      </w:r>
    </w:p>
    <w:p w14:paraId="5CB39764" w14:textId="77777777" w:rsidR="00DB2791" w:rsidRPr="00BF1D4F" w:rsidRDefault="00DB2791">
      <w:pPr>
        <w:pStyle w:val="a4"/>
        <w:spacing w:line="360" w:lineRule="auto"/>
        <w:rPr>
          <w:rFonts w:hAnsi="宋体"/>
          <w:sz w:val="21"/>
          <w:szCs w:val="21"/>
        </w:rPr>
      </w:pPr>
    </w:p>
    <w:p w14:paraId="70C3B057" w14:textId="77777777" w:rsidR="00DB2791" w:rsidRPr="00BF1D4F" w:rsidRDefault="00000000">
      <w:pPr>
        <w:pStyle w:val="a4"/>
        <w:spacing w:line="360" w:lineRule="auto"/>
        <w:ind w:firstLine="0"/>
        <w:jc w:val="center"/>
        <w:rPr>
          <w:rFonts w:hAnsi="宋体"/>
          <w:b/>
        </w:rPr>
      </w:pPr>
      <w:r w:rsidRPr="00BF1D4F">
        <w:rPr>
          <w:rFonts w:hAnsi="宋体" w:hint="eastAsia"/>
          <w:b/>
        </w:rPr>
        <w:t>代理服务费承诺书</w:t>
      </w:r>
    </w:p>
    <w:p w14:paraId="1E50F1B8" w14:textId="77777777" w:rsidR="00DB2791" w:rsidRPr="00BF1D4F" w:rsidRDefault="00000000">
      <w:pPr>
        <w:pStyle w:val="af0"/>
        <w:spacing w:line="360" w:lineRule="auto"/>
        <w:ind w:firstLineChars="2400" w:firstLine="5760"/>
        <w:rPr>
          <w:rFonts w:hAnsi="宋体" w:hint="default"/>
          <w:sz w:val="24"/>
          <w:szCs w:val="24"/>
        </w:rPr>
      </w:pPr>
      <w:r w:rsidRPr="00BF1D4F">
        <w:rPr>
          <w:rFonts w:hAnsi="宋体"/>
          <w:sz w:val="24"/>
          <w:szCs w:val="24"/>
        </w:rPr>
        <w:tab/>
      </w:r>
      <w:r w:rsidRPr="00BF1D4F">
        <w:rPr>
          <w:rFonts w:hAnsi="宋体"/>
          <w:sz w:val="24"/>
          <w:szCs w:val="24"/>
        </w:rPr>
        <w:tab/>
      </w:r>
    </w:p>
    <w:p w14:paraId="2255D9EA" w14:textId="77777777" w:rsidR="00DB2791" w:rsidRPr="00BF1D4F" w:rsidRDefault="00000000">
      <w:pPr>
        <w:pStyle w:val="af0"/>
        <w:spacing w:line="360" w:lineRule="auto"/>
        <w:rPr>
          <w:rFonts w:hAnsi="宋体" w:hint="default"/>
          <w:sz w:val="24"/>
          <w:szCs w:val="24"/>
        </w:rPr>
      </w:pPr>
      <w:r w:rsidRPr="00BF1D4F">
        <w:rPr>
          <w:rFonts w:hAnsi="宋体"/>
          <w:sz w:val="24"/>
          <w:szCs w:val="24"/>
        </w:rPr>
        <w:t>致：北京明德致信咨询有限公司</w:t>
      </w:r>
    </w:p>
    <w:p w14:paraId="5295B714" w14:textId="77777777" w:rsidR="00DB2791" w:rsidRPr="00BF1D4F" w:rsidRDefault="00000000">
      <w:pPr>
        <w:pStyle w:val="af0"/>
        <w:spacing w:line="360" w:lineRule="auto"/>
        <w:ind w:firstLineChars="200" w:firstLine="480"/>
        <w:rPr>
          <w:rFonts w:hAnsi="宋体" w:hint="default"/>
          <w:sz w:val="24"/>
          <w:szCs w:val="24"/>
        </w:rPr>
      </w:pPr>
      <w:r w:rsidRPr="00BF1D4F">
        <w:rPr>
          <w:rFonts w:hAnsi="宋体"/>
          <w:sz w:val="24"/>
          <w:szCs w:val="24"/>
        </w:rPr>
        <w:t>我们在贵公司组织的</w:t>
      </w:r>
      <w:r w:rsidRPr="00BF1D4F">
        <w:rPr>
          <w:rFonts w:hAnsi="宋体"/>
          <w:sz w:val="24"/>
          <w:szCs w:val="24"/>
          <w:u w:val="single"/>
        </w:rPr>
        <w:tab/>
      </w:r>
      <w:r w:rsidRPr="00BF1D4F">
        <w:rPr>
          <w:rFonts w:hAnsi="宋体"/>
          <w:sz w:val="24"/>
          <w:szCs w:val="24"/>
          <w:u w:val="single"/>
        </w:rPr>
        <w:tab/>
      </w:r>
      <w:r w:rsidRPr="00BF1D4F">
        <w:rPr>
          <w:rFonts w:hAnsi="宋体"/>
          <w:sz w:val="24"/>
          <w:szCs w:val="24"/>
        </w:rPr>
        <w:t>项目招标中若获中标/成交（项目编号：</w:t>
      </w:r>
      <w:r w:rsidRPr="00BF1D4F">
        <w:rPr>
          <w:rFonts w:hAnsi="宋体"/>
          <w:sz w:val="24"/>
          <w:szCs w:val="24"/>
          <w:u w:val="single"/>
        </w:rPr>
        <w:tab/>
      </w:r>
      <w:r w:rsidRPr="00BF1D4F">
        <w:rPr>
          <w:rFonts w:hAnsi="宋体"/>
          <w:sz w:val="24"/>
          <w:szCs w:val="24"/>
          <w:u w:val="single"/>
        </w:rPr>
        <w:tab/>
      </w:r>
      <w:r w:rsidRPr="00BF1D4F">
        <w:rPr>
          <w:rFonts w:hAnsi="宋体"/>
          <w:sz w:val="24"/>
          <w:szCs w:val="24"/>
        </w:rPr>
        <w:t>），我们保证在领取成交通知书的同时按采购文件的规定，以支票、汇票或现金的方式向贵公司即北京明德致信咨询有限公司一次性支付应该交纳的代理服务费用。收费标准依据国家计委印发的计价格[2002]1980号关于《招标代理机构服务费管理暂行办法》和[2003]857号文关于《招标代理服务收费有关问题的通知》及发改价格[2011]534号令。</w:t>
      </w:r>
    </w:p>
    <w:p w14:paraId="132DF504" w14:textId="77777777" w:rsidR="0021222C" w:rsidRPr="00BF1D4F" w:rsidRDefault="0021222C" w:rsidP="0021222C">
      <w:pPr>
        <w:tabs>
          <w:tab w:val="left" w:pos="0"/>
        </w:tabs>
        <w:spacing w:line="360" w:lineRule="auto"/>
        <w:ind w:firstLineChars="200" w:firstLine="480"/>
        <w:jc w:val="left"/>
        <w:rPr>
          <w:rFonts w:ascii="宋体" w:hAnsi="宋体"/>
          <w:sz w:val="24"/>
        </w:rPr>
      </w:pPr>
      <w:r w:rsidRPr="00BF1D4F">
        <w:rPr>
          <w:rFonts w:ascii="宋体" w:hAnsi="宋体" w:hint="eastAsia"/>
          <w:sz w:val="24"/>
        </w:rPr>
        <w:t>公司名称：北京明德致信咨询有限公司</w:t>
      </w:r>
    </w:p>
    <w:p w14:paraId="651D51F9" w14:textId="77777777" w:rsidR="0021222C" w:rsidRPr="00BF1D4F" w:rsidRDefault="0021222C" w:rsidP="0021222C">
      <w:pPr>
        <w:tabs>
          <w:tab w:val="left" w:pos="0"/>
        </w:tabs>
        <w:spacing w:line="360" w:lineRule="auto"/>
        <w:ind w:firstLineChars="200" w:firstLine="480"/>
        <w:jc w:val="left"/>
        <w:rPr>
          <w:rFonts w:ascii="宋体" w:hAnsi="宋体"/>
          <w:sz w:val="24"/>
        </w:rPr>
      </w:pPr>
      <w:r w:rsidRPr="00BF1D4F">
        <w:rPr>
          <w:rFonts w:ascii="宋体" w:hAnsi="宋体" w:hint="eastAsia"/>
          <w:sz w:val="24"/>
        </w:rPr>
        <w:t>开 户 行：中国工商银行股份有限公司北京东升路支行</w:t>
      </w:r>
    </w:p>
    <w:p w14:paraId="3AF5DB1E" w14:textId="49E49C33" w:rsidR="00DB2791" w:rsidRPr="00BF1D4F" w:rsidRDefault="0021222C" w:rsidP="0021222C">
      <w:pPr>
        <w:tabs>
          <w:tab w:val="left" w:pos="0"/>
        </w:tabs>
        <w:spacing w:line="360" w:lineRule="auto"/>
        <w:ind w:firstLineChars="200" w:firstLine="480"/>
        <w:jc w:val="left"/>
        <w:rPr>
          <w:rFonts w:ascii="宋体" w:hAnsi="宋体"/>
          <w:sz w:val="24"/>
        </w:rPr>
      </w:pPr>
      <w:r w:rsidRPr="00BF1D4F">
        <w:rPr>
          <w:rFonts w:ascii="宋体" w:hAnsi="宋体" w:hint="eastAsia"/>
          <w:sz w:val="24"/>
        </w:rPr>
        <w:t>账    号：0200 0062 1920 0492 968</w:t>
      </w:r>
    </w:p>
    <w:p w14:paraId="04E3CFB0" w14:textId="77777777" w:rsidR="00DB2791" w:rsidRPr="00BF1D4F" w:rsidRDefault="00000000">
      <w:pPr>
        <w:pStyle w:val="af0"/>
        <w:spacing w:line="360" w:lineRule="auto"/>
        <w:rPr>
          <w:rFonts w:hAnsi="宋体" w:hint="default"/>
          <w:sz w:val="24"/>
          <w:szCs w:val="24"/>
        </w:rPr>
      </w:pPr>
      <w:r w:rsidRPr="00BF1D4F">
        <w:rPr>
          <w:rFonts w:hAnsi="宋体"/>
          <w:sz w:val="24"/>
          <w:szCs w:val="24"/>
        </w:rPr>
        <w:t>特此承诺！</w:t>
      </w:r>
    </w:p>
    <w:p w14:paraId="32A358D9" w14:textId="77777777" w:rsidR="00DB2791" w:rsidRPr="00BF1D4F" w:rsidRDefault="00DB2791">
      <w:pPr>
        <w:pStyle w:val="af0"/>
        <w:tabs>
          <w:tab w:val="left" w:pos="5580"/>
        </w:tabs>
        <w:spacing w:before="120" w:line="360" w:lineRule="auto"/>
        <w:rPr>
          <w:rFonts w:hAnsi="宋体" w:hint="default"/>
          <w:sz w:val="24"/>
          <w:szCs w:val="24"/>
        </w:rPr>
      </w:pPr>
    </w:p>
    <w:p w14:paraId="3F94425E" w14:textId="77777777" w:rsidR="00DB2791" w:rsidRPr="00BF1D4F" w:rsidRDefault="00000000">
      <w:pPr>
        <w:autoSpaceDE w:val="0"/>
        <w:autoSpaceDN w:val="0"/>
        <w:adjustRightInd w:val="0"/>
        <w:snapToGrid w:val="0"/>
        <w:spacing w:before="25" w:after="25" w:line="360" w:lineRule="auto"/>
        <w:rPr>
          <w:rFonts w:ascii="宋体" w:hAnsi="宋体"/>
          <w:sz w:val="24"/>
          <w:lang w:val="zh-CN"/>
        </w:rPr>
      </w:pPr>
      <w:r w:rsidRPr="00BF1D4F">
        <w:rPr>
          <w:rFonts w:ascii="宋体" w:hAnsi="宋体"/>
          <w:kern w:val="0"/>
          <w:sz w:val="24"/>
        </w:rPr>
        <w:t>供应商授权代表签字（或加盖供应商公章）</w:t>
      </w:r>
      <w:r w:rsidRPr="00BF1D4F">
        <w:rPr>
          <w:rFonts w:ascii="宋体" w:hAnsi="宋体"/>
          <w:sz w:val="24"/>
          <w:lang w:val="zh-CN"/>
        </w:rPr>
        <w:t xml:space="preserve">：____________ </w:t>
      </w:r>
    </w:p>
    <w:p w14:paraId="35C2D934" w14:textId="77777777" w:rsidR="00DB2791" w:rsidRPr="00BF1D4F" w:rsidRDefault="00000000">
      <w:pPr>
        <w:autoSpaceDE w:val="0"/>
        <w:autoSpaceDN w:val="0"/>
        <w:adjustRightInd w:val="0"/>
        <w:snapToGrid w:val="0"/>
        <w:spacing w:before="25" w:after="25" w:line="360" w:lineRule="auto"/>
        <w:rPr>
          <w:rFonts w:ascii="宋体" w:hAnsi="宋体"/>
          <w:sz w:val="24"/>
          <w:lang w:val="zh-CN"/>
        </w:rPr>
      </w:pPr>
      <w:r w:rsidRPr="00BF1D4F">
        <w:rPr>
          <w:rFonts w:ascii="宋体" w:hAnsi="宋体"/>
          <w:sz w:val="24"/>
        </w:rPr>
        <w:t>日期：____年____月____日</w:t>
      </w:r>
    </w:p>
    <w:p w14:paraId="0F137D8E" w14:textId="77777777" w:rsidR="00DB2791" w:rsidRPr="00BF1D4F" w:rsidRDefault="00DB2791">
      <w:pPr>
        <w:pStyle w:val="af0"/>
        <w:spacing w:line="360" w:lineRule="auto"/>
        <w:rPr>
          <w:rFonts w:hAnsi="宋体" w:hint="default"/>
          <w:sz w:val="24"/>
          <w:szCs w:val="24"/>
        </w:rPr>
      </w:pPr>
    </w:p>
    <w:p w14:paraId="79C46602" w14:textId="77777777" w:rsidR="00DB2791" w:rsidRPr="00BF1D4F" w:rsidRDefault="00DB2791">
      <w:pPr>
        <w:widowControl/>
        <w:jc w:val="left"/>
        <w:rPr>
          <w:rFonts w:ascii="宋体" w:hAnsi="宋体"/>
          <w:b/>
          <w:sz w:val="36"/>
          <w:szCs w:val="36"/>
        </w:rPr>
      </w:pPr>
    </w:p>
    <w:p w14:paraId="7E8A481E" w14:textId="77777777" w:rsidR="00DB2791" w:rsidRPr="00BF1D4F" w:rsidRDefault="00DB2791">
      <w:pPr>
        <w:pStyle w:val="ab"/>
      </w:pPr>
    </w:p>
    <w:sectPr w:rsidR="00DB2791" w:rsidRPr="00BF1D4F">
      <w:headerReference w:type="even" r:id="rId29"/>
      <w:footerReference w:type="even" r:id="rId30"/>
      <w:headerReference w:type="first" r:id="rId31"/>
      <w:footerReference w:type="first" r:id="rId32"/>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669C1A" w14:textId="77777777" w:rsidR="00936064" w:rsidRDefault="00936064">
      <w:r>
        <w:separator/>
      </w:r>
    </w:p>
  </w:endnote>
  <w:endnote w:type="continuationSeparator" w:id="0">
    <w:p w14:paraId="22038A7D" w14:textId="77777777" w:rsidR="00936064" w:rsidRDefault="0093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ˎ̥">
    <w:altName w:val="宋体"/>
    <w:charset w:val="00"/>
    <w:family w:val="roman"/>
    <w:pitch w:val="default"/>
    <w:sig w:usb0="00000000" w:usb1="00000000" w:usb2="00000000" w:usb3="00000000" w:csb0="00040001"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default"/>
    <w:sig w:usb0="00000000"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Kaiti SC Regular">
    <w:altName w:val="Segoe Print"/>
    <w:charset w:val="00"/>
    <w:family w:val="auto"/>
    <w:pitch w:val="default"/>
    <w:sig w:usb0="00000000" w:usb1="00000000" w:usb2="00000000" w:usb3="00000000" w:csb0="00040001"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00B31" w14:textId="77777777" w:rsidR="00DB2791" w:rsidRDefault="00000000">
    <w:pPr>
      <w:pStyle w:val="af5"/>
      <w:jc w:val="center"/>
    </w:pPr>
    <w:r>
      <w:rPr>
        <w:rFonts w:ascii="Times New Roman"/>
      </w:rPr>
      <w:fldChar w:fldCharType="begin"/>
    </w:r>
    <w:r>
      <w:rPr>
        <w:rFonts w:ascii="Times New Roman"/>
      </w:rPr>
      <w:instrText>PAGE   \* MERGEFORMAT</w:instrText>
    </w:r>
    <w:r>
      <w:rPr>
        <w:rFonts w:ascii="Times New Roman"/>
      </w:rPr>
      <w:fldChar w:fldCharType="separate"/>
    </w:r>
    <w:r>
      <w:rPr>
        <w:rFonts w:ascii="Times New Roman"/>
        <w:lang w:val="zh-CN"/>
      </w:rPr>
      <w:t>23</w:t>
    </w:r>
    <w:r>
      <w:rPr>
        <w:rFonts w:ascii="Times New Roman"/>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373F0" w14:textId="77777777" w:rsidR="00DB2791" w:rsidRDefault="00DB2791">
    <w:pPr>
      <w:pStyle w:val="af5"/>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23C7B" w14:textId="77777777" w:rsidR="00DB2791" w:rsidRDefault="00000000">
    <w:pPr>
      <w:pStyle w:val="af5"/>
      <w:framePr w:wrap="around" w:vAnchor="text" w:hAnchor="margin" w:xAlign="right" w:y="1"/>
      <w:rPr>
        <w:rStyle w:val="aff0"/>
      </w:rPr>
    </w:pPr>
    <w:r>
      <w:rPr>
        <w:rStyle w:val="aff0"/>
      </w:rPr>
      <w:fldChar w:fldCharType="begin"/>
    </w:r>
    <w:r>
      <w:rPr>
        <w:rStyle w:val="aff0"/>
      </w:rPr>
      <w:instrText xml:space="preserve">PAGE  </w:instrText>
    </w:r>
    <w:r>
      <w:rPr>
        <w:rStyle w:val="aff0"/>
      </w:rPr>
      <w:fldChar w:fldCharType="end"/>
    </w:r>
  </w:p>
  <w:p w14:paraId="600721B5" w14:textId="77777777" w:rsidR="00DB2791" w:rsidRDefault="00DB2791">
    <w:pPr>
      <w:pStyle w:val="af5"/>
      <w:ind w:right="360"/>
    </w:pPr>
  </w:p>
  <w:p w14:paraId="0CA51398" w14:textId="77777777" w:rsidR="00DB2791" w:rsidRDefault="00DB2791"/>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18D47" w14:textId="77777777" w:rsidR="00DB2791" w:rsidRDefault="00DB2791">
    <w:pPr>
      <w:pStyle w:val="af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071D1" w14:textId="77777777" w:rsidR="00DB2791" w:rsidRDefault="00000000">
    <w:pPr>
      <w:pStyle w:val="af5"/>
      <w:framePr w:wrap="around" w:vAnchor="text" w:hAnchor="margin" w:xAlign="center" w:y="1"/>
      <w:rPr>
        <w:rStyle w:val="aff0"/>
      </w:rPr>
    </w:pPr>
    <w:r>
      <w:fldChar w:fldCharType="begin"/>
    </w:r>
    <w:r>
      <w:rPr>
        <w:rStyle w:val="aff0"/>
      </w:rPr>
      <w:instrText xml:space="preserve">PAGE  </w:instrText>
    </w:r>
    <w:r>
      <w:fldChar w:fldCharType="end"/>
    </w:r>
  </w:p>
  <w:p w14:paraId="0F0B57A3" w14:textId="77777777" w:rsidR="00DB2791" w:rsidRDefault="00DB2791">
    <w:pPr>
      <w:pStyle w:val="af5"/>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22552" w14:textId="77777777" w:rsidR="00DB2791" w:rsidRDefault="00DB2791">
    <w:pPr>
      <w:pStyle w:val="af5"/>
      <w:jc w:val="center"/>
      <w:rPr>
        <w:rFonts w:ascii="Times New Roman"/>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D7765" w14:textId="77777777" w:rsidR="00DB2791" w:rsidRDefault="00DB2791">
    <w:pPr>
      <w:pStyle w:val="af5"/>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3EE4B" w14:textId="77777777" w:rsidR="00DB2791" w:rsidRDefault="00000000">
    <w:pPr>
      <w:pStyle w:val="af5"/>
      <w:jc w:val="center"/>
      <w:rPr>
        <w:rFonts w:ascii="Times New Roman"/>
      </w:rPr>
    </w:pPr>
    <w:r>
      <w:rPr>
        <w:rFonts w:ascii="Times New Roman"/>
      </w:rPr>
      <w:fldChar w:fldCharType="begin"/>
    </w:r>
    <w:r>
      <w:rPr>
        <w:rFonts w:ascii="Times New Roman"/>
      </w:rPr>
      <w:instrText>PAGE   \* MERGEFORMAT</w:instrText>
    </w:r>
    <w:r>
      <w:rPr>
        <w:rFonts w:ascii="Times New Roman"/>
      </w:rPr>
      <w:fldChar w:fldCharType="separate"/>
    </w:r>
    <w:r>
      <w:rPr>
        <w:rFonts w:ascii="Times New Roman"/>
        <w:lang w:val="zh-CN"/>
      </w:rPr>
      <w:t>4</w:t>
    </w:r>
    <w:r>
      <w:rPr>
        <w:rFonts w:ascii="Times New Roman"/>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4AC02" w14:textId="77777777" w:rsidR="00DB2791" w:rsidRDefault="00000000">
    <w:pPr>
      <w:pStyle w:val="af5"/>
      <w:jc w:val="center"/>
    </w:pPr>
    <w:r>
      <w:fldChar w:fldCharType="begin"/>
    </w:r>
    <w:r>
      <w:instrText>PAGE   \* MERGEFORMAT</w:instrText>
    </w:r>
    <w:r>
      <w:fldChar w:fldCharType="separate"/>
    </w:r>
    <w:r>
      <w:rPr>
        <w:lang w:val="zh-CN"/>
      </w:rPr>
      <w:t>1</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F5727" w14:textId="77777777" w:rsidR="00DB2791" w:rsidRDefault="00000000">
    <w:pPr>
      <w:pStyle w:val="af5"/>
      <w:ind w:right="360"/>
    </w:pPr>
    <w:r>
      <w:rPr>
        <w:noProof/>
      </w:rPr>
      <mc:AlternateContent>
        <mc:Choice Requires="wps">
          <w:drawing>
            <wp:anchor distT="0" distB="0" distL="114300" distR="114300" simplePos="0" relativeHeight="251659264" behindDoc="0" locked="0" layoutInCell="1" allowOverlap="1" wp14:anchorId="478FEEA4" wp14:editId="77C2E237">
              <wp:simplePos x="0" y="0"/>
              <wp:positionH relativeFrom="margin">
                <wp:align>outside</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F16057" w14:textId="77777777" w:rsidR="00DB2791" w:rsidRDefault="00000000">
                          <w:pPr>
                            <w:pStyle w:val="af5"/>
                            <w:rPr>
                              <w:rStyle w:val="aff0"/>
                            </w:rPr>
                          </w:pPr>
                          <w:r>
                            <w:rPr>
                              <w:rStyle w:val="aff0"/>
                            </w:rPr>
                            <w:fldChar w:fldCharType="begin"/>
                          </w:r>
                          <w:r>
                            <w:rPr>
                              <w:rStyle w:val="aff0"/>
                            </w:rPr>
                            <w:instrText xml:space="preserve"> PAGE  \* MERGEFORMAT </w:instrText>
                          </w:r>
                          <w:r>
                            <w:rPr>
                              <w:rStyle w:val="aff0"/>
                            </w:rPr>
                            <w:fldChar w:fldCharType="separate"/>
                          </w:r>
                          <w:r>
                            <w:rPr>
                              <w:rStyle w:val="aff0"/>
                            </w:rPr>
                            <w:t>58</w:t>
                          </w:r>
                          <w:r>
                            <w:rPr>
                              <w:rStyle w:val="aff0"/>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78FEEA4" id="_x0000_t202" coordsize="21600,21600" o:spt="202" path="m,l,21600r21600,l21600,xe">
              <v:stroke joinstyle="miter"/>
              <v:path gradientshapeok="t" o:connecttype="rect"/>
            </v:shapetype>
            <v:shape id="文本框 21" o:spid="_x0000_s1026"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08F16057" w14:textId="77777777" w:rsidR="00DB2791" w:rsidRDefault="00000000">
                    <w:pPr>
                      <w:pStyle w:val="af5"/>
                      <w:rPr>
                        <w:rStyle w:val="aff0"/>
                      </w:rPr>
                    </w:pPr>
                    <w:r>
                      <w:rPr>
                        <w:rStyle w:val="aff0"/>
                      </w:rPr>
                      <w:fldChar w:fldCharType="begin"/>
                    </w:r>
                    <w:r>
                      <w:rPr>
                        <w:rStyle w:val="aff0"/>
                      </w:rPr>
                      <w:instrText xml:space="preserve"> PAGE  \* MERGEFORMAT </w:instrText>
                    </w:r>
                    <w:r>
                      <w:rPr>
                        <w:rStyle w:val="aff0"/>
                      </w:rPr>
                      <w:fldChar w:fldCharType="separate"/>
                    </w:r>
                    <w:r>
                      <w:rPr>
                        <w:rStyle w:val="aff0"/>
                      </w:rPr>
                      <w:t>58</w:t>
                    </w:r>
                    <w:r>
                      <w:rPr>
                        <w:rStyle w:val="aff0"/>
                      </w:rPr>
                      <w:fldChar w:fldCharType="end"/>
                    </w:r>
                  </w:p>
                </w:txbxContent>
              </v:textbox>
              <w10:wrap anchorx="margin"/>
            </v:shape>
          </w:pict>
        </mc:Fallback>
      </mc:AlternateContent>
    </w:r>
  </w:p>
  <w:p w14:paraId="2F09A9D2" w14:textId="77777777" w:rsidR="00DB2791" w:rsidRDefault="00DB2791"/>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75D5D" w14:textId="77777777" w:rsidR="00DB2791" w:rsidRDefault="00000000">
    <w:pPr>
      <w:pStyle w:val="af5"/>
    </w:pPr>
    <w:r>
      <w:rPr>
        <w:noProof/>
      </w:rPr>
      <mc:AlternateContent>
        <mc:Choice Requires="wps">
          <w:drawing>
            <wp:anchor distT="0" distB="0" distL="114300" distR="114300" simplePos="0" relativeHeight="251660288" behindDoc="0" locked="0" layoutInCell="1" allowOverlap="1" wp14:anchorId="0A6D539E" wp14:editId="1F2D7CCA">
              <wp:simplePos x="0" y="0"/>
              <wp:positionH relativeFrom="margin">
                <wp:align>outside</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33F0DA" w14:textId="77777777" w:rsidR="00DB2791" w:rsidRDefault="00000000">
                          <w:pPr>
                            <w:pStyle w:val="af5"/>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A6D539E" id="_x0000_t202" coordsize="21600,21600" o:spt="202" path="m,l,21600r21600,l21600,xe">
              <v:stroke joinstyle="miter"/>
              <v:path gradientshapeok="t" o:connecttype="rect"/>
            </v:shapetype>
            <v:shape id="文本框 22" o:spid="_x0000_s1027" type="#_x0000_t202" style="position:absolute;margin-left:92.8pt;margin-top:0;width:2in;height:2in;z-index:25166028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p w14:paraId="0F33F0DA" w14:textId="77777777" w:rsidR="00DB2791" w:rsidRDefault="00000000">
                    <w:pPr>
                      <w:pStyle w:val="af5"/>
                    </w:pPr>
                    <w:r>
                      <w:fldChar w:fldCharType="begin"/>
                    </w:r>
                    <w:r>
                      <w:instrText xml:space="preserve"> PAGE  \* MERGEFORMAT </w:instrText>
                    </w:r>
                    <w:r>
                      <w:fldChar w:fldCharType="separate"/>
                    </w:r>
                    <w:r>
                      <w:t>63</w:t>
                    </w:r>
                    <w:r>
                      <w:fldChar w:fldCharType="end"/>
                    </w:r>
                  </w:p>
                </w:txbxContent>
              </v:textbox>
              <w10:wrap anchorx="margin"/>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E813A" w14:textId="77777777" w:rsidR="00DB2791" w:rsidRDefault="00000000">
    <w:pPr>
      <w:pStyle w:val="af5"/>
      <w:framePr w:wrap="around" w:vAnchor="text" w:hAnchor="margin" w:xAlign="right" w:y="1"/>
      <w:rPr>
        <w:rStyle w:val="aff0"/>
      </w:rPr>
    </w:pPr>
    <w:r>
      <w:rPr>
        <w:rStyle w:val="aff0"/>
      </w:rPr>
      <w:fldChar w:fldCharType="begin"/>
    </w:r>
    <w:r>
      <w:rPr>
        <w:rStyle w:val="aff0"/>
      </w:rPr>
      <w:instrText xml:space="preserve">PAGE  </w:instrText>
    </w:r>
    <w:r>
      <w:rPr>
        <w:rStyle w:val="aff0"/>
      </w:rPr>
      <w:fldChar w:fldCharType="end"/>
    </w:r>
  </w:p>
  <w:p w14:paraId="4AC06CB4" w14:textId="77777777" w:rsidR="00DB2791" w:rsidRDefault="00DB2791">
    <w:pPr>
      <w:pStyle w:val="af5"/>
      <w:ind w:right="360"/>
    </w:pPr>
  </w:p>
  <w:p w14:paraId="53171F0A" w14:textId="77777777" w:rsidR="00DB2791" w:rsidRDefault="00DB279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675822" w14:textId="77777777" w:rsidR="00936064" w:rsidRDefault="00936064">
      <w:r>
        <w:separator/>
      </w:r>
    </w:p>
  </w:footnote>
  <w:footnote w:type="continuationSeparator" w:id="0">
    <w:p w14:paraId="42BC0F5E" w14:textId="77777777" w:rsidR="00936064" w:rsidRDefault="009360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62840" w14:textId="77777777" w:rsidR="00DB2791" w:rsidRDefault="00DB2791">
    <w:pPr>
      <w:pStyle w:val="af7"/>
      <w:jc w:val="right"/>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5BA17" w14:textId="77777777" w:rsidR="00DB2791" w:rsidRDefault="00DB2791">
    <w:pPr>
      <w:pStyle w:val="af7"/>
    </w:pPr>
  </w:p>
  <w:p w14:paraId="3260CC23" w14:textId="77777777" w:rsidR="00DB2791" w:rsidRDefault="00DB2791"/>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FD543" w14:textId="77777777" w:rsidR="00DB2791" w:rsidRDefault="00DB2791">
    <w:pPr>
      <w:pStyle w:val="af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71340" w14:textId="77777777" w:rsidR="00DB2791" w:rsidRDefault="00DB2791">
    <w:pPr>
      <w:pStyle w:val="af7"/>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DF098" w14:textId="77777777" w:rsidR="00DB2791" w:rsidRDefault="00DB2791">
    <w:pPr>
      <w:pStyle w:val="af7"/>
      <w:pBdr>
        <w:bottom w:val="single" w:sz="4" w:space="1" w:color="auto"/>
      </w:pBdr>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FA82B" w14:textId="77777777" w:rsidR="00DB2791" w:rsidRDefault="00DB2791">
    <w:pPr>
      <w:pStyle w:val="af7"/>
      <w:pBdr>
        <w:bottom w:val="none" w:sz="0" w:space="0" w:color="auto"/>
      </w:pBd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295BA" w14:textId="77777777" w:rsidR="00DB2791" w:rsidRDefault="00DB2791">
    <w:pPr>
      <w:pStyle w:val="af7"/>
      <w:pBdr>
        <w:bottom w:val="none" w:sz="0" w:space="0" w:color="auto"/>
      </w:pBd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6A12C" w14:textId="77777777" w:rsidR="00DB2791" w:rsidRDefault="00DB2791">
    <w:pPr>
      <w:pStyle w:val="af7"/>
      <w:pBdr>
        <w:bottom w:val="none" w:sz="0" w:space="1" w:color="auto"/>
      </w:pBd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A6AFA" w14:textId="77777777" w:rsidR="00DB2791" w:rsidRDefault="00DB2791">
    <w:pPr>
      <w:pStyle w:val="af7"/>
      <w:pBdr>
        <w:bottom w:val="none" w:sz="0" w:space="1" w:color="auto"/>
      </w:pBdr>
      <w:jc w:val="both"/>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B9FFE" w14:textId="77777777" w:rsidR="00DB2791" w:rsidRDefault="00DB2791">
    <w:pPr>
      <w:pStyle w:val="af7"/>
    </w:pPr>
  </w:p>
  <w:p w14:paraId="21357AB0" w14:textId="77777777" w:rsidR="00DB2791" w:rsidRDefault="00DB2791"/>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920F8" w14:textId="77777777" w:rsidR="00DB2791" w:rsidRDefault="00DB2791">
    <w:pPr>
      <w:pStyle w:val="af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1"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 w15:restartNumberingAfterBreak="0">
    <w:nsid w:val="01986205"/>
    <w:multiLevelType w:val="multilevel"/>
    <w:tmpl w:val="01986205"/>
    <w:lvl w:ilvl="0">
      <w:start w:val="1"/>
      <w:numFmt w:val="decimal"/>
      <w:lvlText w:val="%1."/>
      <w:lvlJc w:val="left"/>
      <w:pPr>
        <w:ind w:left="1242" w:hanging="382"/>
      </w:pPr>
      <w:rPr>
        <w:rFonts w:ascii="仿宋" w:eastAsia="仿宋" w:hAnsi="仿宋" w:cs="仿宋" w:hint="default"/>
        <w:spacing w:val="0"/>
        <w:w w:val="99"/>
        <w:sz w:val="32"/>
        <w:szCs w:val="32"/>
      </w:rPr>
    </w:lvl>
    <w:lvl w:ilvl="1">
      <w:numFmt w:val="bullet"/>
      <w:lvlText w:val="•"/>
      <w:lvlJc w:val="left"/>
      <w:pPr>
        <w:ind w:left="2010" w:hanging="382"/>
      </w:pPr>
      <w:rPr>
        <w:rFonts w:hint="default"/>
      </w:rPr>
    </w:lvl>
    <w:lvl w:ilvl="2">
      <w:numFmt w:val="bullet"/>
      <w:lvlText w:val="•"/>
      <w:lvlJc w:val="left"/>
      <w:pPr>
        <w:ind w:left="2781" w:hanging="382"/>
      </w:pPr>
      <w:rPr>
        <w:rFonts w:hint="default"/>
      </w:rPr>
    </w:lvl>
    <w:lvl w:ilvl="3">
      <w:numFmt w:val="bullet"/>
      <w:lvlText w:val="•"/>
      <w:lvlJc w:val="left"/>
      <w:pPr>
        <w:ind w:left="3551" w:hanging="382"/>
      </w:pPr>
      <w:rPr>
        <w:rFonts w:hint="default"/>
      </w:rPr>
    </w:lvl>
    <w:lvl w:ilvl="4">
      <w:numFmt w:val="bullet"/>
      <w:lvlText w:val="•"/>
      <w:lvlJc w:val="left"/>
      <w:pPr>
        <w:ind w:left="4322" w:hanging="382"/>
      </w:pPr>
      <w:rPr>
        <w:rFonts w:hint="default"/>
      </w:rPr>
    </w:lvl>
    <w:lvl w:ilvl="5">
      <w:numFmt w:val="bullet"/>
      <w:lvlText w:val="•"/>
      <w:lvlJc w:val="left"/>
      <w:pPr>
        <w:ind w:left="5093" w:hanging="382"/>
      </w:pPr>
      <w:rPr>
        <w:rFonts w:hint="default"/>
      </w:rPr>
    </w:lvl>
    <w:lvl w:ilvl="6">
      <w:numFmt w:val="bullet"/>
      <w:lvlText w:val="•"/>
      <w:lvlJc w:val="left"/>
      <w:pPr>
        <w:ind w:left="5863" w:hanging="382"/>
      </w:pPr>
      <w:rPr>
        <w:rFonts w:hint="default"/>
      </w:rPr>
    </w:lvl>
    <w:lvl w:ilvl="7">
      <w:numFmt w:val="bullet"/>
      <w:lvlText w:val="•"/>
      <w:lvlJc w:val="left"/>
      <w:pPr>
        <w:ind w:left="6634" w:hanging="382"/>
      </w:pPr>
      <w:rPr>
        <w:rFonts w:hint="default"/>
      </w:rPr>
    </w:lvl>
    <w:lvl w:ilvl="8">
      <w:numFmt w:val="bullet"/>
      <w:lvlText w:val="•"/>
      <w:lvlJc w:val="left"/>
      <w:pPr>
        <w:ind w:left="7404" w:hanging="382"/>
      </w:pPr>
      <w:rPr>
        <w:rFonts w:hint="default"/>
      </w:rPr>
    </w:lvl>
  </w:abstractNum>
  <w:abstractNum w:abstractNumId="3"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b w:val="0"/>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4" w15:restartNumberingAfterBreak="0">
    <w:nsid w:val="1EC653E7"/>
    <w:multiLevelType w:val="multilevel"/>
    <w:tmpl w:val="1EC653E7"/>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5" w15:restartNumberingAfterBreak="0">
    <w:nsid w:val="425F05ED"/>
    <w:multiLevelType w:val="multilevel"/>
    <w:tmpl w:val="425F05ED"/>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6" w15:restartNumberingAfterBreak="0">
    <w:nsid w:val="52FD7323"/>
    <w:multiLevelType w:val="multilevel"/>
    <w:tmpl w:val="52FD7323"/>
    <w:lvl w:ilvl="0">
      <w:start w:val="1"/>
      <w:numFmt w:val="decimal"/>
      <w:lvlText w:val="%1."/>
      <w:lvlJc w:val="left"/>
      <w:pPr>
        <w:ind w:left="205" w:hanging="322"/>
      </w:pPr>
      <w:rPr>
        <w:rFonts w:ascii="仿宋" w:eastAsia="仿宋" w:hAnsi="仿宋" w:cs="仿宋" w:hint="default"/>
        <w:spacing w:val="-46"/>
        <w:w w:val="99"/>
        <w:sz w:val="30"/>
        <w:szCs w:val="3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483008737">
    <w:abstractNumId w:val="5"/>
  </w:num>
  <w:num w:numId="2" w16cid:durableId="830173913">
    <w:abstractNumId w:val="1"/>
  </w:num>
  <w:num w:numId="3" w16cid:durableId="1682659078">
    <w:abstractNumId w:val="0"/>
  </w:num>
  <w:num w:numId="4" w16cid:durableId="1046762608">
    <w:abstractNumId w:val="3"/>
  </w:num>
  <w:num w:numId="5" w16cid:durableId="779028633">
    <w:abstractNumId w:val="4"/>
  </w:num>
  <w:num w:numId="6" w16cid:durableId="2139109537">
    <w:abstractNumId w:val="6"/>
  </w:num>
  <w:num w:numId="7" w16cid:durableId="234104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CTIVE" w:val="03年范本稿123.doc"/>
    <w:docVar w:name="commondata" w:val="eyJoZGlkIjoiYTViYmU0YmNlM2ZmOTBlY2FjMDVmNzViZDlkZDdmMWIifQ=="/>
    <w:docVar w:name="VTCASE" w:val="4"/>
    <w:docVar w:name="VTCommandPending" w:val="NONE"/>
  </w:docVars>
  <w:rsids>
    <w:rsidRoot w:val="00172A27"/>
    <w:rsid w:val="DF7AD8D6"/>
    <w:rsid w:val="F3EFEC6E"/>
    <w:rsid w:val="00000277"/>
    <w:rsid w:val="000002C4"/>
    <w:rsid w:val="00000368"/>
    <w:rsid w:val="00000432"/>
    <w:rsid w:val="00000448"/>
    <w:rsid w:val="00000905"/>
    <w:rsid w:val="00000CCE"/>
    <w:rsid w:val="00000DF5"/>
    <w:rsid w:val="00000F3F"/>
    <w:rsid w:val="000010CF"/>
    <w:rsid w:val="00001711"/>
    <w:rsid w:val="00001895"/>
    <w:rsid w:val="00001948"/>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416"/>
    <w:rsid w:val="00003711"/>
    <w:rsid w:val="00003804"/>
    <w:rsid w:val="000039FD"/>
    <w:rsid w:val="00003A41"/>
    <w:rsid w:val="00003D6A"/>
    <w:rsid w:val="00003E5F"/>
    <w:rsid w:val="00003EA2"/>
    <w:rsid w:val="00003F15"/>
    <w:rsid w:val="00004254"/>
    <w:rsid w:val="0000429B"/>
    <w:rsid w:val="000044A2"/>
    <w:rsid w:val="000045C7"/>
    <w:rsid w:val="000046C6"/>
    <w:rsid w:val="0000474F"/>
    <w:rsid w:val="00004A22"/>
    <w:rsid w:val="00004C44"/>
    <w:rsid w:val="00004D13"/>
    <w:rsid w:val="00004DC5"/>
    <w:rsid w:val="00004E70"/>
    <w:rsid w:val="00004F1F"/>
    <w:rsid w:val="0000508D"/>
    <w:rsid w:val="000051DC"/>
    <w:rsid w:val="00005232"/>
    <w:rsid w:val="000053B4"/>
    <w:rsid w:val="00005407"/>
    <w:rsid w:val="00005905"/>
    <w:rsid w:val="00005A31"/>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6FC"/>
    <w:rsid w:val="00010763"/>
    <w:rsid w:val="00010962"/>
    <w:rsid w:val="00010DB9"/>
    <w:rsid w:val="00010E8F"/>
    <w:rsid w:val="0001121F"/>
    <w:rsid w:val="0001127B"/>
    <w:rsid w:val="000112A5"/>
    <w:rsid w:val="00011565"/>
    <w:rsid w:val="00011647"/>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21"/>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4C"/>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DB2"/>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993"/>
    <w:rsid w:val="00030D81"/>
    <w:rsid w:val="00030EDC"/>
    <w:rsid w:val="0003104A"/>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A69"/>
    <w:rsid w:val="0003416B"/>
    <w:rsid w:val="00034376"/>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9F4"/>
    <w:rsid w:val="00037AF2"/>
    <w:rsid w:val="00040091"/>
    <w:rsid w:val="000403CA"/>
    <w:rsid w:val="0004042F"/>
    <w:rsid w:val="0004060C"/>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309"/>
    <w:rsid w:val="0004639F"/>
    <w:rsid w:val="00046737"/>
    <w:rsid w:val="0004680B"/>
    <w:rsid w:val="00046872"/>
    <w:rsid w:val="00046939"/>
    <w:rsid w:val="00046963"/>
    <w:rsid w:val="00046C5C"/>
    <w:rsid w:val="000470D5"/>
    <w:rsid w:val="00047207"/>
    <w:rsid w:val="00047479"/>
    <w:rsid w:val="000476F9"/>
    <w:rsid w:val="00047889"/>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9CC"/>
    <w:rsid w:val="00053AC5"/>
    <w:rsid w:val="00053B80"/>
    <w:rsid w:val="00054265"/>
    <w:rsid w:val="0005434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78"/>
    <w:rsid w:val="000602E6"/>
    <w:rsid w:val="00060333"/>
    <w:rsid w:val="00060350"/>
    <w:rsid w:val="000605F1"/>
    <w:rsid w:val="00060615"/>
    <w:rsid w:val="00060784"/>
    <w:rsid w:val="00060C6B"/>
    <w:rsid w:val="00060D4C"/>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741"/>
    <w:rsid w:val="00063AB9"/>
    <w:rsid w:val="00063C49"/>
    <w:rsid w:val="000640A5"/>
    <w:rsid w:val="00064564"/>
    <w:rsid w:val="000645FE"/>
    <w:rsid w:val="000649EC"/>
    <w:rsid w:val="00064E78"/>
    <w:rsid w:val="00065020"/>
    <w:rsid w:val="00065240"/>
    <w:rsid w:val="00065259"/>
    <w:rsid w:val="0006564E"/>
    <w:rsid w:val="000659A7"/>
    <w:rsid w:val="00065B6B"/>
    <w:rsid w:val="00065C44"/>
    <w:rsid w:val="00065FDC"/>
    <w:rsid w:val="00066242"/>
    <w:rsid w:val="000665A0"/>
    <w:rsid w:val="000666C4"/>
    <w:rsid w:val="000668C9"/>
    <w:rsid w:val="000668D7"/>
    <w:rsid w:val="00066C16"/>
    <w:rsid w:val="00066E01"/>
    <w:rsid w:val="0006751D"/>
    <w:rsid w:val="00067529"/>
    <w:rsid w:val="00067802"/>
    <w:rsid w:val="000679C4"/>
    <w:rsid w:val="00067AF3"/>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4D7"/>
    <w:rsid w:val="000725F4"/>
    <w:rsid w:val="00072698"/>
    <w:rsid w:val="000726DA"/>
    <w:rsid w:val="00072873"/>
    <w:rsid w:val="000729EE"/>
    <w:rsid w:val="00072BC1"/>
    <w:rsid w:val="00072CC1"/>
    <w:rsid w:val="00072E30"/>
    <w:rsid w:val="00072F0B"/>
    <w:rsid w:val="000730C3"/>
    <w:rsid w:val="0007344E"/>
    <w:rsid w:val="00073590"/>
    <w:rsid w:val="0007376E"/>
    <w:rsid w:val="0007378B"/>
    <w:rsid w:val="00073C70"/>
    <w:rsid w:val="00073F2B"/>
    <w:rsid w:val="00073F7A"/>
    <w:rsid w:val="00074113"/>
    <w:rsid w:val="00074147"/>
    <w:rsid w:val="00074252"/>
    <w:rsid w:val="0007464A"/>
    <w:rsid w:val="00074670"/>
    <w:rsid w:val="00074780"/>
    <w:rsid w:val="00074786"/>
    <w:rsid w:val="00074C28"/>
    <w:rsid w:val="00074FC7"/>
    <w:rsid w:val="000752FF"/>
    <w:rsid w:val="000756AC"/>
    <w:rsid w:val="00075879"/>
    <w:rsid w:val="00075941"/>
    <w:rsid w:val="00075AFF"/>
    <w:rsid w:val="00075BC6"/>
    <w:rsid w:val="00075C77"/>
    <w:rsid w:val="00076259"/>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4B"/>
    <w:rsid w:val="00077FE5"/>
    <w:rsid w:val="000801CC"/>
    <w:rsid w:val="00080289"/>
    <w:rsid w:val="00080443"/>
    <w:rsid w:val="000805BC"/>
    <w:rsid w:val="00080608"/>
    <w:rsid w:val="00080982"/>
    <w:rsid w:val="000809DF"/>
    <w:rsid w:val="00080C51"/>
    <w:rsid w:val="00081030"/>
    <w:rsid w:val="00081713"/>
    <w:rsid w:val="000817A1"/>
    <w:rsid w:val="00081948"/>
    <w:rsid w:val="00082322"/>
    <w:rsid w:val="0008234E"/>
    <w:rsid w:val="00082377"/>
    <w:rsid w:val="00082994"/>
    <w:rsid w:val="0008315A"/>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0EA"/>
    <w:rsid w:val="000861B9"/>
    <w:rsid w:val="000861C0"/>
    <w:rsid w:val="0008620D"/>
    <w:rsid w:val="0008626C"/>
    <w:rsid w:val="00086927"/>
    <w:rsid w:val="00086998"/>
    <w:rsid w:val="00086C03"/>
    <w:rsid w:val="00086EFE"/>
    <w:rsid w:val="00087001"/>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2D5"/>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44F"/>
    <w:rsid w:val="000925EE"/>
    <w:rsid w:val="000927C4"/>
    <w:rsid w:val="00092C18"/>
    <w:rsid w:val="00092EA1"/>
    <w:rsid w:val="00093073"/>
    <w:rsid w:val="00093464"/>
    <w:rsid w:val="000935DA"/>
    <w:rsid w:val="00093680"/>
    <w:rsid w:val="00093B6D"/>
    <w:rsid w:val="00093DF7"/>
    <w:rsid w:val="00093EE8"/>
    <w:rsid w:val="00093F6E"/>
    <w:rsid w:val="0009426B"/>
    <w:rsid w:val="000944DB"/>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5D6A"/>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4C8"/>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21F"/>
    <w:rsid w:val="000A72B1"/>
    <w:rsid w:val="000A77E9"/>
    <w:rsid w:val="000A79A7"/>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513"/>
    <w:rsid w:val="000B15B4"/>
    <w:rsid w:val="000B1772"/>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B3B"/>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0D9E"/>
    <w:rsid w:val="000C1275"/>
    <w:rsid w:val="000C15B8"/>
    <w:rsid w:val="000C1698"/>
    <w:rsid w:val="000C1890"/>
    <w:rsid w:val="000C196B"/>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0B"/>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4DD"/>
    <w:rsid w:val="000C7581"/>
    <w:rsid w:val="000C76DD"/>
    <w:rsid w:val="000C7E46"/>
    <w:rsid w:val="000C7EAD"/>
    <w:rsid w:val="000D02EB"/>
    <w:rsid w:val="000D0723"/>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5"/>
    <w:rsid w:val="000D47A9"/>
    <w:rsid w:val="000D4985"/>
    <w:rsid w:val="000D4BAD"/>
    <w:rsid w:val="000D4CDB"/>
    <w:rsid w:val="000D4EA5"/>
    <w:rsid w:val="000D4F97"/>
    <w:rsid w:val="000D51C0"/>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393"/>
    <w:rsid w:val="000E678B"/>
    <w:rsid w:val="000E6A44"/>
    <w:rsid w:val="000E6EA3"/>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854"/>
    <w:rsid w:val="000F0873"/>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401"/>
    <w:rsid w:val="000F5493"/>
    <w:rsid w:val="000F54C6"/>
    <w:rsid w:val="000F5618"/>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0BB"/>
    <w:rsid w:val="001003BB"/>
    <w:rsid w:val="00100421"/>
    <w:rsid w:val="001005D5"/>
    <w:rsid w:val="0010063E"/>
    <w:rsid w:val="001006D6"/>
    <w:rsid w:val="001006F0"/>
    <w:rsid w:val="001008FB"/>
    <w:rsid w:val="00100A6E"/>
    <w:rsid w:val="00100CF1"/>
    <w:rsid w:val="00100EF3"/>
    <w:rsid w:val="00100FA0"/>
    <w:rsid w:val="001011B1"/>
    <w:rsid w:val="00101254"/>
    <w:rsid w:val="0010166A"/>
    <w:rsid w:val="00101C2D"/>
    <w:rsid w:val="00101CD7"/>
    <w:rsid w:val="00101E70"/>
    <w:rsid w:val="0010209B"/>
    <w:rsid w:val="00102313"/>
    <w:rsid w:val="0010234F"/>
    <w:rsid w:val="00102653"/>
    <w:rsid w:val="0010270C"/>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C6"/>
    <w:rsid w:val="00104C7F"/>
    <w:rsid w:val="00104E4C"/>
    <w:rsid w:val="00104EA1"/>
    <w:rsid w:val="001051DA"/>
    <w:rsid w:val="00105422"/>
    <w:rsid w:val="00105502"/>
    <w:rsid w:val="00106284"/>
    <w:rsid w:val="0010635B"/>
    <w:rsid w:val="00106636"/>
    <w:rsid w:val="001066AB"/>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39D"/>
    <w:rsid w:val="0011168E"/>
    <w:rsid w:val="0011174B"/>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40D4"/>
    <w:rsid w:val="001141CF"/>
    <w:rsid w:val="00114447"/>
    <w:rsid w:val="001146A0"/>
    <w:rsid w:val="0011490F"/>
    <w:rsid w:val="00114978"/>
    <w:rsid w:val="00114A55"/>
    <w:rsid w:val="00114A83"/>
    <w:rsid w:val="00114D97"/>
    <w:rsid w:val="00114FDE"/>
    <w:rsid w:val="001151F2"/>
    <w:rsid w:val="00115203"/>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E59"/>
    <w:rsid w:val="00117E5C"/>
    <w:rsid w:val="00120019"/>
    <w:rsid w:val="00120203"/>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2567"/>
    <w:rsid w:val="001226E3"/>
    <w:rsid w:val="0012282D"/>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8ED"/>
    <w:rsid w:val="00127B37"/>
    <w:rsid w:val="00127B9E"/>
    <w:rsid w:val="00127CA5"/>
    <w:rsid w:val="00127D7F"/>
    <w:rsid w:val="00127E10"/>
    <w:rsid w:val="00127EBF"/>
    <w:rsid w:val="00127FC5"/>
    <w:rsid w:val="001301A0"/>
    <w:rsid w:val="00130315"/>
    <w:rsid w:val="0013043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10"/>
    <w:rsid w:val="0013654A"/>
    <w:rsid w:val="001371D4"/>
    <w:rsid w:val="001371DC"/>
    <w:rsid w:val="001378D1"/>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1FEF"/>
    <w:rsid w:val="00142005"/>
    <w:rsid w:val="001421FC"/>
    <w:rsid w:val="001423BC"/>
    <w:rsid w:val="0014257F"/>
    <w:rsid w:val="001426BC"/>
    <w:rsid w:val="00142714"/>
    <w:rsid w:val="00142776"/>
    <w:rsid w:val="00142876"/>
    <w:rsid w:val="00142EA5"/>
    <w:rsid w:val="00142F2B"/>
    <w:rsid w:val="00143045"/>
    <w:rsid w:val="001436C2"/>
    <w:rsid w:val="001436DC"/>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A27"/>
    <w:rsid w:val="00145BFC"/>
    <w:rsid w:val="00145C76"/>
    <w:rsid w:val="00145C97"/>
    <w:rsid w:val="00145DB1"/>
    <w:rsid w:val="0014623B"/>
    <w:rsid w:val="00146568"/>
    <w:rsid w:val="00146705"/>
    <w:rsid w:val="0014676D"/>
    <w:rsid w:val="0014677B"/>
    <w:rsid w:val="00146782"/>
    <w:rsid w:val="00146993"/>
    <w:rsid w:val="00146C9F"/>
    <w:rsid w:val="00146CFB"/>
    <w:rsid w:val="00146F6C"/>
    <w:rsid w:val="00146FDE"/>
    <w:rsid w:val="00147261"/>
    <w:rsid w:val="00147382"/>
    <w:rsid w:val="001473A6"/>
    <w:rsid w:val="001473C3"/>
    <w:rsid w:val="00147723"/>
    <w:rsid w:val="00147A05"/>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EA"/>
    <w:rsid w:val="001547F6"/>
    <w:rsid w:val="00154E2A"/>
    <w:rsid w:val="00154E60"/>
    <w:rsid w:val="00155202"/>
    <w:rsid w:val="0015538F"/>
    <w:rsid w:val="00155434"/>
    <w:rsid w:val="00155982"/>
    <w:rsid w:val="0015630E"/>
    <w:rsid w:val="001564FC"/>
    <w:rsid w:val="001568F8"/>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16F"/>
    <w:rsid w:val="0016223A"/>
    <w:rsid w:val="001623B5"/>
    <w:rsid w:val="001624B5"/>
    <w:rsid w:val="001627F3"/>
    <w:rsid w:val="001629D3"/>
    <w:rsid w:val="00162A50"/>
    <w:rsid w:val="00162D12"/>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0B0"/>
    <w:rsid w:val="001655BB"/>
    <w:rsid w:val="001657CC"/>
    <w:rsid w:val="00165B61"/>
    <w:rsid w:val="00165F07"/>
    <w:rsid w:val="001664DB"/>
    <w:rsid w:val="0016655E"/>
    <w:rsid w:val="00166A13"/>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1D5"/>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80"/>
    <w:rsid w:val="00182342"/>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64"/>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427"/>
    <w:rsid w:val="001954DF"/>
    <w:rsid w:val="00195515"/>
    <w:rsid w:val="0019580B"/>
    <w:rsid w:val="001958C9"/>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E09"/>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CC"/>
    <w:rsid w:val="001A4045"/>
    <w:rsid w:val="001A40CF"/>
    <w:rsid w:val="001A4877"/>
    <w:rsid w:val="001A4A0B"/>
    <w:rsid w:val="001A4EBF"/>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322"/>
    <w:rsid w:val="001B28F9"/>
    <w:rsid w:val="001B2A06"/>
    <w:rsid w:val="001B2D3E"/>
    <w:rsid w:val="001B2EB9"/>
    <w:rsid w:val="001B2FD0"/>
    <w:rsid w:val="001B302C"/>
    <w:rsid w:val="001B30FE"/>
    <w:rsid w:val="001B3159"/>
    <w:rsid w:val="001B3793"/>
    <w:rsid w:val="001B38ED"/>
    <w:rsid w:val="001B39CE"/>
    <w:rsid w:val="001B39DF"/>
    <w:rsid w:val="001B3B2F"/>
    <w:rsid w:val="001B3B98"/>
    <w:rsid w:val="001B3BBA"/>
    <w:rsid w:val="001B3EF9"/>
    <w:rsid w:val="001B40F1"/>
    <w:rsid w:val="001B43B1"/>
    <w:rsid w:val="001B4499"/>
    <w:rsid w:val="001B47AF"/>
    <w:rsid w:val="001B49F0"/>
    <w:rsid w:val="001B504D"/>
    <w:rsid w:val="001B5307"/>
    <w:rsid w:val="001B53EE"/>
    <w:rsid w:val="001B56F4"/>
    <w:rsid w:val="001B5918"/>
    <w:rsid w:val="001B5BA3"/>
    <w:rsid w:val="001B5CD4"/>
    <w:rsid w:val="001B64C1"/>
    <w:rsid w:val="001B6C13"/>
    <w:rsid w:val="001B6F07"/>
    <w:rsid w:val="001B7015"/>
    <w:rsid w:val="001B702C"/>
    <w:rsid w:val="001B732E"/>
    <w:rsid w:val="001B73F3"/>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F85"/>
    <w:rsid w:val="001D27F7"/>
    <w:rsid w:val="001D2889"/>
    <w:rsid w:val="001D28C9"/>
    <w:rsid w:val="001D2936"/>
    <w:rsid w:val="001D2BF6"/>
    <w:rsid w:val="001D2D30"/>
    <w:rsid w:val="001D309E"/>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6FE"/>
    <w:rsid w:val="001D6988"/>
    <w:rsid w:val="001D7003"/>
    <w:rsid w:val="001D709A"/>
    <w:rsid w:val="001D73D2"/>
    <w:rsid w:val="001D779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BF0"/>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5191"/>
    <w:rsid w:val="001F5251"/>
    <w:rsid w:val="001F52D4"/>
    <w:rsid w:val="001F5318"/>
    <w:rsid w:val="001F536F"/>
    <w:rsid w:val="001F5482"/>
    <w:rsid w:val="001F5484"/>
    <w:rsid w:val="001F584C"/>
    <w:rsid w:val="001F5D74"/>
    <w:rsid w:val="001F6084"/>
    <w:rsid w:val="001F61FB"/>
    <w:rsid w:val="001F6421"/>
    <w:rsid w:val="001F6533"/>
    <w:rsid w:val="001F68EE"/>
    <w:rsid w:val="001F68FD"/>
    <w:rsid w:val="001F6946"/>
    <w:rsid w:val="001F6B3C"/>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71"/>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3118"/>
    <w:rsid w:val="00203153"/>
    <w:rsid w:val="002033CB"/>
    <w:rsid w:val="002034C2"/>
    <w:rsid w:val="00203726"/>
    <w:rsid w:val="00203A4A"/>
    <w:rsid w:val="00203BF8"/>
    <w:rsid w:val="00203DAD"/>
    <w:rsid w:val="00203E7F"/>
    <w:rsid w:val="00204574"/>
    <w:rsid w:val="00204728"/>
    <w:rsid w:val="00204761"/>
    <w:rsid w:val="002047C4"/>
    <w:rsid w:val="00204865"/>
    <w:rsid w:val="00204D86"/>
    <w:rsid w:val="00204E72"/>
    <w:rsid w:val="00204FA5"/>
    <w:rsid w:val="002057C1"/>
    <w:rsid w:val="00205CED"/>
    <w:rsid w:val="00205D16"/>
    <w:rsid w:val="00205F4E"/>
    <w:rsid w:val="00206410"/>
    <w:rsid w:val="00206722"/>
    <w:rsid w:val="002067CB"/>
    <w:rsid w:val="00206A04"/>
    <w:rsid w:val="00206BE4"/>
    <w:rsid w:val="00206D3E"/>
    <w:rsid w:val="00206D5B"/>
    <w:rsid w:val="002074D2"/>
    <w:rsid w:val="0020761E"/>
    <w:rsid w:val="002077D3"/>
    <w:rsid w:val="002078ED"/>
    <w:rsid w:val="00207913"/>
    <w:rsid w:val="002079D2"/>
    <w:rsid w:val="00207CF8"/>
    <w:rsid w:val="00207E99"/>
    <w:rsid w:val="00207EFB"/>
    <w:rsid w:val="00207F97"/>
    <w:rsid w:val="002105B2"/>
    <w:rsid w:val="002105C3"/>
    <w:rsid w:val="0021063C"/>
    <w:rsid w:val="0021085B"/>
    <w:rsid w:val="00210A3A"/>
    <w:rsid w:val="00210C07"/>
    <w:rsid w:val="00210E93"/>
    <w:rsid w:val="00211392"/>
    <w:rsid w:val="00211BE3"/>
    <w:rsid w:val="00211CF4"/>
    <w:rsid w:val="00211DA3"/>
    <w:rsid w:val="00211E81"/>
    <w:rsid w:val="0021222C"/>
    <w:rsid w:val="00212379"/>
    <w:rsid w:val="002124C1"/>
    <w:rsid w:val="002125D6"/>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B2B"/>
    <w:rsid w:val="00214D0B"/>
    <w:rsid w:val="00214F86"/>
    <w:rsid w:val="00214FA6"/>
    <w:rsid w:val="0021509C"/>
    <w:rsid w:val="002152AD"/>
    <w:rsid w:val="00215476"/>
    <w:rsid w:val="0021554A"/>
    <w:rsid w:val="0021618E"/>
    <w:rsid w:val="002161B4"/>
    <w:rsid w:val="00216642"/>
    <w:rsid w:val="002166AF"/>
    <w:rsid w:val="002167D9"/>
    <w:rsid w:val="00216A22"/>
    <w:rsid w:val="00216EEC"/>
    <w:rsid w:val="00216F78"/>
    <w:rsid w:val="00217445"/>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22"/>
    <w:rsid w:val="002214B2"/>
    <w:rsid w:val="0022153F"/>
    <w:rsid w:val="0022159C"/>
    <w:rsid w:val="002215B7"/>
    <w:rsid w:val="002216AC"/>
    <w:rsid w:val="00221869"/>
    <w:rsid w:val="00221992"/>
    <w:rsid w:val="00221D2A"/>
    <w:rsid w:val="00221E82"/>
    <w:rsid w:val="00221EA7"/>
    <w:rsid w:val="00222202"/>
    <w:rsid w:val="00222614"/>
    <w:rsid w:val="00222706"/>
    <w:rsid w:val="00222900"/>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B21"/>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100"/>
    <w:rsid w:val="0023249D"/>
    <w:rsid w:val="002324FB"/>
    <w:rsid w:val="0023250D"/>
    <w:rsid w:val="00232793"/>
    <w:rsid w:val="002327DD"/>
    <w:rsid w:val="0023295E"/>
    <w:rsid w:val="00232AC0"/>
    <w:rsid w:val="00232EAF"/>
    <w:rsid w:val="0023302F"/>
    <w:rsid w:val="002332CE"/>
    <w:rsid w:val="00233389"/>
    <w:rsid w:val="002334AF"/>
    <w:rsid w:val="002335F7"/>
    <w:rsid w:val="0023385B"/>
    <w:rsid w:val="00233984"/>
    <w:rsid w:val="002339B5"/>
    <w:rsid w:val="00233BE4"/>
    <w:rsid w:val="00233CFD"/>
    <w:rsid w:val="00233DA6"/>
    <w:rsid w:val="00234295"/>
    <w:rsid w:val="00234AA6"/>
    <w:rsid w:val="00234AED"/>
    <w:rsid w:val="00234B77"/>
    <w:rsid w:val="00234BF1"/>
    <w:rsid w:val="002351F1"/>
    <w:rsid w:val="00235450"/>
    <w:rsid w:val="002355E5"/>
    <w:rsid w:val="00235640"/>
    <w:rsid w:val="00235BDF"/>
    <w:rsid w:val="00235BEE"/>
    <w:rsid w:val="00235DA2"/>
    <w:rsid w:val="00235FCF"/>
    <w:rsid w:val="00236642"/>
    <w:rsid w:val="00236765"/>
    <w:rsid w:val="00236A83"/>
    <w:rsid w:val="00236AC5"/>
    <w:rsid w:val="00236BA3"/>
    <w:rsid w:val="00236C96"/>
    <w:rsid w:val="00237125"/>
    <w:rsid w:val="002371F0"/>
    <w:rsid w:val="00237712"/>
    <w:rsid w:val="00237B33"/>
    <w:rsid w:val="00237C8B"/>
    <w:rsid w:val="00237DF5"/>
    <w:rsid w:val="00237E9C"/>
    <w:rsid w:val="00240071"/>
    <w:rsid w:val="00240426"/>
    <w:rsid w:val="00240561"/>
    <w:rsid w:val="00240852"/>
    <w:rsid w:val="00240AC8"/>
    <w:rsid w:val="00240BC7"/>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7B8"/>
    <w:rsid w:val="00245972"/>
    <w:rsid w:val="002460FE"/>
    <w:rsid w:val="00246133"/>
    <w:rsid w:val="0024623F"/>
    <w:rsid w:val="00246242"/>
    <w:rsid w:val="00246812"/>
    <w:rsid w:val="002469F5"/>
    <w:rsid w:val="00246BC6"/>
    <w:rsid w:val="00246C6D"/>
    <w:rsid w:val="00246D51"/>
    <w:rsid w:val="00246E3E"/>
    <w:rsid w:val="00246FBC"/>
    <w:rsid w:val="0024701C"/>
    <w:rsid w:val="0024706D"/>
    <w:rsid w:val="00247A52"/>
    <w:rsid w:val="00247C47"/>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FE"/>
    <w:rsid w:val="002527A2"/>
    <w:rsid w:val="002527B3"/>
    <w:rsid w:val="0025298E"/>
    <w:rsid w:val="00252DF4"/>
    <w:rsid w:val="00252E4C"/>
    <w:rsid w:val="00252F1B"/>
    <w:rsid w:val="00252F1D"/>
    <w:rsid w:val="002531AA"/>
    <w:rsid w:val="0025371C"/>
    <w:rsid w:val="0025374F"/>
    <w:rsid w:val="00253AA7"/>
    <w:rsid w:val="00253CA5"/>
    <w:rsid w:val="00253F9B"/>
    <w:rsid w:val="002540B5"/>
    <w:rsid w:val="002543A7"/>
    <w:rsid w:val="00254481"/>
    <w:rsid w:val="00254AEF"/>
    <w:rsid w:val="00254DFD"/>
    <w:rsid w:val="00254E22"/>
    <w:rsid w:val="00254EFD"/>
    <w:rsid w:val="0025510B"/>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35E"/>
    <w:rsid w:val="00257615"/>
    <w:rsid w:val="0025784D"/>
    <w:rsid w:val="0025796D"/>
    <w:rsid w:val="00257BBD"/>
    <w:rsid w:val="00257EAF"/>
    <w:rsid w:val="00257EC6"/>
    <w:rsid w:val="00257ED6"/>
    <w:rsid w:val="002601B4"/>
    <w:rsid w:val="00260201"/>
    <w:rsid w:val="0026037B"/>
    <w:rsid w:val="002604FD"/>
    <w:rsid w:val="002605E4"/>
    <w:rsid w:val="00260C7F"/>
    <w:rsid w:val="00260CD6"/>
    <w:rsid w:val="0026110D"/>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13"/>
    <w:rsid w:val="00264B24"/>
    <w:rsid w:val="00264B40"/>
    <w:rsid w:val="00264B60"/>
    <w:rsid w:val="00264CFA"/>
    <w:rsid w:val="002650FD"/>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D3D"/>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CA"/>
    <w:rsid w:val="002739ED"/>
    <w:rsid w:val="00273A94"/>
    <w:rsid w:val="00273E7D"/>
    <w:rsid w:val="00274416"/>
    <w:rsid w:val="002745F8"/>
    <w:rsid w:val="002746C7"/>
    <w:rsid w:val="00274816"/>
    <w:rsid w:val="002748DF"/>
    <w:rsid w:val="0027490A"/>
    <w:rsid w:val="00274969"/>
    <w:rsid w:val="00274991"/>
    <w:rsid w:val="00274A08"/>
    <w:rsid w:val="00274B8B"/>
    <w:rsid w:val="00274C67"/>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9A3"/>
    <w:rsid w:val="00276AEA"/>
    <w:rsid w:val="00276B43"/>
    <w:rsid w:val="00276B8D"/>
    <w:rsid w:val="00276DA3"/>
    <w:rsid w:val="00276E70"/>
    <w:rsid w:val="00277058"/>
    <w:rsid w:val="0027711C"/>
    <w:rsid w:val="00277147"/>
    <w:rsid w:val="002771C6"/>
    <w:rsid w:val="002772BA"/>
    <w:rsid w:val="00277401"/>
    <w:rsid w:val="0027742A"/>
    <w:rsid w:val="002775CA"/>
    <w:rsid w:val="002776D8"/>
    <w:rsid w:val="002777C0"/>
    <w:rsid w:val="002777D6"/>
    <w:rsid w:val="00277856"/>
    <w:rsid w:val="00277AC2"/>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F4A"/>
    <w:rsid w:val="00283031"/>
    <w:rsid w:val="002832A6"/>
    <w:rsid w:val="002834E4"/>
    <w:rsid w:val="002837B1"/>
    <w:rsid w:val="00283AA1"/>
    <w:rsid w:val="00283C48"/>
    <w:rsid w:val="00283D5E"/>
    <w:rsid w:val="00283E2E"/>
    <w:rsid w:val="00283ED2"/>
    <w:rsid w:val="00283FC0"/>
    <w:rsid w:val="0028444A"/>
    <w:rsid w:val="002846A1"/>
    <w:rsid w:val="00284859"/>
    <w:rsid w:val="00284905"/>
    <w:rsid w:val="00284C10"/>
    <w:rsid w:val="00284E0A"/>
    <w:rsid w:val="00284F69"/>
    <w:rsid w:val="00285306"/>
    <w:rsid w:val="00285314"/>
    <w:rsid w:val="002856BE"/>
    <w:rsid w:val="00285712"/>
    <w:rsid w:val="0028577F"/>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87BDF"/>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C09"/>
    <w:rsid w:val="00292D49"/>
    <w:rsid w:val="00292E74"/>
    <w:rsid w:val="00293012"/>
    <w:rsid w:val="00293497"/>
    <w:rsid w:val="00293919"/>
    <w:rsid w:val="002939AF"/>
    <w:rsid w:val="00293BA4"/>
    <w:rsid w:val="00293BCF"/>
    <w:rsid w:val="00293D57"/>
    <w:rsid w:val="00293F96"/>
    <w:rsid w:val="0029467E"/>
    <w:rsid w:val="00294B02"/>
    <w:rsid w:val="00294EEB"/>
    <w:rsid w:val="0029533F"/>
    <w:rsid w:val="0029552E"/>
    <w:rsid w:val="00295708"/>
    <w:rsid w:val="002957E5"/>
    <w:rsid w:val="00295929"/>
    <w:rsid w:val="00295B27"/>
    <w:rsid w:val="00295FC1"/>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75F"/>
    <w:rsid w:val="002A476E"/>
    <w:rsid w:val="002A4847"/>
    <w:rsid w:val="002A4DA4"/>
    <w:rsid w:val="002A524C"/>
    <w:rsid w:val="002A5749"/>
    <w:rsid w:val="002A5B18"/>
    <w:rsid w:val="002A5D23"/>
    <w:rsid w:val="002A5D36"/>
    <w:rsid w:val="002A5ECF"/>
    <w:rsid w:val="002A6032"/>
    <w:rsid w:val="002A60AE"/>
    <w:rsid w:val="002A6390"/>
    <w:rsid w:val="002A6B4C"/>
    <w:rsid w:val="002A6C81"/>
    <w:rsid w:val="002A6CB1"/>
    <w:rsid w:val="002A6CBC"/>
    <w:rsid w:val="002A6CFE"/>
    <w:rsid w:val="002A71C9"/>
    <w:rsid w:val="002A7544"/>
    <w:rsid w:val="002A77D7"/>
    <w:rsid w:val="002A7A0F"/>
    <w:rsid w:val="002A7B62"/>
    <w:rsid w:val="002A7CF1"/>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C1E"/>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1B0"/>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BC7"/>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1E"/>
    <w:rsid w:val="002C30C3"/>
    <w:rsid w:val="002C3113"/>
    <w:rsid w:val="002C3127"/>
    <w:rsid w:val="002C34FA"/>
    <w:rsid w:val="002C354D"/>
    <w:rsid w:val="002C36A2"/>
    <w:rsid w:val="002C38AA"/>
    <w:rsid w:val="002C3A0B"/>
    <w:rsid w:val="002C3B26"/>
    <w:rsid w:val="002C3CDB"/>
    <w:rsid w:val="002C3CFE"/>
    <w:rsid w:val="002C407B"/>
    <w:rsid w:val="002C4310"/>
    <w:rsid w:val="002C43B0"/>
    <w:rsid w:val="002C4B7F"/>
    <w:rsid w:val="002C4ECA"/>
    <w:rsid w:val="002C4F1C"/>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1EE"/>
    <w:rsid w:val="002C62F5"/>
    <w:rsid w:val="002C6396"/>
    <w:rsid w:val="002C6639"/>
    <w:rsid w:val="002C6AE7"/>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AD"/>
    <w:rsid w:val="002D06D8"/>
    <w:rsid w:val="002D0993"/>
    <w:rsid w:val="002D09CD"/>
    <w:rsid w:val="002D0CA6"/>
    <w:rsid w:val="002D0D29"/>
    <w:rsid w:val="002D0EB2"/>
    <w:rsid w:val="002D1025"/>
    <w:rsid w:val="002D11D6"/>
    <w:rsid w:val="002D11EA"/>
    <w:rsid w:val="002D159C"/>
    <w:rsid w:val="002D1694"/>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4C69"/>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60A"/>
    <w:rsid w:val="002E0993"/>
    <w:rsid w:val="002E0A10"/>
    <w:rsid w:val="002E0B22"/>
    <w:rsid w:val="002E0C91"/>
    <w:rsid w:val="002E0D1D"/>
    <w:rsid w:val="002E0FE5"/>
    <w:rsid w:val="002E13CE"/>
    <w:rsid w:val="002E1429"/>
    <w:rsid w:val="002E1514"/>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792"/>
    <w:rsid w:val="002E397A"/>
    <w:rsid w:val="002E3C7B"/>
    <w:rsid w:val="002E3DDA"/>
    <w:rsid w:val="002E421F"/>
    <w:rsid w:val="002E4257"/>
    <w:rsid w:val="002E4721"/>
    <w:rsid w:val="002E4723"/>
    <w:rsid w:val="002E4E06"/>
    <w:rsid w:val="002E4F75"/>
    <w:rsid w:val="002E51A3"/>
    <w:rsid w:val="002E54A1"/>
    <w:rsid w:val="002E5586"/>
    <w:rsid w:val="002E5875"/>
    <w:rsid w:val="002E58BE"/>
    <w:rsid w:val="002E59B7"/>
    <w:rsid w:val="002E6163"/>
    <w:rsid w:val="002E61AA"/>
    <w:rsid w:val="002E622F"/>
    <w:rsid w:val="002E62DD"/>
    <w:rsid w:val="002E6383"/>
    <w:rsid w:val="002E6675"/>
    <w:rsid w:val="002E6C8A"/>
    <w:rsid w:val="002E6E1F"/>
    <w:rsid w:val="002E6ED1"/>
    <w:rsid w:val="002E6ED6"/>
    <w:rsid w:val="002E6EDD"/>
    <w:rsid w:val="002E70A9"/>
    <w:rsid w:val="002E73BC"/>
    <w:rsid w:val="002E7454"/>
    <w:rsid w:val="002E7602"/>
    <w:rsid w:val="002E7684"/>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BFC"/>
    <w:rsid w:val="00300CAB"/>
    <w:rsid w:val="00300D8B"/>
    <w:rsid w:val="00301052"/>
    <w:rsid w:val="00301186"/>
    <w:rsid w:val="003012F3"/>
    <w:rsid w:val="003013BA"/>
    <w:rsid w:val="003013BF"/>
    <w:rsid w:val="003013F3"/>
    <w:rsid w:val="003015FD"/>
    <w:rsid w:val="00301620"/>
    <w:rsid w:val="00301668"/>
    <w:rsid w:val="003016CA"/>
    <w:rsid w:val="003016F0"/>
    <w:rsid w:val="003017D5"/>
    <w:rsid w:val="003017ED"/>
    <w:rsid w:val="003018F5"/>
    <w:rsid w:val="00301987"/>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741"/>
    <w:rsid w:val="003113D7"/>
    <w:rsid w:val="003114A8"/>
    <w:rsid w:val="003115F6"/>
    <w:rsid w:val="0031161C"/>
    <w:rsid w:val="0031186E"/>
    <w:rsid w:val="00311B0A"/>
    <w:rsid w:val="00311CFC"/>
    <w:rsid w:val="00311DC1"/>
    <w:rsid w:val="00311E6B"/>
    <w:rsid w:val="003122CD"/>
    <w:rsid w:val="003126D4"/>
    <w:rsid w:val="00312730"/>
    <w:rsid w:val="003127FE"/>
    <w:rsid w:val="00312A61"/>
    <w:rsid w:val="00312C5C"/>
    <w:rsid w:val="00312D00"/>
    <w:rsid w:val="00312D2C"/>
    <w:rsid w:val="00312DBE"/>
    <w:rsid w:val="00312DCA"/>
    <w:rsid w:val="00312FE6"/>
    <w:rsid w:val="0031301D"/>
    <w:rsid w:val="003130E8"/>
    <w:rsid w:val="003131CB"/>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E72"/>
    <w:rsid w:val="003213AC"/>
    <w:rsid w:val="0032187C"/>
    <w:rsid w:val="00321898"/>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F45"/>
    <w:rsid w:val="00327FE1"/>
    <w:rsid w:val="0033004E"/>
    <w:rsid w:val="0033016A"/>
    <w:rsid w:val="003301B9"/>
    <w:rsid w:val="003301C3"/>
    <w:rsid w:val="00330B18"/>
    <w:rsid w:val="00330CF6"/>
    <w:rsid w:val="00330D71"/>
    <w:rsid w:val="003315DC"/>
    <w:rsid w:val="00331758"/>
    <w:rsid w:val="00331C19"/>
    <w:rsid w:val="00331D76"/>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FF"/>
    <w:rsid w:val="00333914"/>
    <w:rsid w:val="003339D6"/>
    <w:rsid w:val="00333F89"/>
    <w:rsid w:val="00333FB1"/>
    <w:rsid w:val="00334249"/>
    <w:rsid w:val="003345BF"/>
    <w:rsid w:val="00334A3D"/>
    <w:rsid w:val="00334A6A"/>
    <w:rsid w:val="00334DCD"/>
    <w:rsid w:val="00334DD2"/>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526"/>
    <w:rsid w:val="003365D0"/>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014"/>
    <w:rsid w:val="00340245"/>
    <w:rsid w:val="00340436"/>
    <w:rsid w:val="0034060B"/>
    <w:rsid w:val="0034065D"/>
    <w:rsid w:val="00340718"/>
    <w:rsid w:val="00340888"/>
    <w:rsid w:val="00340B47"/>
    <w:rsid w:val="00340BDC"/>
    <w:rsid w:val="00340F1F"/>
    <w:rsid w:val="00341185"/>
    <w:rsid w:val="0034179B"/>
    <w:rsid w:val="00341A17"/>
    <w:rsid w:val="00341A8B"/>
    <w:rsid w:val="00341CFB"/>
    <w:rsid w:val="00341E81"/>
    <w:rsid w:val="00342094"/>
    <w:rsid w:val="003421D1"/>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34F"/>
    <w:rsid w:val="003445C2"/>
    <w:rsid w:val="003445D6"/>
    <w:rsid w:val="00344893"/>
    <w:rsid w:val="00344CA2"/>
    <w:rsid w:val="00344E50"/>
    <w:rsid w:val="00345469"/>
    <w:rsid w:val="003457B8"/>
    <w:rsid w:val="0034581F"/>
    <w:rsid w:val="00345A10"/>
    <w:rsid w:val="00345F57"/>
    <w:rsid w:val="003460FF"/>
    <w:rsid w:val="00346218"/>
    <w:rsid w:val="00346850"/>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E0"/>
    <w:rsid w:val="003527F0"/>
    <w:rsid w:val="0035280A"/>
    <w:rsid w:val="003528AC"/>
    <w:rsid w:val="0035294A"/>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51B"/>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51F"/>
    <w:rsid w:val="00362BEA"/>
    <w:rsid w:val="00362D7C"/>
    <w:rsid w:val="00362DBD"/>
    <w:rsid w:val="00362F4E"/>
    <w:rsid w:val="00362F81"/>
    <w:rsid w:val="0036303C"/>
    <w:rsid w:val="00363098"/>
    <w:rsid w:val="0036320F"/>
    <w:rsid w:val="00363307"/>
    <w:rsid w:val="0036371D"/>
    <w:rsid w:val="00363886"/>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9BC"/>
    <w:rsid w:val="00372A01"/>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688"/>
    <w:rsid w:val="003767B6"/>
    <w:rsid w:val="003769B4"/>
    <w:rsid w:val="00376A4B"/>
    <w:rsid w:val="00376B06"/>
    <w:rsid w:val="00376BFD"/>
    <w:rsid w:val="00376C7C"/>
    <w:rsid w:val="00376DE3"/>
    <w:rsid w:val="00376E80"/>
    <w:rsid w:val="00376FB2"/>
    <w:rsid w:val="00377703"/>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8E3"/>
    <w:rsid w:val="00381AF0"/>
    <w:rsid w:val="00381F0C"/>
    <w:rsid w:val="00382135"/>
    <w:rsid w:val="003822BF"/>
    <w:rsid w:val="003823AA"/>
    <w:rsid w:val="0038240E"/>
    <w:rsid w:val="00382746"/>
    <w:rsid w:val="003827DA"/>
    <w:rsid w:val="0038296E"/>
    <w:rsid w:val="003829B4"/>
    <w:rsid w:val="00382B44"/>
    <w:rsid w:val="00382C3E"/>
    <w:rsid w:val="00382C85"/>
    <w:rsid w:val="00382E18"/>
    <w:rsid w:val="00382F72"/>
    <w:rsid w:val="003834F9"/>
    <w:rsid w:val="0038369C"/>
    <w:rsid w:val="00383D1B"/>
    <w:rsid w:val="00383D65"/>
    <w:rsid w:val="00383D69"/>
    <w:rsid w:val="00383E08"/>
    <w:rsid w:val="00384368"/>
    <w:rsid w:val="003844D1"/>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B1B"/>
    <w:rsid w:val="00386B70"/>
    <w:rsid w:val="00386F4D"/>
    <w:rsid w:val="003871C9"/>
    <w:rsid w:val="003872CF"/>
    <w:rsid w:val="003873A3"/>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5DB"/>
    <w:rsid w:val="003926DC"/>
    <w:rsid w:val="0039282F"/>
    <w:rsid w:val="00392ABD"/>
    <w:rsid w:val="00392FB8"/>
    <w:rsid w:val="00393068"/>
    <w:rsid w:val="0039307C"/>
    <w:rsid w:val="00393197"/>
    <w:rsid w:val="003932C1"/>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0FB"/>
    <w:rsid w:val="003A03C1"/>
    <w:rsid w:val="003A0486"/>
    <w:rsid w:val="003A057E"/>
    <w:rsid w:val="003A067E"/>
    <w:rsid w:val="003A0AB9"/>
    <w:rsid w:val="003A0AD7"/>
    <w:rsid w:val="003A0D5B"/>
    <w:rsid w:val="003A0EF0"/>
    <w:rsid w:val="003A0FFF"/>
    <w:rsid w:val="003A10D5"/>
    <w:rsid w:val="003A1113"/>
    <w:rsid w:val="003A1194"/>
    <w:rsid w:val="003A1452"/>
    <w:rsid w:val="003A150B"/>
    <w:rsid w:val="003A1813"/>
    <w:rsid w:val="003A18A4"/>
    <w:rsid w:val="003A197C"/>
    <w:rsid w:val="003A1A10"/>
    <w:rsid w:val="003A1BDA"/>
    <w:rsid w:val="003A1C08"/>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373"/>
    <w:rsid w:val="003A3406"/>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605"/>
    <w:rsid w:val="003A78C5"/>
    <w:rsid w:val="003A7AA7"/>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581"/>
    <w:rsid w:val="003B2664"/>
    <w:rsid w:val="003B27CC"/>
    <w:rsid w:val="003B2CF2"/>
    <w:rsid w:val="003B2F25"/>
    <w:rsid w:val="003B3002"/>
    <w:rsid w:val="003B30AB"/>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C76"/>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ABB"/>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93C"/>
    <w:rsid w:val="003C6A20"/>
    <w:rsid w:val="003C6C32"/>
    <w:rsid w:val="003C7242"/>
    <w:rsid w:val="003C7310"/>
    <w:rsid w:val="003C754C"/>
    <w:rsid w:val="003C7838"/>
    <w:rsid w:val="003C7872"/>
    <w:rsid w:val="003C7ABC"/>
    <w:rsid w:val="003C7B69"/>
    <w:rsid w:val="003C7C6E"/>
    <w:rsid w:val="003C7D93"/>
    <w:rsid w:val="003D0071"/>
    <w:rsid w:val="003D0106"/>
    <w:rsid w:val="003D03B4"/>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27"/>
    <w:rsid w:val="003D52F9"/>
    <w:rsid w:val="003D575F"/>
    <w:rsid w:val="003D5875"/>
    <w:rsid w:val="003D58D6"/>
    <w:rsid w:val="003D59FB"/>
    <w:rsid w:val="003D5AE6"/>
    <w:rsid w:val="003D5DEC"/>
    <w:rsid w:val="003D5FE3"/>
    <w:rsid w:val="003D63C0"/>
    <w:rsid w:val="003D6498"/>
    <w:rsid w:val="003D6899"/>
    <w:rsid w:val="003D6B8C"/>
    <w:rsid w:val="003D6C7D"/>
    <w:rsid w:val="003D735C"/>
    <w:rsid w:val="003D7368"/>
    <w:rsid w:val="003D7589"/>
    <w:rsid w:val="003D775F"/>
    <w:rsid w:val="003D7A34"/>
    <w:rsid w:val="003D7A93"/>
    <w:rsid w:val="003D7AB7"/>
    <w:rsid w:val="003D7AF8"/>
    <w:rsid w:val="003D7BA7"/>
    <w:rsid w:val="003E0153"/>
    <w:rsid w:val="003E051D"/>
    <w:rsid w:val="003E05FE"/>
    <w:rsid w:val="003E0645"/>
    <w:rsid w:val="003E06E1"/>
    <w:rsid w:val="003E0902"/>
    <w:rsid w:val="003E0E68"/>
    <w:rsid w:val="003E119D"/>
    <w:rsid w:val="003E1223"/>
    <w:rsid w:val="003E12C2"/>
    <w:rsid w:val="003E135D"/>
    <w:rsid w:val="003E1520"/>
    <w:rsid w:val="003E1DC8"/>
    <w:rsid w:val="003E1EEF"/>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6B2"/>
    <w:rsid w:val="003E373A"/>
    <w:rsid w:val="003E39AD"/>
    <w:rsid w:val="003E3AC3"/>
    <w:rsid w:val="003E3AFB"/>
    <w:rsid w:val="003E3BA5"/>
    <w:rsid w:val="003E3C9E"/>
    <w:rsid w:val="003E3F63"/>
    <w:rsid w:val="003E4725"/>
    <w:rsid w:val="003E4766"/>
    <w:rsid w:val="003E4837"/>
    <w:rsid w:val="003E4893"/>
    <w:rsid w:val="003E4979"/>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BE1"/>
    <w:rsid w:val="003E703A"/>
    <w:rsid w:val="003E7118"/>
    <w:rsid w:val="003E723A"/>
    <w:rsid w:val="003E738E"/>
    <w:rsid w:val="003E744C"/>
    <w:rsid w:val="003E778B"/>
    <w:rsid w:val="003E77E1"/>
    <w:rsid w:val="003E792A"/>
    <w:rsid w:val="003E7BD4"/>
    <w:rsid w:val="003E7DFC"/>
    <w:rsid w:val="003F0228"/>
    <w:rsid w:val="003F022F"/>
    <w:rsid w:val="003F0461"/>
    <w:rsid w:val="003F0781"/>
    <w:rsid w:val="003F07E2"/>
    <w:rsid w:val="003F0A92"/>
    <w:rsid w:val="003F0C88"/>
    <w:rsid w:val="003F0D04"/>
    <w:rsid w:val="003F0F52"/>
    <w:rsid w:val="003F10D9"/>
    <w:rsid w:val="003F122D"/>
    <w:rsid w:val="003F14D8"/>
    <w:rsid w:val="003F158D"/>
    <w:rsid w:val="003F1718"/>
    <w:rsid w:val="003F2191"/>
    <w:rsid w:val="003F21E4"/>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099"/>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7F9"/>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536"/>
    <w:rsid w:val="0040567F"/>
    <w:rsid w:val="004056C1"/>
    <w:rsid w:val="00405789"/>
    <w:rsid w:val="00405940"/>
    <w:rsid w:val="00405BB1"/>
    <w:rsid w:val="00405C17"/>
    <w:rsid w:val="00405C81"/>
    <w:rsid w:val="00405CFC"/>
    <w:rsid w:val="0040667F"/>
    <w:rsid w:val="004066DC"/>
    <w:rsid w:val="004067F2"/>
    <w:rsid w:val="004068D6"/>
    <w:rsid w:val="00406AC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A69"/>
    <w:rsid w:val="00410B05"/>
    <w:rsid w:val="00410C20"/>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548"/>
    <w:rsid w:val="00412715"/>
    <w:rsid w:val="00412768"/>
    <w:rsid w:val="00412CAE"/>
    <w:rsid w:val="0041333F"/>
    <w:rsid w:val="00413352"/>
    <w:rsid w:val="0041350D"/>
    <w:rsid w:val="00413546"/>
    <w:rsid w:val="00413562"/>
    <w:rsid w:val="004137C5"/>
    <w:rsid w:val="00413AD8"/>
    <w:rsid w:val="00413CEA"/>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8B4"/>
    <w:rsid w:val="00417A97"/>
    <w:rsid w:val="00417CB1"/>
    <w:rsid w:val="00417E6C"/>
    <w:rsid w:val="00417F67"/>
    <w:rsid w:val="004201A9"/>
    <w:rsid w:val="00420342"/>
    <w:rsid w:val="0042035E"/>
    <w:rsid w:val="0042059F"/>
    <w:rsid w:val="0042075F"/>
    <w:rsid w:val="00420950"/>
    <w:rsid w:val="00420A3C"/>
    <w:rsid w:val="00420A7F"/>
    <w:rsid w:val="00420C49"/>
    <w:rsid w:val="00420DA9"/>
    <w:rsid w:val="00420F35"/>
    <w:rsid w:val="00420FE6"/>
    <w:rsid w:val="00421197"/>
    <w:rsid w:val="0042128D"/>
    <w:rsid w:val="00421484"/>
    <w:rsid w:val="004214DB"/>
    <w:rsid w:val="004215B8"/>
    <w:rsid w:val="00421BFB"/>
    <w:rsid w:val="00421D59"/>
    <w:rsid w:val="00421EB3"/>
    <w:rsid w:val="00422424"/>
    <w:rsid w:val="004226C2"/>
    <w:rsid w:val="004226E7"/>
    <w:rsid w:val="00422C4B"/>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855"/>
    <w:rsid w:val="00424975"/>
    <w:rsid w:val="00424A5B"/>
    <w:rsid w:val="00424BC4"/>
    <w:rsid w:val="00424E92"/>
    <w:rsid w:val="004250B7"/>
    <w:rsid w:val="0042512C"/>
    <w:rsid w:val="00425318"/>
    <w:rsid w:val="00425693"/>
    <w:rsid w:val="004257F4"/>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B64"/>
    <w:rsid w:val="00426D3F"/>
    <w:rsid w:val="00426F2B"/>
    <w:rsid w:val="00426F88"/>
    <w:rsid w:val="004270A2"/>
    <w:rsid w:val="004272F1"/>
    <w:rsid w:val="00427334"/>
    <w:rsid w:val="00427411"/>
    <w:rsid w:val="00427574"/>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70"/>
    <w:rsid w:val="004370F8"/>
    <w:rsid w:val="004376DC"/>
    <w:rsid w:val="0043770F"/>
    <w:rsid w:val="0043793E"/>
    <w:rsid w:val="00437A34"/>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543"/>
    <w:rsid w:val="004428A3"/>
    <w:rsid w:val="00442A84"/>
    <w:rsid w:val="00442BC6"/>
    <w:rsid w:val="00442E09"/>
    <w:rsid w:val="004430BB"/>
    <w:rsid w:val="004431A7"/>
    <w:rsid w:val="00443636"/>
    <w:rsid w:val="0044365F"/>
    <w:rsid w:val="0044383B"/>
    <w:rsid w:val="00443B3F"/>
    <w:rsid w:val="00443B9B"/>
    <w:rsid w:val="00443BD1"/>
    <w:rsid w:val="0044440B"/>
    <w:rsid w:val="0044472F"/>
    <w:rsid w:val="00444783"/>
    <w:rsid w:val="00444ADF"/>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03E"/>
    <w:rsid w:val="004473B1"/>
    <w:rsid w:val="00447704"/>
    <w:rsid w:val="0044772B"/>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CAB"/>
    <w:rsid w:val="00453E11"/>
    <w:rsid w:val="00453E33"/>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6FE"/>
    <w:rsid w:val="00462C10"/>
    <w:rsid w:val="00462CDF"/>
    <w:rsid w:val="00462F1C"/>
    <w:rsid w:val="00462F92"/>
    <w:rsid w:val="004632F6"/>
    <w:rsid w:val="0046349B"/>
    <w:rsid w:val="00463507"/>
    <w:rsid w:val="004635E0"/>
    <w:rsid w:val="004637A0"/>
    <w:rsid w:val="004637D6"/>
    <w:rsid w:val="004637F8"/>
    <w:rsid w:val="004638F4"/>
    <w:rsid w:val="00463A6B"/>
    <w:rsid w:val="00463E7C"/>
    <w:rsid w:val="00463F8B"/>
    <w:rsid w:val="00463F8F"/>
    <w:rsid w:val="00463FFE"/>
    <w:rsid w:val="004640D7"/>
    <w:rsid w:val="0046415A"/>
    <w:rsid w:val="004641E8"/>
    <w:rsid w:val="0046420E"/>
    <w:rsid w:val="00464298"/>
    <w:rsid w:val="00464424"/>
    <w:rsid w:val="00464694"/>
    <w:rsid w:val="004646E9"/>
    <w:rsid w:val="0046488C"/>
    <w:rsid w:val="0046489E"/>
    <w:rsid w:val="00464A4E"/>
    <w:rsid w:val="00464AC3"/>
    <w:rsid w:val="00464C7D"/>
    <w:rsid w:val="00464CE2"/>
    <w:rsid w:val="00464FA8"/>
    <w:rsid w:val="00465122"/>
    <w:rsid w:val="00465359"/>
    <w:rsid w:val="0046546D"/>
    <w:rsid w:val="0046551D"/>
    <w:rsid w:val="00465551"/>
    <w:rsid w:val="004655C9"/>
    <w:rsid w:val="004657B2"/>
    <w:rsid w:val="004658C5"/>
    <w:rsid w:val="00465A5B"/>
    <w:rsid w:val="00465EB2"/>
    <w:rsid w:val="004660F6"/>
    <w:rsid w:val="00466269"/>
    <w:rsid w:val="004664F0"/>
    <w:rsid w:val="00466608"/>
    <w:rsid w:val="0046667A"/>
    <w:rsid w:val="00466735"/>
    <w:rsid w:val="0046698F"/>
    <w:rsid w:val="00466A43"/>
    <w:rsid w:val="00466FCB"/>
    <w:rsid w:val="004671AE"/>
    <w:rsid w:val="004672B1"/>
    <w:rsid w:val="004672EF"/>
    <w:rsid w:val="0046732E"/>
    <w:rsid w:val="00467A55"/>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DDF"/>
    <w:rsid w:val="00475EB7"/>
    <w:rsid w:val="00475EF9"/>
    <w:rsid w:val="004760A4"/>
    <w:rsid w:val="00476129"/>
    <w:rsid w:val="0047647F"/>
    <w:rsid w:val="00476816"/>
    <w:rsid w:val="00476822"/>
    <w:rsid w:val="004768A1"/>
    <w:rsid w:val="004769D3"/>
    <w:rsid w:val="004769D5"/>
    <w:rsid w:val="00477938"/>
    <w:rsid w:val="00477B54"/>
    <w:rsid w:val="00477B57"/>
    <w:rsid w:val="00480096"/>
    <w:rsid w:val="004802F4"/>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772"/>
    <w:rsid w:val="00482903"/>
    <w:rsid w:val="00482B33"/>
    <w:rsid w:val="00482D90"/>
    <w:rsid w:val="00482FEF"/>
    <w:rsid w:val="0048309D"/>
    <w:rsid w:val="00483435"/>
    <w:rsid w:val="004835BB"/>
    <w:rsid w:val="00483716"/>
    <w:rsid w:val="004838AA"/>
    <w:rsid w:val="004838E5"/>
    <w:rsid w:val="00483929"/>
    <w:rsid w:val="00483A12"/>
    <w:rsid w:val="00483B60"/>
    <w:rsid w:val="00483B99"/>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5EF8"/>
    <w:rsid w:val="004860C5"/>
    <w:rsid w:val="0048613E"/>
    <w:rsid w:val="00486215"/>
    <w:rsid w:val="00486672"/>
    <w:rsid w:val="00486A3E"/>
    <w:rsid w:val="00486AC4"/>
    <w:rsid w:val="00486BB9"/>
    <w:rsid w:val="00486EC6"/>
    <w:rsid w:val="0048714A"/>
    <w:rsid w:val="00487276"/>
    <w:rsid w:val="00487452"/>
    <w:rsid w:val="004877DB"/>
    <w:rsid w:val="00487893"/>
    <w:rsid w:val="004879A9"/>
    <w:rsid w:val="00487BE6"/>
    <w:rsid w:val="004900F7"/>
    <w:rsid w:val="00490150"/>
    <w:rsid w:val="004901C5"/>
    <w:rsid w:val="004901EC"/>
    <w:rsid w:val="00490487"/>
    <w:rsid w:val="004905E8"/>
    <w:rsid w:val="0049075F"/>
    <w:rsid w:val="00490846"/>
    <w:rsid w:val="00490AEE"/>
    <w:rsid w:val="00490B65"/>
    <w:rsid w:val="00490CE2"/>
    <w:rsid w:val="00490F7C"/>
    <w:rsid w:val="004910E9"/>
    <w:rsid w:val="00491105"/>
    <w:rsid w:val="00491173"/>
    <w:rsid w:val="00491443"/>
    <w:rsid w:val="004915BF"/>
    <w:rsid w:val="00491711"/>
    <w:rsid w:val="00491735"/>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1DB"/>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397"/>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1240"/>
    <w:rsid w:val="004A1346"/>
    <w:rsid w:val="004A1636"/>
    <w:rsid w:val="004A1C93"/>
    <w:rsid w:val="004A1F90"/>
    <w:rsid w:val="004A24C2"/>
    <w:rsid w:val="004A2583"/>
    <w:rsid w:val="004A273A"/>
    <w:rsid w:val="004A27FC"/>
    <w:rsid w:val="004A2810"/>
    <w:rsid w:val="004A2945"/>
    <w:rsid w:val="004A2C49"/>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86A"/>
    <w:rsid w:val="004A78F8"/>
    <w:rsid w:val="004B00A9"/>
    <w:rsid w:val="004B0420"/>
    <w:rsid w:val="004B0461"/>
    <w:rsid w:val="004B0495"/>
    <w:rsid w:val="004B0575"/>
    <w:rsid w:val="004B07E2"/>
    <w:rsid w:val="004B0983"/>
    <w:rsid w:val="004B0A52"/>
    <w:rsid w:val="004B0BD6"/>
    <w:rsid w:val="004B0FCE"/>
    <w:rsid w:val="004B1124"/>
    <w:rsid w:val="004B1186"/>
    <w:rsid w:val="004B14FA"/>
    <w:rsid w:val="004B1565"/>
    <w:rsid w:val="004B1687"/>
    <w:rsid w:val="004B1D68"/>
    <w:rsid w:val="004B1FD7"/>
    <w:rsid w:val="004B2764"/>
    <w:rsid w:val="004B2C16"/>
    <w:rsid w:val="004B2C7A"/>
    <w:rsid w:val="004B2EF7"/>
    <w:rsid w:val="004B2FC6"/>
    <w:rsid w:val="004B350E"/>
    <w:rsid w:val="004B3630"/>
    <w:rsid w:val="004B39DB"/>
    <w:rsid w:val="004B3B99"/>
    <w:rsid w:val="004B3D57"/>
    <w:rsid w:val="004B3E5A"/>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0B4"/>
    <w:rsid w:val="004B6107"/>
    <w:rsid w:val="004B6150"/>
    <w:rsid w:val="004B63F3"/>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D3A"/>
    <w:rsid w:val="004D03CC"/>
    <w:rsid w:val="004D053C"/>
    <w:rsid w:val="004D05FF"/>
    <w:rsid w:val="004D074C"/>
    <w:rsid w:val="004D0872"/>
    <w:rsid w:val="004D0C2E"/>
    <w:rsid w:val="004D0CF5"/>
    <w:rsid w:val="004D0E23"/>
    <w:rsid w:val="004D0FEC"/>
    <w:rsid w:val="004D10AC"/>
    <w:rsid w:val="004D10FD"/>
    <w:rsid w:val="004D1154"/>
    <w:rsid w:val="004D1191"/>
    <w:rsid w:val="004D1757"/>
    <w:rsid w:val="004D1811"/>
    <w:rsid w:val="004D1A6D"/>
    <w:rsid w:val="004D1B15"/>
    <w:rsid w:val="004D2246"/>
    <w:rsid w:val="004D22EF"/>
    <w:rsid w:val="004D2476"/>
    <w:rsid w:val="004D2859"/>
    <w:rsid w:val="004D2953"/>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4B2"/>
    <w:rsid w:val="004D66C9"/>
    <w:rsid w:val="004D66D9"/>
    <w:rsid w:val="004D6765"/>
    <w:rsid w:val="004D6B60"/>
    <w:rsid w:val="004D6FC1"/>
    <w:rsid w:val="004D7442"/>
    <w:rsid w:val="004D7568"/>
    <w:rsid w:val="004D75A7"/>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31D9"/>
    <w:rsid w:val="004E3204"/>
    <w:rsid w:val="004E33EE"/>
    <w:rsid w:val="004E355C"/>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398"/>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DDB"/>
    <w:rsid w:val="004F1F4D"/>
    <w:rsid w:val="004F2217"/>
    <w:rsid w:val="004F22E1"/>
    <w:rsid w:val="004F25AA"/>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4F7FC7"/>
    <w:rsid w:val="0050023C"/>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DA6"/>
    <w:rsid w:val="0050319D"/>
    <w:rsid w:val="005031B4"/>
    <w:rsid w:val="00503228"/>
    <w:rsid w:val="00503327"/>
    <w:rsid w:val="005034A0"/>
    <w:rsid w:val="005035D6"/>
    <w:rsid w:val="00503948"/>
    <w:rsid w:val="00503B29"/>
    <w:rsid w:val="00503C1F"/>
    <w:rsid w:val="00503EEF"/>
    <w:rsid w:val="00503F64"/>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D9"/>
    <w:rsid w:val="0051027E"/>
    <w:rsid w:val="005104C5"/>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9B6"/>
    <w:rsid w:val="00516B04"/>
    <w:rsid w:val="00516F93"/>
    <w:rsid w:val="00517139"/>
    <w:rsid w:val="0051713F"/>
    <w:rsid w:val="00517299"/>
    <w:rsid w:val="00517441"/>
    <w:rsid w:val="005176F7"/>
    <w:rsid w:val="005177DB"/>
    <w:rsid w:val="00517871"/>
    <w:rsid w:val="005178F0"/>
    <w:rsid w:val="00517A3D"/>
    <w:rsid w:val="00517A74"/>
    <w:rsid w:val="00517EE4"/>
    <w:rsid w:val="00517F52"/>
    <w:rsid w:val="0052017B"/>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4D16"/>
    <w:rsid w:val="005251CE"/>
    <w:rsid w:val="005251EB"/>
    <w:rsid w:val="005253DB"/>
    <w:rsid w:val="005259A9"/>
    <w:rsid w:val="00525C6E"/>
    <w:rsid w:val="00525D60"/>
    <w:rsid w:val="00525D91"/>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B85"/>
    <w:rsid w:val="00531CAC"/>
    <w:rsid w:val="00531D5E"/>
    <w:rsid w:val="00532033"/>
    <w:rsid w:val="005320B8"/>
    <w:rsid w:val="00532370"/>
    <w:rsid w:val="00532654"/>
    <w:rsid w:val="005326F2"/>
    <w:rsid w:val="005327D2"/>
    <w:rsid w:val="005327E8"/>
    <w:rsid w:val="005328F9"/>
    <w:rsid w:val="00532979"/>
    <w:rsid w:val="00532BE3"/>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340"/>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59"/>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09"/>
    <w:rsid w:val="005421B1"/>
    <w:rsid w:val="00542212"/>
    <w:rsid w:val="005423A5"/>
    <w:rsid w:val="0054284A"/>
    <w:rsid w:val="005429E1"/>
    <w:rsid w:val="00542B25"/>
    <w:rsid w:val="005433E9"/>
    <w:rsid w:val="005434F9"/>
    <w:rsid w:val="00543555"/>
    <w:rsid w:val="0054384C"/>
    <w:rsid w:val="00543983"/>
    <w:rsid w:val="00543AC9"/>
    <w:rsid w:val="00543AE6"/>
    <w:rsid w:val="00543B25"/>
    <w:rsid w:val="00543BCD"/>
    <w:rsid w:val="00543DE6"/>
    <w:rsid w:val="00543DF4"/>
    <w:rsid w:val="00543F80"/>
    <w:rsid w:val="0054402D"/>
    <w:rsid w:val="00544325"/>
    <w:rsid w:val="005446DB"/>
    <w:rsid w:val="0054492F"/>
    <w:rsid w:val="00544BD5"/>
    <w:rsid w:val="00544C4D"/>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27"/>
    <w:rsid w:val="00552CB0"/>
    <w:rsid w:val="005530A1"/>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FE7"/>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B7"/>
    <w:rsid w:val="00556E9E"/>
    <w:rsid w:val="005571A1"/>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38B"/>
    <w:rsid w:val="00567674"/>
    <w:rsid w:val="00567C2A"/>
    <w:rsid w:val="00567C4F"/>
    <w:rsid w:val="00567DAA"/>
    <w:rsid w:val="00567EDB"/>
    <w:rsid w:val="00567F2D"/>
    <w:rsid w:val="00570154"/>
    <w:rsid w:val="00570707"/>
    <w:rsid w:val="00570896"/>
    <w:rsid w:val="005708B3"/>
    <w:rsid w:val="00570AC8"/>
    <w:rsid w:val="0057107A"/>
    <w:rsid w:val="00571152"/>
    <w:rsid w:val="005715E8"/>
    <w:rsid w:val="005717D2"/>
    <w:rsid w:val="00571987"/>
    <w:rsid w:val="00571C53"/>
    <w:rsid w:val="00571C5B"/>
    <w:rsid w:val="00571FD3"/>
    <w:rsid w:val="00572088"/>
    <w:rsid w:val="00572106"/>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5315"/>
    <w:rsid w:val="00575378"/>
    <w:rsid w:val="005754C0"/>
    <w:rsid w:val="00575506"/>
    <w:rsid w:val="00575AEB"/>
    <w:rsid w:val="00575E57"/>
    <w:rsid w:val="0057601E"/>
    <w:rsid w:val="00576180"/>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3C7"/>
    <w:rsid w:val="0057777F"/>
    <w:rsid w:val="005779CF"/>
    <w:rsid w:val="00577BEE"/>
    <w:rsid w:val="00577DDD"/>
    <w:rsid w:val="00577F0C"/>
    <w:rsid w:val="00577F3D"/>
    <w:rsid w:val="00577FA5"/>
    <w:rsid w:val="00580073"/>
    <w:rsid w:val="00580602"/>
    <w:rsid w:val="00580669"/>
    <w:rsid w:val="00580B68"/>
    <w:rsid w:val="00580D5A"/>
    <w:rsid w:val="00580F2F"/>
    <w:rsid w:val="00581066"/>
    <w:rsid w:val="005811FF"/>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9EF"/>
    <w:rsid w:val="00583E24"/>
    <w:rsid w:val="00584267"/>
    <w:rsid w:val="00584368"/>
    <w:rsid w:val="005845B8"/>
    <w:rsid w:val="005845EF"/>
    <w:rsid w:val="00584865"/>
    <w:rsid w:val="00584D9D"/>
    <w:rsid w:val="00584EAC"/>
    <w:rsid w:val="0058537B"/>
    <w:rsid w:val="00585427"/>
    <w:rsid w:val="0058555E"/>
    <w:rsid w:val="0058561C"/>
    <w:rsid w:val="00585846"/>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3E"/>
    <w:rsid w:val="00587A6C"/>
    <w:rsid w:val="005900BF"/>
    <w:rsid w:val="005902D0"/>
    <w:rsid w:val="005907FE"/>
    <w:rsid w:val="00590CA6"/>
    <w:rsid w:val="00590CB2"/>
    <w:rsid w:val="00590CFA"/>
    <w:rsid w:val="00590F63"/>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05A"/>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F44"/>
    <w:rsid w:val="005A2F45"/>
    <w:rsid w:val="005A2F85"/>
    <w:rsid w:val="005A307E"/>
    <w:rsid w:val="005A30B5"/>
    <w:rsid w:val="005A36BC"/>
    <w:rsid w:val="005A37E5"/>
    <w:rsid w:val="005A3933"/>
    <w:rsid w:val="005A3B89"/>
    <w:rsid w:val="005A3DBA"/>
    <w:rsid w:val="005A3EAD"/>
    <w:rsid w:val="005A3EC6"/>
    <w:rsid w:val="005A40C0"/>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0E7"/>
    <w:rsid w:val="005B02E6"/>
    <w:rsid w:val="005B03D8"/>
    <w:rsid w:val="005B0464"/>
    <w:rsid w:val="005B05B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679"/>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DD"/>
    <w:rsid w:val="005B6E54"/>
    <w:rsid w:val="005B7074"/>
    <w:rsid w:val="005B71B7"/>
    <w:rsid w:val="005B7328"/>
    <w:rsid w:val="005B752A"/>
    <w:rsid w:val="005B752E"/>
    <w:rsid w:val="005B7BBC"/>
    <w:rsid w:val="005C0398"/>
    <w:rsid w:val="005C04CD"/>
    <w:rsid w:val="005C0C8D"/>
    <w:rsid w:val="005C0D6F"/>
    <w:rsid w:val="005C0E2C"/>
    <w:rsid w:val="005C0F0C"/>
    <w:rsid w:val="005C11B0"/>
    <w:rsid w:val="005C129A"/>
    <w:rsid w:val="005C17B9"/>
    <w:rsid w:val="005C18F1"/>
    <w:rsid w:val="005C1913"/>
    <w:rsid w:val="005C1B09"/>
    <w:rsid w:val="005C1E5C"/>
    <w:rsid w:val="005C1E93"/>
    <w:rsid w:val="005C21A6"/>
    <w:rsid w:val="005C2210"/>
    <w:rsid w:val="005C239D"/>
    <w:rsid w:val="005C2594"/>
    <w:rsid w:val="005C25B6"/>
    <w:rsid w:val="005C29AA"/>
    <w:rsid w:val="005C2B1E"/>
    <w:rsid w:val="005C2CFA"/>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4F4B"/>
    <w:rsid w:val="005C54D3"/>
    <w:rsid w:val="005C5540"/>
    <w:rsid w:val="005C5719"/>
    <w:rsid w:val="005C58BB"/>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23E7"/>
    <w:rsid w:val="005D24D1"/>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5FD9"/>
    <w:rsid w:val="005D6028"/>
    <w:rsid w:val="005D621E"/>
    <w:rsid w:val="005D6354"/>
    <w:rsid w:val="005D6848"/>
    <w:rsid w:val="005D68CE"/>
    <w:rsid w:val="005D6B1F"/>
    <w:rsid w:val="005D6B9A"/>
    <w:rsid w:val="005D6BF0"/>
    <w:rsid w:val="005D6D9E"/>
    <w:rsid w:val="005D6E76"/>
    <w:rsid w:val="005D6EF2"/>
    <w:rsid w:val="005D70EF"/>
    <w:rsid w:val="005D7117"/>
    <w:rsid w:val="005D7261"/>
    <w:rsid w:val="005D72C9"/>
    <w:rsid w:val="005D770B"/>
    <w:rsid w:val="005D7A07"/>
    <w:rsid w:val="005D7C2A"/>
    <w:rsid w:val="005D7CC7"/>
    <w:rsid w:val="005D7DA9"/>
    <w:rsid w:val="005D7DAC"/>
    <w:rsid w:val="005E00A6"/>
    <w:rsid w:val="005E019B"/>
    <w:rsid w:val="005E0B26"/>
    <w:rsid w:val="005E1590"/>
    <w:rsid w:val="005E1749"/>
    <w:rsid w:val="005E1848"/>
    <w:rsid w:val="005E1921"/>
    <w:rsid w:val="005E1C8A"/>
    <w:rsid w:val="005E1DA5"/>
    <w:rsid w:val="005E1E25"/>
    <w:rsid w:val="005E202B"/>
    <w:rsid w:val="005E222A"/>
    <w:rsid w:val="005E23B5"/>
    <w:rsid w:val="005E23E1"/>
    <w:rsid w:val="005E291A"/>
    <w:rsid w:val="005E2B37"/>
    <w:rsid w:val="005E33C3"/>
    <w:rsid w:val="005E3679"/>
    <w:rsid w:val="005E38EB"/>
    <w:rsid w:val="005E3A8C"/>
    <w:rsid w:val="005E3DB2"/>
    <w:rsid w:val="005E4759"/>
    <w:rsid w:val="005E47C2"/>
    <w:rsid w:val="005E4A56"/>
    <w:rsid w:val="005E4BD8"/>
    <w:rsid w:val="005E4F07"/>
    <w:rsid w:val="005E4F2D"/>
    <w:rsid w:val="005E4FE1"/>
    <w:rsid w:val="005E5327"/>
    <w:rsid w:val="005E5605"/>
    <w:rsid w:val="005E5AC7"/>
    <w:rsid w:val="005E5B6D"/>
    <w:rsid w:val="005E5D33"/>
    <w:rsid w:val="005E60E5"/>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73C"/>
    <w:rsid w:val="005F18D0"/>
    <w:rsid w:val="005F1AED"/>
    <w:rsid w:val="005F1D62"/>
    <w:rsid w:val="005F215B"/>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45C"/>
    <w:rsid w:val="005F64D4"/>
    <w:rsid w:val="005F699D"/>
    <w:rsid w:val="005F6C2C"/>
    <w:rsid w:val="005F6E40"/>
    <w:rsid w:val="005F6EFA"/>
    <w:rsid w:val="005F7011"/>
    <w:rsid w:val="005F70F0"/>
    <w:rsid w:val="005F71A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3B43"/>
    <w:rsid w:val="006043FC"/>
    <w:rsid w:val="006046C4"/>
    <w:rsid w:val="00604734"/>
    <w:rsid w:val="00604770"/>
    <w:rsid w:val="00604AD6"/>
    <w:rsid w:val="00604D09"/>
    <w:rsid w:val="00604EDD"/>
    <w:rsid w:val="00604FBF"/>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7"/>
    <w:rsid w:val="00610B2D"/>
    <w:rsid w:val="00610CCC"/>
    <w:rsid w:val="006114E4"/>
    <w:rsid w:val="00611605"/>
    <w:rsid w:val="00611A40"/>
    <w:rsid w:val="00611EA5"/>
    <w:rsid w:val="00611FCD"/>
    <w:rsid w:val="0061202C"/>
    <w:rsid w:val="006122B0"/>
    <w:rsid w:val="00612417"/>
    <w:rsid w:val="006124AA"/>
    <w:rsid w:val="00612562"/>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7B1"/>
    <w:rsid w:val="00615B17"/>
    <w:rsid w:val="00615E7C"/>
    <w:rsid w:val="00615FA2"/>
    <w:rsid w:val="00616057"/>
    <w:rsid w:val="0061636D"/>
    <w:rsid w:val="00616373"/>
    <w:rsid w:val="0061669C"/>
    <w:rsid w:val="006168DF"/>
    <w:rsid w:val="0061698F"/>
    <w:rsid w:val="00616A4C"/>
    <w:rsid w:val="00616B70"/>
    <w:rsid w:val="006174C4"/>
    <w:rsid w:val="00617613"/>
    <w:rsid w:val="0061776F"/>
    <w:rsid w:val="00617B36"/>
    <w:rsid w:val="00620093"/>
    <w:rsid w:val="00620260"/>
    <w:rsid w:val="006202D7"/>
    <w:rsid w:val="006203E2"/>
    <w:rsid w:val="00620414"/>
    <w:rsid w:val="00620452"/>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7"/>
    <w:rsid w:val="0062335C"/>
    <w:rsid w:val="006234BB"/>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4C7"/>
    <w:rsid w:val="00626513"/>
    <w:rsid w:val="00626622"/>
    <w:rsid w:val="00626664"/>
    <w:rsid w:val="00626959"/>
    <w:rsid w:val="006269EF"/>
    <w:rsid w:val="006269F6"/>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428"/>
    <w:rsid w:val="00635674"/>
    <w:rsid w:val="00635835"/>
    <w:rsid w:val="00635F69"/>
    <w:rsid w:val="00636142"/>
    <w:rsid w:val="00636201"/>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78B"/>
    <w:rsid w:val="006448CC"/>
    <w:rsid w:val="00644CBB"/>
    <w:rsid w:val="00644D6E"/>
    <w:rsid w:val="00644EA7"/>
    <w:rsid w:val="00644EBD"/>
    <w:rsid w:val="00645218"/>
    <w:rsid w:val="0064573F"/>
    <w:rsid w:val="00645AE4"/>
    <w:rsid w:val="006463DB"/>
    <w:rsid w:val="006464DA"/>
    <w:rsid w:val="006465F8"/>
    <w:rsid w:val="0064695D"/>
    <w:rsid w:val="00646A70"/>
    <w:rsid w:val="00646C62"/>
    <w:rsid w:val="00646DDB"/>
    <w:rsid w:val="00646DFA"/>
    <w:rsid w:val="00646E0D"/>
    <w:rsid w:val="00646F0D"/>
    <w:rsid w:val="00646F40"/>
    <w:rsid w:val="0064725E"/>
    <w:rsid w:val="0064736E"/>
    <w:rsid w:val="006473D3"/>
    <w:rsid w:val="00647402"/>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1E0"/>
    <w:rsid w:val="0065569D"/>
    <w:rsid w:val="006556CF"/>
    <w:rsid w:val="0065577D"/>
    <w:rsid w:val="006557DC"/>
    <w:rsid w:val="006559E7"/>
    <w:rsid w:val="00655F67"/>
    <w:rsid w:val="00656011"/>
    <w:rsid w:val="006563B4"/>
    <w:rsid w:val="006567CE"/>
    <w:rsid w:val="00656ACD"/>
    <w:rsid w:val="006574DF"/>
    <w:rsid w:val="006575D0"/>
    <w:rsid w:val="006579FD"/>
    <w:rsid w:val="00657D0D"/>
    <w:rsid w:val="00657E2A"/>
    <w:rsid w:val="00657EF2"/>
    <w:rsid w:val="00657FFC"/>
    <w:rsid w:val="0066056F"/>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955"/>
    <w:rsid w:val="00663B3C"/>
    <w:rsid w:val="00663BD1"/>
    <w:rsid w:val="00663FA2"/>
    <w:rsid w:val="00663FAD"/>
    <w:rsid w:val="0066401C"/>
    <w:rsid w:val="00664192"/>
    <w:rsid w:val="006642CA"/>
    <w:rsid w:val="006644F2"/>
    <w:rsid w:val="006645FE"/>
    <w:rsid w:val="0066462C"/>
    <w:rsid w:val="00664CA5"/>
    <w:rsid w:val="00664CF0"/>
    <w:rsid w:val="00665170"/>
    <w:rsid w:val="006651E4"/>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B0F"/>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288"/>
    <w:rsid w:val="006733C6"/>
    <w:rsid w:val="00673687"/>
    <w:rsid w:val="006739BF"/>
    <w:rsid w:val="00673BA1"/>
    <w:rsid w:val="00673BE3"/>
    <w:rsid w:val="00673E19"/>
    <w:rsid w:val="00674596"/>
    <w:rsid w:val="006747E7"/>
    <w:rsid w:val="00674BD5"/>
    <w:rsid w:val="00674DAE"/>
    <w:rsid w:val="00674F95"/>
    <w:rsid w:val="00675379"/>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90B"/>
    <w:rsid w:val="00680ABD"/>
    <w:rsid w:val="00680C81"/>
    <w:rsid w:val="00680DE6"/>
    <w:rsid w:val="0068106E"/>
    <w:rsid w:val="0068117C"/>
    <w:rsid w:val="00681216"/>
    <w:rsid w:val="006812F1"/>
    <w:rsid w:val="00681476"/>
    <w:rsid w:val="006814A7"/>
    <w:rsid w:val="006814B2"/>
    <w:rsid w:val="006814CC"/>
    <w:rsid w:val="0068161A"/>
    <w:rsid w:val="00681630"/>
    <w:rsid w:val="00681685"/>
    <w:rsid w:val="006819FC"/>
    <w:rsid w:val="00681C86"/>
    <w:rsid w:val="00681E57"/>
    <w:rsid w:val="0068228A"/>
    <w:rsid w:val="0068237F"/>
    <w:rsid w:val="0068240B"/>
    <w:rsid w:val="00682C75"/>
    <w:rsid w:val="00683044"/>
    <w:rsid w:val="00683238"/>
    <w:rsid w:val="0068325D"/>
    <w:rsid w:val="00683471"/>
    <w:rsid w:val="006834FA"/>
    <w:rsid w:val="006835A5"/>
    <w:rsid w:val="0068374C"/>
    <w:rsid w:val="006839F5"/>
    <w:rsid w:val="00683C9D"/>
    <w:rsid w:val="0068454A"/>
    <w:rsid w:val="00684ACD"/>
    <w:rsid w:val="00684B8F"/>
    <w:rsid w:val="006853DA"/>
    <w:rsid w:val="00685445"/>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A16"/>
    <w:rsid w:val="00693C4A"/>
    <w:rsid w:val="00693D53"/>
    <w:rsid w:val="00694047"/>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6E2"/>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DA"/>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06D"/>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2D5"/>
    <w:rsid w:val="006B36B9"/>
    <w:rsid w:val="006B37B0"/>
    <w:rsid w:val="006B3809"/>
    <w:rsid w:val="006B398D"/>
    <w:rsid w:val="006B3B6C"/>
    <w:rsid w:val="006B3D55"/>
    <w:rsid w:val="006B3F75"/>
    <w:rsid w:val="006B4499"/>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F"/>
    <w:rsid w:val="006B627F"/>
    <w:rsid w:val="006B63E5"/>
    <w:rsid w:val="006B666A"/>
    <w:rsid w:val="006B69B8"/>
    <w:rsid w:val="006B6A84"/>
    <w:rsid w:val="006B6AEC"/>
    <w:rsid w:val="006B6BDF"/>
    <w:rsid w:val="006B6CF2"/>
    <w:rsid w:val="006B6D19"/>
    <w:rsid w:val="006B6D74"/>
    <w:rsid w:val="006B728E"/>
    <w:rsid w:val="006B7548"/>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60"/>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615"/>
    <w:rsid w:val="006D2631"/>
    <w:rsid w:val="006D29B4"/>
    <w:rsid w:val="006D2A8E"/>
    <w:rsid w:val="006D2B4E"/>
    <w:rsid w:val="006D2EF2"/>
    <w:rsid w:val="006D3042"/>
    <w:rsid w:val="006D30DF"/>
    <w:rsid w:val="006D342A"/>
    <w:rsid w:val="006D34DF"/>
    <w:rsid w:val="006D38A7"/>
    <w:rsid w:val="006D3A97"/>
    <w:rsid w:val="006D3B23"/>
    <w:rsid w:val="006D3BF5"/>
    <w:rsid w:val="006D3CA6"/>
    <w:rsid w:val="006D42C5"/>
    <w:rsid w:val="006D455A"/>
    <w:rsid w:val="006D4588"/>
    <w:rsid w:val="006D476E"/>
    <w:rsid w:val="006D4A83"/>
    <w:rsid w:val="006D4DD2"/>
    <w:rsid w:val="006D4E72"/>
    <w:rsid w:val="006D4E86"/>
    <w:rsid w:val="006D5150"/>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D7C8A"/>
    <w:rsid w:val="006D7E46"/>
    <w:rsid w:val="006E0388"/>
    <w:rsid w:val="006E03F6"/>
    <w:rsid w:val="006E0413"/>
    <w:rsid w:val="006E056A"/>
    <w:rsid w:val="006E05F2"/>
    <w:rsid w:val="006E080B"/>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5D"/>
    <w:rsid w:val="006E2B6F"/>
    <w:rsid w:val="006E3029"/>
    <w:rsid w:val="006E316F"/>
    <w:rsid w:val="006E32BB"/>
    <w:rsid w:val="006E3340"/>
    <w:rsid w:val="006E33DD"/>
    <w:rsid w:val="006E361A"/>
    <w:rsid w:val="006E39A4"/>
    <w:rsid w:val="006E3A24"/>
    <w:rsid w:val="006E3D1B"/>
    <w:rsid w:val="006E3D46"/>
    <w:rsid w:val="006E42A7"/>
    <w:rsid w:val="006E456D"/>
    <w:rsid w:val="006E45E5"/>
    <w:rsid w:val="006E474D"/>
    <w:rsid w:val="006E4816"/>
    <w:rsid w:val="006E4C0A"/>
    <w:rsid w:val="006E4C39"/>
    <w:rsid w:val="006E4D1E"/>
    <w:rsid w:val="006E4D65"/>
    <w:rsid w:val="006E4F8F"/>
    <w:rsid w:val="006E5092"/>
    <w:rsid w:val="006E55C2"/>
    <w:rsid w:val="006E55F8"/>
    <w:rsid w:val="006E592C"/>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1DA"/>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BDA"/>
    <w:rsid w:val="006F6CD0"/>
    <w:rsid w:val="006F6EFC"/>
    <w:rsid w:val="006F725F"/>
    <w:rsid w:val="006F7365"/>
    <w:rsid w:val="006F7423"/>
    <w:rsid w:val="006F7586"/>
    <w:rsid w:val="006F772D"/>
    <w:rsid w:val="006F78B8"/>
    <w:rsid w:val="006F7B25"/>
    <w:rsid w:val="006F7F88"/>
    <w:rsid w:val="0070007D"/>
    <w:rsid w:val="007001F0"/>
    <w:rsid w:val="00700261"/>
    <w:rsid w:val="007003B6"/>
    <w:rsid w:val="00700474"/>
    <w:rsid w:val="00700477"/>
    <w:rsid w:val="007004F7"/>
    <w:rsid w:val="00700514"/>
    <w:rsid w:val="00700567"/>
    <w:rsid w:val="0070074E"/>
    <w:rsid w:val="00700788"/>
    <w:rsid w:val="007007DB"/>
    <w:rsid w:val="0070094E"/>
    <w:rsid w:val="00700B3A"/>
    <w:rsid w:val="00700E2A"/>
    <w:rsid w:val="00700F49"/>
    <w:rsid w:val="00700F53"/>
    <w:rsid w:val="00701108"/>
    <w:rsid w:val="007012FE"/>
    <w:rsid w:val="007013AD"/>
    <w:rsid w:val="007013C2"/>
    <w:rsid w:val="00701675"/>
    <w:rsid w:val="0070179D"/>
    <w:rsid w:val="00701852"/>
    <w:rsid w:val="00702107"/>
    <w:rsid w:val="007025C2"/>
    <w:rsid w:val="007025F4"/>
    <w:rsid w:val="007026F3"/>
    <w:rsid w:val="007028AC"/>
    <w:rsid w:val="00702926"/>
    <w:rsid w:val="00702B46"/>
    <w:rsid w:val="0070331E"/>
    <w:rsid w:val="007037AA"/>
    <w:rsid w:val="00703821"/>
    <w:rsid w:val="00703A67"/>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38F"/>
    <w:rsid w:val="00705549"/>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B89"/>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139"/>
    <w:rsid w:val="007123E6"/>
    <w:rsid w:val="00712646"/>
    <w:rsid w:val="0071286D"/>
    <w:rsid w:val="00712958"/>
    <w:rsid w:val="00712B26"/>
    <w:rsid w:val="00712C92"/>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725"/>
    <w:rsid w:val="00721779"/>
    <w:rsid w:val="00721C43"/>
    <w:rsid w:val="00721C65"/>
    <w:rsid w:val="0072231C"/>
    <w:rsid w:val="0072236A"/>
    <w:rsid w:val="00722838"/>
    <w:rsid w:val="00722864"/>
    <w:rsid w:val="00722BB4"/>
    <w:rsid w:val="00722BBD"/>
    <w:rsid w:val="00723202"/>
    <w:rsid w:val="0072323C"/>
    <w:rsid w:val="007236A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56"/>
    <w:rsid w:val="007246A6"/>
    <w:rsid w:val="007247C4"/>
    <w:rsid w:val="00724851"/>
    <w:rsid w:val="00724892"/>
    <w:rsid w:val="00724988"/>
    <w:rsid w:val="00724A43"/>
    <w:rsid w:val="00724AF1"/>
    <w:rsid w:val="00724B26"/>
    <w:rsid w:val="00724C3A"/>
    <w:rsid w:val="00724D43"/>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27DD8"/>
    <w:rsid w:val="00727F2A"/>
    <w:rsid w:val="0073000A"/>
    <w:rsid w:val="007300F6"/>
    <w:rsid w:val="0073016A"/>
    <w:rsid w:val="007301A7"/>
    <w:rsid w:val="007307C9"/>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C3C"/>
    <w:rsid w:val="00731D06"/>
    <w:rsid w:val="00731D9B"/>
    <w:rsid w:val="00731EF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EE0"/>
    <w:rsid w:val="00735030"/>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E9"/>
    <w:rsid w:val="0074088B"/>
    <w:rsid w:val="00740A2B"/>
    <w:rsid w:val="00740A8B"/>
    <w:rsid w:val="00740F1F"/>
    <w:rsid w:val="00740F28"/>
    <w:rsid w:val="00741013"/>
    <w:rsid w:val="0074154D"/>
    <w:rsid w:val="007419EE"/>
    <w:rsid w:val="00741A5E"/>
    <w:rsid w:val="00741CCC"/>
    <w:rsid w:val="00742141"/>
    <w:rsid w:val="0074221D"/>
    <w:rsid w:val="0074224C"/>
    <w:rsid w:val="00742252"/>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5083"/>
    <w:rsid w:val="007451C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AEF"/>
    <w:rsid w:val="00752C38"/>
    <w:rsid w:val="00752E6D"/>
    <w:rsid w:val="00752EC9"/>
    <w:rsid w:val="00752FEA"/>
    <w:rsid w:val="007530B3"/>
    <w:rsid w:val="007532EF"/>
    <w:rsid w:val="00753453"/>
    <w:rsid w:val="00753646"/>
    <w:rsid w:val="007539A9"/>
    <w:rsid w:val="00753A77"/>
    <w:rsid w:val="00753AC1"/>
    <w:rsid w:val="00753B72"/>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57AF7"/>
    <w:rsid w:val="00760008"/>
    <w:rsid w:val="007600FB"/>
    <w:rsid w:val="00760258"/>
    <w:rsid w:val="007602C9"/>
    <w:rsid w:val="00760816"/>
    <w:rsid w:val="00760BA2"/>
    <w:rsid w:val="00760C0D"/>
    <w:rsid w:val="00760FB1"/>
    <w:rsid w:val="0076128B"/>
    <w:rsid w:val="007612CA"/>
    <w:rsid w:val="00761924"/>
    <w:rsid w:val="00761A15"/>
    <w:rsid w:val="00761A4D"/>
    <w:rsid w:val="00761ADD"/>
    <w:rsid w:val="00761DFA"/>
    <w:rsid w:val="00761E2D"/>
    <w:rsid w:val="00761EA7"/>
    <w:rsid w:val="00762346"/>
    <w:rsid w:val="007623CF"/>
    <w:rsid w:val="0076249C"/>
    <w:rsid w:val="00762547"/>
    <w:rsid w:val="007628B8"/>
    <w:rsid w:val="00762B1E"/>
    <w:rsid w:val="00762B2A"/>
    <w:rsid w:val="00762D3A"/>
    <w:rsid w:val="00762D8E"/>
    <w:rsid w:val="00762DDF"/>
    <w:rsid w:val="00762F77"/>
    <w:rsid w:val="007632B8"/>
    <w:rsid w:val="00763420"/>
    <w:rsid w:val="007634BF"/>
    <w:rsid w:val="00763623"/>
    <w:rsid w:val="007636DA"/>
    <w:rsid w:val="0076395A"/>
    <w:rsid w:val="00763999"/>
    <w:rsid w:val="00763A7E"/>
    <w:rsid w:val="00764095"/>
    <w:rsid w:val="00764200"/>
    <w:rsid w:val="00764235"/>
    <w:rsid w:val="00764241"/>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AC2"/>
    <w:rsid w:val="00765C2F"/>
    <w:rsid w:val="00765C6A"/>
    <w:rsid w:val="00765E51"/>
    <w:rsid w:val="007660A3"/>
    <w:rsid w:val="00766142"/>
    <w:rsid w:val="007661D1"/>
    <w:rsid w:val="007662BE"/>
    <w:rsid w:val="00766480"/>
    <w:rsid w:val="007664C0"/>
    <w:rsid w:val="00766703"/>
    <w:rsid w:val="00766763"/>
    <w:rsid w:val="0076680D"/>
    <w:rsid w:val="00766AD4"/>
    <w:rsid w:val="00766EA2"/>
    <w:rsid w:val="00766F8B"/>
    <w:rsid w:val="00767563"/>
    <w:rsid w:val="007677FF"/>
    <w:rsid w:val="00767818"/>
    <w:rsid w:val="00767B17"/>
    <w:rsid w:val="00767C00"/>
    <w:rsid w:val="00767C58"/>
    <w:rsid w:val="00767CCF"/>
    <w:rsid w:val="0077016F"/>
    <w:rsid w:val="00770319"/>
    <w:rsid w:val="007705C5"/>
    <w:rsid w:val="00770725"/>
    <w:rsid w:val="0077084B"/>
    <w:rsid w:val="007708BE"/>
    <w:rsid w:val="00770927"/>
    <w:rsid w:val="00770AC4"/>
    <w:rsid w:val="00770BC7"/>
    <w:rsid w:val="00770CBA"/>
    <w:rsid w:val="00770F07"/>
    <w:rsid w:val="00770FA9"/>
    <w:rsid w:val="007712FD"/>
    <w:rsid w:val="00771910"/>
    <w:rsid w:val="00771A53"/>
    <w:rsid w:val="00771AAB"/>
    <w:rsid w:val="00771CDE"/>
    <w:rsid w:val="00771D88"/>
    <w:rsid w:val="00772046"/>
    <w:rsid w:val="007723D6"/>
    <w:rsid w:val="0077248E"/>
    <w:rsid w:val="007728B1"/>
    <w:rsid w:val="007729F5"/>
    <w:rsid w:val="00772A24"/>
    <w:rsid w:val="00772A52"/>
    <w:rsid w:val="00772D71"/>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8D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C5A"/>
    <w:rsid w:val="00784CBE"/>
    <w:rsid w:val="00784CD4"/>
    <w:rsid w:val="00784E3B"/>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AFE"/>
    <w:rsid w:val="00794B55"/>
    <w:rsid w:val="00794CC0"/>
    <w:rsid w:val="00794E05"/>
    <w:rsid w:val="0079504B"/>
    <w:rsid w:val="00795104"/>
    <w:rsid w:val="007953CD"/>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B9"/>
    <w:rsid w:val="007967D0"/>
    <w:rsid w:val="00796858"/>
    <w:rsid w:val="00796AB3"/>
    <w:rsid w:val="00796B09"/>
    <w:rsid w:val="00796BEB"/>
    <w:rsid w:val="00796E3D"/>
    <w:rsid w:val="0079766C"/>
    <w:rsid w:val="007976C5"/>
    <w:rsid w:val="00797773"/>
    <w:rsid w:val="00797A33"/>
    <w:rsid w:val="00797C4B"/>
    <w:rsid w:val="00797DF7"/>
    <w:rsid w:val="007A019B"/>
    <w:rsid w:val="007A0367"/>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79"/>
    <w:rsid w:val="007A5BC9"/>
    <w:rsid w:val="007A5C27"/>
    <w:rsid w:val="007A5C5C"/>
    <w:rsid w:val="007A5F13"/>
    <w:rsid w:val="007A5F25"/>
    <w:rsid w:val="007A610C"/>
    <w:rsid w:val="007A613F"/>
    <w:rsid w:val="007A61BA"/>
    <w:rsid w:val="007A6266"/>
    <w:rsid w:val="007A6383"/>
    <w:rsid w:val="007A6583"/>
    <w:rsid w:val="007A663A"/>
    <w:rsid w:val="007A66DD"/>
    <w:rsid w:val="007A677F"/>
    <w:rsid w:val="007A6B54"/>
    <w:rsid w:val="007A6C2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90"/>
    <w:rsid w:val="007B6BEF"/>
    <w:rsid w:val="007B6C3E"/>
    <w:rsid w:val="007B6D96"/>
    <w:rsid w:val="007B6DF1"/>
    <w:rsid w:val="007B6E3C"/>
    <w:rsid w:val="007B6E50"/>
    <w:rsid w:val="007B73E4"/>
    <w:rsid w:val="007B7A3A"/>
    <w:rsid w:val="007B7AE6"/>
    <w:rsid w:val="007B7BD3"/>
    <w:rsid w:val="007C04B1"/>
    <w:rsid w:val="007C0B09"/>
    <w:rsid w:val="007C0DC3"/>
    <w:rsid w:val="007C1117"/>
    <w:rsid w:val="007C1443"/>
    <w:rsid w:val="007C156D"/>
    <w:rsid w:val="007C1981"/>
    <w:rsid w:val="007C1ADC"/>
    <w:rsid w:val="007C1EBE"/>
    <w:rsid w:val="007C1FEA"/>
    <w:rsid w:val="007C212C"/>
    <w:rsid w:val="007C235B"/>
    <w:rsid w:val="007C2A17"/>
    <w:rsid w:val="007C2DC6"/>
    <w:rsid w:val="007C2E5B"/>
    <w:rsid w:val="007C3636"/>
    <w:rsid w:val="007C3895"/>
    <w:rsid w:val="007C3C52"/>
    <w:rsid w:val="007C3C9E"/>
    <w:rsid w:val="007C3CF7"/>
    <w:rsid w:val="007C3E4E"/>
    <w:rsid w:val="007C3E51"/>
    <w:rsid w:val="007C3F32"/>
    <w:rsid w:val="007C3FBD"/>
    <w:rsid w:val="007C4052"/>
    <w:rsid w:val="007C40FE"/>
    <w:rsid w:val="007C41F3"/>
    <w:rsid w:val="007C4266"/>
    <w:rsid w:val="007C4286"/>
    <w:rsid w:val="007C4628"/>
    <w:rsid w:val="007C4654"/>
    <w:rsid w:val="007C4864"/>
    <w:rsid w:val="007C49D2"/>
    <w:rsid w:val="007C4D9C"/>
    <w:rsid w:val="007C4DFD"/>
    <w:rsid w:val="007C50A8"/>
    <w:rsid w:val="007C51A4"/>
    <w:rsid w:val="007C51FA"/>
    <w:rsid w:val="007C5514"/>
    <w:rsid w:val="007C55C2"/>
    <w:rsid w:val="007C59E7"/>
    <w:rsid w:val="007C5B04"/>
    <w:rsid w:val="007C5D1D"/>
    <w:rsid w:val="007C5DE1"/>
    <w:rsid w:val="007C5F5F"/>
    <w:rsid w:val="007C6407"/>
    <w:rsid w:val="007C6835"/>
    <w:rsid w:val="007C688F"/>
    <w:rsid w:val="007C68D6"/>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2D8"/>
    <w:rsid w:val="007D480B"/>
    <w:rsid w:val="007D4867"/>
    <w:rsid w:val="007D48A9"/>
    <w:rsid w:val="007D492B"/>
    <w:rsid w:val="007D4983"/>
    <w:rsid w:val="007D4B5C"/>
    <w:rsid w:val="007D4FF0"/>
    <w:rsid w:val="007D5206"/>
    <w:rsid w:val="007D5212"/>
    <w:rsid w:val="007D52F2"/>
    <w:rsid w:val="007D55D6"/>
    <w:rsid w:val="007D5742"/>
    <w:rsid w:val="007D57F1"/>
    <w:rsid w:val="007D59E9"/>
    <w:rsid w:val="007D5C3A"/>
    <w:rsid w:val="007D6076"/>
    <w:rsid w:val="007D61CD"/>
    <w:rsid w:val="007D6614"/>
    <w:rsid w:val="007D67D4"/>
    <w:rsid w:val="007D67D5"/>
    <w:rsid w:val="007D6A25"/>
    <w:rsid w:val="007D6ADF"/>
    <w:rsid w:val="007D6C7C"/>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191"/>
    <w:rsid w:val="007E13A3"/>
    <w:rsid w:val="007E1435"/>
    <w:rsid w:val="007E14CF"/>
    <w:rsid w:val="007E1531"/>
    <w:rsid w:val="007E15CA"/>
    <w:rsid w:val="007E167C"/>
    <w:rsid w:val="007E16CF"/>
    <w:rsid w:val="007E1BEF"/>
    <w:rsid w:val="007E1C1C"/>
    <w:rsid w:val="007E1F90"/>
    <w:rsid w:val="007E2293"/>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50A"/>
    <w:rsid w:val="007E761A"/>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1D7F"/>
    <w:rsid w:val="007F22F9"/>
    <w:rsid w:val="007F2509"/>
    <w:rsid w:val="007F255E"/>
    <w:rsid w:val="007F2637"/>
    <w:rsid w:val="007F26A3"/>
    <w:rsid w:val="007F2B0C"/>
    <w:rsid w:val="007F2E8C"/>
    <w:rsid w:val="007F2EDF"/>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834"/>
    <w:rsid w:val="007F5BB9"/>
    <w:rsid w:val="007F5C0C"/>
    <w:rsid w:val="007F5D71"/>
    <w:rsid w:val="007F5FAB"/>
    <w:rsid w:val="007F615C"/>
    <w:rsid w:val="007F67A8"/>
    <w:rsid w:val="007F6B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C4E"/>
    <w:rsid w:val="00800D8E"/>
    <w:rsid w:val="00800DEE"/>
    <w:rsid w:val="00800E4F"/>
    <w:rsid w:val="0080104C"/>
    <w:rsid w:val="008014CF"/>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7FA"/>
    <w:rsid w:val="00812D05"/>
    <w:rsid w:val="00812E97"/>
    <w:rsid w:val="00813005"/>
    <w:rsid w:val="008133C1"/>
    <w:rsid w:val="008135FE"/>
    <w:rsid w:val="00813756"/>
    <w:rsid w:val="008137B4"/>
    <w:rsid w:val="00813BE7"/>
    <w:rsid w:val="00813C24"/>
    <w:rsid w:val="00813F08"/>
    <w:rsid w:val="00813F36"/>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D77"/>
    <w:rsid w:val="00817EEC"/>
    <w:rsid w:val="00820288"/>
    <w:rsid w:val="008204F3"/>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B7E"/>
    <w:rsid w:val="00824C43"/>
    <w:rsid w:val="00824CC9"/>
    <w:rsid w:val="0082521D"/>
    <w:rsid w:val="00825508"/>
    <w:rsid w:val="0082553A"/>
    <w:rsid w:val="008255BB"/>
    <w:rsid w:val="008256BC"/>
    <w:rsid w:val="00825DF2"/>
    <w:rsid w:val="00825E12"/>
    <w:rsid w:val="00825EBE"/>
    <w:rsid w:val="0082602B"/>
    <w:rsid w:val="00826092"/>
    <w:rsid w:val="008260AB"/>
    <w:rsid w:val="008263C1"/>
    <w:rsid w:val="008263E1"/>
    <w:rsid w:val="008266D9"/>
    <w:rsid w:val="00826907"/>
    <w:rsid w:val="00826C10"/>
    <w:rsid w:val="00826CB3"/>
    <w:rsid w:val="00826EB9"/>
    <w:rsid w:val="0082700E"/>
    <w:rsid w:val="008270A9"/>
    <w:rsid w:val="00827320"/>
    <w:rsid w:val="00827366"/>
    <w:rsid w:val="008273DE"/>
    <w:rsid w:val="008274CC"/>
    <w:rsid w:val="00827F5D"/>
    <w:rsid w:val="008300DC"/>
    <w:rsid w:val="00830300"/>
    <w:rsid w:val="00830623"/>
    <w:rsid w:val="0083090B"/>
    <w:rsid w:val="00830A8F"/>
    <w:rsid w:val="00830C2B"/>
    <w:rsid w:val="0083123C"/>
    <w:rsid w:val="008312B0"/>
    <w:rsid w:val="008313E5"/>
    <w:rsid w:val="00831774"/>
    <w:rsid w:val="0083183F"/>
    <w:rsid w:val="00831A3C"/>
    <w:rsid w:val="00831B3D"/>
    <w:rsid w:val="00831BD9"/>
    <w:rsid w:val="00831D99"/>
    <w:rsid w:val="00831FA9"/>
    <w:rsid w:val="008323B0"/>
    <w:rsid w:val="008324E0"/>
    <w:rsid w:val="008326FC"/>
    <w:rsid w:val="00832890"/>
    <w:rsid w:val="0083290A"/>
    <w:rsid w:val="00832F7A"/>
    <w:rsid w:val="00833677"/>
    <w:rsid w:val="008337A3"/>
    <w:rsid w:val="0083395D"/>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0C9"/>
    <w:rsid w:val="0084047A"/>
    <w:rsid w:val="0084089A"/>
    <w:rsid w:val="00840E81"/>
    <w:rsid w:val="00840FB1"/>
    <w:rsid w:val="008410E4"/>
    <w:rsid w:val="008411A0"/>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C1B"/>
    <w:rsid w:val="00843FB9"/>
    <w:rsid w:val="0084415C"/>
    <w:rsid w:val="008441A6"/>
    <w:rsid w:val="00844428"/>
    <w:rsid w:val="0084476C"/>
    <w:rsid w:val="00844A39"/>
    <w:rsid w:val="0084509D"/>
    <w:rsid w:val="0084534E"/>
    <w:rsid w:val="00845604"/>
    <w:rsid w:val="00845C18"/>
    <w:rsid w:val="00845D51"/>
    <w:rsid w:val="00845D5A"/>
    <w:rsid w:val="008462D7"/>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39"/>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45"/>
    <w:rsid w:val="008564A8"/>
    <w:rsid w:val="00856753"/>
    <w:rsid w:val="008568E5"/>
    <w:rsid w:val="00856A89"/>
    <w:rsid w:val="0085742E"/>
    <w:rsid w:val="00857749"/>
    <w:rsid w:val="00857882"/>
    <w:rsid w:val="00857889"/>
    <w:rsid w:val="0085793E"/>
    <w:rsid w:val="00857AF5"/>
    <w:rsid w:val="008600D4"/>
    <w:rsid w:val="00860211"/>
    <w:rsid w:val="00860418"/>
    <w:rsid w:val="008604D4"/>
    <w:rsid w:val="00860614"/>
    <w:rsid w:val="0086081D"/>
    <w:rsid w:val="00860AE9"/>
    <w:rsid w:val="00860BD7"/>
    <w:rsid w:val="00860E03"/>
    <w:rsid w:val="008611C9"/>
    <w:rsid w:val="008613B8"/>
    <w:rsid w:val="008618B4"/>
    <w:rsid w:val="008618FA"/>
    <w:rsid w:val="00861B50"/>
    <w:rsid w:val="00861B6C"/>
    <w:rsid w:val="00861C42"/>
    <w:rsid w:val="00861C46"/>
    <w:rsid w:val="00861C4F"/>
    <w:rsid w:val="00861D04"/>
    <w:rsid w:val="00861D84"/>
    <w:rsid w:val="00861EBB"/>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0F1"/>
    <w:rsid w:val="008727CF"/>
    <w:rsid w:val="008727D4"/>
    <w:rsid w:val="00872B25"/>
    <w:rsid w:val="00872CD4"/>
    <w:rsid w:val="00872CD5"/>
    <w:rsid w:val="00872F5A"/>
    <w:rsid w:val="00872FD8"/>
    <w:rsid w:val="0087306A"/>
    <w:rsid w:val="0087348E"/>
    <w:rsid w:val="008735D9"/>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C85"/>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AF"/>
    <w:rsid w:val="00883AC7"/>
    <w:rsid w:val="00883B36"/>
    <w:rsid w:val="00883BE6"/>
    <w:rsid w:val="00883C40"/>
    <w:rsid w:val="00883C8D"/>
    <w:rsid w:val="00883C9E"/>
    <w:rsid w:val="00883CB5"/>
    <w:rsid w:val="00883D39"/>
    <w:rsid w:val="00883F45"/>
    <w:rsid w:val="00883FF3"/>
    <w:rsid w:val="00884021"/>
    <w:rsid w:val="00884045"/>
    <w:rsid w:val="00884627"/>
    <w:rsid w:val="00884699"/>
    <w:rsid w:val="0088470D"/>
    <w:rsid w:val="008848E2"/>
    <w:rsid w:val="00884B98"/>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533"/>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C8C"/>
    <w:rsid w:val="00887E69"/>
    <w:rsid w:val="00887F78"/>
    <w:rsid w:val="008900C0"/>
    <w:rsid w:val="008900F3"/>
    <w:rsid w:val="00890728"/>
    <w:rsid w:val="00890780"/>
    <w:rsid w:val="00890812"/>
    <w:rsid w:val="00890A87"/>
    <w:rsid w:val="00890FAB"/>
    <w:rsid w:val="00891122"/>
    <w:rsid w:val="0089125B"/>
    <w:rsid w:val="008912F8"/>
    <w:rsid w:val="0089130C"/>
    <w:rsid w:val="00891B95"/>
    <w:rsid w:val="00891CB4"/>
    <w:rsid w:val="00891CBC"/>
    <w:rsid w:val="008923EF"/>
    <w:rsid w:val="00892554"/>
    <w:rsid w:val="008927ED"/>
    <w:rsid w:val="0089297A"/>
    <w:rsid w:val="00892A3A"/>
    <w:rsid w:val="00892A8C"/>
    <w:rsid w:val="00892DD0"/>
    <w:rsid w:val="00892DDB"/>
    <w:rsid w:val="00893391"/>
    <w:rsid w:val="008933EB"/>
    <w:rsid w:val="00893435"/>
    <w:rsid w:val="00893470"/>
    <w:rsid w:val="0089394D"/>
    <w:rsid w:val="008939F8"/>
    <w:rsid w:val="00893B56"/>
    <w:rsid w:val="00893BD4"/>
    <w:rsid w:val="00893C94"/>
    <w:rsid w:val="00893CCD"/>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5BD8"/>
    <w:rsid w:val="00896127"/>
    <w:rsid w:val="00896206"/>
    <w:rsid w:val="008968C2"/>
    <w:rsid w:val="00896964"/>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CC1"/>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C66"/>
    <w:rsid w:val="008A4D9A"/>
    <w:rsid w:val="008A5241"/>
    <w:rsid w:val="008A52CC"/>
    <w:rsid w:val="008A5398"/>
    <w:rsid w:val="008A5582"/>
    <w:rsid w:val="008A5850"/>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075"/>
    <w:rsid w:val="008B3113"/>
    <w:rsid w:val="008B350D"/>
    <w:rsid w:val="008B3586"/>
    <w:rsid w:val="008B3CD3"/>
    <w:rsid w:val="008B3EB4"/>
    <w:rsid w:val="008B3EE8"/>
    <w:rsid w:val="008B400F"/>
    <w:rsid w:val="008B4139"/>
    <w:rsid w:val="008B41F0"/>
    <w:rsid w:val="008B42B2"/>
    <w:rsid w:val="008B44EB"/>
    <w:rsid w:val="008B4527"/>
    <w:rsid w:val="008B4566"/>
    <w:rsid w:val="008B482A"/>
    <w:rsid w:val="008B49B0"/>
    <w:rsid w:val="008B4A8E"/>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75D"/>
    <w:rsid w:val="008B6A03"/>
    <w:rsid w:val="008B6A3E"/>
    <w:rsid w:val="008B6AAE"/>
    <w:rsid w:val="008B6B85"/>
    <w:rsid w:val="008B7090"/>
    <w:rsid w:val="008B71F9"/>
    <w:rsid w:val="008B7214"/>
    <w:rsid w:val="008B7283"/>
    <w:rsid w:val="008B7442"/>
    <w:rsid w:val="008B745F"/>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7B7"/>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AB7"/>
    <w:rsid w:val="008C3C01"/>
    <w:rsid w:val="008C3F40"/>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275"/>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67F"/>
    <w:rsid w:val="008D2845"/>
    <w:rsid w:val="008D2A8B"/>
    <w:rsid w:val="008D2CC8"/>
    <w:rsid w:val="008D2E4C"/>
    <w:rsid w:val="008D2F10"/>
    <w:rsid w:val="008D33F2"/>
    <w:rsid w:val="008D3421"/>
    <w:rsid w:val="008D365B"/>
    <w:rsid w:val="008D373D"/>
    <w:rsid w:val="008D3761"/>
    <w:rsid w:val="008D37EB"/>
    <w:rsid w:val="008D3907"/>
    <w:rsid w:val="008D3CE1"/>
    <w:rsid w:val="008D3E2A"/>
    <w:rsid w:val="008D4060"/>
    <w:rsid w:val="008D41A9"/>
    <w:rsid w:val="008D41EF"/>
    <w:rsid w:val="008D431C"/>
    <w:rsid w:val="008D434C"/>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4B5"/>
    <w:rsid w:val="008D7582"/>
    <w:rsid w:val="008D7609"/>
    <w:rsid w:val="008D765C"/>
    <w:rsid w:val="008D790E"/>
    <w:rsid w:val="008D7A32"/>
    <w:rsid w:val="008D7B67"/>
    <w:rsid w:val="008D7BAB"/>
    <w:rsid w:val="008D7D28"/>
    <w:rsid w:val="008E06D4"/>
    <w:rsid w:val="008E07AB"/>
    <w:rsid w:val="008E07E6"/>
    <w:rsid w:val="008E0855"/>
    <w:rsid w:val="008E099B"/>
    <w:rsid w:val="008E0A61"/>
    <w:rsid w:val="008E0FBB"/>
    <w:rsid w:val="008E1624"/>
    <w:rsid w:val="008E180F"/>
    <w:rsid w:val="008E1970"/>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292"/>
    <w:rsid w:val="008E3B5B"/>
    <w:rsid w:val="008E3C89"/>
    <w:rsid w:val="008E3CA1"/>
    <w:rsid w:val="008E3CEB"/>
    <w:rsid w:val="008E3CF9"/>
    <w:rsid w:val="008E3D68"/>
    <w:rsid w:val="008E4046"/>
    <w:rsid w:val="008E41CA"/>
    <w:rsid w:val="008E4234"/>
    <w:rsid w:val="008E4366"/>
    <w:rsid w:val="008E43BE"/>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DA9"/>
    <w:rsid w:val="008E7545"/>
    <w:rsid w:val="008F0102"/>
    <w:rsid w:val="008F01F5"/>
    <w:rsid w:val="008F0795"/>
    <w:rsid w:val="008F07C6"/>
    <w:rsid w:val="008F084E"/>
    <w:rsid w:val="008F08B0"/>
    <w:rsid w:val="008F0F1F"/>
    <w:rsid w:val="008F0FEA"/>
    <w:rsid w:val="008F115D"/>
    <w:rsid w:val="008F13B1"/>
    <w:rsid w:val="008F13F7"/>
    <w:rsid w:val="008F1714"/>
    <w:rsid w:val="008F179C"/>
    <w:rsid w:val="008F1957"/>
    <w:rsid w:val="008F198B"/>
    <w:rsid w:val="008F19F6"/>
    <w:rsid w:val="008F1D28"/>
    <w:rsid w:val="008F2218"/>
    <w:rsid w:val="008F22A6"/>
    <w:rsid w:val="008F2342"/>
    <w:rsid w:val="008F23EF"/>
    <w:rsid w:val="008F245D"/>
    <w:rsid w:val="008F24D9"/>
    <w:rsid w:val="008F2700"/>
    <w:rsid w:val="008F2982"/>
    <w:rsid w:val="008F298A"/>
    <w:rsid w:val="008F2A75"/>
    <w:rsid w:val="008F2DCE"/>
    <w:rsid w:val="008F2F30"/>
    <w:rsid w:val="008F334F"/>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0FF"/>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56F"/>
    <w:rsid w:val="0090463B"/>
    <w:rsid w:val="009046D4"/>
    <w:rsid w:val="00904925"/>
    <w:rsid w:val="00904AF3"/>
    <w:rsid w:val="00904DCE"/>
    <w:rsid w:val="0090517C"/>
    <w:rsid w:val="0090539C"/>
    <w:rsid w:val="009053FA"/>
    <w:rsid w:val="009057AC"/>
    <w:rsid w:val="00905823"/>
    <w:rsid w:val="00905A08"/>
    <w:rsid w:val="00905BC2"/>
    <w:rsid w:val="00905C79"/>
    <w:rsid w:val="00905E5C"/>
    <w:rsid w:val="00905EAF"/>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81D"/>
    <w:rsid w:val="00910933"/>
    <w:rsid w:val="00910B75"/>
    <w:rsid w:val="00910CD7"/>
    <w:rsid w:val="00910D1F"/>
    <w:rsid w:val="00910D9D"/>
    <w:rsid w:val="00910E48"/>
    <w:rsid w:val="00910EB3"/>
    <w:rsid w:val="00910ECD"/>
    <w:rsid w:val="00910F42"/>
    <w:rsid w:val="009111E6"/>
    <w:rsid w:val="009114CB"/>
    <w:rsid w:val="009115D8"/>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3077"/>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A84"/>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B3C"/>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253B"/>
    <w:rsid w:val="00932689"/>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064"/>
    <w:rsid w:val="00936111"/>
    <w:rsid w:val="0093626D"/>
    <w:rsid w:val="00936680"/>
    <w:rsid w:val="009368BB"/>
    <w:rsid w:val="00936C6B"/>
    <w:rsid w:val="00936D9E"/>
    <w:rsid w:val="00936F91"/>
    <w:rsid w:val="00937052"/>
    <w:rsid w:val="009373B9"/>
    <w:rsid w:val="0093746C"/>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A0D"/>
    <w:rsid w:val="00943170"/>
    <w:rsid w:val="009431E8"/>
    <w:rsid w:val="00943325"/>
    <w:rsid w:val="009436D4"/>
    <w:rsid w:val="0094371D"/>
    <w:rsid w:val="00943A66"/>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531"/>
    <w:rsid w:val="0094774C"/>
    <w:rsid w:val="00947C7A"/>
    <w:rsid w:val="00950054"/>
    <w:rsid w:val="009500EF"/>
    <w:rsid w:val="009503F9"/>
    <w:rsid w:val="0095068D"/>
    <w:rsid w:val="00950706"/>
    <w:rsid w:val="009508D2"/>
    <w:rsid w:val="00950AAC"/>
    <w:rsid w:val="00950AB4"/>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ADE"/>
    <w:rsid w:val="00953C20"/>
    <w:rsid w:val="00953EB0"/>
    <w:rsid w:val="009540A7"/>
    <w:rsid w:val="00954128"/>
    <w:rsid w:val="009547A7"/>
    <w:rsid w:val="00954DB9"/>
    <w:rsid w:val="00954F12"/>
    <w:rsid w:val="0095502C"/>
    <w:rsid w:val="009552E8"/>
    <w:rsid w:val="00955C13"/>
    <w:rsid w:val="00955DA2"/>
    <w:rsid w:val="00955EE1"/>
    <w:rsid w:val="00956060"/>
    <w:rsid w:val="009561D9"/>
    <w:rsid w:val="0095632F"/>
    <w:rsid w:val="0095634D"/>
    <w:rsid w:val="00956636"/>
    <w:rsid w:val="009567CD"/>
    <w:rsid w:val="00956C12"/>
    <w:rsid w:val="00956DAB"/>
    <w:rsid w:val="009570D2"/>
    <w:rsid w:val="009576B3"/>
    <w:rsid w:val="00957747"/>
    <w:rsid w:val="009578F0"/>
    <w:rsid w:val="00957AE1"/>
    <w:rsid w:val="00957C00"/>
    <w:rsid w:val="00957C4E"/>
    <w:rsid w:val="00957CB5"/>
    <w:rsid w:val="00957D41"/>
    <w:rsid w:val="00957FBA"/>
    <w:rsid w:val="009606E9"/>
    <w:rsid w:val="0096076A"/>
    <w:rsid w:val="00960981"/>
    <w:rsid w:val="009609D0"/>
    <w:rsid w:val="00960C9C"/>
    <w:rsid w:val="00960E19"/>
    <w:rsid w:val="00960E79"/>
    <w:rsid w:val="00960E85"/>
    <w:rsid w:val="00960EF2"/>
    <w:rsid w:val="00960F81"/>
    <w:rsid w:val="00960F82"/>
    <w:rsid w:val="009610BE"/>
    <w:rsid w:val="0096114D"/>
    <w:rsid w:val="00961307"/>
    <w:rsid w:val="0096138C"/>
    <w:rsid w:val="009614A4"/>
    <w:rsid w:val="009615D5"/>
    <w:rsid w:val="0096191D"/>
    <w:rsid w:val="00961935"/>
    <w:rsid w:val="00961E94"/>
    <w:rsid w:val="0096204D"/>
    <w:rsid w:val="009620AB"/>
    <w:rsid w:val="009623CA"/>
    <w:rsid w:val="0096292A"/>
    <w:rsid w:val="00962995"/>
    <w:rsid w:val="0096299A"/>
    <w:rsid w:val="00962B1A"/>
    <w:rsid w:val="00962B51"/>
    <w:rsid w:val="009632EE"/>
    <w:rsid w:val="009634DD"/>
    <w:rsid w:val="00963547"/>
    <w:rsid w:val="009636E9"/>
    <w:rsid w:val="00963710"/>
    <w:rsid w:val="009637A9"/>
    <w:rsid w:val="00963872"/>
    <w:rsid w:val="00963C5A"/>
    <w:rsid w:val="00963E96"/>
    <w:rsid w:val="00963F36"/>
    <w:rsid w:val="00964197"/>
    <w:rsid w:val="00964293"/>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4D6"/>
    <w:rsid w:val="009725D1"/>
    <w:rsid w:val="009726E4"/>
    <w:rsid w:val="0097285B"/>
    <w:rsid w:val="00972AB4"/>
    <w:rsid w:val="00972D36"/>
    <w:rsid w:val="00972EBB"/>
    <w:rsid w:val="00973416"/>
    <w:rsid w:val="0097347E"/>
    <w:rsid w:val="0097368F"/>
    <w:rsid w:val="009736C3"/>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2AE"/>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3FB"/>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0D3"/>
    <w:rsid w:val="00981129"/>
    <w:rsid w:val="0098138D"/>
    <w:rsid w:val="0098165B"/>
    <w:rsid w:val="00981D34"/>
    <w:rsid w:val="00981DCC"/>
    <w:rsid w:val="009820D0"/>
    <w:rsid w:val="0098229E"/>
    <w:rsid w:val="00982649"/>
    <w:rsid w:val="009827D6"/>
    <w:rsid w:val="009828C1"/>
    <w:rsid w:val="00982AB7"/>
    <w:rsid w:val="00982C2F"/>
    <w:rsid w:val="00982E88"/>
    <w:rsid w:val="00982EDC"/>
    <w:rsid w:val="009836AB"/>
    <w:rsid w:val="009836F3"/>
    <w:rsid w:val="009839ED"/>
    <w:rsid w:val="00983DF4"/>
    <w:rsid w:val="009840B2"/>
    <w:rsid w:val="009841EB"/>
    <w:rsid w:val="0098446D"/>
    <w:rsid w:val="009846CB"/>
    <w:rsid w:val="00984798"/>
    <w:rsid w:val="00984B60"/>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5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1E0"/>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08C"/>
    <w:rsid w:val="0099709E"/>
    <w:rsid w:val="009972D5"/>
    <w:rsid w:val="009972FD"/>
    <w:rsid w:val="00997308"/>
    <w:rsid w:val="0099735C"/>
    <w:rsid w:val="00997395"/>
    <w:rsid w:val="00997495"/>
    <w:rsid w:val="0099762E"/>
    <w:rsid w:val="00997752"/>
    <w:rsid w:val="0099780B"/>
    <w:rsid w:val="0099785E"/>
    <w:rsid w:val="00997E5D"/>
    <w:rsid w:val="009A021D"/>
    <w:rsid w:val="009A0512"/>
    <w:rsid w:val="009A0D3B"/>
    <w:rsid w:val="009A0F97"/>
    <w:rsid w:val="009A120B"/>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96E"/>
    <w:rsid w:val="009A4BFB"/>
    <w:rsid w:val="009A4C5A"/>
    <w:rsid w:val="009A4C6B"/>
    <w:rsid w:val="009A4D1D"/>
    <w:rsid w:val="009A5244"/>
    <w:rsid w:val="009A534F"/>
    <w:rsid w:val="009A5429"/>
    <w:rsid w:val="009A5677"/>
    <w:rsid w:val="009A585D"/>
    <w:rsid w:val="009A59E9"/>
    <w:rsid w:val="009A5D2A"/>
    <w:rsid w:val="009A5E2B"/>
    <w:rsid w:val="009A62D2"/>
    <w:rsid w:val="009A6737"/>
    <w:rsid w:val="009A6B12"/>
    <w:rsid w:val="009A6E3E"/>
    <w:rsid w:val="009A715B"/>
    <w:rsid w:val="009A720E"/>
    <w:rsid w:val="009A72D1"/>
    <w:rsid w:val="009A73D5"/>
    <w:rsid w:val="009A76CA"/>
    <w:rsid w:val="009A7727"/>
    <w:rsid w:val="009A78B4"/>
    <w:rsid w:val="009A7D7B"/>
    <w:rsid w:val="009A7E5E"/>
    <w:rsid w:val="009B0014"/>
    <w:rsid w:val="009B0059"/>
    <w:rsid w:val="009B017F"/>
    <w:rsid w:val="009B01A9"/>
    <w:rsid w:val="009B03C2"/>
    <w:rsid w:val="009B04AB"/>
    <w:rsid w:val="009B0650"/>
    <w:rsid w:val="009B091A"/>
    <w:rsid w:val="009B0A64"/>
    <w:rsid w:val="009B0AD7"/>
    <w:rsid w:val="009B0BE2"/>
    <w:rsid w:val="009B0C7C"/>
    <w:rsid w:val="009B0D21"/>
    <w:rsid w:val="009B1488"/>
    <w:rsid w:val="009B1695"/>
    <w:rsid w:val="009B1768"/>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F50"/>
    <w:rsid w:val="009B3F9B"/>
    <w:rsid w:val="009B4164"/>
    <w:rsid w:val="009B4231"/>
    <w:rsid w:val="009B4234"/>
    <w:rsid w:val="009B42A4"/>
    <w:rsid w:val="009B4319"/>
    <w:rsid w:val="009B43D2"/>
    <w:rsid w:val="009B462F"/>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E42"/>
    <w:rsid w:val="009C3097"/>
    <w:rsid w:val="009C32A3"/>
    <w:rsid w:val="009C3486"/>
    <w:rsid w:val="009C3875"/>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C37"/>
    <w:rsid w:val="009D0003"/>
    <w:rsid w:val="009D0287"/>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8A8"/>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444"/>
    <w:rsid w:val="009D5717"/>
    <w:rsid w:val="009D5827"/>
    <w:rsid w:val="009D5CDC"/>
    <w:rsid w:val="009D5D06"/>
    <w:rsid w:val="009D5D22"/>
    <w:rsid w:val="009D5F7E"/>
    <w:rsid w:val="009D600D"/>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533"/>
    <w:rsid w:val="009E25AA"/>
    <w:rsid w:val="009E267A"/>
    <w:rsid w:val="009E2709"/>
    <w:rsid w:val="009E271E"/>
    <w:rsid w:val="009E28FB"/>
    <w:rsid w:val="009E302B"/>
    <w:rsid w:val="009E3533"/>
    <w:rsid w:val="009E398D"/>
    <w:rsid w:val="009E39AA"/>
    <w:rsid w:val="009E3F8B"/>
    <w:rsid w:val="009E4A6A"/>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783"/>
    <w:rsid w:val="009E688E"/>
    <w:rsid w:val="009E69D7"/>
    <w:rsid w:val="009E6A7A"/>
    <w:rsid w:val="009E6A9C"/>
    <w:rsid w:val="009E6B2A"/>
    <w:rsid w:val="009E6C6E"/>
    <w:rsid w:val="009E6F1A"/>
    <w:rsid w:val="009E7A72"/>
    <w:rsid w:val="009E7EC0"/>
    <w:rsid w:val="009F0011"/>
    <w:rsid w:val="009F062E"/>
    <w:rsid w:val="009F066D"/>
    <w:rsid w:val="009F06A9"/>
    <w:rsid w:val="009F0D6F"/>
    <w:rsid w:val="009F0FFD"/>
    <w:rsid w:val="009F1428"/>
    <w:rsid w:val="009F152C"/>
    <w:rsid w:val="009F178C"/>
    <w:rsid w:val="009F19FC"/>
    <w:rsid w:val="009F1AAB"/>
    <w:rsid w:val="009F1B6E"/>
    <w:rsid w:val="009F1E22"/>
    <w:rsid w:val="009F2076"/>
    <w:rsid w:val="009F2295"/>
    <w:rsid w:val="009F2467"/>
    <w:rsid w:val="009F297A"/>
    <w:rsid w:val="009F2B85"/>
    <w:rsid w:val="009F302A"/>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AB"/>
    <w:rsid w:val="009F51C0"/>
    <w:rsid w:val="009F5335"/>
    <w:rsid w:val="009F5469"/>
    <w:rsid w:val="009F54C4"/>
    <w:rsid w:val="009F587E"/>
    <w:rsid w:val="009F58AE"/>
    <w:rsid w:val="009F60B3"/>
    <w:rsid w:val="009F6157"/>
    <w:rsid w:val="009F62E7"/>
    <w:rsid w:val="009F6691"/>
    <w:rsid w:val="009F6825"/>
    <w:rsid w:val="009F6847"/>
    <w:rsid w:val="009F6B7C"/>
    <w:rsid w:val="009F6DF8"/>
    <w:rsid w:val="009F6E76"/>
    <w:rsid w:val="009F7088"/>
    <w:rsid w:val="009F727D"/>
    <w:rsid w:val="009F736A"/>
    <w:rsid w:val="009F761D"/>
    <w:rsid w:val="009F7866"/>
    <w:rsid w:val="009F7902"/>
    <w:rsid w:val="00A00029"/>
    <w:rsid w:val="00A000E8"/>
    <w:rsid w:val="00A00524"/>
    <w:rsid w:val="00A00581"/>
    <w:rsid w:val="00A0083F"/>
    <w:rsid w:val="00A008A5"/>
    <w:rsid w:val="00A0092F"/>
    <w:rsid w:val="00A00AFF"/>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047"/>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026"/>
    <w:rsid w:val="00A0511E"/>
    <w:rsid w:val="00A052ED"/>
    <w:rsid w:val="00A05371"/>
    <w:rsid w:val="00A054C9"/>
    <w:rsid w:val="00A05AC6"/>
    <w:rsid w:val="00A060B4"/>
    <w:rsid w:val="00A060EB"/>
    <w:rsid w:val="00A0636B"/>
    <w:rsid w:val="00A06CF7"/>
    <w:rsid w:val="00A06D47"/>
    <w:rsid w:val="00A06D88"/>
    <w:rsid w:val="00A06E6F"/>
    <w:rsid w:val="00A070DD"/>
    <w:rsid w:val="00A07365"/>
    <w:rsid w:val="00A07514"/>
    <w:rsid w:val="00A07558"/>
    <w:rsid w:val="00A078AB"/>
    <w:rsid w:val="00A102D1"/>
    <w:rsid w:val="00A1031F"/>
    <w:rsid w:val="00A10501"/>
    <w:rsid w:val="00A108F7"/>
    <w:rsid w:val="00A10914"/>
    <w:rsid w:val="00A10A9E"/>
    <w:rsid w:val="00A10CD3"/>
    <w:rsid w:val="00A10D24"/>
    <w:rsid w:val="00A10F73"/>
    <w:rsid w:val="00A11377"/>
    <w:rsid w:val="00A113F3"/>
    <w:rsid w:val="00A115BF"/>
    <w:rsid w:val="00A11863"/>
    <w:rsid w:val="00A118FA"/>
    <w:rsid w:val="00A11A14"/>
    <w:rsid w:val="00A11A26"/>
    <w:rsid w:val="00A11A61"/>
    <w:rsid w:val="00A11AD2"/>
    <w:rsid w:val="00A11B95"/>
    <w:rsid w:val="00A11C1E"/>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DC"/>
    <w:rsid w:val="00A145E0"/>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8D0"/>
    <w:rsid w:val="00A15A0C"/>
    <w:rsid w:val="00A15BD6"/>
    <w:rsid w:val="00A15D2E"/>
    <w:rsid w:val="00A15D94"/>
    <w:rsid w:val="00A15E30"/>
    <w:rsid w:val="00A15F56"/>
    <w:rsid w:val="00A15FD3"/>
    <w:rsid w:val="00A16135"/>
    <w:rsid w:val="00A16AFB"/>
    <w:rsid w:val="00A16B6B"/>
    <w:rsid w:val="00A16BD2"/>
    <w:rsid w:val="00A170A8"/>
    <w:rsid w:val="00A17670"/>
    <w:rsid w:val="00A1789D"/>
    <w:rsid w:val="00A17926"/>
    <w:rsid w:val="00A17D36"/>
    <w:rsid w:val="00A17D8D"/>
    <w:rsid w:val="00A17D96"/>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BF5"/>
    <w:rsid w:val="00A21CAE"/>
    <w:rsid w:val="00A21E42"/>
    <w:rsid w:val="00A21E7F"/>
    <w:rsid w:val="00A2236B"/>
    <w:rsid w:val="00A22866"/>
    <w:rsid w:val="00A22DDE"/>
    <w:rsid w:val="00A23076"/>
    <w:rsid w:val="00A238DC"/>
    <w:rsid w:val="00A239B8"/>
    <w:rsid w:val="00A23CA3"/>
    <w:rsid w:val="00A23D26"/>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1A0"/>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A5"/>
    <w:rsid w:val="00A3190D"/>
    <w:rsid w:val="00A319E6"/>
    <w:rsid w:val="00A31B12"/>
    <w:rsid w:val="00A31BBD"/>
    <w:rsid w:val="00A31C94"/>
    <w:rsid w:val="00A31CB4"/>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4E3"/>
    <w:rsid w:val="00A40558"/>
    <w:rsid w:val="00A40AB2"/>
    <w:rsid w:val="00A40AED"/>
    <w:rsid w:val="00A40B5C"/>
    <w:rsid w:val="00A40BE8"/>
    <w:rsid w:val="00A40C65"/>
    <w:rsid w:val="00A40DFC"/>
    <w:rsid w:val="00A41273"/>
    <w:rsid w:val="00A415E6"/>
    <w:rsid w:val="00A41676"/>
    <w:rsid w:val="00A4189F"/>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B8"/>
    <w:rsid w:val="00A44732"/>
    <w:rsid w:val="00A44789"/>
    <w:rsid w:val="00A44897"/>
    <w:rsid w:val="00A449CD"/>
    <w:rsid w:val="00A44B68"/>
    <w:rsid w:val="00A4504A"/>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B6E"/>
    <w:rsid w:val="00A50BEE"/>
    <w:rsid w:val="00A50C46"/>
    <w:rsid w:val="00A50F5C"/>
    <w:rsid w:val="00A50FC2"/>
    <w:rsid w:val="00A514E9"/>
    <w:rsid w:val="00A5162C"/>
    <w:rsid w:val="00A51DA9"/>
    <w:rsid w:val="00A521D5"/>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5D5"/>
    <w:rsid w:val="00A546C5"/>
    <w:rsid w:val="00A54B2F"/>
    <w:rsid w:val="00A54C74"/>
    <w:rsid w:val="00A54D26"/>
    <w:rsid w:val="00A54D4F"/>
    <w:rsid w:val="00A54E86"/>
    <w:rsid w:val="00A551E5"/>
    <w:rsid w:val="00A55260"/>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BC"/>
    <w:rsid w:val="00A608F4"/>
    <w:rsid w:val="00A60920"/>
    <w:rsid w:val="00A60AB1"/>
    <w:rsid w:val="00A60ACC"/>
    <w:rsid w:val="00A60D21"/>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3A"/>
    <w:rsid w:val="00A64A40"/>
    <w:rsid w:val="00A64CA7"/>
    <w:rsid w:val="00A64DC9"/>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17C"/>
    <w:rsid w:val="00A6739E"/>
    <w:rsid w:val="00A676A8"/>
    <w:rsid w:val="00A67883"/>
    <w:rsid w:val="00A67886"/>
    <w:rsid w:val="00A678A4"/>
    <w:rsid w:val="00A6790D"/>
    <w:rsid w:val="00A67C35"/>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5A4"/>
    <w:rsid w:val="00A7563F"/>
    <w:rsid w:val="00A757BF"/>
    <w:rsid w:val="00A7581D"/>
    <w:rsid w:val="00A75A91"/>
    <w:rsid w:val="00A75AC9"/>
    <w:rsid w:val="00A75B1C"/>
    <w:rsid w:val="00A75C5A"/>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26A"/>
    <w:rsid w:val="00A81355"/>
    <w:rsid w:val="00A8147F"/>
    <w:rsid w:val="00A81590"/>
    <w:rsid w:val="00A81693"/>
    <w:rsid w:val="00A81825"/>
    <w:rsid w:val="00A819B1"/>
    <w:rsid w:val="00A81C5F"/>
    <w:rsid w:val="00A81CA7"/>
    <w:rsid w:val="00A81D0F"/>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8ED"/>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399"/>
    <w:rsid w:val="00A95740"/>
    <w:rsid w:val="00A95962"/>
    <w:rsid w:val="00A95A4A"/>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3E9"/>
    <w:rsid w:val="00AA0746"/>
    <w:rsid w:val="00AA089A"/>
    <w:rsid w:val="00AA09A4"/>
    <w:rsid w:val="00AA0A27"/>
    <w:rsid w:val="00AA0AA9"/>
    <w:rsid w:val="00AA125A"/>
    <w:rsid w:val="00AA1285"/>
    <w:rsid w:val="00AA1692"/>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E77"/>
    <w:rsid w:val="00AA3F07"/>
    <w:rsid w:val="00AA4003"/>
    <w:rsid w:val="00AA44DF"/>
    <w:rsid w:val="00AA47D6"/>
    <w:rsid w:val="00AA480C"/>
    <w:rsid w:val="00AA4D54"/>
    <w:rsid w:val="00AA4D61"/>
    <w:rsid w:val="00AA4E39"/>
    <w:rsid w:val="00AA4E8D"/>
    <w:rsid w:val="00AA54CD"/>
    <w:rsid w:val="00AA5555"/>
    <w:rsid w:val="00AA5760"/>
    <w:rsid w:val="00AA5875"/>
    <w:rsid w:val="00AA5B08"/>
    <w:rsid w:val="00AA5BE8"/>
    <w:rsid w:val="00AA5C8A"/>
    <w:rsid w:val="00AA5CD0"/>
    <w:rsid w:val="00AA5EDA"/>
    <w:rsid w:val="00AA6193"/>
    <w:rsid w:val="00AA6552"/>
    <w:rsid w:val="00AA6619"/>
    <w:rsid w:val="00AA6802"/>
    <w:rsid w:val="00AA6883"/>
    <w:rsid w:val="00AA6A4A"/>
    <w:rsid w:val="00AA6BDE"/>
    <w:rsid w:val="00AA6F9F"/>
    <w:rsid w:val="00AA7001"/>
    <w:rsid w:val="00AA7011"/>
    <w:rsid w:val="00AA72DA"/>
    <w:rsid w:val="00AA76D0"/>
    <w:rsid w:val="00AA77FC"/>
    <w:rsid w:val="00AA7944"/>
    <w:rsid w:val="00AA7B1B"/>
    <w:rsid w:val="00AA7BC6"/>
    <w:rsid w:val="00AB01F4"/>
    <w:rsid w:val="00AB02E6"/>
    <w:rsid w:val="00AB05B1"/>
    <w:rsid w:val="00AB0645"/>
    <w:rsid w:val="00AB080A"/>
    <w:rsid w:val="00AB0869"/>
    <w:rsid w:val="00AB0990"/>
    <w:rsid w:val="00AB0A9D"/>
    <w:rsid w:val="00AB0B8A"/>
    <w:rsid w:val="00AB0B8D"/>
    <w:rsid w:val="00AB1678"/>
    <w:rsid w:val="00AB16D4"/>
    <w:rsid w:val="00AB17A8"/>
    <w:rsid w:val="00AB1967"/>
    <w:rsid w:val="00AB1FCB"/>
    <w:rsid w:val="00AB26B5"/>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008"/>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7215"/>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20E6"/>
    <w:rsid w:val="00AC210F"/>
    <w:rsid w:val="00AC23F5"/>
    <w:rsid w:val="00AC2748"/>
    <w:rsid w:val="00AC2CC1"/>
    <w:rsid w:val="00AC2D3F"/>
    <w:rsid w:val="00AC2DD6"/>
    <w:rsid w:val="00AC2E89"/>
    <w:rsid w:val="00AC2F2D"/>
    <w:rsid w:val="00AC31D1"/>
    <w:rsid w:val="00AC33F1"/>
    <w:rsid w:val="00AC3717"/>
    <w:rsid w:val="00AC39D0"/>
    <w:rsid w:val="00AC3A68"/>
    <w:rsid w:val="00AC3B16"/>
    <w:rsid w:val="00AC3FBF"/>
    <w:rsid w:val="00AC424F"/>
    <w:rsid w:val="00AC45E1"/>
    <w:rsid w:val="00AC4C08"/>
    <w:rsid w:val="00AC511C"/>
    <w:rsid w:val="00AC5357"/>
    <w:rsid w:val="00AC566A"/>
    <w:rsid w:val="00AC5DDE"/>
    <w:rsid w:val="00AC5F08"/>
    <w:rsid w:val="00AC614A"/>
    <w:rsid w:val="00AC62F8"/>
    <w:rsid w:val="00AC64A3"/>
    <w:rsid w:val="00AC652D"/>
    <w:rsid w:val="00AC6845"/>
    <w:rsid w:val="00AC6A5A"/>
    <w:rsid w:val="00AC6A9B"/>
    <w:rsid w:val="00AC6CA4"/>
    <w:rsid w:val="00AC6F2E"/>
    <w:rsid w:val="00AC7115"/>
    <w:rsid w:val="00AC736F"/>
    <w:rsid w:val="00AC756F"/>
    <w:rsid w:val="00AC7694"/>
    <w:rsid w:val="00AC7D08"/>
    <w:rsid w:val="00AC7DAA"/>
    <w:rsid w:val="00AD0099"/>
    <w:rsid w:val="00AD0135"/>
    <w:rsid w:val="00AD06E3"/>
    <w:rsid w:val="00AD0AF2"/>
    <w:rsid w:val="00AD0D6E"/>
    <w:rsid w:val="00AD0F8B"/>
    <w:rsid w:val="00AD1124"/>
    <w:rsid w:val="00AD1174"/>
    <w:rsid w:val="00AD132E"/>
    <w:rsid w:val="00AD176A"/>
    <w:rsid w:val="00AD1808"/>
    <w:rsid w:val="00AD19BD"/>
    <w:rsid w:val="00AD1AFF"/>
    <w:rsid w:val="00AD209C"/>
    <w:rsid w:val="00AD235D"/>
    <w:rsid w:val="00AD2668"/>
    <w:rsid w:val="00AD293E"/>
    <w:rsid w:val="00AD2D43"/>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AF5"/>
    <w:rsid w:val="00AD4CA9"/>
    <w:rsid w:val="00AD4DDC"/>
    <w:rsid w:val="00AD4E56"/>
    <w:rsid w:val="00AD50EA"/>
    <w:rsid w:val="00AD50FB"/>
    <w:rsid w:val="00AD5813"/>
    <w:rsid w:val="00AD59EB"/>
    <w:rsid w:val="00AD5A0B"/>
    <w:rsid w:val="00AD5A3D"/>
    <w:rsid w:val="00AD5AE7"/>
    <w:rsid w:val="00AD5BCC"/>
    <w:rsid w:val="00AD5BFF"/>
    <w:rsid w:val="00AD5C59"/>
    <w:rsid w:val="00AD5DD1"/>
    <w:rsid w:val="00AD600F"/>
    <w:rsid w:val="00AD63B1"/>
    <w:rsid w:val="00AD65A4"/>
    <w:rsid w:val="00AD678D"/>
    <w:rsid w:val="00AD67CF"/>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41EF"/>
    <w:rsid w:val="00AE4703"/>
    <w:rsid w:val="00AE4801"/>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A66"/>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B71"/>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53A4"/>
    <w:rsid w:val="00AF5798"/>
    <w:rsid w:val="00AF5959"/>
    <w:rsid w:val="00AF5C7C"/>
    <w:rsid w:val="00AF5CC9"/>
    <w:rsid w:val="00AF5EC5"/>
    <w:rsid w:val="00AF66DE"/>
    <w:rsid w:val="00AF6A8A"/>
    <w:rsid w:val="00AF6B26"/>
    <w:rsid w:val="00AF6BDB"/>
    <w:rsid w:val="00AF6DB3"/>
    <w:rsid w:val="00AF6DD6"/>
    <w:rsid w:val="00AF6F80"/>
    <w:rsid w:val="00AF6FF9"/>
    <w:rsid w:val="00AF70CB"/>
    <w:rsid w:val="00AF7535"/>
    <w:rsid w:val="00AF799C"/>
    <w:rsid w:val="00B00000"/>
    <w:rsid w:val="00B00709"/>
    <w:rsid w:val="00B00959"/>
    <w:rsid w:val="00B00B19"/>
    <w:rsid w:val="00B00D80"/>
    <w:rsid w:val="00B00F03"/>
    <w:rsid w:val="00B012CC"/>
    <w:rsid w:val="00B01732"/>
    <w:rsid w:val="00B0177D"/>
    <w:rsid w:val="00B01887"/>
    <w:rsid w:val="00B01E07"/>
    <w:rsid w:val="00B0237B"/>
    <w:rsid w:val="00B02557"/>
    <w:rsid w:val="00B02BFB"/>
    <w:rsid w:val="00B030F8"/>
    <w:rsid w:val="00B03106"/>
    <w:rsid w:val="00B03253"/>
    <w:rsid w:val="00B0332F"/>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3D3"/>
    <w:rsid w:val="00B06D28"/>
    <w:rsid w:val="00B06D9A"/>
    <w:rsid w:val="00B06DB4"/>
    <w:rsid w:val="00B06EB7"/>
    <w:rsid w:val="00B070B0"/>
    <w:rsid w:val="00B070CE"/>
    <w:rsid w:val="00B073F0"/>
    <w:rsid w:val="00B07756"/>
    <w:rsid w:val="00B07799"/>
    <w:rsid w:val="00B07D77"/>
    <w:rsid w:val="00B1041B"/>
    <w:rsid w:val="00B10616"/>
    <w:rsid w:val="00B10651"/>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B30"/>
    <w:rsid w:val="00B12DED"/>
    <w:rsid w:val="00B131F1"/>
    <w:rsid w:val="00B13222"/>
    <w:rsid w:val="00B1388B"/>
    <w:rsid w:val="00B138BE"/>
    <w:rsid w:val="00B13AB7"/>
    <w:rsid w:val="00B13BCC"/>
    <w:rsid w:val="00B13D36"/>
    <w:rsid w:val="00B13DDF"/>
    <w:rsid w:val="00B13F53"/>
    <w:rsid w:val="00B14018"/>
    <w:rsid w:val="00B1410B"/>
    <w:rsid w:val="00B143D6"/>
    <w:rsid w:val="00B14457"/>
    <w:rsid w:val="00B14596"/>
    <w:rsid w:val="00B147F7"/>
    <w:rsid w:val="00B14A0E"/>
    <w:rsid w:val="00B14A81"/>
    <w:rsid w:val="00B14EA4"/>
    <w:rsid w:val="00B1504B"/>
    <w:rsid w:val="00B150C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CF0"/>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A3"/>
    <w:rsid w:val="00B230D5"/>
    <w:rsid w:val="00B23827"/>
    <w:rsid w:val="00B23932"/>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F59"/>
    <w:rsid w:val="00B31FDF"/>
    <w:rsid w:val="00B3227B"/>
    <w:rsid w:val="00B322F9"/>
    <w:rsid w:val="00B3235B"/>
    <w:rsid w:val="00B3261B"/>
    <w:rsid w:val="00B3269A"/>
    <w:rsid w:val="00B32BB0"/>
    <w:rsid w:val="00B33185"/>
    <w:rsid w:val="00B33196"/>
    <w:rsid w:val="00B331B4"/>
    <w:rsid w:val="00B3334F"/>
    <w:rsid w:val="00B333C6"/>
    <w:rsid w:val="00B34035"/>
    <w:rsid w:val="00B341E3"/>
    <w:rsid w:val="00B3449D"/>
    <w:rsid w:val="00B34511"/>
    <w:rsid w:val="00B34768"/>
    <w:rsid w:val="00B34929"/>
    <w:rsid w:val="00B34B78"/>
    <w:rsid w:val="00B34BD6"/>
    <w:rsid w:val="00B34D6A"/>
    <w:rsid w:val="00B34F23"/>
    <w:rsid w:val="00B34F3A"/>
    <w:rsid w:val="00B35083"/>
    <w:rsid w:val="00B35799"/>
    <w:rsid w:val="00B357D5"/>
    <w:rsid w:val="00B357EA"/>
    <w:rsid w:val="00B35A02"/>
    <w:rsid w:val="00B35C09"/>
    <w:rsid w:val="00B35FBF"/>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4009E"/>
    <w:rsid w:val="00B4013A"/>
    <w:rsid w:val="00B4031E"/>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00"/>
    <w:rsid w:val="00B420CA"/>
    <w:rsid w:val="00B42163"/>
    <w:rsid w:val="00B42214"/>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2D"/>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4FB"/>
    <w:rsid w:val="00B615B0"/>
    <w:rsid w:val="00B6161C"/>
    <w:rsid w:val="00B61741"/>
    <w:rsid w:val="00B61C14"/>
    <w:rsid w:val="00B61E60"/>
    <w:rsid w:val="00B61EEC"/>
    <w:rsid w:val="00B62057"/>
    <w:rsid w:val="00B620EB"/>
    <w:rsid w:val="00B62742"/>
    <w:rsid w:val="00B6277A"/>
    <w:rsid w:val="00B627DF"/>
    <w:rsid w:val="00B62A1E"/>
    <w:rsid w:val="00B62A55"/>
    <w:rsid w:val="00B62B23"/>
    <w:rsid w:val="00B62C60"/>
    <w:rsid w:val="00B62DF4"/>
    <w:rsid w:val="00B62DFA"/>
    <w:rsid w:val="00B632AA"/>
    <w:rsid w:val="00B63385"/>
    <w:rsid w:val="00B635F8"/>
    <w:rsid w:val="00B6387E"/>
    <w:rsid w:val="00B6391C"/>
    <w:rsid w:val="00B639A5"/>
    <w:rsid w:val="00B63AB7"/>
    <w:rsid w:val="00B63C37"/>
    <w:rsid w:val="00B63CBC"/>
    <w:rsid w:val="00B63E94"/>
    <w:rsid w:val="00B63F7D"/>
    <w:rsid w:val="00B64064"/>
    <w:rsid w:val="00B6437B"/>
    <w:rsid w:val="00B64439"/>
    <w:rsid w:val="00B64479"/>
    <w:rsid w:val="00B644CF"/>
    <w:rsid w:val="00B645A6"/>
    <w:rsid w:val="00B64BC8"/>
    <w:rsid w:val="00B64D0E"/>
    <w:rsid w:val="00B654E9"/>
    <w:rsid w:val="00B65616"/>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A47"/>
    <w:rsid w:val="00B67B72"/>
    <w:rsid w:val="00B67FAD"/>
    <w:rsid w:val="00B7022A"/>
    <w:rsid w:val="00B7048E"/>
    <w:rsid w:val="00B705FC"/>
    <w:rsid w:val="00B70771"/>
    <w:rsid w:val="00B70996"/>
    <w:rsid w:val="00B709B3"/>
    <w:rsid w:val="00B71188"/>
    <w:rsid w:val="00B71267"/>
    <w:rsid w:val="00B714AC"/>
    <w:rsid w:val="00B7153E"/>
    <w:rsid w:val="00B71628"/>
    <w:rsid w:val="00B716A9"/>
    <w:rsid w:val="00B71770"/>
    <w:rsid w:val="00B71881"/>
    <w:rsid w:val="00B71BFD"/>
    <w:rsid w:val="00B71CC1"/>
    <w:rsid w:val="00B7217B"/>
    <w:rsid w:val="00B721D9"/>
    <w:rsid w:val="00B7226F"/>
    <w:rsid w:val="00B72639"/>
    <w:rsid w:val="00B72767"/>
    <w:rsid w:val="00B7282B"/>
    <w:rsid w:val="00B72948"/>
    <w:rsid w:val="00B72C26"/>
    <w:rsid w:val="00B72E2A"/>
    <w:rsid w:val="00B72F6D"/>
    <w:rsid w:val="00B72FA9"/>
    <w:rsid w:val="00B73062"/>
    <w:rsid w:val="00B73713"/>
    <w:rsid w:val="00B7372C"/>
    <w:rsid w:val="00B738DB"/>
    <w:rsid w:val="00B73A26"/>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BA"/>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3F0"/>
    <w:rsid w:val="00B8160D"/>
    <w:rsid w:val="00B816E8"/>
    <w:rsid w:val="00B819DA"/>
    <w:rsid w:val="00B81AED"/>
    <w:rsid w:val="00B81DB6"/>
    <w:rsid w:val="00B81F79"/>
    <w:rsid w:val="00B81FBD"/>
    <w:rsid w:val="00B8224B"/>
    <w:rsid w:val="00B8252D"/>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A1F"/>
    <w:rsid w:val="00B84AFC"/>
    <w:rsid w:val="00B84C82"/>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DBE"/>
    <w:rsid w:val="00B87EEE"/>
    <w:rsid w:val="00B87EF2"/>
    <w:rsid w:val="00B900E9"/>
    <w:rsid w:val="00B9012D"/>
    <w:rsid w:val="00B90535"/>
    <w:rsid w:val="00B90566"/>
    <w:rsid w:val="00B905E0"/>
    <w:rsid w:val="00B90619"/>
    <w:rsid w:val="00B908C8"/>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A40"/>
    <w:rsid w:val="00BA3FED"/>
    <w:rsid w:val="00BA401F"/>
    <w:rsid w:val="00BA424C"/>
    <w:rsid w:val="00BA43C9"/>
    <w:rsid w:val="00BA48DE"/>
    <w:rsid w:val="00BA4931"/>
    <w:rsid w:val="00BA4950"/>
    <w:rsid w:val="00BA4A43"/>
    <w:rsid w:val="00BA4AC6"/>
    <w:rsid w:val="00BA4CD6"/>
    <w:rsid w:val="00BA4CFB"/>
    <w:rsid w:val="00BA4D1B"/>
    <w:rsid w:val="00BA5729"/>
    <w:rsid w:val="00BA578E"/>
    <w:rsid w:val="00BA5CD2"/>
    <w:rsid w:val="00BA5CF4"/>
    <w:rsid w:val="00BA5DA3"/>
    <w:rsid w:val="00BA5E0C"/>
    <w:rsid w:val="00BA5EA4"/>
    <w:rsid w:val="00BA5F47"/>
    <w:rsid w:val="00BA615C"/>
    <w:rsid w:val="00BA62AC"/>
    <w:rsid w:val="00BA639F"/>
    <w:rsid w:val="00BA650B"/>
    <w:rsid w:val="00BA6539"/>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20C7"/>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E4"/>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8CE"/>
    <w:rsid w:val="00BC0B24"/>
    <w:rsid w:val="00BC0DBD"/>
    <w:rsid w:val="00BC0E3E"/>
    <w:rsid w:val="00BC0EBB"/>
    <w:rsid w:val="00BC0EF4"/>
    <w:rsid w:val="00BC0FF3"/>
    <w:rsid w:val="00BC13D1"/>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4C8"/>
    <w:rsid w:val="00BC452B"/>
    <w:rsid w:val="00BC47FA"/>
    <w:rsid w:val="00BC48C2"/>
    <w:rsid w:val="00BC504D"/>
    <w:rsid w:val="00BC5061"/>
    <w:rsid w:val="00BC50AA"/>
    <w:rsid w:val="00BC5372"/>
    <w:rsid w:val="00BC541E"/>
    <w:rsid w:val="00BC5447"/>
    <w:rsid w:val="00BC5724"/>
    <w:rsid w:val="00BC57A0"/>
    <w:rsid w:val="00BC582C"/>
    <w:rsid w:val="00BC588E"/>
    <w:rsid w:val="00BC5AF5"/>
    <w:rsid w:val="00BC5B89"/>
    <w:rsid w:val="00BC5D01"/>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C3F"/>
    <w:rsid w:val="00BD5CEA"/>
    <w:rsid w:val="00BD5E45"/>
    <w:rsid w:val="00BD5FDF"/>
    <w:rsid w:val="00BD64AF"/>
    <w:rsid w:val="00BD6552"/>
    <w:rsid w:val="00BD65DA"/>
    <w:rsid w:val="00BD66D6"/>
    <w:rsid w:val="00BD68EA"/>
    <w:rsid w:val="00BD6CD9"/>
    <w:rsid w:val="00BD6D6D"/>
    <w:rsid w:val="00BD7023"/>
    <w:rsid w:val="00BD720C"/>
    <w:rsid w:val="00BD7317"/>
    <w:rsid w:val="00BD732A"/>
    <w:rsid w:val="00BD7F8E"/>
    <w:rsid w:val="00BE02B3"/>
    <w:rsid w:val="00BE050B"/>
    <w:rsid w:val="00BE0590"/>
    <w:rsid w:val="00BE080D"/>
    <w:rsid w:val="00BE0AB8"/>
    <w:rsid w:val="00BE0E8B"/>
    <w:rsid w:val="00BE0FB8"/>
    <w:rsid w:val="00BE13D8"/>
    <w:rsid w:val="00BE14A0"/>
    <w:rsid w:val="00BE16CF"/>
    <w:rsid w:val="00BE1866"/>
    <w:rsid w:val="00BE19F0"/>
    <w:rsid w:val="00BE1D5A"/>
    <w:rsid w:val="00BE1E31"/>
    <w:rsid w:val="00BE1F26"/>
    <w:rsid w:val="00BE21BC"/>
    <w:rsid w:val="00BE2249"/>
    <w:rsid w:val="00BE248C"/>
    <w:rsid w:val="00BE2593"/>
    <w:rsid w:val="00BE26BD"/>
    <w:rsid w:val="00BE26D7"/>
    <w:rsid w:val="00BE27F3"/>
    <w:rsid w:val="00BE2CD1"/>
    <w:rsid w:val="00BE3451"/>
    <w:rsid w:val="00BE3506"/>
    <w:rsid w:val="00BE3990"/>
    <w:rsid w:val="00BE3AE6"/>
    <w:rsid w:val="00BE3CA2"/>
    <w:rsid w:val="00BE3E18"/>
    <w:rsid w:val="00BE3FAB"/>
    <w:rsid w:val="00BE4A40"/>
    <w:rsid w:val="00BE4B1D"/>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0F34"/>
    <w:rsid w:val="00BF10B7"/>
    <w:rsid w:val="00BF114E"/>
    <w:rsid w:val="00BF1401"/>
    <w:rsid w:val="00BF1480"/>
    <w:rsid w:val="00BF1651"/>
    <w:rsid w:val="00BF1A35"/>
    <w:rsid w:val="00BF1BD7"/>
    <w:rsid w:val="00BF1CA3"/>
    <w:rsid w:val="00BF1D4F"/>
    <w:rsid w:val="00BF1D73"/>
    <w:rsid w:val="00BF225C"/>
    <w:rsid w:val="00BF26BE"/>
    <w:rsid w:val="00BF26C3"/>
    <w:rsid w:val="00BF2803"/>
    <w:rsid w:val="00BF2D63"/>
    <w:rsid w:val="00BF33AD"/>
    <w:rsid w:val="00BF344D"/>
    <w:rsid w:val="00BF34E7"/>
    <w:rsid w:val="00BF3777"/>
    <w:rsid w:val="00BF3914"/>
    <w:rsid w:val="00BF3A01"/>
    <w:rsid w:val="00BF3BF6"/>
    <w:rsid w:val="00BF3EC6"/>
    <w:rsid w:val="00BF472E"/>
    <w:rsid w:val="00BF48F4"/>
    <w:rsid w:val="00BF497A"/>
    <w:rsid w:val="00BF4B98"/>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D9"/>
    <w:rsid w:val="00BF6AB5"/>
    <w:rsid w:val="00BF6B12"/>
    <w:rsid w:val="00BF6B85"/>
    <w:rsid w:val="00BF721B"/>
    <w:rsid w:val="00BF727A"/>
    <w:rsid w:val="00BF73F0"/>
    <w:rsid w:val="00BF744E"/>
    <w:rsid w:val="00BF7780"/>
    <w:rsid w:val="00BF7813"/>
    <w:rsid w:val="00BF7845"/>
    <w:rsid w:val="00BF7865"/>
    <w:rsid w:val="00BF7BF2"/>
    <w:rsid w:val="00BF7C8B"/>
    <w:rsid w:val="00C0000C"/>
    <w:rsid w:val="00C0079C"/>
    <w:rsid w:val="00C0083C"/>
    <w:rsid w:val="00C009F0"/>
    <w:rsid w:val="00C010A8"/>
    <w:rsid w:val="00C01185"/>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526"/>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D69"/>
    <w:rsid w:val="00C04E20"/>
    <w:rsid w:val="00C04E95"/>
    <w:rsid w:val="00C05191"/>
    <w:rsid w:val="00C051D9"/>
    <w:rsid w:val="00C0525D"/>
    <w:rsid w:val="00C05451"/>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BD"/>
    <w:rsid w:val="00C06CFA"/>
    <w:rsid w:val="00C06F4D"/>
    <w:rsid w:val="00C0719D"/>
    <w:rsid w:val="00C0729A"/>
    <w:rsid w:val="00C074E0"/>
    <w:rsid w:val="00C076D3"/>
    <w:rsid w:val="00C0792A"/>
    <w:rsid w:val="00C07B21"/>
    <w:rsid w:val="00C07C03"/>
    <w:rsid w:val="00C07C0E"/>
    <w:rsid w:val="00C07DD9"/>
    <w:rsid w:val="00C07F1C"/>
    <w:rsid w:val="00C1008D"/>
    <w:rsid w:val="00C10438"/>
    <w:rsid w:val="00C10462"/>
    <w:rsid w:val="00C106BA"/>
    <w:rsid w:val="00C10792"/>
    <w:rsid w:val="00C108D4"/>
    <w:rsid w:val="00C1092E"/>
    <w:rsid w:val="00C10B90"/>
    <w:rsid w:val="00C10C7E"/>
    <w:rsid w:val="00C10DC1"/>
    <w:rsid w:val="00C112DF"/>
    <w:rsid w:val="00C1166D"/>
    <w:rsid w:val="00C1195F"/>
    <w:rsid w:val="00C119A8"/>
    <w:rsid w:val="00C119EF"/>
    <w:rsid w:val="00C11AAC"/>
    <w:rsid w:val="00C11D8F"/>
    <w:rsid w:val="00C11E99"/>
    <w:rsid w:val="00C11EE1"/>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2E"/>
    <w:rsid w:val="00C16AAA"/>
    <w:rsid w:val="00C16CBF"/>
    <w:rsid w:val="00C176E9"/>
    <w:rsid w:val="00C178E6"/>
    <w:rsid w:val="00C179EB"/>
    <w:rsid w:val="00C17EA5"/>
    <w:rsid w:val="00C17FC3"/>
    <w:rsid w:val="00C2012B"/>
    <w:rsid w:val="00C203E8"/>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417"/>
    <w:rsid w:val="00C245B1"/>
    <w:rsid w:val="00C24672"/>
    <w:rsid w:val="00C246EA"/>
    <w:rsid w:val="00C247C0"/>
    <w:rsid w:val="00C248A8"/>
    <w:rsid w:val="00C24FF6"/>
    <w:rsid w:val="00C250CC"/>
    <w:rsid w:val="00C253D2"/>
    <w:rsid w:val="00C25A2D"/>
    <w:rsid w:val="00C25B6A"/>
    <w:rsid w:val="00C25EFB"/>
    <w:rsid w:val="00C26018"/>
    <w:rsid w:val="00C267F3"/>
    <w:rsid w:val="00C2684E"/>
    <w:rsid w:val="00C26B1C"/>
    <w:rsid w:val="00C26BBA"/>
    <w:rsid w:val="00C26BE9"/>
    <w:rsid w:val="00C26D6D"/>
    <w:rsid w:val="00C26E34"/>
    <w:rsid w:val="00C2730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C65"/>
    <w:rsid w:val="00C33CAC"/>
    <w:rsid w:val="00C33D2E"/>
    <w:rsid w:val="00C34157"/>
    <w:rsid w:val="00C34406"/>
    <w:rsid w:val="00C344D7"/>
    <w:rsid w:val="00C34540"/>
    <w:rsid w:val="00C3457D"/>
    <w:rsid w:val="00C3459C"/>
    <w:rsid w:val="00C345BE"/>
    <w:rsid w:val="00C3494C"/>
    <w:rsid w:val="00C34ADF"/>
    <w:rsid w:val="00C34B1A"/>
    <w:rsid w:val="00C34B49"/>
    <w:rsid w:val="00C34BC4"/>
    <w:rsid w:val="00C35312"/>
    <w:rsid w:val="00C35562"/>
    <w:rsid w:val="00C3571B"/>
    <w:rsid w:val="00C35744"/>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6F26"/>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5C"/>
    <w:rsid w:val="00C40E4D"/>
    <w:rsid w:val="00C40E78"/>
    <w:rsid w:val="00C41266"/>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AE6"/>
    <w:rsid w:val="00C46D4F"/>
    <w:rsid w:val="00C470B9"/>
    <w:rsid w:val="00C47118"/>
    <w:rsid w:val="00C473FF"/>
    <w:rsid w:val="00C47432"/>
    <w:rsid w:val="00C4764A"/>
    <w:rsid w:val="00C47885"/>
    <w:rsid w:val="00C47A6F"/>
    <w:rsid w:val="00C47AB7"/>
    <w:rsid w:val="00C47D7C"/>
    <w:rsid w:val="00C47F39"/>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E0"/>
    <w:rsid w:val="00C546BE"/>
    <w:rsid w:val="00C54A10"/>
    <w:rsid w:val="00C54A77"/>
    <w:rsid w:val="00C54BA8"/>
    <w:rsid w:val="00C54D16"/>
    <w:rsid w:val="00C54FE5"/>
    <w:rsid w:val="00C5503F"/>
    <w:rsid w:val="00C550DB"/>
    <w:rsid w:val="00C550F6"/>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97D"/>
    <w:rsid w:val="00C57BE1"/>
    <w:rsid w:val="00C57F1F"/>
    <w:rsid w:val="00C60013"/>
    <w:rsid w:val="00C60015"/>
    <w:rsid w:val="00C60042"/>
    <w:rsid w:val="00C6091C"/>
    <w:rsid w:val="00C60E2E"/>
    <w:rsid w:val="00C60FEB"/>
    <w:rsid w:val="00C610D2"/>
    <w:rsid w:val="00C61270"/>
    <w:rsid w:val="00C6144E"/>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9C"/>
    <w:rsid w:val="00C64232"/>
    <w:rsid w:val="00C6452E"/>
    <w:rsid w:val="00C645FE"/>
    <w:rsid w:val="00C64994"/>
    <w:rsid w:val="00C64E9E"/>
    <w:rsid w:val="00C65012"/>
    <w:rsid w:val="00C653A3"/>
    <w:rsid w:val="00C6549F"/>
    <w:rsid w:val="00C65635"/>
    <w:rsid w:val="00C6572B"/>
    <w:rsid w:val="00C65838"/>
    <w:rsid w:val="00C65A2C"/>
    <w:rsid w:val="00C65BFD"/>
    <w:rsid w:val="00C65E23"/>
    <w:rsid w:val="00C65EA3"/>
    <w:rsid w:val="00C65FCA"/>
    <w:rsid w:val="00C6609F"/>
    <w:rsid w:val="00C6633B"/>
    <w:rsid w:val="00C66410"/>
    <w:rsid w:val="00C667C4"/>
    <w:rsid w:val="00C6681D"/>
    <w:rsid w:val="00C66B29"/>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74C"/>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ABE"/>
    <w:rsid w:val="00C73CEC"/>
    <w:rsid w:val="00C73DCD"/>
    <w:rsid w:val="00C73EA6"/>
    <w:rsid w:val="00C745C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E60"/>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CC0"/>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1D4"/>
    <w:rsid w:val="00C8426B"/>
    <w:rsid w:val="00C8428C"/>
    <w:rsid w:val="00C842BB"/>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004"/>
    <w:rsid w:val="00C9112C"/>
    <w:rsid w:val="00C9116D"/>
    <w:rsid w:val="00C911DB"/>
    <w:rsid w:val="00C9186A"/>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FC4"/>
    <w:rsid w:val="00CA03BA"/>
    <w:rsid w:val="00CA043C"/>
    <w:rsid w:val="00CA057D"/>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C56"/>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1CA"/>
    <w:rsid w:val="00CA4312"/>
    <w:rsid w:val="00CA4338"/>
    <w:rsid w:val="00CA4534"/>
    <w:rsid w:val="00CA49D0"/>
    <w:rsid w:val="00CA4B1F"/>
    <w:rsid w:val="00CA4BFB"/>
    <w:rsid w:val="00CA4E3D"/>
    <w:rsid w:val="00CA4E51"/>
    <w:rsid w:val="00CA514E"/>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95D"/>
    <w:rsid w:val="00CC1DBF"/>
    <w:rsid w:val="00CC1DCC"/>
    <w:rsid w:val="00CC1E69"/>
    <w:rsid w:val="00CC1EC6"/>
    <w:rsid w:val="00CC1EF8"/>
    <w:rsid w:val="00CC212F"/>
    <w:rsid w:val="00CC2382"/>
    <w:rsid w:val="00CC250B"/>
    <w:rsid w:val="00CC259B"/>
    <w:rsid w:val="00CC2701"/>
    <w:rsid w:val="00CC293A"/>
    <w:rsid w:val="00CC2A27"/>
    <w:rsid w:val="00CC2DC0"/>
    <w:rsid w:val="00CC2E12"/>
    <w:rsid w:val="00CC2E8A"/>
    <w:rsid w:val="00CC3237"/>
    <w:rsid w:val="00CC32E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45D"/>
    <w:rsid w:val="00CD5520"/>
    <w:rsid w:val="00CD5713"/>
    <w:rsid w:val="00CD5908"/>
    <w:rsid w:val="00CD5B99"/>
    <w:rsid w:val="00CD5C88"/>
    <w:rsid w:val="00CD620A"/>
    <w:rsid w:val="00CD69E7"/>
    <w:rsid w:val="00CD6A76"/>
    <w:rsid w:val="00CD6D39"/>
    <w:rsid w:val="00CD6EAC"/>
    <w:rsid w:val="00CD6F01"/>
    <w:rsid w:val="00CD73DB"/>
    <w:rsid w:val="00CD7575"/>
    <w:rsid w:val="00CD767C"/>
    <w:rsid w:val="00CD7C51"/>
    <w:rsid w:val="00CD7F16"/>
    <w:rsid w:val="00CE0296"/>
    <w:rsid w:val="00CE0318"/>
    <w:rsid w:val="00CE03FE"/>
    <w:rsid w:val="00CE099E"/>
    <w:rsid w:val="00CE0A9C"/>
    <w:rsid w:val="00CE0B02"/>
    <w:rsid w:val="00CE0C3C"/>
    <w:rsid w:val="00CE0DED"/>
    <w:rsid w:val="00CE0FA8"/>
    <w:rsid w:val="00CE1767"/>
    <w:rsid w:val="00CE1B9A"/>
    <w:rsid w:val="00CE1D2D"/>
    <w:rsid w:val="00CE1F90"/>
    <w:rsid w:val="00CE2209"/>
    <w:rsid w:val="00CE222E"/>
    <w:rsid w:val="00CE2560"/>
    <w:rsid w:val="00CE26B4"/>
    <w:rsid w:val="00CE278A"/>
    <w:rsid w:val="00CE2C72"/>
    <w:rsid w:val="00CE2C9E"/>
    <w:rsid w:val="00CE2EA7"/>
    <w:rsid w:val="00CE339D"/>
    <w:rsid w:val="00CE347A"/>
    <w:rsid w:val="00CE34D3"/>
    <w:rsid w:val="00CE352F"/>
    <w:rsid w:val="00CE36FE"/>
    <w:rsid w:val="00CE37A0"/>
    <w:rsid w:val="00CE38FD"/>
    <w:rsid w:val="00CE3BA8"/>
    <w:rsid w:val="00CE40C0"/>
    <w:rsid w:val="00CE4281"/>
    <w:rsid w:val="00CE44C7"/>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A89"/>
    <w:rsid w:val="00CE6D34"/>
    <w:rsid w:val="00CE6FCC"/>
    <w:rsid w:val="00CE7012"/>
    <w:rsid w:val="00CE71BE"/>
    <w:rsid w:val="00CE71C9"/>
    <w:rsid w:val="00CE7314"/>
    <w:rsid w:val="00CE73F2"/>
    <w:rsid w:val="00CE75A1"/>
    <w:rsid w:val="00CE75F1"/>
    <w:rsid w:val="00CE7770"/>
    <w:rsid w:val="00CE7776"/>
    <w:rsid w:val="00CE7853"/>
    <w:rsid w:val="00CE7A7D"/>
    <w:rsid w:val="00CE7B20"/>
    <w:rsid w:val="00CF020F"/>
    <w:rsid w:val="00CF0422"/>
    <w:rsid w:val="00CF088D"/>
    <w:rsid w:val="00CF0C9C"/>
    <w:rsid w:val="00CF130A"/>
    <w:rsid w:val="00CF13AF"/>
    <w:rsid w:val="00CF1441"/>
    <w:rsid w:val="00CF1B11"/>
    <w:rsid w:val="00CF1BDA"/>
    <w:rsid w:val="00CF1D86"/>
    <w:rsid w:val="00CF2564"/>
    <w:rsid w:val="00CF2AE6"/>
    <w:rsid w:val="00CF304C"/>
    <w:rsid w:val="00CF393C"/>
    <w:rsid w:val="00CF3C43"/>
    <w:rsid w:val="00CF3C57"/>
    <w:rsid w:val="00CF3D1B"/>
    <w:rsid w:val="00CF404F"/>
    <w:rsid w:val="00CF414C"/>
    <w:rsid w:val="00CF4219"/>
    <w:rsid w:val="00CF44C8"/>
    <w:rsid w:val="00CF4656"/>
    <w:rsid w:val="00CF4FA6"/>
    <w:rsid w:val="00CF5018"/>
    <w:rsid w:val="00CF5257"/>
    <w:rsid w:val="00CF52CF"/>
    <w:rsid w:val="00CF53CD"/>
    <w:rsid w:val="00CF5502"/>
    <w:rsid w:val="00CF55E0"/>
    <w:rsid w:val="00CF56F9"/>
    <w:rsid w:val="00CF5739"/>
    <w:rsid w:val="00CF5772"/>
    <w:rsid w:val="00CF59FB"/>
    <w:rsid w:val="00CF5DBF"/>
    <w:rsid w:val="00CF5EEA"/>
    <w:rsid w:val="00CF60CE"/>
    <w:rsid w:val="00CF62E7"/>
    <w:rsid w:val="00CF635E"/>
    <w:rsid w:val="00CF63C0"/>
    <w:rsid w:val="00CF660A"/>
    <w:rsid w:val="00CF669A"/>
    <w:rsid w:val="00CF66A1"/>
    <w:rsid w:val="00CF7036"/>
    <w:rsid w:val="00CF7137"/>
    <w:rsid w:val="00CF74E3"/>
    <w:rsid w:val="00CF76C2"/>
    <w:rsid w:val="00CF7AFF"/>
    <w:rsid w:val="00CF7CDC"/>
    <w:rsid w:val="00CF7E65"/>
    <w:rsid w:val="00D0041B"/>
    <w:rsid w:val="00D00C21"/>
    <w:rsid w:val="00D00E04"/>
    <w:rsid w:val="00D00FD7"/>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4B"/>
    <w:rsid w:val="00D03F84"/>
    <w:rsid w:val="00D042CA"/>
    <w:rsid w:val="00D044A7"/>
    <w:rsid w:val="00D04958"/>
    <w:rsid w:val="00D04C5A"/>
    <w:rsid w:val="00D04D28"/>
    <w:rsid w:val="00D04E55"/>
    <w:rsid w:val="00D04EA9"/>
    <w:rsid w:val="00D050DA"/>
    <w:rsid w:val="00D054F5"/>
    <w:rsid w:val="00D05C42"/>
    <w:rsid w:val="00D05C71"/>
    <w:rsid w:val="00D05CC7"/>
    <w:rsid w:val="00D05FFF"/>
    <w:rsid w:val="00D06236"/>
    <w:rsid w:val="00D063FC"/>
    <w:rsid w:val="00D0652C"/>
    <w:rsid w:val="00D06785"/>
    <w:rsid w:val="00D067B2"/>
    <w:rsid w:val="00D06A3B"/>
    <w:rsid w:val="00D06C03"/>
    <w:rsid w:val="00D06ED5"/>
    <w:rsid w:val="00D06EED"/>
    <w:rsid w:val="00D0734A"/>
    <w:rsid w:val="00D0734B"/>
    <w:rsid w:val="00D073A2"/>
    <w:rsid w:val="00D0763B"/>
    <w:rsid w:val="00D07EB3"/>
    <w:rsid w:val="00D1008B"/>
    <w:rsid w:val="00D10096"/>
    <w:rsid w:val="00D10632"/>
    <w:rsid w:val="00D106A0"/>
    <w:rsid w:val="00D10784"/>
    <w:rsid w:val="00D10D36"/>
    <w:rsid w:val="00D10D3B"/>
    <w:rsid w:val="00D10DA7"/>
    <w:rsid w:val="00D10DD2"/>
    <w:rsid w:val="00D10EEB"/>
    <w:rsid w:val="00D10FBC"/>
    <w:rsid w:val="00D111D2"/>
    <w:rsid w:val="00D1141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784"/>
    <w:rsid w:val="00D248A2"/>
    <w:rsid w:val="00D248DB"/>
    <w:rsid w:val="00D24B79"/>
    <w:rsid w:val="00D24BAD"/>
    <w:rsid w:val="00D24BD6"/>
    <w:rsid w:val="00D24CF9"/>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4A"/>
    <w:rsid w:val="00D33C96"/>
    <w:rsid w:val="00D341CB"/>
    <w:rsid w:val="00D342A1"/>
    <w:rsid w:val="00D3431B"/>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510"/>
    <w:rsid w:val="00D36624"/>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6C4"/>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15C"/>
    <w:rsid w:val="00D5044A"/>
    <w:rsid w:val="00D50805"/>
    <w:rsid w:val="00D50820"/>
    <w:rsid w:val="00D509E9"/>
    <w:rsid w:val="00D50E0F"/>
    <w:rsid w:val="00D50E2C"/>
    <w:rsid w:val="00D50F79"/>
    <w:rsid w:val="00D510E8"/>
    <w:rsid w:val="00D512E5"/>
    <w:rsid w:val="00D513FC"/>
    <w:rsid w:val="00D51E5C"/>
    <w:rsid w:val="00D5201B"/>
    <w:rsid w:val="00D520B1"/>
    <w:rsid w:val="00D52174"/>
    <w:rsid w:val="00D521BD"/>
    <w:rsid w:val="00D522C6"/>
    <w:rsid w:val="00D522EC"/>
    <w:rsid w:val="00D5240E"/>
    <w:rsid w:val="00D52643"/>
    <w:rsid w:val="00D5269C"/>
    <w:rsid w:val="00D52B21"/>
    <w:rsid w:val="00D52EC1"/>
    <w:rsid w:val="00D5311C"/>
    <w:rsid w:val="00D533C3"/>
    <w:rsid w:val="00D534A9"/>
    <w:rsid w:val="00D53605"/>
    <w:rsid w:val="00D536B9"/>
    <w:rsid w:val="00D53823"/>
    <w:rsid w:val="00D5393A"/>
    <w:rsid w:val="00D5396A"/>
    <w:rsid w:val="00D53D08"/>
    <w:rsid w:val="00D53E7F"/>
    <w:rsid w:val="00D53F02"/>
    <w:rsid w:val="00D54169"/>
    <w:rsid w:val="00D54291"/>
    <w:rsid w:val="00D54426"/>
    <w:rsid w:val="00D544D3"/>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CBF"/>
    <w:rsid w:val="00D60CD3"/>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EE3"/>
    <w:rsid w:val="00D67254"/>
    <w:rsid w:val="00D67324"/>
    <w:rsid w:val="00D673EA"/>
    <w:rsid w:val="00D67939"/>
    <w:rsid w:val="00D679A2"/>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D0"/>
    <w:rsid w:val="00D71BB0"/>
    <w:rsid w:val="00D71C4C"/>
    <w:rsid w:val="00D71D10"/>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CBB"/>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22"/>
    <w:rsid w:val="00D81231"/>
    <w:rsid w:val="00D8183C"/>
    <w:rsid w:val="00D818A4"/>
    <w:rsid w:val="00D8242C"/>
    <w:rsid w:val="00D827D1"/>
    <w:rsid w:val="00D827F2"/>
    <w:rsid w:val="00D828A6"/>
    <w:rsid w:val="00D82D84"/>
    <w:rsid w:val="00D832B9"/>
    <w:rsid w:val="00D83398"/>
    <w:rsid w:val="00D83410"/>
    <w:rsid w:val="00D83484"/>
    <w:rsid w:val="00D8348E"/>
    <w:rsid w:val="00D83660"/>
    <w:rsid w:val="00D836EF"/>
    <w:rsid w:val="00D8389F"/>
    <w:rsid w:val="00D8398B"/>
    <w:rsid w:val="00D839EE"/>
    <w:rsid w:val="00D83E78"/>
    <w:rsid w:val="00D841A8"/>
    <w:rsid w:val="00D8469F"/>
    <w:rsid w:val="00D846E7"/>
    <w:rsid w:val="00D8485A"/>
    <w:rsid w:val="00D84AB7"/>
    <w:rsid w:val="00D84CF0"/>
    <w:rsid w:val="00D84D6A"/>
    <w:rsid w:val="00D84DD6"/>
    <w:rsid w:val="00D8533B"/>
    <w:rsid w:val="00D855CF"/>
    <w:rsid w:val="00D85876"/>
    <w:rsid w:val="00D85942"/>
    <w:rsid w:val="00D85CB6"/>
    <w:rsid w:val="00D8615E"/>
    <w:rsid w:val="00D86240"/>
    <w:rsid w:val="00D8627B"/>
    <w:rsid w:val="00D8653D"/>
    <w:rsid w:val="00D86588"/>
    <w:rsid w:val="00D86907"/>
    <w:rsid w:val="00D86A8A"/>
    <w:rsid w:val="00D86D62"/>
    <w:rsid w:val="00D86EC6"/>
    <w:rsid w:val="00D86FFA"/>
    <w:rsid w:val="00D870D2"/>
    <w:rsid w:val="00D87219"/>
    <w:rsid w:val="00D8736B"/>
    <w:rsid w:val="00D87463"/>
    <w:rsid w:val="00D879FB"/>
    <w:rsid w:val="00D87BB6"/>
    <w:rsid w:val="00D87CC8"/>
    <w:rsid w:val="00D87CCC"/>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689"/>
    <w:rsid w:val="00D948A7"/>
    <w:rsid w:val="00D94B94"/>
    <w:rsid w:val="00D94DE7"/>
    <w:rsid w:val="00D94F2F"/>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10E1"/>
    <w:rsid w:val="00DA12B1"/>
    <w:rsid w:val="00DA1433"/>
    <w:rsid w:val="00DA1766"/>
    <w:rsid w:val="00DA19D4"/>
    <w:rsid w:val="00DA1A57"/>
    <w:rsid w:val="00DA1DB2"/>
    <w:rsid w:val="00DA1F46"/>
    <w:rsid w:val="00DA2835"/>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D0E"/>
    <w:rsid w:val="00DA5D33"/>
    <w:rsid w:val="00DA5E8D"/>
    <w:rsid w:val="00DA6059"/>
    <w:rsid w:val="00DA609E"/>
    <w:rsid w:val="00DA651E"/>
    <w:rsid w:val="00DA68C5"/>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F48"/>
    <w:rsid w:val="00DB21EB"/>
    <w:rsid w:val="00DB2247"/>
    <w:rsid w:val="00DB243C"/>
    <w:rsid w:val="00DB25EC"/>
    <w:rsid w:val="00DB2686"/>
    <w:rsid w:val="00DB2791"/>
    <w:rsid w:val="00DB341E"/>
    <w:rsid w:val="00DB34E0"/>
    <w:rsid w:val="00DB3623"/>
    <w:rsid w:val="00DB367D"/>
    <w:rsid w:val="00DB399C"/>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A6A"/>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010"/>
    <w:rsid w:val="00DC53E8"/>
    <w:rsid w:val="00DC54CE"/>
    <w:rsid w:val="00DC5651"/>
    <w:rsid w:val="00DC5BF7"/>
    <w:rsid w:val="00DC5C3B"/>
    <w:rsid w:val="00DC5D7B"/>
    <w:rsid w:val="00DC5ED1"/>
    <w:rsid w:val="00DC6038"/>
    <w:rsid w:val="00DC618E"/>
    <w:rsid w:val="00DC665F"/>
    <w:rsid w:val="00DC681A"/>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731"/>
    <w:rsid w:val="00DD6A2A"/>
    <w:rsid w:val="00DD6CFF"/>
    <w:rsid w:val="00DD735E"/>
    <w:rsid w:val="00DD7362"/>
    <w:rsid w:val="00DD739E"/>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A1"/>
    <w:rsid w:val="00DE10E3"/>
    <w:rsid w:val="00DE10F5"/>
    <w:rsid w:val="00DE1692"/>
    <w:rsid w:val="00DE18EC"/>
    <w:rsid w:val="00DE1C22"/>
    <w:rsid w:val="00DE23FF"/>
    <w:rsid w:val="00DE249D"/>
    <w:rsid w:val="00DE2804"/>
    <w:rsid w:val="00DE2AC1"/>
    <w:rsid w:val="00DE2CEF"/>
    <w:rsid w:val="00DE2D73"/>
    <w:rsid w:val="00DE2F65"/>
    <w:rsid w:val="00DE31EA"/>
    <w:rsid w:val="00DE3265"/>
    <w:rsid w:val="00DE35D3"/>
    <w:rsid w:val="00DE36D4"/>
    <w:rsid w:val="00DE38E4"/>
    <w:rsid w:val="00DE3A0B"/>
    <w:rsid w:val="00DE3F06"/>
    <w:rsid w:val="00DE4552"/>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92"/>
    <w:rsid w:val="00DF41CC"/>
    <w:rsid w:val="00DF430A"/>
    <w:rsid w:val="00DF45C8"/>
    <w:rsid w:val="00DF4B52"/>
    <w:rsid w:val="00DF4C6D"/>
    <w:rsid w:val="00DF4E1B"/>
    <w:rsid w:val="00DF5018"/>
    <w:rsid w:val="00DF52B2"/>
    <w:rsid w:val="00DF53CC"/>
    <w:rsid w:val="00DF53D0"/>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F34"/>
    <w:rsid w:val="00E045C3"/>
    <w:rsid w:val="00E048FF"/>
    <w:rsid w:val="00E04AB7"/>
    <w:rsid w:val="00E05064"/>
    <w:rsid w:val="00E050EF"/>
    <w:rsid w:val="00E05400"/>
    <w:rsid w:val="00E0556C"/>
    <w:rsid w:val="00E05789"/>
    <w:rsid w:val="00E05A4D"/>
    <w:rsid w:val="00E05AC4"/>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56D"/>
    <w:rsid w:val="00E10788"/>
    <w:rsid w:val="00E109C4"/>
    <w:rsid w:val="00E10C6A"/>
    <w:rsid w:val="00E10D28"/>
    <w:rsid w:val="00E10F98"/>
    <w:rsid w:val="00E110A4"/>
    <w:rsid w:val="00E11213"/>
    <w:rsid w:val="00E114CA"/>
    <w:rsid w:val="00E115D7"/>
    <w:rsid w:val="00E116BD"/>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8D8"/>
    <w:rsid w:val="00E13A86"/>
    <w:rsid w:val="00E13C9E"/>
    <w:rsid w:val="00E13DFD"/>
    <w:rsid w:val="00E13E06"/>
    <w:rsid w:val="00E140C2"/>
    <w:rsid w:val="00E14237"/>
    <w:rsid w:val="00E1428C"/>
    <w:rsid w:val="00E14756"/>
    <w:rsid w:val="00E14C91"/>
    <w:rsid w:val="00E14F41"/>
    <w:rsid w:val="00E1562D"/>
    <w:rsid w:val="00E1598D"/>
    <w:rsid w:val="00E159AC"/>
    <w:rsid w:val="00E16030"/>
    <w:rsid w:val="00E163CF"/>
    <w:rsid w:val="00E165E1"/>
    <w:rsid w:val="00E16862"/>
    <w:rsid w:val="00E16868"/>
    <w:rsid w:val="00E16869"/>
    <w:rsid w:val="00E16D8A"/>
    <w:rsid w:val="00E16E34"/>
    <w:rsid w:val="00E16EEE"/>
    <w:rsid w:val="00E173C1"/>
    <w:rsid w:val="00E174E6"/>
    <w:rsid w:val="00E177F9"/>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2052"/>
    <w:rsid w:val="00E222A0"/>
    <w:rsid w:val="00E222FD"/>
    <w:rsid w:val="00E225C4"/>
    <w:rsid w:val="00E22624"/>
    <w:rsid w:val="00E22FEC"/>
    <w:rsid w:val="00E2326C"/>
    <w:rsid w:val="00E233C7"/>
    <w:rsid w:val="00E23528"/>
    <w:rsid w:val="00E23723"/>
    <w:rsid w:val="00E23918"/>
    <w:rsid w:val="00E23940"/>
    <w:rsid w:val="00E23B7A"/>
    <w:rsid w:val="00E23ED8"/>
    <w:rsid w:val="00E2408E"/>
    <w:rsid w:val="00E240C6"/>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6B7"/>
    <w:rsid w:val="00E277D4"/>
    <w:rsid w:val="00E27A7E"/>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98"/>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CB2"/>
    <w:rsid w:val="00E32EC7"/>
    <w:rsid w:val="00E33065"/>
    <w:rsid w:val="00E330D5"/>
    <w:rsid w:val="00E33237"/>
    <w:rsid w:val="00E333F7"/>
    <w:rsid w:val="00E33484"/>
    <w:rsid w:val="00E335F7"/>
    <w:rsid w:val="00E3367F"/>
    <w:rsid w:val="00E33745"/>
    <w:rsid w:val="00E3409A"/>
    <w:rsid w:val="00E34475"/>
    <w:rsid w:val="00E3448C"/>
    <w:rsid w:val="00E347A5"/>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299"/>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CF4"/>
    <w:rsid w:val="00E42E09"/>
    <w:rsid w:val="00E430C6"/>
    <w:rsid w:val="00E43475"/>
    <w:rsid w:val="00E4362C"/>
    <w:rsid w:val="00E43637"/>
    <w:rsid w:val="00E43686"/>
    <w:rsid w:val="00E436CB"/>
    <w:rsid w:val="00E43729"/>
    <w:rsid w:val="00E4376E"/>
    <w:rsid w:val="00E437BD"/>
    <w:rsid w:val="00E43819"/>
    <w:rsid w:val="00E43A01"/>
    <w:rsid w:val="00E43BE1"/>
    <w:rsid w:val="00E43D20"/>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445"/>
    <w:rsid w:val="00E46553"/>
    <w:rsid w:val="00E46758"/>
    <w:rsid w:val="00E467F7"/>
    <w:rsid w:val="00E4690E"/>
    <w:rsid w:val="00E469A5"/>
    <w:rsid w:val="00E46E0C"/>
    <w:rsid w:val="00E46E74"/>
    <w:rsid w:val="00E46E7C"/>
    <w:rsid w:val="00E471F8"/>
    <w:rsid w:val="00E47207"/>
    <w:rsid w:val="00E47333"/>
    <w:rsid w:val="00E47428"/>
    <w:rsid w:val="00E476FC"/>
    <w:rsid w:val="00E477EB"/>
    <w:rsid w:val="00E478A5"/>
    <w:rsid w:val="00E4793A"/>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90"/>
    <w:rsid w:val="00E50EBF"/>
    <w:rsid w:val="00E51329"/>
    <w:rsid w:val="00E513C9"/>
    <w:rsid w:val="00E515B5"/>
    <w:rsid w:val="00E51875"/>
    <w:rsid w:val="00E519CC"/>
    <w:rsid w:val="00E51BA9"/>
    <w:rsid w:val="00E52010"/>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A9B"/>
    <w:rsid w:val="00E54E0A"/>
    <w:rsid w:val="00E55056"/>
    <w:rsid w:val="00E55079"/>
    <w:rsid w:val="00E556E9"/>
    <w:rsid w:val="00E557A0"/>
    <w:rsid w:val="00E557B2"/>
    <w:rsid w:val="00E5589A"/>
    <w:rsid w:val="00E55AA5"/>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82F"/>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4F4"/>
    <w:rsid w:val="00E65702"/>
    <w:rsid w:val="00E65E3D"/>
    <w:rsid w:val="00E65EF6"/>
    <w:rsid w:val="00E65EFA"/>
    <w:rsid w:val="00E65EFE"/>
    <w:rsid w:val="00E65FFE"/>
    <w:rsid w:val="00E66064"/>
    <w:rsid w:val="00E66293"/>
    <w:rsid w:val="00E66479"/>
    <w:rsid w:val="00E667E3"/>
    <w:rsid w:val="00E669C1"/>
    <w:rsid w:val="00E66E5F"/>
    <w:rsid w:val="00E670A6"/>
    <w:rsid w:val="00E673CC"/>
    <w:rsid w:val="00E673DD"/>
    <w:rsid w:val="00E674AE"/>
    <w:rsid w:val="00E67716"/>
    <w:rsid w:val="00E677D6"/>
    <w:rsid w:val="00E67893"/>
    <w:rsid w:val="00E67AD0"/>
    <w:rsid w:val="00E67C1F"/>
    <w:rsid w:val="00E67CF6"/>
    <w:rsid w:val="00E67D1E"/>
    <w:rsid w:val="00E70276"/>
    <w:rsid w:val="00E703A4"/>
    <w:rsid w:val="00E705CB"/>
    <w:rsid w:val="00E705F0"/>
    <w:rsid w:val="00E70C77"/>
    <w:rsid w:val="00E70CB0"/>
    <w:rsid w:val="00E70DFF"/>
    <w:rsid w:val="00E70E63"/>
    <w:rsid w:val="00E70EE5"/>
    <w:rsid w:val="00E70F0A"/>
    <w:rsid w:val="00E70F7B"/>
    <w:rsid w:val="00E71350"/>
    <w:rsid w:val="00E71561"/>
    <w:rsid w:val="00E71612"/>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3F21"/>
    <w:rsid w:val="00E740BE"/>
    <w:rsid w:val="00E741AD"/>
    <w:rsid w:val="00E7426C"/>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8CF"/>
    <w:rsid w:val="00E769E0"/>
    <w:rsid w:val="00E76A29"/>
    <w:rsid w:val="00E77248"/>
    <w:rsid w:val="00E77435"/>
    <w:rsid w:val="00E774EA"/>
    <w:rsid w:val="00E77521"/>
    <w:rsid w:val="00E77601"/>
    <w:rsid w:val="00E776BC"/>
    <w:rsid w:val="00E777D8"/>
    <w:rsid w:val="00E77821"/>
    <w:rsid w:val="00E77A94"/>
    <w:rsid w:val="00E77AF5"/>
    <w:rsid w:val="00E77D78"/>
    <w:rsid w:val="00E803F4"/>
    <w:rsid w:val="00E80409"/>
    <w:rsid w:val="00E805F0"/>
    <w:rsid w:val="00E80C1B"/>
    <w:rsid w:val="00E80D88"/>
    <w:rsid w:val="00E80EA1"/>
    <w:rsid w:val="00E80F72"/>
    <w:rsid w:val="00E81056"/>
    <w:rsid w:val="00E810B2"/>
    <w:rsid w:val="00E8118B"/>
    <w:rsid w:val="00E81272"/>
    <w:rsid w:val="00E814FD"/>
    <w:rsid w:val="00E81877"/>
    <w:rsid w:val="00E81D81"/>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3FF0"/>
    <w:rsid w:val="00E84004"/>
    <w:rsid w:val="00E841A5"/>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E62"/>
    <w:rsid w:val="00E94035"/>
    <w:rsid w:val="00E940E2"/>
    <w:rsid w:val="00E943EC"/>
    <w:rsid w:val="00E9461A"/>
    <w:rsid w:val="00E946F8"/>
    <w:rsid w:val="00E94726"/>
    <w:rsid w:val="00E94786"/>
    <w:rsid w:val="00E94861"/>
    <w:rsid w:val="00E949DB"/>
    <w:rsid w:val="00E94AF7"/>
    <w:rsid w:val="00E95513"/>
    <w:rsid w:val="00E95556"/>
    <w:rsid w:val="00E9568B"/>
    <w:rsid w:val="00E956C4"/>
    <w:rsid w:val="00E95B1C"/>
    <w:rsid w:val="00E95BA3"/>
    <w:rsid w:val="00E95CF4"/>
    <w:rsid w:val="00E95E85"/>
    <w:rsid w:val="00E962AA"/>
    <w:rsid w:val="00E964AA"/>
    <w:rsid w:val="00E96896"/>
    <w:rsid w:val="00E968F5"/>
    <w:rsid w:val="00E9692F"/>
    <w:rsid w:val="00E96949"/>
    <w:rsid w:val="00E96B09"/>
    <w:rsid w:val="00E96FCA"/>
    <w:rsid w:val="00E9700B"/>
    <w:rsid w:val="00E9702D"/>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B7F"/>
    <w:rsid w:val="00EA2F8C"/>
    <w:rsid w:val="00EA3110"/>
    <w:rsid w:val="00EA32C4"/>
    <w:rsid w:val="00EA342F"/>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6B2"/>
    <w:rsid w:val="00EA67F5"/>
    <w:rsid w:val="00EA6D06"/>
    <w:rsid w:val="00EA736E"/>
    <w:rsid w:val="00EA7648"/>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0B"/>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A9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5ECD"/>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525"/>
    <w:rsid w:val="00EC066F"/>
    <w:rsid w:val="00EC06A4"/>
    <w:rsid w:val="00EC077E"/>
    <w:rsid w:val="00EC0801"/>
    <w:rsid w:val="00EC1046"/>
    <w:rsid w:val="00EC10C6"/>
    <w:rsid w:val="00EC10E0"/>
    <w:rsid w:val="00EC1172"/>
    <w:rsid w:val="00EC1494"/>
    <w:rsid w:val="00EC1572"/>
    <w:rsid w:val="00EC158A"/>
    <w:rsid w:val="00EC1743"/>
    <w:rsid w:val="00EC17D1"/>
    <w:rsid w:val="00EC1993"/>
    <w:rsid w:val="00EC19AE"/>
    <w:rsid w:val="00EC2123"/>
    <w:rsid w:val="00EC2364"/>
    <w:rsid w:val="00EC25F1"/>
    <w:rsid w:val="00EC266E"/>
    <w:rsid w:val="00EC2697"/>
    <w:rsid w:val="00EC29CF"/>
    <w:rsid w:val="00EC2C48"/>
    <w:rsid w:val="00EC306F"/>
    <w:rsid w:val="00EC3331"/>
    <w:rsid w:val="00EC335F"/>
    <w:rsid w:val="00EC34D1"/>
    <w:rsid w:val="00EC3542"/>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2146"/>
    <w:rsid w:val="00ED21DF"/>
    <w:rsid w:val="00ED233C"/>
    <w:rsid w:val="00ED2759"/>
    <w:rsid w:val="00ED2DCB"/>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6D4"/>
    <w:rsid w:val="00ED67AC"/>
    <w:rsid w:val="00ED67D5"/>
    <w:rsid w:val="00ED68E4"/>
    <w:rsid w:val="00ED6A48"/>
    <w:rsid w:val="00ED6E81"/>
    <w:rsid w:val="00ED7019"/>
    <w:rsid w:val="00ED7599"/>
    <w:rsid w:val="00ED7626"/>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E8C"/>
    <w:rsid w:val="00EE2F25"/>
    <w:rsid w:val="00EE31C3"/>
    <w:rsid w:val="00EE3797"/>
    <w:rsid w:val="00EE380A"/>
    <w:rsid w:val="00EE3994"/>
    <w:rsid w:val="00EE3B63"/>
    <w:rsid w:val="00EE3B76"/>
    <w:rsid w:val="00EE3C77"/>
    <w:rsid w:val="00EE3C8B"/>
    <w:rsid w:val="00EE3F3E"/>
    <w:rsid w:val="00EE41F2"/>
    <w:rsid w:val="00EE4201"/>
    <w:rsid w:val="00EE452B"/>
    <w:rsid w:val="00EE47E3"/>
    <w:rsid w:val="00EE4A17"/>
    <w:rsid w:val="00EE4A2C"/>
    <w:rsid w:val="00EE4C46"/>
    <w:rsid w:val="00EE4CA5"/>
    <w:rsid w:val="00EE4E37"/>
    <w:rsid w:val="00EE52B7"/>
    <w:rsid w:val="00EE534C"/>
    <w:rsid w:val="00EE5677"/>
    <w:rsid w:val="00EE5806"/>
    <w:rsid w:val="00EE5B34"/>
    <w:rsid w:val="00EE5BAF"/>
    <w:rsid w:val="00EE6104"/>
    <w:rsid w:val="00EE6500"/>
    <w:rsid w:val="00EE6898"/>
    <w:rsid w:val="00EE6984"/>
    <w:rsid w:val="00EE69A4"/>
    <w:rsid w:val="00EE6C8E"/>
    <w:rsid w:val="00EE71D1"/>
    <w:rsid w:val="00EE7277"/>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2EF"/>
    <w:rsid w:val="00EF3821"/>
    <w:rsid w:val="00EF3AFF"/>
    <w:rsid w:val="00EF3C24"/>
    <w:rsid w:val="00EF3F75"/>
    <w:rsid w:val="00EF3FAA"/>
    <w:rsid w:val="00EF409D"/>
    <w:rsid w:val="00EF4185"/>
    <w:rsid w:val="00EF421E"/>
    <w:rsid w:val="00EF4329"/>
    <w:rsid w:val="00EF4717"/>
    <w:rsid w:val="00EF4A02"/>
    <w:rsid w:val="00EF4CD2"/>
    <w:rsid w:val="00EF4E7D"/>
    <w:rsid w:val="00EF4FE3"/>
    <w:rsid w:val="00EF5016"/>
    <w:rsid w:val="00EF51F9"/>
    <w:rsid w:val="00EF5211"/>
    <w:rsid w:val="00EF548C"/>
    <w:rsid w:val="00EF565C"/>
    <w:rsid w:val="00EF58B7"/>
    <w:rsid w:val="00EF5AD7"/>
    <w:rsid w:val="00EF5AF3"/>
    <w:rsid w:val="00EF5BE3"/>
    <w:rsid w:val="00EF5C38"/>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BEC"/>
    <w:rsid w:val="00EF7D5D"/>
    <w:rsid w:val="00EF7F89"/>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1C04"/>
    <w:rsid w:val="00F020E4"/>
    <w:rsid w:val="00F02245"/>
    <w:rsid w:val="00F0252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999"/>
    <w:rsid w:val="00F05BA9"/>
    <w:rsid w:val="00F06199"/>
    <w:rsid w:val="00F06919"/>
    <w:rsid w:val="00F06A73"/>
    <w:rsid w:val="00F06B95"/>
    <w:rsid w:val="00F06C2C"/>
    <w:rsid w:val="00F06DA4"/>
    <w:rsid w:val="00F07D4F"/>
    <w:rsid w:val="00F07DC2"/>
    <w:rsid w:val="00F07F24"/>
    <w:rsid w:val="00F07F33"/>
    <w:rsid w:val="00F1026A"/>
    <w:rsid w:val="00F10609"/>
    <w:rsid w:val="00F10634"/>
    <w:rsid w:val="00F1090C"/>
    <w:rsid w:val="00F10AE7"/>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6066"/>
    <w:rsid w:val="00F26125"/>
    <w:rsid w:val="00F261FB"/>
    <w:rsid w:val="00F2622B"/>
    <w:rsid w:val="00F262C1"/>
    <w:rsid w:val="00F2650D"/>
    <w:rsid w:val="00F26A49"/>
    <w:rsid w:val="00F26CF1"/>
    <w:rsid w:val="00F26FC4"/>
    <w:rsid w:val="00F272AD"/>
    <w:rsid w:val="00F2785A"/>
    <w:rsid w:val="00F279DD"/>
    <w:rsid w:val="00F27A21"/>
    <w:rsid w:val="00F27D20"/>
    <w:rsid w:val="00F27DCE"/>
    <w:rsid w:val="00F300C2"/>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8D3"/>
    <w:rsid w:val="00F43A56"/>
    <w:rsid w:val="00F43B87"/>
    <w:rsid w:val="00F44172"/>
    <w:rsid w:val="00F44214"/>
    <w:rsid w:val="00F442C9"/>
    <w:rsid w:val="00F44521"/>
    <w:rsid w:val="00F445DC"/>
    <w:rsid w:val="00F445FB"/>
    <w:rsid w:val="00F44818"/>
    <w:rsid w:val="00F44C27"/>
    <w:rsid w:val="00F44CD6"/>
    <w:rsid w:val="00F44D4F"/>
    <w:rsid w:val="00F4521A"/>
    <w:rsid w:val="00F4528E"/>
    <w:rsid w:val="00F452C3"/>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8CB"/>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3F"/>
    <w:rsid w:val="00F57CD5"/>
    <w:rsid w:val="00F57E89"/>
    <w:rsid w:val="00F60209"/>
    <w:rsid w:val="00F60475"/>
    <w:rsid w:val="00F607BC"/>
    <w:rsid w:val="00F60920"/>
    <w:rsid w:val="00F60D10"/>
    <w:rsid w:val="00F60D79"/>
    <w:rsid w:val="00F61186"/>
    <w:rsid w:val="00F611F2"/>
    <w:rsid w:val="00F614F4"/>
    <w:rsid w:val="00F6150B"/>
    <w:rsid w:val="00F61533"/>
    <w:rsid w:val="00F615A6"/>
    <w:rsid w:val="00F61691"/>
    <w:rsid w:val="00F616B3"/>
    <w:rsid w:val="00F6175B"/>
    <w:rsid w:val="00F61AF7"/>
    <w:rsid w:val="00F61B5C"/>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3E2F"/>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ED4"/>
    <w:rsid w:val="00F66FB8"/>
    <w:rsid w:val="00F67256"/>
    <w:rsid w:val="00F673D5"/>
    <w:rsid w:val="00F674DB"/>
    <w:rsid w:val="00F67590"/>
    <w:rsid w:val="00F6772B"/>
    <w:rsid w:val="00F67A31"/>
    <w:rsid w:val="00F67D86"/>
    <w:rsid w:val="00F67E1F"/>
    <w:rsid w:val="00F67EDB"/>
    <w:rsid w:val="00F702E8"/>
    <w:rsid w:val="00F7090E"/>
    <w:rsid w:val="00F70D58"/>
    <w:rsid w:val="00F70EF1"/>
    <w:rsid w:val="00F70FAD"/>
    <w:rsid w:val="00F711AF"/>
    <w:rsid w:val="00F711B2"/>
    <w:rsid w:val="00F7120C"/>
    <w:rsid w:val="00F712EE"/>
    <w:rsid w:val="00F71383"/>
    <w:rsid w:val="00F714A8"/>
    <w:rsid w:val="00F716BF"/>
    <w:rsid w:val="00F7170C"/>
    <w:rsid w:val="00F71753"/>
    <w:rsid w:val="00F72086"/>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9BA"/>
    <w:rsid w:val="00F74EFA"/>
    <w:rsid w:val="00F74FD2"/>
    <w:rsid w:val="00F754A0"/>
    <w:rsid w:val="00F7577D"/>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37A5"/>
    <w:rsid w:val="00F840F6"/>
    <w:rsid w:val="00F841AC"/>
    <w:rsid w:val="00F84229"/>
    <w:rsid w:val="00F843A8"/>
    <w:rsid w:val="00F8467A"/>
    <w:rsid w:val="00F848E2"/>
    <w:rsid w:val="00F84A13"/>
    <w:rsid w:val="00F84A8C"/>
    <w:rsid w:val="00F84CF8"/>
    <w:rsid w:val="00F84D63"/>
    <w:rsid w:val="00F84DE9"/>
    <w:rsid w:val="00F85210"/>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3D0"/>
    <w:rsid w:val="00F87590"/>
    <w:rsid w:val="00F875DF"/>
    <w:rsid w:val="00F875E0"/>
    <w:rsid w:val="00F87722"/>
    <w:rsid w:val="00F877D1"/>
    <w:rsid w:val="00F878B7"/>
    <w:rsid w:val="00F878BA"/>
    <w:rsid w:val="00F87B05"/>
    <w:rsid w:val="00F87ED9"/>
    <w:rsid w:val="00F9000C"/>
    <w:rsid w:val="00F9094D"/>
    <w:rsid w:val="00F90952"/>
    <w:rsid w:val="00F90B92"/>
    <w:rsid w:val="00F9127C"/>
    <w:rsid w:val="00F91315"/>
    <w:rsid w:val="00F914FA"/>
    <w:rsid w:val="00F9159D"/>
    <w:rsid w:val="00F917D3"/>
    <w:rsid w:val="00F918F5"/>
    <w:rsid w:val="00F91A25"/>
    <w:rsid w:val="00F91F72"/>
    <w:rsid w:val="00F923AD"/>
    <w:rsid w:val="00F92A28"/>
    <w:rsid w:val="00F92B4C"/>
    <w:rsid w:val="00F92CDA"/>
    <w:rsid w:val="00F92E24"/>
    <w:rsid w:val="00F934CB"/>
    <w:rsid w:val="00F93541"/>
    <w:rsid w:val="00F9354E"/>
    <w:rsid w:val="00F936A7"/>
    <w:rsid w:val="00F9389D"/>
    <w:rsid w:val="00F939D0"/>
    <w:rsid w:val="00F93C7F"/>
    <w:rsid w:val="00F9410B"/>
    <w:rsid w:val="00F94214"/>
    <w:rsid w:val="00F943B5"/>
    <w:rsid w:val="00F9455B"/>
    <w:rsid w:val="00F94563"/>
    <w:rsid w:val="00F94D15"/>
    <w:rsid w:val="00F94D54"/>
    <w:rsid w:val="00F94D7B"/>
    <w:rsid w:val="00F94DD9"/>
    <w:rsid w:val="00F95443"/>
    <w:rsid w:val="00F95532"/>
    <w:rsid w:val="00F95639"/>
    <w:rsid w:val="00F95A22"/>
    <w:rsid w:val="00F95C46"/>
    <w:rsid w:val="00F95DB7"/>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CBE"/>
    <w:rsid w:val="00F97E18"/>
    <w:rsid w:val="00F97F05"/>
    <w:rsid w:val="00FA04E5"/>
    <w:rsid w:val="00FA09A0"/>
    <w:rsid w:val="00FA09FA"/>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EAD"/>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F1"/>
    <w:rsid w:val="00FA7247"/>
    <w:rsid w:val="00FA7516"/>
    <w:rsid w:val="00FA7871"/>
    <w:rsid w:val="00FA79EC"/>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28D"/>
    <w:rsid w:val="00FB12C4"/>
    <w:rsid w:val="00FB14ED"/>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DA"/>
    <w:rsid w:val="00FB2DA9"/>
    <w:rsid w:val="00FB2F46"/>
    <w:rsid w:val="00FB30D6"/>
    <w:rsid w:val="00FB330B"/>
    <w:rsid w:val="00FB35F4"/>
    <w:rsid w:val="00FB36A0"/>
    <w:rsid w:val="00FB3B9C"/>
    <w:rsid w:val="00FB3D89"/>
    <w:rsid w:val="00FB4243"/>
    <w:rsid w:val="00FB44CA"/>
    <w:rsid w:val="00FB4DCB"/>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0E38"/>
    <w:rsid w:val="00FC113D"/>
    <w:rsid w:val="00FC12B0"/>
    <w:rsid w:val="00FC16BF"/>
    <w:rsid w:val="00FC1858"/>
    <w:rsid w:val="00FC1900"/>
    <w:rsid w:val="00FC1937"/>
    <w:rsid w:val="00FC1A78"/>
    <w:rsid w:val="00FC1C90"/>
    <w:rsid w:val="00FC1CC8"/>
    <w:rsid w:val="00FC1F5E"/>
    <w:rsid w:val="00FC1F95"/>
    <w:rsid w:val="00FC20E9"/>
    <w:rsid w:val="00FC217D"/>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844"/>
    <w:rsid w:val="00FC7D4D"/>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ACD"/>
    <w:rsid w:val="00FD2FA9"/>
    <w:rsid w:val="00FD31AA"/>
    <w:rsid w:val="00FD3958"/>
    <w:rsid w:val="00FD39F1"/>
    <w:rsid w:val="00FD435A"/>
    <w:rsid w:val="00FD45B8"/>
    <w:rsid w:val="00FD4643"/>
    <w:rsid w:val="00FD47B7"/>
    <w:rsid w:val="00FD4E0F"/>
    <w:rsid w:val="00FD4FA0"/>
    <w:rsid w:val="00FD4FDD"/>
    <w:rsid w:val="00FD5006"/>
    <w:rsid w:val="00FD51EA"/>
    <w:rsid w:val="00FD5672"/>
    <w:rsid w:val="00FD56D4"/>
    <w:rsid w:val="00FD5982"/>
    <w:rsid w:val="00FD59F8"/>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D8A"/>
    <w:rsid w:val="00FE0F06"/>
    <w:rsid w:val="00FE0FCF"/>
    <w:rsid w:val="00FE0FDD"/>
    <w:rsid w:val="00FE0FE5"/>
    <w:rsid w:val="00FE119D"/>
    <w:rsid w:val="00FE151A"/>
    <w:rsid w:val="00FE160A"/>
    <w:rsid w:val="00FE184D"/>
    <w:rsid w:val="00FE184E"/>
    <w:rsid w:val="00FE187B"/>
    <w:rsid w:val="00FE1904"/>
    <w:rsid w:val="00FE19E4"/>
    <w:rsid w:val="00FE1D57"/>
    <w:rsid w:val="00FE2047"/>
    <w:rsid w:val="00FE20A2"/>
    <w:rsid w:val="00FE2201"/>
    <w:rsid w:val="00FE2392"/>
    <w:rsid w:val="00FE24D9"/>
    <w:rsid w:val="00FE26C1"/>
    <w:rsid w:val="00FE2842"/>
    <w:rsid w:val="00FE2F7A"/>
    <w:rsid w:val="00FE30B6"/>
    <w:rsid w:val="00FE3109"/>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661"/>
    <w:rsid w:val="00FE5980"/>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5A6"/>
    <w:rsid w:val="00FF0655"/>
    <w:rsid w:val="00FF0961"/>
    <w:rsid w:val="00FF09F9"/>
    <w:rsid w:val="00FF0C30"/>
    <w:rsid w:val="00FF1007"/>
    <w:rsid w:val="00FF122C"/>
    <w:rsid w:val="00FF13B9"/>
    <w:rsid w:val="00FF1660"/>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5ED"/>
    <w:rsid w:val="00FF48E6"/>
    <w:rsid w:val="00FF4ACE"/>
    <w:rsid w:val="00FF4AD0"/>
    <w:rsid w:val="00FF4B29"/>
    <w:rsid w:val="00FF4B4F"/>
    <w:rsid w:val="00FF4D99"/>
    <w:rsid w:val="00FF4DA1"/>
    <w:rsid w:val="00FF5225"/>
    <w:rsid w:val="00FF5450"/>
    <w:rsid w:val="00FF547C"/>
    <w:rsid w:val="00FF5C14"/>
    <w:rsid w:val="00FF5FA3"/>
    <w:rsid w:val="00FF5FF1"/>
    <w:rsid w:val="00FF6005"/>
    <w:rsid w:val="00FF613D"/>
    <w:rsid w:val="00FF6189"/>
    <w:rsid w:val="00FF677B"/>
    <w:rsid w:val="00FF6916"/>
    <w:rsid w:val="00FF6982"/>
    <w:rsid w:val="00FF6A2B"/>
    <w:rsid w:val="00FF6A3D"/>
    <w:rsid w:val="00FF6C1C"/>
    <w:rsid w:val="00FF6C35"/>
    <w:rsid w:val="00FF6F85"/>
    <w:rsid w:val="00FF7060"/>
    <w:rsid w:val="00FF71B5"/>
    <w:rsid w:val="00FF7636"/>
    <w:rsid w:val="00FF765F"/>
    <w:rsid w:val="00FF7989"/>
    <w:rsid w:val="00FF7D03"/>
    <w:rsid w:val="014A313B"/>
    <w:rsid w:val="015255F6"/>
    <w:rsid w:val="07280724"/>
    <w:rsid w:val="07E677BF"/>
    <w:rsid w:val="09123817"/>
    <w:rsid w:val="0A780850"/>
    <w:rsid w:val="0AFD4D5F"/>
    <w:rsid w:val="0B660C1A"/>
    <w:rsid w:val="0C04615D"/>
    <w:rsid w:val="0C566784"/>
    <w:rsid w:val="0C6C7D9A"/>
    <w:rsid w:val="0D8654C2"/>
    <w:rsid w:val="0D9D6286"/>
    <w:rsid w:val="0DBC0223"/>
    <w:rsid w:val="0E2A01C9"/>
    <w:rsid w:val="0E365A1E"/>
    <w:rsid w:val="0E8462B3"/>
    <w:rsid w:val="118635A8"/>
    <w:rsid w:val="131F65CF"/>
    <w:rsid w:val="13432776"/>
    <w:rsid w:val="13AF2456"/>
    <w:rsid w:val="140771E4"/>
    <w:rsid w:val="14951E1C"/>
    <w:rsid w:val="159C04C5"/>
    <w:rsid w:val="16226043"/>
    <w:rsid w:val="17F93E0B"/>
    <w:rsid w:val="18752BC1"/>
    <w:rsid w:val="19F05C85"/>
    <w:rsid w:val="1C3F36F7"/>
    <w:rsid w:val="1C455CA5"/>
    <w:rsid w:val="1C843F72"/>
    <w:rsid w:val="1CFA7A77"/>
    <w:rsid w:val="1D2C69D2"/>
    <w:rsid w:val="1DBD5A8D"/>
    <w:rsid w:val="1F350744"/>
    <w:rsid w:val="1FDF081E"/>
    <w:rsid w:val="239E00B4"/>
    <w:rsid w:val="23C4041E"/>
    <w:rsid w:val="23C6154E"/>
    <w:rsid w:val="23E65497"/>
    <w:rsid w:val="251E74A4"/>
    <w:rsid w:val="25696BD4"/>
    <w:rsid w:val="2707201C"/>
    <w:rsid w:val="273A5437"/>
    <w:rsid w:val="2768090A"/>
    <w:rsid w:val="27843CE5"/>
    <w:rsid w:val="27DF2AA2"/>
    <w:rsid w:val="2A067C87"/>
    <w:rsid w:val="2B9A580A"/>
    <w:rsid w:val="2C3C5631"/>
    <w:rsid w:val="2C4B5C9A"/>
    <w:rsid w:val="2D7A5137"/>
    <w:rsid w:val="2F447404"/>
    <w:rsid w:val="31045E53"/>
    <w:rsid w:val="318F1AC6"/>
    <w:rsid w:val="31A75DFC"/>
    <w:rsid w:val="32BA44E2"/>
    <w:rsid w:val="32EB653A"/>
    <w:rsid w:val="33622E24"/>
    <w:rsid w:val="34E2335B"/>
    <w:rsid w:val="351532E0"/>
    <w:rsid w:val="354F4F5B"/>
    <w:rsid w:val="386214DD"/>
    <w:rsid w:val="3B1728D7"/>
    <w:rsid w:val="3BCB6780"/>
    <w:rsid w:val="3E5F273D"/>
    <w:rsid w:val="3EA463BE"/>
    <w:rsid w:val="3ED86E75"/>
    <w:rsid w:val="3F3C2C57"/>
    <w:rsid w:val="3FF5F3AE"/>
    <w:rsid w:val="40D76EAF"/>
    <w:rsid w:val="42CD0A98"/>
    <w:rsid w:val="431A0C09"/>
    <w:rsid w:val="444F734B"/>
    <w:rsid w:val="460B0F99"/>
    <w:rsid w:val="4615377C"/>
    <w:rsid w:val="464745D2"/>
    <w:rsid w:val="46C46C5D"/>
    <w:rsid w:val="480E2158"/>
    <w:rsid w:val="4837438B"/>
    <w:rsid w:val="487139B0"/>
    <w:rsid w:val="4B65373A"/>
    <w:rsid w:val="4D00163A"/>
    <w:rsid w:val="4DD5677B"/>
    <w:rsid w:val="4ED562F4"/>
    <w:rsid w:val="4F0F5BE3"/>
    <w:rsid w:val="4F197CD8"/>
    <w:rsid w:val="4F87229C"/>
    <w:rsid w:val="50D37CC2"/>
    <w:rsid w:val="5170130B"/>
    <w:rsid w:val="52422029"/>
    <w:rsid w:val="5385708B"/>
    <w:rsid w:val="544F3B55"/>
    <w:rsid w:val="548C6E00"/>
    <w:rsid w:val="55040901"/>
    <w:rsid w:val="554C18AB"/>
    <w:rsid w:val="56DF05DE"/>
    <w:rsid w:val="57FC6189"/>
    <w:rsid w:val="585148B4"/>
    <w:rsid w:val="5D3874C9"/>
    <w:rsid w:val="5DB073BD"/>
    <w:rsid w:val="5E6E2AC2"/>
    <w:rsid w:val="5F073306"/>
    <w:rsid w:val="5F5F73B9"/>
    <w:rsid w:val="5FE67A6F"/>
    <w:rsid w:val="608F637E"/>
    <w:rsid w:val="636901B3"/>
    <w:rsid w:val="65284068"/>
    <w:rsid w:val="65D513B8"/>
    <w:rsid w:val="66092E7E"/>
    <w:rsid w:val="67A23B7D"/>
    <w:rsid w:val="67DD63C9"/>
    <w:rsid w:val="6838144E"/>
    <w:rsid w:val="68AA7398"/>
    <w:rsid w:val="697710DA"/>
    <w:rsid w:val="6A3B60B3"/>
    <w:rsid w:val="6C5E308A"/>
    <w:rsid w:val="6F0B697F"/>
    <w:rsid w:val="71CC7E1A"/>
    <w:rsid w:val="742C597A"/>
    <w:rsid w:val="75D77593"/>
    <w:rsid w:val="79370AA3"/>
    <w:rsid w:val="7A8E4477"/>
    <w:rsid w:val="7B922D84"/>
    <w:rsid w:val="7BAE6AB2"/>
    <w:rsid w:val="7D6F0DCF"/>
    <w:rsid w:val="7D9224FC"/>
    <w:rsid w:val="7DDB16B4"/>
    <w:rsid w:val="7E1A42C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CBC8D6"/>
  <w15:docId w15:val="{190AD938-B9BF-4869-A285-1231D0112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semiHidden="1" w:unhideWhenUsed="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uiPriority="99"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qFormat="1"/>
    <w:lsdException w:name="List" w:semiHidden="1" w:unhideWhenUsed="1"/>
    <w:lsdException w:name="List Bullet" w:semiHidden="1" w:unhideWhenUsed="1"/>
    <w:lsdException w:name="List Number" w:semiHidden="1" w:unhideWhenUsed="1"/>
    <w:lsdException w:name="List 2"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qFormat="1"/>
    <w:lsdException w:name="Body Text First Indent 2" w:qFormat="1"/>
    <w:lsdException w:name="Note Heading" w:semiHidden="1" w:unhideWhenUsed="1"/>
    <w:lsdException w:name="Body Text 2" w:uiPriority="99" w:unhideWhenUsed="1"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qFormat="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kern w:val="2"/>
      <w:sz w:val="21"/>
      <w:szCs w:val="24"/>
    </w:rPr>
  </w:style>
  <w:style w:type="paragraph" w:styleId="1">
    <w:name w:val="heading 1"/>
    <w:basedOn w:val="a"/>
    <w:next w:val="a"/>
    <w:link w:val="10"/>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
    <w:name w:val="heading 2"/>
    <w:basedOn w:val="a"/>
    <w:next w:val="a"/>
    <w:link w:val="20"/>
    <w:uiPriority w:val="9"/>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
    <w:name w:val="heading 3"/>
    <w:basedOn w:val="a"/>
    <w:next w:val="a"/>
    <w:link w:val="30"/>
    <w:uiPriority w:val="9"/>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
    <w:next w:val="a"/>
    <w:link w:val="40"/>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
    <w:next w:val="a"/>
    <w:link w:val="50"/>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
    <w:next w:val="a"/>
    <w:link w:val="60"/>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
    <w:next w:val="a"/>
    <w:link w:val="70"/>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
    <w:next w:val="a"/>
    <w:link w:val="80"/>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
    <w:next w:val="a"/>
    <w:link w:val="90"/>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oa heading"/>
    <w:basedOn w:val="a"/>
    <w:next w:val="a"/>
    <w:qFormat/>
    <w:pPr>
      <w:spacing w:before="120"/>
    </w:pPr>
    <w:rPr>
      <w:rFonts w:ascii="Arial" w:hAnsi="Arial"/>
      <w:sz w:val="24"/>
    </w:rPr>
  </w:style>
  <w:style w:type="paragraph" w:styleId="TOC7">
    <w:name w:val="toc 7"/>
    <w:basedOn w:val="a"/>
    <w:next w:val="a"/>
    <w:qFormat/>
    <w:pPr>
      <w:ind w:leftChars="1200" w:left="2520"/>
    </w:pPr>
  </w:style>
  <w:style w:type="paragraph" w:styleId="a4">
    <w:name w:val="Normal Indent"/>
    <w:basedOn w:val="a"/>
    <w:link w:val="a5"/>
    <w:qFormat/>
    <w:pPr>
      <w:autoSpaceDE w:val="0"/>
      <w:autoSpaceDN w:val="0"/>
      <w:adjustRightInd w:val="0"/>
      <w:ind w:firstLine="420"/>
      <w:jc w:val="left"/>
    </w:pPr>
    <w:rPr>
      <w:rFonts w:ascii="宋体"/>
      <w:sz w:val="24"/>
    </w:rPr>
  </w:style>
  <w:style w:type="paragraph" w:styleId="a6">
    <w:name w:val="caption"/>
    <w:basedOn w:val="a"/>
    <w:next w:val="a"/>
    <w:qFormat/>
    <w:pPr>
      <w:spacing w:line="480" w:lineRule="auto"/>
    </w:pPr>
    <w:rPr>
      <w:rFonts w:ascii="华文中宋" w:eastAsia="华文中宋" w:hAnsi="华文中宋"/>
      <w:sz w:val="36"/>
      <w:szCs w:val="20"/>
    </w:rPr>
  </w:style>
  <w:style w:type="paragraph" w:styleId="a7">
    <w:name w:val="Document Map"/>
    <w:basedOn w:val="a"/>
    <w:link w:val="a8"/>
    <w:qFormat/>
    <w:pPr>
      <w:shd w:val="clear" w:color="auto" w:fill="000080"/>
    </w:pPr>
  </w:style>
  <w:style w:type="paragraph" w:styleId="a9">
    <w:name w:val="annotation text"/>
    <w:basedOn w:val="a"/>
    <w:link w:val="11"/>
    <w:uiPriority w:val="99"/>
    <w:qFormat/>
    <w:pPr>
      <w:jc w:val="left"/>
    </w:pPr>
  </w:style>
  <w:style w:type="paragraph" w:styleId="31">
    <w:name w:val="Body Text 3"/>
    <w:basedOn w:val="a"/>
    <w:link w:val="32"/>
    <w:qFormat/>
    <w:pPr>
      <w:spacing w:after="120"/>
    </w:pPr>
    <w:rPr>
      <w:sz w:val="16"/>
      <w:szCs w:val="16"/>
    </w:rPr>
  </w:style>
  <w:style w:type="paragraph" w:styleId="aa">
    <w:name w:val="Body Text"/>
    <w:basedOn w:val="a"/>
    <w:next w:val="ab"/>
    <w:link w:val="ac"/>
    <w:qFormat/>
    <w:pPr>
      <w:tabs>
        <w:tab w:val="left" w:pos="567"/>
      </w:tabs>
      <w:spacing w:before="120" w:line="22" w:lineRule="atLeast"/>
    </w:pPr>
    <w:rPr>
      <w:rFonts w:ascii="宋体" w:hAnsi="宋体"/>
      <w:sz w:val="24"/>
    </w:rPr>
  </w:style>
  <w:style w:type="paragraph" w:styleId="ab">
    <w:name w:val="Body Text First Indent"/>
    <w:basedOn w:val="aa"/>
    <w:next w:val="a"/>
    <w:qFormat/>
    <w:pPr>
      <w:spacing w:line="360" w:lineRule="auto"/>
      <w:ind w:firstLine="420"/>
    </w:pPr>
    <w:rPr>
      <w:szCs w:val="20"/>
    </w:rPr>
  </w:style>
  <w:style w:type="paragraph" w:styleId="ad">
    <w:name w:val="Body Text Indent"/>
    <w:basedOn w:val="a"/>
    <w:link w:val="ae"/>
    <w:qFormat/>
    <w:pPr>
      <w:spacing w:line="360" w:lineRule="auto"/>
      <w:ind w:firstLine="570"/>
    </w:pPr>
    <w:rPr>
      <w:sz w:val="24"/>
    </w:rPr>
  </w:style>
  <w:style w:type="paragraph" w:styleId="21">
    <w:name w:val="List 2"/>
    <w:basedOn w:val="a"/>
    <w:qFormat/>
    <w:pPr>
      <w:ind w:leftChars="200" w:left="100" w:hangingChars="200" w:hanging="200"/>
    </w:pPr>
  </w:style>
  <w:style w:type="paragraph" w:styleId="af">
    <w:name w:val="Block Text"/>
    <w:basedOn w:val="a"/>
    <w:qFormat/>
    <w:pPr>
      <w:widowControl/>
      <w:ind w:left="480" w:right="-341" w:firstLine="513"/>
    </w:pPr>
    <w:rPr>
      <w:kern w:val="0"/>
      <w:sz w:val="24"/>
      <w:szCs w:val="20"/>
    </w:rPr>
  </w:style>
  <w:style w:type="paragraph" w:styleId="TOC5">
    <w:name w:val="toc 5"/>
    <w:basedOn w:val="a"/>
    <w:next w:val="a"/>
    <w:qFormat/>
    <w:pPr>
      <w:ind w:leftChars="800" w:left="1680"/>
    </w:pPr>
  </w:style>
  <w:style w:type="paragraph" w:styleId="TOC3">
    <w:name w:val="toc 3"/>
    <w:basedOn w:val="a"/>
    <w:next w:val="a"/>
    <w:uiPriority w:val="39"/>
    <w:qFormat/>
    <w:pPr>
      <w:ind w:leftChars="400" w:left="840"/>
    </w:pPr>
  </w:style>
  <w:style w:type="paragraph" w:styleId="af0">
    <w:name w:val="Plain Text"/>
    <w:basedOn w:val="a"/>
    <w:next w:val="a"/>
    <w:link w:val="22"/>
    <w:qFormat/>
    <w:rPr>
      <w:rFonts w:ascii="宋体" w:hAnsi="Courier New" w:hint="eastAsia"/>
      <w:szCs w:val="20"/>
    </w:rPr>
  </w:style>
  <w:style w:type="paragraph" w:styleId="TOC8">
    <w:name w:val="toc 8"/>
    <w:basedOn w:val="a"/>
    <w:next w:val="a"/>
    <w:qFormat/>
    <w:pPr>
      <w:ind w:leftChars="1400" w:left="2940"/>
    </w:pPr>
  </w:style>
  <w:style w:type="paragraph" w:styleId="af1">
    <w:name w:val="Date"/>
    <w:basedOn w:val="a"/>
    <w:next w:val="a"/>
    <w:link w:val="af2"/>
    <w:qFormat/>
    <w:pPr>
      <w:ind w:leftChars="2500" w:left="100"/>
    </w:pPr>
    <w:rPr>
      <w:rFonts w:ascii="仿宋_GB2312" w:eastAsia="仿宋_GB2312" w:hAnsi="宋体"/>
      <w:color w:val="000000"/>
      <w:sz w:val="24"/>
    </w:rPr>
  </w:style>
  <w:style w:type="paragraph" w:styleId="23">
    <w:name w:val="Body Text Indent 2"/>
    <w:basedOn w:val="a"/>
    <w:link w:val="24"/>
    <w:qFormat/>
    <w:pPr>
      <w:ind w:firstLineChars="200" w:firstLine="480"/>
    </w:pPr>
    <w:rPr>
      <w:rFonts w:ascii="仿宋_GB2312" w:eastAsia="仿宋_GB2312"/>
      <w:sz w:val="24"/>
    </w:rPr>
  </w:style>
  <w:style w:type="paragraph" w:styleId="af3">
    <w:name w:val="Balloon Text"/>
    <w:basedOn w:val="a"/>
    <w:link w:val="af4"/>
    <w:qFormat/>
    <w:rPr>
      <w:sz w:val="18"/>
      <w:szCs w:val="18"/>
    </w:rPr>
  </w:style>
  <w:style w:type="paragraph" w:styleId="af5">
    <w:name w:val="footer"/>
    <w:basedOn w:val="a"/>
    <w:next w:val="a"/>
    <w:link w:val="af6"/>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7">
    <w:name w:val="header"/>
    <w:basedOn w:val="a"/>
    <w:link w:val="af8"/>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tabs>
        <w:tab w:val="left" w:pos="1050"/>
        <w:tab w:val="right" w:leader="dot" w:pos="8937"/>
      </w:tabs>
      <w:spacing w:line="300" w:lineRule="auto"/>
    </w:pPr>
    <w:rPr>
      <w:rFonts w:ascii="宋体" w:hAnsi="宋体"/>
      <w:b/>
      <w:sz w:val="24"/>
    </w:rPr>
  </w:style>
  <w:style w:type="paragraph" w:styleId="TOC4">
    <w:name w:val="toc 4"/>
    <w:basedOn w:val="a"/>
    <w:next w:val="a"/>
    <w:qFormat/>
    <w:pPr>
      <w:ind w:leftChars="600" w:left="1260"/>
    </w:pPr>
  </w:style>
  <w:style w:type="paragraph" w:styleId="TOC6">
    <w:name w:val="toc 6"/>
    <w:basedOn w:val="a"/>
    <w:next w:val="a"/>
    <w:qFormat/>
    <w:pPr>
      <w:ind w:leftChars="1000" w:left="2100"/>
    </w:pPr>
  </w:style>
  <w:style w:type="paragraph" w:styleId="33">
    <w:name w:val="Body Text Indent 3"/>
    <w:basedOn w:val="a"/>
    <w:link w:val="34"/>
    <w:qFormat/>
    <w:pPr>
      <w:autoSpaceDE w:val="0"/>
      <w:autoSpaceDN w:val="0"/>
      <w:adjustRightInd w:val="0"/>
      <w:spacing w:before="120" w:line="22" w:lineRule="atLeast"/>
      <w:ind w:left="720" w:firstLine="480"/>
      <w:jc w:val="left"/>
    </w:pPr>
    <w:rPr>
      <w:rFonts w:ascii="宋体"/>
      <w:kern w:val="0"/>
      <w:sz w:val="24"/>
      <w:szCs w:val="20"/>
    </w:rPr>
  </w:style>
  <w:style w:type="paragraph" w:styleId="91">
    <w:name w:val="index 9"/>
    <w:basedOn w:val="a"/>
    <w:next w:val="a"/>
    <w:qFormat/>
    <w:pPr>
      <w:ind w:left="3360"/>
      <w:jc w:val="left"/>
    </w:pPr>
    <w:rPr>
      <w:szCs w:val="20"/>
    </w:rPr>
  </w:style>
  <w:style w:type="paragraph" w:styleId="TOC2">
    <w:name w:val="toc 2"/>
    <w:basedOn w:val="a"/>
    <w:next w:val="a"/>
    <w:uiPriority w:val="39"/>
    <w:qFormat/>
    <w:pPr>
      <w:tabs>
        <w:tab w:val="right" w:leader="dot" w:pos="8937"/>
      </w:tabs>
      <w:spacing w:line="312" w:lineRule="auto"/>
      <w:ind w:leftChars="200" w:left="420"/>
    </w:pPr>
  </w:style>
  <w:style w:type="paragraph" w:styleId="TOC9">
    <w:name w:val="toc 9"/>
    <w:basedOn w:val="a"/>
    <w:next w:val="a"/>
    <w:qFormat/>
    <w:pPr>
      <w:ind w:leftChars="1600" w:left="3360"/>
    </w:pPr>
  </w:style>
  <w:style w:type="paragraph" w:styleId="25">
    <w:name w:val="Body Text 2"/>
    <w:basedOn w:val="a"/>
    <w:uiPriority w:val="99"/>
    <w:unhideWhenUsed/>
    <w:qFormat/>
    <w:pPr>
      <w:adjustRightInd w:val="0"/>
      <w:spacing w:after="120" w:line="480" w:lineRule="auto"/>
      <w:jc w:val="left"/>
      <w:textAlignment w:val="baseline"/>
    </w:pPr>
    <w:rPr>
      <w:rFonts w:ascii="Calibri" w:hAnsi="Calibri"/>
      <w:kern w:val="0"/>
      <w:sz w:val="24"/>
      <w:szCs w:val="22"/>
      <w:lang w:val="zh-CN"/>
    </w:rPr>
  </w:style>
  <w:style w:type="paragraph" w:styleId="HTML">
    <w:name w:val="HTML Preformatted"/>
    <w:basedOn w:val="a"/>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9">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paragraph" w:styleId="12">
    <w:name w:val="index 1"/>
    <w:basedOn w:val="a"/>
    <w:next w:val="a"/>
    <w:qFormat/>
    <w:rPr>
      <w:szCs w:val="20"/>
    </w:rPr>
  </w:style>
  <w:style w:type="paragraph" w:styleId="afa">
    <w:name w:val="Title"/>
    <w:basedOn w:val="a"/>
    <w:link w:val="afb"/>
    <w:qFormat/>
    <w:pPr>
      <w:jc w:val="center"/>
      <w:outlineLvl w:val="0"/>
    </w:pPr>
    <w:rPr>
      <w:b/>
      <w:sz w:val="32"/>
      <w:szCs w:val="20"/>
    </w:rPr>
  </w:style>
  <w:style w:type="paragraph" w:styleId="afc">
    <w:name w:val="annotation subject"/>
    <w:basedOn w:val="a9"/>
    <w:next w:val="a9"/>
    <w:link w:val="afd"/>
    <w:qFormat/>
    <w:rPr>
      <w:b/>
      <w:bCs/>
    </w:rPr>
  </w:style>
  <w:style w:type="paragraph" w:styleId="26">
    <w:name w:val="Body Text First Indent 2"/>
    <w:basedOn w:val="ad"/>
    <w:link w:val="27"/>
    <w:qFormat/>
    <w:pPr>
      <w:spacing w:after="120" w:line="480" w:lineRule="exact"/>
      <w:ind w:leftChars="200" w:left="420" w:firstLineChars="200" w:firstLine="420"/>
    </w:pPr>
    <w:rPr>
      <w:szCs w:val="20"/>
    </w:rPr>
  </w:style>
  <w:style w:type="table" w:styleId="afe">
    <w:name w:val="Table Grid"/>
    <w:basedOn w:val="a2"/>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2"/>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
    <w:name w:val="Strong"/>
    <w:qFormat/>
    <w:rPr>
      <w:b/>
      <w:bCs/>
    </w:rPr>
  </w:style>
  <w:style w:type="character" w:styleId="aff0">
    <w:name w:val="page number"/>
    <w:uiPriority w:val="99"/>
    <w:qFormat/>
  </w:style>
  <w:style w:type="character" w:styleId="aff1">
    <w:name w:val="FollowedHyperlink"/>
    <w:qFormat/>
    <w:rPr>
      <w:color w:val="800080"/>
      <w:u w:val="single"/>
    </w:rPr>
  </w:style>
  <w:style w:type="character" w:styleId="aff2">
    <w:name w:val="Emphasis"/>
    <w:qFormat/>
    <w:rPr>
      <w:color w:val="CC0033"/>
    </w:rPr>
  </w:style>
  <w:style w:type="character" w:styleId="aff3">
    <w:name w:val="Hyperlink"/>
    <w:uiPriority w:val="99"/>
    <w:qFormat/>
    <w:rPr>
      <w:color w:val="0000FF"/>
      <w:u w:val="single"/>
    </w:rPr>
  </w:style>
  <w:style w:type="character" w:styleId="aff4">
    <w:name w:val="annotation reference"/>
    <w:qFormat/>
    <w:rPr>
      <w:sz w:val="21"/>
      <w:szCs w:val="21"/>
    </w:rPr>
  </w:style>
  <w:style w:type="character" w:styleId="HTML1">
    <w:name w:val="HTML Cite"/>
    <w:qFormat/>
    <w:rPr>
      <w:i/>
      <w:iCs/>
    </w:rPr>
  </w:style>
  <w:style w:type="character" w:customStyle="1" w:styleId="aff5">
    <w:name w:val="批注文字 字符"/>
    <w:uiPriority w:val="99"/>
    <w:qFormat/>
    <w:rPr>
      <w:rFonts w:ascii="Times New Roman" w:eastAsia="宋体" w:hAnsi="Times New Roman" w:cs="Times New Roman"/>
      <w:sz w:val="24"/>
      <w:lang w:val="en-US" w:eastAsia="zh-CN" w:bidi="ar-SA"/>
    </w:rPr>
  </w:style>
  <w:style w:type="paragraph" w:customStyle="1" w:styleId="aff6">
    <w:name w:val="标书正文"/>
    <w:basedOn w:val="26"/>
    <w:qFormat/>
    <w:pPr>
      <w:spacing w:line="360" w:lineRule="auto"/>
    </w:pPr>
    <w:rPr>
      <w:rFonts w:asciiTheme="minorHAnsi" w:hAnsiTheme="minorHAnsi" w:cs="宋体"/>
      <w:szCs w:val="24"/>
    </w:rPr>
  </w:style>
  <w:style w:type="character" w:customStyle="1" w:styleId="a5">
    <w:name w:val="正文缩进 字符"/>
    <w:link w:val="a4"/>
    <w:qFormat/>
    <w:rPr>
      <w:rFonts w:ascii="宋体" w:eastAsia="宋体"/>
      <w:kern w:val="2"/>
      <w:sz w:val="24"/>
      <w:szCs w:val="24"/>
      <w:lang w:val="en-US" w:eastAsia="zh-CN" w:bidi="ar-SA"/>
    </w:rPr>
  </w:style>
  <w:style w:type="character" w:customStyle="1" w:styleId="10">
    <w:name w:val="标题 1 字符"/>
    <w:link w:val="1"/>
    <w:qFormat/>
    <w:rPr>
      <w:rFonts w:ascii="宋体"/>
      <w:b/>
      <w:kern w:val="44"/>
      <w:sz w:val="32"/>
    </w:rPr>
  </w:style>
  <w:style w:type="character" w:customStyle="1" w:styleId="20">
    <w:name w:val="标题 2 字符"/>
    <w:link w:val="2"/>
    <w:uiPriority w:val="9"/>
    <w:qFormat/>
    <w:rPr>
      <w:rFonts w:ascii="Arial" w:eastAsia="黑体" w:hAnsi="Arial"/>
      <w:b/>
      <w:sz w:val="30"/>
      <w:lang w:val="en-US" w:eastAsia="zh-CN" w:bidi="ar-SA"/>
    </w:rPr>
  </w:style>
  <w:style w:type="character" w:customStyle="1" w:styleId="30">
    <w:name w:val="标题 3 字符"/>
    <w:link w:val="3"/>
    <w:uiPriority w:val="9"/>
    <w:qFormat/>
    <w:rPr>
      <w:rFonts w:ascii="宋体" w:eastAsia="宋体"/>
      <w:b/>
      <w:sz w:val="24"/>
      <w:u w:val="single"/>
      <w:lang w:val="en-US" w:eastAsia="zh-CN" w:bidi="ar-SA"/>
    </w:rPr>
  </w:style>
  <w:style w:type="character" w:customStyle="1" w:styleId="40">
    <w:name w:val="标题 4 字符"/>
    <w:link w:val="4"/>
    <w:qFormat/>
    <w:rPr>
      <w:rFonts w:ascii="Arial" w:eastAsia="黑体" w:hAnsi="Arial"/>
      <w:b/>
      <w:sz w:val="28"/>
    </w:rPr>
  </w:style>
  <w:style w:type="character" w:customStyle="1" w:styleId="50">
    <w:name w:val="标题 5 字符"/>
    <w:link w:val="5"/>
    <w:qFormat/>
    <w:rPr>
      <w:b/>
      <w:sz w:val="28"/>
    </w:rPr>
  </w:style>
  <w:style w:type="character" w:customStyle="1" w:styleId="60">
    <w:name w:val="标题 6 字符"/>
    <w:link w:val="6"/>
    <w:qFormat/>
    <w:rPr>
      <w:rFonts w:ascii="Arial" w:eastAsia="黑体" w:hAnsi="Arial"/>
      <w:b/>
      <w:sz w:val="24"/>
    </w:rPr>
  </w:style>
  <w:style w:type="character" w:customStyle="1" w:styleId="70">
    <w:name w:val="标题 7 字符"/>
    <w:link w:val="7"/>
    <w:qFormat/>
    <w:rPr>
      <w:b/>
      <w:sz w:val="24"/>
    </w:rPr>
  </w:style>
  <w:style w:type="character" w:customStyle="1" w:styleId="80">
    <w:name w:val="标题 8 字符"/>
    <w:link w:val="8"/>
    <w:qFormat/>
    <w:rPr>
      <w:rFonts w:ascii="Arial" w:eastAsia="黑体" w:hAnsi="Arial"/>
      <w:sz w:val="24"/>
    </w:rPr>
  </w:style>
  <w:style w:type="character" w:customStyle="1" w:styleId="90">
    <w:name w:val="标题 9 字符"/>
    <w:link w:val="9"/>
    <w:qFormat/>
    <w:rPr>
      <w:rFonts w:ascii="Arial" w:eastAsia="黑体" w:hAnsi="Arial"/>
      <w:sz w:val="21"/>
    </w:rPr>
  </w:style>
  <w:style w:type="character" w:customStyle="1" w:styleId="a8">
    <w:name w:val="文档结构图 字符"/>
    <w:link w:val="a7"/>
    <w:qFormat/>
    <w:rPr>
      <w:kern w:val="2"/>
      <w:sz w:val="21"/>
      <w:szCs w:val="24"/>
      <w:shd w:val="clear" w:color="auto" w:fill="000080"/>
    </w:rPr>
  </w:style>
  <w:style w:type="character" w:customStyle="1" w:styleId="11">
    <w:name w:val="批注文字 字符1"/>
    <w:link w:val="a9"/>
    <w:uiPriority w:val="99"/>
    <w:qFormat/>
    <w:rPr>
      <w:kern w:val="2"/>
      <w:sz w:val="21"/>
      <w:szCs w:val="24"/>
    </w:rPr>
  </w:style>
  <w:style w:type="character" w:customStyle="1" w:styleId="32">
    <w:name w:val="正文文本 3 字符"/>
    <w:link w:val="31"/>
    <w:qFormat/>
    <w:rPr>
      <w:kern w:val="2"/>
      <w:sz w:val="16"/>
      <w:szCs w:val="16"/>
    </w:rPr>
  </w:style>
  <w:style w:type="character" w:customStyle="1" w:styleId="ac">
    <w:name w:val="正文文本 字符"/>
    <w:link w:val="aa"/>
    <w:qFormat/>
    <w:rPr>
      <w:rFonts w:ascii="宋体" w:hAnsi="宋体"/>
      <w:kern w:val="2"/>
      <w:sz w:val="24"/>
      <w:szCs w:val="24"/>
    </w:rPr>
  </w:style>
  <w:style w:type="character" w:customStyle="1" w:styleId="ae">
    <w:name w:val="正文文本缩进 字符"/>
    <w:link w:val="ad"/>
    <w:qFormat/>
    <w:rPr>
      <w:rFonts w:eastAsia="宋体"/>
      <w:kern w:val="2"/>
      <w:sz w:val="24"/>
      <w:szCs w:val="24"/>
      <w:lang w:val="en-US" w:eastAsia="zh-CN" w:bidi="ar-SA"/>
    </w:rPr>
  </w:style>
  <w:style w:type="character" w:customStyle="1" w:styleId="22">
    <w:name w:val="纯文本 字符2"/>
    <w:link w:val="af0"/>
    <w:qFormat/>
    <w:rPr>
      <w:rFonts w:ascii="宋体" w:eastAsia="宋体" w:hAnsi="Courier New" w:cs="宋体" w:hint="eastAsia"/>
      <w:kern w:val="2"/>
      <w:sz w:val="21"/>
    </w:rPr>
  </w:style>
  <w:style w:type="character" w:customStyle="1" w:styleId="af2">
    <w:name w:val="日期 字符"/>
    <w:link w:val="af1"/>
    <w:qFormat/>
    <w:rPr>
      <w:rFonts w:ascii="仿宋_GB2312" w:eastAsia="仿宋_GB2312" w:hAnsi="宋体"/>
      <w:color w:val="000000"/>
      <w:kern w:val="2"/>
      <w:sz w:val="24"/>
      <w:szCs w:val="24"/>
    </w:rPr>
  </w:style>
  <w:style w:type="character" w:customStyle="1" w:styleId="24">
    <w:name w:val="正文文本缩进 2 字符"/>
    <w:link w:val="23"/>
    <w:qFormat/>
    <w:rPr>
      <w:rFonts w:ascii="仿宋_GB2312" w:eastAsia="仿宋_GB2312"/>
      <w:kern w:val="2"/>
      <w:sz w:val="24"/>
      <w:szCs w:val="24"/>
    </w:rPr>
  </w:style>
  <w:style w:type="character" w:customStyle="1" w:styleId="af4">
    <w:name w:val="批注框文本 字符"/>
    <w:link w:val="af3"/>
    <w:qFormat/>
    <w:rPr>
      <w:kern w:val="2"/>
      <w:sz w:val="18"/>
      <w:szCs w:val="18"/>
    </w:rPr>
  </w:style>
  <w:style w:type="character" w:customStyle="1" w:styleId="af6">
    <w:name w:val="页脚 字符"/>
    <w:link w:val="af5"/>
    <w:uiPriority w:val="99"/>
    <w:qFormat/>
    <w:rPr>
      <w:rFonts w:ascii="宋体" w:eastAsia="宋体"/>
      <w:sz w:val="18"/>
      <w:lang w:val="en-US" w:eastAsia="zh-CN" w:bidi="ar-SA"/>
    </w:rPr>
  </w:style>
  <w:style w:type="character" w:customStyle="1" w:styleId="af8">
    <w:name w:val="页眉 字符"/>
    <w:link w:val="af7"/>
    <w:uiPriority w:val="99"/>
    <w:qFormat/>
    <w:rPr>
      <w:rFonts w:eastAsia="宋体"/>
      <w:kern w:val="2"/>
      <w:sz w:val="18"/>
      <w:szCs w:val="18"/>
      <w:lang w:val="en-US" w:eastAsia="zh-CN" w:bidi="ar-SA"/>
    </w:rPr>
  </w:style>
  <w:style w:type="character" w:customStyle="1" w:styleId="34">
    <w:name w:val="正文文本缩进 3 字符"/>
    <w:link w:val="33"/>
    <w:qFormat/>
    <w:rPr>
      <w:rFonts w:ascii="宋体"/>
      <w:sz w:val="24"/>
    </w:rPr>
  </w:style>
  <w:style w:type="character" w:customStyle="1" w:styleId="HTML0">
    <w:name w:val="HTML 预设格式 字符"/>
    <w:link w:val="HTML"/>
    <w:qFormat/>
    <w:rPr>
      <w:rFonts w:ascii="宋体" w:hAnsi="宋体" w:cs="宋体"/>
      <w:sz w:val="24"/>
      <w:szCs w:val="24"/>
    </w:rPr>
  </w:style>
  <w:style w:type="character" w:customStyle="1" w:styleId="afb">
    <w:name w:val="标题 字符"/>
    <w:link w:val="afa"/>
    <w:qFormat/>
    <w:rPr>
      <w:b/>
      <w:kern w:val="2"/>
      <w:sz w:val="32"/>
    </w:rPr>
  </w:style>
  <w:style w:type="character" w:customStyle="1" w:styleId="afd">
    <w:name w:val="批注主题 字符"/>
    <w:link w:val="afc"/>
    <w:qFormat/>
    <w:rPr>
      <w:rFonts w:ascii="Times New Roman" w:eastAsia="宋体" w:hAnsi="Times New Roman" w:cs="Times New Roman"/>
      <w:b/>
      <w:bCs/>
      <w:kern w:val="2"/>
      <w:sz w:val="21"/>
      <w:szCs w:val="24"/>
      <w:lang w:val="en-US" w:eastAsia="zh-CN" w:bidi="ar-SA"/>
    </w:rPr>
  </w:style>
  <w:style w:type="character" w:customStyle="1" w:styleId="27">
    <w:name w:val="正文文本首行缩进 2 字符"/>
    <w:link w:val="26"/>
    <w:qFormat/>
    <w:rPr>
      <w:rFonts w:eastAsia="宋体"/>
      <w:kern w:val="2"/>
      <w:sz w:val="24"/>
      <w:szCs w:val="24"/>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qFormat/>
  </w:style>
  <w:style w:type="character" w:customStyle="1" w:styleId="locality">
    <w:name w:val="locality"/>
    <w:qFormat/>
  </w:style>
  <w:style w:type="character" w:customStyle="1" w:styleId="Char1">
    <w:name w:val="正文文本缩进 Char1"/>
    <w:link w:val="13"/>
    <w:qFormat/>
    <w:rPr>
      <w:rFonts w:ascii="宋体" w:eastAsia="宋体" w:hAnsi="宋体"/>
      <w:sz w:val="24"/>
      <w:szCs w:val="24"/>
      <w:lang w:bidi="ar-SA"/>
    </w:rPr>
  </w:style>
  <w:style w:type="paragraph" w:customStyle="1" w:styleId="13">
    <w:name w:val="正文文本缩进1"/>
    <w:basedOn w:val="a"/>
    <w:link w:val="Char1"/>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qFormat/>
  </w:style>
  <w:style w:type="character" w:customStyle="1" w:styleId="CharChar">
    <w:name w:val="正文缩进 Char Char"/>
    <w:link w:val="14"/>
    <w:qFormat/>
    <w:rPr>
      <w:rFonts w:ascii="宋体" w:eastAsia="宋体"/>
      <w:snapToGrid w:val="0"/>
      <w:color w:val="000000"/>
      <w:kern w:val="28"/>
      <w:sz w:val="28"/>
      <w:lang w:bidi="ar-SA"/>
    </w:rPr>
  </w:style>
  <w:style w:type="paragraph" w:customStyle="1" w:styleId="14">
    <w:name w:val="正文缩进1"/>
    <w:basedOn w:val="a"/>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aff7">
    <w:name w:val="列表段落 字符"/>
    <w:link w:val="aff8"/>
    <w:uiPriority w:val="34"/>
    <w:qFormat/>
    <w:rPr>
      <w:rFonts w:ascii="Calibri" w:eastAsia="宋体" w:hAnsi="Calibri"/>
      <w:kern w:val="2"/>
      <w:sz w:val="21"/>
      <w:szCs w:val="22"/>
      <w:lang w:val="en-US" w:eastAsia="zh-CN" w:bidi="ar-SA"/>
    </w:rPr>
  </w:style>
  <w:style w:type="paragraph" w:styleId="aff8">
    <w:name w:val="List Paragraph"/>
    <w:basedOn w:val="a"/>
    <w:link w:val="aff7"/>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
    <w:name w:val="段1 Char"/>
    <w:qFormat/>
    <w:rPr>
      <w:rFonts w:ascii="宋体" w:eastAsia="宋体"/>
      <w:sz w:val="24"/>
      <w:lang w:val="en-US" w:eastAsia="zh-CN" w:bidi="ar-SA"/>
    </w:rPr>
  </w:style>
  <w:style w:type="character" w:customStyle="1" w:styleId="chanpin">
    <w:name w:val="chanpin拷贝"/>
    <w:qFormat/>
  </w:style>
  <w:style w:type="character" w:customStyle="1" w:styleId="Char10">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9">
    <w:name w:val="二级条标题"/>
    <w:basedOn w:val="affa"/>
    <w:next w:val="a"/>
    <w:qFormat/>
    <w:pPr>
      <w:outlineLvl w:val="2"/>
    </w:pPr>
    <w:rPr>
      <w:rFonts w:ascii="宋体" w:eastAsia="宋体"/>
      <w:b w:val="0"/>
    </w:rPr>
  </w:style>
  <w:style w:type="paragraph" w:customStyle="1" w:styleId="affa">
    <w:name w:val="一级条标题"/>
    <w:basedOn w:val="affb"/>
    <w:next w:val="a"/>
    <w:qFormat/>
    <w:pPr>
      <w:tabs>
        <w:tab w:val="left" w:pos="360"/>
        <w:tab w:val="left" w:pos="840"/>
      </w:tabs>
      <w:ind w:hanging="840"/>
      <w:outlineLvl w:val="1"/>
    </w:pPr>
  </w:style>
  <w:style w:type="paragraph" w:customStyle="1" w:styleId="affb">
    <w:name w:val="章标题"/>
    <w:next w:val="a"/>
    <w:qFormat/>
    <w:pPr>
      <w:spacing w:beforeLines="50" w:afterLines="50" w:line="460" w:lineRule="exact"/>
      <w:jc w:val="both"/>
      <w:outlineLvl w:val="0"/>
    </w:pPr>
    <w:rPr>
      <w:rFonts w:ascii="黑体" w:eastAsia="黑体"/>
      <w:b/>
      <w:sz w:val="28"/>
    </w:rPr>
  </w:style>
  <w:style w:type="paragraph" w:customStyle="1" w:styleId="font7">
    <w:name w:val="font7"/>
    <w:basedOn w:val="a"/>
    <w:qFormat/>
    <w:pPr>
      <w:widowControl/>
      <w:spacing w:before="100" w:beforeAutospacing="1" w:after="100" w:afterAutospacing="1"/>
      <w:jc w:val="left"/>
    </w:pPr>
    <w:rPr>
      <w:rFonts w:eastAsia="Arial Unicode MS"/>
      <w:b/>
      <w:bCs/>
      <w:color w:val="000000"/>
      <w:kern w:val="0"/>
      <w:sz w:val="20"/>
      <w:szCs w:val="20"/>
    </w:rPr>
  </w:style>
  <w:style w:type="paragraph" w:customStyle="1" w:styleId="affc">
    <w:name w:val="字元 字元"/>
    <w:basedOn w:val="a"/>
    <w:qFormat/>
    <w:rPr>
      <w:rFonts w:ascii="Tahoma" w:hAnsi="Tahoma"/>
      <w:sz w:val="24"/>
      <w:szCs w:val="20"/>
    </w:rPr>
  </w:style>
  <w:style w:type="paragraph" w:customStyle="1" w:styleId="Char3CharCharChar">
    <w:name w:val="Char3 Char Char Char"/>
    <w:basedOn w:val="a"/>
    <w:qFormat/>
    <w:rPr>
      <w:rFonts w:ascii="Tahoma" w:hAnsi="Tahoma"/>
      <w:sz w:val="24"/>
      <w:szCs w:val="20"/>
    </w:rPr>
  </w:style>
  <w:style w:type="paragraph" w:customStyle="1" w:styleId="font6">
    <w:name w:val="font6"/>
    <w:basedOn w:val="a"/>
    <w:qFormat/>
    <w:pPr>
      <w:widowControl/>
      <w:spacing w:before="100" w:beforeAutospacing="1" w:after="100" w:afterAutospacing="1"/>
      <w:jc w:val="left"/>
    </w:pPr>
    <w:rPr>
      <w:rFonts w:ascii="宋体" w:hAnsi="宋体" w:cs="宋体"/>
      <w:kern w:val="0"/>
      <w:sz w:val="20"/>
      <w:szCs w:val="20"/>
    </w:rPr>
  </w:style>
  <w:style w:type="paragraph" w:customStyle="1" w:styleId="28">
    <w:name w:val="项目编号2"/>
    <w:basedOn w:val="15"/>
    <w:qFormat/>
  </w:style>
  <w:style w:type="paragraph" w:customStyle="1" w:styleId="15">
    <w:name w:val="项目编号1"/>
    <w:basedOn w:val="a"/>
    <w:qFormat/>
    <w:pPr>
      <w:spacing w:before="100" w:beforeAutospacing="1" w:after="100" w:afterAutospacing="1" w:line="360" w:lineRule="auto"/>
      <w:ind w:left="420" w:hanging="420"/>
    </w:pPr>
    <w:rPr>
      <w:sz w:val="24"/>
    </w:rPr>
  </w:style>
  <w:style w:type="paragraph" w:customStyle="1" w:styleId="affd">
    <w:name w:val="图中文字"/>
    <w:basedOn w:val="a"/>
    <w:qFormat/>
    <w:pPr>
      <w:adjustRightInd w:val="0"/>
      <w:snapToGrid w:val="0"/>
      <w:spacing w:line="0" w:lineRule="atLeast"/>
      <w:jc w:val="center"/>
    </w:pPr>
    <w:rPr>
      <w:sz w:val="24"/>
      <w:szCs w:val="20"/>
    </w:rPr>
  </w:style>
  <w:style w:type="paragraph" w:customStyle="1" w:styleId="xl46">
    <w:name w:val="xl46"/>
    <w:basedOn w:val="a"/>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
    <w:name w:val="Char2"/>
    <w:basedOn w:val="a"/>
    <w:qFormat/>
    <w:rPr>
      <w:rFonts w:ascii="Tahoma" w:hAnsi="Tahoma"/>
      <w:sz w:val="24"/>
      <w:szCs w:val="20"/>
    </w:rPr>
  </w:style>
  <w:style w:type="paragraph" w:customStyle="1" w:styleId="xl35">
    <w:name w:val="xl35"/>
    <w:basedOn w:val="a"/>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
    <w:qFormat/>
    <w:pPr>
      <w:snapToGrid w:val="0"/>
      <w:spacing w:line="360" w:lineRule="auto"/>
      <w:ind w:firstLineChars="200" w:firstLine="200"/>
    </w:pPr>
    <w:rPr>
      <w:rFonts w:eastAsia="仿宋_GB2312"/>
      <w:sz w:val="24"/>
    </w:rPr>
  </w:style>
  <w:style w:type="paragraph" w:customStyle="1" w:styleId="xl38">
    <w:name w:val="xl3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e">
    <w:name w:val="正文 + 宋体"/>
    <w:basedOn w:val="a"/>
    <w:qFormat/>
    <w:pPr>
      <w:widowControl/>
      <w:ind w:left="360" w:hanging="360"/>
      <w:jc w:val="left"/>
    </w:pPr>
    <w:rPr>
      <w:rFonts w:ascii="宋体" w:hAnsi="宋体" w:cs="宋体"/>
      <w:b/>
      <w:bCs/>
      <w:color w:val="000000"/>
      <w:kern w:val="0"/>
      <w:sz w:val="18"/>
      <w:szCs w:val="18"/>
    </w:rPr>
  </w:style>
  <w:style w:type="paragraph" w:customStyle="1" w:styleId="afff">
    <w:name w:val="正文列项_数字"/>
    <w:basedOn w:val="a"/>
    <w:qFormat/>
    <w:pPr>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
    <w:qFormat/>
    <w:pPr>
      <w:widowControl/>
      <w:spacing w:before="100" w:beforeAutospacing="1" w:after="100" w:afterAutospacing="1"/>
      <w:jc w:val="left"/>
    </w:pPr>
    <w:rPr>
      <w:kern w:val="0"/>
      <w:sz w:val="36"/>
      <w:szCs w:val="36"/>
    </w:rPr>
  </w:style>
  <w:style w:type="paragraph" w:customStyle="1" w:styleId="Char">
    <w:name w:val="Char"/>
    <w:basedOn w:val="a"/>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7"/>
    <w:qFormat/>
    <w:rPr>
      <w:rFonts w:ascii="Tahoma" w:hAnsi="Tahoma"/>
      <w:sz w:val="24"/>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0">
    <w:name w:val="样式 宋体 五号 行距: 单倍行距"/>
    <w:basedOn w:val="a"/>
    <w:qFormat/>
    <w:pPr>
      <w:adjustRightInd w:val="0"/>
      <w:jc w:val="left"/>
      <w:textAlignment w:val="baseline"/>
    </w:pPr>
    <w:rPr>
      <w:rFonts w:ascii="宋体" w:hAnsi="宋体"/>
      <w:kern w:val="0"/>
      <w:szCs w:val="20"/>
    </w:rPr>
  </w:style>
  <w:style w:type="paragraph" w:customStyle="1" w:styleId="Char1CharCharChar1">
    <w:name w:val="Char1 Char Char Char1"/>
    <w:basedOn w:val="a"/>
    <w:qFormat/>
    <w:rPr>
      <w:rFonts w:ascii="Tahoma" w:hAnsi="Tahoma" w:cs="仿宋_GB2312"/>
      <w:sz w:val="24"/>
      <w:szCs w:val="28"/>
    </w:rPr>
  </w:style>
  <w:style w:type="paragraph" w:customStyle="1" w:styleId="afff1">
    <w:name w:val="四级条标题"/>
    <w:basedOn w:val="afff2"/>
    <w:next w:val="a"/>
    <w:qFormat/>
    <w:pPr>
      <w:outlineLvl w:val="4"/>
    </w:pPr>
  </w:style>
  <w:style w:type="paragraph" w:customStyle="1" w:styleId="afff2">
    <w:name w:val="三级条标题"/>
    <w:basedOn w:val="aff9"/>
    <w:next w:val="a"/>
    <w:qFormat/>
    <w:pPr>
      <w:outlineLvl w:val="3"/>
    </w:pPr>
  </w:style>
  <w:style w:type="paragraph" w:customStyle="1" w:styleId="afff3">
    <w:name w:val="??"/>
    <w:qFormat/>
    <w:pPr>
      <w:widowControl w:val="0"/>
      <w:overflowPunct w:val="0"/>
      <w:autoSpaceDE w:val="0"/>
      <w:autoSpaceDN w:val="0"/>
      <w:adjustRightInd w:val="0"/>
      <w:jc w:val="both"/>
    </w:pPr>
    <w:rPr>
      <w:kern w:val="2"/>
      <w:sz w:val="21"/>
      <w:lang w:eastAsia="en-US"/>
    </w:rPr>
  </w:style>
  <w:style w:type="paragraph" w:customStyle="1" w:styleId="29">
    <w:name w:val="样式 标题 2 + 宋体 五号 行距: 单倍行距"/>
    <w:basedOn w:val="2"/>
    <w:qFormat/>
    <w:pPr>
      <w:tabs>
        <w:tab w:val="left" w:pos="1188"/>
      </w:tabs>
      <w:autoSpaceDE/>
      <w:autoSpaceDN/>
      <w:spacing w:before="260" w:after="260" w:line="240" w:lineRule="auto"/>
      <w:ind w:left="1188" w:hanging="360"/>
      <w:jc w:val="left"/>
      <w:textAlignment w:val="baseline"/>
    </w:pPr>
    <w:rPr>
      <w:rFonts w:ascii="宋体" w:eastAsia="宋体" w:hAnsi="宋体"/>
      <w:bCs/>
      <w:sz w:val="21"/>
    </w:rPr>
  </w:style>
  <w:style w:type="paragraph" w:customStyle="1" w:styleId="ListParagraph1">
    <w:name w:val="List Paragraph1"/>
    <w:basedOn w:val="a"/>
    <w:qFormat/>
    <w:pPr>
      <w:ind w:firstLineChars="200" w:firstLine="420"/>
    </w:pPr>
    <w:rPr>
      <w:rFonts w:ascii="Calibri" w:hAnsi="Calibri"/>
      <w:szCs w:val="22"/>
    </w:rPr>
  </w:style>
  <w:style w:type="paragraph" w:customStyle="1" w:styleId="16">
    <w:name w:val="项目符号1"/>
    <w:basedOn w:val="afff4"/>
    <w:qFormat/>
    <w:pPr>
      <w:ind w:left="-25" w:firstLine="0"/>
    </w:pPr>
  </w:style>
  <w:style w:type="paragraph" w:customStyle="1" w:styleId="afff4">
    <w:name w:val="正文文本样式"/>
    <w:basedOn w:val="a"/>
    <w:qFormat/>
    <w:pPr>
      <w:spacing w:line="360" w:lineRule="auto"/>
      <w:ind w:firstLine="482"/>
    </w:pPr>
    <w:rPr>
      <w:rFonts w:cs="宋体"/>
      <w:sz w:val="24"/>
      <w:szCs w:val="20"/>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
    <w:qFormat/>
    <w:pPr>
      <w:widowControl/>
      <w:spacing w:before="100" w:beforeAutospacing="1" w:after="100" w:afterAutospacing="1"/>
      <w:jc w:val="left"/>
    </w:pPr>
    <w:rPr>
      <w:rFonts w:ascii="宋体" w:hAnsi="宋体" w:cs="宋体"/>
      <w:kern w:val="0"/>
      <w:sz w:val="18"/>
      <w:szCs w:val="18"/>
    </w:rPr>
  </w:style>
  <w:style w:type="paragraph" w:customStyle="1" w:styleId="afff5">
    <w:name w:val="五级条标题"/>
    <w:basedOn w:val="afff1"/>
    <w:next w:val="a"/>
    <w:qFormat/>
    <w:pPr>
      <w:outlineLvl w:val="5"/>
    </w:pPr>
  </w:style>
  <w:style w:type="paragraph" w:customStyle="1" w:styleId="xl49">
    <w:name w:val="xl4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6">
    <w:name w:val="文档正文"/>
    <w:basedOn w:val="a"/>
    <w:qFormat/>
    <w:pPr>
      <w:snapToGrid w:val="0"/>
      <w:spacing w:before="120" w:after="120" w:line="180" w:lineRule="auto"/>
    </w:pPr>
    <w:rPr>
      <w:rFonts w:ascii="Arial" w:hAnsi="Arial"/>
      <w:szCs w:val="20"/>
    </w:rPr>
  </w:style>
  <w:style w:type="paragraph" w:customStyle="1" w:styleId="xl33">
    <w:name w:val="xl3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
    <w:qFormat/>
    <w:rPr>
      <w:rFonts w:ascii="Tahoma" w:hAnsi="Tahoma"/>
      <w:sz w:val="24"/>
      <w:szCs w:val="20"/>
    </w:rPr>
  </w:style>
  <w:style w:type="paragraph" w:customStyle="1" w:styleId="xl44">
    <w:name w:val="xl44"/>
    <w:basedOn w:val="a"/>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7">
    <w:name w:val="1名"/>
    <w:basedOn w:val="a"/>
    <w:qFormat/>
    <w:pPr>
      <w:tabs>
        <w:tab w:val="left" w:pos="360"/>
      </w:tabs>
      <w:spacing w:before="120"/>
      <w:ind w:left="360" w:hanging="360"/>
    </w:pPr>
    <w:rPr>
      <w:rFonts w:ascii="宋体"/>
      <w:sz w:val="28"/>
      <w:szCs w:val="20"/>
    </w:rPr>
  </w:style>
  <w:style w:type="paragraph" w:customStyle="1" w:styleId="font9">
    <w:name w:val="font9"/>
    <w:basedOn w:val="a"/>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
    <w:qFormat/>
    <w:rPr>
      <w:rFonts w:ascii="Tahoma" w:hAnsi="Tahoma"/>
      <w:sz w:val="24"/>
      <w:szCs w:val="20"/>
    </w:rPr>
  </w:style>
  <w:style w:type="paragraph" w:customStyle="1" w:styleId="CharCharCharCharCharCharCharCharCharChar">
    <w:name w:val="Char Char Char Char Char Char Char Char Char Char"/>
    <w:basedOn w:val="a"/>
    <w:qFormat/>
  </w:style>
  <w:style w:type="paragraph" w:customStyle="1" w:styleId="CharChar1CharCharCharCharCharCharCharChar">
    <w:name w:val="Char Char1 Char Char Char Char Char Char Char Char"/>
    <w:basedOn w:val="a"/>
    <w:qFormat/>
    <w:pPr>
      <w:widowControl/>
      <w:spacing w:after="160" w:line="240" w:lineRule="exact"/>
      <w:jc w:val="left"/>
    </w:pPr>
    <w:rPr>
      <w:rFonts w:ascii="Verdana" w:hAnsi="Verdana"/>
      <w:kern w:val="0"/>
      <w:sz w:val="20"/>
      <w:szCs w:val="20"/>
      <w:lang w:eastAsia="en-US"/>
    </w:rPr>
  </w:style>
  <w:style w:type="paragraph" w:customStyle="1" w:styleId="Char11">
    <w:name w:val="Char1"/>
    <w:basedOn w:val="a"/>
    <w:qFormat/>
    <w:pPr>
      <w:tabs>
        <w:tab w:val="left" w:pos="360"/>
      </w:tabs>
    </w:pPr>
    <w:rPr>
      <w:sz w:val="24"/>
    </w:rPr>
  </w:style>
  <w:style w:type="paragraph" w:customStyle="1" w:styleId="afff7">
    <w:name w:val="正文列项_字母"/>
    <w:basedOn w:val="a"/>
    <w:qFormat/>
    <w:pPr>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
    <w:qFormat/>
    <w:rPr>
      <w:rFonts w:ascii="Arial" w:hAnsi="Arial" w:cs="Arial"/>
      <w:szCs w:val="21"/>
    </w:rPr>
  </w:style>
  <w:style w:type="paragraph" w:customStyle="1" w:styleId="xl48">
    <w:name w:val="xl4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
    <w:qFormat/>
    <w:rPr>
      <w:rFonts w:ascii="Tahoma" w:hAnsi="Tahoma"/>
      <w:sz w:val="24"/>
      <w:szCs w:val="20"/>
    </w:rPr>
  </w:style>
  <w:style w:type="paragraph" w:customStyle="1" w:styleId="xl50">
    <w:name w:val="xl5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8">
    <w:name w:val="缺省文本"/>
    <w:basedOn w:val="a"/>
    <w:qFormat/>
    <w:pPr>
      <w:autoSpaceDE w:val="0"/>
      <w:autoSpaceDN w:val="0"/>
      <w:adjustRightInd w:val="0"/>
      <w:jc w:val="left"/>
    </w:pPr>
    <w:rPr>
      <w:kern w:val="0"/>
      <w:sz w:val="24"/>
    </w:rPr>
  </w:style>
  <w:style w:type="paragraph" w:customStyle="1" w:styleId="CharCharChar1">
    <w:name w:val="Char Char Char1"/>
    <w:basedOn w:val="a"/>
    <w:qFormat/>
    <w:rPr>
      <w:rFonts w:ascii="Tahoma" w:hAnsi="Tahoma"/>
      <w:sz w:val="24"/>
      <w:szCs w:val="20"/>
    </w:rPr>
  </w:style>
  <w:style w:type="paragraph" w:customStyle="1" w:styleId="CharCharCharCharCharCharChar1">
    <w:name w:val="Char Char Char Char Char Char Char1"/>
    <w:basedOn w:val="a"/>
    <w:qFormat/>
    <w:pPr>
      <w:snapToGrid w:val="0"/>
      <w:spacing w:line="360" w:lineRule="auto"/>
      <w:ind w:firstLineChars="200" w:firstLine="200"/>
    </w:pPr>
    <w:rPr>
      <w:rFonts w:eastAsia="仿宋_GB2312"/>
      <w:sz w:val="24"/>
    </w:rPr>
  </w:style>
  <w:style w:type="paragraph" w:customStyle="1" w:styleId="xl51">
    <w:name w:val="xl5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a">
    <w:name w:val="样式2"/>
    <w:basedOn w:val="12"/>
    <w:qFormat/>
    <w:pPr>
      <w:spacing w:line="360" w:lineRule="auto"/>
      <w:jc w:val="center"/>
    </w:pPr>
    <w:rPr>
      <w:sz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
    <w:qFormat/>
    <w:pPr>
      <w:widowControl/>
      <w:jc w:val="left"/>
    </w:pPr>
    <w:rPr>
      <w:rFonts w:ascii="楷体_GB2312" w:eastAsia="楷体_GB2312" w:cs="Arial"/>
      <w:kern w:val="0"/>
      <w:sz w:val="24"/>
    </w:rPr>
  </w:style>
  <w:style w:type="paragraph" w:customStyle="1" w:styleId="xl34">
    <w:name w:val="xl3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8">
    <w:name w:val="列出段落1"/>
    <w:basedOn w:val="a"/>
    <w:link w:val="ListParagraphChar"/>
    <w:uiPriority w:val="99"/>
    <w:qFormat/>
    <w:pPr>
      <w:ind w:firstLineChars="200" w:firstLine="420"/>
    </w:pPr>
    <w:rPr>
      <w:rFonts w:ascii="Calibri" w:hAnsi="Calibri"/>
      <w:szCs w:val="22"/>
    </w:rPr>
  </w:style>
  <w:style w:type="paragraph" w:customStyle="1" w:styleId="default0">
    <w:name w:val="default"/>
    <w:basedOn w:val="a"/>
    <w:qFormat/>
    <w:pPr>
      <w:widowControl/>
      <w:spacing w:before="100" w:beforeAutospacing="1" w:after="100" w:afterAutospacing="1"/>
      <w:jc w:val="left"/>
    </w:pPr>
    <w:rPr>
      <w:rFonts w:ascii="宋体" w:hAnsi="宋体" w:cs="宋体"/>
      <w:kern w:val="0"/>
      <w:sz w:val="24"/>
    </w:rPr>
  </w:style>
  <w:style w:type="paragraph" w:customStyle="1" w:styleId="19">
    <w:name w:val="字元 字元1"/>
    <w:basedOn w:val="a"/>
    <w:qFormat/>
    <w:rPr>
      <w:rFonts w:ascii="Tahoma" w:hAnsi="Tahoma"/>
      <w:sz w:val="24"/>
      <w:szCs w:val="20"/>
    </w:rPr>
  </w:style>
  <w:style w:type="paragraph" w:customStyle="1" w:styleId="Style160">
    <w:name w:val="_Style 160"/>
    <w:qFormat/>
    <w:rPr>
      <w:kern w:val="2"/>
      <w:sz w:val="21"/>
      <w:szCs w:val="24"/>
    </w:rPr>
  </w:style>
  <w:style w:type="paragraph" w:customStyle="1" w:styleId="35">
    <w:name w:val="项目编号3"/>
    <w:basedOn w:val="afff4"/>
    <w:qFormat/>
    <w:pPr>
      <w:ind w:left="902" w:hanging="420"/>
    </w:pPr>
  </w:style>
  <w:style w:type="paragraph" w:customStyle="1" w:styleId="Char21">
    <w:name w:val="Char21"/>
    <w:basedOn w:val="a"/>
    <w:qFormat/>
    <w:rPr>
      <w:rFonts w:ascii="Tahoma" w:hAnsi="Tahoma"/>
      <w:sz w:val="24"/>
      <w:szCs w:val="20"/>
    </w:rPr>
  </w:style>
  <w:style w:type="paragraph" w:customStyle="1" w:styleId="afff9">
    <w:name w:val="表格文字"/>
    <w:basedOn w:val="ad"/>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
    <w:qFormat/>
    <w:rPr>
      <w:rFonts w:ascii="宋体" w:hAnsi="宋体" w:cs="Courier New"/>
      <w:sz w:val="32"/>
      <w:szCs w:val="32"/>
    </w:rPr>
  </w:style>
  <w:style w:type="paragraph" w:customStyle="1" w:styleId="afffa">
    <w:name w:val="正文文本样式 加粗"/>
    <w:basedOn w:val="afff4"/>
    <w:qFormat/>
    <w:rPr>
      <w:b/>
    </w:rPr>
  </w:style>
  <w:style w:type="paragraph" w:customStyle="1" w:styleId="Char2CharCharCharCharCharChar">
    <w:name w:val="Char2 Char Char Char Char Char Char"/>
    <w:basedOn w:val="a"/>
    <w:qFormat/>
    <w:pPr>
      <w:widowControl/>
      <w:spacing w:line="400" w:lineRule="exact"/>
      <w:jc w:val="center"/>
    </w:pPr>
  </w:style>
  <w:style w:type="paragraph" w:customStyle="1" w:styleId="CharChar4">
    <w:name w:val="Char Char4"/>
    <w:basedOn w:val="a"/>
    <w:qFormat/>
    <w:pPr>
      <w:widowControl/>
      <w:spacing w:line="400" w:lineRule="exact"/>
      <w:jc w:val="center"/>
    </w:pPr>
  </w:style>
  <w:style w:type="paragraph" w:customStyle="1" w:styleId="Char3CharCharChar1">
    <w:name w:val="Char3 Char Char Char1"/>
    <w:basedOn w:val="a"/>
    <w:qFormat/>
    <w:rPr>
      <w:rFonts w:ascii="Tahoma" w:hAnsi="Tahoma"/>
      <w:sz w:val="24"/>
      <w:szCs w:val="20"/>
    </w:rPr>
  </w:style>
  <w:style w:type="paragraph" w:styleId="afffb">
    <w:name w:val="No Spacing"/>
    <w:qFormat/>
    <w:pPr>
      <w:widowControl w:val="0"/>
      <w:jc w:val="both"/>
    </w:pPr>
    <w:rPr>
      <w:kern w:val="2"/>
      <w:sz w:val="21"/>
      <w:szCs w:val="24"/>
    </w:rPr>
  </w:style>
  <w:style w:type="paragraph" w:customStyle="1" w:styleId="22222222222222">
    <w:name w:val="22222222222222"/>
    <w:basedOn w:val="a"/>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a"/>
    <w:qFormat/>
    <w:rPr>
      <w:kern w:val="2"/>
      <w:sz w:val="21"/>
      <w:szCs w:val="24"/>
      <w:lang w:val="zh-CN" w:eastAsia="zh-CN"/>
    </w:rPr>
  </w:style>
  <w:style w:type="paragraph" w:customStyle="1" w:styleId="1a">
    <w:name w:val="1"/>
    <w:link w:val="1-2Char"/>
    <w:qFormat/>
    <w:rPr>
      <w:kern w:val="2"/>
      <w:sz w:val="21"/>
      <w:szCs w:val="24"/>
      <w:lang w:val="zh-CN"/>
    </w:rPr>
  </w:style>
  <w:style w:type="paragraph" w:customStyle="1" w:styleId="afffc">
    <w:name w:val="图文"/>
    <w:basedOn w:val="a"/>
    <w:qFormat/>
    <w:pPr>
      <w:adjustRightInd w:val="0"/>
      <w:snapToGrid w:val="0"/>
      <w:spacing w:after="50" w:line="360" w:lineRule="auto"/>
    </w:pPr>
    <w:rPr>
      <w:sz w:val="24"/>
    </w:rPr>
  </w:style>
  <w:style w:type="paragraph" w:customStyle="1" w:styleId="xl23">
    <w:name w:val="xl23"/>
    <w:basedOn w:val="a"/>
    <w:qFormat/>
    <w:pPr>
      <w:widowControl/>
      <w:spacing w:before="100" w:beforeAutospacing="1" w:after="100" w:afterAutospacing="1" w:line="360" w:lineRule="auto"/>
      <w:textAlignment w:val="top"/>
    </w:pPr>
    <w:rPr>
      <w:kern w:val="0"/>
      <w:sz w:val="24"/>
      <w:szCs w:val="20"/>
    </w:rPr>
  </w:style>
  <w:style w:type="paragraph" w:customStyle="1" w:styleId="afffd">
    <w:name w:val="正文表格"/>
    <w:basedOn w:val="a"/>
    <w:link w:val="Char0"/>
    <w:qFormat/>
    <w:pPr>
      <w:adjustRightInd w:val="0"/>
      <w:snapToGrid w:val="0"/>
      <w:jc w:val="left"/>
    </w:pPr>
    <w:rPr>
      <w:rFonts w:ascii="宋体" w:hAnsi="宋体"/>
      <w:color w:val="000000"/>
      <w:szCs w:val="21"/>
    </w:rPr>
  </w:style>
  <w:style w:type="character" w:customStyle="1" w:styleId="Char0">
    <w:name w:val="正文表格 Char"/>
    <w:link w:val="afffd"/>
    <w:qFormat/>
    <w:rPr>
      <w:rFonts w:ascii="宋体" w:hAnsi="宋体"/>
      <w:color w:val="000000"/>
      <w:kern w:val="2"/>
      <w:sz w:val="21"/>
      <w:szCs w:val="21"/>
    </w:rPr>
  </w:style>
  <w:style w:type="paragraph" w:customStyle="1" w:styleId="afffe">
    <w:name w:val="正文重点"/>
    <w:basedOn w:val="a"/>
    <w:link w:val="Char3"/>
    <w:qFormat/>
    <w:pPr>
      <w:adjustRightInd w:val="0"/>
      <w:spacing w:line="360" w:lineRule="auto"/>
      <w:ind w:firstLineChars="200" w:firstLine="482"/>
      <w:jc w:val="left"/>
      <w:textAlignment w:val="baseline"/>
    </w:pPr>
    <w:rPr>
      <w:b/>
      <w:kern w:val="0"/>
      <w:sz w:val="24"/>
      <w:szCs w:val="20"/>
    </w:rPr>
  </w:style>
  <w:style w:type="character" w:customStyle="1" w:styleId="Char3">
    <w:name w:val="正文重点 Char"/>
    <w:link w:val="afffe"/>
    <w:qFormat/>
    <w:rPr>
      <w:b/>
      <w:sz w:val="24"/>
    </w:rPr>
  </w:style>
  <w:style w:type="paragraph" w:customStyle="1" w:styleId="1-">
    <w:name w:val="标题1-附件"/>
    <w:basedOn w:val="1"/>
    <w:qFormat/>
    <w:pPr>
      <w:jc w:val="left"/>
    </w:pPr>
    <w:rPr>
      <w:sz w:val="24"/>
      <w:szCs w:val="24"/>
    </w:rPr>
  </w:style>
  <w:style w:type="paragraph" w:customStyle="1" w:styleId="affff">
    <w:name w:val="正文小标题"/>
    <w:basedOn w:val="a"/>
    <w:next w:val="a4"/>
    <w:link w:val="Char4"/>
    <w:qFormat/>
    <w:pPr>
      <w:adjustRightInd w:val="0"/>
      <w:snapToGrid w:val="0"/>
      <w:spacing w:beforeLines="100" w:afterLines="100"/>
      <w:ind w:firstLine="482"/>
      <w:jc w:val="left"/>
    </w:pPr>
    <w:rPr>
      <w:rFonts w:ascii="宋体" w:hAnsi="宋体"/>
      <w:b/>
      <w:i/>
      <w:color w:val="FF0000"/>
      <w:sz w:val="24"/>
      <w:szCs w:val="20"/>
    </w:rPr>
  </w:style>
  <w:style w:type="character" w:customStyle="1" w:styleId="Char4">
    <w:name w:val="正文小标题 Char"/>
    <w:link w:val="affff"/>
    <w:qFormat/>
    <w:rPr>
      <w:rFonts w:ascii="宋体" w:hAnsi="宋体"/>
      <w:b/>
      <w:i/>
      <w:color w:val="FF0000"/>
      <w:kern w:val="2"/>
      <w:sz w:val="24"/>
    </w:rPr>
  </w:style>
  <w:style w:type="paragraph" w:customStyle="1" w:styleId="affff0">
    <w:name w:val="正文大标题"/>
    <w:basedOn w:val="affff"/>
    <w:next w:val="a4"/>
    <w:link w:val="Char5"/>
    <w:qFormat/>
    <w:pPr>
      <w:jc w:val="center"/>
    </w:pPr>
    <w:rPr>
      <w:i w:val="0"/>
      <w:color w:val="000000"/>
      <w:sz w:val="28"/>
      <w:szCs w:val="21"/>
    </w:rPr>
  </w:style>
  <w:style w:type="character" w:customStyle="1" w:styleId="Char5">
    <w:name w:val="正文大标题 Char"/>
    <w:link w:val="affff0"/>
    <w:qFormat/>
    <w:rPr>
      <w:rFonts w:ascii="宋体" w:hAnsi="宋体"/>
      <w:b/>
      <w:color w:val="000000"/>
      <w:kern w:val="2"/>
      <w:sz w:val="28"/>
      <w:szCs w:val="21"/>
    </w:rPr>
  </w:style>
  <w:style w:type="paragraph" w:customStyle="1" w:styleId="affff1">
    <w:name w:val="注释"/>
    <w:basedOn w:val="a"/>
    <w:link w:val="Char6"/>
    <w:qFormat/>
    <w:pPr>
      <w:adjustRightInd w:val="0"/>
      <w:snapToGrid w:val="0"/>
      <w:ind w:left="420" w:hangingChars="200" w:hanging="420"/>
      <w:jc w:val="left"/>
    </w:pPr>
    <w:rPr>
      <w:rFonts w:ascii="宋体" w:hAnsi="宋体"/>
      <w:szCs w:val="21"/>
    </w:rPr>
  </w:style>
  <w:style w:type="character" w:customStyle="1" w:styleId="Char6">
    <w:name w:val="注释 Char"/>
    <w:link w:val="affff1"/>
    <w:qFormat/>
    <w:rPr>
      <w:rFonts w:ascii="宋体" w:hAnsi="宋体"/>
      <w:kern w:val="2"/>
      <w:sz w:val="21"/>
      <w:szCs w:val="21"/>
    </w:rPr>
  </w:style>
  <w:style w:type="paragraph" w:customStyle="1" w:styleId="-1">
    <w:name w:val="正文须知-1级"/>
    <w:basedOn w:val="a"/>
    <w:next w:val="a"/>
    <w:qFormat/>
    <w:pPr>
      <w:adjustRightInd w:val="0"/>
      <w:snapToGrid w:val="0"/>
      <w:spacing w:line="300" w:lineRule="auto"/>
      <w:ind w:left="680" w:hanging="680"/>
    </w:pPr>
    <w:rPr>
      <w:rFonts w:ascii="宋体" w:hAnsi="Calibri"/>
      <w:sz w:val="24"/>
      <w:szCs w:val="21"/>
    </w:rPr>
  </w:style>
  <w:style w:type="paragraph" w:customStyle="1" w:styleId="-2">
    <w:name w:val="正文须知-2级"/>
    <w:basedOn w:val="a"/>
    <w:qFormat/>
    <w:pPr>
      <w:adjustRightInd w:val="0"/>
      <w:snapToGrid w:val="0"/>
      <w:spacing w:line="300" w:lineRule="auto"/>
      <w:ind w:left="851" w:hanging="851"/>
    </w:pPr>
    <w:rPr>
      <w:rFonts w:ascii="宋体" w:hAnsi="Calibri"/>
      <w:sz w:val="24"/>
      <w:szCs w:val="21"/>
    </w:rPr>
  </w:style>
  <w:style w:type="paragraph" w:customStyle="1" w:styleId="-3">
    <w:name w:val="正文须知-3级"/>
    <w:basedOn w:val="a"/>
    <w:qFormat/>
    <w:pPr>
      <w:adjustRightInd w:val="0"/>
      <w:snapToGrid w:val="0"/>
      <w:spacing w:line="300" w:lineRule="auto"/>
      <w:ind w:left="851" w:hangingChars="355" w:hanging="355"/>
    </w:pPr>
    <w:rPr>
      <w:rFonts w:ascii="宋体" w:hAnsi="Calibri"/>
      <w:sz w:val="24"/>
      <w:szCs w:val="21"/>
    </w:rPr>
  </w:style>
  <w:style w:type="character" w:customStyle="1" w:styleId="affff2">
    <w:name w:val="纯文本 字符"/>
    <w:qFormat/>
    <w:rPr>
      <w:rFonts w:ascii="宋体" w:eastAsia="宋体" w:hAnsi="Courier New" w:cs="Times New Roman"/>
      <w:kern w:val="2"/>
      <w:sz w:val="21"/>
      <w:szCs w:val="21"/>
      <w:lang w:val="en-US" w:eastAsia="zh-CN" w:bidi="ar-SA"/>
    </w:rPr>
  </w:style>
  <w:style w:type="paragraph" w:customStyle="1" w:styleId="1b">
    <w:name w:val="表格1"/>
    <w:basedOn w:val="a"/>
    <w:qFormat/>
    <w:pPr>
      <w:ind w:firstLineChars="200" w:firstLine="480"/>
      <w:jc w:val="center"/>
    </w:pPr>
    <w:rPr>
      <w:sz w:val="24"/>
      <w:szCs w:val="20"/>
    </w:rPr>
  </w:style>
  <w:style w:type="character" w:customStyle="1" w:styleId="1c">
    <w:name w:val="纯文本 字符1"/>
    <w:qFormat/>
    <w:rPr>
      <w:rFonts w:ascii="宋体" w:hAnsi="Courier New"/>
    </w:rPr>
  </w:style>
  <w:style w:type="character" w:customStyle="1" w:styleId="bjh-p">
    <w:name w:val="bjh-p"/>
    <w:qFormat/>
  </w:style>
  <w:style w:type="paragraph" w:customStyle="1" w:styleId="affff3">
    <w:name w:val="无标题条"/>
    <w:next w:val="a"/>
    <w:qFormat/>
    <w:pPr>
      <w:jc w:val="both"/>
    </w:pPr>
    <w:rPr>
      <w:sz w:val="21"/>
    </w:rPr>
  </w:style>
  <w:style w:type="character" w:customStyle="1" w:styleId="Char7">
    <w:name w:val="正文格式 Char"/>
    <w:link w:val="affff4"/>
    <w:qFormat/>
    <w:locked/>
    <w:rPr>
      <w:rFonts w:ascii="宋体" w:hAnsi="宋体"/>
      <w:sz w:val="24"/>
      <w:szCs w:val="24"/>
      <w:lang w:val="en-GB"/>
    </w:rPr>
  </w:style>
  <w:style w:type="paragraph" w:customStyle="1" w:styleId="affff4">
    <w:name w:val="正文格式"/>
    <w:basedOn w:val="a"/>
    <w:link w:val="Char7"/>
    <w:qFormat/>
    <w:pPr>
      <w:spacing w:beforeLines="50" w:line="360" w:lineRule="auto"/>
      <w:ind w:firstLineChars="200" w:firstLine="480"/>
    </w:pPr>
    <w:rPr>
      <w:rFonts w:ascii="宋体" w:hAnsi="宋体"/>
      <w:kern w:val="0"/>
      <w:sz w:val="24"/>
      <w:lang w:val="en-GB"/>
    </w:rPr>
  </w:style>
  <w:style w:type="character" w:customStyle="1" w:styleId="3Char">
    <w:name w:val="标题 3 Char"/>
    <w:qFormat/>
    <w:rPr>
      <w:rFonts w:ascii="宋体" w:eastAsia="宋体"/>
      <w:b/>
      <w:sz w:val="24"/>
      <w:u w:val="single"/>
      <w:lang w:val="en-US" w:eastAsia="zh-CN" w:bidi="ar-SA"/>
    </w:rPr>
  </w:style>
  <w:style w:type="character" w:customStyle="1" w:styleId="Char8">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9">
    <w:name w:val="正文文本缩进 Char"/>
    <w:qFormat/>
    <w:rPr>
      <w:rFonts w:eastAsia="宋体"/>
      <w:kern w:val="2"/>
      <w:sz w:val="24"/>
      <w:szCs w:val="24"/>
      <w:lang w:val="en-US" w:eastAsia="zh-CN" w:bidi="ar-SA"/>
    </w:rPr>
  </w:style>
  <w:style w:type="character" w:customStyle="1" w:styleId="Chara">
    <w:name w:val="列出段落 Char"/>
    <w:uiPriority w:val="34"/>
    <w:qFormat/>
    <w:rPr>
      <w:rFonts w:ascii="Calibri" w:eastAsia="宋体" w:hAnsi="Calibri"/>
      <w:kern w:val="2"/>
      <w:sz w:val="21"/>
      <w:szCs w:val="22"/>
      <w:lang w:val="en-US" w:eastAsia="zh-CN" w:bidi="ar-SA"/>
    </w:rPr>
  </w:style>
  <w:style w:type="character" w:customStyle="1" w:styleId="Charb">
    <w:name w:val="页眉 Char"/>
    <w:qFormat/>
    <w:rPr>
      <w:rFonts w:eastAsia="宋体"/>
      <w:kern w:val="2"/>
      <w:sz w:val="18"/>
      <w:szCs w:val="18"/>
      <w:lang w:val="en-US" w:eastAsia="zh-CN" w:bidi="ar-SA"/>
    </w:rPr>
  </w:style>
  <w:style w:type="character" w:customStyle="1" w:styleId="2Char">
    <w:name w:val="标题 2 Char"/>
    <w:qFormat/>
    <w:rPr>
      <w:rFonts w:ascii="Arial" w:eastAsia="黑体" w:hAnsi="Arial"/>
      <w:b/>
      <w:sz w:val="30"/>
      <w:lang w:val="en-US" w:eastAsia="zh-CN" w:bidi="ar-SA"/>
    </w:rPr>
  </w:style>
  <w:style w:type="paragraph" w:customStyle="1" w:styleId="2b">
    <w:name w:val="字元 字元2"/>
    <w:basedOn w:val="a"/>
    <w:qFormat/>
    <w:rPr>
      <w:rFonts w:ascii="Tahoma" w:hAnsi="Tahoma"/>
      <w:sz w:val="24"/>
      <w:szCs w:val="20"/>
    </w:rPr>
  </w:style>
  <w:style w:type="paragraph" w:customStyle="1" w:styleId="Char3CharCharChar2">
    <w:name w:val="Char3 Char Char Char2"/>
    <w:basedOn w:val="a"/>
    <w:qFormat/>
    <w:rPr>
      <w:rFonts w:ascii="Tahoma" w:hAnsi="Tahoma"/>
      <w:sz w:val="24"/>
      <w:szCs w:val="20"/>
    </w:rPr>
  </w:style>
  <w:style w:type="paragraph" w:customStyle="1" w:styleId="2c">
    <w:name w:val="正文文本缩进2"/>
    <w:basedOn w:val="a"/>
    <w:qFormat/>
    <w:pPr>
      <w:spacing w:line="480" w:lineRule="exact"/>
      <w:ind w:firstLineChars="200" w:firstLine="480"/>
    </w:pPr>
    <w:rPr>
      <w:rFonts w:ascii="宋体" w:hAnsi="宋体"/>
      <w:kern w:val="0"/>
      <w:sz w:val="24"/>
      <w:lang w:val="zh-CN"/>
    </w:rPr>
  </w:style>
  <w:style w:type="paragraph" w:customStyle="1" w:styleId="Char30">
    <w:name w:val="Char3"/>
    <w:basedOn w:val="a"/>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2d">
    <w:name w:val="列出段落2"/>
    <w:basedOn w:val="a"/>
    <w:qFormat/>
    <w:pPr>
      <w:ind w:firstLineChars="200" w:firstLine="420"/>
    </w:pPr>
    <w:rPr>
      <w:rFonts w:ascii="Calibri" w:hAnsi="Calibri"/>
      <w:szCs w:val="22"/>
    </w:rPr>
  </w:style>
  <w:style w:type="paragraph" w:customStyle="1" w:styleId="CharCharChar1Char2">
    <w:name w:val="Char Char Char1 Char2"/>
    <w:basedOn w:val="a"/>
    <w:qFormat/>
    <w:rPr>
      <w:rFonts w:ascii="Tahoma" w:hAnsi="Tahoma"/>
      <w:sz w:val="24"/>
      <w:szCs w:val="20"/>
    </w:rPr>
  </w:style>
  <w:style w:type="paragraph" w:customStyle="1" w:styleId="CharCharChar2">
    <w:name w:val="Char Char Char2"/>
    <w:basedOn w:val="a"/>
    <w:qFormat/>
    <w:rPr>
      <w:rFonts w:ascii="Tahoma" w:hAnsi="Tahoma"/>
      <w:sz w:val="24"/>
      <w:szCs w:val="20"/>
    </w:rPr>
  </w:style>
  <w:style w:type="paragraph" w:customStyle="1" w:styleId="CharCharCharCharCharCharChar2">
    <w:name w:val="Char Char Char Char Char Char Char2"/>
    <w:basedOn w:val="a"/>
    <w:qFormat/>
    <w:pPr>
      <w:snapToGrid w:val="0"/>
      <w:spacing w:line="360" w:lineRule="auto"/>
      <w:ind w:firstLineChars="200" w:firstLine="200"/>
    </w:pPr>
    <w:rPr>
      <w:rFonts w:eastAsia="仿宋_GB2312"/>
      <w:sz w:val="24"/>
    </w:rPr>
  </w:style>
  <w:style w:type="paragraph" w:customStyle="1" w:styleId="2e">
    <w:name w:val="正文缩进2"/>
    <w:basedOn w:val="a"/>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d">
    <w:name w:val="修订1"/>
    <w:qFormat/>
    <w:rPr>
      <w:kern w:val="2"/>
      <w:sz w:val="21"/>
      <w:szCs w:val="24"/>
    </w:rPr>
  </w:style>
  <w:style w:type="paragraph" w:customStyle="1" w:styleId="Char22">
    <w:name w:val="Char22"/>
    <w:basedOn w:val="a"/>
    <w:qFormat/>
    <w:rPr>
      <w:rFonts w:ascii="Tahoma" w:hAnsi="Tahoma"/>
      <w:sz w:val="24"/>
      <w:szCs w:val="20"/>
    </w:rPr>
  </w:style>
  <w:style w:type="paragraph" w:customStyle="1" w:styleId="CharCharCharCharCharCharCharCharCharChar2">
    <w:name w:val="Char Char Char Char Char Char Char Char Char Char2"/>
    <w:basedOn w:val="a"/>
    <w:qFormat/>
    <w:rPr>
      <w:rFonts w:ascii="宋体" w:hAnsi="宋体" w:cs="Courier New"/>
      <w:sz w:val="32"/>
      <w:szCs w:val="32"/>
    </w:rPr>
  </w:style>
  <w:style w:type="paragraph" w:customStyle="1" w:styleId="Char2CharCharCharCharCharChar1">
    <w:name w:val="Char2 Char Char Char Char Char Char1"/>
    <w:basedOn w:val="a"/>
    <w:qFormat/>
    <w:pPr>
      <w:widowControl/>
      <w:spacing w:line="400" w:lineRule="exact"/>
      <w:jc w:val="center"/>
    </w:pPr>
  </w:style>
  <w:style w:type="character" w:customStyle="1" w:styleId="Charc">
    <w:name w:val="页脚 Char"/>
    <w:qFormat/>
    <w:rPr>
      <w:rFonts w:ascii="宋体" w:eastAsia="宋体"/>
      <w:sz w:val="18"/>
      <w:lang w:val="en-US" w:eastAsia="zh-CN" w:bidi="ar-SA"/>
    </w:rPr>
  </w:style>
  <w:style w:type="paragraph" w:customStyle="1" w:styleId="CharChar41">
    <w:name w:val="Char Char41"/>
    <w:basedOn w:val="a"/>
    <w:qFormat/>
    <w:pPr>
      <w:widowControl/>
      <w:spacing w:line="400" w:lineRule="exact"/>
      <w:jc w:val="center"/>
    </w:pPr>
  </w:style>
  <w:style w:type="character" w:customStyle="1" w:styleId="Chard">
    <w:name w:val="批注文字 Char"/>
    <w:uiPriority w:val="99"/>
    <w:qFormat/>
    <w:rPr>
      <w:kern w:val="2"/>
      <w:sz w:val="21"/>
      <w:szCs w:val="24"/>
    </w:rPr>
  </w:style>
  <w:style w:type="character" w:customStyle="1" w:styleId="Chare">
    <w:name w:val="标题 Char"/>
    <w:qFormat/>
    <w:rPr>
      <w:b/>
      <w:kern w:val="2"/>
      <w:sz w:val="32"/>
    </w:rPr>
  </w:style>
  <w:style w:type="paragraph" w:customStyle="1" w:styleId="affff5">
    <w:name w:val="图例"/>
    <w:basedOn w:val="a"/>
    <w:qFormat/>
    <w:pPr>
      <w:spacing w:before="120" w:after="120" w:line="360" w:lineRule="auto"/>
      <w:jc w:val="center"/>
    </w:pPr>
    <w:rPr>
      <w:rFonts w:eastAsia="仿宋_GB2312"/>
      <w:b/>
      <w:sz w:val="24"/>
      <w:szCs w:val="20"/>
    </w:rPr>
  </w:style>
  <w:style w:type="paragraph" w:customStyle="1" w:styleId="TableParagraph">
    <w:name w:val="Table Paragraph"/>
    <w:basedOn w:val="a"/>
    <w:uiPriority w:val="1"/>
    <w:qFormat/>
    <w:pPr>
      <w:autoSpaceDE w:val="0"/>
      <w:autoSpaceDN w:val="0"/>
      <w:jc w:val="left"/>
    </w:pPr>
    <w:rPr>
      <w:rFonts w:ascii="宋体" w:hAnsi="宋体" w:cs="宋体"/>
      <w:kern w:val="0"/>
      <w:sz w:val="22"/>
      <w:szCs w:val="22"/>
      <w:lang w:eastAsia="en-US"/>
    </w:rPr>
  </w:style>
  <w:style w:type="table" w:customStyle="1" w:styleId="TableNormal">
    <w:name w:val="Table Normal"/>
    <w:uiPriority w:val="2"/>
    <w:semiHidden/>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11212">
    <w:name w:val="样式 标题 1 + 四号 居中 段前: 12 磅 段后: 12 磅 行距: 单倍行距"/>
    <w:basedOn w:val="1"/>
    <w:uiPriority w:val="99"/>
    <w:qFormat/>
    <w:pPr>
      <w:tabs>
        <w:tab w:val="left" w:pos="900"/>
      </w:tabs>
      <w:autoSpaceDE/>
      <w:autoSpaceDN/>
      <w:spacing w:after="240" w:line="240" w:lineRule="auto"/>
      <w:ind w:left="900" w:hanging="900"/>
      <w:textAlignment w:val="baseline"/>
    </w:pPr>
    <w:rPr>
      <w:rFonts w:ascii="等线" w:eastAsia="等线" w:hAnsi="等线" w:cs="宋体"/>
      <w:bCs/>
      <w:sz w:val="28"/>
    </w:rPr>
  </w:style>
  <w:style w:type="character" w:customStyle="1" w:styleId="font01">
    <w:name w:val="font01"/>
    <w:basedOn w:val="a1"/>
    <w:qFormat/>
    <w:rPr>
      <w:rFonts w:ascii="宋体" w:eastAsia="宋体" w:hAnsi="宋体" w:cs="宋体" w:hint="eastAsia"/>
      <w:color w:val="000000"/>
      <w:sz w:val="20"/>
      <w:szCs w:val="20"/>
      <w:u w:val="none"/>
    </w:rPr>
  </w:style>
  <w:style w:type="character" w:customStyle="1" w:styleId="font171">
    <w:name w:val="font171"/>
    <w:basedOn w:val="a1"/>
    <w:qFormat/>
    <w:rPr>
      <w:rFonts w:ascii="Kaiti SC Regular" w:eastAsia="Kaiti SC Regular" w:hAnsi="Kaiti SC Regular" w:cs="Kaiti SC Regular"/>
      <w:color w:val="000000"/>
      <w:sz w:val="20"/>
      <w:szCs w:val="20"/>
      <w:u w:val="none"/>
    </w:rPr>
  </w:style>
  <w:style w:type="character" w:customStyle="1" w:styleId="ListParagraphChar">
    <w:name w:val="List Paragraph Char"/>
    <w:link w:val="18"/>
    <w:uiPriority w:val="99"/>
    <w:qFormat/>
    <w:locked/>
    <w:rPr>
      <w:rFonts w:ascii="Calibri" w:hAnsi="Calibri"/>
      <w:kern w:val="2"/>
      <w:sz w:val="21"/>
      <w:szCs w:val="22"/>
    </w:rPr>
  </w:style>
  <w:style w:type="paragraph" w:customStyle="1" w:styleId="2f">
    <w:name w:val="修订2"/>
    <w:hidden/>
    <w:uiPriority w:val="99"/>
    <w:unhideWhenUsed/>
    <w:qFormat/>
    <w:rPr>
      <w:kern w:val="2"/>
      <w:sz w:val="21"/>
      <w:szCs w:val="24"/>
    </w:rPr>
  </w:style>
  <w:style w:type="paragraph" w:customStyle="1" w:styleId="NoSpacing1">
    <w:name w:val="No Spacing1"/>
    <w:qFormat/>
    <w:rPr>
      <w:sz w:val="22"/>
      <w:szCs w:val="22"/>
    </w:rPr>
  </w:style>
  <w:style w:type="paragraph" w:customStyle="1" w:styleId="1e">
    <w:name w:val="样式1"/>
    <w:basedOn w:val="a"/>
    <w:qFormat/>
    <w:pPr>
      <w:spacing w:line="360" w:lineRule="auto"/>
    </w:pPr>
    <w:rPr>
      <w:rFonts w:ascii="宋体" w:hAnsi="宋体"/>
      <w:sz w:val="28"/>
      <w:szCs w:val="28"/>
    </w:rPr>
  </w:style>
  <w:style w:type="paragraph" w:customStyle="1" w:styleId="36">
    <w:name w:val="修订3"/>
    <w:hidden/>
    <w:uiPriority w:val="99"/>
    <w:semiHidden/>
    <w:qFormat/>
    <w:rPr>
      <w:kern w:val="2"/>
      <w:sz w:val="21"/>
      <w:szCs w:val="24"/>
    </w:rPr>
  </w:style>
  <w:style w:type="paragraph" w:customStyle="1" w:styleId="41">
    <w:name w:val="修订4"/>
    <w:hidden/>
    <w:uiPriority w:val="99"/>
    <w:semiHidden/>
    <w:qFormat/>
    <w:rPr>
      <w:kern w:val="2"/>
      <w:sz w:val="21"/>
      <w:szCs w:val="24"/>
    </w:rPr>
  </w:style>
  <w:style w:type="paragraph" w:customStyle="1" w:styleId="51">
    <w:name w:val="修订5"/>
    <w:hidden/>
    <w:uiPriority w:val="99"/>
    <w:semiHidden/>
    <w:qFormat/>
    <w:rPr>
      <w:kern w:val="2"/>
      <w:sz w:val="21"/>
      <w:szCs w:val="24"/>
    </w:rPr>
  </w:style>
  <w:style w:type="paragraph" w:customStyle="1" w:styleId="1f">
    <w:name w:val="无间隔1"/>
    <w:uiPriority w:val="1"/>
    <w:qFormat/>
    <w:pPr>
      <w:spacing w:after="160" w:line="259" w:lineRule="auto"/>
      <w:ind w:firstLineChars="177" w:firstLine="425"/>
    </w:pPr>
    <w:rPr>
      <w:rFonts w:ascii="宋体" w:hAnsi="宋体"/>
      <w:sz w:val="24"/>
      <w:szCs w:val="22"/>
    </w:rPr>
  </w:style>
  <w:style w:type="table" w:customStyle="1" w:styleId="TableGrid">
    <w:name w:val="TableGrid"/>
    <w:qFormat/>
    <w:rPr>
      <w:rFonts w:ascii="Calibri" w:hAnsi="Calibri"/>
    </w:rPr>
    <w:tblPr>
      <w:tblCellMar>
        <w:top w:w="0" w:type="dxa"/>
        <w:left w:w="0" w:type="dxa"/>
        <w:bottom w:w="0" w:type="dxa"/>
        <w:right w:w="0" w:type="dxa"/>
      </w:tblCellMar>
    </w:tblPr>
  </w:style>
  <w:style w:type="paragraph" w:customStyle="1" w:styleId="61">
    <w:name w:val="修订6"/>
    <w:hidden/>
    <w:uiPriority w:val="99"/>
    <w:semiHidden/>
    <w:qFormat/>
    <w:rPr>
      <w:kern w:val="2"/>
      <w:sz w:val="21"/>
      <w:szCs w:val="24"/>
    </w:rPr>
  </w:style>
  <w:style w:type="paragraph" w:customStyle="1" w:styleId="Char1CharCharCharCharCharChar">
    <w:name w:val="Char1 Char Char Char Char Char Char"/>
    <w:basedOn w:val="a"/>
    <w:qFormat/>
    <w:rPr>
      <w:rFonts w:ascii="Tahoma" w:hAnsi="Tahoma"/>
      <w:sz w:val="24"/>
      <w:szCs w:val="20"/>
    </w:rPr>
  </w:style>
  <w:style w:type="character" w:customStyle="1" w:styleId="Charf">
    <w:name w:val="纯文本 Char"/>
    <w:uiPriority w:val="99"/>
    <w:qFormat/>
    <w:rPr>
      <w:rFonts w:ascii="宋体" w:eastAsia="宋体" w:hAnsi="Courier New" w:cs="Courier New"/>
      <w:szCs w:val="21"/>
    </w:rPr>
  </w:style>
  <w:style w:type="paragraph" w:styleId="affff6">
    <w:name w:val="Revision"/>
    <w:hidden/>
    <w:uiPriority w:val="99"/>
    <w:unhideWhenUsed/>
    <w:rsid w:val="00A145D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6.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header" Target="header6.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header" Target="header8.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eader" Target="header5.xm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8.xml"/><Relationship Id="rId32"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7.xml"/><Relationship Id="rId28" Type="http://schemas.openxmlformats.org/officeDocument/2006/relationships/footer" Target="footer10.xml"/><Relationship Id="rId10" Type="http://schemas.openxmlformats.org/officeDocument/2006/relationships/header" Target="header1.xml"/><Relationship Id="rId19" Type="http://schemas.openxmlformats.org/officeDocument/2006/relationships/header" Target="header4.xml"/><Relationship Id="rId31" Type="http://schemas.openxmlformats.org/officeDocument/2006/relationships/header" Target="header1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footer" Target="footer7.xml"/><Relationship Id="rId27" Type="http://schemas.openxmlformats.org/officeDocument/2006/relationships/header" Target="header9.xml"/><Relationship Id="rId30" Type="http://schemas.openxmlformats.org/officeDocument/2006/relationships/footer" Target="footer11.xml"/><Relationship Id="rId8"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85</Pages>
  <Words>6367</Words>
  <Characters>36293</Characters>
  <Application>Microsoft Office Word</Application>
  <DocSecurity>0</DocSecurity>
  <Lines>302</Lines>
  <Paragraphs>85</Paragraphs>
  <ScaleCrop>false</ScaleCrop>
  <Company>China</Company>
  <LinksUpToDate>false</LinksUpToDate>
  <CharactersWithSpaces>42575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Yin Hao</dc:creator>
  <cp:lastModifiedBy>HP</cp:lastModifiedBy>
  <cp:revision>192</cp:revision>
  <cp:lastPrinted>2020-04-02T03:13:00Z</cp:lastPrinted>
  <dcterms:created xsi:type="dcterms:W3CDTF">2023-05-18T05:21:00Z</dcterms:created>
  <dcterms:modified xsi:type="dcterms:W3CDTF">2023-11-15T04:49:00Z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EAD5CC7DC5A9487BA9CDDEADA0FA11AC_13</vt:lpwstr>
  </property>
</Properties>
</file>