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6832" w14:textId="77777777" w:rsidR="004B5521" w:rsidRPr="00FA212B" w:rsidRDefault="004B5521">
      <w:pPr>
        <w:spacing w:line="360" w:lineRule="auto"/>
        <w:jc w:val="center"/>
        <w:rPr>
          <w:rFonts w:ascii="宋体" w:hAnsi="宋体"/>
          <w:b/>
          <w:bCs/>
          <w:sz w:val="52"/>
          <w:szCs w:val="52"/>
        </w:rPr>
      </w:pPr>
    </w:p>
    <w:p w14:paraId="6F3C0E51" w14:textId="77777777" w:rsidR="004B5521" w:rsidRPr="00FA212B" w:rsidRDefault="00000000">
      <w:pPr>
        <w:spacing w:line="360" w:lineRule="auto"/>
        <w:jc w:val="center"/>
        <w:rPr>
          <w:rFonts w:ascii="宋体" w:hAnsi="宋体"/>
          <w:b/>
          <w:bCs/>
          <w:sz w:val="52"/>
          <w:szCs w:val="52"/>
        </w:rPr>
      </w:pPr>
      <w:r w:rsidRPr="00FA212B">
        <w:rPr>
          <w:rFonts w:ascii="宋体" w:hAnsi="宋体" w:hint="eastAsia"/>
          <w:b/>
          <w:bCs/>
          <w:sz w:val="52"/>
          <w:szCs w:val="52"/>
        </w:rPr>
        <w:t>北京林业大学银行定期存款（大额存单）合作银行遴选项目</w:t>
      </w:r>
    </w:p>
    <w:p w14:paraId="6DFE368E" w14:textId="77777777" w:rsidR="004B5521" w:rsidRPr="00FA212B" w:rsidRDefault="004B5521">
      <w:pPr>
        <w:spacing w:line="360" w:lineRule="auto"/>
        <w:jc w:val="right"/>
        <w:rPr>
          <w:rFonts w:ascii="宋体" w:hAnsi="宋体"/>
          <w:b/>
          <w:sz w:val="32"/>
          <w:szCs w:val="52"/>
        </w:rPr>
      </w:pPr>
    </w:p>
    <w:p w14:paraId="4C7FCC9D" w14:textId="77777777" w:rsidR="004B5521" w:rsidRPr="00FA212B" w:rsidRDefault="00000000">
      <w:pPr>
        <w:spacing w:line="360" w:lineRule="auto"/>
        <w:jc w:val="center"/>
        <w:rPr>
          <w:rFonts w:ascii="宋体" w:hAnsi="宋体"/>
          <w:b/>
          <w:sz w:val="56"/>
        </w:rPr>
      </w:pPr>
      <w:r w:rsidRPr="00FA212B">
        <w:rPr>
          <w:rFonts w:ascii="宋体" w:hAnsi="宋体" w:hint="eastAsia"/>
          <w:b/>
          <w:sz w:val="56"/>
        </w:rPr>
        <w:t>竞争性选择文件</w:t>
      </w:r>
    </w:p>
    <w:p w14:paraId="5DD97395" w14:textId="77777777" w:rsidR="004B5521" w:rsidRPr="00FA212B" w:rsidRDefault="004B5521">
      <w:pPr>
        <w:spacing w:line="360" w:lineRule="auto"/>
        <w:jc w:val="center"/>
        <w:rPr>
          <w:rFonts w:ascii="宋体" w:hAnsi="宋体"/>
          <w:b/>
          <w:sz w:val="56"/>
        </w:rPr>
      </w:pPr>
    </w:p>
    <w:p w14:paraId="7A33FF14" w14:textId="77777777" w:rsidR="004B5521" w:rsidRPr="00FA212B" w:rsidRDefault="00000000">
      <w:pPr>
        <w:spacing w:line="360" w:lineRule="auto"/>
        <w:ind w:leftChars="-135" w:left="-1" w:hangingChars="78" w:hanging="282"/>
        <w:jc w:val="center"/>
        <w:rPr>
          <w:rFonts w:ascii="宋体" w:hAnsi="宋体"/>
          <w:b/>
          <w:sz w:val="36"/>
          <w:szCs w:val="36"/>
        </w:rPr>
      </w:pPr>
      <w:r w:rsidRPr="00FA212B">
        <w:rPr>
          <w:rFonts w:ascii="宋体" w:hAnsi="宋体" w:hint="eastAsia"/>
          <w:b/>
          <w:sz w:val="36"/>
          <w:szCs w:val="36"/>
        </w:rPr>
        <w:t>项目编号：</w:t>
      </w:r>
      <w:r w:rsidRPr="00FA212B">
        <w:rPr>
          <w:rFonts w:ascii="宋体" w:hAnsi="宋体"/>
          <w:b/>
          <w:sz w:val="36"/>
          <w:szCs w:val="36"/>
        </w:rPr>
        <w:t>BMCC-ZC24-0017</w:t>
      </w:r>
      <w:r w:rsidRPr="00FA212B">
        <w:rPr>
          <w:rFonts w:ascii="宋体" w:hAnsi="宋体" w:hint="eastAsia"/>
          <w:b/>
          <w:sz w:val="36"/>
          <w:szCs w:val="36"/>
        </w:rPr>
        <w:t>[北林招（服）[BX2024]001号]</w:t>
      </w:r>
    </w:p>
    <w:p w14:paraId="37CDAE4F" w14:textId="77777777" w:rsidR="004B5521" w:rsidRPr="00FA212B" w:rsidRDefault="00000000">
      <w:pPr>
        <w:spacing w:line="360" w:lineRule="auto"/>
        <w:jc w:val="center"/>
        <w:rPr>
          <w:rFonts w:ascii="宋体" w:hAnsi="宋体"/>
          <w:b/>
          <w:sz w:val="36"/>
        </w:rPr>
      </w:pPr>
      <w:r w:rsidRPr="00FA212B">
        <w:rPr>
          <w:rFonts w:ascii="宋体" w:hAnsi="宋体"/>
          <w:b/>
          <w:noProof/>
          <w:color w:val="000000"/>
          <w:sz w:val="52"/>
        </w:rPr>
        <w:drawing>
          <wp:inline distT="0" distB="0" distL="114300" distR="114300" wp14:anchorId="49A1E5EE" wp14:editId="62FEA71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6"/>
                    <a:stretch>
                      <a:fillRect/>
                    </a:stretch>
                  </pic:blipFill>
                  <pic:spPr>
                    <a:xfrm>
                      <a:off x="0" y="0"/>
                      <a:ext cx="3434080" cy="2421255"/>
                    </a:xfrm>
                    <a:prstGeom prst="rect">
                      <a:avLst/>
                    </a:prstGeom>
                    <a:noFill/>
                    <a:ln>
                      <a:noFill/>
                    </a:ln>
                  </pic:spPr>
                </pic:pic>
              </a:graphicData>
            </a:graphic>
          </wp:inline>
        </w:drawing>
      </w:r>
    </w:p>
    <w:p w14:paraId="68A4D2E8" w14:textId="77777777" w:rsidR="004B5521" w:rsidRPr="00FA212B" w:rsidRDefault="004B5521">
      <w:pPr>
        <w:spacing w:line="360" w:lineRule="auto"/>
        <w:jc w:val="center"/>
        <w:rPr>
          <w:rFonts w:ascii="宋体" w:hAnsi="宋体"/>
          <w:b/>
          <w:sz w:val="36"/>
        </w:rPr>
      </w:pPr>
    </w:p>
    <w:p w14:paraId="163BEFB1" w14:textId="77777777" w:rsidR="004B5521" w:rsidRPr="00FA212B" w:rsidRDefault="00000000">
      <w:pPr>
        <w:spacing w:line="360" w:lineRule="auto"/>
        <w:jc w:val="center"/>
        <w:rPr>
          <w:rFonts w:ascii="宋体" w:hAnsi="宋体"/>
          <w:b/>
          <w:sz w:val="36"/>
        </w:rPr>
      </w:pPr>
      <w:r w:rsidRPr="00FA212B">
        <w:rPr>
          <w:rFonts w:ascii="宋体" w:hAnsi="宋体" w:hint="eastAsia"/>
          <w:b/>
          <w:sz w:val="36"/>
        </w:rPr>
        <w:t>北京明德致信咨询有限公司</w:t>
      </w:r>
    </w:p>
    <w:p w14:paraId="146711E0" w14:textId="77777777" w:rsidR="004B5521" w:rsidRPr="00FA212B" w:rsidRDefault="00000000">
      <w:pPr>
        <w:spacing w:line="360" w:lineRule="auto"/>
        <w:jc w:val="center"/>
        <w:rPr>
          <w:rFonts w:ascii="宋体" w:hAnsi="宋体"/>
          <w:b/>
          <w:sz w:val="36"/>
        </w:rPr>
        <w:sectPr w:rsidR="004B5521" w:rsidRPr="00FA212B" w:rsidSect="001C7A8B">
          <w:footerReference w:type="even" r:id="rId7"/>
          <w:footerReference w:type="default" r:id="rId8"/>
          <w:pgSz w:w="11905" w:h="16837"/>
          <w:pgMar w:top="1588" w:right="990" w:bottom="1418" w:left="1336" w:header="720" w:footer="992" w:gutter="284"/>
          <w:pgNumType w:start="0"/>
          <w:cols w:space="720"/>
          <w:titlePg/>
          <w:docGrid w:linePitch="312" w:charSpace="6757"/>
        </w:sectPr>
      </w:pPr>
      <w:r w:rsidRPr="00FA212B">
        <w:rPr>
          <w:rFonts w:ascii="宋体" w:hAnsi="宋体" w:hint="eastAsia"/>
          <w:b/>
          <w:sz w:val="36"/>
        </w:rPr>
        <w:t>20</w:t>
      </w:r>
      <w:r w:rsidRPr="00FA212B">
        <w:rPr>
          <w:rFonts w:ascii="宋体" w:hAnsi="宋体"/>
          <w:b/>
          <w:sz w:val="36"/>
        </w:rPr>
        <w:t>24</w:t>
      </w:r>
      <w:r w:rsidRPr="00FA212B">
        <w:rPr>
          <w:rFonts w:ascii="宋体" w:hAnsi="宋体" w:hint="eastAsia"/>
          <w:b/>
          <w:sz w:val="36"/>
        </w:rPr>
        <w:t>年</w:t>
      </w:r>
      <w:r w:rsidRPr="00FA212B">
        <w:rPr>
          <w:rFonts w:ascii="宋体" w:hAnsi="宋体"/>
          <w:b/>
          <w:sz w:val="36"/>
        </w:rPr>
        <w:t>1</w:t>
      </w:r>
      <w:r w:rsidRPr="00FA212B">
        <w:rPr>
          <w:rFonts w:ascii="宋体" w:hAnsi="宋体" w:hint="eastAsia"/>
          <w:b/>
          <w:sz w:val="36"/>
        </w:rPr>
        <w:t>月</w:t>
      </w:r>
    </w:p>
    <w:p w14:paraId="5125772C" w14:textId="77777777" w:rsidR="004B5521" w:rsidRPr="00FA212B" w:rsidRDefault="00000000">
      <w:pPr>
        <w:pStyle w:val="a9"/>
        <w:spacing w:line="360" w:lineRule="auto"/>
        <w:jc w:val="center"/>
        <w:rPr>
          <w:rFonts w:hAnsi="宋体"/>
          <w:b/>
          <w:bCs/>
          <w:sz w:val="28"/>
        </w:rPr>
      </w:pPr>
      <w:r w:rsidRPr="00FA212B">
        <w:rPr>
          <w:rFonts w:hAnsi="宋体" w:hint="eastAsia"/>
          <w:b/>
          <w:bCs/>
          <w:sz w:val="28"/>
        </w:rPr>
        <w:lastRenderedPageBreak/>
        <w:t>目     录</w:t>
      </w:r>
    </w:p>
    <w:p w14:paraId="2559A0B0" w14:textId="5EF79430" w:rsidR="004B5521" w:rsidRPr="00FA212B" w:rsidRDefault="00000000">
      <w:pPr>
        <w:pStyle w:val="TOC1"/>
        <w:spacing w:line="360" w:lineRule="auto"/>
        <w:rPr>
          <w:rFonts w:ascii="宋体" w:eastAsia="宋体" w:cstheme="minorBidi"/>
          <w:b w:val="0"/>
          <w:noProof/>
          <w14:ligatures w14:val="standardContextual"/>
        </w:rPr>
      </w:pPr>
      <w:r w:rsidRPr="00FA212B">
        <w:rPr>
          <w:rStyle w:val="af3"/>
          <w:rFonts w:ascii="宋体" w:eastAsia="宋体"/>
        </w:rPr>
        <w:fldChar w:fldCharType="begin"/>
      </w:r>
      <w:r w:rsidRPr="00FA212B">
        <w:rPr>
          <w:rStyle w:val="af3"/>
          <w:rFonts w:ascii="宋体" w:eastAsia="宋体"/>
        </w:rPr>
        <w:instrText xml:space="preserve"> TOC \o \h \z </w:instrText>
      </w:r>
      <w:r w:rsidRPr="00FA212B">
        <w:rPr>
          <w:rStyle w:val="af3"/>
          <w:rFonts w:ascii="宋体" w:eastAsia="宋体"/>
        </w:rPr>
        <w:fldChar w:fldCharType="separate"/>
      </w:r>
      <w:hyperlink w:anchor="_Toc155688287" w:history="1">
        <w:r w:rsidRPr="00FA212B">
          <w:rPr>
            <w:rStyle w:val="af3"/>
            <w:rFonts w:ascii="宋体" w:eastAsia="宋体"/>
            <w:bCs/>
            <w:noProof/>
          </w:rPr>
          <w:t>第一章    竞争性选择邀请</w:t>
        </w:r>
        <w:r w:rsidRPr="00FA212B">
          <w:rPr>
            <w:rFonts w:ascii="宋体" w:eastAsia="宋体"/>
            <w:noProof/>
          </w:rPr>
          <w:tab/>
        </w:r>
        <w:r w:rsidRPr="00FA212B">
          <w:rPr>
            <w:rFonts w:ascii="宋体" w:eastAsia="宋体"/>
            <w:noProof/>
          </w:rPr>
          <w:fldChar w:fldCharType="begin"/>
        </w:r>
        <w:r w:rsidRPr="00FA212B">
          <w:rPr>
            <w:rFonts w:ascii="宋体" w:eastAsia="宋体"/>
            <w:noProof/>
          </w:rPr>
          <w:instrText xml:space="preserve"> PAGEREF _Toc155688287 \h </w:instrText>
        </w:r>
        <w:r w:rsidRPr="00FA212B">
          <w:rPr>
            <w:rFonts w:ascii="宋体" w:eastAsia="宋体"/>
            <w:noProof/>
          </w:rPr>
        </w:r>
        <w:r w:rsidRPr="00FA212B">
          <w:rPr>
            <w:rFonts w:ascii="宋体" w:eastAsia="宋体"/>
            <w:noProof/>
          </w:rPr>
          <w:fldChar w:fldCharType="separate"/>
        </w:r>
        <w:r w:rsidR="00367FA3">
          <w:rPr>
            <w:rFonts w:ascii="宋体" w:eastAsia="宋体"/>
            <w:noProof/>
          </w:rPr>
          <w:t>2</w:t>
        </w:r>
        <w:r w:rsidRPr="00FA212B">
          <w:rPr>
            <w:rFonts w:ascii="宋体" w:eastAsia="宋体"/>
            <w:noProof/>
          </w:rPr>
          <w:fldChar w:fldCharType="end"/>
        </w:r>
      </w:hyperlink>
    </w:p>
    <w:p w14:paraId="7A764146" w14:textId="2FEAC57E" w:rsidR="004B5521" w:rsidRPr="00FA212B" w:rsidRDefault="00000000">
      <w:pPr>
        <w:pStyle w:val="TOC1"/>
        <w:spacing w:line="360" w:lineRule="auto"/>
        <w:rPr>
          <w:rFonts w:ascii="宋体" w:eastAsia="宋体" w:cstheme="minorBidi"/>
          <w:b w:val="0"/>
          <w:noProof/>
          <w14:ligatures w14:val="standardContextual"/>
        </w:rPr>
      </w:pPr>
      <w:hyperlink w:anchor="_Toc155688288" w:history="1">
        <w:r w:rsidRPr="00FA212B">
          <w:rPr>
            <w:rStyle w:val="af3"/>
            <w:rFonts w:ascii="宋体" w:eastAsia="宋体"/>
            <w:bCs/>
            <w:noProof/>
          </w:rPr>
          <w:t>第二章    竞争性选择须知</w:t>
        </w:r>
        <w:r w:rsidRPr="00FA212B">
          <w:rPr>
            <w:rFonts w:ascii="宋体" w:eastAsia="宋体"/>
            <w:noProof/>
          </w:rPr>
          <w:tab/>
        </w:r>
        <w:r w:rsidRPr="00FA212B">
          <w:rPr>
            <w:rFonts w:ascii="宋体" w:eastAsia="宋体"/>
            <w:noProof/>
          </w:rPr>
          <w:fldChar w:fldCharType="begin"/>
        </w:r>
        <w:r w:rsidRPr="00FA212B">
          <w:rPr>
            <w:rFonts w:ascii="宋体" w:eastAsia="宋体"/>
            <w:noProof/>
          </w:rPr>
          <w:instrText xml:space="preserve"> PAGEREF _Toc155688288 \h </w:instrText>
        </w:r>
        <w:r w:rsidRPr="00FA212B">
          <w:rPr>
            <w:rFonts w:ascii="宋体" w:eastAsia="宋体"/>
            <w:noProof/>
          </w:rPr>
        </w:r>
        <w:r w:rsidRPr="00FA212B">
          <w:rPr>
            <w:rFonts w:ascii="宋体" w:eastAsia="宋体"/>
            <w:noProof/>
          </w:rPr>
          <w:fldChar w:fldCharType="separate"/>
        </w:r>
        <w:r w:rsidR="00367FA3">
          <w:rPr>
            <w:rFonts w:ascii="宋体" w:eastAsia="宋体"/>
            <w:noProof/>
          </w:rPr>
          <w:t>4</w:t>
        </w:r>
        <w:r w:rsidRPr="00FA212B">
          <w:rPr>
            <w:rFonts w:ascii="宋体" w:eastAsia="宋体"/>
            <w:noProof/>
          </w:rPr>
          <w:fldChar w:fldCharType="end"/>
        </w:r>
      </w:hyperlink>
    </w:p>
    <w:p w14:paraId="25B30342" w14:textId="166CF4A7" w:rsidR="004B5521" w:rsidRPr="00FA212B" w:rsidRDefault="00000000">
      <w:pPr>
        <w:pStyle w:val="TOC1"/>
        <w:spacing w:line="360" w:lineRule="auto"/>
        <w:rPr>
          <w:rFonts w:ascii="宋体" w:eastAsia="宋体" w:cstheme="minorBidi"/>
          <w:b w:val="0"/>
          <w:noProof/>
          <w14:ligatures w14:val="standardContextual"/>
        </w:rPr>
      </w:pPr>
      <w:hyperlink w:anchor="_Toc155688289" w:history="1">
        <w:r w:rsidRPr="00FA212B">
          <w:rPr>
            <w:rStyle w:val="af3"/>
            <w:rFonts w:ascii="宋体" w:eastAsia="宋体"/>
            <w:bCs/>
            <w:noProof/>
          </w:rPr>
          <w:t>第三章    竞争性选择办法</w:t>
        </w:r>
        <w:r w:rsidRPr="00FA212B">
          <w:rPr>
            <w:rFonts w:ascii="宋体" w:eastAsia="宋体"/>
            <w:noProof/>
          </w:rPr>
          <w:tab/>
        </w:r>
        <w:r w:rsidRPr="00FA212B">
          <w:rPr>
            <w:rFonts w:ascii="宋体" w:eastAsia="宋体"/>
            <w:noProof/>
          </w:rPr>
          <w:fldChar w:fldCharType="begin"/>
        </w:r>
        <w:r w:rsidRPr="00FA212B">
          <w:rPr>
            <w:rFonts w:ascii="宋体" w:eastAsia="宋体"/>
            <w:noProof/>
          </w:rPr>
          <w:instrText xml:space="preserve"> PAGEREF _Toc155688289 \h </w:instrText>
        </w:r>
        <w:r w:rsidRPr="00FA212B">
          <w:rPr>
            <w:rFonts w:ascii="宋体" w:eastAsia="宋体"/>
            <w:noProof/>
          </w:rPr>
        </w:r>
        <w:r w:rsidRPr="00FA212B">
          <w:rPr>
            <w:rFonts w:ascii="宋体" w:eastAsia="宋体"/>
            <w:noProof/>
          </w:rPr>
          <w:fldChar w:fldCharType="separate"/>
        </w:r>
        <w:r w:rsidR="00367FA3">
          <w:rPr>
            <w:rFonts w:ascii="宋体" w:eastAsia="宋体"/>
            <w:noProof/>
          </w:rPr>
          <w:t>8</w:t>
        </w:r>
        <w:r w:rsidRPr="00FA212B">
          <w:rPr>
            <w:rFonts w:ascii="宋体" w:eastAsia="宋体"/>
            <w:noProof/>
          </w:rPr>
          <w:fldChar w:fldCharType="end"/>
        </w:r>
      </w:hyperlink>
    </w:p>
    <w:p w14:paraId="5F90B2F2" w14:textId="2C120096" w:rsidR="004B5521" w:rsidRPr="00FA212B" w:rsidRDefault="00000000">
      <w:pPr>
        <w:pStyle w:val="TOC1"/>
        <w:spacing w:line="360" w:lineRule="auto"/>
        <w:rPr>
          <w:rFonts w:ascii="宋体" w:eastAsia="宋体" w:cstheme="minorBidi"/>
          <w:b w:val="0"/>
          <w:noProof/>
          <w14:ligatures w14:val="standardContextual"/>
        </w:rPr>
      </w:pPr>
      <w:hyperlink w:anchor="_Toc155688290" w:history="1">
        <w:r w:rsidRPr="00FA212B">
          <w:rPr>
            <w:rStyle w:val="af3"/>
            <w:rFonts w:ascii="宋体" w:eastAsia="宋体"/>
            <w:bCs/>
            <w:noProof/>
          </w:rPr>
          <w:t>第四章    附件——响应文件格式</w:t>
        </w:r>
        <w:r w:rsidRPr="00FA212B">
          <w:rPr>
            <w:rFonts w:ascii="宋体" w:eastAsia="宋体"/>
            <w:noProof/>
          </w:rPr>
          <w:tab/>
        </w:r>
        <w:r w:rsidRPr="00FA212B">
          <w:rPr>
            <w:rFonts w:ascii="宋体" w:eastAsia="宋体"/>
            <w:noProof/>
          </w:rPr>
          <w:fldChar w:fldCharType="begin"/>
        </w:r>
        <w:r w:rsidRPr="00FA212B">
          <w:rPr>
            <w:rFonts w:ascii="宋体" w:eastAsia="宋体"/>
            <w:noProof/>
          </w:rPr>
          <w:instrText xml:space="preserve"> PAGEREF _Toc155688290 \h </w:instrText>
        </w:r>
        <w:r w:rsidRPr="00FA212B">
          <w:rPr>
            <w:rFonts w:ascii="宋体" w:eastAsia="宋体"/>
            <w:noProof/>
          </w:rPr>
        </w:r>
        <w:r w:rsidRPr="00FA212B">
          <w:rPr>
            <w:rFonts w:ascii="宋体" w:eastAsia="宋体"/>
            <w:noProof/>
          </w:rPr>
          <w:fldChar w:fldCharType="separate"/>
        </w:r>
        <w:r w:rsidR="00367FA3">
          <w:rPr>
            <w:rFonts w:ascii="宋体" w:eastAsia="宋体"/>
            <w:noProof/>
          </w:rPr>
          <w:t>12</w:t>
        </w:r>
        <w:r w:rsidRPr="00FA212B">
          <w:rPr>
            <w:rFonts w:ascii="宋体" w:eastAsia="宋体"/>
            <w:noProof/>
          </w:rPr>
          <w:fldChar w:fldCharType="end"/>
        </w:r>
      </w:hyperlink>
    </w:p>
    <w:p w14:paraId="4D2DE20D" w14:textId="158F8056" w:rsidR="004B5521" w:rsidRPr="00FA212B" w:rsidRDefault="00000000">
      <w:pPr>
        <w:pStyle w:val="TOC2"/>
        <w:tabs>
          <w:tab w:val="right" w:leader="dot" w:pos="8302"/>
        </w:tabs>
        <w:spacing w:line="360" w:lineRule="auto"/>
        <w:rPr>
          <w:rFonts w:ascii="宋体" w:hAnsi="宋体" w:cstheme="minorBidi"/>
          <w:noProof/>
          <w:sz w:val="24"/>
          <w14:ligatures w14:val="standardContextual"/>
        </w:rPr>
      </w:pPr>
      <w:hyperlink w:anchor="_Toc155688291" w:history="1">
        <w:r w:rsidRPr="00FA212B">
          <w:rPr>
            <w:rStyle w:val="af3"/>
            <w:rFonts w:ascii="宋体" w:hAnsi="宋体"/>
            <w:bCs/>
            <w:noProof/>
            <w:sz w:val="24"/>
          </w:rPr>
          <w:t>附件1    报价书（格式）</w:t>
        </w:r>
        <w:r w:rsidRPr="00FA212B">
          <w:rPr>
            <w:rFonts w:ascii="宋体" w:hAnsi="宋体"/>
            <w:noProof/>
            <w:sz w:val="24"/>
          </w:rPr>
          <w:tab/>
        </w:r>
        <w:r w:rsidRPr="00FA212B">
          <w:rPr>
            <w:rFonts w:ascii="宋体" w:hAnsi="宋体"/>
            <w:noProof/>
            <w:sz w:val="24"/>
          </w:rPr>
          <w:fldChar w:fldCharType="begin"/>
        </w:r>
        <w:r w:rsidRPr="00FA212B">
          <w:rPr>
            <w:rFonts w:ascii="宋体" w:hAnsi="宋体"/>
            <w:noProof/>
            <w:sz w:val="24"/>
          </w:rPr>
          <w:instrText xml:space="preserve"> PAGEREF _Toc155688291 \h </w:instrText>
        </w:r>
        <w:r w:rsidRPr="00FA212B">
          <w:rPr>
            <w:rFonts w:ascii="宋体" w:hAnsi="宋体"/>
            <w:noProof/>
            <w:sz w:val="24"/>
          </w:rPr>
        </w:r>
        <w:r w:rsidRPr="00FA212B">
          <w:rPr>
            <w:rFonts w:ascii="宋体" w:hAnsi="宋体"/>
            <w:noProof/>
            <w:sz w:val="24"/>
          </w:rPr>
          <w:fldChar w:fldCharType="separate"/>
        </w:r>
        <w:r w:rsidR="00367FA3">
          <w:rPr>
            <w:rFonts w:ascii="宋体" w:hAnsi="宋体"/>
            <w:noProof/>
            <w:sz w:val="24"/>
          </w:rPr>
          <w:t>13</w:t>
        </w:r>
        <w:r w:rsidRPr="00FA212B">
          <w:rPr>
            <w:rFonts w:ascii="宋体" w:hAnsi="宋体"/>
            <w:noProof/>
            <w:sz w:val="24"/>
          </w:rPr>
          <w:fldChar w:fldCharType="end"/>
        </w:r>
      </w:hyperlink>
    </w:p>
    <w:p w14:paraId="7445FB64" w14:textId="1EFA617C" w:rsidR="004B5521" w:rsidRPr="00FA212B" w:rsidRDefault="00000000">
      <w:pPr>
        <w:pStyle w:val="TOC2"/>
        <w:tabs>
          <w:tab w:val="right" w:leader="dot" w:pos="8302"/>
        </w:tabs>
        <w:spacing w:line="360" w:lineRule="auto"/>
        <w:rPr>
          <w:rFonts w:ascii="宋体" w:hAnsi="宋体" w:cstheme="minorBidi"/>
          <w:noProof/>
          <w:sz w:val="24"/>
          <w14:ligatures w14:val="standardContextual"/>
        </w:rPr>
      </w:pPr>
      <w:hyperlink w:anchor="_Toc155688292" w:history="1">
        <w:r w:rsidRPr="00FA212B">
          <w:rPr>
            <w:rStyle w:val="af3"/>
            <w:rFonts w:ascii="宋体" w:hAnsi="宋体"/>
            <w:bCs/>
            <w:noProof/>
            <w:sz w:val="24"/>
          </w:rPr>
          <w:t>附件2    银行经营状况</w:t>
        </w:r>
        <w:r w:rsidRPr="00FA212B">
          <w:rPr>
            <w:rFonts w:ascii="宋体" w:hAnsi="宋体"/>
            <w:noProof/>
            <w:sz w:val="24"/>
          </w:rPr>
          <w:tab/>
        </w:r>
        <w:r w:rsidRPr="00FA212B">
          <w:rPr>
            <w:rFonts w:ascii="宋体" w:hAnsi="宋体"/>
            <w:noProof/>
            <w:sz w:val="24"/>
          </w:rPr>
          <w:fldChar w:fldCharType="begin"/>
        </w:r>
        <w:r w:rsidRPr="00FA212B">
          <w:rPr>
            <w:rFonts w:ascii="宋体" w:hAnsi="宋体"/>
            <w:noProof/>
            <w:sz w:val="24"/>
          </w:rPr>
          <w:instrText xml:space="preserve"> PAGEREF _Toc155688292 \h </w:instrText>
        </w:r>
        <w:r w:rsidRPr="00FA212B">
          <w:rPr>
            <w:rFonts w:ascii="宋体" w:hAnsi="宋体"/>
            <w:noProof/>
            <w:sz w:val="24"/>
          </w:rPr>
        </w:r>
        <w:r w:rsidRPr="00FA212B">
          <w:rPr>
            <w:rFonts w:ascii="宋体" w:hAnsi="宋体"/>
            <w:noProof/>
            <w:sz w:val="24"/>
          </w:rPr>
          <w:fldChar w:fldCharType="separate"/>
        </w:r>
        <w:r w:rsidR="00367FA3">
          <w:rPr>
            <w:rFonts w:ascii="宋体" w:hAnsi="宋体"/>
            <w:noProof/>
            <w:sz w:val="24"/>
          </w:rPr>
          <w:t>15</w:t>
        </w:r>
        <w:r w:rsidRPr="00FA212B">
          <w:rPr>
            <w:rFonts w:ascii="宋体" w:hAnsi="宋体"/>
            <w:noProof/>
            <w:sz w:val="24"/>
          </w:rPr>
          <w:fldChar w:fldCharType="end"/>
        </w:r>
      </w:hyperlink>
    </w:p>
    <w:p w14:paraId="3BCA1008" w14:textId="261EEED1" w:rsidR="004B5521" w:rsidRPr="00FA212B" w:rsidRDefault="00000000">
      <w:pPr>
        <w:pStyle w:val="TOC2"/>
        <w:tabs>
          <w:tab w:val="right" w:leader="dot" w:pos="8302"/>
        </w:tabs>
        <w:spacing w:line="360" w:lineRule="auto"/>
        <w:rPr>
          <w:rFonts w:ascii="宋体" w:hAnsi="宋体" w:cstheme="minorBidi"/>
          <w:noProof/>
          <w:sz w:val="24"/>
          <w14:ligatures w14:val="standardContextual"/>
        </w:rPr>
      </w:pPr>
      <w:hyperlink w:anchor="_Toc155688293" w:history="1">
        <w:r w:rsidRPr="00FA212B">
          <w:rPr>
            <w:rStyle w:val="af3"/>
            <w:rFonts w:ascii="宋体" w:hAnsi="宋体"/>
            <w:bCs/>
            <w:noProof/>
            <w:sz w:val="24"/>
          </w:rPr>
          <w:t>附件3    银行服务水平</w:t>
        </w:r>
        <w:r w:rsidRPr="00FA212B">
          <w:rPr>
            <w:rFonts w:ascii="宋体" w:hAnsi="宋体"/>
            <w:noProof/>
            <w:sz w:val="24"/>
          </w:rPr>
          <w:tab/>
        </w:r>
        <w:r w:rsidRPr="00FA212B">
          <w:rPr>
            <w:rFonts w:ascii="宋体" w:hAnsi="宋体"/>
            <w:noProof/>
            <w:sz w:val="24"/>
          </w:rPr>
          <w:fldChar w:fldCharType="begin"/>
        </w:r>
        <w:r w:rsidRPr="00FA212B">
          <w:rPr>
            <w:rFonts w:ascii="宋体" w:hAnsi="宋体"/>
            <w:noProof/>
            <w:sz w:val="24"/>
          </w:rPr>
          <w:instrText xml:space="preserve"> PAGEREF _Toc155688293 \h </w:instrText>
        </w:r>
        <w:r w:rsidRPr="00FA212B">
          <w:rPr>
            <w:rFonts w:ascii="宋体" w:hAnsi="宋体"/>
            <w:noProof/>
            <w:sz w:val="24"/>
          </w:rPr>
        </w:r>
        <w:r w:rsidRPr="00FA212B">
          <w:rPr>
            <w:rFonts w:ascii="宋体" w:hAnsi="宋体"/>
            <w:noProof/>
            <w:sz w:val="24"/>
          </w:rPr>
          <w:fldChar w:fldCharType="separate"/>
        </w:r>
        <w:r w:rsidR="00367FA3">
          <w:rPr>
            <w:rFonts w:ascii="宋体" w:hAnsi="宋体"/>
            <w:noProof/>
            <w:sz w:val="24"/>
          </w:rPr>
          <w:t>16</w:t>
        </w:r>
        <w:r w:rsidRPr="00FA212B">
          <w:rPr>
            <w:rFonts w:ascii="宋体" w:hAnsi="宋体"/>
            <w:noProof/>
            <w:sz w:val="24"/>
          </w:rPr>
          <w:fldChar w:fldCharType="end"/>
        </w:r>
      </w:hyperlink>
    </w:p>
    <w:p w14:paraId="51D5E18A" w14:textId="5E013499" w:rsidR="004B5521" w:rsidRPr="00FA212B" w:rsidRDefault="00000000">
      <w:pPr>
        <w:pStyle w:val="TOC2"/>
        <w:tabs>
          <w:tab w:val="right" w:leader="dot" w:pos="8302"/>
        </w:tabs>
        <w:spacing w:line="360" w:lineRule="auto"/>
        <w:rPr>
          <w:rFonts w:ascii="宋体" w:hAnsi="宋体" w:cstheme="minorBidi"/>
          <w:noProof/>
          <w:sz w:val="24"/>
          <w14:ligatures w14:val="standardContextual"/>
        </w:rPr>
      </w:pPr>
      <w:hyperlink w:anchor="_Toc155688294" w:history="1">
        <w:r w:rsidRPr="00FA212B">
          <w:rPr>
            <w:rStyle w:val="af3"/>
            <w:rFonts w:ascii="宋体" w:hAnsi="宋体"/>
            <w:bCs/>
            <w:noProof/>
            <w:sz w:val="24"/>
          </w:rPr>
          <w:t>附件4    利率水平</w:t>
        </w:r>
        <w:r w:rsidRPr="00FA212B">
          <w:rPr>
            <w:rFonts w:ascii="宋体" w:hAnsi="宋体"/>
            <w:noProof/>
            <w:sz w:val="24"/>
          </w:rPr>
          <w:tab/>
        </w:r>
        <w:r w:rsidRPr="00FA212B">
          <w:rPr>
            <w:rFonts w:ascii="宋体" w:hAnsi="宋体"/>
            <w:noProof/>
            <w:sz w:val="24"/>
          </w:rPr>
          <w:fldChar w:fldCharType="begin"/>
        </w:r>
        <w:r w:rsidRPr="00FA212B">
          <w:rPr>
            <w:rFonts w:ascii="宋体" w:hAnsi="宋体"/>
            <w:noProof/>
            <w:sz w:val="24"/>
          </w:rPr>
          <w:instrText xml:space="preserve"> PAGEREF _Toc155688294 \h </w:instrText>
        </w:r>
        <w:r w:rsidRPr="00FA212B">
          <w:rPr>
            <w:rFonts w:ascii="宋体" w:hAnsi="宋体"/>
            <w:noProof/>
            <w:sz w:val="24"/>
          </w:rPr>
        </w:r>
        <w:r w:rsidRPr="00FA212B">
          <w:rPr>
            <w:rFonts w:ascii="宋体" w:hAnsi="宋体"/>
            <w:noProof/>
            <w:sz w:val="24"/>
          </w:rPr>
          <w:fldChar w:fldCharType="separate"/>
        </w:r>
        <w:r w:rsidR="00367FA3">
          <w:rPr>
            <w:rFonts w:ascii="宋体" w:hAnsi="宋体"/>
            <w:noProof/>
            <w:sz w:val="24"/>
          </w:rPr>
          <w:t>17</w:t>
        </w:r>
        <w:r w:rsidRPr="00FA212B">
          <w:rPr>
            <w:rFonts w:ascii="宋体" w:hAnsi="宋体"/>
            <w:noProof/>
            <w:sz w:val="24"/>
          </w:rPr>
          <w:fldChar w:fldCharType="end"/>
        </w:r>
      </w:hyperlink>
    </w:p>
    <w:p w14:paraId="153A54C9" w14:textId="484939E2" w:rsidR="004B5521" w:rsidRPr="00FA212B" w:rsidRDefault="00000000">
      <w:pPr>
        <w:pStyle w:val="TOC2"/>
        <w:tabs>
          <w:tab w:val="right" w:leader="dot" w:pos="8302"/>
        </w:tabs>
        <w:spacing w:line="360" w:lineRule="auto"/>
        <w:rPr>
          <w:rFonts w:ascii="宋体" w:hAnsi="宋体" w:cstheme="minorBidi"/>
          <w:noProof/>
          <w:sz w:val="24"/>
          <w14:ligatures w14:val="standardContextual"/>
        </w:rPr>
      </w:pPr>
      <w:hyperlink w:anchor="_Toc155688295" w:history="1">
        <w:r w:rsidRPr="00FA212B">
          <w:rPr>
            <w:rStyle w:val="af3"/>
            <w:rFonts w:ascii="宋体" w:hAnsi="宋体"/>
            <w:bCs/>
            <w:noProof/>
            <w:sz w:val="24"/>
          </w:rPr>
          <w:t>附件5    资格证明文件（格式）</w:t>
        </w:r>
        <w:r w:rsidRPr="00FA212B">
          <w:rPr>
            <w:rFonts w:ascii="宋体" w:hAnsi="宋体"/>
            <w:noProof/>
            <w:sz w:val="24"/>
          </w:rPr>
          <w:tab/>
        </w:r>
        <w:r w:rsidRPr="00FA212B">
          <w:rPr>
            <w:rFonts w:ascii="宋体" w:hAnsi="宋体"/>
            <w:noProof/>
            <w:sz w:val="24"/>
          </w:rPr>
          <w:fldChar w:fldCharType="begin"/>
        </w:r>
        <w:r w:rsidRPr="00FA212B">
          <w:rPr>
            <w:rFonts w:ascii="宋体" w:hAnsi="宋体"/>
            <w:noProof/>
            <w:sz w:val="24"/>
          </w:rPr>
          <w:instrText xml:space="preserve"> PAGEREF _Toc155688295 \h </w:instrText>
        </w:r>
        <w:r w:rsidRPr="00FA212B">
          <w:rPr>
            <w:rFonts w:ascii="宋体" w:hAnsi="宋体"/>
            <w:noProof/>
            <w:sz w:val="24"/>
          </w:rPr>
        </w:r>
        <w:r w:rsidRPr="00FA212B">
          <w:rPr>
            <w:rFonts w:ascii="宋体" w:hAnsi="宋体"/>
            <w:noProof/>
            <w:sz w:val="24"/>
          </w:rPr>
          <w:fldChar w:fldCharType="separate"/>
        </w:r>
        <w:r w:rsidR="00367FA3">
          <w:rPr>
            <w:rFonts w:ascii="宋体" w:hAnsi="宋体"/>
            <w:noProof/>
            <w:sz w:val="24"/>
          </w:rPr>
          <w:t>18</w:t>
        </w:r>
        <w:r w:rsidRPr="00FA212B">
          <w:rPr>
            <w:rFonts w:ascii="宋体" w:hAnsi="宋体"/>
            <w:noProof/>
            <w:sz w:val="24"/>
          </w:rPr>
          <w:fldChar w:fldCharType="end"/>
        </w:r>
      </w:hyperlink>
    </w:p>
    <w:p w14:paraId="79D35AD7" w14:textId="443C1053" w:rsidR="004B5521" w:rsidRPr="00FA212B" w:rsidRDefault="00000000">
      <w:pPr>
        <w:pStyle w:val="TOC2"/>
        <w:tabs>
          <w:tab w:val="right" w:leader="dot" w:pos="8302"/>
        </w:tabs>
        <w:spacing w:line="360" w:lineRule="auto"/>
        <w:rPr>
          <w:rFonts w:ascii="宋体" w:hAnsi="宋体" w:cstheme="minorBidi"/>
          <w:noProof/>
          <w:sz w:val="24"/>
          <w14:ligatures w14:val="standardContextual"/>
        </w:rPr>
      </w:pPr>
      <w:hyperlink w:anchor="_Toc155688296" w:history="1">
        <w:r w:rsidRPr="00FA212B">
          <w:rPr>
            <w:rStyle w:val="af3"/>
            <w:rFonts w:ascii="宋体" w:hAnsi="宋体"/>
            <w:bCs/>
            <w:noProof/>
            <w:sz w:val="24"/>
          </w:rPr>
          <w:t>附件6    服务商基本情况说明</w:t>
        </w:r>
        <w:r w:rsidRPr="00FA212B">
          <w:rPr>
            <w:rFonts w:ascii="宋体" w:hAnsi="宋体"/>
            <w:noProof/>
            <w:sz w:val="24"/>
          </w:rPr>
          <w:tab/>
        </w:r>
        <w:r w:rsidRPr="00FA212B">
          <w:rPr>
            <w:rFonts w:ascii="宋体" w:hAnsi="宋体"/>
            <w:noProof/>
            <w:sz w:val="24"/>
          </w:rPr>
          <w:fldChar w:fldCharType="begin"/>
        </w:r>
        <w:r w:rsidRPr="00FA212B">
          <w:rPr>
            <w:rFonts w:ascii="宋体" w:hAnsi="宋体"/>
            <w:noProof/>
            <w:sz w:val="24"/>
          </w:rPr>
          <w:instrText xml:space="preserve"> PAGEREF _Toc155688296 \h </w:instrText>
        </w:r>
        <w:r w:rsidRPr="00FA212B">
          <w:rPr>
            <w:rFonts w:ascii="宋体" w:hAnsi="宋体"/>
            <w:noProof/>
            <w:sz w:val="24"/>
          </w:rPr>
        </w:r>
        <w:r w:rsidRPr="00FA212B">
          <w:rPr>
            <w:rFonts w:ascii="宋体" w:hAnsi="宋体"/>
            <w:noProof/>
            <w:sz w:val="24"/>
          </w:rPr>
          <w:fldChar w:fldCharType="separate"/>
        </w:r>
        <w:r w:rsidR="00367FA3">
          <w:rPr>
            <w:rFonts w:ascii="宋体" w:hAnsi="宋体"/>
            <w:noProof/>
            <w:sz w:val="24"/>
          </w:rPr>
          <w:t>24</w:t>
        </w:r>
        <w:r w:rsidRPr="00FA212B">
          <w:rPr>
            <w:rFonts w:ascii="宋体" w:hAnsi="宋体"/>
            <w:noProof/>
            <w:sz w:val="24"/>
          </w:rPr>
          <w:fldChar w:fldCharType="end"/>
        </w:r>
      </w:hyperlink>
    </w:p>
    <w:p w14:paraId="3C50D04F" w14:textId="0D25CE7C" w:rsidR="004B5521" w:rsidRPr="00FA212B" w:rsidRDefault="00000000">
      <w:pPr>
        <w:pStyle w:val="TOC2"/>
        <w:tabs>
          <w:tab w:val="right" w:leader="dot" w:pos="8302"/>
        </w:tabs>
        <w:spacing w:line="360" w:lineRule="auto"/>
        <w:rPr>
          <w:rFonts w:ascii="宋体" w:hAnsi="宋体" w:cstheme="minorBidi"/>
          <w:noProof/>
          <w:sz w:val="24"/>
          <w14:ligatures w14:val="standardContextual"/>
        </w:rPr>
      </w:pPr>
      <w:hyperlink w:anchor="_Toc155688297" w:history="1">
        <w:r w:rsidRPr="00FA212B">
          <w:rPr>
            <w:rStyle w:val="af3"/>
            <w:rFonts w:ascii="宋体" w:hAnsi="宋体"/>
            <w:bCs/>
            <w:noProof/>
            <w:sz w:val="24"/>
          </w:rPr>
          <w:t>附件7    业绩一览表</w:t>
        </w:r>
        <w:r w:rsidRPr="00FA212B">
          <w:rPr>
            <w:rFonts w:ascii="宋体" w:hAnsi="宋体"/>
            <w:noProof/>
            <w:sz w:val="24"/>
          </w:rPr>
          <w:tab/>
        </w:r>
        <w:r w:rsidRPr="00FA212B">
          <w:rPr>
            <w:rFonts w:ascii="宋体" w:hAnsi="宋体"/>
            <w:noProof/>
            <w:sz w:val="24"/>
          </w:rPr>
          <w:fldChar w:fldCharType="begin"/>
        </w:r>
        <w:r w:rsidRPr="00FA212B">
          <w:rPr>
            <w:rFonts w:ascii="宋体" w:hAnsi="宋体"/>
            <w:noProof/>
            <w:sz w:val="24"/>
          </w:rPr>
          <w:instrText xml:space="preserve"> PAGEREF _Toc155688297 \h </w:instrText>
        </w:r>
        <w:r w:rsidRPr="00FA212B">
          <w:rPr>
            <w:rFonts w:ascii="宋体" w:hAnsi="宋体"/>
            <w:noProof/>
            <w:sz w:val="24"/>
          </w:rPr>
        </w:r>
        <w:r w:rsidRPr="00FA212B">
          <w:rPr>
            <w:rFonts w:ascii="宋体" w:hAnsi="宋体"/>
            <w:noProof/>
            <w:sz w:val="24"/>
          </w:rPr>
          <w:fldChar w:fldCharType="separate"/>
        </w:r>
        <w:r w:rsidR="00367FA3">
          <w:rPr>
            <w:rFonts w:ascii="宋体" w:hAnsi="宋体"/>
            <w:noProof/>
            <w:sz w:val="24"/>
          </w:rPr>
          <w:t>25</w:t>
        </w:r>
        <w:r w:rsidRPr="00FA212B">
          <w:rPr>
            <w:rFonts w:ascii="宋体" w:hAnsi="宋体"/>
            <w:noProof/>
            <w:sz w:val="24"/>
          </w:rPr>
          <w:fldChar w:fldCharType="end"/>
        </w:r>
      </w:hyperlink>
    </w:p>
    <w:p w14:paraId="03543740" w14:textId="0B0C28A9" w:rsidR="004B5521" w:rsidRPr="00FA212B" w:rsidRDefault="00000000">
      <w:pPr>
        <w:pStyle w:val="TOC2"/>
        <w:tabs>
          <w:tab w:val="right" w:leader="dot" w:pos="8302"/>
        </w:tabs>
        <w:spacing w:line="360" w:lineRule="auto"/>
        <w:rPr>
          <w:rFonts w:ascii="宋体" w:hAnsi="宋体" w:cstheme="minorBidi"/>
          <w:noProof/>
          <w:sz w:val="24"/>
          <w14:ligatures w14:val="standardContextual"/>
        </w:rPr>
      </w:pPr>
      <w:hyperlink w:anchor="_Toc155688298" w:history="1">
        <w:r w:rsidRPr="00FA212B">
          <w:rPr>
            <w:rStyle w:val="af3"/>
            <w:rFonts w:ascii="宋体" w:hAnsi="宋体"/>
            <w:bCs/>
            <w:noProof/>
            <w:sz w:val="24"/>
          </w:rPr>
          <w:t>附件8    服务方案与工作流程介绍</w:t>
        </w:r>
        <w:r w:rsidRPr="00FA212B">
          <w:rPr>
            <w:rFonts w:ascii="宋体" w:hAnsi="宋体"/>
            <w:noProof/>
            <w:sz w:val="24"/>
          </w:rPr>
          <w:tab/>
        </w:r>
        <w:r w:rsidRPr="00FA212B">
          <w:rPr>
            <w:rFonts w:ascii="宋体" w:hAnsi="宋体"/>
            <w:noProof/>
            <w:sz w:val="24"/>
          </w:rPr>
          <w:fldChar w:fldCharType="begin"/>
        </w:r>
        <w:r w:rsidRPr="00FA212B">
          <w:rPr>
            <w:rFonts w:ascii="宋体" w:hAnsi="宋体"/>
            <w:noProof/>
            <w:sz w:val="24"/>
          </w:rPr>
          <w:instrText xml:space="preserve"> PAGEREF _Toc155688298 \h </w:instrText>
        </w:r>
        <w:r w:rsidRPr="00FA212B">
          <w:rPr>
            <w:rFonts w:ascii="宋体" w:hAnsi="宋体"/>
            <w:noProof/>
            <w:sz w:val="24"/>
          </w:rPr>
        </w:r>
        <w:r w:rsidRPr="00FA212B">
          <w:rPr>
            <w:rFonts w:ascii="宋体" w:hAnsi="宋体"/>
            <w:noProof/>
            <w:sz w:val="24"/>
          </w:rPr>
          <w:fldChar w:fldCharType="separate"/>
        </w:r>
        <w:r w:rsidR="00367FA3">
          <w:rPr>
            <w:rFonts w:ascii="宋体" w:hAnsi="宋体"/>
            <w:noProof/>
            <w:sz w:val="24"/>
          </w:rPr>
          <w:t>26</w:t>
        </w:r>
        <w:r w:rsidRPr="00FA212B">
          <w:rPr>
            <w:rFonts w:ascii="宋体" w:hAnsi="宋体"/>
            <w:noProof/>
            <w:sz w:val="24"/>
          </w:rPr>
          <w:fldChar w:fldCharType="end"/>
        </w:r>
      </w:hyperlink>
    </w:p>
    <w:p w14:paraId="50D84FD7" w14:textId="1CEFBBED" w:rsidR="004B5521" w:rsidRPr="00FA212B" w:rsidRDefault="00000000">
      <w:pPr>
        <w:pStyle w:val="TOC2"/>
        <w:tabs>
          <w:tab w:val="right" w:leader="dot" w:pos="8302"/>
        </w:tabs>
        <w:spacing w:line="360" w:lineRule="auto"/>
        <w:rPr>
          <w:rFonts w:ascii="宋体" w:hAnsi="宋体" w:cstheme="minorBidi"/>
          <w:noProof/>
          <w:sz w:val="24"/>
          <w14:ligatures w14:val="standardContextual"/>
        </w:rPr>
      </w:pPr>
      <w:hyperlink w:anchor="_Toc155688299" w:history="1">
        <w:r w:rsidRPr="00FA212B">
          <w:rPr>
            <w:rStyle w:val="af3"/>
            <w:rFonts w:ascii="宋体" w:hAnsi="宋体"/>
            <w:bCs/>
            <w:noProof/>
            <w:sz w:val="24"/>
          </w:rPr>
          <w:t>附件9    服务承诺书</w:t>
        </w:r>
        <w:r w:rsidRPr="00FA212B">
          <w:rPr>
            <w:rFonts w:ascii="宋体" w:hAnsi="宋体"/>
            <w:noProof/>
            <w:sz w:val="24"/>
          </w:rPr>
          <w:tab/>
        </w:r>
        <w:r w:rsidRPr="00FA212B">
          <w:rPr>
            <w:rFonts w:ascii="宋体" w:hAnsi="宋体"/>
            <w:noProof/>
            <w:sz w:val="24"/>
          </w:rPr>
          <w:fldChar w:fldCharType="begin"/>
        </w:r>
        <w:r w:rsidRPr="00FA212B">
          <w:rPr>
            <w:rFonts w:ascii="宋体" w:hAnsi="宋体"/>
            <w:noProof/>
            <w:sz w:val="24"/>
          </w:rPr>
          <w:instrText xml:space="preserve"> PAGEREF _Toc155688299 \h </w:instrText>
        </w:r>
        <w:r w:rsidRPr="00FA212B">
          <w:rPr>
            <w:rFonts w:ascii="宋体" w:hAnsi="宋体"/>
            <w:noProof/>
            <w:sz w:val="24"/>
          </w:rPr>
        </w:r>
        <w:r w:rsidRPr="00FA212B">
          <w:rPr>
            <w:rFonts w:ascii="宋体" w:hAnsi="宋体"/>
            <w:noProof/>
            <w:sz w:val="24"/>
          </w:rPr>
          <w:fldChar w:fldCharType="separate"/>
        </w:r>
        <w:r w:rsidR="00367FA3">
          <w:rPr>
            <w:rFonts w:ascii="宋体" w:hAnsi="宋体"/>
            <w:noProof/>
            <w:sz w:val="24"/>
          </w:rPr>
          <w:t>27</w:t>
        </w:r>
        <w:r w:rsidRPr="00FA212B">
          <w:rPr>
            <w:rFonts w:ascii="宋体" w:hAnsi="宋体"/>
            <w:noProof/>
            <w:sz w:val="24"/>
          </w:rPr>
          <w:fldChar w:fldCharType="end"/>
        </w:r>
      </w:hyperlink>
    </w:p>
    <w:p w14:paraId="157BD0CA" w14:textId="5E982162" w:rsidR="004B5521" w:rsidRPr="00FA212B" w:rsidRDefault="00000000">
      <w:pPr>
        <w:pStyle w:val="TOC2"/>
        <w:tabs>
          <w:tab w:val="right" w:leader="dot" w:pos="8302"/>
        </w:tabs>
        <w:spacing w:line="360" w:lineRule="auto"/>
        <w:rPr>
          <w:rFonts w:ascii="宋体" w:hAnsi="宋体" w:cstheme="minorBidi"/>
          <w:noProof/>
          <w:sz w:val="24"/>
          <w14:ligatures w14:val="standardContextual"/>
        </w:rPr>
      </w:pPr>
      <w:hyperlink w:anchor="_Toc155688300" w:history="1">
        <w:r w:rsidRPr="00FA212B">
          <w:rPr>
            <w:rStyle w:val="af3"/>
            <w:rFonts w:ascii="宋体" w:hAnsi="宋体"/>
            <w:bCs/>
            <w:noProof/>
            <w:sz w:val="24"/>
          </w:rPr>
          <w:t>附件10   竞争性选择文件要求的和服务商认为必要的其它材料</w:t>
        </w:r>
        <w:r w:rsidRPr="00FA212B">
          <w:rPr>
            <w:rFonts w:ascii="宋体" w:hAnsi="宋体"/>
            <w:noProof/>
            <w:sz w:val="24"/>
          </w:rPr>
          <w:tab/>
        </w:r>
        <w:r w:rsidRPr="00FA212B">
          <w:rPr>
            <w:rFonts w:ascii="宋体" w:hAnsi="宋体"/>
            <w:noProof/>
            <w:sz w:val="24"/>
          </w:rPr>
          <w:fldChar w:fldCharType="begin"/>
        </w:r>
        <w:r w:rsidRPr="00FA212B">
          <w:rPr>
            <w:rFonts w:ascii="宋体" w:hAnsi="宋体"/>
            <w:noProof/>
            <w:sz w:val="24"/>
          </w:rPr>
          <w:instrText xml:space="preserve"> PAGEREF _Toc155688300 \h </w:instrText>
        </w:r>
        <w:r w:rsidRPr="00FA212B">
          <w:rPr>
            <w:rFonts w:ascii="宋体" w:hAnsi="宋体"/>
            <w:noProof/>
            <w:sz w:val="24"/>
          </w:rPr>
        </w:r>
        <w:r w:rsidRPr="00FA212B">
          <w:rPr>
            <w:rFonts w:ascii="宋体" w:hAnsi="宋体"/>
            <w:noProof/>
            <w:sz w:val="24"/>
          </w:rPr>
          <w:fldChar w:fldCharType="separate"/>
        </w:r>
        <w:r w:rsidR="00367FA3">
          <w:rPr>
            <w:rFonts w:ascii="宋体" w:hAnsi="宋体"/>
            <w:noProof/>
            <w:sz w:val="24"/>
          </w:rPr>
          <w:t>28</w:t>
        </w:r>
        <w:r w:rsidRPr="00FA212B">
          <w:rPr>
            <w:rFonts w:ascii="宋体" w:hAnsi="宋体"/>
            <w:noProof/>
            <w:sz w:val="24"/>
          </w:rPr>
          <w:fldChar w:fldCharType="end"/>
        </w:r>
      </w:hyperlink>
    </w:p>
    <w:p w14:paraId="4A058C28" w14:textId="40C49D65" w:rsidR="004B5521" w:rsidRPr="00FA212B" w:rsidRDefault="00000000">
      <w:pPr>
        <w:pStyle w:val="TOC1"/>
        <w:spacing w:line="360" w:lineRule="auto"/>
        <w:rPr>
          <w:rFonts w:ascii="宋体" w:eastAsia="宋体" w:cstheme="minorBidi"/>
          <w:b w:val="0"/>
          <w:noProof/>
          <w14:ligatures w14:val="standardContextual"/>
        </w:rPr>
      </w:pPr>
      <w:hyperlink w:anchor="_Toc155688301" w:history="1">
        <w:r w:rsidRPr="00FA212B">
          <w:rPr>
            <w:rStyle w:val="af3"/>
            <w:rFonts w:ascii="宋体" w:eastAsia="宋体"/>
            <w:bCs/>
            <w:noProof/>
          </w:rPr>
          <w:t>第五章    服务需求</w:t>
        </w:r>
        <w:r w:rsidRPr="00FA212B">
          <w:rPr>
            <w:rFonts w:ascii="宋体" w:eastAsia="宋体"/>
            <w:noProof/>
          </w:rPr>
          <w:tab/>
        </w:r>
        <w:r w:rsidRPr="00FA212B">
          <w:rPr>
            <w:rFonts w:ascii="宋体" w:eastAsia="宋体"/>
            <w:noProof/>
          </w:rPr>
          <w:fldChar w:fldCharType="begin"/>
        </w:r>
        <w:r w:rsidRPr="00FA212B">
          <w:rPr>
            <w:rFonts w:ascii="宋体" w:eastAsia="宋体"/>
            <w:noProof/>
          </w:rPr>
          <w:instrText xml:space="preserve"> PAGEREF _Toc155688301 \h </w:instrText>
        </w:r>
        <w:r w:rsidRPr="00FA212B">
          <w:rPr>
            <w:rFonts w:ascii="宋体" w:eastAsia="宋体"/>
            <w:noProof/>
          </w:rPr>
        </w:r>
        <w:r w:rsidRPr="00FA212B">
          <w:rPr>
            <w:rFonts w:ascii="宋体" w:eastAsia="宋体"/>
            <w:noProof/>
          </w:rPr>
          <w:fldChar w:fldCharType="separate"/>
        </w:r>
        <w:r w:rsidR="00367FA3">
          <w:rPr>
            <w:rFonts w:ascii="宋体" w:eastAsia="宋体"/>
            <w:noProof/>
          </w:rPr>
          <w:t>29</w:t>
        </w:r>
        <w:r w:rsidRPr="00FA212B">
          <w:rPr>
            <w:rFonts w:ascii="宋体" w:eastAsia="宋体"/>
            <w:noProof/>
          </w:rPr>
          <w:fldChar w:fldCharType="end"/>
        </w:r>
      </w:hyperlink>
    </w:p>
    <w:p w14:paraId="51DEABE7" w14:textId="3EA61EFA" w:rsidR="004B5521" w:rsidRPr="00FA212B" w:rsidRDefault="00000000">
      <w:pPr>
        <w:pStyle w:val="TOC1"/>
        <w:spacing w:line="360" w:lineRule="auto"/>
        <w:rPr>
          <w:rFonts w:ascii="宋体" w:eastAsia="宋体" w:cstheme="minorBidi"/>
          <w:b w:val="0"/>
          <w:noProof/>
          <w14:ligatures w14:val="standardContextual"/>
        </w:rPr>
      </w:pPr>
      <w:hyperlink w:anchor="_Toc155688302" w:history="1">
        <w:r w:rsidRPr="00FA212B">
          <w:rPr>
            <w:rStyle w:val="af3"/>
            <w:rFonts w:ascii="宋体" w:eastAsia="宋体"/>
            <w:bCs/>
            <w:noProof/>
          </w:rPr>
          <w:t>第六章    合同框架</w:t>
        </w:r>
        <w:r w:rsidRPr="00FA212B">
          <w:rPr>
            <w:rFonts w:ascii="宋体" w:eastAsia="宋体"/>
            <w:noProof/>
          </w:rPr>
          <w:tab/>
        </w:r>
        <w:r w:rsidRPr="00FA212B">
          <w:rPr>
            <w:rFonts w:ascii="宋体" w:eastAsia="宋体"/>
            <w:noProof/>
          </w:rPr>
          <w:fldChar w:fldCharType="begin"/>
        </w:r>
        <w:r w:rsidRPr="00FA212B">
          <w:rPr>
            <w:rFonts w:ascii="宋体" w:eastAsia="宋体"/>
            <w:noProof/>
          </w:rPr>
          <w:instrText xml:space="preserve"> PAGEREF _Toc155688302 \h </w:instrText>
        </w:r>
        <w:r w:rsidRPr="00FA212B">
          <w:rPr>
            <w:rFonts w:ascii="宋体" w:eastAsia="宋体"/>
            <w:noProof/>
          </w:rPr>
        </w:r>
        <w:r w:rsidRPr="00FA212B">
          <w:rPr>
            <w:rFonts w:ascii="宋体" w:eastAsia="宋体"/>
            <w:noProof/>
          </w:rPr>
          <w:fldChar w:fldCharType="separate"/>
        </w:r>
        <w:r w:rsidR="00367FA3">
          <w:rPr>
            <w:rFonts w:ascii="宋体" w:eastAsia="宋体"/>
            <w:noProof/>
          </w:rPr>
          <w:t>31</w:t>
        </w:r>
        <w:r w:rsidRPr="00FA212B">
          <w:rPr>
            <w:rFonts w:ascii="宋体" w:eastAsia="宋体"/>
            <w:noProof/>
          </w:rPr>
          <w:fldChar w:fldCharType="end"/>
        </w:r>
      </w:hyperlink>
    </w:p>
    <w:p w14:paraId="6675A0CC" w14:textId="77777777" w:rsidR="004B5521" w:rsidRPr="00FA212B" w:rsidRDefault="00000000">
      <w:pPr>
        <w:pStyle w:val="TOC1"/>
        <w:spacing w:line="360" w:lineRule="auto"/>
        <w:rPr>
          <w:rStyle w:val="af3"/>
          <w:rFonts w:ascii="宋体"/>
          <w:b w:val="0"/>
        </w:rPr>
      </w:pPr>
      <w:r w:rsidRPr="00FA212B">
        <w:rPr>
          <w:rStyle w:val="af3"/>
          <w:rFonts w:ascii="宋体" w:eastAsia="宋体"/>
        </w:rPr>
        <w:fldChar w:fldCharType="end"/>
      </w:r>
      <w:bookmarkStart w:id="0" w:name="_Hlt133737861"/>
      <w:bookmarkStart w:id="1" w:name="_Toc133737862"/>
      <w:bookmarkStart w:id="2" w:name="_Toc133916648"/>
      <w:bookmarkStart w:id="3" w:name="_Toc133737773"/>
      <w:bookmarkEnd w:id="0"/>
      <w:r w:rsidRPr="00FA212B">
        <w:rPr>
          <w:rStyle w:val="af3"/>
          <w:rFonts w:ascii="宋体" w:eastAsia="宋体"/>
        </w:rPr>
        <w:br w:type="page"/>
      </w:r>
    </w:p>
    <w:p w14:paraId="49A690D2" w14:textId="77777777" w:rsidR="004B5521" w:rsidRPr="00FA212B" w:rsidRDefault="00000000">
      <w:pPr>
        <w:pStyle w:val="1"/>
        <w:spacing w:before="0" w:after="0" w:line="360" w:lineRule="auto"/>
        <w:ind w:firstLineChars="600" w:firstLine="1928"/>
        <w:jc w:val="both"/>
        <w:rPr>
          <w:rFonts w:hAnsi="宋体"/>
          <w:bCs/>
        </w:rPr>
      </w:pPr>
      <w:bookmarkStart w:id="4" w:name="_Toc155688287"/>
      <w:r w:rsidRPr="00FA212B">
        <w:rPr>
          <w:rFonts w:hAnsi="宋体" w:hint="eastAsia"/>
          <w:bCs/>
        </w:rPr>
        <w:lastRenderedPageBreak/>
        <w:t xml:space="preserve">第一章    </w:t>
      </w:r>
      <w:r w:rsidRPr="00FA212B">
        <w:rPr>
          <w:rFonts w:hAnsi="宋体"/>
          <w:bCs/>
        </w:rPr>
        <w:t>竞争性选择</w:t>
      </w:r>
      <w:r w:rsidRPr="00FA212B">
        <w:rPr>
          <w:rFonts w:hAnsi="宋体" w:hint="eastAsia"/>
          <w:bCs/>
        </w:rPr>
        <w:t>邀请</w:t>
      </w:r>
      <w:bookmarkEnd w:id="4"/>
    </w:p>
    <w:p w14:paraId="160E928C" w14:textId="77777777" w:rsidR="004B5521" w:rsidRPr="00FA212B" w:rsidRDefault="004B5521">
      <w:pPr>
        <w:rPr>
          <w:rFonts w:ascii="宋体" w:hAnsi="宋体"/>
        </w:rPr>
      </w:pPr>
    </w:p>
    <w:p w14:paraId="4818B88F" w14:textId="77777777" w:rsidR="004B5521" w:rsidRPr="00FA212B" w:rsidRDefault="00000000">
      <w:pPr>
        <w:spacing w:line="380" w:lineRule="exact"/>
        <w:rPr>
          <w:rFonts w:ascii="宋体" w:hAnsi="宋体"/>
          <w:color w:val="FF0000"/>
          <w:sz w:val="24"/>
        </w:rPr>
      </w:pPr>
      <w:bookmarkStart w:id="5" w:name="_Hlk155364611"/>
      <w:r w:rsidRPr="00FA212B">
        <w:rPr>
          <w:rFonts w:ascii="宋体" w:hAnsi="宋体"/>
          <w:sz w:val="24"/>
        </w:rPr>
        <w:t xml:space="preserve"> </w:t>
      </w:r>
      <w:r w:rsidRPr="00FA212B">
        <w:rPr>
          <w:rFonts w:ascii="宋体" w:hAnsi="宋体" w:hint="eastAsia"/>
          <w:sz w:val="24"/>
        </w:rPr>
        <w:t xml:space="preserve">   北京明德致信咨询有限公司受北京林业大学的委托，对“北京林业大学银行定期存款（大额存单）合作银行遴选项目”进行竞争性选择，欢迎对此项目有意向且承接能力符合要求的服务商前来参加。</w:t>
      </w:r>
    </w:p>
    <w:p w14:paraId="776D2C86" w14:textId="77777777" w:rsidR="004B5521" w:rsidRPr="00FA212B" w:rsidRDefault="00000000">
      <w:pPr>
        <w:spacing w:line="380" w:lineRule="exact"/>
        <w:ind w:firstLineChars="200" w:firstLine="480"/>
        <w:rPr>
          <w:rFonts w:ascii="宋体" w:hAnsi="宋体"/>
          <w:color w:val="FF0000"/>
          <w:sz w:val="24"/>
        </w:rPr>
      </w:pPr>
      <w:r w:rsidRPr="00FA212B">
        <w:rPr>
          <w:rFonts w:ascii="宋体" w:hAnsi="宋体" w:hint="eastAsia"/>
          <w:sz w:val="24"/>
        </w:rPr>
        <w:t>一、项目名称：北京林业大学银行定期存款（大额存单）合作银行遴选项目</w:t>
      </w:r>
    </w:p>
    <w:p w14:paraId="32520412"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二、项目编号：</w:t>
      </w:r>
      <w:r w:rsidRPr="00FA212B">
        <w:rPr>
          <w:rFonts w:ascii="宋体" w:hAnsi="宋体"/>
          <w:sz w:val="24"/>
        </w:rPr>
        <w:t>BMCC-ZC24-0017</w:t>
      </w:r>
      <w:r w:rsidRPr="00FA212B">
        <w:rPr>
          <w:rFonts w:ascii="宋体" w:hAnsi="宋体" w:hint="eastAsia"/>
          <w:sz w:val="24"/>
        </w:rPr>
        <w:t>[北林招（服）[BX2024]001号]</w:t>
      </w:r>
    </w:p>
    <w:p w14:paraId="0F72F5E4" w14:textId="77777777" w:rsidR="004B5521" w:rsidRPr="00FA212B" w:rsidRDefault="00000000">
      <w:pPr>
        <w:spacing w:line="380" w:lineRule="exact"/>
        <w:ind w:firstLineChars="200" w:firstLine="480"/>
        <w:rPr>
          <w:rFonts w:ascii="宋体" w:hAnsi="宋体"/>
          <w:sz w:val="24"/>
          <w:lang w:val="zh-CN"/>
        </w:rPr>
      </w:pPr>
      <w:r w:rsidRPr="00FA212B">
        <w:rPr>
          <w:rFonts w:ascii="宋体" w:hAnsi="宋体" w:hint="eastAsia"/>
          <w:sz w:val="24"/>
        </w:rPr>
        <w:t>三、采购内容（详</w:t>
      </w:r>
      <w:r w:rsidRPr="00FA212B">
        <w:rPr>
          <w:rFonts w:ascii="宋体" w:hAnsi="宋体" w:hint="eastAsia"/>
          <w:sz w:val="24"/>
          <w:lang w:val="zh-CN"/>
        </w:rPr>
        <w:t>见本文件第五章</w:t>
      </w:r>
      <w:r w:rsidRPr="00FA212B">
        <w:rPr>
          <w:rFonts w:ascii="宋体" w:hAnsi="宋体" w:hint="eastAsia"/>
          <w:sz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701"/>
        <w:gridCol w:w="1701"/>
        <w:gridCol w:w="1842"/>
      </w:tblGrid>
      <w:tr w:rsidR="004B5521" w:rsidRPr="00FA212B" w14:paraId="4D68CC18" w14:textId="77777777">
        <w:trPr>
          <w:trHeight w:val="472"/>
          <w:jc w:val="center"/>
        </w:trPr>
        <w:tc>
          <w:tcPr>
            <w:tcW w:w="704" w:type="dxa"/>
            <w:vAlign w:val="center"/>
          </w:tcPr>
          <w:p w14:paraId="484FED04" w14:textId="77777777" w:rsidR="004B5521" w:rsidRPr="00FA212B" w:rsidRDefault="00000000">
            <w:pPr>
              <w:spacing w:line="380" w:lineRule="exact"/>
              <w:jc w:val="center"/>
              <w:rPr>
                <w:rFonts w:ascii="宋体" w:hAnsi="宋体"/>
                <w:b/>
                <w:bCs/>
                <w:sz w:val="24"/>
              </w:rPr>
            </w:pPr>
            <w:bookmarkStart w:id="6" w:name="_Hlk155592642"/>
            <w:r w:rsidRPr="00FA212B">
              <w:rPr>
                <w:rFonts w:ascii="宋体" w:hAnsi="宋体" w:hint="eastAsia"/>
                <w:b/>
                <w:bCs/>
                <w:sz w:val="24"/>
              </w:rPr>
              <w:t>包号</w:t>
            </w:r>
          </w:p>
        </w:tc>
        <w:tc>
          <w:tcPr>
            <w:tcW w:w="3686" w:type="dxa"/>
            <w:shd w:val="clear" w:color="auto" w:fill="auto"/>
            <w:vAlign w:val="center"/>
          </w:tcPr>
          <w:p w14:paraId="3D448D57" w14:textId="77777777" w:rsidR="004B5521" w:rsidRPr="00FA212B" w:rsidRDefault="00000000">
            <w:pPr>
              <w:spacing w:line="380" w:lineRule="exact"/>
              <w:jc w:val="center"/>
              <w:rPr>
                <w:rFonts w:ascii="宋体" w:hAnsi="宋体"/>
                <w:b/>
                <w:bCs/>
                <w:sz w:val="24"/>
              </w:rPr>
            </w:pPr>
            <w:r w:rsidRPr="00FA212B">
              <w:rPr>
                <w:rFonts w:ascii="宋体" w:hAnsi="宋体" w:hint="eastAsia"/>
                <w:b/>
                <w:bCs/>
                <w:sz w:val="24"/>
              </w:rPr>
              <w:t>分包名称</w:t>
            </w:r>
          </w:p>
        </w:tc>
        <w:tc>
          <w:tcPr>
            <w:tcW w:w="1701" w:type="dxa"/>
          </w:tcPr>
          <w:p w14:paraId="09EF291C" w14:textId="77777777" w:rsidR="004B5521" w:rsidRPr="00FA212B" w:rsidRDefault="00000000">
            <w:pPr>
              <w:spacing w:line="380" w:lineRule="exact"/>
              <w:jc w:val="center"/>
              <w:rPr>
                <w:rFonts w:ascii="宋体" w:hAnsi="宋体"/>
                <w:b/>
                <w:bCs/>
                <w:sz w:val="24"/>
              </w:rPr>
            </w:pPr>
            <w:r w:rsidRPr="00FA212B">
              <w:rPr>
                <w:rFonts w:ascii="宋体" w:hAnsi="宋体" w:hint="eastAsia"/>
                <w:b/>
                <w:bCs/>
                <w:sz w:val="24"/>
              </w:rPr>
              <w:t>存款金额</w:t>
            </w:r>
          </w:p>
        </w:tc>
        <w:tc>
          <w:tcPr>
            <w:tcW w:w="1701" w:type="dxa"/>
            <w:shd w:val="clear" w:color="auto" w:fill="auto"/>
            <w:vAlign w:val="center"/>
          </w:tcPr>
          <w:p w14:paraId="3708DD3B" w14:textId="77777777" w:rsidR="004B5521" w:rsidRPr="00FA212B" w:rsidRDefault="00000000">
            <w:pPr>
              <w:spacing w:line="380" w:lineRule="exact"/>
              <w:jc w:val="center"/>
              <w:rPr>
                <w:rFonts w:ascii="宋体" w:hAnsi="宋体"/>
                <w:b/>
                <w:bCs/>
                <w:sz w:val="24"/>
              </w:rPr>
            </w:pPr>
            <w:r w:rsidRPr="00FA212B">
              <w:rPr>
                <w:rFonts w:ascii="宋体" w:hAnsi="宋体" w:hint="eastAsia"/>
                <w:b/>
                <w:bCs/>
                <w:sz w:val="24"/>
              </w:rPr>
              <w:t>定期存放期限</w:t>
            </w:r>
          </w:p>
        </w:tc>
        <w:tc>
          <w:tcPr>
            <w:tcW w:w="1842" w:type="dxa"/>
            <w:shd w:val="clear" w:color="auto" w:fill="auto"/>
            <w:vAlign w:val="center"/>
          </w:tcPr>
          <w:p w14:paraId="6A1BF3E7" w14:textId="77777777" w:rsidR="004B5521" w:rsidRPr="00FA212B" w:rsidRDefault="00000000">
            <w:pPr>
              <w:spacing w:line="380" w:lineRule="exact"/>
              <w:jc w:val="center"/>
              <w:rPr>
                <w:rFonts w:ascii="宋体" w:hAnsi="宋体"/>
                <w:b/>
                <w:bCs/>
                <w:sz w:val="24"/>
              </w:rPr>
            </w:pPr>
            <w:r w:rsidRPr="00FA212B">
              <w:rPr>
                <w:rFonts w:ascii="宋体" w:hAnsi="宋体" w:hint="eastAsia"/>
                <w:b/>
                <w:bCs/>
                <w:sz w:val="24"/>
              </w:rPr>
              <w:t>拟选银行数量</w:t>
            </w:r>
          </w:p>
        </w:tc>
      </w:tr>
      <w:tr w:rsidR="004B5521" w:rsidRPr="00FA212B" w14:paraId="1D42E4B0" w14:textId="77777777">
        <w:trPr>
          <w:trHeight w:val="638"/>
          <w:jc w:val="center"/>
        </w:trPr>
        <w:tc>
          <w:tcPr>
            <w:tcW w:w="704" w:type="dxa"/>
            <w:vAlign w:val="center"/>
          </w:tcPr>
          <w:p w14:paraId="486A9321" w14:textId="77777777" w:rsidR="004B5521" w:rsidRPr="00FA212B" w:rsidRDefault="00000000">
            <w:pPr>
              <w:spacing w:line="380" w:lineRule="exact"/>
              <w:jc w:val="center"/>
              <w:rPr>
                <w:rFonts w:ascii="宋体" w:hAnsi="宋体"/>
                <w:sz w:val="24"/>
              </w:rPr>
            </w:pPr>
            <w:r w:rsidRPr="00FA212B">
              <w:rPr>
                <w:rFonts w:ascii="宋体" w:hAnsi="宋体" w:hint="eastAsia"/>
                <w:sz w:val="24"/>
              </w:rPr>
              <w:t>01</w:t>
            </w:r>
          </w:p>
        </w:tc>
        <w:tc>
          <w:tcPr>
            <w:tcW w:w="3686" w:type="dxa"/>
            <w:shd w:val="clear" w:color="auto" w:fill="auto"/>
            <w:vAlign w:val="center"/>
          </w:tcPr>
          <w:p w14:paraId="3B9B2DBC" w14:textId="77777777" w:rsidR="004B5521" w:rsidRPr="00FA212B" w:rsidRDefault="00000000">
            <w:pPr>
              <w:spacing w:line="380" w:lineRule="exact"/>
              <w:jc w:val="center"/>
              <w:rPr>
                <w:rFonts w:ascii="宋体" w:hAnsi="宋体"/>
                <w:sz w:val="24"/>
              </w:rPr>
            </w:pPr>
            <w:r w:rsidRPr="00FA212B">
              <w:rPr>
                <w:rFonts w:ascii="宋体" w:hAnsi="宋体" w:hint="eastAsia"/>
                <w:sz w:val="24"/>
              </w:rPr>
              <w:t>定期存款（大额存单）合作银行-</w:t>
            </w:r>
            <w:r w:rsidRPr="00FA212B">
              <w:rPr>
                <w:rFonts w:ascii="宋体" w:hAnsi="宋体"/>
                <w:sz w:val="24"/>
              </w:rPr>
              <w:t>01</w:t>
            </w:r>
          </w:p>
        </w:tc>
        <w:tc>
          <w:tcPr>
            <w:tcW w:w="1701" w:type="dxa"/>
            <w:vAlign w:val="center"/>
          </w:tcPr>
          <w:p w14:paraId="4B36497B" w14:textId="77777777" w:rsidR="004B5521" w:rsidRPr="00FA212B" w:rsidRDefault="00000000">
            <w:pPr>
              <w:spacing w:line="380" w:lineRule="exact"/>
              <w:jc w:val="center"/>
              <w:rPr>
                <w:rFonts w:ascii="宋体" w:hAnsi="宋体"/>
                <w:sz w:val="24"/>
              </w:rPr>
            </w:pPr>
            <w:r w:rsidRPr="00FA212B">
              <w:rPr>
                <w:rFonts w:ascii="宋体" w:hAnsi="宋体" w:hint="eastAsia"/>
                <w:sz w:val="24"/>
              </w:rPr>
              <w:t>10000万元</w:t>
            </w:r>
          </w:p>
        </w:tc>
        <w:tc>
          <w:tcPr>
            <w:tcW w:w="1701" w:type="dxa"/>
            <w:shd w:val="clear" w:color="auto" w:fill="auto"/>
            <w:vAlign w:val="center"/>
          </w:tcPr>
          <w:p w14:paraId="7CADD8C2" w14:textId="0B478E15" w:rsidR="004B5521" w:rsidRPr="00FA212B" w:rsidRDefault="00FA212B">
            <w:pPr>
              <w:spacing w:line="380" w:lineRule="exact"/>
              <w:jc w:val="center"/>
              <w:rPr>
                <w:rFonts w:ascii="宋体" w:hAnsi="宋体"/>
                <w:sz w:val="24"/>
              </w:rPr>
            </w:pPr>
            <w:r>
              <w:rPr>
                <w:rFonts w:ascii="宋体" w:hAnsi="宋体" w:hint="eastAsia"/>
                <w:sz w:val="24"/>
              </w:rPr>
              <w:t>一</w:t>
            </w:r>
            <w:r w:rsidR="00000000" w:rsidRPr="00FA212B">
              <w:rPr>
                <w:rFonts w:ascii="宋体" w:hAnsi="宋体" w:hint="eastAsia"/>
                <w:sz w:val="24"/>
              </w:rPr>
              <w:t>年</w:t>
            </w:r>
          </w:p>
        </w:tc>
        <w:tc>
          <w:tcPr>
            <w:tcW w:w="1842" w:type="dxa"/>
            <w:shd w:val="clear" w:color="auto" w:fill="auto"/>
            <w:vAlign w:val="center"/>
          </w:tcPr>
          <w:p w14:paraId="34618BF4" w14:textId="77777777" w:rsidR="004B5521" w:rsidRPr="00FA212B" w:rsidRDefault="00000000">
            <w:pPr>
              <w:spacing w:line="380" w:lineRule="exact"/>
              <w:jc w:val="center"/>
              <w:rPr>
                <w:rFonts w:ascii="宋体" w:hAnsi="宋体"/>
                <w:sz w:val="24"/>
              </w:rPr>
            </w:pPr>
            <w:r w:rsidRPr="00FA212B">
              <w:rPr>
                <w:rFonts w:ascii="宋体" w:hAnsi="宋体"/>
                <w:sz w:val="24"/>
              </w:rPr>
              <w:t>1</w:t>
            </w:r>
            <w:r w:rsidRPr="00FA212B">
              <w:rPr>
                <w:rFonts w:ascii="宋体" w:hAnsi="宋体" w:hint="eastAsia"/>
                <w:sz w:val="24"/>
              </w:rPr>
              <w:t>家</w:t>
            </w:r>
          </w:p>
        </w:tc>
      </w:tr>
      <w:tr w:rsidR="004B5521" w:rsidRPr="00FA212B" w14:paraId="70C6BB5F" w14:textId="77777777">
        <w:trPr>
          <w:trHeight w:val="638"/>
          <w:jc w:val="center"/>
        </w:trPr>
        <w:tc>
          <w:tcPr>
            <w:tcW w:w="704" w:type="dxa"/>
            <w:vAlign w:val="center"/>
          </w:tcPr>
          <w:p w14:paraId="2A4BEDA2" w14:textId="77777777" w:rsidR="004B5521" w:rsidRPr="00FA212B" w:rsidRDefault="00000000">
            <w:pPr>
              <w:spacing w:line="380" w:lineRule="exact"/>
              <w:jc w:val="center"/>
              <w:rPr>
                <w:rFonts w:ascii="宋体" w:hAnsi="宋体"/>
                <w:sz w:val="24"/>
              </w:rPr>
            </w:pPr>
            <w:r w:rsidRPr="00FA212B">
              <w:rPr>
                <w:rFonts w:ascii="宋体" w:hAnsi="宋体" w:hint="eastAsia"/>
                <w:sz w:val="24"/>
              </w:rPr>
              <w:t>0</w:t>
            </w:r>
            <w:r w:rsidRPr="00FA212B">
              <w:rPr>
                <w:rFonts w:ascii="宋体" w:hAnsi="宋体"/>
                <w:sz w:val="24"/>
              </w:rPr>
              <w:t>2</w:t>
            </w:r>
          </w:p>
        </w:tc>
        <w:tc>
          <w:tcPr>
            <w:tcW w:w="3686" w:type="dxa"/>
            <w:shd w:val="clear" w:color="auto" w:fill="auto"/>
            <w:vAlign w:val="center"/>
          </w:tcPr>
          <w:p w14:paraId="3DE83472" w14:textId="77777777" w:rsidR="004B5521" w:rsidRPr="00FA212B" w:rsidRDefault="00000000">
            <w:pPr>
              <w:spacing w:line="380" w:lineRule="exact"/>
              <w:jc w:val="center"/>
              <w:rPr>
                <w:rFonts w:ascii="宋体" w:hAnsi="宋体"/>
                <w:sz w:val="24"/>
              </w:rPr>
            </w:pPr>
            <w:r w:rsidRPr="00FA212B">
              <w:rPr>
                <w:rFonts w:ascii="宋体" w:hAnsi="宋体" w:hint="eastAsia"/>
                <w:sz w:val="24"/>
              </w:rPr>
              <w:t>定期存款（大额存单）合作银行-</w:t>
            </w:r>
            <w:r w:rsidRPr="00FA212B">
              <w:rPr>
                <w:rFonts w:ascii="宋体" w:hAnsi="宋体"/>
                <w:sz w:val="24"/>
              </w:rPr>
              <w:t>02</w:t>
            </w:r>
          </w:p>
        </w:tc>
        <w:tc>
          <w:tcPr>
            <w:tcW w:w="1701" w:type="dxa"/>
            <w:vAlign w:val="center"/>
          </w:tcPr>
          <w:p w14:paraId="1030D607" w14:textId="77777777" w:rsidR="004B5521" w:rsidRPr="00FA212B" w:rsidRDefault="00000000">
            <w:pPr>
              <w:spacing w:line="380" w:lineRule="exact"/>
              <w:jc w:val="center"/>
              <w:rPr>
                <w:rFonts w:ascii="宋体" w:hAnsi="宋体"/>
                <w:sz w:val="24"/>
              </w:rPr>
            </w:pPr>
            <w:r w:rsidRPr="00FA212B">
              <w:rPr>
                <w:rFonts w:ascii="宋体" w:hAnsi="宋体" w:hint="eastAsia"/>
                <w:sz w:val="24"/>
              </w:rPr>
              <w:t>5</w:t>
            </w:r>
            <w:r w:rsidRPr="00FA212B">
              <w:rPr>
                <w:rFonts w:ascii="宋体" w:hAnsi="宋体"/>
                <w:sz w:val="24"/>
              </w:rPr>
              <w:t>000</w:t>
            </w:r>
            <w:r w:rsidRPr="00FA212B">
              <w:rPr>
                <w:rFonts w:ascii="宋体" w:hAnsi="宋体" w:hint="eastAsia"/>
                <w:sz w:val="24"/>
              </w:rPr>
              <w:t>万元</w:t>
            </w:r>
          </w:p>
        </w:tc>
        <w:tc>
          <w:tcPr>
            <w:tcW w:w="1701" w:type="dxa"/>
            <w:shd w:val="clear" w:color="auto" w:fill="auto"/>
            <w:vAlign w:val="center"/>
          </w:tcPr>
          <w:p w14:paraId="3C8F9180" w14:textId="24E41CCF" w:rsidR="004B5521" w:rsidRPr="00FA212B" w:rsidRDefault="00FA212B">
            <w:pPr>
              <w:spacing w:line="380" w:lineRule="exact"/>
              <w:jc w:val="center"/>
              <w:rPr>
                <w:rFonts w:ascii="宋体" w:hAnsi="宋体"/>
                <w:sz w:val="24"/>
              </w:rPr>
            </w:pPr>
            <w:r>
              <w:rPr>
                <w:rFonts w:ascii="宋体" w:hAnsi="宋体" w:hint="eastAsia"/>
                <w:sz w:val="24"/>
              </w:rPr>
              <w:t>一</w:t>
            </w:r>
            <w:r w:rsidR="00000000" w:rsidRPr="00FA212B">
              <w:rPr>
                <w:rFonts w:ascii="宋体" w:hAnsi="宋体" w:hint="eastAsia"/>
                <w:sz w:val="24"/>
              </w:rPr>
              <w:t>年</w:t>
            </w:r>
          </w:p>
        </w:tc>
        <w:tc>
          <w:tcPr>
            <w:tcW w:w="1842" w:type="dxa"/>
            <w:shd w:val="clear" w:color="auto" w:fill="auto"/>
            <w:vAlign w:val="center"/>
          </w:tcPr>
          <w:p w14:paraId="6ACDB5DC" w14:textId="77777777" w:rsidR="004B5521" w:rsidRPr="00FA212B" w:rsidRDefault="00000000">
            <w:pPr>
              <w:spacing w:line="380" w:lineRule="exact"/>
              <w:jc w:val="center"/>
              <w:rPr>
                <w:rFonts w:ascii="宋体" w:hAnsi="宋体"/>
                <w:sz w:val="24"/>
              </w:rPr>
            </w:pPr>
            <w:r w:rsidRPr="00FA212B">
              <w:rPr>
                <w:rFonts w:ascii="宋体" w:hAnsi="宋体"/>
                <w:sz w:val="24"/>
              </w:rPr>
              <w:t>1</w:t>
            </w:r>
            <w:r w:rsidRPr="00FA212B">
              <w:rPr>
                <w:rFonts w:ascii="宋体" w:hAnsi="宋体" w:hint="eastAsia"/>
                <w:sz w:val="24"/>
              </w:rPr>
              <w:t>家</w:t>
            </w:r>
          </w:p>
        </w:tc>
      </w:tr>
      <w:tr w:rsidR="004B5521" w:rsidRPr="00FA212B" w14:paraId="0EBABB48" w14:textId="77777777">
        <w:trPr>
          <w:trHeight w:val="638"/>
          <w:jc w:val="center"/>
        </w:trPr>
        <w:tc>
          <w:tcPr>
            <w:tcW w:w="704" w:type="dxa"/>
            <w:vAlign w:val="center"/>
          </w:tcPr>
          <w:p w14:paraId="130F0E7F" w14:textId="77777777" w:rsidR="004B5521" w:rsidRPr="00FA212B" w:rsidRDefault="00000000">
            <w:pPr>
              <w:spacing w:line="380" w:lineRule="exact"/>
              <w:jc w:val="center"/>
              <w:rPr>
                <w:rFonts w:ascii="宋体" w:hAnsi="宋体"/>
                <w:sz w:val="24"/>
              </w:rPr>
            </w:pPr>
            <w:r w:rsidRPr="00FA212B">
              <w:rPr>
                <w:rFonts w:ascii="宋体" w:hAnsi="宋体" w:hint="eastAsia"/>
                <w:sz w:val="24"/>
              </w:rPr>
              <w:t>0</w:t>
            </w:r>
            <w:r w:rsidRPr="00FA212B">
              <w:rPr>
                <w:rFonts w:ascii="宋体" w:hAnsi="宋体"/>
                <w:sz w:val="24"/>
              </w:rPr>
              <w:t>3</w:t>
            </w:r>
          </w:p>
        </w:tc>
        <w:tc>
          <w:tcPr>
            <w:tcW w:w="3686" w:type="dxa"/>
            <w:shd w:val="clear" w:color="auto" w:fill="auto"/>
            <w:vAlign w:val="center"/>
          </w:tcPr>
          <w:p w14:paraId="43ABCFAA" w14:textId="77777777" w:rsidR="004B5521" w:rsidRPr="00FA212B" w:rsidRDefault="00000000">
            <w:pPr>
              <w:spacing w:line="380" w:lineRule="exact"/>
              <w:jc w:val="center"/>
              <w:rPr>
                <w:rFonts w:ascii="宋体" w:hAnsi="宋体"/>
                <w:sz w:val="24"/>
              </w:rPr>
            </w:pPr>
            <w:r w:rsidRPr="00FA212B">
              <w:rPr>
                <w:rFonts w:ascii="宋体" w:hAnsi="宋体" w:hint="eastAsia"/>
                <w:sz w:val="24"/>
              </w:rPr>
              <w:t>定期存款（大额存单）合作银行-</w:t>
            </w:r>
            <w:r w:rsidRPr="00FA212B">
              <w:rPr>
                <w:rFonts w:ascii="宋体" w:hAnsi="宋体"/>
                <w:sz w:val="24"/>
              </w:rPr>
              <w:t>03</w:t>
            </w:r>
          </w:p>
        </w:tc>
        <w:tc>
          <w:tcPr>
            <w:tcW w:w="1701" w:type="dxa"/>
            <w:vAlign w:val="center"/>
          </w:tcPr>
          <w:p w14:paraId="314A8912" w14:textId="77777777" w:rsidR="004B5521" w:rsidRPr="00FA212B" w:rsidRDefault="00000000">
            <w:pPr>
              <w:spacing w:line="380" w:lineRule="exact"/>
              <w:jc w:val="center"/>
              <w:rPr>
                <w:rFonts w:ascii="宋体" w:hAnsi="宋体"/>
                <w:sz w:val="24"/>
              </w:rPr>
            </w:pPr>
            <w:r w:rsidRPr="00FA212B">
              <w:rPr>
                <w:rFonts w:ascii="宋体" w:hAnsi="宋体" w:hint="eastAsia"/>
                <w:sz w:val="24"/>
              </w:rPr>
              <w:t>5</w:t>
            </w:r>
            <w:r w:rsidRPr="00FA212B">
              <w:rPr>
                <w:rFonts w:ascii="宋体" w:hAnsi="宋体"/>
                <w:sz w:val="24"/>
              </w:rPr>
              <w:t>000</w:t>
            </w:r>
            <w:r w:rsidRPr="00FA212B">
              <w:rPr>
                <w:rFonts w:ascii="宋体" w:hAnsi="宋体" w:hint="eastAsia"/>
                <w:sz w:val="24"/>
              </w:rPr>
              <w:t>万元</w:t>
            </w:r>
          </w:p>
        </w:tc>
        <w:tc>
          <w:tcPr>
            <w:tcW w:w="1701" w:type="dxa"/>
            <w:shd w:val="clear" w:color="auto" w:fill="auto"/>
            <w:vAlign w:val="center"/>
          </w:tcPr>
          <w:p w14:paraId="137948FD" w14:textId="77777777" w:rsidR="004B5521" w:rsidRPr="00FA212B" w:rsidRDefault="00000000">
            <w:pPr>
              <w:spacing w:line="380" w:lineRule="exact"/>
              <w:jc w:val="center"/>
              <w:rPr>
                <w:rFonts w:ascii="宋体" w:hAnsi="宋体"/>
                <w:sz w:val="24"/>
              </w:rPr>
            </w:pPr>
            <w:r w:rsidRPr="00FA212B">
              <w:rPr>
                <w:rFonts w:ascii="宋体" w:hAnsi="宋体" w:hint="eastAsia"/>
                <w:sz w:val="24"/>
              </w:rPr>
              <w:t>半年</w:t>
            </w:r>
          </w:p>
        </w:tc>
        <w:tc>
          <w:tcPr>
            <w:tcW w:w="1842" w:type="dxa"/>
            <w:shd w:val="clear" w:color="auto" w:fill="auto"/>
            <w:vAlign w:val="center"/>
          </w:tcPr>
          <w:p w14:paraId="2EF1D665" w14:textId="77777777" w:rsidR="004B5521" w:rsidRPr="00FA212B" w:rsidRDefault="00000000">
            <w:pPr>
              <w:spacing w:line="380" w:lineRule="exact"/>
              <w:jc w:val="center"/>
              <w:rPr>
                <w:rFonts w:ascii="宋体" w:hAnsi="宋体"/>
                <w:sz w:val="24"/>
              </w:rPr>
            </w:pPr>
            <w:r w:rsidRPr="00FA212B">
              <w:rPr>
                <w:rFonts w:ascii="宋体" w:hAnsi="宋体"/>
                <w:sz w:val="24"/>
              </w:rPr>
              <w:t>1</w:t>
            </w:r>
            <w:r w:rsidRPr="00FA212B">
              <w:rPr>
                <w:rFonts w:ascii="宋体" w:hAnsi="宋体" w:hint="eastAsia"/>
                <w:sz w:val="24"/>
              </w:rPr>
              <w:t>家</w:t>
            </w:r>
          </w:p>
        </w:tc>
      </w:tr>
    </w:tbl>
    <w:bookmarkEnd w:id="6"/>
    <w:p w14:paraId="2CAF83C9" w14:textId="77777777" w:rsidR="004B5521" w:rsidRPr="00FA212B" w:rsidRDefault="00000000">
      <w:pPr>
        <w:spacing w:line="380" w:lineRule="exact"/>
        <w:ind w:firstLineChars="200" w:firstLine="480"/>
        <w:rPr>
          <w:rFonts w:ascii="宋体" w:hAnsi="宋体"/>
          <w:sz w:val="24"/>
          <w:lang w:val="zh-CN"/>
        </w:rPr>
      </w:pPr>
      <w:r w:rsidRPr="00FA212B">
        <w:rPr>
          <w:rFonts w:ascii="宋体" w:hAnsi="宋体" w:hint="eastAsia"/>
          <w:sz w:val="24"/>
          <w:lang w:val="zh-CN"/>
        </w:rPr>
        <w:t>四、</w:t>
      </w:r>
      <w:r w:rsidRPr="00FA212B">
        <w:rPr>
          <w:rFonts w:ascii="宋体" w:hAnsi="宋体"/>
          <w:sz w:val="24"/>
          <w:lang w:val="zh-CN"/>
        </w:rPr>
        <w:t>合格服务商</w:t>
      </w:r>
      <w:r w:rsidRPr="00FA212B">
        <w:rPr>
          <w:rFonts w:ascii="宋体" w:hAnsi="宋体" w:hint="eastAsia"/>
          <w:sz w:val="24"/>
          <w:lang w:val="zh-CN"/>
        </w:rPr>
        <w:t>：</w:t>
      </w:r>
    </w:p>
    <w:p w14:paraId="645F8C8F" w14:textId="77777777" w:rsidR="004B5521" w:rsidRPr="00FA212B" w:rsidRDefault="00000000">
      <w:pPr>
        <w:pStyle w:val="af"/>
      </w:pPr>
      <w:r w:rsidRPr="00FA212B">
        <w:rPr>
          <w:rFonts w:hint="eastAsia"/>
        </w:rPr>
        <w:t>（一）具有独立承担民事责任的能力；</w:t>
      </w:r>
    </w:p>
    <w:p w14:paraId="40A04249" w14:textId="77777777" w:rsidR="004B5521" w:rsidRPr="00FA212B" w:rsidRDefault="00000000">
      <w:pPr>
        <w:pStyle w:val="af"/>
      </w:pPr>
      <w:r w:rsidRPr="00FA212B">
        <w:rPr>
          <w:rFonts w:hint="eastAsia"/>
        </w:rPr>
        <w:t>（二）具有良好的商业信誉和健全的财务会计制度；</w:t>
      </w:r>
    </w:p>
    <w:p w14:paraId="5F1BB96B" w14:textId="77777777" w:rsidR="004B5521" w:rsidRPr="00FA212B" w:rsidRDefault="00000000">
      <w:pPr>
        <w:pStyle w:val="af"/>
      </w:pPr>
      <w:r w:rsidRPr="00FA212B">
        <w:rPr>
          <w:rFonts w:hint="eastAsia"/>
        </w:rPr>
        <w:t>（三）具有履行合同所必需的设备和专业技术能力；</w:t>
      </w:r>
    </w:p>
    <w:p w14:paraId="45A521FA" w14:textId="77777777" w:rsidR="004B5521" w:rsidRPr="00FA212B" w:rsidRDefault="00000000">
      <w:pPr>
        <w:pStyle w:val="af"/>
      </w:pPr>
      <w:r w:rsidRPr="00FA212B">
        <w:rPr>
          <w:rFonts w:hint="eastAsia"/>
        </w:rPr>
        <w:t>（四）有依法缴纳税收和社会保障资金的良好记录；</w:t>
      </w:r>
    </w:p>
    <w:p w14:paraId="6B154112" w14:textId="77777777" w:rsidR="004B5521" w:rsidRPr="00FA212B" w:rsidRDefault="00000000">
      <w:pPr>
        <w:pStyle w:val="af"/>
      </w:pPr>
      <w:r w:rsidRPr="00FA212B">
        <w:rPr>
          <w:rFonts w:hint="eastAsia"/>
        </w:rPr>
        <w:t>（五）参加政府采购活动前三年内，在经营活动中没有重大违法记录；</w:t>
      </w:r>
    </w:p>
    <w:p w14:paraId="296E33CB" w14:textId="77777777" w:rsidR="004B5521" w:rsidRPr="00FA212B" w:rsidRDefault="00000000">
      <w:pPr>
        <w:pStyle w:val="af"/>
      </w:pPr>
      <w:r w:rsidRPr="00FA212B">
        <w:rPr>
          <w:rFonts w:hint="eastAsia"/>
        </w:rPr>
        <w:t>（六）本项目投标</w:t>
      </w:r>
      <w:r w:rsidRPr="00FA212B">
        <w:rPr>
          <w:rFonts w:hint="eastAsia"/>
        </w:rPr>
        <w:t>/</w:t>
      </w:r>
      <w:r w:rsidRPr="00FA212B">
        <w:rPr>
          <w:rFonts w:hint="eastAsia"/>
        </w:rPr>
        <w:t>提交首次响应文件截止之日前被“信用中国”网站列入失信被执行人和重大税收违法案件当事人名单的、被“中国政府采购网”网站列入政府采购严重违法失信行为记录名单（处罚期限尚未届满的），不得参与本项目的采购活动；</w:t>
      </w:r>
    </w:p>
    <w:p w14:paraId="03C5CE16" w14:textId="77777777" w:rsidR="004B5521" w:rsidRPr="00FA212B" w:rsidRDefault="00000000">
      <w:pPr>
        <w:spacing w:line="380" w:lineRule="exact"/>
        <w:ind w:left="490"/>
        <w:rPr>
          <w:rFonts w:ascii="宋体" w:hAnsi="宋体" w:cs="仿宋_GB2312"/>
          <w:color w:val="000000" w:themeColor="text1"/>
          <w:sz w:val="24"/>
        </w:rPr>
      </w:pPr>
      <w:r w:rsidRPr="00FA212B">
        <w:rPr>
          <w:rFonts w:ascii="宋体" w:hAnsi="宋体" w:hint="eastAsia"/>
          <w:sz w:val="24"/>
        </w:rPr>
        <w:t>（七）</w:t>
      </w:r>
      <w:r w:rsidRPr="00FA212B">
        <w:rPr>
          <w:rFonts w:ascii="宋体" w:hAnsi="宋体" w:cs="仿宋_GB2312" w:hint="eastAsia"/>
          <w:color w:val="000000" w:themeColor="text1"/>
          <w:sz w:val="24"/>
        </w:rPr>
        <w:t>法律、行政法规规定的其他条件。</w:t>
      </w:r>
    </w:p>
    <w:p w14:paraId="567FE594" w14:textId="77777777" w:rsidR="004B5521" w:rsidRPr="00FA212B" w:rsidRDefault="00000000">
      <w:pPr>
        <w:spacing w:line="380" w:lineRule="exact"/>
        <w:ind w:left="490"/>
        <w:rPr>
          <w:rFonts w:ascii="宋体" w:hAnsi="宋体"/>
          <w:b/>
          <w:bCs/>
          <w:sz w:val="24"/>
          <w:u w:val="single"/>
        </w:rPr>
      </w:pPr>
      <w:r w:rsidRPr="00FA212B">
        <w:rPr>
          <w:rFonts w:ascii="宋体" w:hAnsi="宋体" w:hint="eastAsia"/>
          <w:b/>
          <w:bCs/>
          <w:sz w:val="24"/>
          <w:u w:val="single"/>
        </w:rPr>
        <w:t>（八）服务商须持有国家认可机构核发的金融机构法人许可证。</w:t>
      </w:r>
    </w:p>
    <w:p w14:paraId="03973277" w14:textId="77777777" w:rsidR="004B5521" w:rsidRPr="00FA212B" w:rsidRDefault="00000000">
      <w:pPr>
        <w:spacing w:line="380" w:lineRule="exact"/>
        <w:ind w:left="490"/>
        <w:rPr>
          <w:rFonts w:ascii="宋体" w:hAnsi="宋体"/>
          <w:b/>
          <w:bCs/>
          <w:sz w:val="24"/>
          <w:u w:val="single"/>
        </w:rPr>
      </w:pPr>
      <w:r w:rsidRPr="00FA212B">
        <w:rPr>
          <w:rFonts w:ascii="宋体" w:hAnsi="宋体" w:hint="eastAsia"/>
          <w:b/>
          <w:bCs/>
          <w:sz w:val="24"/>
          <w:u w:val="single"/>
        </w:rPr>
        <w:t>（九）服务商须为中华人民共和国境内依法设立，在北京市有分支机构的银行。</w:t>
      </w:r>
    </w:p>
    <w:p w14:paraId="5A77AE95" w14:textId="77777777" w:rsidR="004B5521" w:rsidRPr="00FA212B" w:rsidRDefault="00000000">
      <w:pPr>
        <w:spacing w:line="380" w:lineRule="exact"/>
        <w:ind w:left="490"/>
        <w:rPr>
          <w:rFonts w:ascii="宋体" w:hAnsi="宋体"/>
          <w:b/>
          <w:bCs/>
          <w:sz w:val="24"/>
          <w:u w:val="single"/>
        </w:rPr>
      </w:pPr>
      <w:r w:rsidRPr="00FA212B">
        <w:rPr>
          <w:rFonts w:ascii="宋体" w:hAnsi="宋体" w:hint="eastAsia"/>
          <w:b/>
          <w:bCs/>
          <w:sz w:val="24"/>
          <w:u w:val="single"/>
        </w:rPr>
        <w:t>（十）内部管理机制健全，具有较强的风险控制能力，近3年内未发生金融风险及重大违约事件，近期未被央行金融机构评级列为高风险机构。</w:t>
      </w:r>
    </w:p>
    <w:p w14:paraId="3C71828A" w14:textId="77777777" w:rsidR="004B5521" w:rsidRPr="00FA212B" w:rsidRDefault="00000000">
      <w:pPr>
        <w:spacing w:line="380" w:lineRule="exact"/>
        <w:ind w:left="490"/>
        <w:rPr>
          <w:rFonts w:ascii="宋体" w:hAnsi="宋体"/>
          <w:sz w:val="24"/>
        </w:rPr>
      </w:pPr>
      <w:r w:rsidRPr="00FA212B">
        <w:rPr>
          <w:rFonts w:ascii="宋体" w:hAnsi="宋体" w:hint="eastAsia"/>
          <w:sz w:val="24"/>
        </w:rPr>
        <w:t>（十一）本项目不接受联合体。</w:t>
      </w:r>
    </w:p>
    <w:p w14:paraId="69A9BE00" w14:textId="77777777" w:rsidR="004B5521" w:rsidRPr="00FA212B" w:rsidRDefault="00000000">
      <w:pPr>
        <w:spacing w:line="380" w:lineRule="exact"/>
        <w:ind w:left="490"/>
        <w:rPr>
          <w:rFonts w:ascii="宋体" w:hAnsi="宋体"/>
          <w:sz w:val="24"/>
        </w:rPr>
      </w:pPr>
      <w:r w:rsidRPr="00FA212B">
        <w:rPr>
          <w:rFonts w:ascii="宋体" w:hAnsi="宋体" w:hint="eastAsia"/>
          <w:sz w:val="24"/>
        </w:rPr>
        <w:t>（十二）服务商必须按规定获取竞争性选择文件，否则没有资格参加本项目。</w:t>
      </w:r>
    </w:p>
    <w:p w14:paraId="2FEAE5FC"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五、获取竞争性选择文件方式：</w:t>
      </w:r>
    </w:p>
    <w:p w14:paraId="6185C22C" w14:textId="77777777" w:rsidR="004B5521" w:rsidRPr="00FA212B" w:rsidRDefault="00000000">
      <w:pPr>
        <w:spacing w:line="380" w:lineRule="exact"/>
        <w:ind w:firstLineChars="177" w:firstLine="425"/>
        <w:rPr>
          <w:rFonts w:ascii="宋体" w:hAnsi="宋体"/>
          <w:sz w:val="24"/>
        </w:rPr>
      </w:pPr>
      <w:r w:rsidRPr="00FA212B">
        <w:rPr>
          <w:rFonts w:ascii="宋体" w:hAnsi="宋体" w:hint="eastAsia"/>
          <w:sz w:val="24"/>
        </w:rPr>
        <w:t>（</w:t>
      </w:r>
      <w:bookmarkStart w:id="7" w:name="_Hlk20074106"/>
      <w:r w:rsidRPr="00FA212B">
        <w:rPr>
          <w:rFonts w:ascii="宋体" w:hAnsi="宋体" w:hint="eastAsia"/>
          <w:sz w:val="24"/>
        </w:rPr>
        <w:t>1）时间：</w:t>
      </w:r>
      <w:r w:rsidRPr="00FA212B">
        <w:rPr>
          <w:rFonts w:ascii="宋体" w:hAnsi="宋体" w:hint="eastAsia"/>
          <w:b/>
          <w:bCs/>
          <w:sz w:val="24"/>
          <w:u w:val="single"/>
        </w:rPr>
        <w:t>自竞争性选择公告发布之日起至20</w:t>
      </w:r>
      <w:r w:rsidRPr="00FA212B">
        <w:rPr>
          <w:rFonts w:ascii="宋体" w:hAnsi="宋体"/>
          <w:b/>
          <w:bCs/>
          <w:sz w:val="24"/>
          <w:u w:val="single"/>
        </w:rPr>
        <w:t>24</w:t>
      </w:r>
      <w:r w:rsidRPr="00FA212B">
        <w:rPr>
          <w:rFonts w:ascii="宋体" w:hAnsi="宋体" w:hint="eastAsia"/>
          <w:b/>
          <w:bCs/>
          <w:sz w:val="24"/>
          <w:u w:val="single"/>
        </w:rPr>
        <w:t>年</w:t>
      </w:r>
      <w:r w:rsidRPr="00FA212B">
        <w:rPr>
          <w:rFonts w:ascii="宋体" w:hAnsi="宋体"/>
          <w:b/>
          <w:bCs/>
          <w:sz w:val="24"/>
          <w:u w:val="single"/>
        </w:rPr>
        <w:t>1</w:t>
      </w:r>
      <w:r w:rsidRPr="00FA212B">
        <w:rPr>
          <w:rFonts w:ascii="宋体" w:hAnsi="宋体" w:hint="eastAsia"/>
          <w:b/>
          <w:bCs/>
          <w:sz w:val="24"/>
          <w:u w:val="single"/>
        </w:rPr>
        <w:t>月</w:t>
      </w:r>
      <w:r w:rsidRPr="00FA212B">
        <w:rPr>
          <w:rFonts w:ascii="宋体" w:hAnsi="宋体"/>
          <w:b/>
          <w:bCs/>
          <w:sz w:val="24"/>
          <w:u w:val="single"/>
        </w:rPr>
        <w:t>16</w:t>
      </w:r>
      <w:r w:rsidRPr="00FA212B">
        <w:rPr>
          <w:rFonts w:ascii="宋体" w:hAnsi="宋体" w:hint="eastAsia"/>
          <w:b/>
          <w:bCs/>
          <w:sz w:val="24"/>
          <w:u w:val="single"/>
        </w:rPr>
        <w:t>日上午0</w:t>
      </w:r>
      <w:r w:rsidRPr="00FA212B">
        <w:rPr>
          <w:rFonts w:ascii="宋体" w:hAnsi="宋体"/>
          <w:b/>
          <w:bCs/>
          <w:sz w:val="24"/>
          <w:u w:val="single"/>
        </w:rPr>
        <w:t>9</w:t>
      </w:r>
      <w:r w:rsidRPr="00FA212B">
        <w:rPr>
          <w:rFonts w:ascii="宋体" w:hAnsi="宋体" w:hint="eastAsia"/>
          <w:b/>
          <w:bCs/>
          <w:sz w:val="24"/>
          <w:u w:val="single"/>
        </w:rPr>
        <w:t>:</w:t>
      </w:r>
      <w:r w:rsidRPr="00FA212B">
        <w:rPr>
          <w:rFonts w:ascii="宋体" w:hAnsi="宋体"/>
          <w:b/>
          <w:bCs/>
          <w:sz w:val="24"/>
          <w:u w:val="single"/>
        </w:rPr>
        <w:t>00</w:t>
      </w:r>
      <w:r w:rsidRPr="00FA212B">
        <w:rPr>
          <w:rFonts w:ascii="宋体" w:hAnsi="宋体" w:hint="eastAsia"/>
          <w:b/>
          <w:bCs/>
          <w:sz w:val="24"/>
          <w:u w:val="single"/>
        </w:rPr>
        <w:t>-</w:t>
      </w:r>
      <w:r w:rsidRPr="00FA212B">
        <w:rPr>
          <w:rFonts w:ascii="宋体" w:hAnsi="宋体"/>
          <w:b/>
          <w:bCs/>
          <w:sz w:val="24"/>
          <w:u w:val="single"/>
        </w:rPr>
        <w:t>11</w:t>
      </w:r>
      <w:r w:rsidRPr="00FA212B">
        <w:rPr>
          <w:rFonts w:ascii="宋体" w:hAnsi="宋体" w:hint="eastAsia"/>
          <w:b/>
          <w:bCs/>
          <w:sz w:val="24"/>
          <w:u w:val="single"/>
        </w:rPr>
        <w:t>:</w:t>
      </w:r>
      <w:r w:rsidRPr="00FA212B">
        <w:rPr>
          <w:rFonts w:ascii="宋体" w:hAnsi="宋体"/>
          <w:b/>
          <w:bCs/>
          <w:sz w:val="24"/>
          <w:u w:val="single"/>
        </w:rPr>
        <w:t>30</w:t>
      </w:r>
      <w:r w:rsidRPr="00FA212B">
        <w:rPr>
          <w:rFonts w:ascii="宋体" w:hAnsi="宋体" w:hint="eastAsia"/>
          <w:b/>
          <w:bCs/>
          <w:sz w:val="24"/>
          <w:u w:val="single"/>
        </w:rPr>
        <w:t>，下午</w:t>
      </w:r>
      <w:r w:rsidRPr="00FA212B">
        <w:rPr>
          <w:rFonts w:ascii="宋体" w:hAnsi="宋体"/>
          <w:b/>
          <w:bCs/>
          <w:sz w:val="24"/>
          <w:u w:val="single"/>
        </w:rPr>
        <w:t>13</w:t>
      </w:r>
      <w:r w:rsidRPr="00FA212B">
        <w:rPr>
          <w:rFonts w:ascii="宋体" w:hAnsi="宋体" w:hint="eastAsia"/>
          <w:b/>
          <w:bCs/>
          <w:sz w:val="24"/>
          <w:u w:val="single"/>
        </w:rPr>
        <w:t>:</w:t>
      </w:r>
      <w:r w:rsidRPr="00FA212B">
        <w:rPr>
          <w:rFonts w:ascii="宋体" w:hAnsi="宋体"/>
          <w:b/>
          <w:bCs/>
          <w:sz w:val="24"/>
          <w:u w:val="single"/>
        </w:rPr>
        <w:t>00</w:t>
      </w:r>
      <w:r w:rsidRPr="00FA212B">
        <w:rPr>
          <w:rFonts w:ascii="宋体" w:hAnsi="宋体" w:hint="eastAsia"/>
          <w:b/>
          <w:bCs/>
          <w:sz w:val="24"/>
          <w:u w:val="single"/>
        </w:rPr>
        <w:t>至</w:t>
      </w:r>
      <w:r w:rsidRPr="00FA212B">
        <w:rPr>
          <w:rFonts w:ascii="宋体" w:hAnsi="宋体"/>
          <w:b/>
          <w:bCs/>
          <w:sz w:val="24"/>
          <w:u w:val="single"/>
        </w:rPr>
        <w:t>17</w:t>
      </w:r>
      <w:r w:rsidRPr="00FA212B">
        <w:rPr>
          <w:rFonts w:ascii="宋体" w:hAnsi="宋体" w:hint="eastAsia"/>
          <w:b/>
          <w:bCs/>
          <w:sz w:val="24"/>
          <w:u w:val="single"/>
        </w:rPr>
        <w:t>:</w:t>
      </w:r>
      <w:r w:rsidRPr="00FA212B">
        <w:rPr>
          <w:rFonts w:ascii="宋体" w:hAnsi="宋体"/>
          <w:b/>
          <w:bCs/>
          <w:sz w:val="24"/>
          <w:u w:val="single"/>
        </w:rPr>
        <w:t>00</w:t>
      </w:r>
      <w:r w:rsidRPr="00FA212B">
        <w:rPr>
          <w:rFonts w:ascii="宋体" w:hAnsi="宋体" w:hint="eastAsia"/>
          <w:b/>
          <w:bCs/>
          <w:sz w:val="24"/>
          <w:u w:val="single"/>
        </w:rPr>
        <w:t>止</w:t>
      </w:r>
      <w:r w:rsidRPr="00FA212B">
        <w:rPr>
          <w:rFonts w:ascii="宋体" w:hAnsi="宋体" w:hint="eastAsia"/>
          <w:sz w:val="24"/>
        </w:rPr>
        <w:t>（北京时间，法定节假日除外）。</w:t>
      </w:r>
    </w:p>
    <w:p w14:paraId="6376F2B7" w14:textId="77777777" w:rsidR="004B5521" w:rsidRPr="00FA212B" w:rsidRDefault="00000000">
      <w:pPr>
        <w:spacing w:line="380" w:lineRule="exact"/>
        <w:ind w:firstLineChars="177" w:firstLine="425"/>
        <w:rPr>
          <w:rFonts w:ascii="宋体" w:hAnsi="宋体"/>
          <w:sz w:val="24"/>
        </w:rPr>
      </w:pPr>
      <w:r w:rsidRPr="00FA212B">
        <w:rPr>
          <w:rFonts w:ascii="宋体" w:hAnsi="宋体" w:hint="eastAsia"/>
          <w:sz w:val="24"/>
        </w:rPr>
        <w:t>（2）地点：北京明德致信咨询有限公司官网（http://www.zbbmcc.com）。</w:t>
      </w:r>
    </w:p>
    <w:p w14:paraId="654A436D" w14:textId="77777777" w:rsidR="004B5521" w:rsidRPr="00FA212B" w:rsidRDefault="00000000">
      <w:pPr>
        <w:spacing w:line="380" w:lineRule="exact"/>
        <w:ind w:firstLineChars="177" w:firstLine="425"/>
        <w:rPr>
          <w:rFonts w:ascii="宋体" w:hAnsi="宋体"/>
          <w:b/>
          <w:bCs/>
          <w:sz w:val="24"/>
        </w:rPr>
      </w:pPr>
      <w:r w:rsidRPr="00FA212B">
        <w:rPr>
          <w:rFonts w:ascii="宋体" w:hAnsi="宋体" w:hint="eastAsia"/>
          <w:sz w:val="24"/>
        </w:rPr>
        <w:lastRenderedPageBreak/>
        <w:t>（3）获取方式及售价：</w:t>
      </w:r>
      <w:bookmarkEnd w:id="7"/>
      <w:r w:rsidRPr="00FA212B">
        <w:rPr>
          <w:rFonts w:ascii="宋体" w:hAnsi="宋体" w:hint="eastAsia"/>
          <w:sz w:val="24"/>
        </w:rPr>
        <w:t>本项目只接受汇款。</w:t>
      </w:r>
      <w:r w:rsidRPr="00FA212B">
        <w:rPr>
          <w:rFonts w:ascii="宋体" w:hAnsi="宋体" w:hint="eastAsia"/>
          <w:b/>
          <w:bCs/>
          <w:sz w:val="24"/>
          <w:u w:val="single"/>
        </w:rPr>
        <w:t>每包人民币500元</w:t>
      </w:r>
      <w:r w:rsidRPr="00FA212B">
        <w:rPr>
          <w:rFonts w:ascii="宋体" w:hAnsi="宋体" w:hint="eastAsia"/>
          <w:sz w:val="24"/>
        </w:rPr>
        <w:t>。</w:t>
      </w:r>
      <w:r w:rsidRPr="00FA212B">
        <w:rPr>
          <w:rFonts w:ascii="宋体" w:hAnsi="宋体" w:hint="eastAsia"/>
          <w:b/>
          <w:bCs/>
          <w:sz w:val="24"/>
        </w:rPr>
        <w:t>（注：汇款时必须备注</w:t>
      </w:r>
      <w:r w:rsidRPr="00FA212B">
        <w:rPr>
          <w:rFonts w:ascii="宋体" w:hAnsi="宋体"/>
          <w:b/>
          <w:bCs/>
          <w:sz w:val="24"/>
          <w:u w:val="single"/>
        </w:rPr>
        <w:t>BMCC-ZC24-0017</w:t>
      </w:r>
      <w:r w:rsidRPr="00FA212B">
        <w:rPr>
          <w:rFonts w:ascii="宋体" w:hAnsi="宋体" w:hint="eastAsia"/>
          <w:b/>
          <w:bCs/>
          <w:sz w:val="24"/>
        </w:rPr>
        <w:t>报名费，电汇或网银须于“获取竞争性选择文件截止时间”前到账）</w:t>
      </w:r>
    </w:p>
    <w:p w14:paraId="6D098A7B"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公司名称：北京明德致信咨询有限公司</w:t>
      </w:r>
    </w:p>
    <w:p w14:paraId="22128161"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开户银行：中国工商银行股份有限公司北京东升路支行</w:t>
      </w:r>
    </w:p>
    <w:p w14:paraId="3AFA20E8"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 xml:space="preserve">帐 </w:t>
      </w:r>
      <w:r w:rsidRPr="00FA212B">
        <w:rPr>
          <w:rFonts w:ascii="宋体" w:hAnsi="宋体"/>
          <w:sz w:val="24"/>
        </w:rPr>
        <w:t xml:space="preserve">   </w:t>
      </w:r>
      <w:r w:rsidRPr="00FA212B">
        <w:rPr>
          <w:rFonts w:ascii="宋体" w:hAnsi="宋体" w:hint="eastAsia"/>
          <w:sz w:val="24"/>
        </w:rPr>
        <w:t>号：0200 0062 1920 0492 968。</w:t>
      </w:r>
    </w:p>
    <w:p w14:paraId="28CD46BD"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供应商须登录北京明德致信咨询有限公司官网（http://www.zbbmcc.com）点击右上角“项目报名”</w:t>
      </w:r>
      <w:r w:rsidRPr="00FA212B">
        <w:rPr>
          <w:rFonts w:ascii="宋体" w:hAnsi="宋体" w:hint="eastAsia"/>
          <w:b/>
          <w:bCs/>
          <w:sz w:val="24"/>
        </w:rPr>
        <w:t>选择编号“</w:t>
      </w:r>
      <w:r w:rsidRPr="00FA212B">
        <w:rPr>
          <w:rFonts w:ascii="宋体" w:hAnsi="宋体"/>
          <w:b/>
          <w:bCs/>
          <w:sz w:val="24"/>
          <w:u w:val="single"/>
        </w:rPr>
        <w:t>BMCC-ZC24-0017</w:t>
      </w:r>
      <w:r w:rsidRPr="00FA212B">
        <w:rPr>
          <w:rFonts w:ascii="宋体" w:hAnsi="宋体" w:hint="eastAsia"/>
          <w:b/>
          <w:bCs/>
          <w:sz w:val="24"/>
        </w:rPr>
        <w:t>”</w:t>
      </w:r>
      <w:r w:rsidRPr="00FA212B">
        <w:rPr>
          <w:rFonts w:ascii="宋体" w:hAnsi="宋体" w:hint="eastAsia"/>
          <w:sz w:val="24"/>
        </w:rPr>
        <w:t>完整填写报名信息并上传报名费转账凭证（电汇或网银必须于</w:t>
      </w:r>
      <w:bookmarkStart w:id="8" w:name="_Hlk155272814"/>
      <w:r w:rsidRPr="00FA212B">
        <w:rPr>
          <w:rFonts w:ascii="宋体" w:hAnsi="宋体" w:hint="eastAsia"/>
          <w:b/>
          <w:bCs/>
          <w:sz w:val="24"/>
          <w:u w:val="single"/>
        </w:rPr>
        <w:t>20</w:t>
      </w:r>
      <w:r w:rsidRPr="00FA212B">
        <w:rPr>
          <w:rFonts w:ascii="宋体" w:hAnsi="宋体"/>
          <w:b/>
          <w:bCs/>
          <w:sz w:val="24"/>
          <w:u w:val="single"/>
        </w:rPr>
        <w:t>24</w:t>
      </w:r>
      <w:r w:rsidRPr="00FA212B">
        <w:rPr>
          <w:rFonts w:ascii="宋体" w:hAnsi="宋体" w:hint="eastAsia"/>
          <w:b/>
          <w:bCs/>
          <w:sz w:val="24"/>
          <w:u w:val="single"/>
        </w:rPr>
        <w:t>年</w:t>
      </w:r>
      <w:r w:rsidRPr="00FA212B">
        <w:rPr>
          <w:rFonts w:ascii="宋体" w:hAnsi="宋体"/>
          <w:b/>
          <w:bCs/>
          <w:sz w:val="24"/>
          <w:u w:val="single"/>
        </w:rPr>
        <w:t>1</w:t>
      </w:r>
      <w:r w:rsidRPr="00FA212B">
        <w:rPr>
          <w:rFonts w:ascii="宋体" w:hAnsi="宋体" w:hint="eastAsia"/>
          <w:b/>
          <w:bCs/>
          <w:sz w:val="24"/>
          <w:u w:val="single"/>
        </w:rPr>
        <w:t>月</w:t>
      </w:r>
      <w:r w:rsidRPr="00FA212B">
        <w:rPr>
          <w:rFonts w:ascii="宋体" w:hAnsi="宋体"/>
          <w:b/>
          <w:bCs/>
          <w:sz w:val="24"/>
          <w:u w:val="single"/>
        </w:rPr>
        <w:t>16</w:t>
      </w:r>
      <w:r w:rsidRPr="00FA212B">
        <w:rPr>
          <w:rFonts w:ascii="宋体" w:hAnsi="宋体" w:hint="eastAsia"/>
          <w:b/>
          <w:bCs/>
          <w:sz w:val="24"/>
          <w:u w:val="single"/>
        </w:rPr>
        <w:t>日</w:t>
      </w:r>
      <w:bookmarkEnd w:id="8"/>
      <w:r w:rsidRPr="00FA212B">
        <w:rPr>
          <w:rFonts w:ascii="宋体" w:hAnsi="宋体"/>
          <w:b/>
          <w:bCs/>
          <w:sz w:val="24"/>
          <w:u w:val="single"/>
        </w:rPr>
        <w:t>17</w:t>
      </w:r>
      <w:r w:rsidRPr="00FA212B">
        <w:rPr>
          <w:rFonts w:ascii="宋体" w:hAnsi="宋体" w:hint="eastAsia"/>
          <w:b/>
          <w:bCs/>
          <w:sz w:val="24"/>
          <w:u w:val="single"/>
        </w:rPr>
        <w:t>:</w:t>
      </w:r>
      <w:r w:rsidRPr="00FA212B">
        <w:rPr>
          <w:rFonts w:ascii="宋体" w:hAnsi="宋体"/>
          <w:b/>
          <w:bCs/>
          <w:sz w:val="24"/>
          <w:u w:val="single"/>
        </w:rPr>
        <w:t>00</w:t>
      </w:r>
      <w:r w:rsidRPr="00FA212B">
        <w:rPr>
          <w:rFonts w:ascii="宋体" w:hAnsi="宋体" w:hint="eastAsia"/>
          <w:sz w:val="24"/>
        </w:rPr>
        <w:t>前到账）提交报名申请（如竞争性选择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61F8E0F" w14:textId="77777777" w:rsidR="004B5521" w:rsidRPr="00FA212B" w:rsidRDefault="00000000">
      <w:pPr>
        <w:spacing w:line="380" w:lineRule="exact"/>
        <w:ind w:firstLineChars="200" w:firstLine="482"/>
        <w:rPr>
          <w:rFonts w:ascii="宋体" w:hAnsi="宋体"/>
          <w:b/>
          <w:bCs/>
          <w:sz w:val="24"/>
          <w:u w:val="single"/>
        </w:rPr>
      </w:pPr>
      <w:r w:rsidRPr="00FA212B">
        <w:rPr>
          <w:rFonts w:ascii="宋体" w:hAnsi="宋体" w:hint="eastAsia"/>
          <w:b/>
          <w:bCs/>
          <w:sz w:val="24"/>
          <w:u w:val="single"/>
        </w:rPr>
        <w:t>电子版竞争性选择文件下载，请点击：http://www.zbbmcc.com/node/119，无需注册。按项目名称或编号查找对应项目，点击标题下红色“下载”按钮即可。</w:t>
      </w:r>
    </w:p>
    <w:p w14:paraId="6399C7A3"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六、</w:t>
      </w:r>
      <w:r w:rsidRPr="00FA212B">
        <w:rPr>
          <w:rFonts w:ascii="宋体" w:hAnsi="宋体"/>
          <w:sz w:val="24"/>
        </w:rPr>
        <w:t>响应文件的递交</w:t>
      </w:r>
    </w:p>
    <w:p w14:paraId="1D8CB187"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1.提交响应文件截止时间：</w:t>
      </w:r>
      <w:r w:rsidRPr="00FA212B">
        <w:rPr>
          <w:rFonts w:ascii="宋体" w:hAnsi="宋体" w:hint="eastAsia"/>
          <w:sz w:val="24"/>
          <w:u w:val="single"/>
        </w:rPr>
        <w:t>20</w:t>
      </w:r>
      <w:r w:rsidRPr="00FA212B">
        <w:rPr>
          <w:rFonts w:ascii="宋体" w:hAnsi="宋体"/>
          <w:sz w:val="24"/>
          <w:u w:val="single"/>
        </w:rPr>
        <w:t>24</w:t>
      </w:r>
      <w:r w:rsidRPr="00FA212B">
        <w:rPr>
          <w:rFonts w:ascii="宋体" w:hAnsi="宋体" w:hint="eastAsia"/>
          <w:sz w:val="24"/>
          <w:u w:val="single"/>
        </w:rPr>
        <w:t>年</w:t>
      </w:r>
      <w:r w:rsidRPr="00FA212B">
        <w:rPr>
          <w:rFonts w:ascii="宋体" w:hAnsi="宋体"/>
          <w:sz w:val="24"/>
          <w:u w:val="single"/>
        </w:rPr>
        <w:t>1</w:t>
      </w:r>
      <w:r w:rsidRPr="00FA212B">
        <w:rPr>
          <w:rFonts w:ascii="宋体" w:hAnsi="宋体" w:hint="eastAsia"/>
          <w:sz w:val="24"/>
          <w:u w:val="single"/>
        </w:rPr>
        <w:t>月</w:t>
      </w:r>
      <w:r w:rsidRPr="00FA212B">
        <w:rPr>
          <w:rFonts w:ascii="宋体" w:hAnsi="宋体"/>
          <w:sz w:val="24"/>
          <w:u w:val="single"/>
        </w:rPr>
        <w:t>17</w:t>
      </w:r>
      <w:r w:rsidRPr="00FA212B">
        <w:rPr>
          <w:rFonts w:ascii="宋体" w:hAnsi="宋体" w:hint="eastAsia"/>
          <w:sz w:val="24"/>
          <w:u w:val="single"/>
        </w:rPr>
        <w:t>日</w:t>
      </w:r>
      <w:r w:rsidRPr="00FA212B">
        <w:rPr>
          <w:rFonts w:ascii="宋体" w:hAnsi="宋体"/>
          <w:sz w:val="24"/>
          <w:u w:val="single"/>
        </w:rPr>
        <w:t>9</w:t>
      </w:r>
      <w:r w:rsidRPr="00FA212B">
        <w:rPr>
          <w:rFonts w:ascii="宋体" w:hAnsi="宋体" w:hint="eastAsia"/>
          <w:sz w:val="24"/>
          <w:u w:val="single"/>
        </w:rPr>
        <w:t>：</w:t>
      </w:r>
      <w:r w:rsidRPr="00FA212B">
        <w:rPr>
          <w:rFonts w:ascii="宋体" w:hAnsi="宋体"/>
          <w:sz w:val="24"/>
          <w:u w:val="single"/>
        </w:rPr>
        <w:t>3</w:t>
      </w:r>
      <w:r w:rsidRPr="00FA212B">
        <w:rPr>
          <w:rFonts w:ascii="宋体" w:hAnsi="宋体" w:hint="eastAsia"/>
          <w:sz w:val="24"/>
          <w:u w:val="single"/>
        </w:rPr>
        <w:t>0</w:t>
      </w:r>
      <w:r w:rsidRPr="00FA212B">
        <w:rPr>
          <w:rFonts w:ascii="宋体" w:hAnsi="宋体" w:hint="eastAsia"/>
          <w:sz w:val="24"/>
        </w:rPr>
        <w:t>（北京时间）。逾期送达或密封</w:t>
      </w:r>
      <w:r w:rsidRPr="00FA212B">
        <w:rPr>
          <w:rFonts w:ascii="宋体" w:hAnsi="宋体"/>
          <w:sz w:val="24"/>
        </w:rPr>
        <w:t>不符合规定</w:t>
      </w:r>
      <w:r w:rsidRPr="00FA212B">
        <w:rPr>
          <w:rFonts w:ascii="宋体" w:hAnsi="宋体" w:hint="eastAsia"/>
          <w:sz w:val="24"/>
        </w:rPr>
        <w:t>的响应文件恕不接受。</w:t>
      </w:r>
    </w:p>
    <w:p w14:paraId="39833E71" w14:textId="77777777" w:rsidR="004B5521" w:rsidRPr="00FA212B" w:rsidRDefault="00000000">
      <w:pPr>
        <w:spacing w:line="380" w:lineRule="exact"/>
        <w:ind w:firstLineChars="200" w:firstLine="480"/>
        <w:rPr>
          <w:rFonts w:ascii="宋体" w:hAnsi="宋体"/>
          <w:sz w:val="24"/>
        </w:rPr>
      </w:pPr>
      <w:r w:rsidRPr="00FA212B">
        <w:rPr>
          <w:rFonts w:ascii="宋体" w:hAnsi="宋体"/>
          <w:sz w:val="24"/>
        </w:rPr>
        <w:t>2</w:t>
      </w:r>
      <w:r w:rsidRPr="00FA212B">
        <w:rPr>
          <w:rFonts w:ascii="宋体" w:hAnsi="宋体" w:hint="eastAsia"/>
          <w:sz w:val="24"/>
        </w:rPr>
        <w:t>.响应文件提交地点：</w:t>
      </w:r>
      <w:r w:rsidRPr="00FA212B">
        <w:rPr>
          <w:rFonts w:ascii="宋体" w:hAnsi="宋体" w:hint="eastAsia"/>
          <w:sz w:val="24"/>
          <w:u w:val="single"/>
        </w:rPr>
        <w:t>北京市海淀区学院桥天工大厦</w:t>
      </w:r>
      <w:r w:rsidRPr="00FA212B">
        <w:rPr>
          <w:rFonts w:ascii="宋体" w:hAnsi="宋体"/>
          <w:sz w:val="24"/>
          <w:u w:val="single"/>
        </w:rPr>
        <w:t>A</w:t>
      </w:r>
      <w:r w:rsidRPr="00FA212B">
        <w:rPr>
          <w:rFonts w:ascii="宋体" w:hAnsi="宋体" w:hint="eastAsia"/>
          <w:sz w:val="24"/>
          <w:u w:val="single"/>
        </w:rPr>
        <w:t>座</w:t>
      </w:r>
      <w:r w:rsidRPr="00FA212B">
        <w:rPr>
          <w:rFonts w:ascii="宋体" w:hAnsi="宋体"/>
          <w:sz w:val="24"/>
          <w:u w:val="single"/>
        </w:rPr>
        <w:t>6</w:t>
      </w:r>
      <w:r w:rsidRPr="00FA212B">
        <w:rPr>
          <w:rFonts w:ascii="宋体" w:hAnsi="宋体" w:hint="eastAsia"/>
          <w:sz w:val="24"/>
          <w:u w:val="single"/>
        </w:rPr>
        <w:t>层第一会议室。</w:t>
      </w:r>
    </w:p>
    <w:p w14:paraId="7AFF49F1" w14:textId="77777777" w:rsidR="004B5521" w:rsidRPr="00FA212B" w:rsidRDefault="00000000">
      <w:pPr>
        <w:spacing w:line="380" w:lineRule="exact"/>
        <w:ind w:firstLineChars="200" w:firstLine="480"/>
        <w:rPr>
          <w:rFonts w:ascii="宋体" w:hAnsi="宋体"/>
          <w:sz w:val="24"/>
        </w:rPr>
      </w:pPr>
      <w:r w:rsidRPr="00FA212B">
        <w:rPr>
          <w:rFonts w:ascii="宋体" w:hAnsi="宋体"/>
          <w:sz w:val="24"/>
        </w:rPr>
        <w:t>七</w:t>
      </w:r>
      <w:r w:rsidRPr="00FA212B">
        <w:rPr>
          <w:rFonts w:ascii="宋体" w:hAnsi="宋体" w:hint="eastAsia"/>
          <w:sz w:val="24"/>
        </w:rPr>
        <w:t>、本次竞争性选择公告同时在中国政府采购网、北京林业大学采购与招标管理中心官网上发布。</w:t>
      </w:r>
    </w:p>
    <w:p w14:paraId="2EC49B09" w14:textId="77777777" w:rsidR="004B5521" w:rsidRPr="00FA212B" w:rsidRDefault="00000000">
      <w:pPr>
        <w:spacing w:line="380" w:lineRule="exact"/>
        <w:ind w:firstLineChars="200" w:firstLine="480"/>
        <w:rPr>
          <w:rFonts w:ascii="宋体" w:hAnsi="宋体"/>
          <w:sz w:val="24"/>
        </w:rPr>
      </w:pPr>
      <w:r w:rsidRPr="00FA212B">
        <w:rPr>
          <w:rFonts w:ascii="宋体" w:hAnsi="宋体"/>
          <w:sz w:val="24"/>
        </w:rPr>
        <w:t>八</w:t>
      </w:r>
      <w:r w:rsidRPr="00FA212B">
        <w:rPr>
          <w:rFonts w:ascii="宋体" w:hAnsi="宋体" w:hint="eastAsia"/>
          <w:sz w:val="24"/>
        </w:rPr>
        <w:t>、凡对本次竞争性选择提出询问，请与北京明德致信咨询有限公司联系。</w:t>
      </w:r>
    </w:p>
    <w:p w14:paraId="477C851B"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中介代理机构信息：北京明德致信咨询有限公司</w:t>
      </w:r>
    </w:p>
    <w:p w14:paraId="0F0B38AD"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地  址：北京市海淀区学院路30号科大天工大厦B座17层1709室</w:t>
      </w:r>
    </w:p>
    <w:p w14:paraId="3C89EC7C"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邮  编：100083</w:t>
      </w:r>
    </w:p>
    <w:p w14:paraId="12422E43"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开户银行：中国工商银行股份有限公司北京东升路支行</w:t>
      </w:r>
    </w:p>
    <w:p w14:paraId="0FF57252"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帐  号：0200 0062 1920 0492 968</w:t>
      </w:r>
    </w:p>
    <w:p w14:paraId="562F6D2F"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联系部门：招标事业部</w:t>
      </w:r>
    </w:p>
    <w:p w14:paraId="747C8328"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项目联系人：韩伯阳、杜畅、王经理、吕绍山、颜华</w:t>
      </w:r>
    </w:p>
    <w:p w14:paraId="67C082A0"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联系电话：010－82370045/17600207104</w:t>
      </w:r>
    </w:p>
    <w:p w14:paraId="5F601FF2" w14:textId="77777777" w:rsidR="004B5521" w:rsidRPr="00FA212B" w:rsidRDefault="00000000">
      <w:pPr>
        <w:spacing w:line="380" w:lineRule="exact"/>
        <w:ind w:firstLineChars="200" w:firstLine="480"/>
        <w:rPr>
          <w:rFonts w:ascii="宋体" w:hAnsi="宋体"/>
          <w:sz w:val="24"/>
        </w:rPr>
      </w:pPr>
      <w:r w:rsidRPr="00FA212B">
        <w:rPr>
          <w:rFonts w:ascii="宋体" w:hAnsi="宋体" w:hint="eastAsia"/>
          <w:sz w:val="24"/>
        </w:rPr>
        <w:t>电子邮箱：bjmdzx@vip.163.com</w:t>
      </w:r>
      <w:bookmarkEnd w:id="5"/>
    </w:p>
    <w:p w14:paraId="05B66F5E" w14:textId="77777777" w:rsidR="004B5521" w:rsidRPr="00FA212B" w:rsidRDefault="00000000">
      <w:pPr>
        <w:widowControl/>
        <w:jc w:val="left"/>
        <w:rPr>
          <w:rFonts w:ascii="宋体" w:hAnsi="宋体"/>
          <w:sz w:val="24"/>
        </w:rPr>
      </w:pPr>
      <w:r w:rsidRPr="00FA212B">
        <w:rPr>
          <w:rFonts w:ascii="宋体" w:hAnsi="宋体"/>
          <w:sz w:val="24"/>
        </w:rPr>
        <w:br w:type="page"/>
      </w:r>
    </w:p>
    <w:p w14:paraId="42DB2491" w14:textId="77777777" w:rsidR="004B5521" w:rsidRPr="00FA212B" w:rsidRDefault="00000000">
      <w:pPr>
        <w:pStyle w:val="1"/>
        <w:spacing w:before="0" w:after="0" w:line="360" w:lineRule="auto"/>
        <w:ind w:firstLineChars="600" w:firstLine="1928"/>
        <w:jc w:val="both"/>
        <w:rPr>
          <w:rFonts w:hAnsi="宋体"/>
          <w:bCs/>
        </w:rPr>
      </w:pPr>
      <w:bookmarkStart w:id="9" w:name="_Toc155688288"/>
      <w:bookmarkStart w:id="10" w:name="_Toc416347866"/>
      <w:r w:rsidRPr="00FA212B">
        <w:rPr>
          <w:rFonts w:hAnsi="宋体" w:hint="eastAsia"/>
          <w:bCs/>
        </w:rPr>
        <w:lastRenderedPageBreak/>
        <w:t>第二章    竞争性选择须知</w:t>
      </w:r>
      <w:bookmarkEnd w:id="9"/>
      <w:bookmarkEnd w:id="10"/>
    </w:p>
    <w:tbl>
      <w:tblPr>
        <w:tblW w:w="8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B5521" w:rsidRPr="00FA212B" w14:paraId="484B004B" w14:textId="77777777">
        <w:trPr>
          <w:jc w:val="center"/>
        </w:trPr>
        <w:tc>
          <w:tcPr>
            <w:tcW w:w="1648" w:type="dxa"/>
            <w:vAlign w:val="center"/>
          </w:tcPr>
          <w:p w14:paraId="6C16AA16" w14:textId="77777777" w:rsidR="004B5521" w:rsidRPr="00FA212B" w:rsidRDefault="00000000">
            <w:pPr>
              <w:jc w:val="center"/>
              <w:rPr>
                <w:rFonts w:ascii="宋体" w:hAnsi="宋体"/>
                <w:sz w:val="24"/>
              </w:rPr>
            </w:pPr>
            <w:r w:rsidRPr="00FA212B">
              <w:rPr>
                <w:rFonts w:ascii="宋体" w:hAnsi="宋体" w:hint="eastAsia"/>
                <w:sz w:val="24"/>
              </w:rPr>
              <w:t>条款号</w:t>
            </w:r>
          </w:p>
        </w:tc>
        <w:tc>
          <w:tcPr>
            <w:tcW w:w="6660" w:type="dxa"/>
            <w:vAlign w:val="center"/>
          </w:tcPr>
          <w:p w14:paraId="3C87FEE9" w14:textId="77777777" w:rsidR="004B5521" w:rsidRPr="00FA212B" w:rsidRDefault="00000000">
            <w:pPr>
              <w:jc w:val="center"/>
              <w:rPr>
                <w:rFonts w:ascii="宋体" w:hAnsi="宋体"/>
                <w:sz w:val="24"/>
              </w:rPr>
            </w:pPr>
            <w:r w:rsidRPr="00FA212B">
              <w:rPr>
                <w:rFonts w:ascii="宋体" w:hAnsi="宋体" w:hint="eastAsia"/>
                <w:sz w:val="24"/>
              </w:rPr>
              <w:t>内</w:t>
            </w:r>
            <w:r w:rsidRPr="00FA212B">
              <w:rPr>
                <w:rFonts w:ascii="宋体" w:hAnsi="宋体"/>
                <w:sz w:val="24"/>
              </w:rPr>
              <w:t xml:space="preserve">      </w:t>
            </w:r>
            <w:r w:rsidRPr="00FA212B">
              <w:rPr>
                <w:rFonts w:ascii="宋体" w:hAnsi="宋体" w:hint="eastAsia"/>
                <w:sz w:val="24"/>
              </w:rPr>
              <w:t>容</w:t>
            </w:r>
          </w:p>
        </w:tc>
      </w:tr>
      <w:tr w:rsidR="004B5521" w:rsidRPr="00FA212B" w14:paraId="284E8CA4" w14:textId="77777777">
        <w:trPr>
          <w:jc w:val="center"/>
        </w:trPr>
        <w:tc>
          <w:tcPr>
            <w:tcW w:w="1648" w:type="dxa"/>
            <w:vAlign w:val="center"/>
          </w:tcPr>
          <w:p w14:paraId="00571A50" w14:textId="77777777" w:rsidR="004B5521" w:rsidRPr="00FA212B" w:rsidRDefault="00000000">
            <w:pPr>
              <w:jc w:val="center"/>
              <w:rPr>
                <w:rFonts w:ascii="宋体" w:hAnsi="宋体"/>
                <w:sz w:val="24"/>
              </w:rPr>
            </w:pPr>
            <w:r w:rsidRPr="00FA212B">
              <w:rPr>
                <w:rFonts w:ascii="宋体" w:hAnsi="宋体" w:hint="eastAsia"/>
                <w:sz w:val="24"/>
              </w:rPr>
              <w:t>一</w:t>
            </w:r>
          </w:p>
        </w:tc>
        <w:tc>
          <w:tcPr>
            <w:tcW w:w="6660" w:type="dxa"/>
            <w:vAlign w:val="center"/>
          </w:tcPr>
          <w:p w14:paraId="2899131B" w14:textId="77777777" w:rsidR="004B5521" w:rsidRPr="00FA212B" w:rsidRDefault="00000000">
            <w:pPr>
              <w:rPr>
                <w:rFonts w:ascii="宋体" w:hAnsi="宋体"/>
                <w:b/>
                <w:bCs/>
                <w:sz w:val="24"/>
              </w:rPr>
            </w:pPr>
            <w:r w:rsidRPr="00FA212B">
              <w:rPr>
                <w:rFonts w:ascii="宋体" w:hAnsi="宋体" w:hint="eastAsia"/>
                <w:b/>
                <w:bCs/>
                <w:sz w:val="24"/>
              </w:rPr>
              <w:t>预算单位：北京林业大学</w:t>
            </w:r>
          </w:p>
          <w:p w14:paraId="137EB473" w14:textId="77777777" w:rsidR="004B5521" w:rsidRPr="00FA212B" w:rsidRDefault="00000000">
            <w:pPr>
              <w:rPr>
                <w:rFonts w:ascii="宋体" w:hAnsi="宋体"/>
                <w:sz w:val="24"/>
              </w:rPr>
            </w:pPr>
            <w:r w:rsidRPr="00FA212B">
              <w:rPr>
                <w:rFonts w:ascii="宋体" w:hAnsi="宋体" w:hint="eastAsia"/>
                <w:sz w:val="24"/>
              </w:rPr>
              <w:t>地址：北京市海淀区清华东路35号</w:t>
            </w:r>
          </w:p>
          <w:p w14:paraId="7EDD6622" w14:textId="77777777" w:rsidR="004B5521" w:rsidRPr="00FA212B" w:rsidRDefault="00000000">
            <w:pPr>
              <w:rPr>
                <w:rFonts w:ascii="宋体" w:hAnsi="宋体"/>
                <w:sz w:val="24"/>
              </w:rPr>
            </w:pPr>
            <w:r w:rsidRPr="00FA212B">
              <w:rPr>
                <w:rFonts w:ascii="宋体" w:hAnsi="宋体"/>
                <w:sz w:val="24"/>
              </w:rPr>
              <w:t>联系人</w:t>
            </w:r>
            <w:r w:rsidRPr="00FA212B">
              <w:rPr>
                <w:rFonts w:ascii="宋体" w:hAnsi="宋体" w:hint="eastAsia"/>
                <w:sz w:val="24"/>
              </w:rPr>
              <w:t>：李老师，010-62337427</w:t>
            </w:r>
          </w:p>
          <w:p w14:paraId="0EA415B3" w14:textId="77777777" w:rsidR="004B5521" w:rsidRPr="00FA212B" w:rsidRDefault="00000000">
            <w:pPr>
              <w:rPr>
                <w:rFonts w:ascii="宋体" w:hAnsi="宋体"/>
                <w:b/>
                <w:bCs/>
                <w:sz w:val="24"/>
              </w:rPr>
            </w:pPr>
            <w:bookmarkStart w:id="11" w:name="_Hlk155273124"/>
            <w:r w:rsidRPr="00FA212B">
              <w:rPr>
                <w:rFonts w:ascii="宋体" w:hAnsi="宋体" w:hint="eastAsia"/>
                <w:b/>
                <w:bCs/>
                <w:sz w:val="24"/>
              </w:rPr>
              <w:t>中介代理机构</w:t>
            </w:r>
            <w:bookmarkEnd w:id="11"/>
            <w:r w:rsidRPr="00FA212B">
              <w:rPr>
                <w:rFonts w:ascii="宋体" w:hAnsi="宋体" w:hint="eastAsia"/>
                <w:b/>
                <w:bCs/>
                <w:sz w:val="24"/>
              </w:rPr>
              <w:t>：北京明德致信咨询有限公司</w:t>
            </w:r>
          </w:p>
          <w:p w14:paraId="47E12481" w14:textId="77777777" w:rsidR="004B5521" w:rsidRPr="00FA212B" w:rsidRDefault="00000000">
            <w:pPr>
              <w:rPr>
                <w:rFonts w:ascii="宋体" w:hAnsi="宋体"/>
                <w:sz w:val="24"/>
              </w:rPr>
            </w:pPr>
            <w:r w:rsidRPr="00FA212B">
              <w:rPr>
                <w:rFonts w:ascii="宋体" w:hAnsi="宋体" w:hint="eastAsia"/>
                <w:sz w:val="24"/>
              </w:rPr>
              <w:t>地  址：北京市海淀区学院路30号科大天工大厦B座17层1709室</w:t>
            </w:r>
          </w:p>
          <w:p w14:paraId="234256B6" w14:textId="77777777" w:rsidR="004B5521" w:rsidRPr="00FA212B" w:rsidRDefault="00000000">
            <w:pPr>
              <w:rPr>
                <w:rFonts w:ascii="宋体" w:hAnsi="宋体"/>
                <w:sz w:val="24"/>
              </w:rPr>
            </w:pPr>
            <w:r w:rsidRPr="00FA212B">
              <w:rPr>
                <w:rFonts w:ascii="宋体" w:hAnsi="宋体" w:hint="eastAsia"/>
                <w:sz w:val="24"/>
              </w:rPr>
              <w:t>邮  编：100083</w:t>
            </w:r>
          </w:p>
          <w:p w14:paraId="43054288" w14:textId="77777777" w:rsidR="004B5521" w:rsidRPr="00FA212B" w:rsidRDefault="00000000">
            <w:pPr>
              <w:rPr>
                <w:rFonts w:ascii="宋体" w:hAnsi="宋体"/>
                <w:sz w:val="24"/>
              </w:rPr>
            </w:pPr>
            <w:r w:rsidRPr="00FA212B">
              <w:rPr>
                <w:rFonts w:ascii="宋体" w:hAnsi="宋体" w:hint="eastAsia"/>
                <w:sz w:val="24"/>
              </w:rPr>
              <w:t>开户银行：中国工商银行股份有限公司北京东升路支行</w:t>
            </w:r>
          </w:p>
          <w:p w14:paraId="3BD64102" w14:textId="77777777" w:rsidR="004B5521" w:rsidRPr="00FA212B" w:rsidRDefault="00000000">
            <w:pPr>
              <w:rPr>
                <w:rFonts w:ascii="宋体" w:hAnsi="宋体"/>
                <w:sz w:val="24"/>
              </w:rPr>
            </w:pPr>
            <w:r w:rsidRPr="00FA212B">
              <w:rPr>
                <w:rFonts w:ascii="宋体" w:hAnsi="宋体" w:hint="eastAsia"/>
                <w:sz w:val="24"/>
              </w:rPr>
              <w:t>帐  号：0200 0062 1920 0492 968</w:t>
            </w:r>
          </w:p>
          <w:p w14:paraId="2588CF42" w14:textId="77777777" w:rsidR="004B5521" w:rsidRPr="00FA212B" w:rsidRDefault="00000000">
            <w:pPr>
              <w:rPr>
                <w:rFonts w:ascii="宋体" w:hAnsi="宋体"/>
                <w:sz w:val="24"/>
              </w:rPr>
            </w:pPr>
            <w:r w:rsidRPr="00FA212B">
              <w:rPr>
                <w:rFonts w:ascii="宋体" w:hAnsi="宋体" w:hint="eastAsia"/>
                <w:sz w:val="24"/>
              </w:rPr>
              <w:t>联系部门：招标事业部</w:t>
            </w:r>
          </w:p>
          <w:p w14:paraId="0C83CF2D" w14:textId="77777777" w:rsidR="004B5521" w:rsidRPr="00FA212B" w:rsidRDefault="00000000">
            <w:pPr>
              <w:rPr>
                <w:rFonts w:ascii="宋体" w:hAnsi="宋体"/>
                <w:sz w:val="24"/>
              </w:rPr>
            </w:pPr>
            <w:r w:rsidRPr="00FA212B">
              <w:rPr>
                <w:rFonts w:ascii="宋体" w:hAnsi="宋体" w:hint="eastAsia"/>
                <w:sz w:val="24"/>
              </w:rPr>
              <w:t>项目联系人：韩伯阳、杜畅、王经理、吕绍山、颜华</w:t>
            </w:r>
          </w:p>
          <w:p w14:paraId="37AFADAA" w14:textId="77777777" w:rsidR="004B5521" w:rsidRPr="00FA212B" w:rsidRDefault="00000000">
            <w:pPr>
              <w:rPr>
                <w:rFonts w:ascii="宋体" w:hAnsi="宋体"/>
                <w:sz w:val="24"/>
              </w:rPr>
            </w:pPr>
            <w:r w:rsidRPr="00FA212B">
              <w:rPr>
                <w:rFonts w:ascii="宋体" w:hAnsi="宋体" w:hint="eastAsia"/>
                <w:sz w:val="24"/>
              </w:rPr>
              <w:t>联系电话：010－82370045/17600207104</w:t>
            </w:r>
          </w:p>
          <w:p w14:paraId="69A63510" w14:textId="77777777" w:rsidR="004B5521" w:rsidRPr="00FA212B" w:rsidRDefault="00000000">
            <w:pPr>
              <w:rPr>
                <w:rFonts w:ascii="宋体" w:hAnsi="宋体"/>
                <w:sz w:val="24"/>
              </w:rPr>
            </w:pPr>
            <w:r w:rsidRPr="00FA212B">
              <w:rPr>
                <w:rFonts w:ascii="宋体" w:hAnsi="宋体" w:hint="eastAsia"/>
                <w:sz w:val="24"/>
              </w:rPr>
              <w:t>电子邮箱：bjmdzx@vip.163.com</w:t>
            </w:r>
          </w:p>
        </w:tc>
      </w:tr>
      <w:tr w:rsidR="004B5521" w:rsidRPr="00FA212B" w14:paraId="618F574E" w14:textId="77777777">
        <w:trPr>
          <w:jc w:val="center"/>
        </w:trPr>
        <w:tc>
          <w:tcPr>
            <w:tcW w:w="1648" w:type="dxa"/>
            <w:vAlign w:val="center"/>
          </w:tcPr>
          <w:p w14:paraId="687643A5" w14:textId="77777777" w:rsidR="004B5521" w:rsidRPr="00FA212B" w:rsidRDefault="00000000">
            <w:pPr>
              <w:jc w:val="center"/>
              <w:rPr>
                <w:rFonts w:ascii="宋体" w:hAnsi="宋体"/>
                <w:sz w:val="24"/>
              </w:rPr>
            </w:pPr>
            <w:r w:rsidRPr="00FA212B">
              <w:rPr>
                <w:rFonts w:ascii="宋体" w:hAnsi="宋体" w:hint="eastAsia"/>
                <w:sz w:val="24"/>
              </w:rPr>
              <w:t>二</w:t>
            </w:r>
          </w:p>
        </w:tc>
        <w:tc>
          <w:tcPr>
            <w:tcW w:w="6660" w:type="dxa"/>
            <w:vAlign w:val="center"/>
          </w:tcPr>
          <w:p w14:paraId="1C0E0981" w14:textId="77777777" w:rsidR="004B5521" w:rsidRPr="00FA212B" w:rsidRDefault="00000000">
            <w:pPr>
              <w:rPr>
                <w:rFonts w:ascii="宋体" w:hAnsi="宋体"/>
                <w:sz w:val="24"/>
              </w:rPr>
            </w:pPr>
            <w:r w:rsidRPr="00FA212B">
              <w:rPr>
                <w:rFonts w:ascii="宋体" w:hAnsi="宋体" w:hint="eastAsia"/>
                <w:sz w:val="24"/>
              </w:rPr>
              <w:t>适用范围：纳入财政审批、备案管理范围的中央预算单位银行账户的资金存放管理。</w:t>
            </w:r>
          </w:p>
        </w:tc>
      </w:tr>
      <w:tr w:rsidR="004B5521" w:rsidRPr="00FA212B" w14:paraId="5E6057E0" w14:textId="77777777">
        <w:trPr>
          <w:jc w:val="center"/>
        </w:trPr>
        <w:tc>
          <w:tcPr>
            <w:tcW w:w="1648" w:type="dxa"/>
            <w:vAlign w:val="center"/>
          </w:tcPr>
          <w:p w14:paraId="53152313" w14:textId="77777777" w:rsidR="004B5521" w:rsidRPr="00FA212B" w:rsidRDefault="00000000">
            <w:pPr>
              <w:jc w:val="center"/>
              <w:rPr>
                <w:rFonts w:ascii="宋体" w:hAnsi="宋体"/>
                <w:sz w:val="24"/>
              </w:rPr>
            </w:pPr>
            <w:r w:rsidRPr="00FA212B">
              <w:rPr>
                <w:rFonts w:ascii="宋体" w:hAnsi="宋体" w:hint="eastAsia"/>
                <w:sz w:val="24"/>
              </w:rPr>
              <w:t>三</w:t>
            </w:r>
          </w:p>
        </w:tc>
        <w:tc>
          <w:tcPr>
            <w:tcW w:w="6660" w:type="dxa"/>
            <w:vAlign w:val="center"/>
          </w:tcPr>
          <w:p w14:paraId="6CEF84A3" w14:textId="77777777" w:rsidR="004B5521" w:rsidRPr="00FA212B" w:rsidRDefault="00000000">
            <w:pPr>
              <w:rPr>
                <w:rFonts w:ascii="宋体" w:hAnsi="宋体"/>
                <w:sz w:val="24"/>
              </w:rPr>
            </w:pPr>
            <w:r w:rsidRPr="00FA212B">
              <w:rPr>
                <w:rFonts w:ascii="宋体" w:hAnsi="宋体" w:hint="eastAsia"/>
                <w:sz w:val="24"/>
              </w:rPr>
              <w:t>报价范围和响应费用：</w:t>
            </w:r>
          </w:p>
          <w:p w14:paraId="3BC06145" w14:textId="77777777" w:rsidR="004B5521" w:rsidRPr="00FA212B" w:rsidRDefault="00000000">
            <w:pPr>
              <w:rPr>
                <w:rFonts w:ascii="宋体" w:hAnsi="宋体"/>
                <w:sz w:val="24"/>
              </w:rPr>
            </w:pPr>
            <w:r w:rsidRPr="00FA212B">
              <w:rPr>
                <w:rFonts w:ascii="宋体" w:hAnsi="宋体" w:hint="eastAsia"/>
                <w:sz w:val="24"/>
              </w:rPr>
              <w:t>服务商对本竞争性选择文件规定的一个包号进行报价。服务商应承担准备和参加竞争性选择有关的所有费用，不论选择的结果如何，预算单位（中介代理机构）均无承担的义务和责任。</w:t>
            </w:r>
          </w:p>
        </w:tc>
      </w:tr>
      <w:tr w:rsidR="004B5521" w:rsidRPr="00FA212B" w14:paraId="30808585" w14:textId="77777777">
        <w:trPr>
          <w:jc w:val="center"/>
        </w:trPr>
        <w:tc>
          <w:tcPr>
            <w:tcW w:w="1648" w:type="dxa"/>
            <w:vAlign w:val="center"/>
          </w:tcPr>
          <w:p w14:paraId="311814FA" w14:textId="77777777" w:rsidR="004B5521" w:rsidRPr="00FA212B" w:rsidRDefault="00000000">
            <w:pPr>
              <w:jc w:val="center"/>
              <w:rPr>
                <w:rFonts w:ascii="宋体" w:hAnsi="宋体"/>
                <w:sz w:val="24"/>
              </w:rPr>
            </w:pPr>
            <w:r w:rsidRPr="00FA212B">
              <w:rPr>
                <w:rFonts w:ascii="宋体" w:hAnsi="宋体" w:hint="eastAsia"/>
                <w:sz w:val="24"/>
              </w:rPr>
              <w:t>四</w:t>
            </w:r>
          </w:p>
        </w:tc>
        <w:tc>
          <w:tcPr>
            <w:tcW w:w="6660" w:type="dxa"/>
            <w:vAlign w:val="center"/>
          </w:tcPr>
          <w:p w14:paraId="03E9842E" w14:textId="77777777" w:rsidR="004B5521" w:rsidRPr="00FA212B" w:rsidRDefault="00000000">
            <w:pPr>
              <w:rPr>
                <w:rFonts w:ascii="宋体" w:hAnsi="宋体"/>
                <w:sz w:val="24"/>
              </w:rPr>
            </w:pPr>
            <w:r w:rsidRPr="00FA212B">
              <w:rPr>
                <w:rFonts w:ascii="宋体" w:hAnsi="宋体" w:hint="eastAsia"/>
                <w:sz w:val="24"/>
              </w:rPr>
              <w:t>响应文件：参与竞争性选择的服务商须按照竞争性选择文件要求提交响应文件，作为评选委员会评选的依据。响应文件由商务部分与技术部分两部分组成。</w:t>
            </w:r>
          </w:p>
        </w:tc>
      </w:tr>
      <w:tr w:rsidR="004B5521" w:rsidRPr="00FA212B" w14:paraId="4F42E774" w14:textId="77777777">
        <w:trPr>
          <w:jc w:val="center"/>
        </w:trPr>
        <w:tc>
          <w:tcPr>
            <w:tcW w:w="1648" w:type="dxa"/>
            <w:vAlign w:val="center"/>
          </w:tcPr>
          <w:p w14:paraId="4D8F0A9E" w14:textId="77777777" w:rsidR="004B5521" w:rsidRPr="00FA212B" w:rsidRDefault="00000000">
            <w:pPr>
              <w:jc w:val="center"/>
              <w:rPr>
                <w:rFonts w:ascii="宋体" w:hAnsi="宋体"/>
                <w:sz w:val="24"/>
              </w:rPr>
            </w:pPr>
            <w:r w:rsidRPr="00FA212B">
              <w:rPr>
                <w:rFonts w:ascii="宋体" w:hAnsi="宋体" w:hint="eastAsia"/>
                <w:sz w:val="24"/>
              </w:rPr>
              <w:t>五</w:t>
            </w:r>
          </w:p>
        </w:tc>
        <w:tc>
          <w:tcPr>
            <w:tcW w:w="6660" w:type="dxa"/>
            <w:vAlign w:val="center"/>
          </w:tcPr>
          <w:p w14:paraId="03973E4C" w14:textId="77777777" w:rsidR="004B5521" w:rsidRPr="00FA212B" w:rsidRDefault="00000000">
            <w:pPr>
              <w:rPr>
                <w:rFonts w:ascii="宋体" w:hAnsi="宋体"/>
                <w:sz w:val="24"/>
              </w:rPr>
            </w:pPr>
            <w:r w:rsidRPr="00FA212B">
              <w:rPr>
                <w:rFonts w:ascii="宋体" w:hAnsi="宋体" w:hint="eastAsia"/>
                <w:sz w:val="24"/>
              </w:rPr>
              <w:t>响应文件商务部分由以下内容组成（具体要求详见本竞争性选择文件第四章）：</w:t>
            </w:r>
          </w:p>
          <w:p w14:paraId="5C3D967D" w14:textId="77777777" w:rsidR="004B5521" w:rsidRPr="00FA212B" w:rsidRDefault="00000000">
            <w:pPr>
              <w:rPr>
                <w:rFonts w:ascii="宋体" w:hAnsi="宋体"/>
                <w:sz w:val="24"/>
              </w:rPr>
            </w:pPr>
            <w:r w:rsidRPr="00FA212B">
              <w:rPr>
                <w:rFonts w:ascii="宋体" w:hAnsi="宋体" w:hint="eastAsia"/>
                <w:sz w:val="24"/>
              </w:rPr>
              <w:t>1.报价书（附件1）</w:t>
            </w:r>
          </w:p>
          <w:p w14:paraId="41C3320B" w14:textId="77777777" w:rsidR="004B5521" w:rsidRPr="00FA212B" w:rsidRDefault="00000000">
            <w:pPr>
              <w:rPr>
                <w:rFonts w:ascii="宋体" w:hAnsi="宋体"/>
                <w:sz w:val="24"/>
              </w:rPr>
            </w:pPr>
            <w:r w:rsidRPr="00FA212B">
              <w:rPr>
                <w:rFonts w:ascii="宋体" w:hAnsi="宋体" w:hint="eastAsia"/>
                <w:sz w:val="24"/>
              </w:rPr>
              <w:t>2.银行经营情况（附件2）</w:t>
            </w:r>
          </w:p>
          <w:p w14:paraId="7863BAC4" w14:textId="77777777" w:rsidR="004B5521" w:rsidRPr="00FA212B" w:rsidRDefault="00000000">
            <w:pPr>
              <w:rPr>
                <w:rFonts w:ascii="宋体" w:hAnsi="宋体"/>
                <w:sz w:val="24"/>
              </w:rPr>
            </w:pPr>
            <w:r w:rsidRPr="00FA212B">
              <w:rPr>
                <w:rFonts w:ascii="宋体" w:hAnsi="宋体" w:hint="eastAsia"/>
                <w:sz w:val="24"/>
              </w:rPr>
              <w:t>3.银行服务水平（附件3）</w:t>
            </w:r>
          </w:p>
          <w:p w14:paraId="2500EB30" w14:textId="77777777" w:rsidR="004B5521" w:rsidRPr="00FA212B" w:rsidRDefault="00000000">
            <w:pPr>
              <w:rPr>
                <w:rFonts w:ascii="宋体" w:hAnsi="宋体"/>
                <w:sz w:val="24"/>
              </w:rPr>
            </w:pPr>
            <w:r w:rsidRPr="00FA212B">
              <w:rPr>
                <w:rFonts w:ascii="宋体" w:hAnsi="宋体" w:hint="eastAsia"/>
                <w:sz w:val="24"/>
              </w:rPr>
              <w:t>4.利率水平（附件4）</w:t>
            </w:r>
          </w:p>
          <w:p w14:paraId="2F4B5F30" w14:textId="77777777" w:rsidR="004B5521" w:rsidRPr="00FA212B" w:rsidRDefault="00000000">
            <w:pPr>
              <w:rPr>
                <w:rFonts w:ascii="宋体" w:hAnsi="宋体"/>
                <w:sz w:val="24"/>
              </w:rPr>
            </w:pPr>
            <w:r w:rsidRPr="00FA212B">
              <w:rPr>
                <w:rFonts w:ascii="宋体" w:hAnsi="宋体"/>
                <w:sz w:val="24"/>
              </w:rPr>
              <w:t>5</w:t>
            </w:r>
            <w:r w:rsidRPr="00FA212B">
              <w:rPr>
                <w:rFonts w:ascii="宋体" w:hAnsi="宋体" w:hint="eastAsia"/>
                <w:sz w:val="24"/>
              </w:rPr>
              <w:t>.资格证明文件（附件</w:t>
            </w:r>
            <w:r w:rsidRPr="00FA212B">
              <w:rPr>
                <w:rFonts w:ascii="宋体" w:hAnsi="宋体"/>
                <w:sz w:val="24"/>
              </w:rPr>
              <w:t>5</w:t>
            </w:r>
            <w:r w:rsidRPr="00FA212B">
              <w:rPr>
                <w:rFonts w:ascii="宋体" w:hAnsi="宋体" w:hint="eastAsia"/>
                <w:sz w:val="24"/>
              </w:rPr>
              <w:t>）</w:t>
            </w:r>
          </w:p>
          <w:p w14:paraId="798F8A9A" w14:textId="77777777" w:rsidR="004B5521" w:rsidRPr="00FA212B" w:rsidRDefault="00000000">
            <w:pPr>
              <w:rPr>
                <w:rFonts w:ascii="宋体" w:hAnsi="宋体"/>
                <w:sz w:val="24"/>
              </w:rPr>
            </w:pPr>
            <w:r w:rsidRPr="00FA212B">
              <w:rPr>
                <w:rFonts w:ascii="宋体" w:hAnsi="宋体"/>
                <w:sz w:val="24"/>
              </w:rPr>
              <w:t>1</w:t>
            </w:r>
            <w:r w:rsidRPr="00FA212B">
              <w:rPr>
                <w:rFonts w:ascii="宋体" w:hAnsi="宋体" w:hint="eastAsia"/>
                <w:sz w:val="24"/>
              </w:rPr>
              <w:t xml:space="preserve">）法人或其他组织的营业执照等证明文件； </w:t>
            </w:r>
          </w:p>
          <w:p w14:paraId="12C531CE" w14:textId="77777777" w:rsidR="004B5521" w:rsidRPr="00FA212B" w:rsidRDefault="00000000">
            <w:pPr>
              <w:rPr>
                <w:rFonts w:ascii="宋体" w:hAnsi="宋体"/>
                <w:sz w:val="24"/>
              </w:rPr>
            </w:pPr>
            <w:r w:rsidRPr="00FA212B">
              <w:rPr>
                <w:rFonts w:ascii="宋体" w:hAnsi="宋体"/>
                <w:sz w:val="24"/>
              </w:rPr>
              <w:t>2</w:t>
            </w:r>
            <w:r w:rsidRPr="00FA212B">
              <w:rPr>
                <w:rFonts w:ascii="宋体" w:hAnsi="宋体" w:hint="eastAsia"/>
                <w:sz w:val="24"/>
              </w:rPr>
              <w:t>）法定代表人（或负责人）授权书；</w:t>
            </w:r>
          </w:p>
          <w:p w14:paraId="3214690E" w14:textId="77777777" w:rsidR="004B5521" w:rsidRPr="00FA212B" w:rsidRDefault="00000000">
            <w:pPr>
              <w:rPr>
                <w:rFonts w:ascii="宋体" w:hAnsi="宋体"/>
                <w:sz w:val="24"/>
              </w:rPr>
            </w:pPr>
            <w:r w:rsidRPr="00FA212B">
              <w:rPr>
                <w:rFonts w:ascii="宋体" w:hAnsi="宋体"/>
                <w:sz w:val="24"/>
              </w:rPr>
              <w:t>3</w:t>
            </w:r>
            <w:r w:rsidRPr="00FA212B">
              <w:rPr>
                <w:rFonts w:ascii="宋体" w:hAnsi="宋体" w:hint="eastAsia"/>
                <w:sz w:val="24"/>
              </w:rPr>
              <w:t>）分支机构需提供总行或在京的一级分行针对本项目的授权书；</w:t>
            </w:r>
          </w:p>
          <w:p w14:paraId="540F00EC" w14:textId="77777777" w:rsidR="004B5521" w:rsidRPr="00FA212B" w:rsidRDefault="00000000">
            <w:pPr>
              <w:rPr>
                <w:rFonts w:ascii="宋体" w:hAnsi="宋体"/>
                <w:sz w:val="24"/>
              </w:rPr>
            </w:pPr>
            <w:r w:rsidRPr="00FA212B">
              <w:rPr>
                <w:rFonts w:ascii="宋体" w:hAnsi="宋体"/>
                <w:sz w:val="24"/>
              </w:rPr>
              <w:t>4</w:t>
            </w:r>
            <w:r w:rsidRPr="00FA212B">
              <w:rPr>
                <w:rFonts w:ascii="宋体" w:hAnsi="宋体" w:hint="eastAsia"/>
                <w:sz w:val="24"/>
              </w:rPr>
              <w:t>）廉政承诺书原件；</w:t>
            </w:r>
          </w:p>
          <w:p w14:paraId="5EA33879" w14:textId="77777777" w:rsidR="004B5521" w:rsidRPr="00FA212B" w:rsidRDefault="00000000">
            <w:pPr>
              <w:rPr>
                <w:rFonts w:ascii="宋体" w:hAnsi="宋体"/>
                <w:sz w:val="24"/>
              </w:rPr>
            </w:pPr>
            <w:r w:rsidRPr="00FA212B">
              <w:rPr>
                <w:rFonts w:ascii="宋体" w:hAnsi="宋体"/>
                <w:sz w:val="24"/>
              </w:rPr>
              <w:t>5</w:t>
            </w:r>
            <w:r w:rsidRPr="00FA212B">
              <w:rPr>
                <w:rFonts w:ascii="宋体" w:hAnsi="宋体" w:hint="eastAsia"/>
                <w:sz w:val="24"/>
              </w:rPr>
              <w:t>）近三年内未发生金融风险、重大违法违规记录及重大违约事件的声明；</w:t>
            </w:r>
          </w:p>
          <w:p w14:paraId="36BA5286" w14:textId="77777777" w:rsidR="004B5521" w:rsidRPr="00FA212B" w:rsidRDefault="00000000">
            <w:pPr>
              <w:rPr>
                <w:rFonts w:ascii="宋体" w:hAnsi="宋体"/>
                <w:sz w:val="24"/>
              </w:rPr>
            </w:pPr>
            <w:r w:rsidRPr="00FA212B">
              <w:rPr>
                <w:rFonts w:ascii="宋体" w:hAnsi="宋体"/>
                <w:sz w:val="24"/>
              </w:rPr>
              <w:t>6.</w:t>
            </w:r>
            <w:r w:rsidRPr="00FA212B">
              <w:rPr>
                <w:rFonts w:ascii="宋体" w:hAnsi="宋体" w:hint="eastAsia"/>
                <w:sz w:val="24"/>
              </w:rPr>
              <w:t>服务商基本情况说明(</w:t>
            </w:r>
            <w:r w:rsidRPr="00FA212B">
              <w:rPr>
                <w:rFonts w:ascii="宋体" w:hAnsi="宋体"/>
                <w:sz w:val="24"/>
              </w:rPr>
              <w:t>附件6</w:t>
            </w:r>
            <w:r w:rsidRPr="00FA212B">
              <w:rPr>
                <w:rFonts w:ascii="宋体" w:hAnsi="宋体" w:hint="eastAsia"/>
                <w:sz w:val="24"/>
              </w:rPr>
              <w:t>)</w:t>
            </w:r>
          </w:p>
          <w:p w14:paraId="24FCACFB" w14:textId="77777777" w:rsidR="004B5521" w:rsidRPr="00FA212B" w:rsidRDefault="00000000">
            <w:pPr>
              <w:rPr>
                <w:rFonts w:ascii="宋体" w:hAnsi="宋体"/>
                <w:sz w:val="24"/>
              </w:rPr>
            </w:pPr>
            <w:r w:rsidRPr="00FA212B">
              <w:rPr>
                <w:rFonts w:ascii="宋体" w:hAnsi="宋体"/>
                <w:sz w:val="24"/>
              </w:rPr>
              <w:t>7.</w:t>
            </w:r>
            <w:r w:rsidRPr="00FA212B">
              <w:rPr>
                <w:rFonts w:ascii="宋体" w:hAnsi="宋体" w:hint="eastAsia"/>
                <w:sz w:val="24"/>
              </w:rPr>
              <w:t>业绩一览表(</w:t>
            </w:r>
            <w:r w:rsidRPr="00FA212B">
              <w:rPr>
                <w:rFonts w:ascii="宋体" w:hAnsi="宋体"/>
                <w:sz w:val="24"/>
              </w:rPr>
              <w:t>附件7</w:t>
            </w:r>
            <w:r w:rsidRPr="00FA212B">
              <w:rPr>
                <w:rFonts w:ascii="宋体" w:hAnsi="宋体" w:hint="eastAsia"/>
                <w:sz w:val="24"/>
              </w:rPr>
              <w:t>)</w:t>
            </w:r>
          </w:p>
          <w:p w14:paraId="0C84EBE8" w14:textId="77777777" w:rsidR="004B5521" w:rsidRPr="00FA212B" w:rsidRDefault="00000000">
            <w:pPr>
              <w:rPr>
                <w:rFonts w:ascii="宋体" w:hAnsi="宋体"/>
                <w:sz w:val="24"/>
              </w:rPr>
            </w:pPr>
            <w:r w:rsidRPr="00FA212B">
              <w:rPr>
                <w:rFonts w:ascii="宋体" w:hAnsi="宋体"/>
                <w:sz w:val="24"/>
              </w:rPr>
              <w:t>8.</w:t>
            </w:r>
            <w:r w:rsidRPr="00FA212B">
              <w:rPr>
                <w:rFonts w:ascii="宋体" w:hAnsi="宋体" w:hint="eastAsia"/>
                <w:sz w:val="24"/>
              </w:rPr>
              <w:t>服务方案与工作流程介绍(</w:t>
            </w:r>
            <w:r w:rsidRPr="00FA212B">
              <w:rPr>
                <w:rFonts w:ascii="宋体" w:hAnsi="宋体"/>
                <w:sz w:val="24"/>
              </w:rPr>
              <w:t>附件8</w:t>
            </w:r>
            <w:r w:rsidRPr="00FA212B">
              <w:rPr>
                <w:rFonts w:ascii="宋体" w:hAnsi="宋体" w:hint="eastAsia"/>
                <w:sz w:val="24"/>
              </w:rPr>
              <w:t>)</w:t>
            </w:r>
          </w:p>
          <w:p w14:paraId="625AEB23" w14:textId="77777777" w:rsidR="004B5521" w:rsidRPr="00FA212B" w:rsidRDefault="00000000">
            <w:pPr>
              <w:rPr>
                <w:rFonts w:ascii="宋体" w:hAnsi="宋体"/>
                <w:sz w:val="24"/>
              </w:rPr>
            </w:pPr>
            <w:r w:rsidRPr="00FA212B">
              <w:rPr>
                <w:rFonts w:ascii="宋体" w:hAnsi="宋体"/>
                <w:sz w:val="24"/>
              </w:rPr>
              <w:t>9.</w:t>
            </w:r>
            <w:r w:rsidRPr="00FA212B">
              <w:rPr>
                <w:rFonts w:ascii="宋体" w:hAnsi="宋体" w:hint="eastAsia"/>
                <w:sz w:val="24"/>
              </w:rPr>
              <w:t>服务承诺书(</w:t>
            </w:r>
            <w:r w:rsidRPr="00FA212B">
              <w:rPr>
                <w:rFonts w:ascii="宋体" w:hAnsi="宋体"/>
                <w:sz w:val="24"/>
              </w:rPr>
              <w:t>附件9</w:t>
            </w:r>
            <w:r w:rsidRPr="00FA212B">
              <w:rPr>
                <w:rFonts w:ascii="宋体" w:hAnsi="宋体" w:hint="eastAsia"/>
                <w:sz w:val="24"/>
              </w:rPr>
              <w:t>)</w:t>
            </w:r>
          </w:p>
          <w:p w14:paraId="54FB7EF9" w14:textId="77777777" w:rsidR="004B5521" w:rsidRPr="00FA212B" w:rsidRDefault="00000000">
            <w:pPr>
              <w:rPr>
                <w:rFonts w:ascii="宋体" w:hAnsi="宋体"/>
                <w:sz w:val="24"/>
              </w:rPr>
            </w:pPr>
            <w:r w:rsidRPr="00FA212B">
              <w:rPr>
                <w:rFonts w:ascii="宋体" w:hAnsi="宋体"/>
                <w:sz w:val="24"/>
              </w:rPr>
              <w:t>10.</w:t>
            </w:r>
            <w:r w:rsidRPr="00FA212B">
              <w:rPr>
                <w:rFonts w:ascii="宋体" w:hAnsi="宋体" w:hint="eastAsia"/>
                <w:sz w:val="24"/>
              </w:rPr>
              <w:t>竞争性选择文件要求的和服务商认为必要的其它材料(</w:t>
            </w:r>
            <w:r w:rsidRPr="00FA212B">
              <w:rPr>
                <w:rFonts w:ascii="宋体" w:hAnsi="宋体"/>
                <w:sz w:val="24"/>
              </w:rPr>
              <w:t>附件10</w:t>
            </w:r>
            <w:r w:rsidRPr="00FA212B">
              <w:rPr>
                <w:rFonts w:ascii="宋体" w:hAnsi="宋体" w:hint="eastAsia"/>
                <w:sz w:val="24"/>
              </w:rPr>
              <w:t>)</w:t>
            </w:r>
          </w:p>
        </w:tc>
      </w:tr>
      <w:tr w:rsidR="004B5521" w:rsidRPr="00FA212B" w14:paraId="47AE5528" w14:textId="77777777">
        <w:trPr>
          <w:jc w:val="center"/>
        </w:trPr>
        <w:tc>
          <w:tcPr>
            <w:tcW w:w="1648" w:type="dxa"/>
            <w:vAlign w:val="center"/>
          </w:tcPr>
          <w:p w14:paraId="54B6348A" w14:textId="77777777" w:rsidR="004B5521" w:rsidRPr="00FA212B" w:rsidRDefault="00000000">
            <w:pPr>
              <w:jc w:val="center"/>
              <w:rPr>
                <w:rFonts w:ascii="宋体" w:hAnsi="宋体"/>
                <w:sz w:val="24"/>
              </w:rPr>
            </w:pPr>
            <w:r w:rsidRPr="00FA212B">
              <w:rPr>
                <w:rFonts w:ascii="宋体" w:hAnsi="宋体" w:hint="eastAsia"/>
                <w:sz w:val="24"/>
              </w:rPr>
              <w:lastRenderedPageBreak/>
              <w:t>六</w:t>
            </w:r>
          </w:p>
        </w:tc>
        <w:tc>
          <w:tcPr>
            <w:tcW w:w="6660" w:type="dxa"/>
            <w:vAlign w:val="center"/>
          </w:tcPr>
          <w:p w14:paraId="6D0A8572" w14:textId="77777777" w:rsidR="004B5521" w:rsidRPr="00FA212B" w:rsidRDefault="00000000">
            <w:pPr>
              <w:rPr>
                <w:rFonts w:ascii="宋体" w:hAnsi="宋体"/>
                <w:sz w:val="24"/>
              </w:rPr>
            </w:pPr>
            <w:r w:rsidRPr="00FA212B">
              <w:rPr>
                <w:rFonts w:ascii="宋体" w:hAnsi="宋体" w:hint="eastAsia"/>
                <w:sz w:val="24"/>
              </w:rPr>
              <w:t>响应文件技术部分由服务商自行编制，对应目录，逐页编码，不得直接粘贴竞争性选择文件中的技术要求及服务标准，如未按要求编制，按无效文件处理。响应文件技术部分包括但不限于以下内容：技术响应、服务方案、流程及服务承诺等。</w:t>
            </w:r>
          </w:p>
        </w:tc>
      </w:tr>
      <w:tr w:rsidR="004B5521" w:rsidRPr="00FA212B" w14:paraId="41F4431F" w14:textId="77777777">
        <w:trPr>
          <w:jc w:val="center"/>
        </w:trPr>
        <w:tc>
          <w:tcPr>
            <w:tcW w:w="1648" w:type="dxa"/>
            <w:vAlign w:val="center"/>
          </w:tcPr>
          <w:p w14:paraId="0605CB5B" w14:textId="77777777" w:rsidR="004B5521" w:rsidRPr="00FA212B" w:rsidRDefault="00000000">
            <w:pPr>
              <w:jc w:val="center"/>
              <w:rPr>
                <w:rFonts w:ascii="宋体" w:hAnsi="宋体"/>
                <w:sz w:val="24"/>
              </w:rPr>
            </w:pPr>
            <w:r w:rsidRPr="00FA212B">
              <w:rPr>
                <w:rFonts w:ascii="宋体" w:hAnsi="宋体" w:hint="eastAsia"/>
                <w:sz w:val="24"/>
              </w:rPr>
              <w:t>七</w:t>
            </w:r>
          </w:p>
        </w:tc>
        <w:tc>
          <w:tcPr>
            <w:tcW w:w="6660" w:type="dxa"/>
            <w:vAlign w:val="center"/>
          </w:tcPr>
          <w:p w14:paraId="27572426" w14:textId="77777777" w:rsidR="004B5521" w:rsidRPr="00FA212B" w:rsidRDefault="00000000">
            <w:pPr>
              <w:rPr>
                <w:rFonts w:ascii="宋体" w:hAnsi="宋体"/>
                <w:sz w:val="24"/>
              </w:rPr>
            </w:pPr>
            <w:r w:rsidRPr="00FA212B">
              <w:rPr>
                <w:rFonts w:ascii="宋体" w:hAnsi="宋体" w:hint="eastAsia"/>
                <w:sz w:val="24"/>
              </w:rPr>
              <w:t>竞争性选择文件的澄清：</w:t>
            </w:r>
          </w:p>
          <w:p w14:paraId="55128139" w14:textId="77777777" w:rsidR="004B5521" w:rsidRPr="00FA212B" w:rsidRDefault="00000000">
            <w:pPr>
              <w:rPr>
                <w:rFonts w:ascii="宋体" w:hAnsi="宋体"/>
                <w:sz w:val="24"/>
              </w:rPr>
            </w:pPr>
            <w:r w:rsidRPr="00FA212B">
              <w:rPr>
                <w:rFonts w:ascii="宋体" w:hAnsi="宋体" w:hint="eastAsia"/>
                <w:sz w:val="24"/>
              </w:rPr>
              <w:t>任何要求对竞争性选择文件进行澄清的潜在服务商，均应以书面形式通知中介代理机构和预算单位。中介代理机构对在响应截止期以前收到的对竞争性选择文件的澄清要求均以书面形式予以答复，同时将书面答复发给每个购买竞争性选择文件的潜在服务商(答复中不包括问题的来源)。</w:t>
            </w:r>
          </w:p>
        </w:tc>
      </w:tr>
      <w:tr w:rsidR="004B5521" w:rsidRPr="00FA212B" w14:paraId="485EF229" w14:textId="77777777">
        <w:trPr>
          <w:jc w:val="center"/>
        </w:trPr>
        <w:tc>
          <w:tcPr>
            <w:tcW w:w="1648" w:type="dxa"/>
            <w:vAlign w:val="center"/>
          </w:tcPr>
          <w:p w14:paraId="52BFC6D1" w14:textId="77777777" w:rsidR="004B5521" w:rsidRPr="00FA212B" w:rsidRDefault="00000000">
            <w:pPr>
              <w:jc w:val="center"/>
              <w:rPr>
                <w:rFonts w:ascii="宋体" w:hAnsi="宋体"/>
                <w:sz w:val="24"/>
              </w:rPr>
            </w:pPr>
            <w:r w:rsidRPr="00FA212B">
              <w:rPr>
                <w:rFonts w:ascii="宋体" w:hAnsi="宋体" w:hint="eastAsia"/>
                <w:sz w:val="24"/>
              </w:rPr>
              <w:t>八</w:t>
            </w:r>
          </w:p>
        </w:tc>
        <w:tc>
          <w:tcPr>
            <w:tcW w:w="6660" w:type="dxa"/>
            <w:vAlign w:val="center"/>
          </w:tcPr>
          <w:p w14:paraId="223B0F80" w14:textId="77777777" w:rsidR="004B5521" w:rsidRPr="00FA212B" w:rsidRDefault="00000000">
            <w:pPr>
              <w:rPr>
                <w:rFonts w:ascii="宋体" w:hAnsi="宋体"/>
                <w:sz w:val="24"/>
              </w:rPr>
            </w:pPr>
            <w:r w:rsidRPr="00FA212B">
              <w:rPr>
                <w:rFonts w:ascii="宋体" w:hAnsi="宋体" w:hint="eastAsia"/>
                <w:sz w:val="24"/>
              </w:rPr>
              <w:t>竞争性选择文件的修改</w:t>
            </w:r>
          </w:p>
          <w:p w14:paraId="4ECE7798" w14:textId="77777777" w:rsidR="004B5521" w:rsidRPr="00FA212B" w:rsidRDefault="00000000">
            <w:pPr>
              <w:rPr>
                <w:rFonts w:ascii="宋体" w:hAnsi="宋体"/>
                <w:sz w:val="24"/>
              </w:rPr>
            </w:pPr>
            <w:r w:rsidRPr="00FA212B">
              <w:rPr>
                <w:rFonts w:ascii="宋体" w:hAnsi="宋体"/>
                <w:sz w:val="24"/>
              </w:rPr>
              <w:t>1.</w:t>
            </w:r>
            <w:r w:rsidRPr="00FA212B">
              <w:rPr>
                <w:rFonts w:ascii="宋体" w:hAnsi="宋体" w:hint="eastAsia"/>
                <w:sz w:val="24"/>
              </w:rPr>
              <w:t>在响应截止时间前，无论出于何种原因，中介代理机构和预算单位可主动地或在解答潜在服务商提出的澄清问题时对竞争性选择文件进行修改。</w:t>
            </w:r>
          </w:p>
          <w:p w14:paraId="61CED0BE" w14:textId="77777777" w:rsidR="004B5521" w:rsidRPr="00FA212B" w:rsidRDefault="00000000">
            <w:pPr>
              <w:rPr>
                <w:rFonts w:ascii="宋体" w:hAnsi="宋体"/>
                <w:sz w:val="24"/>
              </w:rPr>
            </w:pPr>
            <w:r w:rsidRPr="00FA212B">
              <w:rPr>
                <w:rFonts w:ascii="宋体" w:hAnsi="宋体"/>
                <w:sz w:val="24"/>
              </w:rPr>
              <w:t>2.</w:t>
            </w:r>
            <w:r w:rsidRPr="00FA212B">
              <w:rPr>
                <w:rFonts w:ascii="宋体" w:hAnsi="宋体" w:hint="eastAsia"/>
                <w:sz w:val="24"/>
              </w:rPr>
              <w:t xml:space="preserve"> 竞争性选择文件的修改是竞争性选择文件的组成部分，中介代理机构和预算单位将以书面形式通知所有购买竞争性选择文件的潜在服务商，并对潜在服务商具有约束力。潜在服务商在收到上述通知后，应在1日内以书面形式向中介代理机构和预算单位确认。</w:t>
            </w:r>
          </w:p>
          <w:p w14:paraId="562AF0A6" w14:textId="77777777" w:rsidR="004B5521" w:rsidRPr="00FA212B" w:rsidRDefault="00000000">
            <w:pPr>
              <w:rPr>
                <w:rFonts w:ascii="宋体" w:hAnsi="宋体"/>
                <w:sz w:val="24"/>
              </w:rPr>
            </w:pPr>
            <w:r w:rsidRPr="00FA212B">
              <w:rPr>
                <w:rFonts w:ascii="宋体" w:hAnsi="宋体"/>
                <w:sz w:val="24"/>
              </w:rPr>
              <w:t>3.</w:t>
            </w:r>
            <w:r w:rsidRPr="00FA212B">
              <w:rPr>
                <w:rFonts w:ascii="宋体" w:hAnsi="宋体" w:hint="eastAsia"/>
                <w:sz w:val="24"/>
              </w:rPr>
              <w:t>为使服务商准备响应时有充分时间对竞争性选择文件的修改部分进行研究，中介代理机构和预算单位可适当推迟响应截止时间。</w:t>
            </w:r>
          </w:p>
        </w:tc>
      </w:tr>
      <w:tr w:rsidR="004B5521" w:rsidRPr="00FA212B" w14:paraId="5E11DC3F" w14:textId="77777777">
        <w:trPr>
          <w:jc w:val="center"/>
        </w:trPr>
        <w:tc>
          <w:tcPr>
            <w:tcW w:w="1648" w:type="dxa"/>
            <w:vAlign w:val="center"/>
          </w:tcPr>
          <w:p w14:paraId="7D7CF146" w14:textId="77777777" w:rsidR="004B5521" w:rsidRPr="00FA212B" w:rsidRDefault="00000000">
            <w:pPr>
              <w:jc w:val="center"/>
              <w:rPr>
                <w:rFonts w:ascii="宋体" w:hAnsi="宋体"/>
                <w:sz w:val="24"/>
              </w:rPr>
            </w:pPr>
            <w:r w:rsidRPr="00FA212B">
              <w:rPr>
                <w:rFonts w:ascii="宋体" w:hAnsi="宋体" w:hint="eastAsia"/>
                <w:sz w:val="24"/>
              </w:rPr>
              <w:t>九</w:t>
            </w:r>
          </w:p>
        </w:tc>
        <w:tc>
          <w:tcPr>
            <w:tcW w:w="6660" w:type="dxa"/>
            <w:vAlign w:val="center"/>
          </w:tcPr>
          <w:p w14:paraId="3D40F73A" w14:textId="77777777" w:rsidR="004B5521" w:rsidRPr="00FA212B" w:rsidRDefault="00000000">
            <w:pPr>
              <w:rPr>
                <w:rFonts w:ascii="宋体" w:hAnsi="宋体"/>
                <w:sz w:val="24"/>
              </w:rPr>
            </w:pPr>
            <w:r w:rsidRPr="00FA212B">
              <w:rPr>
                <w:rFonts w:ascii="宋体" w:hAnsi="宋体" w:hint="eastAsia"/>
                <w:sz w:val="24"/>
              </w:rPr>
              <w:t>报价方式：</w:t>
            </w:r>
          </w:p>
          <w:p w14:paraId="00593C06" w14:textId="77777777" w:rsidR="004B5521" w:rsidRPr="00FA212B" w:rsidRDefault="00000000">
            <w:pPr>
              <w:rPr>
                <w:rFonts w:ascii="宋体" w:hAnsi="宋体"/>
                <w:sz w:val="24"/>
              </w:rPr>
            </w:pPr>
            <w:r w:rsidRPr="00FA212B">
              <w:rPr>
                <w:rFonts w:ascii="宋体" w:hAnsi="宋体" w:hint="eastAsia"/>
                <w:sz w:val="24"/>
              </w:rPr>
              <w:t>预算单位不接受服务商任何有选择的报价方案。</w:t>
            </w:r>
          </w:p>
          <w:p w14:paraId="7A605E62" w14:textId="77777777" w:rsidR="004B5521" w:rsidRPr="00FA212B" w:rsidRDefault="00000000">
            <w:pPr>
              <w:rPr>
                <w:rFonts w:ascii="宋体" w:hAnsi="宋体"/>
                <w:sz w:val="24"/>
              </w:rPr>
            </w:pPr>
            <w:r w:rsidRPr="00FA212B">
              <w:rPr>
                <w:rFonts w:ascii="宋体" w:hAnsi="宋体" w:hint="eastAsia"/>
                <w:sz w:val="24"/>
              </w:rPr>
              <w:t>服务商所报的报价和方案在合同执行过程中是固定不变的，不得以任何理由予以变更（国家政策、法定原因除外）。任何包含价格调整要求的响应文件，将被认为是无效文件。</w:t>
            </w:r>
          </w:p>
        </w:tc>
      </w:tr>
      <w:tr w:rsidR="004B5521" w:rsidRPr="00FA212B" w14:paraId="3B121EF6" w14:textId="77777777">
        <w:trPr>
          <w:jc w:val="center"/>
        </w:trPr>
        <w:tc>
          <w:tcPr>
            <w:tcW w:w="1648" w:type="dxa"/>
            <w:vAlign w:val="center"/>
          </w:tcPr>
          <w:p w14:paraId="6E3B54D8" w14:textId="77777777" w:rsidR="004B5521" w:rsidRPr="00FA212B" w:rsidRDefault="00000000">
            <w:pPr>
              <w:jc w:val="center"/>
              <w:rPr>
                <w:rFonts w:ascii="宋体" w:hAnsi="宋体"/>
                <w:sz w:val="24"/>
              </w:rPr>
            </w:pPr>
            <w:r w:rsidRPr="00FA212B">
              <w:rPr>
                <w:rFonts w:ascii="宋体" w:hAnsi="宋体" w:hint="eastAsia"/>
                <w:sz w:val="24"/>
              </w:rPr>
              <w:t>十</w:t>
            </w:r>
          </w:p>
        </w:tc>
        <w:tc>
          <w:tcPr>
            <w:tcW w:w="6660" w:type="dxa"/>
            <w:vAlign w:val="center"/>
          </w:tcPr>
          <w:p w14:paraId="7532DB40" w14:textId="77777777" w:rsidR="004B5521" w:rsidRPr="00FA212B" w:rsidRDefault="00000000">
            <w:pPr>
              <w:rPr>
                <w:rFonts w:ascii="宋体" w:hAnsi="宋体"/>
                <w:color w:val="FF0000"/>
                <w:sz w:val="24"/>
              </w:rPr>
            </w:pPr>
            <w:r w:rsidRPr="00FA212B">
              <w:rPr>
                <w:rFonts w:ascii="宋体" w:hAnsi="宋体" w:hint="eastAsia"/>
                <w:sz w:val="24"/>
              </w:rPr>
              <w:t>竞争性选择语言：简体中文</w:t>
            </w:r>
          </w:p>
        </w:tc>
      </w:tr>
      <w:tr w:rsidR="004B5521" w:rsidRPr="00FA212B" w14:paraId="71A5B17A" w14:textId="77777777">
        <w:trPr>
          <w:jc w:val="center"/>
        </w:trPr>
        <w:tc>
          <w:tcPr>
            <w:tcW w:w="1648" w:type="dxa"/>
            <w:vAlign w:val="center"/>
          </w:tcPr>
          <w:p w14:paraId="413A8ED2" w14:textId="77777777" w:rsidR="004B5521" w:rsidRPr="00FA212B" w:rsidRDefault="00000000">
            <w:pPr>
              <w:jc w:val="center"/>
              <w:rPr>
                <w:rFonts w:ascii="宋体" w:hAnsi="宋体"/>
                <w:sz w:val="24"/>
              </w:rPr>
            </w:pPr>
            <w:r w:rsidRPr="00FA212B">
              <w:rPr>
                <w:rFonts w:ascii="宋体" w:hAnsi="宋体" w:hint="eastAsia"/>
                <w:sz w:val="24"/>
              </w:rPr>
              <w:t>十一</w:t>
            </w:r>
          </w:p>
        </w:tc>
        <w:tc>
          <w:tcPr>
            <w:tcW w:w="6660" w:type="dxa"/>
            <w:vAlign w:val="center"/>
          </w:tcPr>
          <w:p w14:paraId="7E85E4C1" w14:textId="77777777" w:rsidR="004B5521" w:rsidRPr="00FA212B" w:rsidRDefault="00000000">
            <w:pPr>
              <w:rPr>
                <w:rFonts w:ascii="宋体" w:hAnsi="宋体"/>
                <w:color w:val="FF0000"/>
                <w:sz w:val="24"/>
              </w:rPr>
            </w:pPr>
            <w:r w:rsidRPr="00FA212B">
              <w:rPr>
                <w:rFonts w:ascii="宋体" w:hAnsi="宋体" w:hint="eastAsia"/>
                <w:sz w:val="24"/>
              </w:rPr>
              <w:t>报价货币：人民币</w:t>
            </w:r>
          </w:p>
        </w:tc>
      </w:tr>
      <w:tr w:rsidR="004B5521" w:rsidRPr="00FA212B" w14:paraId="3CAF86DF" w14:textId="77777777">
        <w:trPr>
          <w:jc w:val="center"/>
        </w:trPr>
        <w:tc>
          <w:tcPr>
            <w:tcW w:w="1648" w:type="dxa"/>
            <w:vAlign w:val="center"/>
          </w:tcPr>
          <w:p w14:paraId="7C968EC7" w14:textId="77777777" w:rsidR="004B5521" w:rsidRPr="00FA212B" w:rsidRDefault="00000000">
            <w:pPr>
              <w:jc w:val="center"/>
              <w:rPr>
                <w:rFonts w:ascii="宋体" w:hAnsi="宋体"/>
                <w:sz w:val="24"/>
              </w:rPr>
            </w:pPr>
            <w:r w:rsidRPr="00FA212B">
              <w:rPr>
                <w:rFonts w:ascii="宋体" w:hAnsi="宋体" w:hint="eastAsia"/>
                <w:sz w:val="24"/>
              </w:rPr>
              <w:t>十二</w:t>
            </w:r>
          </w:p>
        </w:tc>
        <w:tc>
          <w:tcPr>
            <w:tcW w:w="6660" w:type="dxa"/>
            <w:vAlign w:val="center"/>
          </w:tcPr>
          <w:p w14:paraId="36F05311" w14:textId="77777777" w:rsidR="004B5521" w:rsidRPr="00FA212B" w:rsidRDefault="00000000">
            <w:pPr>
              <w:rPr>
                <w:rFonts w:ascii="宋体" w:hAnsi="宋体"/>
                <w:color w:val="FF0000"/>
                <w:sz w:val="24"/>
              </w:rPr>
            </w:pPr>
            <w:r w:rsidRPr="00FA212B">
              <w:rPr>
                <w:rFonts w:ascii="宋体" w:hAnsi="宋体" w:hint="eastAsia"/>
                <w:sz w:val="24"/>
              </w:rPr>
              <w:t>报价有效期：自提交响应文件之日起9</w:t>
            </w:r>
            <w:r w:rsidRPr="00FA212B">
              <w:rPr>
                <w:rFonts w:ascii="宋体" w:hAnsi="宋体"/>
                <w:sz w:val="24"/>
              </w:rPr>
              <w:t>0日历日</w:t>
            </w:r>
            <w:r w:rsidRPr="00FA212B">
              <w:rPr>
                <w:rFonts w:ascii="宋体" w:hAnsi="宋体" w:hint="eastAsia"/>
                <w:sz w:val="24"/>
              </w:rPr>
              <w:t>。响应有效期不足的响应文件将被视为无效文件。</w:t>
            </w:r>
          </w:p>
        </w:tc>
      </w:tr>
      <w:tr w:rsidR="004B5521" w:rsidRPr="00FA212B" w14:paraId="3950B4EA" w14:textId="77777777">
        <w:trPr>
          <w:jc w:val="center"/>
        </w:trPr>
        <w:tc>
          <w:tcPr>
            <w:tcW w:w="1648" w:type="dxa"/>
            <w:vAlign w:val="center"/>
          </w:tcPr>
          <w:p w14:paraId="34D5EEBB" w14:textId="77777777" w:rsidR="004B5521" w:rsidRPr="00FA212B" w:rsidRDefault="00000000">
            <w:pPr>
              <w:jc w:val="center"/>
              <w:rPr>
                <w:rFonts w:ascii="宋体" w:hAnsi="宋体"/>
                <w:sz w:val="24"/>
              </w:rPr>
            </w:pPr>
            <w:r w:rsidRPr="00FA212B">
              <w:rPr>
                <w:rFonts w:ascii="宋体" w:hAnsi="宋体" w:hint="eastAsia"/>
                <w:sz w:val="24"/>
              </w:rPr>
              <w:t>十三</w:t>
            </w:r>
          </w:p>
        </w:tc>
        <w:tc>
          <w:tcPr>
            <w:tcW w:w="6660" w:type="dxa"/>
            <w:vAlign w:val="center"/>
          </w:tcPr>
          <w:p w14:paraId="0E344DFC" w14:textId="77777777" w:rsidR="004B5521" w:rsidRPr="00FA212B" w:rsidRDefault="00000000">
            <w:pPr>
              <w:rPr>
                <w:rFonts w:ascii="宋体" w:hAnsi="宋体"/>
                <w:sz w:val="24"/>
              </w:rPr>
            </w:pPr>
            <w:r w:rsidRPr="00FA212B">
              <w:rPr>
                <w:rFonts w:ascii="宋体" w:hAnsi="宋体" w:hint="eastAsia"/>
                <w:sz w:val="24"/>
              </w:rPr>
              <w:t>竞争性选择</w:t>
            </w:r>
            <w:r w:rsidRPr="00FA212B">
              <w:rPr>
                <w:rFonts w:ascii="宋体" w:hAnsi="宋体"/>
                <w:sz w:val="24"/>
              </w:rPr>
              <w:t>保证金</w:t>
            </w:r>
            <w:r w:rsidRPr="00FA212B">
              <w:rPr>
                <w:rFonts w:ascii="宋体" w:hAnsi="宋体" w:hint="eastAsia"/>
                <w:sz w:val="24"/>
              </w:rPr>
              <w:t>：</w:t>
            </w:r>
          </w:p>
          <w:p w14:paraId="07A06C0E" w14:textId="77777777" w:rsidR="004B5521" w:rsidRPr="00FA212B" w:rsidRDefault="00000000">
            <w:pPr>
              <w:rPr>
                <w:rFonts w:ascii="宋体" w:hAnsi="宋体"/>
                <w:b/>
                <w:sz w:val="24"/>
              </w:rPr>
            </w:pPr>
            <w:r w:rsidRPr="00FA212B">
              <w:rPr>
                <w:rFonts w:ascii="宋体" w:hAnsi="宋体" w:hint="eastAsia"/>
                <w:sz w:val="24"/>
              </w:rPr>
              <w:t>1.参与竞争性选择的服务商须向中介代理机构交纳竞争性选择保证金，金额为</w:t>
            </w:r>
            <w:r w:rsidRPr="00FA212B">
              <w:rPr>
                <w:rFonts w:ascii="宋体" w:hAnsi="宋体" w:hint="eastAsia"/>
                <w:b/>
                <w:bCs/>
                <w:sz w:val="24"/>
                <w:u w:val="single"/>
              </w:rPr>
              <w:t>每包人民币</w:t>
            </w:r>
            <w:r w:rsidRPr="00FA212B">
              <w:rPr>
                <w:rFonts w:ascii="宋体" w:hAnsi="宋体"/>
                <w:b/>
                <w:bCs/>
                <w:sz w:val="24"/>
                <w:u w:val="single"/>
              </w:rPr>
              <w:t>3000元</w:t>
            </w:r>
            <w:r w:rsidRPr="00FA212B">
              <w:rPr>
                <w:rFonts w:ascii="宋体" w:hAnsi="宋体" w:hint="eastAsia"/>
                <w:sz w:val="24"/>
              </w:rPr>
              <w:t>，形式可以为：</w:t>
            </w:r>
            <w:r w:rsidRPr="00FA212B">
              <w:rPr>
                <w:rFonts w:ascii="宋体" w:hAnsi="宋体" w:hint="eastAsia"/>
                <w:b/>
                <w:sz w:val="24"/>
              </w:rPr>
              <w:t>支票（京津地区）、电汇（或网银）、银行汇票、担保函。竞争性选择保证金须和响应文件同时提交</w:t>
            </w:r>
            <w:r w:rsidRPr="00FA212B">
              <w:rPr>
                <w:rFonts w:ascii="宋体" w:hAnsi="宋体" w:hint="eastAsia"/>
                <w:sz w:val="24"/>
              </w:rPr>
              <w:t>（如是电汇，提供电汇底单复印件；如是网银，提供转账页面打印件）；如是支票、银行汇票或担保函，提供原件）。竞争性选择保证金接收单位为</w:t>
            </w:r>
            <w:r w:rsidRPr="00FA212B">
              <w:rPr>
                <w:rFonts w:ascii="宋体" w:hAnsi="宋体" w:hint="eastAsia"/>
                <w:b/>
                <w:sz w:val="24"/>
              </w:rPr>
              <w:t>北京明德致信咨询有限公司，</w:t>
            </w:r>
            <w:r w:rsidRPr="00FA212B">
              <w:rPr>
                <w:rFonts w:ascii="宋体" w:hAnsi="宋体" w:hint="eastAsia"/>
                <w:sz w:val="24"/>
              </w:rPr>
              <w:t>账户信息详见第一章。竞争性选择保证金如为电汇（或网银），最迟应于递交响应文件</w:t>
            </w:r>
            <w:r w:rsidRPr="00FA212B">
              <w:rPr>
                <w:rFonts w:ascii="宋体" w:hAnsi="宋体" w:hint="eastAsia"/>
                <w:b/>
                <w:sz w:val="24"/>
              </w:rPr>
              <w:t>截止时间前</w:t>
            </w:r>
            <w:r w:rsidRPr="00FA212B">
              <w:rPr>
                <w:rFonts w:ascii="宋体" w:hAnsi="宋体" w:hint="eastAsia"/>
                <w:sz w:val="24"/>
              </w:rPr>
              <w:t>汇至中介代理机构指定账户，并在汇款时</w:t>
            </w:r>
            <w:r w:rsidRPr="00FA212B">
              <w:rPr>
                <w:rFonts w:ascii="宋体" w:hAnsi="宋体" w:hint="eastAsia"/>
                <w:b/>
                <w:sz w:val="24"/>
              </w:rPr>
              <w:t>备注写明</w:t>
            </w:r>
            <w:r w:rsidRPr="00FA212B">
              <w:rPr>
                <w:rFonts w:ascii="宋体" w:hAnsi="宋体" w:cs="宋体" w:hint="eastAsia"/>
                <w:b/>
                <w:sz w:val="24"/>
              </w:rPr>
              <w:t>项目编号及包号，否则不予受理</w:t>
            </w:r>
            <w:r w:rsidRPr="00FA212B">
              <w:rPr>
                <w:rFonts w:ascii="宋体" w:hAnsi="宋体" w:hint="eastAsia"/>
                <w:sz w:val="24"/>
              </w:rPr>
              <w:t>。</w:t>
            </w:r>
          </w:p>
          <w:p w14:paraId="305E0EB5" w14:textId="77777777" w:rsidR="004B5521" w:rsidRPr="00FA212B" w:rsidRDefault="00000000">
            <w:pPr>
              <w:rPr>
                <w:rFonts w:ascii="宋体" w:hAnsi="宋体"/>
                <w:b/>
                <w:sz w:val="24"/>
              </w:rPr>
            </w:pPr>
            <w:r w:rsidRPr="00FA212B">
              <w:rPr>
                <w:rFonts w:ascii="宋体" w:hAnsi="宋体" w:hint="eastAsia"/>
                <w:b/>
                <w:sz w:val="24"/>
              </w:rPr>
              <w:t>2.下述情况下竞争性选择保证金不予退还：</w:t>
            </w:r>
          </w:p>
          <w:p w14:paraId="23670362" w14:textId="77777777" w:rsidR="004B5521" w:rsidRPr="00FA212B" w:rsidRDefault="00000000">
            <w:pPr>
              <w:rPr>
                <w:rFonts w:ascii="宋体" w:hAnsi="宋体"/>
                <w:sz w:val="24"/>
              </w:rPr>
            </w:pPr>
            <w:r w:rsidRPr="00FA212B">
              <w:rPr>
                <w:rFonts w:ascii="宋体" w:hAnsi="宋体" w:hint="eastAsia"/>
                <w:sz w:val="24"/>
              </w:rPr>
              <w:t>（1）服务商在提交响应文件截止期后撤销其响应文件的；</w:t>
            </w:r>
          </w:p>
          <w:p w14:paraId="41F980F9" w14:textId="77777777" w:rsidR="004B5521" w:rsidRPr="00FA212B" w:rsidRDefault="00000000">
            <w:pPr>
              <w:rPr>
                <w:rFonts w:ascii="宋体" w:hAnsi="宋体"/>
                <w:sz w:val="24"/>
              </w:rPr>
            </w:pPr>
            <w:r w:rsidRPr="00FA212B">
              <w:rPr>
                <w:rFonts w:ascii="宋体" w:hAnsi="宋体" w:hint="eastAsia"/>
                <w:sz w:val="24"/>
              </w:rPr>
              <w:t>（2）服务商在响应文件中提供虚假材料的；</w:t>
            </w:r>
          </w:p>
          <w:p w14:paraId="1BD5970B" w14:textId="77777777" w:rsidR="004B5521" w:rsidRPr="00FA212B" w:rsidRDefault="00000000">
            <w:pPr>
              <w:rPr>
                <w:rFonts w:ascii="宋体" w:hAnsi="宋体"/>
                <w:sz w:val="24"/>
              </w:rPr>
            </w:pPr>
            <w:r w:rsidRPr="00FA212B">
              <w:rPr>
                <w:rFonts w:ascii="宋体" w:hAnsi="宋体" w:hint="eastAsia"/>
                <w:sz w:val="24"/>
              </w:rPr>
              <w:lastRenderedPageBreak/>
              <w:t>（3）入选服务商不按规定与预算单位签订合同的；</w:t>
            </w:r>
          </w:p>
          <w:p w14:paraId="6C103884" w14:textId="77777777" w:rsidR="004B5521" w:rsidRPr="00FA212B" w:rsidRDefault="00000000">
            <w:pPr>
              <w:rPr>
                <w:rFonts w:ascii="宋体" w:hAnsi="宋体"/>
                <w:sz w:val="24"/>
              </w:rPr>
            </w:pPr>
            <w:r w:rsidRPr="00FA212B">
              <w:rPr>
                <w:rFonts w:ascii="宋体" w:hAnsi="宋体" w:hint="eastAsia"/>
                <w:sz w:val="24"/>
              </w:rPr>
              <w:t>（4）入选服务商将入选项目转让或全部分包给他人的；</w:t>
            </w:r>
          </w:p>
          <w:p w14:paraId="455510A5" w14:textId="77777777" w:rsidR="004B5521" w:rsidRPr="00FA212B" w:rsidRDefault="00000000">
            <w:pPr>
              <w:rPr>
                <w:rFonts w:ascii="宋体" w:hAnsi="宋体"/>
                <w:sz w:val="24"/>
              </w:rPr>
            </w:pPr>
            <w:r w:rsidRPr="00FA212B">
              <w:rPr>
                <w:rFonts w:ascii="宋体" w:hAnsi="宋体" w:hint="eastAsia"/>
                <w:sz w:val="24"/>
              </w:rPr>
              <w:t>（5）入选服务商未经预算单位同意，将入选项目部分分包给他人的。</w:t>
            </w:r>
          </w:p>
          <w:p w14:paraId="6B6C6AF9" w14:textId="77777777" w:rsidR="004B5521" w:rsidRPr="00FA212B" w:rsidRDefault="00000000">
            <w:pPr>
              <w:rPr>
                <w:rFonts w:ascii="宋体" w:hAnsi="宋体"/>
                <w:sz w:val="24"/>
              </w:rPr>
            </w:pPr>
            <w:r w:rsidRPr="00FA212B">
              <w:rPr>
                <w:rFonts w:ascii="宋体" w:hAnsi="宋体" w:hint="eastAsia"/>
                <w:sz w:val="24"/>
              </w:rPr>
              <w:t>3</w:t>
            </w:r>
            <w:r w:rsidRPr="00FA212B">
              <w:rPr>
                <w:rFonts w:ascii="宋体" w:hAnsi="宋体"/>
                <w:sz w:val="24"/>
              </w:rPr>
              <w:t>.</w:t>
            </w:r>
            <w:r w:rsidRPr="00FA212B">
              <w:rPr>
                <w:rFonts w:ascii="宋体" w:hAnsi="宋体" w:hint="eastAsia"/>
                <w:sz w:val="24"/>
              </w:rPr>
              <w:t>未入选服务商的竞争性选择保证金在成交公告发布后5个工作日内无息退还。入选服务商的竞争性选择保证金将直接转为成交服务费。</w:t>
            </w:r>
          </w:p>
        </w:tc>
      </w:tr>
      <w:tr w:rsidR="004B5521" w:rsidRPr="00FA212B" w14:paraId="266FE437" w14:textId="77777777">
        <w:trPr>
          <w:jc w:val="center"/>
        </w:trPr>
        <w:tc>
          <w:tcPr>
            <w:tcW w:w="1648" w:type="dxa"/>
            <w:vAlign w:val="center"/>
          </w:tcPr>
          <w:p w14:paraId="6839428E" w14:textId="77777777" w:rsidR="004B5521" w:rsidRPr="00FA212B" w:rsidRDefault="00000000">
            <w:pPr>
              <w:jc w:val="center"/>
              <w:rPr>
                <w:rFonts w:ascii="宋体" w:hAnsi="宋体"/>
                <w:sz w:val="24"/>
              </w:rPr>
            </w:pPr>
            <w:r w:rsidRPr="00FA212B">
              <w:rPr>
                <w:rFonts w:ascii="宋体" w:hAnsi="宋体" w:hint="eastAsia"/>
                <w:sz w:val="24"/>
              </w:rPr>
              <w:lastRenderedPageBreak/>
              <w:t>十四</w:t>
            </w:r>
          </w:p>
        </w:tc>
        <w:tc>
          <w:tcPr>
            <w:tcW w:w="6660" w:type="dxa"/>
            <w:vAlign w:val="center"/>
          </w:tcPr>
          <w:p w14:paraId="77BB41B6" w14:textId="77777777" w:rsidR="004B5521" w:rsidRPr="00FA212B" w:rsidRDefault="00000000">
            <w:pPr>
              <w:rPr>
                <w:rFonts w:ascii="宋体" w:hAnsi="宋体"/>
                <w:sz w:val="24"/>
              </w:rPr>
            </w:pPr>
            <w:r w:rsidRPr="00FA212B">
              <w:rPr>
                <w:rFonts w:ascii="宋体" w:hAnsi="宋体" w:hint="eastAsia"/>
                <w:sz w:val="24"/>
              </w:rPr>
              <w:t>响应文件</w:t>
            </w:r>
            <w:r w:rsidRPr="00FA212B">
              <w:rPr>
                <w:rFonts w:ascii="宋体" w:hAnsi="宋体" w:hint="eastAsia"/>
                <w:b/>
                <w:bCs/>
                <w:sz w:val="24"/>
                <w:u w:val="single"/>
              </w:rPr>
              <w:t>（按包制作）</w:t>
            </w:r>
            <w:r w:rsidRPr="00FA212B">
              <w:rPr>
                <w:rFonts w:ascii="宋体" w:hAnsi="宋体" w:hint="eastAsia"/>
                <w:sz w:val="24"/>
              </w:rPr>
              <w:t>：正本1份及副本5份（须清楚地标明项目名称、项目编号、包号、公司名称及“正本”或“副本”，要求装订结实，不得活页装订，否则按无效响应处理），另外提供电子版响应文件1份（需包含有签字盖章的正本PDF版扫描件及可编辑的WORD版投标文件各一份）。</w:t>
            </w:r>
          </w:p>
          <w:p w14:paraId="65D4D42F" w14:textId="77777777" w:rsidR="004B5521" w:rsidRPr="00FA212B" w:rsidRDefault="00000000">
            <w:pPr>
              <w:rPr>
                <w:rFonts w:ascii="宋体" w:hAnsi="宋体"/>
                <w:sz w:val="24"/>
              </w:rPr>
            </w:pPr>
            <w:r w:rsidRPr="00FA212B">
              <w:rPr>
                <w:rFonts w:ascii="宋体" w:hAnsi="宋体" w:hint="eastAsia"/>
                <w:sz w:val="24"/>
              </w:rPr>
              <w:t>响应文件正本须打印或用不褪色墨水书写（采用A4纸），并由服务商的法定代表人（或负责人）或经其正式授权的代表在规定的地方签字、加盖单位公章。副本可为正本的复印件。</w:t>
            </w:r>
          </w:p>
          <w:p w14:paraId="30DCECA9" w14:textId="77777777" w:rsidR="004B5521" w:rsidRPr="00FA212B" w:rsidRDefault="00000000">
            <w:pPr>
              <w:rPr>
                <w:rFonts w:ascii="宋体" w:hAnsi="宋体"/>
                <w:b/>
                <w:sz w:val="24"/>
              </w:rPr>
            </w:pPr>
            <w:r w:rsidRPr="00FA212B">
              <w:rPr>
                <w:rFonts w:ascii="宋体" w:hAnsi="宋体" w:hint="eastAsia"/>
                <w:sz w:val="24"/>
              </w:rPr>
              <w:t>响应文件</w:t>
            </w:r>
            <w:r w:rsidRPr="00FA212B">
              <w:rPr>
                <w:rFonts w:ascii="宋体" w:hAnsi="宋体" w:hint="eastAsia"/>
                <w:b/>
                <w:bCs/>
                <w:sz w:val="24"/>
                <w:u w:val="single"/>
              </w:rPr>
              <w:t>按包密封</w:t>
            </w:r>
            <w:r w:rsidRPr="00FA212B">
              <w:rPr>
                <w:rFonts w:ascii="宋体" w:hAnsi="宋体" w:hint="eastAsia"/>
                <w:bCs/>
                <w:sz w:val="24"/>
              </w:rPr>
              <w:t>，响应文件副本密封在一个包封中，与响应文件的正本共同密封在一个箱子中，并在箱外侧注明预算单位名称、服务商名称、项目名称、项目编号、包号、日期、递交地点和“在(响应日期和时间)之前不得启封”的字样，由法定代表人（或负责人）或授权代表签字并盖章，并在箱子的封口处加盖服务商公章，未按照上述要求密封的文件拒绝接收。</w:t>
            </w:r>
          </w:p>
        </w:tc>
      </w:tr>
      <w:tr w:rsidR="004B5521" w:rsidRPr="00FA212B" w14:paraId="340EAC30" w14:textId="77777777">
        <w:trPr>
          <w:jc w:val="center"/>
        </w:trPr>
        <w:tc>
          <w:tcPr>
            <w:tcW w:w="1648" w:type="dxa"/>
            <w:vAlign w:val="center"/>
          </w:tcPr>
          <w:p w14:paraId="2D92DD23" w14:textId="77777777" w:rsidR="004B5521" w:rsidRPr="00FA212B" w:rsidRDefault="00000000">
            <w:pPr>
              <w:jc w:val="center"/>
              <w:rPr>
                <w:rFonts w:ascii="宋体" w:hAnsi="宋体"/>
                <w:sz w:val="24"/>
              </w:rPr>
            </w:pPr>
            <w:r w:rsidRPr="00FA212B">
              <w:rPr>
                <w:rFonts w:ascii="宋体" w:hAnsi="宋体" w:hint="eastAsia"/>
                <w:sz w:val="24"/>
              </w:rPr>
              <w:t>十五</w:t>
            </w:r>
          </w:p>
        </w:tc>
        <w:tc>
          <w:tcPr>
            <w:tcW w:w="6660" w:type="dxa"/>
            <w:vAlign w:val="center"/>
          </w:tcPr>
          <w:p w14:paraId="763A424E" w14:textId="77777777" w:rsidR="004B5521" w:rsidRPr="00FA212B" w:rsidRDefault="00000000">
            <w:pPr>
              <w:rPr>
                <w:rFonts w:ascii="宋体" w:hAnsi="宋体"/>
                <w:sz w:val="24"/>
              </w:rPr>
            </w:pPr>
            <w:r w:rsidRPr="00FA212B">
              <w:rPr>
                <w:rFonts w:ascii="宋体" w:hAnsi="宋体" w:hint="eastAsia"/>
                <w:sz w:val="24"/>
              </w:rPr>
              <w:t>竞争性选择保证金需单独用信封封装（封面须清楚地标明项目名称、项目编号、包号、公司名称及“竞争性选择保证金”），密封，与响应文件同时提交。</w:t>
            </w:r>
          </w:p>
        </w:tc>
      </w:tr>
      <w:tr w:rsidR="004B5521" w:rsidRPr="00FA212B" w14:paraId="2249E1C2" w14:textId="77777777">
        <w:trPr>
          <w:jc w:val="center"/>
        </w:trPr>
        <w:tc>
          <w:tcPr>
            <w:tcW w:w="1648" w:type="dxa"/>
            <w:vAlign w:val="center"/>
          </w:tcPr>
          <w:p w14:paraId="31F07F09" w14:textId="77777777" w:rsidR="004B5521" w:rsidRPr="00FA212B" w:rsidRDefault="00000000">
            <w:pPr>
              <w:jc w:val="center"/>
              <w:rPr>
                <w:rFonts w:ascii="宋体" w:hAnsi="宋体"/>
                <w:sz w:val="24"/>
              </w:rPr>
            </w:pPr>
            <w:r w:rsidRPr="00FA212B">
              <w:rPr>
                <w:rFonts w:ascii="宋体" w:hAnsi="宋体" w:hint="eastAsia"/>
                <w:sz w:val="24"/>
              </w:rPr>
              <w:t>十六</w:t>
            </w:r>
          </w:p>
        </w:tc>
        <w:tc>
          <w:tcPr>
            <w:tcW w:w="6660" w:type="dxa"/>
            <w:vAlign w:val="center"/>
          </w:tcPr>
          <w:p w14:paraId="72464EB0" w14:textId="77777777" w:rsidR="004B5521" w:rsidRPr="00FA212B" w:rsidRDefault="00000000">
            <w:pPr>
              <w:rPr>
                <w:rFonts w:ascii="宋体" w:hAnsi="宋体"/>
                <w:sz w:val="24"/>
              </w:rPr>
            </w:pPr>
            <w:r w:rsidRPr="00FA212B">
              <w:rPr>
                <w:rFonts w:ascii="宋体" w:hAnsi="宋体" w:hint="eastAsia"/>
                <w:sz w:val="24"/>
              </w:rPr>
              <w:t>响应文件提交截止时间：20</w:t>
            </w:r>
            <w:r w:rsidRPr="00FA212B">
              <w:rPr>
                <w:rFonts w:ascii="宋体" w:hAnsi="宋体"/>
                <w:sz w:val="24"/>
              </w:rPr>
              <w:t>24</w:t>
            </w:r>
            <w:r w:rsidRPr="00FA212B">
              <w:rPr>
                <w:rFonts w:ascii="宋体" w:hAnsi="宋体" w:hint="eastAsia"/>
                <w:sz w:val="24"/>
              </w:rPr>
              <w:t>年</w:t>
            </w:r>
            <w:r w:rsidRPr="00FA212B">
              <w:rPr>
                <w:rFonts w:ascii="宋体" w:hAnsi="宋体"/>
                <w:sz w:val="24"/>
              </w:rPr>
              <w:t>1</w:t>
            </w:r>
            <w:r w:rsidRPr="00FA212B">
              <w:rPr>
                <w:rFonts w:ascii="宋体" w:hAnsi="宋体" w:hint="eastAsia"/>
                <w:sz w:val="24"/>
              </w:rPr>
              <w:t>月</w:t>
            </w:r>
            <w:r w:rsidRPr="00FA212B">
              <w:rPr>
                <w:rFonts w:ascii="宋体" w:hAnsi="宋体"/>
                <w:sz w:val="24"/>
              </w:rPr>
              <w:t>17</w:t>
            </w:r>
            <w:r w:rsidRPr="00FA212B">
              <w:rPr>
                <w:rFonts w:ascii="宋体" w:hAnsi="宋体" w:hint="eastAsia"/>
                <w:sz w:val="24"/>
              </w:rPr>
              <w:t>日</w:t>
            </w:r>
            <w:r w:rsidRPr="00FA212B">
              <w:rPr>
                <w:rFonts w:ascii="宋体" w:hAnsi="宋体"/>
                <w:sz w:val="24"/>
              </w:rPr>
              <w:t>9</w:t>
            </w:r>
            <w:r w:rsidRPr="00FA212B">
              <w:rPr>
                <w:rFonts w:ascii="宋体" w:hAnsi="宋体" w:hint="eastAsia"/>
                <w:sz w:val="24"/>
              </w:rPr>
              <w:t>：</w:t>
            </w:r>
            <w:r w:rsidRPr="00FA212B">
              <w:rPr>
                <w:rFonts w:ascii="宋体" w:hAnsi="宋体"/>
                <w:sz w:val="24"/>
              </w:rPr>
              <w:t>3</w:t>
            </w:r>
            <w:r w:rsidRPr="00FA212B">
              <w:rPr>
                <w:rFonts w:ascii="宋体" w:hAnsi="宋体" w:hint="eastAsia"/>
                <w:sz w:val="24"/>
              </w:rPr>
              <w:t>0（北京时间）</w:t>
            </w:r>
          </w:p>
          <w:p w14:paraId="0E45AEA6" w14:textId="77777777" w:rsidR="004B5521" w:rsidRPr="00FA212B" w:rsidRDefault="00000000">
            <w:pPr>
              <w:rPr>
                <w:rFonts w:ascii="宋体" w:hAnsi="宋体"/>
                <w:sz w:val="24"/>
              </w:rPr>
            </w:pPr>
            <w:r w:rsidRPr="00FA212B">
              <w:rPr>
                <w:rFonts w:ascii="宋体" w:hAnsi="宋体" w:hint="eastAsia"/>
                <w:sz w:val="24"/>
              </w:rPr>
              <w:t>响应文件提交地点：</w:t>
            </w:r>
            <w:r w:rsidRPr="00FA212B">
              <w:rPr>
                <w:rFonts w:ascii="宋体" w:hAnsi="宋体" w:hint="eastAsia"/>
                <w:sz w:val="24"/>
                <w:u w:val="single"/>
              </w:rPr>
              <w:t>北京市海淀区学院桥天工大厦</w:t>
            </w:r>
            <w:r w:rsidRPr="00FA212B">
              <w:rPr>
                <w:rFonts w:ascii="宋体" w:hAnsi="宋体"/>
                <w:sz w:val="24"/>
                <w:u w:val="single"/>
              </w:rPr>
              <w:t>A</w:t>
            </w:r>
            <w:r w:rsidRPr="00FA212B">
              <w:rPr>
                <w:rFonts w:ascii="宋体" w:hAnsi="宋体" w:hint="eastAsia"/>
                <w:sz w:val="24"/>
                <w:u w:val="single"/>
              </w:rPr>
              <w:t>座</w:t>
            </w:r>
            <w:r w:rsidRPr="00FA212B">
              <w:rPr>
                <w:rFonts w:ascii="宋体" w:hAnsi="宋体"/>
                <w:sz w:val="24"/>
                <w:u w:val="single"/>
              </w:rPr>
              <w:t>6</w:t>
            </w:r>
            <w:r w:rsidRPr="00FA212B">
              <w:rPr>
                <w:rFonts w:ascii="宋体" w:hAnsi="宋体" w:hint="eastAsia"/>
                <w:sz w:val="24"/>
                <w:u w:val="single"/>
              </w:rPr>
              <w:t>层第一会议室。</w:t>
            </w:r>
          </w:p>
        </w:tc>
      </w:tr>
      <w:tr w:rsidR="004B5521" w:rsidRPr="00FA212B" w14:paraId="49E66626" w14:textId="77777777">
        <w:trPr>
          <w:jc w:val="center"/>
        </w:trPr>
        <w:tc>
          <w:tcPr>
            <w:tcW w:w="1648" w:type="dxa"/>
            <w:vAlign w:val="center"/>
          </w:tcPr>
          <w:p w14:paraId="0766A5F3" w14:textId="77777777" w:rsidR="004B5521" w:rsidRPr="00FA212B" w:rsidRDefault="00000000">
            <w:pPr>
              <w:jc w:val="center"/>
              <w:rPr>
                <w:rFonts w:ascii="宋体" w:hAnsi="宋体"/>
                <w:sz w:val="24"/>
              </w:rPr>
            </w:pPr>
            <w:r w:rsidRPr="00FA212B">
              <w:rPr>
                <w:rFonts w:ascii="宋体" w:hAnsi="宋体" w:hint="eastAsia"/>
                <w:sz w:val="24"/>
              </w:rPr>
              <w:t>十七</w:t>
            </w:r>
          </w:p>
        </w:tc>
        <w:tc>
          <w:tcPr>
            <w:tcW w:w="6660" w:type="dxa"/>
            <w:vAlign w:val="center"/>
          </w:tcPr>
          <w:p w14:paraId="07F8FFEC" w14:textId="77777777" w:rsidR="004B5521" w:rsidRPr="00FA212B" w:rsidRDefault="00000000">
            <w:pPr>
              <w:rPr>
                <w:rFonts w:ascii="宋体" w:hAnsi="宋体"/>
                <w:sz w:val="24"/>
              </w:rPr>
            </w:pPr>
            <w:r w:rsidRPr="00FA212B">
              <w:rPr>
                <w:rFonts w:ascii="宋体" w:hAnsi="宋体" w:hint="eastAsia"/>
                <w:sz w:val="24"/>
              </w:rPr>
              <w:t>竞争性选择程序：</w:t>
            </w:r>
          </w:p>
          <w:p w14:paraId="767EAD63" w14:textId="77777777" w:rsidR="004B5521" w:rsidRPr="00FA212B" w:rsidRDefault="00000000">
            <w:pPr>
              <w:rPr>
                <w:rFonts w:ascii="宋体" w:hAnsi="宋体"/>
                <w:sz w:val="24"/>
              </w:rPr>
            </w:pPr>
            <w:r w:rsidRPr="00FA212B">
              <w:rPr>
                <w:rFonts w:ascii="宋体" w:hAnsi="宋体" w:hint="eastAsia"/>
                <w:sz w:val="24"/>
              </w:rPr>
              <w:t>（一）响应文件的递交</w:t>
            </w:r>
          </w:p>
          <w:p w14:paraId="74CEB90E" w14:textId="77777777" w:rsidR="004B5521" w:rsidRPr="00FA212B" w:rsidRDefault="00000000">
            <w:pPr>
              <w:rPr>
                <w:rFonts w:ascii="宋体" w:hAnsi="宋体"/>
                <w:sz w:val="24"/>
              </w:rPr>
            </w:pPr>
            <w:r w:rsidRPr="00FA212B">
              <w:rPr>
                <w:rFonts w:ascii="宋体" w:hAnsi="宋体" w:hint="eastAsia"/>
                <w:sz w:val="24"/>
              </w:rPr>
              <w:t>1</w:t>
            </w:r>
            <w:r w:rsidRPr="00FA212B">
              <w:rPr>
                <w:rFonts w:ascii="宋体" w:hAnsi="宋体"/>
                <w:sz w:val="24"/>
              </w:rPr>
              <w:t>.</w:t>
            </w:r>
            <w:r w:rsidRPr="00FA212B">
              <w:rPr>
                <w:rFonts w:ascii="宋体" w:hAnsi="宋体" w:hint="eastAsia"/>
                <w:sz w:val="24"/>
              </w:rPr>
              <w:t xml:space="preserve">服务商应在不迟于竞争性选择文件中规定的提交响应文件截止日期和时间将响应文件递交至竞争性选择文件中载明的指定地点。 </w:t>
            </w:r>
          </w:p>
          <w:p w14:paraId="399E454C" w14:textId="77777777" w:rsidR="004B5521" w:rsidRPr="00FA212B" w:rsidRDefault="00000000">
            <w:pPr>
              <w:rPr>
                <w:rFonts w:ascii="宋体" w:hAnsi="宋体"/>
                <w:sz w:val="24"/>
              </w:rPr>
            </w:pPr>
            <w:r w:rsidRPr="00FA212B">
              <w:rPr>
                <w:rFonts w:ascii="宋体" w:hAnsi="宋体"/>
                <w:sz w:val="24"/>
              </w:rPr>
              <w:t>2.</w:t>
            </w:r>
            <w:r w:rsidRPr="00FA212B">
              <w:rPr>
                <w:rFonts w:hint="eastAsia"/>
              </w:rPr>
              <w:t xml:space="preserve"> </w:t>
            </w:r>
            <w:r w:rsidRPr="00FA212B">
              <w:rPr>
                <w:rFonts w:ascii="宋体" w:hAnsi="宋体" w:hint="eastAsia"/>
                <w:sz w:val="24"/>
              </w:rPr>
              <w:t>经预算单位书面同意后，中介代理机构可以按本须知第八条规定，通过修改竞争性选择文件自行决定酌情推迟响应截止期。在此情况下，中介代理机构、预算单位和服务商受响应截止期制约的所有权利和义务均应延长至新的截止期。</w:t>
            </w:r>
          </w:p>
          <w:p w14:paraId="07D54E27" w14:textId="77777777" w:rsidR="004B5521" w:rsidRPr="00FA212B" w:rsidRDefault="00000000">
            <w:pPr>
              <w:rPr>
                <w:rFonts w:ascii="宋体" w:hAnsi="宋体"/>
                <w:sz w:val="24"/>
              </w:rPr>
            </w:pPr>
            <w:r w:rsidRPr="00FA212B">
              <w:rPr>
                <w:rFonts w:ascii="宋体" w:hAnsi="宋体"/>
                <w:sz w:val="24"/>
              </w:rPr>
              <w:t>3.</w:t>
            </w:r>
            <w:r w:rsidRPr="00FA212B">
              <w:rPr>
                <w:rFonts w:ascii="宋体" w:hAnsi="宋体" w:hint="eastAsia"/>
                <w:sz w:val="24"/>
              </w:rPr>
              <w:t>中介代理机构将拒绝并原封退回在截止期后收到的任何响应文件。</w:t>
            </w:r>
          </w:p>
          <w:p w14:paraId="1D23E3F8" w14:textId="77777777" w:rsidR="004B5521" w:rsidRPr="00FA212B" w:rsidRDefault="00000000">
            <w:pPr>
              <w:rPr>
                <w:rFonts w:ascii="宋体" w:hAnsi="宋体"/>
                <w:sz w:val="24"/>
              </w:rPr>
            </w:pPr>
            <w:r w:rsidRPr="00FA212B">
              <w:rPr>
                <w:rFonts w:ascii="宋体" w:hAnsi="宋体"/>
                <w:sz w:val="24"/>
              </w:rPr>
              <w:t>4.</w:t>
            </w:r>
            <w:r w:rsidRPr="00FA212B">
              <w:rPr>
                <w:rFonts w:ascii="宋体" w:hAnsi="宋体" w:hint="eastAsia"/>
                <w:sz w:val="24"/>
              </w:rPr>
              <w:t>服务商在递交响应文件后，可以修改或撤回其响应文件，但服务商必须在规定的响应截止期之前将修改或撤回的书面通知递交到中介代理机构。</w:t>
            </w:r>
          </w:p>
          <w:p w14:paraId="04ED649C" w14:textId="77777777" w:rsidR="004B5521" w:rsidRPr="00FA212B" w:rsidRDefault="00000000">
            <w:pPr>
              <w:rPr>
                <w:rFonts w:ascii="宋体" w:hAnsi="宋体"/>
                <w:sz w:val="24"/>
              </w:rPr>
            </w:pPr>
            <w:r w:rsidRPr="00FA212B">
              <w:rPr>
                <w:rFonts w:ascii="宋体" w:hAnsi="宋体"/>
                <w:sz w:val="24"/>
              </w:rPr>
              <w:t>5.</w:t>
            </w:r>
            <w:r w:rsidRPr="00FA212B">
              <w:rPr>
                <w:rFonts w:ascii="宋体" w:hAnsi="宋体" w:hint="eastAsia"/>
                <w:sz w:val="24"/>
              </w:rPr>
              <w:t>服务商的修改或撤回通知应按本须知第十四条规定编制、密封、标记和递交。</w:t>
            </w:r>
          </w:p>
          <w:p w14:paraId="22395B0A" w14:textId="77777777" w:rsidR="004B5521" w:rsidRPr="00FA212B" w:rsidRDefault="00000000">
            <w:pPr>
              <w:rPr>
                <w:rFonts w:ascii="宋体" w:hAnsi="宋体"/>
                <w:sz w:val="24"/>
              </w:rPr>
            </w:pPr>
            <w:r w:rsidRPr="00FA212B">
              <w:rPr>
                <w:rFonts w:ascii="宋体" w:hAnsi="宋体"/>
                <w:sz w:val="24"/>
              </w:rPr>
              <w:t>6.</w:t>
            </w:r>
            <w:r w:rsidRPr="00FA212B">
              <w:rPr>
                <w:rFonts w:ascii="宋体" w:hAnsi="宋体" w:hint="eastAsia"/>
                <w:sz w:val="24"/>
              </w:rPr>
              <w:t>在响应截止期之后，服务商不得对其响应文件做任何修改。</w:t>
            </w:r>
          </w:p>
          <w:p w14:paraId="0D66421D" w14:textId="77777777" w:rsidR="004B5521" w:rsidRPr="00FA212B" w:rsidRDefault="00000000">
            <w:pPr>
              <w:rPr>
                <w:rFonts w:ascii="宋体" w:hAnsi="宋体"/>
                <w:sz w:val="24"/>
              </w:rPr>
            </w:pPr>
            <w:r w:rsidRPr="00FA212B">
              <w:rPr>
                <w:rFonts w:ascii="宋体" w:hAnsi="宋体"/>
                <w:sz w:val="24"/>
              </w:rPr>
              <w:lastRenderedPageBreak/>
              <w:t>7.</w:t>
            </w:r>
            <w:r w:rsidRPr="00FA212B">
              <w:rPr>
                <w:rFonts w:ascii="宋体" w:hAnsi="宋体" w:hint="eastAsia"/>
                <w:sz w:val="24"/>
              </w:rPr>
              <w:t>从响应截止期至服务商在响应文件中确定的报价有效期期满的这段时间内，服务商不得撤回其响应文件，否则其竞争性选择保证金将不予退还。</w:t>
            </w:r>
          </w:p>
          <w:p w14:paraId="2702FDD8" w14:textId="77777777" w:rsidR="004B5521" w:rsidRPr="00FA212B" w:rsidRDefault="00000000">
            <w:pPr>
              <w:rPr>
                <w:rFonts w:ascii="宋体" w:hAnsi="宋体"/>
                <w:sz w:val="24"/>
              </w:rPr>
            </w:pPr>
            <w:r w:rsidRPr="00FA212B">
              <w:rPr>
                <w:rFonts w:ascii="宋体" w:hAnsi="宋体" w:hint="eastAsia"/>
                <w:sz w:val="24"/>
              </w:rPr>
              <w:t>（二）文件递交</w:t>
            </w:r>
          </w:p>
          <w:p w14:paraId="38D120DC" w14:textId="77777777" w:rsidR="004B5521" w:rsidRPr="00FA212B" w:rsidRDefault="00000000">
            <w:pPr>
              <w:rPr>
                <w:rFonts w:ascii="宋体" w:hAnsi="宋体"/>
                <w:sz w:val="24"/>
              </w:rPr>
            </w:pPr>
            <w:r w:rsidRPr="00FA212B">
              <w:rPr>
                <w:rFonts w:ascii="宋体" w:hAnsi="宋体" w:hint="eastAsia"/>
                <w:sz w:val="24"/>
              </w:rPr>
              <w:t>届时请服务商派代表递交响应文件。参与递交文件的人员应佩戴口罩、携带身份证（体温正常、无发热、咳嗽等症状）。</w:t>
            </w:r>
          </w:p>
        </w:tc>
      </w:tr>
      <w:tr w:rsidR="004B5521" w:rsidRPr="00FA212B" w14:paraId="30F4FC53" w14:textId="77777777">
        <w:trPr>
          <w:jc w:val="center"/>
        </w:trPr>
        <w:tc>
          <w:tcPr>
            <w:tcW w:w="1648" w:type="dxa"/>
            <w:vAlign w:val="center"/>
          </w:tcPr>
          <w:p w14:paraId="26E98B8F" w14:textId="77777777" w:rsidR="004B5521" w:rsidRPr="00FA212B" w:rsidRDefault="00000000">
            <w:pPr>
              <w:jc w:val="center"/>
              <w:rPr>
                <w:rFonts w:ascii="宋体" w:hAnsi="宋体"/>
                <w:sz w:val="24"/>
              </w:rPr>
            </w:pPr>
            <w:r w:rsidRPr="00FA212B">
              <w:rPr>
                <w:rFonts w:ascii="宋体" w:hAnsi="宋体" w:hint="eastAsia"/>
                <w:sz w:val="24"/>
              </w:rPr>
              <w:lastRenderedPageBreak/>
              <w:t>十八</w:t>
            </w:r>
          </w:p>
        </w:tc>
        <w:tc>
          <w:tcPr>
            <w:tcW w:w="6660" w:type="dxa"/>
            <w:vAlign w:val="center"/>
          </w:tcPr>
          <w:p w14:paraId="689BB8ED" w14:textId="77777777" w:rsidR="004B5521" w:rsidRPr="00FA212B" w:rsidRDefault="00000000">
            <w:pPr>
              <w:rPr>
                <w:rFonts w:ascii="宋体" w:hAnsi="宋体"/>
                <w:sz w:val="24"/>
              </w:rPr>
            </w:pPr>
            <w:r w:rsidRPr="00FA212B">
              <w:rPr>
                <w:rFonts w:ascii="宋体" w:hAnsi="宋体" w:hint="eastAsia"/>
                <w:sz w:val="24"/>
              </w:rPr>
              <w:t>算术错误将按以下方法更正：</w:t>
            </w:r>
          </w:p>
          <w:p w14:paraId="39123CFB" w14:textId="77777777" w:rsidR="004B5521" w:rsidRPr="00FA212B" w:rsidRDefault="00000000">
            <w:pPr>
              <w:rPr>
                <w:rFonts w:ascii="宋体" w:hAnsi="宋体"/>
                <w:sz w:val="24"/>
              </w:rPr>
            </w:pPr>
            <w:r w:rsidRPr="00FA212B">
              <w:rPr>
                <w:rFonts w:ascii="宋体" w:hAnsi="宋体" w:hint="eastAsia"/>
                <w:sz w:val="24"/>
              </w:rPr>
              <w:t>（</w:t>
            </w:r>
            <w:r w:rsidRPr="00FA212B">
              <w:rPr>
                <w:rFonts w:ascii="宋体" w:hAnsi="宋体"/>
                <w:sz w:val="24"/>
              </w:rPr>
              <w:t>1</w:t>
            </w:r>
            <w:r w:rsidRPr="00FA212B">
              <w:rPr>
                <w:rFonts w:ascii="宋体" w:hAnsi="宋体" w:hint="eastAsia"/>
                <w:sz w:val="24"/>
              </w:rPr>
              <w:t>）大写金额和小写金额不一致的，以大写金额为准；</w:t>
            </w:r>
          </w:p>
          <w:p w14:paraId="0BBA3DB5" w14:textId="77777777" w:rsidR="004B5521" w:rsidRPr="00FA212B" w:rsidRDefault="00000000">
            <w:pPr>
              <w:rPr>
                <w:rFonts w:ascii="宋体" w:hAnsi="宋体"/>
                <w:sz w:val="24"/>
              </w:rPr>
            </w:pPr>
            <w:r w:rsidRPr="00FA212B">
              <w:rPr>
                <w:rFonts w:ascii="宋体" w:hAnsi="宋体" w:hint="eastAsia"/>
                <w:sz w:val="24"/>
              </w:rPr>
              <w:t>（</w:t>
            </w:r>
            <w:r w:rsidRPr="00FA212B">
              <w:rPr>
                <w:rFonts w:ascii="宋体" w:hAnsi="宋体"/>
                <w:sz w:val="24"/>
              </w:rPr>
              <w:t>2</w:t>
            </w:r>
            <w:r w:rsidRPr="00FA212B">
              <w:rPr>
                <w:rFonts w:ascii="宋体" w:hAnsi="宋体" w:hint="eastAsia"/>
                <w:sz w:val="24"/>
              </w:rPr>
              <w:t>）单价金额小数点或者百分比有明显错位的，以总价为准，并修改单价；</w:t>
            </w:r>
          </w:p>
          <w:p w14:paraId="02DDF80A" w14:textId="77777777" w:rsidR="004B5521" w:rsidRPr="00FA212B" w:rsidRDefault="00000000">
            <w:pPr>
              <w:rPr>
                <w:rFonts w:ascii="宋体" w:hAnsi="宋体"/>
                <w:sz w:val="24"/>
              </w:rPr>
            </w:pPr>
            <w:r w:rsidRPr="00FA212B">
              <w:rPr>
                <w:rFonts w:ascii="宋体" w:hAnsi="宋体" w:hint="eastAsia"/>
                <w:sz w:val="24"/>
              </w:rPr>
              <w:t>（</w:t>
            </w:r>
            <w:r w:rsidRPr="00FA212B">
              <w:rPr>
                <w:rFonts w:ascii="宋体" w:hAnsi="宋体"/>
                <w:sz w:val="24"/>
              </w:rPr>
              <w:t>3</w:t>
            </w:r>
            <w:r w:rsidRPr="00FA212B">
              <w:rPr>
                <w:rFonts w:ascii="宋体" w:hAnsi="宋体" w:hint="eastAsia"/>
                <w:sz w:val="24"/>
              </w:rPr>
              <w:t>）总价金额与按单价汇总金额不一致的，以单价金额计算结果为准。</w:t>
            </w:r>
          </w:p>
          <w:p w14:paraId="18813C5A" w14:textId="77777777" w:rsidR="004B5521" w:rsidRPr="00FA212B" w:rsidRDefault="00000000">
            <w:pPr>
              <w:rPr>
                <w:rFonts w:ascii="宋体" w:hAnsi="宋体"/>
                <w:sz w:val="24"/>
              </w:rPr>
            </w:pPr>
            <w:r w:rsidRPr="00FA212B">
              <w:rPr>
                <w:rFonts w:ascii="宋体" w:hAnsi="宋体" w:hint="eastAsia"/>
                <w:sz w:val="24"/>
              </w:rPr>
              <w:t>同时出现两种以上不一致的，按照上述规定的顺序进行修正。修正后的报价经服务商确认后产生约束力，服务商不确认的，其响应文件无效。</w:t>
            </w:r>
          </w:p>
        </w:tc>
      </w:tr>
      <w:tr w:rsidR="004B5521" w:rsidRPr="00FA212B" w14:paraId="5D46254C" w14:textId="77777777">
        <w:trPr>
          <w:jc w:val="center"/>
        </w:trPr>
        <w:tc>
          <w:tcPr>
            <w:tcW w:w="1648" w:type="dxa"/>
            <w:vAlign w:val="center"/>
          </w:tcPr>
          <w:p w14:paraId="4180CC67" w14:textId="77777777" w:rsidR="004B5521" w:rsidRPr="00FA212B" w:rsidRDefault="00000000">
            <w:pPr>
              <w:jc w:val="center"/>
              <w:rPr>
                <w:rFonts w:ascii="宋体" w:hAnsi="宋体"/>
                <w:sz w:val="24"/>
              </w:rPr>
            </w:pPr>
            <w:r w:rsidRPr="00FA212B">
              <w:rPr>
                <w:rFonts w:ascii="宋体" w:hAnsi="宋体" w:hint="eastAsia"/>
                <w:sz w:val="24"/>
              </w:rPr>
              <w:t>十九</w:t>
            </w:r>
          </w:p>
        </w:tc>
        <w:tc>
          <w:tcPr>
            <w:tcW w:w="6660" w:type="dxa"/>
            <w:vAlign w:val="center"/>
          </w:tcPr>
          <w:p w14:paraId="052E5381" w14:textId="77777777" w:rsidR="004B5521" w:rsidRPr="00FA212B" w:rsidRDefault="00000000">
            <w:pPr>
              <w:rPr>
                <w:rFonts w:ascii="宋体" w:hAnsi="宋体"/>
                <w:sz w:val="24"/>
              </w:rPr>
            </w:pPr>
            <w:r w:rsidRPr="00FA212B">
              <w:rPr>
                <w:rFonts w:ascii="宋体" w:hAnsi="宋体" w:hint="eastAsia"/>
                <w:sz w:val="24"/>
              </w:rPr>
              <w:t>评选委员会：根据本次竞争性选择的特点，由预算单位组建评选委员会（包括预算单位代表和外聘专业人员）。评选委员会负责评选工作，推荐入选服务商。</w:t>
            </w:r>
          </w:p>
        </w:tc>
      </w:tr>
      <w:tr w:rsidR="004B5521" w:rsidRPr="00FA212B" w14:paraId="5C4B2521" w14:textId="77777777">
        <w:trPr>
          <w:jc w:val="center"/>
        </w:trPr>
        <w:tc>
          <w:tcPr>
            <w:tcW w:w="1648" w:type="dxa"/>
            <w:vAlign w:val="center"/>
          </w:tcPr>
          <w:p w14:paraId="6711BF9B" w14:textId="77777777" w:rsidR="004B5521" w:rsidRPr="00FA212B" w:rsidRDefault="00000000">
            <w:pPr>
              <w:jc w:val="center"/>
              <w:rPr>
                <w:rFonts w:ascii="宋体" w:hAnsi="宋体"/>
                <w:sz w:val="24"/>
              </w:rPr>
            </w:pPr>
            <w:r w:rsidRPr="00FA212B">
              <w:rPr>
                <w:rFonts w:ascii="宋体" w:hAnsi="宋体" w:hint="eastAsia"/>
                <w:sz w:val="24"/>
              </w:rPr>
              <w:t>二十</w:t>
            </w:r>
          </w:p>
        </w:tc>
        <w:tc>
          <w:tcPr>
            <w:tcW w:w="6660" w:type="dxa"/>
            <w:vAlign w:val="center"/>
          </w:tcPr>
          <w:p w14:paraId="2EF085D6" w14:textId="77777777" w:rsidR="004B5521" w:rsidRPr="00FA212B" w:rsidRDefault="00000000">
            <w:pPr>
              <w:rPr>
                <w:rFonts w:ascii="宋体" w:hAnsi="宋体"/>
                <w:sz w:val="24"/>
              </w:rPr>
            </w:pPr>
            <w:r w:rsidRPr="00FA212B">
              <w:rPr>
                <w:rFonts w:ascii="宋体" w:hAnsi="宋体" w:hint="eastAsia"/>
                <w:sz w:val="24"/>
              </w:rPr>
              <w:t>竞争性选择办法：见第三章。</w:t>
            </w:r>
          </w:p>
        </w:tc>
      </w:tr>
      <w:tr w:rsidR="004B5521" w:rsidRPr="00FA212B" w14:paraId="4D7AC30B" w14:textId="77777777">
        <w:trPr>
          <w:jc w:val="center"/>
        </w:trPr>
        <w:tc>
          <w:tcPr>
            <w:tcW w:w="1648" w:type="dxa"/>
            <w:vAlign w:val="center"/>
          </w:tcPr>
          <w:p w14:paraId="49DC3A48" w14:textId="77777777" w:rsidR="004B5521" w:rsidRPr="00FA212B" w:rsidRDefault="00000000">
            <w:pPr>
              <w:jc w:val="center"/>
              <w:rPr>
                <w:rFonts w:ascii="宋体" w:hAnsi="宋体"/>
                <w:sz w:val="24"/>
              </w:rPr>
            </w:pPr>
            <w:r w:rsidRPr="00FA212B">
              <w:rPr>
                <w:rFonts w:ascii="宋体" w:hAnsi="宋体" w:hint="eastAsia"/>
                <w:sz w:val="24"/>
              </w:rPr>
              <w:t>二十一</w:t>
            </w:r>
          </w:p>
        </w:tc>
        <w:tc>
          <w:tcPr>
            <w:tcW w:w="6660" w:type="dxa"/>
            <w:vAlign w:val="center"/>
          </w:tcPr>
          <w:p w14:paraId="20B4A716" w14:textId="77777777" w:rsidR="004B5521" w:rsidRPr="00FA212B" w:rsidRDefault="00000000">
            <w:pPr>
              <w:rPr>
                <w:rFonts w:ascii="宋体" w:hAnsi="宋体"/>
                <w:sz w:val="24"/>
              </w:rPr>
            </w:pPr>
            <w:r w:rsidRPr="00FA212B">
              <w:rPr>
                <w:rFonts w:ascii="宋体" w:hAnsi="宋体" w:hint="eastAsia"/>
                <w:sz w:val="24"/>
              </w:rPr>
              <w:t>签订合同：入选服务商应当自成交通知书发出之日起30日内与预算单位签订合同。成交通知书、竞争性选择文件、入选服务商的响应文件等，均为签订合同的依据。</w:t>
            </w:r>
          </w:p>
        </w:tc>
      </w:tr>
      <w:tr w:rsidR="004B5521" w:rsidRPr="00FA212B" w14:paraId="096F1288" w14:textId="77777777">
        <w:trPr>
          <w:jc w:val="center"/>
        </w:trPr>
        <w:tc>
          <w:tcPr>
            <w:tcW w:w="1648" w:type="dxa"/>
            <w:vAlign w:val="center"/>
          </w:tcPr>
          <w:p w14:paraId="799964D8" w14:textId="77777777" w:rsidR="004B5521" w:rsidRPr="00FA212B" w:rsidRDefault="00000000">
            <w:pPr>
              <w:jc w:val="center"/>
              <w:rPr>
                <w:rFonts w:ascii="宋体" w:hAnsi="宋体"/>
                <w:sz w:val="24"/>
              </w:rPr>
            </w:pPr>
            <w:r w:rsidRPr="00FA212B">
              <w:rPr>
                <w:rFonts w:ascii="宋体" w:hAnsi="宋体" w:hint="eastAsia"/>
                <w:sz w:val="24"/>
              </w:rPr>
              <w:t>二十二</w:t>
            </w:r>
          </w:p>
        </w:tc>
        <w:tc>
          <w:tcPr>
            <w:tcW w:w="6660" w:type="dxa"/>
            <w:vAlign w:val="center"/>
          </w:tcPr>
          <w:p w14:paraId="0CBEA93C" w14:textId="77777777" w:rsidR="004B5521" w:rsidRPr="00FA212B" w:rsidRDefault="00000000">
            <w:pPr>
              <w:rPr>
                <w:rFonts w:ascii="宋体" w:hAnsi="宋体"/>
                <w:sz w:val="24"/>
              </w:rPr>
            </w:pPr>
            <w:r w:rsidRPr="00FA212B">
              <w:rPr>
                <w:rFonts w:ascii="宋体" w:hAnsi="宋体" w:hint="eastAsia"/>
                <w:b/>
                <w:sz w:val="24"/>
              </w:rPr>
              <w:t>履约保证金：本项目不设履约保证金。</w:t>
            </w:r>
          </w:p>
        </w:tc>
      </w:tr>
      <w:tr w:rsidR="004B5521" w:rsidRPr="00FA212B" w14:paraId="4D89B0D4" w14:textId="77777777">
        <w:trPr>
          <w:jc w:val="center"/>
        </w:trPr>
        <w:tc>
          <w:tcPr>
            <w:tcW w:w="1648" w:type="dxa"/>
            <w:vAlign w:val="center"/>
          </w:tcPr>
          <w:p w14:paraId="05269392" w14:textId="77777777" w:rsidR="004B5521" w:rsidRPr="00FA212B" w:rsidRDefault="00000000">
            <w:pPr>
              <w:jc w:val="center"/>
              <w:rPr>
                <w:rFonts w:ascii="宋体" w:hAnsi="宋体"/>
                <w:sz w:val="24"/>
              </w:rPr>
            </w:pPr>
            <w:r w:rsidRPr="00FA212B">
              <w:rPr>
                <w:rFonts w:ascii="宋体" w:hAnsi="宋体" w:hint="eastAsia"/>
                <w:sz w:val="24"/>
              </w:rPr>
              <w:t>二十三</w:t>
            </w:r>
          </w:p>
        </w:tc>
        <w:tc>
          <w:tcPr>
            <w:tcW w:w="6660" w:type="dxa"/>
            <w:vAlign w:val="center"/>
          </w:tcPr>
          <w:p w14:paraId="33F8094D" w14:textId="77777777" w:rsidR="004B5521" w:rsidRPr="00FA212B" w:rsidRDefault="00000000">
            <w:pPr>
              <w:rPr>
                <w:rFonts w:ascii="宋体" w:hAnsi="宋体"/>
                <w:sz w:val="24"/>
              </w:rPr>
            </w:pPr>
            <w:r w:rsidRPr="00FA212B">
              <w:rPr>
                <w:rFonts w:ascii="宋体" w:hAnsi="宋体" w:hint="eastAsia"/>
                <w:b/>
                <w:sz w:val="24"/>
              </w:rPr>
              <w:t>成交服务费：入选服务商</w:t>
            </w:r>
            <w:r w:rsidRPr="00FA212B">
              <w:rPr>
                <w:rFonts w:ascii="宋体" w:hAnsi="宋体" w:hint="eastAsia"/>
                <w:sz w:val="24"/>
              </w:rPr>
              <w:t>在领取成交通知书时应向中介代理机构（北京明德致信咨询有限公司）交纳成交服务费，金额为：每包</w:t>
            </w:r>
            <w:r w:rsidRPr="00FA212B">
              <w:rPr>
                <w:rFonts w:ascii="宋体" w:hAnsi="宋体"/>
                <w:sz w:val="24"/>
              </w:rPr>
              <w:t>人民币3000元</w:t>
            </w:r>
            <w:r w:rsidRPr="00FA212B">
              <w:rPr>
                <w:rFonts w:ascii="宋体" w:hAnsi="宋体" w:hint="eastAsia"/>
                <w:b/>
                <w:sz w:val="24"/>
              </w:rPr>
              <w:t>。</w:t>
            </w:r>
          </w:p>
        </w:tc>
      </w:tr>
    </w:tbl>
    <w:p w14:paraId="36519766" w14:textId="77777777" w:rsidR="004B5521" w:rsidRPr="00FA212B" w:rsidRDefault="004B5521">
      <w:pPr>
        <w:spacing w:line="360" w:lineRule="auto"/>
        <w:rPr>
          <w:rFonts w:ascii="宋体" w:hAnsi="宋体"/>
          <w:sz w:val="24"/>
        </w:rPr>
      </w:pPr>
    </w:p>
    <w:p w14:paraId="7329EA7C" w14:textId="77777777" w:rsidR="004B5521" w:rsidRPr="00FA212B" w:rsidRDefault="00000000">
      <w:pPr>
        <w:widowControl/>
        <w:jc w:val="left"/>
        <w:rPr>
          <w:rFonts w:ascii="宋体" w:hAnsi="宋体"/>
          <w:sz w:val="24"/>
        </w:rPr>
      </w:pPr>
      <w:r w:rsidRPr="00FA212B">
        <w:rPr>
          <w:rFonts w:ascii="宋体" w:hAnsi="宋体"/>
          <w:sz w:val="24"/>
        </w:rPr>
        <w:br w:type="page"/>
      </w:r>
    </w:p>
    <w:p w14:paraId="2A158D5C" w14:textId="77777777" w:rsidR="004B5521" w:rsidRPr="00FA212B" w:rsidRDefault="00000000">
      <w:pPr>
        <w:pStyle w:val="1"/>
        <w:spacing w:before="0" w:after="0" w:line="360" w:lineRule="auto"/>
        <w:ind w:firstLineChars="600" w:firstLine="1928"/>
        <w:jc w:val="both"/>
        <w:rPr>
          <w:rFonts w:hAnsi="宋体"/>
          <w:bCs/>
        </w:rPr>
      </w:pPr>
      <w:bookmarkStart w:id="12" w:name="_Toc133737812"/>
      <w:bookmarkStart w:id="13" w:name="_Toc133737901"/>
      <w:bookmarkStart w:id="14" w:name="_Toc374536368"/>
      <w:bookmarkStart w:id="15" w:name="_Toc133916685"/>
      <w:bookmarkStart w:id="16" w:name="_Toc155688289"/>
      <w:bookmarkEnd w:id="1"/>
      <w:bookmarkEnd w:id="2"/>
      <w:bookmarkEnd w:id="3"/>
      <w:r w:rsidRPr="00FA212B">
        <w:rPr>
          <w:rFonts w:hAnsi="宋体" w:hint="eastAsia"/>
          <w:bCs/>
        </w:rPr>
        <w:lastRenderedPageBreak/>
        <w:t>第三章</w:t>
      </w:r>
      <w:bookmarkEnd w:id="12"/>
      <w:bookmarkEnd w:id="13"/>
      <w:bookmarkEnd w:id="14"/>
      <w:bookmarkEnd w:id="15"/>
      <w:r w:rsidRPr="00FA212B">
        <w:rPr>
          <w:rFonts w:hAnsi="宋体" w:hint="eastAsia"/>
          <w:bCs/>
        </w:rPr>
        <w:t xml:space="preserve">    竞争性选择办法</w:t>
      </w:r>
      <w:bookmarkEnd w:id="16"/>
    </w:p>
    <w:p w14:paraId="17DCD512" w14:textId="77777777" w:rsidR="004B5521" w:rsidRPr="00FA212B" w:rsidRDefault="00000000">
      <w:pPr>
        <w:spacing w:line="360" w:lineRule="auto"/>
        <w:ind w:hanging="567"/>
        <w:jc w:val="left"/>
        <w:rPr>
          <w:rFonts w:ascii="宋体" w:hAnsi="宋体"/>
          <w:sz w:val="24"/>
        </w:rPr>
      </w:pPr>
      <w:bookmarkStart w:id="17" w:name="_Hlt133738871"/>
      <w:bookmarkEnd w:id="17"/>
      <w:r w:rsidRPr="00FA212B">
        <w:rPr>
          <w:rFonts w:ascii="宋体" w:hAnsi="宋体" w:hint="eastAsia"/>
          <w:sz w:val="24"/>
        </w:rPr>
        <w:t xml:space="preserve"> </w:t>
      </w:r>
      <w:r w:rsidRPr="00FA212B">
        <w:rPr>
          <w:rFonts w:ascii="宋体" w:hAnsi="宋体"/>
          <w:sz w:val="24"/>
        </w:rPr>
        <w:t xml:space="preserve">         </w:t>
      </w:r>
      <w:r w:rsidRPr="00FA212B">
        <w:rPr>
          <w:rFonts w:ascii="宋体" w:hAnsi="宋体" w:hint="eastAsia"/>
          <w:sz w:val="24"/>
        </w:rPr>
        <w:t>根据财政部《</w:t>
      </w:r>
      <w:r w:rsidRPr="00FA212B">
        <w:rPr>
          <w:rFonts w:ascii="宋体" w:hAnsi="宋体"/>
          <w:sz w:val="24"/>
        </w:rPr>
        <w:t>关于进一步加强财政部门和预算单位资金存放管理的指导意见</w:t>
      </w:r>
      <w:r w:rsidRPr="00FA212B">
        <w:rPr>
          <w:rFonts w:ascii="宋体" w:hAnsi="宋体" w:hint="eastAsia"/>
          <w:sz w:val="24"/>
        </w:rPr>
        <w:t>》、《中央预算单位资金存放管理实施办法》，结合本项目的实际情况制定本评分办法。</w:t>
      </w:r>
    </w:p>
    <w:p w14:paraId="0DE6D46E" w14:textId="77777777" w:rsidR="004B5521" w:rsidRPr="00FA212B" w:rsidRDefault="00000000">
      <w:pPr>
        <w:spacing w:before="120" w:line="22" w:lineRule="atLeast"/>
        <w:ind w:firstLineChars="200" w:firstLine="480"/>
        <w:rPr>
          <w:rFonts w:ascii="宋体" w:hAnsi="宋体"/>
          <w:sz w:val="24"/>
        </w:rPr>
      </w:pPr>
      <w:r w:rsidRPr="00FA212B">
        <w:rPr>
          <w:rFonts w:ascii="宋体" w:hAnsi="宋体" w:hint="eastAsia"/>
          <w:sz w:val="24"/>
        </w:rPr>
        <w:t>一、初步审核</w:t>
      </w:r>
    </w:p>
    <w:p w14:paraId="6B703EF9" w14:textId="77777777" w:rsidR="004B5521" w:rsidRPr="00FA212B" w:rsidRDefault="00000000">
      <w:pPr>
        <w:spacing w:line="360" w:lineRule="auto"/>
        <w:ind w:hanging="567"/>
        <w:rPr>
          <w:rFonts w:ascii="宋体" w:hAnsi="宋体"/>
          <w:sz w:val="24"/>
        </w:rPr>
      </w:pPr>
      <w:r w:rsidRPr="00FA212B">
        <w:rPr>
          <w:rFonts w:ascii="宋体" w:hAnsi="宋体" w:hint="eastAsia"/>
          <w:sz w:val="24"/>
        </w:rPr>
        <w:t xml:space="preserve">  </w:t>
      </w:r>
      <w:r w:rsidRPr="00FA212B">
        <w:rPr>
          <w:rFonts w:ascii="宋体" w:hAnsi="宋体"/>
          <w:sz w:val="24"/>
        </w:rPr>
        <w:t xml:space="preserve">       </w:t>
      </w:r>
      <w:r w:rsidRPr="00FA212B">
        <w:rPr>
          <w:rFonts w:ascii="宋体" w:hAnsi="宋体" w:hint="eastAsia"/>
          <w:sz w:val="24"/>
        </w:rPr>
        <w:t>1.评选委员会首先对参与竞争性选择的服务商的响应文件进行初步审核（包括资格性审查和符合性审查），如发现下列情况之一的，其响应资格将被取消：</w:t>
      </w:r>
    </w:p>
    <w:p w14:paraId="4C2CCD71" w14:textId="77777777" w:rsidR="004B5521" w:rsidRPr="00FA212B" w:rsidRDefault="00000000">
      <w:pPr>
        <w:tabs>
          <w:tab w:val="left" w:pos="1560"/>
          <w:tab w:val="left" w:pos="1997"/>
        </w:tabs>
        <w:spacing w:line="360" w:lineRule="auto"/>
        <w:ind w:firstLineChars="150" w:firstLine="360"/>
        <w:rPr>
          <w:rFonts w:ascii="宋体" w:hAnsi="宋体"/>
          <w:sz w:val="24"/>
        </w:rPr>
      </w:pPr>
      <w:r w:rsidRPr="00FA212B">
        <w:rPr>
          <w:rFonts w:ascii="宋体" w:hAnsi="宋体" w:hint="eastAsia"/>
          <w:sz w:val="24"/>
        </w:rPr>
        <w:t>（1）应交未交或未足额交纳竞争性选择保证金的；</w:t>
      </w:r>
    </w:p>
    <w:p w14:paraId="6DD252F9" w14:textId="77777777" w:rsidR="004B5521" w:rsidRPr="00FA212B" w:rsidRDefault="00000000">
      <w:pPr>
        <w:tabs>
          <w:tab w:val="left" w:pos="1560"/>
          <w:tab w:val="left" w:pos="1997"/>
        </w:tabs>
        <w:spacing w:line="360" w:lineRule="auto"/>
        <w:ind w:firstLineChars="150" w:firstLine="360"/>
        <w:rPr>
          <w:rFonts w:ascii="宋体" w:hAnsi="宋体"/>
          <w:sz w:val="24"/>
        </w:rPr>
      </w:pPr>
      <w:r w:rsidRPr="00FA212B">
        <w:rPr>
          <w:rFonts w:ascii="宋体" w:hAnsi="宋体" w:hint="eastAsia"/>
          <w:sz w:val="24"/>
        </w:rPr>
        <w:t>（2）响应文件未按照竞争性选择文件规定要求签字、盖章的；</w:t>
      </w:r>
    </w:p>
    <w:p w14:paraId="38C5FC04" w14:textId="77777777" w:rsidR="004B5521" w:rsidRPr="00FA212B" w:rsidRDefault="00000000">
      <w:pPr>
        <w:tabs>
          <w:tab w:val="left" w:pos="1560"/>
          <w:tab w:val="left" w:pos="1997"/>
        </w:tabs>
        <w:spacing w:line="360" w:lineRule="auto"/>
        <w:ind w:firstLineChars="150" w:firstLine="360"/>
        <w:rPr>
          <w:rFonts w:ascii="宋体" w:hAnsi="宋体"/>
          <w:sz w:val="24"/>
        </w:rPr>
      </w:pPr>
      <w:r w:rsidRPr="00FA212B">
        <w:rPr>
          <w:rFonts w:ascii="宋体" w:hAnsi="宋体" w:hint="eastAsia"/>
          <w:sz w:val="24"/>
        </w:rPr>
        <w:t>（3）不具备竞争性选择文件中规定资格要求或证明文件不全的；</w:t>
      </w:r>
    </w:p>
    <w:p w14:paraId="1E61EC1D" w14:textId="77777777" w:rsidR="004B5521" w:rsidRPr="00FA212B" w:rsidRDefault="00000000">
      <w:pPr>
        <w:tabs>
          <w:tab w:val="left" w:pos="1560"/>
          <w:tab w:val="left" w:pos="1997"/>
        </w:tabs>
        <w:spacing w:line="360" w:lineRule="auto"/>
        <w:ind w:firstLineChars="150" w:firstLine="360"/>
        <w:rPr>
          <w:rFonts w:ascii="宋体" w:hAnsi="宋体"/>
          <w:sz w:val="24"/>
        </w:rPr>
      </w:pPr>
      <w:r w:rsidRPr="00FA212B">
        <w:rPr>
          <w:rFonts w:ascii="宋体" w:hAnsi="宋体" w:hint="eastAsia"/>
          <w:sz w:val="24"/>
        </w:rPr>
        <w:t>（4）响应文件有效期不足90天的。</w:t>
      </w:r>
    </w:p>
    <w:p w14:paraId="2DABD307" w14:textId="77777777" w:rsidR="004B5521" w:rsidRPr="00FA212B" w:rsidRDefault="00000000">
      <w:pPr>
        <w:spacing w:before="120" w:line="22" w:lineRule="atLeast"/>
        <w:ind w:firstLineChars="200" w:firstLine="482"/>
        <w:rPr>
          <w:rFonts w:ascii="宋体" w:hAnsi="宋体"/>
          <w:b/>
          <w:sz w:val="24"/>
        </w:rPr>
      </w:pPr>
      <w:r w:rsidRPr="00FA212B">
        <w:rPr>
          <w:rFonts w:ascii="宋体" w:hAnsi="宋体" w:hint="eastAsia"/>
          <w:b/>
          <w:sz w:val="24"/>
        </w:rPr>
        <w:t>二、详细评选</w:t>
      </w:r>
    </w:p>
    <w:p w14:paraId="33CB79C0" w14:textId="77777777" w:rsidR="004B5521" w:rsidRPr="00FA212B" w:rsidRDefault="00000000">
      <w:pPr>
        <w:spacing w:line="360" w:lineRule="auto"/>
        <w:ind w:rightChars="-27" w:right="-57" w:firstLineChars="200" w:firstLine="480"/>
        <w:rPr>
          <w:rFonts w:ascii="宋体" w:hAnsi="宋体"/>
          <w:color w:val="FF0000"/>
          <w:sz w:val="24"/>
        </w:rPr>
      </w:pPr>
      <w:r w:rsidRPr="00FA212B">
        <w:rPr>
          <w:rFonts w:ascii="宋体" w:hAnsi="宋体"/>
          <w:sz w:val="24"/>
        </w:rPr>
        <w:t>通过初审的服务商</w:t>
      </w:r>
      <w:r w:rsidRPr="00FA212B">
        <w:rPr>
          <w:rFonts w:ascii="宋体" w:hAnsi="宋体" w:hint="eastAsia"/>
          <w:sz w:val="24"/>
        </w:rPr>
        <w:t>，</w:t>
      </w:r>
      <w:r w:rsidRPr="00FA212B">
        <w:rPr>
          <w:rFonts w:ascii="宋体" w:hAnsi="宋体"/>
          <w:sz w:val="24"/>
        </w:rPr>
        <w:t>能够进入到详细评</w:t>
      </w:r>
      <w:r w:rsidRPr="00FA212B">
        <w:rPr>
          <w:rFonts w:ascii="宋体" w:hAnsi="宋体" w:hint="eastAsia"/>
          <w:sz w:val="24"/>
        </w:rPr>
        <w:t>选，评选委员会</w:t>
      </w:r>
      <w:r w:rsidRPr="00FA212B">
        <w:rPr>
          <w:rFonts w:ascii="宋体" w:hAnsi="宋体"/>
          <w:sz w:val="24"/>
        </w:rPr>
        <w:t>将采用综合评分法进行评分</w:t>
      </w:r>
      <w:r w:rsidRPr="00FA212B">
        <w:rPr>
          <w:rFonts w:ascii="宋体" w:hAnsi="宋体" w:hint="eastAsia"/>
          <w:sz w:val="24"/>
        </w:rPr>
        <w:t>。评选委员会按照下述各项因素进行综合评审后，按评审后得分由高到低顺序排列，推荐入选候选服务商排序，得出评选决议（所有评选委员会成员分别对通过初步审核的服务商进行独立打分，所有成员对同一服务商打分的算术平均值为该服务商的总得分。小数点保留二位，第三位四舍五入。得分相同的，按“服务</w:t>
      </w:r>
      <w:r w:rsidRPr="00FA212B">
        <w:rPr>
          <w:rFonts w:ascii="宋体" w:hAnsi="宋体"/>
          <w:sz w:val="24"/>
        </w:rPr>
        <w:t>水平</w:t>
      </w:r>
      <w:r w:rsidRPr="00FA212B">
        <w:rPr>
          <w:rFonts w:ascii="宋体" w:hAnsi="宋体" w:hint="eastAsia"/>
          <w:sz w:val="24"/>
        </w:rPr>
        <w:t>”项</w:t>
      </w:r>
      <w:r w:rsidRPr="00FA212B">
        <w:rPr>
          <w:rFonts w:ascii="宋体" w:hAnsi="宋体"/>
          <w:sz w:val="24"/>
        </w:rPr>
        <w:t>得分</w:t>
      </w:r>
      <w:r w:rsidRPr="00FA212B">
        <w:rPr>
          <w:rFonts w:ascii="宋体" w:hAnsi="宋体" w:hint="eastAsia"/>
          <w:sz w:val="24"/>
        </w:rPr>
        <w:t>由高到低排列，仍然相同的，按“银行已对学校资金</w:t>
      </w:r>
      <w:r w:rsidRPr="00FA212B">
        <w:rPr>
          <w:rFonts w:ascii="宋体" w:hAnsi="宋体"/>
          <w:sz w:val="24"/>
        </w:rPr>
        <w:t>/资产支持的情况</w:t>
      </w:r>
      <w:r w:rsidRPr="00FA212B">
        <w:rPr>
          <w:rFonts w:ascii="宋体" w:hAnsi="宋体" w:hint="eastAsia"/>
          <w:sz w:val="24"/>
        </w:rPr>
        <w:t>”项得分由高到低排列，推荐入选服务商</w:t>
      </w:r>
      <w:r w:rsidRPr="00FA212B">
        <w:rPr>
          <w:rFonts w:ascii="宋体" w:hAnsi="宋体" w:hint="eastAsia"/>
          <w:b/>
          <w:bCs/>
          <w:sz w:val="24"/>
          <w:u w:val="single"/>
        </w:rPr>
        <w:t>。</w:t>
      </w:r>
    </w:p>
    <w:p w14:paraId="200A9C29" w14:textId="77777777" w:rsidR="004B5521" w:rsidRPr="00FA212B" w:rsidRDefault="00000000">
      <w:pPr>
        <w:spacing w:line="360" w:lineRule="auto"/>
        <w:ind w:rightChars="-27" w:right="-57" w:firstLineChars="200" w:firstLine="480"/>
        <w:rPr>
          <w:rFonts w:ascii="宋体" w:hAnsi="宋体"/>
          <w:sz w:val="24"/>
        </w:rPr>
      </w:pPr>
      <w:r w:rsidRPr="00FA212B">
        <w:rPr>
          <w:rFonts w:ascii="宋体" w:hAnsi="宋体" w:hint="eastAsia"/>
          <w:sz w:val="24"/>
        </w:rPr>
        <w:t>评分指标体系与评分方法：</w:t>
      </w:r>
    </w:p>
    <w:p w14:paraId="52158977" w14:textId="77777777" w:rsidR="004B5521" w:rsidRPr="00FA212B" w:rsidRDefault="00000000">
      <w:pPr>
        <w:spacing w:line="360" w:lineRule="auto"/>
        <w:ind w:rightChars="-27" w:right="-57" w:firstLineChars="200" w:firstLine="480"/>
        <w:rPr>
          <w:rFonts w:ascii="宋体" w:hAnsi="宋体"/>
          <w:sz w:val="24"/>
        </w:rPr>
      </w:pPr>
      <w:r w:rsidRPr="00FA212B">
        <w:rPr>
          <w:rFonts w:ascii="宋体" w:hAnsi="宋体" w:hint="eastAsia"/>
          <w:sz w:val="24"/>
        </w:rPr>
        <w:t>（一）评分指标包括3个方面：经营状况、服务水平、利率水平，权重分别为45%、20%、35%（见下表）。</w:t>
      </w:r>
    </w:p>
    <w:p w14:paraId="1F477964" w14:textId="77777777" w:rsidR="004B5521" w:rsidRPr="00FA212B" w:rsidRDefault="00000000">
      <w:pPr>
        <w:spacing w:line="360" w:lineRule="auto"/>
        <w:ind w:rightChars="-27" w:right="-57" w:firstLineChars="200" w:firstLine="480"/>
        <w:rPr>
          <w:rFonts w:ascii="宋体" w:hAnsi="宋体"/>
          <w:sz w:val="24"/>
        </w:rPr>
      </w:pPr>
      <w:r w:rsidRPr="00FA212B">
        <w:rPr>
          <w:rFonts w:ascii="宋体" w:hAnsi="宋体" w:hint="eastAsia"/>
          <w:sz w:val="24"/>
        </w:rPr>
        <w:t>（二）总分计算方法：</w:t>
      </w:r>
    </w:p>
    <w:p w14:paraId="1408BF08" w14:textId="77777777" w:rsidR="004B5521" w:rsidRPr="00FA212B" w:rsidRDefault="00000000">
      <w:pPr>
        <w:spacing w:line="360" w:lineRule="auto"/>
        <w:ind w:rightChars="-27" w:right="-57" w:firstLineChars="200" w:firstLine="480"/>
        <w:rPr>
          <w:rFonts w:ascii="宋体" w:hAnsi="宋体"/>
          <w:sz w:val="24"/>
        </w:rPr>
      </w:pPr>
      <w:r w:rsidRPr="00FA212B">
        <w:rPr>
          <w:rFonts w:ascii="宋体" w:hAnsi="宋体" w:hint="eastAsia"/>
          <w:sz w:val="24"/>
        </w:rPr>
        <w:t>单个评选人员对某个银行评分=∑经营状况中单项指标得分+∑服务水平中单项指标得分+利率水平指标得分。</w:t>
      </w:r>
    </w:p>
    <w:p w14:paraId="2E95573F" w14:textId="77777777" w:rsidR="004B5521" w:rsidRPr="00FA212B" w:rsidRDefault="00000000">
      <w:pPr>
        <w:spacing w:line="360" w:lineRule="auto"/>
        <w:ind w:rightChars="-27" w:right="-57" w:firstLineChars="200" w:firstLine="482"/>
        <w:rPr>
          <w:rFonts w:ascii="宋体" w:hAnsi="宋体"/>
          <w:b/>
          <w:bCs/>
          <w:sz w:val="24"/>
          <w:u w:val="single"/>
        </w:rPr>
      </w:pPr>
      <w:r w:rsidRPr="00FA212B">
        <w:rPr>
          <w:rFonts w:ascii="宋体" w:hAnsi="宋体" w:hint="eastAsia"/>
          <w:b/>
          <w:bCs/>
          <w:sz w:val="24"/>
          <w:u w:val="single"/>
        </w:rPr>
        <w:t>参选银行最终得分为全体评选人员评分的算术平均数。</w:t>
      </w:r>
    </w:p>
    <w:p w14:paraId="3240CE59" w14:textId="77777777" w:rsidR="004B5521" w:rsidRPr="00FA212B" w:rsidRDefault="00000000">
      <w:pPr>
        <w:spacing w:line="360" w:lineRule="auto"/>
        <w:ind w:rightChars="-27" w:right="-57" w:firstLineChars="200" w:firstLine="480"/>
        <w:rPr>
          <w:rFonts w:ascii="宋体" w:hAnsi="宋体"/>
          <w:sz w:val="24"/>
        </w:rPr>
      </w:pPr>
      <w:r w:rsidRPr="00FA212B">
        <w:rPr>
          <w:rFonts w:ascii="宋体" w:hAnsi="宋体" w:hint="eastAsia"/>
          <w:sz w:val="24"/>
        </w:rPr>
        <w:t>（三）经营状况指标所需数据的年度报告，银行已上市的，数据一般来源于已披露的最近一年的年度报告；银行未上市的，数据一般来源于最近一年经审计</w:t>
      </w:r>
      <w:r w:rsidRPr="00FA212B">
        <w:rPr>
          <w:rFonts w:ascii="宋体" w:hAnsi="宋体" w:hint="eastAsia"/>
          <w:sz w:val="24"/>
        </w:rPr>
        <w:lastRenderedPageBreak/>
        <w:t>的年度报告。</w:t>
      </w:r>
    </w:p>
    <w:p w14:paraId="7B390A97" w14:textId="77777777" w:rsidR="004B5521" w:rsidRPr="00FA212B" w:rsidRDefault="00000000">
      <w:pPr>
        <w:spacing w:line="360" w:lineRule="auto"/>
        <w:ind w:leftChars="200" w:left="420" w:rightChars="-27" w:right="-57"/>
        <w:rPr>
          <w:rFonts w:ascii="宋体" w:hAnsi="宋体"/>
          <w:sz w:val="24"/>
        </w:rPr>
      </w:pPr>
      <w:r w:rsidRPr="00FA212B">
        <w:rPr>
          <w:rFonts w:ascii="宋体" w:hAnsi="宋体" w:hint="eastAsia"/>
          <w:sz w:val="24"/>
        </w:rPr>
        <w:t>经营状况类各项指标根据银行全行数据计算得出。</w:t>
      </w:r>
      <w:r w:rsidRPr="00FA212B">
        <w:rPr>
          <w:rFonts w:ascii="宋体" w:hAnsi="宋体"/>
          <w:sz w:val="24"/>
        </w:rPr>
        <w:cr/>
      </w:r>
      <w:r w:rsidRPr="00FA212B">
        <w:rPr>
          <w:rFonts w:ascii="宋体" w:hAnsi="宋体" w:hint="eastAsia"/>
          <w:sz w:val="24"/>
        </w:rPr>
        <w:t>（四）服务水平指标由评选人员根据具体分项情况综合打分，主要包括金融支持和服务等指标。</w:t>
      </w:r>
    </w:p>
    <w:p w14:paraId="56583006" w14:textId="77777777" w:rsidR="004B5521" w:rsidRPr="00FA212B" w:rsidRDefault="00000000">
      <w:pPr>
        <w:spacing w:line="360" w:lineRule="auto"/>
        <w:ind w:leftChars="200" w:left="420" w:rightChars="-27" w:right="-57"/>
        <w:rPr>
          <w:rFonts w:ascii="宋体" w:hAnsi="宋体"/>
          <w:sz w:val="24"/>
        </w:rPr>
      </w:pPr>
      <w:r w:rsidRPr="00FA212B">
        <w:rPr>
          <w:rFonts w:ascii="宋体" w:hAnsi="宋体" w:hint="eastAsia"/>
          <w:sz w:val="24"/>
        </w:rPr>
        <w:t>（五）利率水平指标由参选的银行分支机构在总行授权范围内提供。</w:t>
      </w:r>
    </w:p>
    <w:p w14:paraId="1037490C" w14:textId="77777777" w:rsidR="004B5521" w:rsidRPr="00FA212B" w:rsidRDefault="00000000">
      <w:pPr>
        <w:spacing w:line="360" w:lineRule="auto"/>
        <w:ind w:rightChars="-27" w:right="-57" w:firstLineChars="177" w:firstLine="425"/>
        <w:rPr>
          <w:rFonts w:ascii="宋体" w:hAnsi="宋体"/>
          <w:sz w:val="24"/>
        </w:rPr>
      </w:pPr>
      <w:r w:rsidRPr="00FA212B">
        <w:rPr>
          <w:rFonts w:ascii="宋体" w:hAnsi="宋体" w:hint="eastAsia"/>
          <w:sz w:val="24"/>
        </w:rPr>
        <w:t>（六）针对2019年起</w:t>
      </w:r>
      <w:r w:rsidRPr="00FA212B">
        <w:rPr>
          <w:rFonts w:ascii="宋体" w:hAnsi="宋体" w:cs="宋体" w:hint="eastAsia"/>
          <w:kern w:val="0"/>
          <w:sz w:val="24"/>
        </w:rPr>
        <w:t>银行对学校金融已支持情况，请参选的银行自行提供资金、资产等实际已发生的支持依据。</w:t>
      </w:r>
    </w:p>
    <w:p w14:paraId="33FA164B" w14:textId="77777777" w:rsidR="004B5521" w:rsidRPr="00FA212B" w:rsidRDefault="00000000">
      <w:pPr>
        <w:spacing w:line="320" w:lineRule="exact"/>
        <w:jc w:val="center"/>
        <w:rPr>
          <w:rFonts w:ascii="宋体" w:hAnsi="宋体"/>
          <w:color w:val="000000"/>
          <w:sz w:val="24"/>
        </w:rPr>
      </w:pPr>
      <w:r w:rsidRPr="00FA212B">
        <w:rPr>
          <w:rFonts w:ascii="宋体" w:hAnsi="宋体" w:hint="eastAsia"/>
          <w:b/>
          <w:sz w:val="24"/>
        </w:rPr>
        <w:t>评分指标</w:t>
      </w:r>
    </w:p>
    <w:tbl>
      <w:tblPr>
        <w:tblW w:w="8784" w:type="dxa"/>
        <w:tblLook w:val="04A0" w:firstRow="1" w:lastRow="0" w:firstColumn="1" w:lastColumn="0" w:noHBand="0" w:noVBand="1"/>
      </w:tblPr>
      <w:tblGrid>
        <w:gridCol w:w="1276"/>
        <w:gridCol w:w="1838"/>
        <w:gridCol w:w="4111"/>
        <w:gridCol w:w="850"/>
        <w:gridCol w:w="709"/>
      </w:tblGrid>
      <w:tr w:rsidR="004B5521" w:rsidRPr="00FA212B" w14:paraId="743C4521" w14:textId="77777777">
        <w:trPr>
          <w:trHeight w:val="4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361949" w14:textId="77777777" w:rsidR="004B5521" w:rsidRPr="00FA212B" w:rsidRDefault="00000000">
            <w:pPr>
              <w:widowControl/>
              <w:spacing w:line="360" w:lineRule="auto"/>
              <w:jc w:val="center"/>
              <w:rPr>
                <w:rFonts w:ascii="宋体" w:hAnsi="宋体" w:cs="宋体"/>
                <w:b/>
                <w:bCs/>
                <w:kern w:val="0"/>
                <w:sz w:val="24"/>
              </w:rPr>
            </w:pPr>
            <w:bookmarkStart w:id="18" w:name="_Hlk155275459"/>
            <w:r w:rsidRPr="00FA212B">
              <w:rPr>
                <w:rFonts w:ascii="宋体" w:hAnsi="宋体" w:cs="宋体" w:hint="eastAsia"/>
                <w:b/>
                <w:bCs/>
                <w:kern w:val="0"/>
                <w:sz w:val="24"/>
              </w:rPr>
              <w:t>类别</w:t>
            </w:r>
          </w:p>
        </w:tc>
        <w:tc>
          <w:tcPr>
            <w:tcW w:w="1838" w:type="dxa"/>
            <w:tcBorders>
              <w:top w:val="single" w:sz="4" w:space="0" w:color="auto"/>
              <w:left w:val="nil"/>
              <w:bottom w:val="single" w:sz="4" w:space="0" w:color="auto"/>
              <w:right w:val="single" w:sz="4" w:space="0" w:color="auto"/>
            </w:tcBorders>
            <w:shd w:val="clear" w:color="auto" w:fill="auto"/>
            <w:vAlign w:val="center"/>
          </w:tcPr>
          <w:p w14:paraId="6274B76C" w14:textId="77777777" w:rsidR="004B5521" w:rsidRPr="00FA212B" w:rsidRDefault="00000000">
            <w:pPr>
              <w:widowControl/>
              <w:spacing w:line="360" w:lineRule="auto"/>
              <w:jc w:val="center"/>
              <w:rPr>
                <w:rFonts w:ascii="宋体" w:hAnsi="宋体" w:cs="宋体"/>
                <w:b/>
                <w:bCs/>
                <w:kern w:val="0"/>
                <w:sz w:val="24"/>
              </w:rPr>
            </w:pPr>
            <w:r w:rsidRPr="00FA212B">
              <w:rPr>
                <w:rFonts w:ascii="宋体" w:hAnsi="宋体" w:cs="宋体" w:hint="eastAsia"/>
                <w:b/>
                <w:bCs/>
                <w:kern w:val="0"/>
                <w:sz w:val="24"/>
              </w:rPr>
              <w:t>分项指标</w:t>
            </w:r>
          </w:p>
        </w:tc>
        <w:tc>
          <w:tcPr>
            <w:tcW w:w="4111" w:type="dxa"/>
            <w:tcBorders>
              <w:top w:val="single" w:sz="4" w:space="0" w:color="auto"/>
              <w:left w:val="nil"/>
              <w:bottom w:val="single" w:sz="4" w:space="0" w:color="auto"/>
              <w:right w:val="single" w:sz="4" w:space="0" w:color="auto"/>
            </w:tcBorders>
            <w:shd w:val="clear" w:color="auto" w:fill="auto"/>
            <w:vAlign w:val="center"/>
          </w:tcPr>
          <w:p w14:paraId="32AD8307" w14:textId="77777777" w:rsidR="004B5521" w:rsidRPr="00FA212B" w:rsidRDefault="00000000">
            <w:pPr>
              <w:widowControl/>
              <w:spacing w:line="360" w:lineRule="auto"/>
              <w:jc w:val="center"/>
              <w:rPr>
                <w:rFonts w:ascii="宋体" w:hAnsi="宋体" w:cs="宋体"/>
                <w:b/>
                <w:bCs/>
                <w:kern w:val="0"/>
                <w:sz w:val="24"/>
              </w:rPr>
            </w:pPr>
            <w:r w:rsidRPr="00FA212B">
              <w:rPr>
                <w:rFonts w:ascii="宋体" w:hAnsi="宋体" w:cs="宋体" w:hint="eastAsia"/>
                <w:b/>
                <w:bCs/>
                <w:kern w:val="0"/>
                <w:sz w:val="24"/>
              </w:rPr>
              <w:t>计分方法</w:t>
            </w:r>
          </w:p>
        </w:tc>
        <w:tc>
          <w:tcPr>
            <w:tcW w:w="850" w:type="dxa"/>
            <w:tcBorders>
              <w:top w:val="single" w:sz="4" w:space="0" w:color="auto"/>
              <w:left w:val="nil"/>
              <w:bottom w:val="single" w:sz="4" w:space="0" w:color="auto"/>
              <w:right w:val="single" w:sz="4" w:space="0" w:color="auto"/>
            </w:tcBorders>
            <w:shd w:val="clear" w:color="auto" w:fill="auto"/>
            <w:vAlign w:val="center"/>
          </w:tcPr>
          <w:p w14:paraId="45886062" w14:textId="77777777" w:rsidR="004B5521" w:rsidRPr="00FA212B" w:rsidRDefault="00000000">
            <w:pPr>
              <w:widowControl/>
              <w:spacing w:line="360" w:lineRule="auto"/>
              <w:jc w:val="center"/>
              <w:rPr>
                <w:rFonts w:ascii="宋体" w:hAnsi="宋体" w:cs="宋体"/>
                <w:b/>
                <w:bCs/>
                <w:kern w:val="0"/>
                <w:sz w:val="24"/>
              </w:rPr>
            </w:pPr>
            <w:r w:rsidRPr="00FA212B">
              <w:rPr>
                <w:rFonts w:ascii="宋体" w:hAnsi="宋体" w:cs="宋体" w:hint="eastAsia"/>
                <w:b/>
                <w:bCs/>
                <w:kern w:val="0"/>
                <w:sz w:val="24"/>
              </w:rPr>
              <w:t>分值</w:t>
            </w:r>
          </w:p>
        </w:tc>
        <w:tc>
          <w:tcPr>
            <w:tcW w:w="709" w:type="dxa"/>
            <w:tcBorders>
              <w:top w:val="single" w:sz="4" w:space="0" w:color="auto"/>
              <w:left w:val="nil"/>
              <w:bottom w:val="single" w:sz="4" w:space="0" w:color="auto"/>
              <w:right w:val="single" w:sz="4" w:space="0" w:color="auto"/>
            </w:tcBorders>
            <w:vAlign w:val="center"/>
          </w:tcPr>
          <w:p w14:paraId="1BE67C53" w14:textId="77777777" w:rsidR="004B5521" w:rsidRPr="00FA212B" w:rsidRDefault="00000000">
            <w:pPr>
              <w:widowControl/>
              <w:spacing w:line="360" w:lineRule="auto"/>
              <w:jc w:val="center"/>
              <w:rPr>
                <w:rFonts w:ascii="宋体" w:hAnsi="宋体" w:cs="宋体"/>
                <w:b/>
                <w:bCs/>
                <w:kern w:val="0"/>
                <w:sz w:val="24"/>
              </w:rPr>
            </w:pPr>
            <w:r w:rsidRPr="00FA212B">
              <w:rPr>
                <w:rFonts w:ascii="宋体" w:hAnsi="宋体" w:cs="宋体" w:hint="eastAsia"/>
                <w:b/>
                <w:bCs/>
                <w:kern w:val="0"/>
                <w:sz w:val="24"/>
              </w:rPr>
              <w:t>合计</w:t>
            </w:r>
          </w:p>
        </w:tc>
      </w:tr>
      <w:tr w:rsidR="004B5521" w:rsidRPr="00FA212B" w14:paraId="79EFC2D0" w14:textId="77777777">
        <w:trPr>
          <w:trHeight w:val="243"/>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35000B" w14:textId="77777777" w:rsidR="004B5521" w:rsidRPr="00FA212B" w:rsidRDefault="00000000">
            <w:pPr>
              <w:widowControl/>
              <w:spacing w:line="360" w:lineRule="auto"/>
              <w:jc w:val="center"/>
              <w:rPr>
                <w:rFonts w:ascii="宋体" w:hAnsi="宋体" w:cs="宋体"/>
                <w:b/>
                <w:bCs/>
                <w:kern w:val="0"/>
                <w:sz w:val="24"/>
              </w:rPr>
            </w:pPr>
            <w:r w:rsidRPr="00FA212B">
              <w:rPr>
                <w:rFonts w:ascii="宋体" w:hAnsi="宋体" w:cs="宋体" w:hint="eastAsia"/>
                <w:b/>
                <w:bCs/>
                <w:kern w:val="0"/>
                <w:sz w:val="24"/>
              </w:rPr>
              <w:t>经营状况</w:t>
            </w:r>
          </w:p>
        </w:tc>
        <w:tc>
          <w:tcPr>
            <w:tcW w:w="1838" w:type="dxa"/>
            <w:tcBorders>
              <w:top w:val="single" w:sz="4" w:space="0" w:color="auto"/>
              <w:left w:val="nil"/>
              <w:bottom w:val="single" w:sz="4" w:space="0" w:color="auto"/>
              <w:right w:val="single" w:sz="4" w:space="0" w:color="auto"/>
            </w:tcBorders>
            <w:shd w:val="clear" w:color="auto" w:fill="auto"/>
            <w:vAlign w:val="center"/>
          </w:tcPr>
          <w:p w14:paraId="574F85FA"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净资产总额</w:t>
            </w:r>
          </w:p>
        </w:tc>
        <w:tc>
          <w:tcPr>
            <w:tcW w:w="4111" w:type="dxa"/>
            <w:vMerge w:val="restart"/>
            <w:tcBorders>
              <w:top w:val="single" w:sz="4" w:space="0" w:color="auto"/>
              <w:left w:val="nil"/>
              <w:right w:val="single" w:sz="4" w:space="0" w:color="auto"/>
            </w:tcBorders>
            <w:shd w:val="clear" w:color="auto" w:fill="auto"/>
            <w:vAlign w:val="center"/>
          </w:tcPr>
          <w:p w14:paraId="20D3BBD0" w14:textId="77777777" w:rsidR="004B5521" w:rsidRPr="00FA212B" w:rsidRDefault="00000000">
            <w:pPr>
              <w:widowControl/>
              <w:spacing w:line="360" w:lineRule="auto"/>
              <w:jc w:val="left"/>
              <w:rPr>
                <w:rFonts w:ascii="宋体" w:hAnsi="宋体" w:cs="宋体"/>
                <w:kern w:val="0"/>
                <w:sz w:val="24"/>
              </w:rPr>
            </w:pPr>
            <w:r w:rsidRPr="00FA212B">
              <w:rPr>
                <w:rFonts w:ascii="宋体" w:hAnsi="宋体" w:cs="Helvetica" w:hint="eastAsia"/>
                <w:kern w:val="0"/>
                <w:sz w:val="24"/>
              </w:rPr>
              <w:t>单项指标得分＝（本机构单项指标数值/所有有效参评银行在本指标中的最大值）×9</w:t>
            </w:r>
          </w:p>
        </w:tc>
        <w:tc>
          <w:tcPr>
            <w:tcW w:w="850" w:type="dxa"/>
            <w:tcBorders>
              <w:top w:val="single" w:sz="4" w:space="0" w:color="auto"/>
              <w:left w:val="nil"/>
              <w:bottom w:val="single" w:sz="4" w:space="0" w:color="auto"/>
              <w:right w:val="single" w:sz="4" w:space="0" w:color="auto"/>
            </w:tcBorders>
            <w:shd w:val="clear" w:color="auto" w:fill="auto"/>
            <w:vAlign w:val="center"/>
          </w:tcPr>
          <w:p w14:paraId="75D8D4EE"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kern w:val="0"/>
                <w:sz w:val="24"/>
              </w:rPr>
              <w:t>0</w:t>
            </w:r>
            <w:r w:rsidRPr="00FA212B">
              <w:rPr>
                <w:rFonts w:ascii="宋体" w:hAnsi="宋体" w:cs="宋体" w:hint="eastAsia"/>
                <w:kern w:val="0"/>
                <w:sz w:val="24"/>
              </w:rPr>
              <w:t>-</w:t>
            </w:r>
            <w:r w:rsidRPr="00FA212B">
              <w:rPr>
                <w:rFonts w:ascii="宋体" w:hAnsi="宋体" w:cs="宋体"/>
                <w:kern w:val="0"/>
                <w:sz w:val="24"/>
              </w:rPr>
              <w:t>9</w:t>
            </w:r>
          </w:p>
        </w:tc>
        <w:tc>
          <w:tcPr>
            <w:tcW w:w="709" w:type="dxa"/>
            <w:vMerge w:val="restart"/>
            <w:tcBorders>
              <w:top w:val="single" w:sz="4" w:space="0" w:color="auto"/>
              <w:left w:val="nil"/>
              <w:right w:val="single" w:sz="4" w:space="0" w:color="auto"/>
            </w:tcBorders>
            <w:vAlign w:val="center"/>
          </w:tcPr>
          <w:p w14:paraId="1A6D9B69"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4</w:t>
            </w:r>
            <w:r w:rsidRPr="00FA212B">
              <w:rPr>
                <w:rFonts w:ascii="宋体" w:hAnsi="宋体" w:cs="宋体"/>
                <w:kern w:val="0"/>
                <w:sz w:val="24"/>
              </w:rPr>
              <w:t>5</w:t>
            </w:r>
          </w:p>
        </w:tc>
      </w:tr>
      <w:tr w:rsidR="004B5521" w:rsidRPr="00FA212B" w14:paraId="18D0DD71" w14:textId="77777777">
        <w:trPr>
          <w:trHeight w:val="224"/>
        </w:trPr>
        <w:tc>
          <w:tcPr>
            <w:tcW w:w="1276" w:type="dxa"/>
            <w:vMerge/>
            <w:tcBorders>
              <w:top w:val="single" w:sz="4" w:space="0" w:color="auto"/>
              <w:left w:val="single" w:sz="4" w:space="0" w:color="auto"/>
              <w:bottom w:val="single" w:sz="4" w:space="0" w:color="auto"/>
              <w:right w:val="single" w:sz="4" w:space="0" w:color="auto"/>
            </w:tcBorders>
            <w:vAlign w:val="center"/>
          </w:tcPr>
          <w:p w14:paraId="7E11A430" w14:textId="77777777" w:rsidR="004B5521" w:rsidRPr="00FA212B" w:rsidRDefault="004B5521">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05D4C4BF"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资本充足率</w:t>
            </w:r>
          </w:p>
        </w:tc>
        <w:tc>
          <w:tcPr>
            <w:tcW w:w="4111" w:type="dxa"/>
            <w:vMerge/>
            <w:tcBorders>
              <w:left w:val="nil"/>
              <w:right w:val="single" w:sz="4" w:space="0" w:color="auto"/>
            </w:tcBorders>
            <w:shd w:val="clear" w:color="auto" w:fill="auto"/>
            <w:vAlign w:val="center"/>
          </w:tcPr>
          <w:p w14:paraId="4E8C77E0" w14:textId="77777777" w:rsidR="004B5521" w:rsidRPr="00FA212B" w:rsidRDefault="004B5521">
            <w:pPr>
              <w:widowControl/>
              <w:spacing w:line="360" w:lineRule="auto"/>
              <w:jc w:val="left"/>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DDFB7D2"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kern w:val="0"/>
                <w:sz w:val="24"/>
              </w:rPr>
              <w:t>0</w:t>
            </w:r>
            <w:r w:rsidRPr="00FA212B">
              <w:rPr>
                <w:rFonts w:ascii="宋体" w:hAnsi="宋体" w:cs="宋体" w:hint="eastAsia"/>
                <w:kern w:val="0"/>
                <w:sz w:val="24"/>
              </w:rPr>
              <w:t>-</w:t>
            </w:r>
            <w:r w:rsidRPr="00FA212B">
              <w:rPr>
                <w:rFonts w:ascii="宋体" w:hAnsi="宋体" w:cs="宋体"/>
                <w:kern w:val="0"/>
                <w:sz w:val="24"/>
              </w:rPr>
              <w:t>9</w:t>
            </w:r>
          </w:p>
        </w:tc>
        <w:tc>
          <w:tcPr>
            <w:tcW w:w="709" w:type="dxa"/>
            <w:vMerge/>
            <w:tcBorders>
              <w:left w:val="nil"/>
              <w:right w:val="single" w:sz="4" w:space="0" w:color="auto"/>
            </w:tcBorders>
            <w:vAlign w:val="center"/>
          </w:tcPr>
          <w:p w14:paraId="0A9BDF44" w14:textId="77777777" w:rsidR="004B5521" w:rsidRPr="00FA212B" w:rsidRDefault="004B5521">
            <w:pPr>
              <w:widowControl/>
              <w:spacing w:line="360" w:lineRule="auto"/>
              <w:jc w:val="center"/>
              <w:rPr>
                <w:rFonts w:ascii="宋体" w:hAnsi="宋体" w:cs="宋体"/>
                <w:kern w:val="0"/>
                <w:sz w:val="24"/>
              </w:rPr>
            </w:pPr>
          </w:p>
        </w:tc>
      </w:tr>
      <w:tr w:rsidR="004B5521" w:rsidRPr="00FA212B" w14:paraId="72F83B70" w14:textId="77777777">
        <w:trPr>
          <w:trHeight w:val="414"/>
        </w:trPr>
        <w:tc>
          <w:tcPr>
            <w:tcW w:w="1276" w:type="dxa"/>
            <w:vMerge/>
            <w:tcBorders>
              <w:top w:val="single" w:sz="4" w:space="0" w:color="auto"/>
              <w:left w:val="single" w:sz="4" w:space="0" w:color="auto"/>
              <w:bottom w:val="single" w:sz="4" w:space="0" w:color="auto"/>
              <w:right w:val="single" w:sz="4" w:space="0" w:color="auto"/>
            </w:tcBorders>
            <w:vAlign w:val="center"/>
          </w:tcPr>
          <w:p w14:paraId="1FCBF233" w14:textId="77777777" w:rsidR="004B5521" w:rsidRPr="00FA212B" w:rsidRDefault="004B5521">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6E174034"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流动性比例</w:t>
            </w:r>
          </w:p>
        </w:tc>
        <w:tc>
          <w:tcPr>
            <w:tcW w:w="4111" w:type="dxa"/>
            <w:vMerge/>
            <w:tcBorders>
              <w:left w:val="nil"/>
              <w:right w:val="single" w:sz="4" w:space="0" w:color="auto"/>
            </w:tcBorders>
            <w:shd w:val="clear" w:color="auto" w:fill="auto"/>
            <w:vAlign w:val="center"/>
          </w:tcPr>
          <w:p w14:paraId="0D06F524" w14:textId="77777777" w:rsidR="004B5521" w:rsidRPr="00FA212B" w:rsidRDefault="004B5521">
            <w:pPr>
              <w:widowControl/>
              <w:spacing w:line="360" w:lineRule="auto"/>
              <w:jc w:val="left"/>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EF72F6E"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kern w:val="0"/>
                <w:sz w:val="24"/>
              </w:rPr>
              <w:t>0</w:t>
            </w:r>
            <w:r w:rsidRPr="00FA212B">
              <w:rPr>
                <w:rFonts w:ascii="宋体" w:hAnsi="宋体" w:cs="宋体" w:hint="eastAsia"/>
                <w:kern w:val="0"/>
                <w:sz w:val="24"/>
              </w:rPr>
              <w:t>-</w:t>
            </w:r>
            <w:r w:rsidRPr="00FA212B">
              <w:rPr>
                <w:rFonts w:ascii="宋体" w:hAnsi="宋体" w:cs="宋体"/>
                <w:kern w:val="0"/>
                <w:sz w:val="24"/>
              </w:rPr>
              <w:t>9</w:t>
            </w:r>
          </w:p>
        </w:tc>
        <w:tc>
          <w:tcPr>
            <w:tcW w:w="709" w:type="dxa"/>
            <w:vMerge/>
            <w:tcBorders>
              <w:left w:val="nil"/>
              <w:right w:val="single" w:sz="4" w:space="0" w:color="auto"/>
            </w:tcBorders>
            <w:vAlign w:val="center"/>
          </w:tcPr>
          <w:p w14:paraId="4BE3887F" w14:textId="77777777" w:rsidR="004B5521" w:rsidRPr="00FA212B" w:rsidRDefault="004B5521">
            <w:pPr>
              <w:widowControl/>
              <w:spacing w:line="360" w:lineRule="auto"/>
              <w:jc w:val="center"/>
              <w:rPr>
                <w:rFonts w:ascii="宋体" w:hAnsi="宋体" w:cs="宋体"/>
                <w:kern w:val="0"/>
                <w:sz w:val="24"/>
              </w:rPr>
            </w:pPr>
          </w:p>
        </w:tc>
      </w:tr>
      <w:tr w:rsidR="004B5521" w:rsidRPr="00FA212B" w14:paraId="5FE2977A" w14:textId="77777777">
        <w:trPr>
          <w:trHeight w:val="224"/>
        </w:trPr>
        <w:tc>
          <w:tcPr>
            <w:tcW w:w="1276" w:type="dxa"/>
            <w:vMerge/>
            <w:tcBorders>
              <w:top w:val="single" w:sz="4" w:space="0" w:color="auto"/>
              <w:left w:val="single" w:sz="4" w:space="0" w:color="auto"/>
              <w:bottom w:val="single" w:sz="4" w:space="0" w:color="auto"/>
              <w:right w:val="single" w:sz="4" w:space="0" w:color="auto"/>
            </w:tcBorders>
            <w:vAlign w:val="center"/>
          </w:tcPr>
          <w:p w14:paraId="380D2695" w14:textId="77777777" w:rsidR="004B5521" w:rsidRPr="00FA212B" w:rsidRDefault="004B5521">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6B8DF55F"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资产利润率</w:t>
            </w:r>
          </w:p>
        </w:tc>
        <w:tc>
          <w:tcPr>
            <w:tcW w:w="4111" w:type="dxa"/>
            <w:vMerge/>
            <w:tcBorders>
              <w:left w:val="nil"/>
              <w:bottom w:val="single" w:sz="4" w:space="0" w:color="auto"/>
              <w:right w:val="single" w:sz="4" w:space="0" w:color="auto"/>
            </w:tcBorders>
            <w:shd w:val="clear" w:color="auto" w:fill="auto"/>
            <w:vAlign w:val="center"/>
          </w:tcPr>
          <w:p w14:paraId="400B3626" w14:textId="77777777" w:rsidR="004B5521" w:rsidRPr="00FA212B" w:rsidRDefault="004B5521">
            <w:pPr>
              <w:widowControl/>
              <w:spacing w:line="360" w:lineRule="auto"/>
              <w:jc w:val="left"/>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929145E"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kern w:val="0"/>
                <w:sz w:val="24"/>
              </w:rPr>
              <w:t>0</w:t>
            </w:r>
            <w:r w:rsidRPr="00FA212B">
              <w:rPr>
                <w:rFonts w:ascii="宋体" w:hAnsi="宋体" w:cs="宋体" w:hint="eastAsia"/>
                <w:kern w:val="0"/>
                <w:sz w:val="24"/>
              </w:rPr>
              <w:t>-</w:t>
            </w:r>
            <w:r w:rsidRPr="00FA212B">
              <w:rPr>
                <w:rFonts w:ascii="宋体" w:hAnsi="宋体" w:cs="宋体"/>
                <w:kern w:val="0"/>
                <w:sz w:val="24"/>
              </w:rPr>
              <w:t>9</w:t>
            </w:r>
          </w:p>
        </w:tc>
        <w:tc>
          <w:tcPr>
            <w:tcW w:w="709" w:type="dxa"/>
            <w:vMerge/>
            <w:tcBorders>
              <w:left w:val="nil"/>
              <w:right w:val="single" w:sz="4" w:space="0" w:color="auto"/>
            </w:tcBorders>
            <w:vAlign w:val="center"/>
          </w:tcPr>
          <w:p w14:paraId="07FF1558" w14:textId="77777777" w:rsidR="004B5521" w:rsidRPr="00FA212B" w:rsidRDefault="004B5521">
            <w:pPr>
              <w:widowControl/>
              <w:spacing w:line="360" w:lineRule="auto"/>
              <w:jc w:val="center"/>
              <w:rPr>
                <w:rFonts w:ascii="宋体" w:hAnsi="宋体" w:cs="宋体"/>
                <w:kern w:val="0"/>
                <w:sz w:val="24"/>
              </w:rPr>
            </w:pPr>
          </w:p>
        </w:tc>
      </w:tr>
      <w:tr w:rsidR="004B5521" w:rsidRPr="00FA212B" w14:paraId="5A621E7B" w14:textId="77777777">
        <w:trPr>
          <w:trHeight w:val="429"/>
        </w:trPr>
        <w:tc>
          <w:tcPr>
            <w:tcW w:w="1276" w:type="dxa"/>
            <w:vMerge/>
            <w:tcBorders>
              <w:top w:val="single" w:sz="4" w:space="0" w:color="auto"/>
              <w:left w:val="single" w:sz="4" w:space="0" w:color="auto"/>
              <w:bottom w:val="single" w:sz="4" w:space="0" w:color="auto"/>
              <w:right w:val="single" w:sz="4" w:space="0" w:color="auto"/>
            </w:tcBorders>
            <w:vAlign w:val="center"/>
          </w:tcPr>
          <w:p w14:paraId="12D9FA3D" w14:textId="77777777" w:rsidR="004B5521" w:rsidRPr="00FA212B" w:rsidRDefault="004B5521">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4F61C49C"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不良贷款率</w:t>
            </w:r>
          </w:p>
        </w:tc>
        <w:tc>
          <w:tcPr>
            <w:tcW w:w="4111" w:type="dxa"/>
            <w:tcBorders>
              <w:top w:val="single" w:sz="4" w:space="0" w:color="auto"/>
              <w:left w:val="nil"/>
              <w:bottom w:val="single" w:sz="4" w:space="0" w:color="auto"/>
              <w:right w:val="single" w:sz="4" w:space="0" w:color="auto"/>
            </w:tcBorders>
            <w:shd w:val="clear" w:color="auto" w:fill="auto"/>
            <w:vAlign w:val="center"/>
          </w:tcPr>
          <w:p w14:paraId="74C07554" w14:textId="77777777" w:rsidR="004B5521" w:rsidRPr="00FA212B" w:rsidRDefault="00000000">
            <w:pPr>
              <w:widowControl/>
              <w:spacing w:line="360" w:lineRule="auto"/>
              <w:jc w:val="left"/>
              <w:rPr>
                <w:rFonts w:ascii="宋体" w:hAnsi="宋体" w:cs="宋体"/>
                <w:kern w:val="0"/>
                <w:sz w:val="24"/>
              </w:rPr>
            </w:pPr>
            <w:r w:rsidRPr="00FA212B">
              <w:rPr>
                <w:rFonts w:ascii="宋体" w:hAnsi="宋体" w:cs="Helvetica" w:hint="eastAsia"/>
                <w:kern w:val="0"/>
                <w:sz w:val="24"/>
              </w:rPr>
              <w:t>（所有有效参评银行在本指标中的最小值/本机构单项指标数值）×9</w:t>
            </w:r>
          </w:p>
        </w:tc>
        <w:tc>
          <w:tcPr>
            <w:tcW w:w="850" w:type="dxa"/>
            <w:tcBorders>
              <w:top w:val="single" w:sz="4" w:space="0" w:color="auto"/>
              <w:left w:val="nil"/>
              <w:bottom w:val="single" w:sz="4" w:space="0" w:color="auto"/>
              <w:right w:val="single" w:sz="4" w:space="0" w:color="auto"/>
            </w:tcBorders>
            <w:shd w:val="clear" w:color="auto" w:fill="auto"/>
            <w:vAlign w:val="center"/>
          </w:tcPr>
          <w:p w14:paraId="1661FD7F"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kern w:val="0"/>
                <w:sz w:val="24"/>
              </w:rPr>
              <w:t>0</w:t>
            </w:r>
            <w:r w:rsidRPr="00FA212B">
              <w:rPr>
                <w:rFonts w:ascii="宋体" w:hAnsi="宋体" w:cs="宋体" w:hint="eastAsia"/>
                <w:kern w:val="0"/>
                <w:sz w:val="24"/>
              </w:rPr>
              <w:t>-</w:t>
            </w:r>
            <w:r w:rsidRPr="00FA212B">
              <w:rPr>
                <w:rFonts w:ascii="宋体" w:hAnsi="宋体" w:cs="宋体"/>
                <w:kern w:val="0"/>
                <w:sz w:val="24"/>
              </w:rPr>
              <w:t>9</w:t>
            </w:r>
          </w:p>
        </w:tc>
        <w:tc>
          <w:tcPr>
            <w:tcW w:w="709" w:type="dxa"/>
            <w:vMerge/>
            <w:tcBorders>
              <w:left w:val="nil"/>
              <w:bottom w:val="single" w:sz="4" w:space="0" w:color="auto"/>
              <w:right w:val="single" w:sz="4" w:space="0" w:color="auto"/>
            </w:tcBorders>
            <w:vAlign w:val="center"/>
          </w:tcPr>
          <w:p w14:paraId="4846ACDB" w14:textId="77777777" w:rsidR="004B5521" w:rsidRPr="00FA212B" w:rsidRDefault="004B5521">
            <w:pPr>
              <w:widowControl/>
              <w:spacing w:line="360" w:lineRule="auto"/>
              <w:jc w:val="center"/>
              <w:rPr>
                <w:rFonts w:ascii="宋体" w:hAnsi="宋体" w:cs="宋体"/>
                <w:kern w:val="0"/>
                <w:sz w:val="24"/>
              </w:rPr>
            </w:pPr>
          </w:p>
        </w:tc>
      </w:tr>
      <w:tr w:rsidR="004B5521" w:rsidRPr="00FA212B" w14:paraId="2D319518" w14:textId="77777777">
        <w:trPr>
          <w:trHeight w:val="1073"/>
        </w:trPr>
        <w:tc>
          <w:tcPr>
            <w:tcW w:w="1276" w:type="dxa"/>
            <w:vMerge w:val="restart"/>
            <w:tcBorders>
              <w:top w:val="single" w:sz="4" w:space="0" w:color="auto"/>
              <w:left w:val="single" w:sz="4" w:space="0" w:color="auto"/>
              <w:right w:val="single" w:sz="4" w:space="0" w:color="auto"/>
            </w:tcBorders>
            <w:shd w:val="clear" w:color="auto" w:fill="auto"/>
            <w:vAlign w:val="center"/>
          </w:tcPr>
          <w:p w14:paraId="0138351F" w14:textId="77777777" w:rsidR="004B5521" w:rsidRPr="00FA212B" w:rsidRDefault="00000000">
            <w:pPr>
              <w:widowControl/>
              <w:spacing w:line="360" w:lineRule="auto"/>
              <w:jc w:val="center"/>
              <w:rPr>
                <w:rFonts w:ascii="宋体" w:hAnsi="宋体" w:cs="宋体"/>
                <w:b/>
                <w:bCs/>
                <w:kern w:val="0"/>
                <w:sz w:val="24"/>
              </w:rPr>
            </w:pPr>
            <w:r w:rsidRPr="00FA212B">
              <w:rPr>
                <w:rFonts w:ascii="宋体" w:hAnsi="宋体" w:cs="宋体" w:hint="eastAsia"/>
                <w:b/>
                <w:bCs/>
                <w:kern w:val="0"/>
                <w:sz w:val="24"/>
              </w:rPr>
              <w:t>服务水平</w:t>
            </w:r>
          </w:p>
        </w:tc>
        <w:tc>
          <w:tcPr>
            <w:tcW w:w="1838" w:type="dxa"/>
            <w:tcBorders>
              <w:top w:val="single" w:sz="4" w:space="0" w:color="auto"/>
              <w:left w:val="nil"/>
              <w:bottom w:val="single" w:sz="4" w:space="0" w:color="auto"/>
              <w:right w:val="single" w:sz="4" w:space="0" w:color="auto"/>
            </w:tcBorders>
            <w:shd w:val="clear" w:color="auto" w:fill="auto"/>
            <w:vAlign w:val="center"/>
          </w:tcPr>
          <w:p w14:paraId="645A90F8"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银行拟对北京林业大学</w:t>
            </w:r>
          </w:p>
          <w:p w14:paraId="01786878"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金融支撑情况</w:t>
            </w:r>
          </w:p>
        </w:tc>
        <w:tc>
          <w:tcPr>
            <w:tcW w:w="4111" w:type="dxa"/>
            <w:tcBorders>
              <w:top w:val="single" w:sz="4" w:space="0" w:color="auto"/>
              <w:left w:val="nil"/>
              <w:bottom w:val="single" w:sz="4" w:space="0" w:color="auto"/>
              <w:right w:val="single" w:sz="4" w:space="0" w:color="auto"/>
            </w:tcBorders>
            <w:shd w:val="clear" w:color="auto" w:fill="auto"/>
            <w:vAlign w:val="center"/>
          </w:tcPr>
          <w:p w14:paraId="034C7187" w14:textId="77777777" w:rsidR="004B5521" w:rsidRPr="00FA212B" w:rsidRDefault="00000000">
            <w:pPr>
              <w:widowControl/>
              <w:spacing w:line="360" w:lineRule="auto"/>
              <w:jc w:val="left"/>
              <w:rPr>
                <w:rFonts w:ascii="宋体" w:hAnsi="宋体" w:cs="宋体"/>
                <w:kern w:val="0"/>
                <w:sz w:val="24"/>
              </w:rPr>
            </w:pPr>
            <w:r w:rsidRPr="00FA212B">
              <w:rPr>
                <w:rFonts w:ascii="宋体" w:hAnsi="宋体" w:cs="宋体" w:hint="eastAsia"/>
                <w:kern w:val="0"/>
                <w:sz w:val="24"/>
              </w:rPr>
              <w:t>依据银行在定期存款期间拟对北京林业大学资金/资产支持等金融优惠政策情况综合评分</w:t>
            </w:r>
          </w:p>
        </w:tc>
        <w:tc>
          <w:tcPr>
            <w:tcW w:w="850" w:type="dxa"/>
            <w:tcBorders>
              <w:top w:val="single" w:sz="4" w:space="0" w:color="auto"/>
              <w:left w:val="nil"/>
              <w:bottom w:val="single" w:sz="4" w:space="0" w:color="auto"/>
              <w:right w:val="single" w:sz="4" w:space="0" w:color="auto"/>
            </w:tcBorders>
            <w:shd w:val="clear" w:color="auto" w:fill="auto"/>
            <w:vAlign w:val="center"/>
          </w:tcPr>
          <w:p w14:paraId="26AC08C9"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kern w:val="0"/>
                <w:sz w:val="24"/>
              </w:rPr>
              <w:t>0</w:t>
            </w:r>
            <w:r w:rsidRPr="00FA212B">
              <w:rPr>
                <w:rFonts w:ascii="宋体" w:hAnsi="宋体" w:cs="宋体" w:hint="eastAsia"/>
                <w:kern w:val="0"/>
                <w:sz w:val="24"/>
              </w:rPr>
              <w:t>-10</w:t>
            </w:r>
          </w:p>
        </w:tc>
        <w:tc>
          <w:tcPr>
            <w:tcW w:w="709" w:type="dxa"/>
            <w:vMerge w:val="restart"/>
            <w:tcBorders>
              <w:top w:val="single" w:sz="4" w:space="0" w:color="auto"/>
              <w:left w:val="nil"/>
              <w:right w:val="single" w:sz="4" w:space="0" w:color="auto"/>
            </w:tcBorders>
            <w:vAlign w:val="center"/>
          </w:tcPr>
          <w:p w14:paraId="30D9C399"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2</w:t>
            </w:r>
            <w:r w:rsidRPr="00FA212B">
              <w:rPr>
                <w:rFonts w:ascii="宋体" w:hAnsi="宋体" w:cs="宋体"/>
                <w:kern w:val="0"/>
                <w:sz w:val="24"/>
              </w:rPr>
              <w:t>0</w:t>
            </w:r>
          </w:p>
        </w:tc>
      </w:tr>
      <w:tr w:rsidR="004B5521" w:rsidRPr="00FA212B" w14:paraId="23165307" w14:textId="77777777">
        <w:trPr>
          <w:trHeight w:val="1441"/>
        </w:trPr>
        <w:tc>
          <w:tcPr>
            <w:tcW w:w="1276" w:type="dxa"/>
            <w:vMerge/>
            <w:tcBorders>
              <w:left w:val="single" w:sz="4" w:space="0" w:color="auto"/>
              <w:right w:val="single" w:sz="4" w:space="0" w:color="auto"/>
            </w:tcBorders>
            <w:vAlign w:val="center"/>
          </w:tcPr>
          <w:p w14:paraId="62318701" w14:textId="77777777" w:rsidR="004B5521" w:rsidRPr="00FA212B" w:rsidRDefault="004B5521">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21152C49"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银行已对高校</w:t>
            </w:r>
          </w:p>
          <w:p w14:paraId="4450B281"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金融支持情况</w:t>
            </w:r>
          </w:p>
        </w:tc>
        <w:tc>
          <w:tcPr>
            <w:tcW w:w="4111" w:type="dxa"/>
            <w:tcBorders>
              <w:top w:val="single" w:sz="4" w:space="0" w:color="auto"/>
              <w:left w:val="nil"/>
              <w:bottom w:val="single" w:sz="4" w:space="0" w:color="auto"/>
              <w:right w:val="single" w:sz="4" w:space="0" w:color="auto"/>
            </w:tcBorders>
            <w:shd w:val="clear" w:color="auto" w:fill="auto"/>
            <w:vAlign w:val="center"/>
          </w:tcPr>
          <w:p w14:paraId="66DCCB5D" w14:textId="77777777" w:rsidR="004B5521" w:rsidRPr="00FA212B" w:rsidRDefault="00000000">
            <w:pPr>
              <w:widowControl/>
              <w:spacing w:line="360" w:lineRule="auto"/>
              <w:jc w:val="left"/>
              <w:rPr>
                <w:rFonts w:ascii="宋体" w:hAnsi="宋体" w:cs="宋体"/>
                <w:kern w:val="0"/>
                <w:sz w:val="24"/>
              </w:rPr>
            </w:pPr>
            <w:r w:rsidRPr="00FA212B">
              <w:rPr>
                <w:rFonts w:ascii="宋体" w:hAnsi="宋体" w:cs="宋体" w:hint="eastAsia"/>
                <w:kern w:val="0"/>
                <w:sz w:val="24"/>
              </w:rPr>
              <w:t>依据银行2019年起对高校资金</w:t>
            </w:r>
            <w:r w:rsidRPr="00FA212B">
              <w:rPr>
                <w:rFonts w:ascii="宋体" w:hAnsi="宋体" w:cs="宋体"/>
                <w:kern w:val="0"/>
                <w:sz w:val="24"/>
              </w:rPr>
              <w:t>/资产</w:t>
            </w:r>
            <w:r w:rsidRPr="00FA212B">
              <w:rPr>
                <w:rFonts w:ascii="宋体" w:hAnsi="宋体" w:cs="宋体" w:hint="eastAsia"/>
                <w:kern w:val="0"/>
                <w:sz w:val="24"/>
              </w:rPr>
              <w:t>实际</w:t>
            </w:r>
            <w:r w:rsidRPr="00FA212B">
              <w:rPr>
                <w:rFonts w:ascii="宋体" w:hAnsi="宋体" w:cs="宋体"/>
                <w:kern w:val="0"/>
                <w:sz w:val="24"/>
              </w:rPr>
              <w:t>支持</w:t>
            </w:r>
            <w:r w:rsidRPr="00FA212B">
              <w:rPr>
                <w:rFonts w:ascii="宋体" w:hAnsi="宋体" w:cs="宋体" w:hint="eastAsia"/>
                <w:kern w:val="0"/>
                <w:sz w:val="24"/>
              </w:rPr>
              <w:t>等金融优惠政策和战略合作等</w:t>
            </w:r>
            <w:r w:rsidRPr="00FA212B">
              <w:rPr>
                <w:rFonts w:ascii="宋体" w:hAnsi="宋体" w:cs="宋体"/>
                <w:kern w:val="0"/>
                <w:sz w:val="24"/>
              </w:rPr>
              <w:t>情况</w:t>
            </w:r>
            <w:r w:rsidRPr="00FA212B">
              <w:rPr>
                <w:rFonts w:ascii="宋体" w:hAnsi="宋体" w:cs="宋体" w:hint="eastAsia"/>
                <w:kern w:val="0"/>
                <w:sz w:val="24"/>
              </w:rPr>
              <w:t>综合</w:t>
            </w:r>
            <w:r w:rsidRPr="00FA212B">
              <w:rPr>
                <w:rFonts w:ascii="宋体" w:hAnsi="宋体" w:cs="宋体"/>
                <w:kern w:val="0"/>
                <w:sz w:val="24"/>
              </w:rPr>
              <w:t>评分</w:t>
            </w:r>
          </w:p>
        </w:tc>
        <w:tc>
          <w:tcPr>
            <w:tcW w:w="850" w:type="dxa"/>
            <w:tcBorders>
              <w:top w:val="single" w:sz="4" w:space="0" w:color="auto"/>
              <w:left w:val="nil"/>
              <w:bottom w:val="single" w:sz="4" w:space="0" w:color="auto"/>
              <w:right w:val="single" w:sz="4" w:space="0" w:color="auto"/>
            </w:tcBorders>
            <w:shd w:val="clear" w:color="auto" w:fill="auto"/>
            <w:vAlign w:val="center"/>
          </w:tcPr>
          <w:p w14:paraId="3F729A15"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kern w:val="0"/>
                <w:sz w:val="24"/>
              </w:rPr>
              <w:t>0</w:t>
            </w:r>
            <w:r w:rsidRPr="00FA212B">
              <w:rPr>
                <w:rFonts w:ascii="宋体" w:hAnsi="宋体" w:cs="宋体" w:hint="eastAsia"/>
                <w:kern w:val="0"/>
                <w:sz w:val="24"/>
              </w:rPr>
              <w:t>-7</w:t>
            </w:r>
          </w:p>
        </w:tc>
        <w:tc>
          <w:tcPr>
            <w:tcW w:w="709" w:type="dxa"/>
            <w:vMerge/>
            <w:tcBorders>
              <w:left w:val="nil"/>
              <w:right w:val="single" w:sz="4" w:space="0" w:color="auto"/>
            </w:tcBorders>
            <w:vAlign w:val="center"/>
          </w:tcPr>
          <w:p w14:paraId="2A8DF5AA" w14:textId="77777777" w:rsidR="004B5521" w:rsidRPr="00FA212B" w:rsidRDefault="004B5521">
            <w:pPr>
              <w:widowControl/>
              <w:spacing w:line="360" w:lineRule="auto"/>
              <w:jc w:val="center"/>
              <w:rPr>
                <w:rFonts w:ascii="宋体" w:hAnsi="宋体" w:cs="宋体"/>
                <w:kern w:val="0"/>
                <w:sz w:val="24"/>
              </w:rPr>
            </w:pPr>
          </w:p>
        </w:tc>
      </w:tr>
      <w:tr w:rsidR="004B5521" w:rsidRPr="00FA212B" w14:paraId="47693584" w14:textId="77777777">
        <w:trPr>
          <w:trHeight w:val="809"/>
        </w:trPr>
        <w:tc>
          <w:tcPr>
            <w:tcW w:w="1276" w:type="dxa"/>
            <w:vMerge/>
            <w:tcBorders>
              <w:left w:val="single" w:sz="4" w:space="0" w:color="auto"/>
              <w:bottom w:val="single" w:sz="4" w:space="0" w:color="auto"/>
              <w:right w:val="single" w:sz="4" w:space="0" w:color="auto"/>
            </w:tcBorders>
            <w:vAlign w:val="center"/>
          </w:tcPr>
          <w:p w14:paraId="2A7BE5F9" w14:textId="77777777" w:rsidR="004B5521" w:rsidRPr="00FA212B" w:rsidRDefault="004B5521">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6E323E4C"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其他服务</w:t>
            </w:r>
          </w:p>
          <w:p w14:paraId="188CD655"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事项情况</w:t>
            </w:r>
          </w:p>
        </w:tc>
        <w:tc>
          <w:tcPr>
            <w:tcW w:w="4111" w:type="dxa"/>
            <w:tcBorders>
              <w:top w:val="single" w:sz="4" w:space="0" w:color="auto"/>
              <w:left w:val="nil"/>
              <w:bottom w:val="single" w:sz="4" w:space="0" w:color="auto"/>
              <w:right w:val="single" w:sz="4" w:space="0" w:color="auto"/>
            </w:tcBorders>
            <w:shd w:val="clear" w:color="auto" w:fill="auto"/>
            <w:vAlign w:val="center"/>
          </w:tcPr>
          <w:p w14:paraId="6E0743EE" w14:textId="77777777" w:rsidR="004B5521" w:rsidRPr="00FA212B" w:rsidRDefault="00000000">
            <w:pPr>
              <w:widowControl/>
              <w:spacing w:line="360" w:lineRule="auto"/>
              <w:jc w:val="left"/>
              <w:rPr>
                <w:rFonts w:ascii="宋体" w:hAnsi="宋体" w:cs="宋体"/>
                <w:kern w:val="0"/>
                <w:sz w:val="24"/>
              </w:rPr>
            </w:pPr>
            <w:r w:rsidRPr="00FA212B">
              <w:rPr>
                <w:rFonts w:ascii="宋体" w:hAnsi="宋体" w:cs="宋体" w:hint="eastAsia"/>
                <w:kern w:val="0"/>
                <w:sz w:val="24"/>
              </w:rPr>
              <w:t>依据营业网点、自助机具、银校信息系统对接等服务事项情况综合评分</w:t>
            </w:r>
          </w:p>
        </w:tc>
        <w:tc>
          <w:tcPr>
            <w:tcW w:w="850" w:type="dxa"/>
            <w:tcBorders>
              <w:top w:val="single" w:sz="4" w:space="0" w:color="auto"/>
              <w:left w:val="nil"/>
              <w:bottom w:val="single" w:sz="4" w:space="0" w:color="auto"/>
              <w:right w:val="single" w:sz="4" w:space="0" w:color="auto"/>
            </w:tcBorders>
            <w:shd w:val="clear" w:color="auto" w:fill="auto"/>
            <w:vAlign w:val="center"/>
          </w:tcPr>
          <w:p w14:paraId="27C6057D"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kern w:val="0"/>
                <w:sz w:val="24"/>
              </w:rPr>
              <w:t>0</w:t>
            </w:r>
            <w:r w:rsidRPr="00FA212B">
              <w:rPr>
                <w:rFonts w:ascii="宋体" w:hAnsi="宋体" w:cs="宋体" w:hint="eastAsia"/>
                <w:kern w:val="0"/>
                <w:sz w:val="24"/>
              </w:rPr>
              <w:t>-</w:t>
            </w:r>
            <w:r w:rsidRPr="00FA212B">
              <w:rPr>
                <w:rFonts w:ascii="宋体" w:hAnsi="宋体" w:cs="宋体"/>
                <w:kern w:val="0"/>
                <w:sz w:val="24"/>
              </w:rPr>
              <w:t>3</w:t>
            </w:r>
          </w:p>
        </w:tc>
        <w:tc>
          <w:tcPr>
            <w:tcW w:w="709" w:type="dxa"/>
            <w:vMerge/>
            <w:tcBorders>
              <w:left w:val="nil"/>
              <w:bottom w:val="single" w:sz="4" w:space="0" w:color="auto"/>
              <w:right w:val="single" w:sz="4" w:space="0" w:color="auto"/>
            </w:tcBorders>
            <w:vAlign w:val="center"/>
          </w:tcPr>
          <w:p w14:paraId="72CD41FB" w14:textId="77777777" w:rsidR="004B5521" w:rsidRPr="00FA212B" w:rsidRDefault="004B5521">
            <w:pPr>
              <w:widowControl/>
              <w:spacing w:line="360" w:lineRule="auto"/>
              <w:jc w:val="center"/>
              <w:rPr>
                <w:rFonts w:ascii="宋体" w:hAnsi="宋体" w:cs="宋体"/>
                <w:kern w:val="0"/>
                <w:sz w:val="24"/>
              </w:rPr>
            </w:pPr>
          </w:p>
        </w:tc>
      </w:tr>
      <w:tr w:rsidR="004B5521" w:rsidRPr="00FA212B" w14:paraId="22451CD6" w14:textId="77777777">
        <w:trPr>
          <w:trHeight w:val="11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36E232" w14:textId="77777777" w:rsidR="004B5521" w:rsidRPr="00FA212B" w:rsidRDefault="00000000">
            <w:pPr>
              <w:widowControl/>
              <w:spacing w:line="360" w:lineRule="auto"/>
              <w:jc w:val="center"/>
              <w:rPr>
                <w:rFonts w:ascii="宋体" w:hAnsi="宋体" w:cs="宋体"/>
                <w:b/>
                <w:bCs/>
                <w:kern w:val="0"/>
                <w:sz w:val="24"/>
              </w:rPr>
            </w:pPr>
            <w:r w:rsidRPr="00FA212B">
              <w:rPr>
                <w:rFonts w:ascii="宋体" w:hAnsi="宋体" w:cs="宋体" w:hint="eastAsia"/>
                <w:b/>
                <w:bCs/>
                <w:kern w:val="0"/>
                <w:sz w:val="24"/>
              </w:rPr>
              <w:t>利率水平</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6905875"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定期</w:t>
            </w:r>
          </w:p>
          <w:p w14:paraId="3A9E2E23"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存款利率</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15CBFF1" w14:textId="77777777" w:rsidR="004B5521" w:rsidRPr="00FA212B" w:rsidRDefault="00000000">
            <w:pPr>
              <w:widowControl/>
              <w:spacing w:line="360" w:lineRule="auto"/>
              <w:jc w:val="left"/>
              <w:rPr>
                <w:rFonts w:ascii="宋体" w:hAnsi="宋体" w:cs="宋体"/>
                <w:kern w:val="0"/>
                <w:sz w:val="24"/>
              </w:rPr>
            </w:pPr>
            <w:r w:rsidRPr="00FA212B">
              <w:rPr>
                <w:rFonts w:ascii="宋体" w:hAnsi="宋体" w:cs="宋体" w:hint="eastAsia"/>
                <w:kern w:val="0"/>
                <w:sz w:val="24"/>
              </w:rPr>
              <w:t>本机构单项指标数值/所有有效参评银行在本指标中的最大值）</w:t>
            </w:r>
            <w:r w:rsidRPr="00FA212B">
              <w:rPr>
                <w:rFonts w:ascii="宋体" w:hAnsi="宋体" w:cs="Helvetica" w:hint="eastAsia"/>
                <w:kern w:val="0"/>
                <w:sz w:val="24"/>
              </w:rPr>
              <w:t>×</w:t>
            </w:r>
            <w:r w:rsidRPr="00FA212B">
              <w:rPr>
                <w:rFonts w:ascii="宋体" w:hAnsi="宋体" w:cs="Helvetica"/>
                <w:kern w:val="0"/>
                <w:sz w:val="24"/>
              </w:rPr>
              <w:t>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3C687A"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kern w:val="0"/>
                <w:sz w:val="24"/>
              </w:rPr>
              <w:t>0</w:t>
            </w:r>
            <w:r w:rsidRPr="00FA212B">
              <w:rPr>
                <w:rFonts w:ascii="宋体" w:hAnsi="宋体" w:cs="宋体" w:hint="eastAsia"/>
                <w:kern w:val="0"/>
                <w:sz w:val="24"/>
              </w:rPr>
              <w:t>-</w:t>
            </w:r>
            <w:r w:rsidRPr="00FA212B">
              <w:rPr>
                <w:rFonts w:ascii="宋体" w:hAnsi="宋体" w:cs="宋体"/>
                <w:kern w:val="0"/>
                <w:sz w:val="24"/>
              </w:rPr>
              <w:t>35</w:t>
            </w:r>
          </w:p>
        </w:tc>
        <w:tc>
          <w:tcPr>
            <w:tcW w:w="709" w:type="dxa"/>
            <w:tcBorders>
              <w:top w:val="single" w:sz="4" w:space="0" w:color="auto"/>
              <w:left w:val="single" w:sz="4" w:space="0" w:color="auto"/>
              <w:bottom w:val="single" w:sz="4" w:space="0" w:color="auto"/>
              <w:right w:val="single" w:sz="4" w:space="0" w:color="auto"/>
            </w:tcBorders>
            <w:vAlign w:val="center"/>
          </w:tcPr>
          <w:p w14:paraId="2E80E7B0" w14:textId="77777777" w:rsidR="004B5521" w:rsidRPr="00FA212B" w:rsidRDefault="00000000">
            <w:pPr>
              <w:widowControl/>
              <w:spacing w:line="360" w:lineRule="auto"/>
              <w:jc w:val="center"/>
              <w:rPr>
                <w:rFonts w:ascii="宋体" w:hAnsi="宋体" w:cs="宋体"/>
                <w:kern w:val="0"/>
                <w:sz w:val="24"/>
              </w:rPr>
            </w:pPr>
            <w:r w:rsidRPr="00FA212B">
              <w:rPr>
                <w:rFonts w:ascii="宋体" w:hAnsi="宋体" w:cs="宋体" w:hint="eastAsia"/>
                <w:kern w:val="0"/>
                <w:sz w:val="24"/>
              </w:rPr>
              <w:t>3</w:t>
            </w:r>
            <w:r w:rsidRPr="00FA212B">
              <w:rPr>
                <w:rFonts w:ascii="宋体" w:hAnsi="宋体" w:cs="宋体"/>
                <w:kern w:val="0"/>
                <w:sz w:val="24"/>
              </w:rPr>
              <w:t>5</w:t>
            </w:r>
          </w:p>
        </w:tc>
      </w:tr>
      <w:tr w:rsidR="004B5521" w:rsidRPr="00FA212B" w14:paraId="4CAE35FE" w14:textId="77777777">
        <w:trPr>
          <w:trHeight w:val="1168"/>
        </w:trPr>
        <w:tc>
          <w:tcPr>
            <w:tcW w:w="87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7005AC" w14:textId="77777777" w:rsidR="004B5521" w:rsidRPr="00FA212B" w:rsidRDefault="00000000">
            <w:pPr>
              <w:widowControl/>
              <w:jc w:val="left"/>
              <w:rPr>
                <w:rFonts w:ascii="宋体" w:hAnsi="宋体" w:cs="宋体"/>
                <w:b/>
                <w:bCs/>
                <w:kern w:val="0"/>
                <w:sz w:val="24"/>
              </w:rPr>
            </w:pPr>
            <w:r w:rsidRPr="00FA212B">
              <w:rPr>
                <w:rFonts w:ascii="宋体" w:hAnsi="宋体" w:cs="宋体" w:hint="eastAsia"/>
                <w:b/>
                <w:bCs/>
                <w:kern w:val="0"/>
                <w:sz w:val="24"/>
              </w:rPr>
              <w:t>服务商可对本项目竞争性选择文件中多个分包同时进行响应，但为了保证项目执行进度及完成质量，如服务商涉及对多个分包同时进行响应的情况时，评审规则如下：</w:t>
            </w:r>
          </w:p>
          <w:p w14:paraId="74967FB5" w14:textId="77777777" w:rsidR="004B5521" w:rsidRPr="00FA212B" w:rsidRDefault="00000000">
            <w:pPr>
              <w:widowControl/>
              <w:jc w:val="left"/>
              <w:rPr>
                <w:rFonts w:ascii="宋体" w:hAnsi="宋体" w:cs="宋体"/>
                <w:kern w:val="0"/>
                <w:sz w:val="24"/>
              </w:rPr>
            </w:pPr>
            <w:r w:rsidRPr="00FA212B">
              <w:rPr>
                <w:rFonts w:ascii="宋体" w:hAnsi="宋体" w:cs="宋体" w:hint="eastAsia"/>
                <w:b/>
                <w:bCs/>
                <w:kern w:val="0"/>
                <w:sz w:val="24"/>
              </w:rPr>
              <w:t>本项目各包按照包号由小到大的顺序依次评审，已经被推选为前序包号第一成交候选人的，将不再被推荐为后续包号的成交候选人。</w:t>
            </w:r>
          </w:p>
        </w:tc>
      </w:tr>
    </w:tbl>
    <w:bookmarkEnd w:id="18"/>
    <w:p w14:paraId="525A3933" w14:textId="77777777" w:rsidR="004B5521" w:rsidRPr="00FA212B" w:rsidRDefault="00000000">
      <w:pPr>
        <w:spacing w:line="360" w:lineRule="auto"/>
        <w:ind w:firstLineChars="200" w:firstLine="480"/>
        <w:rPr>
          <w:rFonts w:ascii="宋体" w:hAnsi="宋体"/>
          <w:sz w:val="24"/>
        </w:rPr>
      </w:pPr>
      <w:r w:rsidRPr="00FA212B">
        <w:rPr>
          <w:rFonts w:ascii="宋体" w:hAnsi="宋体" w:hint="eastAsia"/>
          <w:sz w:val="24"/>
        </w:rPr>
        <w:t>三、澄清</w:t>
      </w:r>
    </w:p>
    <w:p w14:paraId="6A5130E4" w14:textId="77777777" w:rsidR="004B5521" w:rsidRPr="00FA212B" w:rsidRDefault="00000000">
      <w:pPr>
        <w:spacing w:line="360" w:lineRule="auto"/>
        <w:ind w:firstLineChars="200" w:firstLine="480"/>
        <w:rPr>
          <w:rFonts w:ascii="宋体" w:hAnsi="宋体"/>
          <w:sz w:val="24"/>
        </w:rPr>
      </w:pPr>
      <w:r w:rsidRPr="00FA212B">
        <w:rPr>
          <w:rFonts w:ascii="宋体" w:hAnsi="宋体" w:hint="eastAsia"/>
          <w:sz w:val="24"/>
        </w:rPr>
        <w:lastRenderedPageBreak/>
        <w:t>在评选期间，评选委员会有权以书面方式要求服务商对其响应文件中含义不明确、对同类问题表述不一致或者有明显文字和计算错误的内容作必要的澄清。服务商的澄清应在评选委员会规定的时间内以书面方式进行，并不得超出竞争性选择文件范围或者改变响应文件的实质性内容。</w:t>
      </w:r>
    </w:p>
    <w:p w14:paraId="47CD9316" w14:textId="77777777" w:rsidR="004B5521" w:rsidRPr="00FA212B" w:rsidRDefault="00000000">
      <w:pPr>
        <w:spacing w:line="360" w:lineRule="auto"/>
        <w:ind w:firstLineChars="200" w:firstLine="480"/>
        <w:rPr>
          <w:rFonts w:ascii="宋体" w:hAnsi="宋体"/>
          <w:sz w:val="24"/>
        </w:rPr>
      </w:pPr>
      <w:r w:rsidRPr="00FA212B">
        <w:rPr>
          <w:rFonts w:ascii="宋体" w:hAnsi="宋体" w:hint="eastAsia"/>
          <w:sz w:val="24"/>
        </w:rPr>
        <w:t>四、特别说明</w:t>
      </w:r>
    </w:p>
    <w:p w14:paraId="3490A14A"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1.本项目每包通过初审的服务商≥4家时，评选委员会将按照上述办法进行评审，推荐</w:t>
      </w:r>
      <w:r w:rsidRPr="00FA212B">
        <w:rPr>
          <w:rFonts w:ascii="宋体" w:hAnsi="宋体"/>
          <w:sz w:val="24"/>
        </w:rPr>
        <w:t>1</w:t>
      </w:r>
      <w:r w:rsidRPr="00FA212B">
        <w:rPr>
          <w:rFonts w:ascii="宋体" w:hAnsi="宋体" w:hint="eastAsia"/>
          <w:sz w:val="24"/>
        </w:rPr>
        <w:t>家入选服务商。如果本项目每包参选的服务商或通过初审的服务商为</w:t>
      </w:r>
      <w:r w:rsidRPr="00FA212B">
        <w:rPr>
          <w:rFonts w:ascii="宋体" w:hAnsi="宋体"/>
          <w:sz w:val="24"/>
        </w:rPr>
        <w:t>3</w:t>
      </w:r>
      <w:r w:rsidRPr="00FA212B">
        <w:rPr>
          <w:rFonts w:ascii="宋体" w:hAnsi="宋体" w:hint="eastAsia"/>
          <w:sz w:val="24"/>
        </w:rPr>
        <w:t>家及以下，则该包竞争性选择活动中止。</w:t>
      </w:r>
    </w:p>
    <w:p w14:paraId="2B8855BF" w14:textId="77777777" w:rsidR="004B5521" w:rsidRPr="00FA212B" w:rsidRDefault="00000000">
      <w:pPr>
        <w:spacing w:line="360" w:lineRule="auto"/>
        <w:ind w:firstLineChars="150" w:firstLine="360"/>
        <w:rPr>
          <w:rFonts w:ascii="宋体" w:hAnsi="宋体"/>
          <w:sz w:val="24"/>
        </w:rPr>
      </w:pPr>
      <w:r w:rsidRPr="00FA212B">
        <w:rPr>
          <w:rFonts w:ascii="宋体" w:hAnsi="宋体"/>
          <w:sz w:val="24"/>
        </w:rPr>
        <w:t>五</w:t>
      </w:r>
      <w:r w:rsidRPr="00FA212B">
        <w:rPr>
          <w:rFonts w:ascii="宋体" w:hAnsi="宋体" w:hint="eastAsia"/>
          <w:sz w:val="24"/>
        </w:rPr>
        <w:t>、评选过程及保密原则</w:t>
      </w:r>
    </w:p>
    <w:p w14:paraId="284E4D44" w14:textId="77777777" w:rsidR="004B5521" w:rsidRPr="00FA212B" w:rsidRDefault="00000000">
      <w:pPr>
        <w:widowControl/>
        <w:spacing w:line="360" w:lineRule="auto"/>
        <w:ind w:firstLineChars="200" w:firstLine="480"/>
        <w:rPr>
          <w:rFonts w:ascii="宋体" w:hAnsi="宋体" w:cs="宋体"/>
          <w:sz w:val="24"/>
        </w:rPr>
      </w:pPr>
      <w:r w:rsidRPr="00FA212B">
        <w:rPr>
          <w:rFonts w:ascii="宋体" w:hAnsi="宋体" w:cs="宋体" w:hint="eastAsia"/>
          <w:sz w:val="24"/>
        </w:rPr>
        <w:t>1.递交响应文件截止时间后，直到签订合同止，凡与本次</w:t>
      </w:r>
      <w:r w:rsidRPr="00FA212B">
        <w:rPr>
          <w:rFonts w:ascii="宋体" w:hAnsi="宋体" w:hint="eastAsia"/>
          <w:sz w:val="24"/>
        </w:rPr>
        <w:t>竞争性选择</w:t>
      </w:r>
      <w:r w:rsidRPr="00FA212B">
        <w:rPr>
          <w:rFonts w:ascii="宋体" w:hAnsi="宋体" w:cs="宋体" w:hint="eastAsia"/>
          <w:sz w:val="24"/>
        </w:rPr>
        <w:t>有关人员对属于审查、澄清、评价和比较响应文件的有关资料以及推荐候选人信息等，均不得向服务商或其他无关的人员透露。</w:t>
      </w:r>
    </w:p>
    <w:p w14:paraId="5EF6EB1D" w14:textId="77777777" w:rsidR="004B5521" w:rsidRPr="00FA212B" w:rsidRDefault="00000000">
      <w:pPr>
        <w:spacing w:line="360" w:lineRule="auto"/>
        <w:ind w:firstLineChars="200" w:firstLine="480"/>
        <w:rPr>
          <w:rFonts w:ascii="宋体" w:hAnsi="宋体"/>
          <w:sz w:val="24"/>
        </w:rPr>
      </w:pPr>
      <w:r w:rsidRPr="00FA212B">
        <w:rPr>
          <w:rFonts w:ascii="宋体" w:hAnsi="宋体" w:cs="宋体" w:hint="eastAsia"/>
          <w:sz w:val="24"/>
        </w:rPr>
        <w:t>2.在评选期间，服务商试图非法干预、影响预算单位和评选委员会的任何活动，将导致其响应文件被拒绝，并承担相应的法律责任。</w:t>
      </w:r>
    </w:p>
    <w:p w14:paraId="41A6A754" w14:textId="77777777" w:rsidR="004B5521" w:rsidRPr="00FA212B" w:rsidRDefault="00000000">
      <w:pPr>
        <w:spacing w:line="360" w:lineRule="auto"/>
        <w:ind w:firstLineChars="150" w:firstLine="360"/>
        <w:rPr>
          <w:rFonts w:ascii="宋体" w:hAnsi="宋体"/>
          <w:sz w:val="24"/>
        </w:rPr>
      </w:pPr>
      <w:r w:rsidRPr="00FA212B">
        <w:rPr>
          <w:rFonts w:ascii="宋体" w:hAnsi="宋体" w:hint="eastAsia"/>
          <w:sz w:val="24"/>
        </w:rPr>
        <w:t>六、竞争性选择结果确认和通知</w:t>
      </w:r>
    </w:p>
    <w:p w14:paraId="316E1BA8" w14:textId="77777777" w:rsidR="004B5521" w:rsidRPr="00FA212B" w:rsidRDefault="00000000">
      <w:pPr>
        <w:spacing w:line="360" w:lineRule="auto"/>
        <w:ind w:firstLineChars="200" w:firstLine="480"/>
        <w:rPr>
          <w:rFonts w:ascii="宋体" w:hAnsi="宋体"/>
          <w:sz w:val="24"/>
        </w:rPr>
      </w:pPr>
      <w:r w:rsidRPr="00FA212B">
        <w:rPr>
          <w:rFonts w:ascii="宋体" w:hAnsi="宋体"/>
          <w:sz w:val="24"/>
        </w:rPr>
        <w:t>1</w:t>
      </w:r>
      <w:r w:rsidRPr="00FA212B">
        <w:rPr>
          <w:rFonts w:ascii="宋体" w:hAnsi="宋体" w:hint="eastAsia"/>
          <w:sz w:val="24"/>
        </w:rPr>
        <w:t>.预算单位将按照</w:t>
      </w:r>
      <w:r w:rsidRPr="00FA212B">
        <w:rPr>
          <w:rFonts w:ascii="宋体" w:hAnsi="宋体" w:cs="宋体" w:hint="eastAsia"/>
          <w:sz w:val="24"/>
        </w:rPr>
        <w:t>评选委员会</w:t>
      </w:r>
      <w:r w:rsidRPr="00FA212B">
        <w:rPr>
          <w:rFonts w:ascii="宋体" w:hAnsi="宋体" w:hint="eastAsia"/>
          <w:sz w:val="24"/>
        </w:rPr>
        <w:t>的评选决议推荐排序确认入选服务商。</w:t>
      </w:r>
    </w:p>
    <w:p w14:paraId="6827C336" w14:textId="77777777" w:rsidR="004B5521" w:rsidRPr="00FA212B" w:rsidRDefault="00000000">
      <w:pPr>
        <w:spacing w:line="360" w:lineRule="auto"/>
        <w:ind w:firstLineChars="200" w:firstLine="480"/>
        <w:rPr>
          <w:rFonts w:ascii="宋体" w:hAnsi="宋体"/>
          <w:sz w:val="24"/>
        </w:rPr>
      </w:pPr>
      <w:r w:rsidRPr="00FA212B">
        <w:rPr>
          <w:rFonts w:ascii="宋体" w:hAnsi="宋体"/>
          <w:sz w:val="24"/>
        </w:rPr>
        <w:t>2</w:t>
      </w:r>
      <w:r w:rsidRPr="00FA212B">
        <w:rPr>
          <w:rFonts w:ascii="宋体" w:hAnsi="宋体" w:hint="eastAsia"/>
          <w:sz w:val="24"/>
        </w:rPr>
        <w:t>.由中介代理机构发布成交结果公告并向入选服务商发出成交通知书，同时将评选结果通知未入选的服务商。</w:t>
      </w:r>
    </w:p>
    <w:p w14:paraId="5878DDE2" w14:textId="77777777" w:rsidR="004B5521" w:rsidRPr="00FA212B" w:rsidRDefault="00000000">
      <w:pPr>
        <w:spacing w:line="360" w:lineRule="auto"/>
        <w:ind w:firstLineChars="150" w:firstLine="360"/>
        <w:rPr>
          <w:rFonts w:ascii="宋体" w:hAnsi="宋体"/>
          <w:sz w:val="24"/>
        </w:rPr>
      </w:pPr>
      <w:r w:rsidRPr="00FA212B">
        <w:rPr>
          <w:rFonts w:ascii="宋体" w:hAnsi="宋体"/>
          <w:sz w:val="24"/>
        </w:rPr>
        <w:t>七</w:t>
      </w:r>
      <w:r w:rsidRPr="00FA212B">
        <w:rPr>
          <w:rFonts w:ascii="宋体" w:hAnsi="宋体" w:hint="eastAsia"/>
          <w:sz w:val="24"/>
        </w:rPr>
        <w:t>、</w:t>
      </w:r>
      <w:r w:rsidRPr="00FA212B">
        <w:rPr>
          <w:rFonts w:ascii="宋体" w:hAnsi="宋体"/>
          <w:sz w:val="24"/>
        </w:rPr>
        <w:t>其他</w:t>
      </w:r>
    </w:p>
    <w:p w14:paraId="2FE51D31"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预算单位发现参选的服务商存在以下行为的，应当取消该银行参与本单位此次金融服务银行参选的资格，已将该银行确定为入选银行的，应当重新选择开户银行或者收回定期存款：</w:t>
      </w:r>
    </w:p>
    <w:p w14:paraId="039D9E79"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1.未按照以下内容提供真实、准确材料的；</w:t>
      </w:r>
    </w:p>
    <w:p w14:paraId="50D527E0"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（1）银行评分指标所载相关材料；</w:t>
      </w:r>
    </w:p>
    <w:p w14:paraId="1C67A4C1"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（2）加盖公章的廉政承诺书；</w:t>
      </w:r>
    </w:p>
    <w:p w14:paraId="4F283490"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（3）竞争性选择文件要求的其他材料。</w:t>
      </w:r>
    </w:p>
    <w:p w14:paraId="547557D8"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2.拒绝向预算单位出具廉政承诺书；</w:t>
      </w:r>
    </w:p>
    <w:p w14:paraId="34B7EA03"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3.拒绝按照以下内容签订相关协议的：</w:t>
      </w:r>
    </w:p>
    <w:p w14:paraId="0E994830"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（1）参选银行被确定为资金存放银行后，预算单位在预测资金流量基础上，</w:t>
      </w:r>
      <w:r w:rsidRPr="00FA212B">
        <w:rPr>
          <w:rFonts w:ascii="宋体" w:hAnsi="宋体" w:hint="eastAsia"/>
          <w:sz w:val="24"/>
        </w:rPr>
        <w:lastRenderedPageBreak/>
        <w:t>确保资金支付需要，合理确定定期存款的资金规模和期限，与银行签订定期存款协议，全面、清晰地界定双方的权利与义务。</w:t>
      </w:r>
    </w:p>
    <w:p w14:paraId="29731DC6"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（2）定期存款协议签订后，银行应履行参与竞争性选择时做出的全部承诺。</w:t>
      </w:r>
    </w:p>
    <w:p w14:paraId="404A0195"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（3）定期存款协议生效是预算单位在银行办理定期存款业务的前提条件。</w:t>
      </w:r>
    </w:p>
    <w:p w14:paraId="722B83FF"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4.未履行承诺利率；</w:t>
      </w:r>
    </w:p>
    <w:p w14:paraId="0A73C9CC" w14:textId="77777777" w:rsidR="004B5521" w:rsidRPr="00FA212B" w:rsidRDefault="00000000">
      <w:pPr>
        <w:spacing w:line="360" w:lineRule="auto"/>
        <w:ind w:firstLine="480"/>
        <w:rPr>
          <w:rFonts w:ascii="宋体" w:hAnsi="宋体"/>
          <w:sz w:val="24"/>
        </w:rPr>
      </w:pPr>
      <w:r w:rsidRPr="00FA212B">
        <w:rPr>
          <w:rFonts w:ascii="宋体" w:hAnsi="宋体" w:hint="eastAsia"/>
          <w:sz w:val="24"/>
        </w:rPr>
        <w:t>5.发现并经核实该银行未遵守廉政承诺或者存在其他与预算单位资金存放相关的利益输送行为。预算单位将发现的问题及核实的情况经教育部报财政部，由财政部进行通报，取消该银行参与此次资金存放的分支机构1年内参与当地中央预算单位资金存放的资格。</w:t>
      </w:r>
    </w:p>
    <w:p w14:paraId="171149D7" w14:textId="77777777" w:rsidR="004B5521" w:rsidRPr="00FA212B" w:rsidRDefault="00000000">
      <w:pPr>
        <w:widowControl/>
        <w:jc w:val="left"/>
        <w:rPr>
          <w:rFonts w:ascii="宋体" w:hAnsi="宋体"/>
          <w:color w:val="FF0000"/>
          <w:sz w:val="24"/>
        </w:rPr>
      </w:pPr>
      <w:r w:rsidRPr="00FA212B">
        <w:rPr>
          <w:rFonts w:ascii="宋体" w:hAnsi="宋体"/>
          <w:color w:val="FF0000"/>
          <w:sz w:val="24"/>
        </w:rPr>
        <w:br w:type="page"/>
      </w:r>
    </w:p>
    <w:p w14:paraId="0D4A6F76" w14:textId="77777777" w:rsidR="004B5521" w:rsidRPr="00FA212B" w:rsidRDefault="004B5521">
      <w:pPr>
        <w:rPr>
          <w:rFonts w:ascii="宋体" w:hAnsi="宋体"/>
          <w:sz w:val="24"/>
        </w:rPr>
      </w:pPr>
    </w:p>
    <w:p w14:paraId="7BA2B7BD" w14:textId="77777777" w:rsidR="004B5521" w:rsidRPr="00FA212B" w:rsidRDefault="00000000">
      <w:pPr>
        <w:pStyle w:val="1"/>
        <w:spacing w:before="0" w:after="0" w:line="360" w:lineRule="auto"/>
        <w:ind w:firstLineChars="600" w:firstLine="1928"/>
        <w:jc w:val="both"/>
        <w:rPr>
          <w:rFonts w:hAnsi="宋体"/>
          <w:bCs/>
        </w:rPr>
      </w:pPr>
      <w:bookmarkStart w:id="19" w:name="_Toc133737843"/>
      <w:bookmarkStart w:id="20" w:name="_Toc155688290"/>
      <w:bookmarkStart w:id="21" w:name="_Toc133737932"/>
      <w:bookmarkStart w:id="22" w:name="_Toc133916713"/>
      <w:r w:rsidRPr="00FA212B">
        <w:rPr>
          <w:rFonts w:hAnsi="宋体" w:hint="eastAsia"/>
          <w:bCs/>
        </w:rPr>
        <w:t>第四章    附件——响应文件格式</w:t>
      </w:r>
      <w:bookmarkEnd w:id="19"/>
      <w:bookmarkEnd w:id="20"/>
      <w:bookmarkEnd w:id="21"/>
      <w:bookmarkEnd w:id="22"/>
    </w:p>
    <w:p w14:paraId="2C6FBE81" w14:textId="77777777" w:rsidR="004B5521" w:rsidRPr="00FA212B" w:rsidRDefault="00000000">
      <w:pPr>
        <w:tabs>
          <w:tab w:val="left" w:pos="1980"/>
        </w:tabs>
        <w:spacing w:before="120" w:line="22" w:lineRule="atLeast"/>
        <w:ind w:firstLine="674"/>
        <w:jc w:val="center"/>
        <w:rPr>
          <w:rFonts w:ascii="宋体" w:hAnsi="宋体"/>
          <w:b/>
          <w:bCs/>
          <w:sz w:val="28"/>
        </w:rPr>
      </w:pPr>
      <w:r w:rsidRPr="00FA212B">
        <w:rPr>
          <w:rFonts w:ascii="宋体" w:hAnsi="宋体" w:hint="eastAsia"/>
          <w:b/>
          <w:bCs/>
          <w:sz w:val="28"/>
        </w:rPr>
        <w:t>目     录</w:t>
      </w:r>
    </w:p>
    <w:p w14:paraId="55EC239E" w14:textId="77777777" w:rsidR="004B5521" w:rsidRPr="00FA212B" w:rsidRDefault="004B5521">
      <w:pPr>
        <w:spacing w:line="360" w:lineRule="auto"/>
        <w:ind w:leftChars="426" w:left="895"/>
        <w:rPr>
          <w:rFonts w:ascii="宋体" w:hAnsi="宋体"/>
          <w:sz w:val="24"/>
        </w:rPr>
      </w:pPr>
      <w:bookmarkStart w:id="23" w:name="_Hlt520356241"/>
      <w:bookmarkStart w:id="24" w:name="_Ref467988698"/>
      <w:bookmarkStart w:id="25" w:name="_Toc480942349"/>
      <w:bookmarkStart w:id="26" w:name="_Toc520356217"/>
      <w:bookmarkStart w:id="27" w:name="_Toc133737933"/>
      <w:bookmarkStart w:id="28" w:name="_Toc133916714"/>
      <w:bookmarkStart w:id="29" w:name="_Toc133737844"/>
      <w:bookmarkEnd w:id="23"/>
    </w:p>
    <w:p w14:paraId="5F1F4C8C" w14:textId="77777777" w:rsidR="004B5521" w:rsidRPr="00FA212B" w:rsidRDefault="00000000">
      <w:pPr>
        <w:spacing w:line="360" w:lineRule="auto"/>
        <w:rPr>
          <w:rFonts w:ascii="宋体" w:hAnsi="宋体"/>
          <w:sz w:val="24"/>
        </w:rPr>
      </w:pPr>
      <w:r w:rsidRPr="00FA212B">
        <w:rPr>
          <w:rFonts w:ascii="宋体" w:hAnsi="宋体" w:hint="eastAsia"/>
          <w:sz w:val="24"/>
        </w:rPr>
        <w:t>附件1</w:t>
      </w:r>
      <w:r w:rsidRPr="00FA212B">
        <w:rPr>
          <w:rFonts w:ascii="宋体" w:hAnsi="宋体"/>
          <w:sz w:val="24"/>
        </w:rPr>
        <w:t>.</w:t>
      </w:r>
      <w:r w:rsidRPr="00FA212B">
        <w:rPr>
          <w:rFonts w:ascii="宋体" w:hAnsi="宋体" w:hint="eastAsia"/>
          <w:sz w:val="24"/>
        </w:rPr>
        <w:t>报价书</w:t>
      </w:r>
    </w:p>
    <w:p w14:paraId="4EC88321" w14:textId="77777777" w:rsidR="004B5521" w:rsidRPr="00FA212B" w:rsidRDefault="00000000">
      <w:pPr>
        <w:spacing w:line="360" w:lineRule="auto"/>
        <w:rPr>
          <w:rFonts w:ascii="宋体" w:hAnsi="宋体"/>
          <w:sz w:val="24"/>
        </w:rPr>
      </w:pPr>
      <w:r w:rsidRPr="00FA212B">
        <w:rPr>
          <w:rFonts w:ascii="宋体" w:hAnsi="宋体"/>
          <w:sz w:val="24"/>
        </w:rPr>
        <w:t>附件</w:t>
      </w:r>
      <w:r w:rsidRPr="00FA212B">
        <w:rPr>
          <w:rFonts w:ascii="宋体" w:hAnsi="宋体" w:hint="eastAsia"/>
          <w:sz w:val="24"/>
        </w:rPr>
        <w:t>2.银行经营情况</w:t>
      </w:r>
    </w:p>
    <w:p w14:paraId="7D5B74E2" w14:textId="77777777" w:rsidR="004B5521" w:rsidRPr="00FA212B" w:rsidRDefault="00000000">
      <w:pPr>
        <w:spacing w:line="360" w:lineRule="auto"/>
        <w:rPr>
          <w:rFonts w:ascii="宋体" w:hAnsi="宋体"/>
          <w:sz w:val="24"/>
        </w:rPr>
      </w:pPr>
      <w:r w:rsidRPr="00FA212B">
        <w:rPr>
          <w:rFonts w:ascii="宋体" w:hAnsi="宋体" w:hint="eastAsia"/>
          <w:sz w:val="24"/>
        </w:rPr>
        <w:t>附件3.银行服务水平</w:t>
      </w:r>
    </w:p>
    <w:p w14:paraId="389FF185" w14:textId="77777777" w:rsidR="004B5521" w:rsidRPr="00FA212B" w:rsidRDefault="00000000">
      <w:pPr>
        <w:spacing w:line="360" w:lineRule="auto"/>
        <w:rPr>
          <w:rFonts w:ascii="宋体" w:hAnsi="宋体"/>
          <w:sz w:val="24"/>
        </w:rPr>
      </w:pPr>
      <w:r w:rsidRPr="00FA212B">
        <w:rPr>
          <w:rFonts w:ascii="宋体" w:hAnsi="宋体" w:hint="eastAsia"/>
          <w:sz w:val="24"/>
        </w:rPr>
        <w:t>附件4.利率水平</w:t>
      </w:r>
    </w:p>
    <w:p w14:paraId="6B01590D" w14:textId="77777777" w:rsidR="004B5521" w:rsidRPr="00FA212B" w:rsidRDefault="00000000">
      <w:pPr>
        <w:spacing w:line="360" w:lineRule="auto"/>
        <w:rPr>
          <w:rFonts w:ascii="宋体" w:hAnsi="宋体"/>
          <w:sz w:val="24"/>
        </w:rPr>
      </w:pPr>
      <w:r w:rsidRPr="00FA212B">
        <w:rPr>
          <w:rFonts w:ascii="宋体" w:hAnsi="宋体" w:hint="eastAsia"/>
          <w:sz w:val="24"/>
        </w:rPr>
        <w:t>附件</w:t>
      </w:r>
      <w:r w:rsidRPr="00FA212B">
        <w:rPr>
          <w:rFonts w:ascii="宋体" w:hAnsi="宋体"/>
          <w:sz w:val="24"/>
        </w:rPr>
        <w:t>5</w:t>
      </w:r>
      <w:r w:rsidRPr="00FA212B">
        <w:rPr>
          <w:rFonts w:ascii="宋体" w:hAnsi="宋体" w:hint="eastAsia"/>
          <w:sz w:val="24"/>
        </w:rPr>
        <w:t>.资格证明文件</w:t>
      </w:r>
    </w:p>
    <w:p w14:paraId="2DC22A7B" w14:textId="77777777" w:rsidR="004B5521" w:rsidRPr="00FA212B" w:rsidRDefault="00000000">
      <w:pPr>
        <w:spacing w:line="360" w:lineRule="auto"/>
        <w:rPr>
          <w:rFonts w:ascii="宋体" w:hAnsi="宋体"/>
          <w:sz w:val="24"/>
        </w:rPr>
      </w:pPr>
      <w:r w:rsidRPr="00FA212B">
        <w:rPr>
          <w:rFonts w:ascii="宋体" w:hAnsi="宋体"/>
          <w:sz w:val="24"/>
        </w:rPr>
        <w:t>5</w:t>
      </w:r>
      <w:r w:rsidRPr="00FA212B">
        <w:rPr>
          <w:rFonts w:ascii="宋体" w:hAnsi="宋体" w:hint="eastAsia"/>
          <w:sz w:val="24"/>
        </w:rPr>
        <w:t xml:space="preserve">-1法人或其他组织的营业执照等证明文件； </w:t>
      </w:r>
    </w:p>
    <w:p w14:paraId="0CE473BF" w14:textId="77777777" w:rsidR="004B5521" w:rsidRPr="00FA212B" w:rsidRDefault="00000000">
      <w:pPr>
        <w:spacing w:line="360" w:lineRule="auto"/>
        <w:rPr>
          <w:rFonts w:ascii="宋体" w:hAnsi="宋体"/>
          <w:sz w:val="24"/>
        </w:rPr>
      </w:pPr>
      <w:r w:rsidRPr="00FA212B">
        <w:rPr>
          <w:rFonts w:ascii="宋体" w:hAnsi="宋体"/>
          <w:sz w:val="24"/>
        </w:rPr>
        <w:t>5</w:t>
      </w:r>
      <w:r w:rsidRPr="00FA212B">
        <w:rPr>
          <w:rFonts w:ascii="宋体" w:hAnsi="宋体" w:hint="eastAsia"/>
          <w:sz w:val="24"/>
        </w:rPr>
        <w:t>-</w:t>
      </w:r>
      <w:r w:rsidRPr="00FA212B">
        <w:rPr>
          <w:rFonts w:ascii="宋体" w:hAnsi="宋体"/>
          <w:sz w:val="24"/>
        </w:rPr>
        <w:t>2</w:t>
      </w:r>
      <w:r w:rsidRPr="00FA212B">
        <w:rPr>
          <w:rFonts w:ascii="宋体" w:hAnsi="宋体" w:hint="eastAsia"/>
          <w:sz w:val="24"/>
        </w:rPr>
        <w:t>法定代表人（或负责人）授权书；</w:t>
      </w:r>
    </w:p>
    <w:p w14:paraId="33392FAB" w14:textId="77777777" w:rsidR="004B5521" w:rsidRPr="00FA212B" w:rsidRDefault="00000000">
      <w:pPr>
        <w:spacing w:line="360" w:lineRule="auto"/>
        <w:rPr>
          <w:rFonts w:ascii="宋体" w:hAnsi="宋体"/>
          <w:sz w:val="24"/>
        </w:rPr>
      </w:pPr>
      <w:r w:rsidRPr="00FA212B">
        <w:rPr>
          <w:rFonts w:ascii="宋体" w:hAnsi="宋体"/>
          <w:sz w:val="24"/>
        </w:rPr>
        <w:t>5</w:t>
      </w:r>
      <w:r w:rsidRPr="00FA212B">
        <w:rPr>
          <w:rFonts w:ascii="宋体" w:hAnsi="宋体" w:hint="eastAsia"/>
          <w:sz w:val="24"/>
        </w:rPr>
        <w:t>-</w:t>
      </w:r>
      <w:r w:rsidRPr="00FA212B">
        <w:rPr>
          <w:rFonts w:ascii="宋体" w:hAnsi="宋体"/>
          <w:sz w:val="24"/>
        </w:rPr>
        <w:t>3</w:t>
      </w:r>
      <w:r w:rsidRPr="00FA212B">
        <w:rPr>
          <w:rFonts w:ascii="宋体" w:hAnsi="宋体" w:hint="eastAsia"/>
          <w:sz w:val="24"/>
        </w:rPr>
        <w:t>分支机构需提供总行或在京的一级分行针对本项目的授权书；</w:t>
      </w:r>
    </w:p>
    <w:p w14:paraId="33E67F53" w14:textId="77777777" w:rsidR="004B5521" w:rsidRPr="00FA212B" w:rsidRDefault="00000000">
      <w:pPr>
        <w:spacing w:line="360" w:lineRule="auto"/>
        <w:rPr>
          <w:rFonts w:ascii="宋体" w:hAnsi="宋体"/>
          <w:sz w:val="24"/>
        </w:rPr>
      </w:pPr>
      <w:r w:rsidRPr="00FA212B">
        <w:rPr>
          <w:rFonts w:ascii="宋体" w:hAnsi="宋体"/>
          <w:sz w:val="24"/>
        </w:rPr>
        <w:t>5</w:t>
      </w:r>
      <w:r w:rsidRPr="00FA212B">
        <w:rPr>
          <w:rFonts w:ascii="宋体" w:hAnsi="宋体" w:hint="eastAsia"/>
          <w:sz w:val="24"/>
        </w:rPr>
        <w:t>-</w:t>
      </w:r>
      <w:r w:rsidRPr="00FA212B">
        <w:rPr>
          <w:rFonts w:ascii="宋体" w:hAnsi="宋体"/>
          <w:sz w:val="24"/>
        </w:rPr>
        <w:t>4</w:t>
      </w:r>
      <w:r w:rsidRPr="00FA212B">
        <w:rPr>
          <w:rFonts w:ascii="宋体" w:hAnsi="宋体" w:hint="eastAsia"/>
          <w:sz w:val="24"/>
        </w:rPr>
        <w:t>廉政承诺书原件；</w:t>
      </w:r>
    </w:p>
    <w:p w14:paraId="2CAF6294" w14:textId="77777777" w:rsidR="004B5521" w:rsidRPr="00FA212B" w:rsidRDefault="00000000">
      <w:pPr>
        <w:spacing w:line="360" w:lineRule="auto"/>
        <w:rPr>
          <w:rFonts w:ascii="宋体" w:hAnsi="宋体"/>
          <w:sz w:val="24"/>
        </w:rPr>
      </w:pPr>
      <w:r w:rsidRPr="00FA212B">
        <w:rPr>
          <w:rFonts w:ascii="宋体" w:hAnsi="宋体"/>
          <w:sz w:val="24"/>
        </w:rPr>
        <w:t>5</w:t>
      </w:r>
      <w:r w:rsidRPr="00FA212B">
        <w:rPr>
          <w:rFonts w:ascii="宋体" w:hAnsi="宋体" w:hint="eastAsia"/>
          <w:sz w:val="24"/>
        </w:rPr>
        <w:t>-</w:t>
      </w:r>
      <w:r w:rsidRPr="00FA212B">
        <w:rPr>
          <w:rFonts w:ascii="宋体" w:hAnsi="宋体"/>
          <w:sz w:val="24"/>
        </w:rPr>
        <w:t>5</w:t>
      </w:r>
      <w:r w:rsidRPr="00FA212B">
        <w:rPr>
          <w:rFonts w:ascii="宋体" w:hAnsi="宋体" w:hint="eastAsia"/>
          <w:sz w:val="24"/>
        </w:rPr>
        <w:t>近三年内未发生金融风险、重大违法违规记录及重大违约事件的声明；</w:t>
      </w:r>
    </w:p>
    <w:p w14:paraId="5F658FEC" w14:textId="77777777" w:rsidR="004B5521" w:rsidRPr="00FA212B" w:rsidRDefault="00000000">
      <w:pPr>
        <w:spacing w:line="360" w:lineRule="auto"/>
        <w:rPr>
          <w:rFonts w:ascii="宋体" w:hAnsi="宋体"/>
          <w:sz w:val="24"/>
        </w:rPr>
      </w:pPr>
      <w:r w:rsidRPr="00FA212B">
        <w:rPr>
          <w:rFonts w:ascii="宋体" w:hAnsi="宋体" w:hint="eastAsia"/>
          <w:sz w:val="24"/>
        </w:rPr>
        <w:t>附件</w:t>
      </w:r>
      <w:r w:rsidRPr="00FA212B">
        <w:rPr>
          <w:rFonts w:ascii="宋体" w:hAnsi="宋体"/>
          <w:sz w:val="24"/>
        </w:rPr>
        <w:t>6.</w:t>
      </w:r>
      <w:r w:rsidRPr="00FA212B">
        <w:rPr>
          <w:rFonts w:ascii="宋体" w:hAnsi="宋体" w:hint="eastAsia"/>
          <w:sz w:val="24"/>
        </w:rPr>
        <w:t>服务商基本情况说明</w:t>
      </w:r>
    </w:p>
    <w:p w14:paraId="564F2780" w14:textId="77777777" w:rsidR="004B5521" w:rsidRPr="00FA212B" w:rsidRDefault="00000000">
      <w:pPr>
        <w:spacing w:line="360" w:lineRule="auto"/>
        <w:rPr>
          <w:rFonts w:ascii="宋体" w:hAnsi="宋体"/>
          <w:sz w:val="24"/>
        </w:rPr>
      </w:pPr>
      <w:r w:rsidRPr="00FA212B">
        <w:rPr>
          <w:rFonts w:ascii="宋体" w:hAnsi="宋体" w:hint="eastAsia"/>
          <w:sz w:val="24"/>
        </w:rPr>
        <w:t>附件</w:t>
      </w:r>
      <w:r w:rsidRPr="00FA212B">
        <w:rPr>
          <w:rFonts w:ascii="宋体" w:hAnsi="宋体"/>
          <w:sz w:val="24"/>
        </w:rPr>
        <w:t>7.</w:t>
      </w:r>
      <w:r w:rsidRPr="00FA212B">
        <w:rPr>
          <w:rFonts w:ascii="宋体" w:hAnsi="宋体" w:hint="eastAsia"/>
          <w:sz w:val="24"/>
        </w:rPr>
        <w:t>业绩一览表</w:t>
      </w:r>
    </w:p>
    <w:p w14:paraId="35AB4061" w14:textId="77777777" w:rsidR="004B5521" w:rsidRPr="00FA212B" w:rsidRDefault="00000000">
      <w:pPr>
        <w:spacing w:line="360" w:lineRule="auto"/>
        <w:rPr>
          <w:rFonts w:ascii="宋体" w:hAnsi="宋体"/>
          <w:sz w:val="24"/>
        </w:rPr>
      </w:pPr>
      <w:r w:rsidRPr="00FA212B">
        <w:rPr>
          <w:rFonts w:ascii="宋体" w:hAnsi="宋体" w:hint="eastAsia"/>
          <w:sz w:val="24"/>
        </w:rPr>
        <w:t>附件</w:t>
      </w:r>
      <w:r w:rsidRPr="00FA212B">
        <w:rPr>
          <w:rFonts w:ascii="宋体" w:hAnsi="宋体"/>
          <w:sz w:val="24"/>
        </w:rPr>
        <w:t>8.</w:t>
      </w:r>
      <w:r w:rsidRPr="00FA212B">
        <w:rPr>
          <w:rFonts w:ascii="宋体" w:hAnsi="宋体" w:hint="eastAsia"/>
          <w:sz w:val="24"/>
        </w:rPr>
        <w:t>服务方案与工作流程介绍</w:t>
      </w:r>
    </w:p>
    <w:p w14:paraId="05D18BC7" w14:textId="77777777" w:rsidR="004B5521" w:rsidRPr="00FA212B" w:rsidRDefault="00000000">
      <w:pPr>
        <w:spacing w:line="360" w:lineRule="auto"/>
        <w:rPr>
          <w:rFonts w:ascii="宋体" w:hAnsi="宋体"/>
          <w:sz w:val="24"/>
        </w:rPr>
      </w:pPr>
      <w:r w:rsidRPr="00FA212B">
        <w:rPr>
          <w:rFonts w:ascii="宋体" w:hAnsi="宋体"/>
          <w:sz w:val="24"/>
        </w:rPr>
        <w:t>附件9.</w:t>
      </w:r>
      <w:r w:rsidRPr="00FA212B">
        <w:rPr>
          <w:rFonts w:ascii="宋体" w:hAnsi="宋体" w:hint="eastAsia"/>
          <w:sz w:val="24"/>
        </w:rPr>
        <w:t>服务承诺书</w:t>
      </w:r>
    </w:p>
    <w:p w14:paraId="52EC1028" w14:textId="77777777" w:rsidR="004B5521" w:rsidRPr="00FA212B" w:rsidRDefault="00000000">
      <w:pPr>
        <w:spacing w:line="360" w:lineRule="auto"/>
        <w:rPr>
          <w:rFonts w:ascii="宋体" w:hAnsi="宋体"/>
          <w:sz w:val="24"/>
        </w:rPr>
      </w:pPr>
      <w:r w:rsidRPr="00FA212B">
        <w:rPr>
          <w:rFonts w:ascii="宋体" w:hAnsi="宋体"/>
          <w:sz w:val="24"/>
        </w:rPr>
        <w:t>附件10.</w:t>
      </w:r>
      <w:r w:rsidRPr="00FA212B">
        <w:rPr>
          <w:rFonts w:ascii="宋体" w:hAnsi="宋体" w:hint="eastAsia"/>
          <w:sz w:val="24"/>
        </w:rPr>
        <w:t>竞争性选择文件要求的和服务商认为必要的其它材料</w:t>
      </w:r>
    </w:p>
    <w:p w14:paraId="4534B795" w14:textId="77777777" w:rsidR="004B5521" w:rsidRPr="00FA212B" w:rsidRDefault="00000000">
      <w:pPr>
        <w:widowControl/>
        <w:jc w:val="left"/>
        <w:rPr>
          <w:rFonts w:ascii="宋体" w:hAnsi="宋体"/>
          <w:kern w:val="0"/>
          <w:sz w:val="24"/>
          <w:szCs w:val="20"/>
        </w:rPr>
      </w:pPr>
      <w:r w:rsidRPr="00FA212B">
        <w:rPr>
          <w:rFonts w:ascii="宋体" w:hAnsi="宋体"/>
        </w:rPr>
        <w:br w:type="page"/>
      </w:r>
    </w:p>
    <w:p w14:paraId="12739BEF" w14:textId="77777777" w:rsidR="004B5521" w:rsidRPr="00FA212B" w:rsidRDefault="004B5521">
      <w:pPr>
        <w:pStyle w:val="a0"/>
      </w:pPr>
    </w:p>
    <w:p w14:paraId="7831DA44" w14:textId="77777777" w:rsidR="004B5521" w:rsidRPr="00FA212B" w:rsidRDefault="00000000">
      <w:pPr>
        <w:pStyle w:val="2"/>
        <w:spacing w:line="360" w:lineRule="auto"/>
        <w:rPr>
          <w:rFonts w:ascii="宋体" w:eastAsia="宋体" w:hAnsi="宋体"/>
          <w:bCs/>
          <w:sz w:val="28"/>
        </w:rPr>
      </w:pPr>
      <w:bookmarkStart w:id="30" w:name="_Hlt151534692"/>
      <w:bookmarkStart w:id="31" w:name="_Toc416347856"/>
      <w:bookmarkStart w:id="32" w:name="_Toc155688291"/>
      <w:bookmarkStart w:id="33" w:name="_Toc419730552"/>
      <w:bookmarkEnd w:id="30"/>
      <w:r w:rsidRPr="00FA212B">
        <w:rPr>
          <w:rFonts w:ascii="宋体" w:eastAsia="宋体" w:hAnsi="宋体" w:hint="eastAsia"/>
          <w:bCs/>
          <w:sz w:val="28"/>
        </w:rPr>
        <w:t>附件1</w:t>
      </w:r>
      <w:bookmarkStart w:id="34" w:name="_Hlt520355504"/>
      <w:bookmarkEnd w:id="34"/>
      <w:r w:rsidRPr="00FA212B">
        <w:rPr>
          <w:rFonts w:ascii="宋体" w:eastAsia="宋体" w:hAnsi="宋体" w:hint="eastAsia"/>
          <w:bCs/>
          <w:sz w:val="28"/>
        </w:rPr>
        <w:t xml:space="preserve">    报价</w:t>
      </w:r>
      <w:bookmarkEnd w:id="24"/>
      <w:bookmarkEnd w:id="25"/>
      <w:r w:rsidRPr="00FA212B">
        <w:rPr>
          <w:rFonts w:ascii="宋体" w:eastAsia="宋体" w:hAnsi="宋体" w:hint="eastAsia"/>
          <w:bCs/>
          <w:sz w:val="28"/>
        </w:rPr>
        <w:t>书</w:t>
      </w:r>
      <w:bookmarkEnd w:id="26"/>
      <w:r w:rsidRPr="00FA212B">
        <w:rPr>
          <w:rFonts w:ascii="宋体" w:eastAsia="宋体" w:hAnsi="宋体" w:hint="eastAsia"/>
          <w:bCs/>
          <w:sz w:val="28"/>
        </w:rPr>
        <w:t>（格式）</w:t>
      </w:r>
      <w:bookmarkEnd w:id="27"/>
      <w:bookmarkEnd w:id="28"/>
      <w:bookmarkEnd w:id="29"/>
      <w:bookmarkEnd w:id="31"/>
      <w:bookmarkEnd w:id="32"/>
      <w:bookmarkEnd w:id="33"/>
    </w:p>
    <w:p w14:paraId="2B8F569E" w14:textId="77777777" w:rsidR="004B5521" w:rsidRPr="00FA212B" w:rsidRDefault="00000000">
      <w:pPr>
        <w:tabs>
          <w:tab w:val="left" w:pos="5580"/>
        </w:tabs>
        <w:spacing w:before="120" w:line="340" w:lineRule="exact"/>
        <w:rPr>
          <w:rFonts w:ascii="宋体" w:hAnsi="宋体"/>
          <w:sz w:val="24"/>
        </w:rPr>
      </w:pPr>
      <w:r w:rsidRPr="00FA212B">
        <w:rPr>
          <w:rFonts w:ascii="宋体" w:hAnsi="宋体" w:hint="eastAsia"/>
          <w:sz w:val="24"/>
        </w:rPr>
        <w:t>致：</w:t>
      </w:r>
      <w:r w:rsidRPr="00FA212B">
        <w:rPr>
          <w:rFonts w:ascii="宋体" w:hAnsi="宋体" w:hint="eastAsia"/>
          <w:sz w:val="24"/>
          <w:u w:val="single"/>
        </w:rPr>
        <w:t>（中介代理机构）</w:t>
      </w:r>
    </w:p>
    <w:p w14:paraId="34FAC53D" w14:textId="77777777" w:rsidR="004B5521" w:rsidRPr="00FA212B" w:rsidRDefault="004B5521">
      <w:pPr>
        <w:pStyle w:val="a9"/>
        <w:tabs>
          <w:tab w:val="left" w:pos="5580"/>
        </w:tabs>
        <w:spacing w:line="340" w:lineRule="exact"/>
        <w:rPr>
          <w:rFonts w:hAnsi="宋体"/>
          <w:sz w:val="24"/>
        </w:rPr>
      </w:pPr>
    </w:p>
    <w:p w14:paraId="136D86D6" w14:textId="77777777" w:rsidR="004B5521" w:rsidRPr="00FA212B" w:rsidRDefault="00000000">
      <w:pPr>
        <w:pStyle w:val="a9"/>
        <w:tabs>
          <w:tab w:val="left" w:pos="5580"/>
        </w:tabs>
        <w:spacing w:line="340" w:lineRule="exact"/>
        <w:ind w:firstLine="408"/>
        <w:rPr>
          <w:rFonts w:hAnsi="宋体"/>
          <w:sz w:val="24"/>
          <w:u w:val="single"/>
        </w:rPr>
      </w:pPr>
      <w:r w:rsidRPr="00FA212B">
        <w:rPr>
          <w:rFonts w:hAnsi="宋体" w:hint="eastAsia"/>
          <w:sz w:val="24"/>
        </w:rPr>
        <w:t>根据贵方为(</w:t>
      </w:r>
      <w:r w:rsidRPr="00FA212B">
        <w:rPr>
          <w:rFonts w:hAnsi="宋体" w:hint="eastAsia"/>
          <w:sz w:val="24"/>
          <w:u w:val="single"/>
        </w:rPr>
        <w:t>项目名称</w:t>
      </w:r>
      <w:r w:rsidRPr="00FA212B">
        <w:rPr>
          <w:rFonts w:hAnsi="宋体" w:hint="eastAsia"/>
          <w:sz w:val="24"/>
        </w:rPr>
        <w:t>)项目的竞争性选择邀请(</w:t>
      </w:r>
      <w:r w:rsidRPr="00FA212B">
        <w:rPr>
          <w:rFonts w:hAnsi="宋体" w:hint="eastAsia"/>
          <w:sz w:val="24"/>
          <w:u w:val="single"/>
        </w:rPr>
        <w:t>项目编号、包号</w:t>
      </w:r>
      <w:r w:rsidRPr="00FA212B">
        <w:rPr>
          <w:rFonts w:hAnsi="宋体" w:hint="eastAsia"/>
          <w:sz w:val="24"/>
        </w:rPr>
        <w:t>),签字代表(</w:t>
      </w:r>
      <w:r w:rsidRPr="00FA212B">
        <w:rPr>
          <w:rFonts w:hAnsi="宋体" w:hint="eastAsia"/>
          <w:sz w:val="24"/>
          <w:u w:val="single"/>
        </w:rPr>
        <w:t>姓名、职务</w:t>
      </w:r>
      <w:r w:rsidRPr="00FA212B">
        <w:rPr>
          <w:rFonts w:hAnsi="宋体" w:hint="eastAsia"/>
          <w:sz w:val="24"/>
        </w:rPr>
        <w:t>)经正式授权并代表服务商（</w:t>
      </w:r>
      <w:r w:rsidRPr="00FA212B">
        <w:rPr>
          <w:rFonts w:hAnsi="宋体" w:hint="eastAsia"/>
          <w:sz w:val="24"/>
          <w:u w:val="single"/>
        </w:rPr>
        <w:t>服务商名称、地址</w:t>
      </w:r>
      <w:r w:rsidRPr="00FA212B">
        <w:rPr>
          <w:rFonts w:hAnsi="宋体" w:hint="eastAsia"/>
          <w:sz w:val="24"/>
        </w:rPr>
        <w:t>）提交下述文件正本一份、副本</w:t>
      </w:r>
      <w:r w:rsidRPr="00FA212B">
        <w:rPr>
          <w:rFonts w:hAnsi="宋体" w:hint="eastAsia"/>
          <w:sz w:val="24"/>
          <w:u w:val="single"/>
        </w:rPr>
        <w:t xml:space="preserve">    </w:t>
      </w:r>
      <w:r w:rsidRPr="00FA212B">
        <w:rPr>
          <w:rFonts w:hAnsi="宋体" w:hint="eastAsia"/>
          <w:sz w:val="24"/>
        </w:rPr>
        <w:t>份及电子版响应文件一份：</w:t>
      </w:r>
    </w:p>
    <w:p w14:paraId="6BDA72C4" w14:textId="77777777" w:rsidR="004B5521" w:rsidRPr="00FA212B" w:rsidRDefault="00000000">
      <w:pPr>
        <w:pStyle w:val="a9"/>
        <w:tabs>
          <w:tab w:val="left" w:pos="785"/>
          <w:tab w:val="left" w:pos="5580"/>
        </w:tabs>
        <w:spacing w:line="340" w:lineRule="exact"/>
        <w:ind w:firstLineChars="200" w:firstLine="480"/>
        <w:rPr>
          <w:rFonts w:hAnsi="宋体"/>
          <w:sz w:val="24"/>
        </w:rPr>
      </w:pPr>
      <w:r w:rsidRPr="00FA212B">
        <w:rPr>
          <w:rFonts w:hAnsi="宋体" w:hint="eastAsia"/>
          <w:sz w:val="24"/>
        </w:rPr>
        <w:t>1.银行经营情况</w:t>
      </w:r>
      <w:r w:rsidRPr="00FA212B">
        <w:rPr>
          <w:rFonts w:hAnsi="宋体"/>
          <w:sz w:val="24"/>
        </w:rPr>
        <w:t xml:space="preserve"> </w:t>
      </w:r>
    </w:p>
    <w:p w14:paraId="3671BDCB" w14:textId="77777777" w:rsidR="004B5521" w:rsidRPr="00FA212B" w:rsidRDefault="00000000">
      <w:pPr>
        <w:pStyle w:val="a9"/>
        <w:tabs>
          <w:tab w:val="left" w:pos="785"/>
          <w:tab w:val="left" w:pos="5580"/>
        </w:tabs>
        <w:spacing w:line="340" w:lineRule="exact"/>
        <w:ind w:firstLineChars="200" w:firstLine="480"/>
        <w:rPr>
          <w:rFonts w:hAnsi="宋体"/>
          <w:sz w:val="24"/>
        </w:rPr>
      </w:pPr>
      <w:r w:rsidRPr="00FA212B">
        <w:rPr>
          <w:rFonts w:hAnsi="宋体" w:hint="eastAsia"/>
          <w:sz w:val="24"/>
        </w:rPr>
        <w:t>2.</w:t>
      </w:r>
      <w:r w:rsidRPr="00FA212B">
        <w:rPr>
          <w:rFonts w:hAnsi="宋体"/>
          <w:sz w:val="24"/>
        </w:rPr>
        <w:t>银行服务水平</w:t>
      </w:r>
    </w:p>
    <w:p w14:paraId="448AE080" w14:textId="77777777" w:rsidR="004B5521" w:rsidRPr="00FA212B" w:rsidRDefault="00000000">
      <w:pPr>
        <w:pStyle w:val="a9"/>
        <w:tabs>
          <w:tab w:val="left" w:pos="785"/>
          <w:tab w:val="left" w:pos="5580"/>
        </w:tabs>
        <w:spacing w:line="340" w:lineRule="exact"/>
        <w:ind w:firstLineChars="200" w:firstLine="480"/>
        <w:rPr>
          <w:rFonts w:hAnsi="宋体"/>
          <w:sz w:val="24"/>
        </w:rPr>
      </w:pPr>
      <w:r w:rsidRPr="00FA212B">
        <w:rPr>
          <w:rFonts w:hAnsi="宋体" w:hint="eastAsia"/>
          <w:sz w:val="24"/>
        </w:rPr>
        <w:t>3</w:t>
      </w:r>
      <w:r w:rsidRPr="00FA212B">
        <w:rPr>
          <w:rFonts w:hAnsi="宋体"/>
          <w:sz w:val="24"/>
        </w:rPr>
        <w:t>.</w:t>
      </w:r>
      <w:r w:rsidRPr="00FA212B">
        <w:rPr>
          <w:rFonts w:hAnsi="宋体" w:hint="eastAsia"/>
          <w:sz w:val="24"/>
        </w:rPr>
        <w:t>利率水平</w:t>
      </w:r>
    </w:p>
    <w:p w14:paraId="1ED35A7B" w14:textId="77777777" w:rsidR="004B5521" w:rsidRPr="00FA212B" w:rsidRDefault="00000000">
      <w:pPr>
        <w:pStyle w:val="a9"/>
        <w:tabs>
          <w:tab w:val="left" w:pos="785"/>
          <w:tab w:val="left" w:pos="5580"/>
        </w:tabs>
        <w:spacing w:line="340" w:lineRule="exact"/>
        <w:ind w:firstLineChars="200" w:firstLine="480"/>
        <w:rPr>
          <w:rFonts w:hAnsi="宋体"/>
          <w:sz w:val="24"/>
        </w:rPr>
      </w:pPr>
      <w:r w:rsidRPr="00FA212B">
        <w:rPr>
          <w:rFonts w:hAnsi="宋体"/>
          <w:sz w:val="24"/>
        </w:rPr>
        <w:t>4</w:t>
      </w:r>
      <w:r w:rsidRPr="00FA212B">
        <w:rPr>
          <w:rFonts w:hAnsi="宋体" w:hint="eastAsia"/>
          <w:sz w:val="24"/>
        </w:rPr>
        <w:t>.资格证明文件</w:t>
      </w:r>
    </w:p>
    <w:p w14:paraId="2D42DB34" w14:textId="77777777" w:rsidR="004B5521" w:rsidRPr="00FA212B" w:rsidRDefault="00000000">
      <w:pPr>
        <w:pStyle w:val="a9"/>
        <w:tabs>
          <w:tab w:val="left" w:pos="785"/>
          <w:tab w:val="left" w:pos="5580"/>
        </w:tabs>
        <w:spacing w:line="340" w:lineRule="exact"/>
        <w:ind w:firstLineChars="200" w:firstLine="480"/>
        <w:rPr>
          <w:rFonts w:hAnsi="宋体"/>
          <w:sz w:val="24"/>
        </w:rPr>
      </w:pPr>
      <w:r w:rsidRPr="00FA212B">
        <w:rPr>
          <w:rFonts w:hAnsi="宋体"/>
          <w:sz w:val="24"/>
        </w:rPr>
        <w:t>5</w:t>
      </w:r>
      <w:r w:rsidRPr="00FA212B">
        <w:rPr>
          <w:rFonts w:hAnsi="宋体" w:hint="eastAsia"/>
          <w:sz w:val="24"/>
        </w:rPr>
        <w:t>.按竞争性选择文件“竞争性选择须知”和相关服务要求提供的有关文件</w:t>
      </w:r>
    </w:p>
    <w:p w14:paraId="78E02E68" w14:textId="77777777" w:rsidR="004B5521" w:rsidRPr="00FA212B" w:rsidRDefault="00000000">
      <w:pPr>
        <w:pStyle w:val="a9"/>
        <w:tabs>
          <w:tab w:val="left" w:pos="785"/>
          <w:tab w:val="left" w:pos="5580"/>
        </w:tabs>
        <w:spacing w:line="340" w:lineRule="exact"/>
        <w:ind w:firstLineChars="200" w:firstLine="480"/>
        <w:rPr>
          <w:rFonts w:hAnsi="宋体"/>
          <w:sz w:val="24"/>
        </w:rPr>
      </w:pPr>
      <w:r w:rsidRPr="00FA212B">
        <w:rPr>
          <w:rFonts w:hAnsi="宋体"/>
          <w:sz w:val="24"/>
        </w:rPr>
        <w:t>6</w:t>
      </w:r>
      <w:r w:rsidRPr="00FA212B">
        <w:rPr>
          <w:rFonts w:hAnsi="宋体" w:hint="eastAsia"/>
          <w:sz w:val="24"/>
        </w:rPr>
        <w:t>.以</w:t>
      </w:r>
      <w:r w:rsidRPr="00FA212B">
        <w:rPr>
          <w:rFonts w:hAnsi="宋体" w:hint="eastAsia"/>
          <w:sz w:val="24"/>
          <w:u w:val="single"/>
        </w:rPr>
        <w:t xml:space="preserve">     </w:t>
      </w:r>
      <w:r w:rsidRPr="00FA212B">
        <w:rPr>
          <w:rFonts w:hAnsi="宋体" w:hint="eastAsia"/>
          <w:sz w:val="24"/>
        </w:rPr>
        <w:t>形式出具的竞争性选择保证金，金额为人民币</w:t>
      </w:r>
      <w:r w:rsidRPr="00FA212B">
        <w:rPr>
          <w:rFonts w:hAnsi="宋体" w:hint="eastAsia"/>
          <w:sz w:val="24"/>
          <w:u w:val="single"/>
        </w:rPr>
        <w:t xml:space="preserve">　        　</w:t>
      </w:r>
      <w:r w:rsidRPr="00FA212B">
        <w:rPr>
          <w:rFonts w:hAnsi="宋体" w:hint="eastAsia"/>
          <w:sz w:val="24"/>
        </w:rPr>
        <w:t>元。</w:t>
      </w:r>
    </w:p>
    <w:p w14:paraId="4B6147CA" w14:textId="77777777" w:rsidR="004B5521" w:rsidRPr="00FA212B" w:rsidRDefault="00000000">
      <w:pPr>
        <w:pStyle w:val="a9"/>
        <w:tabs>
          <w:tab w:val="left" w:pos="5580"/>
        </w:tabs>
        <w:spacing w:line="340" w:lineRule="exact"/>
        <w:rPr>
          <w:rFonts w:hAnsi="宋体"/>
          <w:sz w:val="24"/>
        </w:rPr>
      </w:pPr>
      <w:r w:rsidRPr="00FA212B">
        <w:rPr>
          <w:rFonts w:hAnsi="宋体" w:hint="eastAsia"/>
          <w:sz w:val="24"/>
        </w:rPr>
        <w:t>据此，签字代表宣布同意如下：</w:t>
      </w:r>
    </w:p>
    <w:p w14:paraId="6E0BDB89" w14:textId="77777777" w:rsidR="004B5521" w:rsidRPr="00FA212B" w:rsidRDefault="00000000">
      <w:pPr>
        <w:pStyle w:val="a9"/>
        <w:tabs>
          <w:tab w:val="left" w:pos="720"/>
          <w:tab w:val="left" w:pos="900"/>
        </w:tabs>
        <w:spacing w:line="340" w:lineRule="exact"/>
        <w:ind w:left="360"/>
        <w:rPr>
          <w:rFonts w:hAnsi="宋体"/>
          <w:sz w:val="24"/>
        </w:rPr>
      </w:pPr>
      <w:r w:rsidRPr="00FA212B">
        <w:rPr>
          <w:rFonts w:hAnsi="宋体" w:hint="eastAsia"/>
          <w:sz w:val="24"/>
        </w:rPr>
        <w:t>（</w:t>
      </w:r>
      <w:r w:rsidRPr="00FA212B">
        <w:rPr>
          <w:rFonts w:hAnsi="宋体"/>
          <w:sz w:val="24"/>
        </w:rPr>
        <w:t>1</w:t>
      </w:r>
      <w:r w:rsidRPr="00FA212B">
        <w:rPr>
          <w:rFonts w:hAnsi="宋体" w:hint="eastAsia"/>
          <w:sz w:val="24"/>
        </w:rPr>
        <w:t>）如入选，我方将按竞争性选择文件的规定履行合同责任和义务。</w:t>
      </w:r>
    </w:p>
    <w:p w14:paraId="57F1F7BA" w14:textId="77777777" w:rsidR="004B5521" w:rsidRPr="00FA212B" w:rsidRDefault="00000000">
      <w:pPr>
        <w:pStyle w:val="a9"/>
        <w:tabs>
          <w:tab w:val="left" w:pos="5580"/>
        </w:tabs>
        <w:spacing w:line="340" w:lineRule="exact"/>
        <w:ind w:leftChars="-7" w:left="-15" w:firstLineChars="150" w:firstLine="360"/>
        <w:rPr>
          <w:rFonts w:hAnsi="宋体"/>
          <w:sz w:val="24"/>
        </w:rPr>
      </w:pPr>
      <w:r w:rsidRPr="00FA212B">
        <w:rPr>
          <w:rFonts w:hAnsi="宋体" w:hint="eastAsia"/>
          <w:sz w:val="24"/>
        </w:rPr>
        <w:t>（</w:t>
      </w:r>
      <w:r w:rsidRPr="00FA212B">
        <w:rPr>
          <w:rFonts w:hAnsi="宋体"/>
          <w:sz w:val="24"/>
        </w:rPr>
        <w:t>2</w:t>
      </w:r>
      <w:r w:rsidRPr="00FA212B">
        <w:rPr>
          <w:rFonts w:hAnsi="宋体" w:hint="eastAsia"/>
          <w:sz w:val="24"/>
        </w:rPr>
        <w:t>）我方已详细审查全部竞争性选择文件，我们完全理解并同意放弃对这方面有不明及误解的权力。</w:t>
      </w:r>
    </w:p>
    <w:p w14:paraId="78B97634" w14:textId="77777777" w:rsidR="004B5521" w:rsidRPr="00FA212B" w:rsidRDefault="00000000">
      <w:pPr>
        <w:pStyle w:val="a9"/>
        <w:tabs>
          <w:tab w:val="left" w:pos="5580"/>
        </w:tabs>
        <w:spacing w:line="340" w:lineRule="exact"/>
        <w:ind w:leftChars="-7" w:left="-15" w:firstLineChars="150" w:firstLine="360"/>
        <w:rPr>
          <w:rFonts w:hAnsi="宋体"/>
          <w:sz w:val="24"/>
        </w:rPr>
      </w:pPr>
      <w:r w:rsidRPr="00FA212B">
        <w:rPr>
          <w:rFonts w:hAnsi="宋体" w:hint="eastAsia"/>
          <w:sz w:val="24"/>
        </w:rPr>
        <w:t>（</w:t>
      </w:r>
      <w:r w:rsidRPr="00FA212B">
        <w:rPr>
          <w:rFonts w:hAnsi="宋体"/>
          <w:sz w:val="24"/>
        </w:rPr>
        <w:t>3</w:t>
      </w:r>
      <w:r w:rsidRPr="00FA212B">
        <w:rPr>
          <w:rFonts w:hAnsi="宋体" w:hint="eastAsia"/>
          <w:sz w:val="24"/>
        </w:rPr>
        <w:t>）我方承诺，我方没有被列入失信被执行人、重大税收违法失信主体名单。贵方或评选委员会可通过“信用中国”网站（</w:t>
      </w:r>
      <w:hyperlink r:id="rId9" w:history="1">
        <w:r w:rsidRPr="00FA212B">
          <w:rPr>
            <w:rFonts w:hAnsi="宋体" w:hint="eastAsia"/>
            <w:sz w:val="24"/>
          </w:rPr>
          <w:t>www.creditchina</w:t>
        </w:r>
      </w:hyperlink>
      <w:r w:rsidRPr="00FA212B">
        <w:rPr>
          <w:rFonts w:hAnsi="宋体" w:hint="eastAsia"/>
          <w:sz w:val="24"/>
        </w:rPr>
        <w:t>.gov.cn）进行查询，我方完全接受查询的结果。</w:t>
      </w:r>
    </w:p>
    <w:p w14:paraId="7DF8AEB6" w14:textId="77777777" w:rsidR="004B5521" w:rsidRPr="00FA212B" w:rsidRDefault="00000000">
      <w:pPr>
        <w:pStyle w:val="a9"/>
        <w:tabs>
          <w:tab w:val="left" w:pos="5580"/>
        </w:tabs>
        <w:spacing w:line="340" w:lineRule="exact"/>
        <w:ind w:firstLineChars="150" w:firstLine="360"/>
        <w:rPr>
          <w:rFonts w:hAnsi="宋体"/>
          <w:sz w:val="24"/>
        </w:rPr>
      </w:pPr>
      <w:r w:rsidRPr="00FA212B">
        <w:rPr>
          <w:rFonts w:hAnsi="宋体" w:hint="eastAsia"/>
          <w:sz w:val="24"/>
        </w:rPr>
        <w:t>（</w:t>
      </w:r>
      <w:r w:rsidRPr="00FA212B">
        <w:rPr>
          <w:rFonts w:hAnsi="宋体"/>
          <w:sz w:val="24"/>
        </w:rPr>
        <w:t>4</w:t>
      </w:r>
      <w:r w:rsidRPr="00FA212B">
        <w:rPr>
          <w:rFonts w:hAnsi="宋体" w:hint="eastAsia"/>
          <w:sz w:val="24"/>
        </w:rPr>
        <w:t>）响应文件有效期为自提交之日起</w:t>
      </w:r>
      <w:r w:rsidRPr="00FA212B">
        <w:rPr>
          <w:rFonts w:hAnsi="宋体" w:hint="eastAsia"/>
          <w:sz w:val="24"/>
          <w:u w:val="single"/>
        </w:rPr>
        <w:t xml:space="preserve">    90   </w:t>
      </w:r>
      <w:r w:rsidRPr="00FA212B">
        <w:rPr>
          <w:rFonts w:hAnsi="宋体" w:hint="eastAsia"/>
          <w:sz w:val="24"/>
        </w:rPr>
        <w:t>个日历日。</w:t>
      </w:r>
    </w:p>
    <w:p w14:paraId="485365D7" w14:textId="77777777" w:rsidR="004B5521" w:rsidRPr="00FA212B" w:rsidRDefault="00000000">
      <w:pPr>
        <w:pStyle w:val="a9"/>
        <w:tabs>
          <w:tab w:val="left" w:pos="5580"/>
        </w:tabs>
        <w:spacing w:line="340" w:lineRule="exact"/>
        <w:ind w:leftChars="-7" w:left="-15" w:firstLineChars="156" w:firstLine="374"/>
        <w:rPr>
          <w:rFonts w:hAnsi="宋体"/>
          <w:sz w:val="24"/>
        </w:rPr>
      </w:pPr>
      <w:r w:rsidRPr="00FA212B">
        <w:rPr>
          <w:rFonts w:hAnsi="宋体" w:hint="eastAsia"/>
          <w:sz w:val="24"/>
        </w:rPr>
        <w:t>（</w:t>
      </w:r>
      <w:r w:rsidRPr="00FA212B">
        <w:rPr>
          <w:rFonts w:hAnsi="宋体"/>
          <w:sz w:val="24"/>
        </w:rPr>
        <w:t>5</w:t>
      </w:r>
      <w:r w:rsidRPr="00FA212B">
        <w:rPr>
          <w:rFonts w:hAnsi="宋体" w:hint="eastAsia"/>
          <w:sz w:val="24"/>
        </w:rPr>
        <w:t>）在规定的截止时间后，我方保证遵守竞争性选择文件中有关竞争性选择保证金的规定。</w:t>
      </w:r>
    </w:p>
    <w:p w14:paraId="4276CE55" w14:textId="77777777" w:rsidR="004B5521" w:rsidRPr="00FA212B" w:rsidRDefault="00000000">
      <w:pPr>
        <w:pStyle w:val="a9"/>
        <w:tabs>
          <w:tab w:val="left" w:pos="5580"/>
        </w:tabs>
        <w:spacing w:line="340" w:lineRule="exact"/>
        <w:ind w:firstLineChars="150" w:firstLine="360"/>
        <w:rPr>
          <w:rFonts w:hAnsi="宋体"/>
          <w:sz w:val="24"/>
        </w:rPr>
      </w:pPr>
      <w:r w:rsidRPr="00FA212B">
        <w:rPr>
          <w:rFonts w:hAnsi="宋体" w:hint="eastAsia"/>
          <w:sz w:val="24"/>
        </w:rPr>
        <w:t>（</w:t>
      </w:r>
      <w:r w:rsidRPr="00FA212B">
        <w:rPr>
          <w:rFonts w:hAnsi="宋体"/>
          <w:sz w:val="24"/>
        </w:rPr>
        <w:t>6</w:t>
      </w:r>
      <w:r w:rsidRPr="00FA212B">
        <w:rPr>
          <w:rFonts w:hAnsi="宋体" w:hint="eastAsia"/>
          <w:sz w:val="24"/>
        </w:rPr>
        <w:t>）我方同意提供按照贵方可能要求的与竞争性选择有关的一切数据或资料。</w:t>
      </w:r>
    </w:p>
    <w:p w14:paraId="62D67BED" w14:textId="77777777" w:rsidR="004B5521" w:rsidRPr="00FA212B" w:rsidRDefault="00000000">
      <w:pPr>
        <w:pStyle w:val="a9"/>
        <w:tabs>
          <w:tab w:val="left" w:pos="5580"/>
        </w:tabs>
        <w:spacing w:line="340" w:lineRule="exact"/>
        <w:ind w:firstLineChars="150" w:firstLine="360"/>
        <w:rPr>
          <w:rFonts w:hAnsi="宋体"/>
          <w:sz w:val="24"/>
        </w:rPr>
      </w:pPr>
      <w:r w:rsidRPr="00FA212B">
        <w:rPr>
          <w:rFonts w:hAnsi="宋体" w:hint="eastAsia"/>
          <w:sz w:val="24"/>
        </w:rPr>
        <w:t>（7）我方承诺，我方内部有健全的管理机制，具有较强的风险控制能力，近3年内未发生金融风险及重大违约事件，近期未被央行金融机构评级列为高风险机构。</w:t>
      </w:r>
    </w:p>
    <w:p w14:paraId="595D2643" w14:textId="77777777" w:rsidR="004B5521" w:rsidRPr="00FA212B" w:rsidRDefault="00000000">
      <w:pPr>
        <w:pStyle w:val="a9"/>
        <w:tabs>
          <w:tab w:val="left" w:pos="5580"/>
        </w:tabs>
        <w:spacing w:line="340" w:lineRule="exact"/>
        <w:ind w:firstLineChars="150" w:firstLine="360"/>
        <w:rPr>
          <w:rFonts w:hAnsi="宋体"/>
          <w:sz w:val="24"/>
        </w:rPr>
      </w:pPr>
      <w:r w:rsidRPr="00FA212B">
        <w:rPr>
          <w:rFonts w:hAnsi="宋体" w:hint="eastAsia"/>
          <w:sz w:val="24"/>
        </w:rPr>
        <w:t>（8）我方承诺，若我方在靠前一个分包的评审中被评委推荐为排名第一的成交候选人，则我公司认可放弃后续其它分包的成交资格。</w:t>
      </w:r>
    </w:p>
    <w:p w14:paraId="6591B925" w14:textId="77777777" w:rsidR="004B5521" w:rsidRPr="00FA212B" w:rsidRDefault="00000000">
      <w:pPr>
        <w:pStyle w:val="a9"/>
        <w:tabs>
          <w:tab w:val="left" w:pos="5580"/>
        </w:tabs>
        <w:spacing w:line="340" w:lineRule="exact"/>
        <w:ind w:leftChars="86" w:left="181" w:firstLineChars="150" w:firstLine="360"/>
        <w:rPr>
          <w:rFonts w:hAnsi="宋体"/>
          <w:sz w:val="24"/>
        </w:rPr>
      </w:pPr>
      <w:r w:rsidRPr="00FA212B">
        <w:rPr>
          <w:rFonts w:hAnsi="宋体"/>
          <w:sz w:val="24"/>
        </w:rPr>
        <w:t>7.</w:t>
      </w:r>
      <w:r w:rsidRPr="00FA212B">
        <w:rPr>
          <w:rFonts w:hAnsi="宋体" w:hint="eastAsia"/>
          <w:sz w:val="24"/>
        </w:rPr>
        <w:t>与本次竞争性选择有关的一切正式往来信函请寄：</w:t>
      </w:r>
    </w:p>
    <w:p w14:paraId="2278B45C" w14:textId="77777777" w:rsidR="004B5521" w:rsidRPr="00FA212B" w:rsidRDefault="004B5521">
      <w:pPr>
        <w:pStyle w:val="a9"/>
        <w:tabs>
          <w:tab w:val="left" w:pos="5580"/>
        </w:tabs>
        <w:spacing w:line="340" w:lineRule="exact"/>
        <w:ind w:left="420"/>
        <w:rPr>
          <w:rFonts w:hAnsi="宋体"/>
          <w:sz w:val="24"/>
        </w:rPr>
      </w:pPr>
    </w:p>
    <w:p w14:paraId="0BABE0D4" w14:textId="77777777" w:rsidR="004B5521" w:rsidRPr="00FA212B" w:rsidRDefault="00000000">
      <w:pPr>
        <w:pStyle w:val="a9"/>
        <w:tabs>
          <w:tab w:val="left" w:pos="5580"/>
        </w:tabs>
        <w:spacing w:line="340" w:lineRule="exact"/>
        <w:ind w:left="420" w:firstLineChars="50" w:firstLine="120"/>
        <w:rPr>
          <w:rFonts w:hAnsi="宋体"/>
          <w:sz w:val="24"/>
        </w:rPr>
      </w:pPr>
      <w:r w:rsidRPr="00FA212B">
        <w:rPr>
          <w:rFonts w:hAnsi="宋体" w:hint="eastAsia"/>
          <w:sz w:val="24"/>
        </w:rPr>
        <w:t>地址_________________________</w:t>
      </w:r>
    </w:p>
    <w:p w14:paraId="5BDCC95B" w14:textId="77777777" w:rsidR="004B5521" w:rsidRPr="00FA212B" w:rsidRDefault="00000000">
      <w:pPr>
        <w:pStyle w:val="a9"/>
        <w:tabs>
          <w:tab w:val="left" w:pos="5580"/>
        </w:tabs>
        <w:spacing w:line="340" w:lineRule="exact"/>
        <w:ind w:left="420" w:firstLineChars="50" w:firstLine="120"/>
        <w:rPr>
          <w:rFonts w:hAnsi="宋体"/>
          <w:sz w:val="24"/>
        </w:rPr>
      </w:pPr>
      <w:r w:rsidRPr="00FA212B">
        <w:rPr>
          <w:rFonts w:hAnsi="宋体"/>
          <w:sz w:val="24"/>
        </w:rPr>
        <w:t>邮编</w:t>
      </w:r>
      <w:r w:rsidRPr="00FA212B">
        <w:rPr>
          <w:rFonts w:hAnsi="宋体" w:hint="eastAsia"/>
          <w:sz w:val="24"/>
        </w:rPr>
        <w:t xml:space="preserve">_________________________     </w:t>
      </w:r>
    </w:p>
    <w:p w14:paraId="40258592" w14:textId="77777777" w:rsidR="004B5521" w:rsidRPr="00FA212B" w:rsidRDefault="00000000">
      <w:pPr>
        <w:pStyle w:val="a9"/>
        <w:tabs>
          <w:tab w:val="left" w:pos="5580"/>
        </w:tabs>
        <w:spacing w:line="340" w:lineRule="exact"/>
        <w:ind w:left="420" w:firstLineChars="50" w:firstLine="120"/>
        <w:rPr>
          <w:rFonts w:hAnsi="宋体"/>
          <w:sz w:val="24"/>
        </w:rPr>
      </w:pPr>
      <w:r w:rsidRPr="00FA212B">
        <w:rPr>
          <w:rFonts w:hAnsi="宋体" w:hint="eastAsia"/>
          <w:sz w:val="24"/>
        </w:rPr>
        <w:t>传真_________________________</w:t>
      </w:r>
    </w:p>
    <w:p w14:paraId="7A81FFE3" w14:textId="77777777" w:rsidR="004B5521" w:rsidRPr="00FA212B" w:rsidRDefault="00000000">
      <w:pPr>
        <w:pStyle w:val="a9"/>
        <w:tabs>
          <w:tab w:val="left" w:pos="5580"/>
        </w:tabs>
        <w:spacing w:line="340" w:lineRule="exact"/>
        <w:ind w:left="420" w:firstLineChars="50" w:firstLine="120"/>
        <w:rPr>
          <w:rFonts w:hAnsi="宋体"/>
          <w:sz w:val="24"/>
        </w:rPr>
      </w:pPr>
      <w:r w:rsidRPr="00FA212B">
        <w:rPr>
          <w:rFonts w:hAnsi="宋体" w:hint="eastAsia"/>
          <w:sz w:val="24"/>
        </w:rPr>
        <w:t xml:space="preserve">电话_________________________     </w:t>
      </w:r>
    </w:p>
    <w:p w14:paraId="68429D1A" w14:textId="77777777" w:rsidR="004B5521" w:rsidRPr="00FA212B" w:rsidRDefault="00000000">
      <w:pPr>
        <w:pStyle w:val="a9"/>
        <w:tabs>
          <w:tab w:val="left" w:pos="5580"/>
        </w:tabs>
        <w:spacing w:line="340" w:lineRule="exact"/>
        <w:ind w:left="420" w:firstLineChars="50" w:firstLine="120"/>
        <w:rPr>
          <w:rFonts w:hAnsi="宋体"/>
          <w:sz w:val="24"/>
        </w:rPr>
      </w:pPr>
      <w:r w:rsidRPr="00FA212B">
        <w:rPr>
          <w:rFonts w:hAnsi="宋体" w:hint="eastAsia"/>
          <w:sz w:val="24"/>
        </w:rPr>
        <w:t>电子函件_____________________</w:t>
      </w:r>
    </w:p>
    <w:p w14:paraId="5E91CF2D" w14:textId="77777777" w:rsidR="004B5521" w:rsidRPr="00FA212B" w:rsidRDefault="00000000">
      <w:pPr>
        <w:pStyle w:val="a9"/>
        <w:tabs>
          <w:tab w:val="left" w:pos="5580"/>
        </w:tabs>
        <w:spacing w:line="340" w:lineRule="exact"/>
        <w:ind w:left="420" w:firstLineChars="50" w:firstLine="120"/>
        <w:rPr>
          <w:rFonts w:hAnsi="宋体"/>
          <w:sz w:val="24"/>
          <w:u w:val="single"/>
        </w:rPr>
      </w:pPr>
      <w:r w:rsidRPr="00FA212B">
        <w:rPr>
          <w:rFonts w:hAnsi="宋体" w:hint="eastAsia"/>
          <w:sz w:val="24"/>
        </w:rPr>
        <w:t>授权代表签字</w:t>
      </w:r>
      <w:r w:rsidRPr="00FA212B">
        <w:rPr>
          <w:rFonts w:hAnsi="宋体" w:hint="eastAsia"/>
          <w:sz w:val="24"/>
          <w:u w:val="single"/>
        </w:rPr>
        <w:t xml:space="preserve">                    </w:t>
      </w:r>
    </w:p>
    <w:p w14:paraId="1AC5DE4C" w14:textId="77777777" w:rsidR="004B5521" w:rsidRPr="00FA212B" w:rsidRDefault="00000000">
      <w:pPr>
        <w:pStyle w:val="a9"/>
        <w:tabs>
          <w:tab w:val="left" w:pos="5580"/>
        </w:tabs>
        <w:spacing w:line="340" w:lineRule="exact"/>
        <w:ind w:left="420" w:firstLineChars="50" w:firstLine="120"/>
        <w:rPr>
          <w:rFonts w:hAnsi="宋体"/>
          <w:sz w:val="24"/>
        </w:rPr>
      </w:pPr>
      <w:r w:rsidRPr="00FA212B">
        <w:rPr>
          <w:rFonts w:hAnsi="宋体" w:hint="eastAsia"/>
          <w:sz w:val="24"/>
        </w:rPr>
        <w:t>服务商名称（全称）</w:t>
      </w:r>
      <w:r w:rsidRPr="00FA212B">
        <w:rPr>
          <w:rFonts w:hAnsi="宋体" w:hint="eastAsia"/>
          <w:sz w:val="24"/>
          <w:u w:val="single"/>
        </w:rPr>
        <w:t xml:space="preserve">                    </w:t>
      </w:r>
    </w:p>
    <w:p w14:paraId="33EDC122" w14:textId="77777777" w:rsidR="004B5521" w:rsidRPr="00FA212B" w:rsidRDefault="00000000">
      <w:pPr>
        <w:pStyle w:val="a9"/>
        <w:tabs>
          <w:tab w:val="left" w:pos="5580"/>
        </w:tabs>
        <w:spacing w:line="340" w:lineRule="exact"/>
        <w:ind w:left="420" w:firstLineChars="50" w:firstLine="120"/>
        <w:rPr>
          <w:rFonts w:hAnsi="宋体"/>
          <w:sz w:val="24"/>
        </w:rPr>
      </w:pPr>
      <w:r w:rsidRPr="00FA212B">
        <w:rPr>
          <w:rFonts w:hAnsi="宋体" w:hint="eastAsia"/>
          <w:sz w:val="24"/>
        </w:rPr>
        <w:lastRenderedPageBreak/>
        <w:t>服务商公章</w:t>
      </w:r>
      <w:r w:rsidRPr="00FA212B">
        <w:rPr>
          <w:rFonts w:hAnsi="宋体" w:hint="eastAsia"/>
          <w:sz w:val="24"/>
          <w:u w:val="single"/>
        </w:rPr>
        <w:t xml:space="preserve">                    </w:t>
      </w:r>
    </w:p>
    <w:p w14:paraId="4316FFAE" w14:textId="77777777" w:rsidR="004B5521" w:rsidRPr="00FA212B" w:rsidRDefault="00000000">
      <w:pPr>
        <w:pStyle w:val="a9"/>
        <w:tabs>
          <w:tab w:val="left" w:pos="5580"/>
        </w:tabs>
        <w:spacing w:line="340" w:lineRule="exact"/>
        <w:ind w:left="420" w:firstLineChars="50" w:firstLine="120"/>
        <w:rPr>
          <w:rFonts w:hAnsi="宋体"/>
          <w:sz w:val="24"/>
          <w:u w:val="single"/>
        </w:rPr>
      </w:pPr>
      <w:r w:rsidRPr="00FA212B">
        <w:rPr>
          <w:rFonts w:hAnsi="宋体" w:hint="eastAsia"/>
          <w:sz w:val="24"/>
        </w:rPr>
        <w:t>日期</w:t>
      </w:r>
      <w:r w:rsidRPr="00FA212B">
        <w:rPr>
          <w:rFonts w:hAnsi="宋体" w:hint="eastAsia"/>
          <w:sz w:val="24"/>
          <w:u w:val="single"/>
        </w:rPr>
        <w:t xml:space="preserve">                    </w:t>
      </w:r>
      <w:r w:rsidRPr="00FA212B">
        <w:rPr>
          <w:rFonts w:hAnsi="宋体"/>
          <w:sz w:val="24"/>
          <w:u w:val="single"/>
        </w:rPr>
        <w:br w:type="page"/>
      </w:r>
    </w:p>
    <w:p w14:paraId="645B973E" w14:textId="77777777" w:rsidR="004B5521" w:rsidRPr="00FA212B" w:rsidRDefault="00000000">
      <w:pPr>
        <w:pStyle w:val="2"/>
        <w:spacing w:line="360" w:lineRule="auto"/>
        <w:rPr>
          <w:rFonts w:ascii="宋体" w:eastAsia="宋体" w:hAnsi="宋体"/>
          <w:bCs/>
          <w:sz w:val="28"/>
        </w:rPr>
      </w:pPr>
      <w:bookmarkStart w:id="35" w:name="_Hlt520355938"/>
      <w:bookmarkStart w:id="36" w:name="_Hlt520356243"/>
      <w:bookmarkStart w:id="37" w:name="_Toc155688292"/>
      <w:bookmarkStart w:id="38" w:name="_Toc133737848"/>
      <w:bookmarkStart w:id="39" w:name="_Toc419730553"/>
      <w:bookmarkStart w:id="40" w:name="_Toc133916718"/>
      <w:bookmarkStart w:id="41" w:name="_Toc133737937"/>
      <w:bookmarkStart w:id="42" w:name="_Toc416347857"/>
      <w:bookmarkEnd w:id="35"/>
      <w:bookmarkEnd w:id="36"/>
      <w:r w:rsidRPr="00FA212B">
        <w:rPr>
          <w:rFonts w:ascii="宋体" w:eastAsia="宋体" w:hAnsi="宋体" w:hint="eastAsia"/>
          <w:bCs/>
          <w:sz w:val="28"/>
        </w:rPr>
        <w:lastRenderedPageBreak/>
        <w:t>附件2   银行经营状况</w:t>
      </w:r>
      <w:bookmarkEnd w:id="37"/>
    </w:p>
    <w:p w14:paraId="28C607FB" w14:textId="77777777" w:rsidR="004B5521" w:rsidRPr="00FA212B" w:rsidRDefault="004B5521">
      <w:pPr>
        <w:pStyle w:val="a9"/>
        <w:tabs>
          <w:tab w:val="left" w:pos="5580"/>
        </w:tabs>
        <w:spacing w:line="480" w:lineRule="auto"/>
        <w:rPr>
          <w:rFonts w:hAnsi="宋体"/>
          <w:sz w:val="24"/>
        </w:rPr>
      </w:pPr>
    </w:p>
    <w:p w14:paraId="502CF595" w14:textId="77777777" w:rsidR="004B5521" w:rsidRPr="00FA212B" w:rsidRDefault="00000000">
      <w:pPr>
        <w:pStyle w:val="a9"/>
        <w:tabs>
          <w:tab w:val="left" w:pos="5580"/>
        </w:tabs>
        <w:spacing w:line="480" w:lineRule="auto"/>
        <w:rPr>
          <w:rFonts w:hAnsi="宋体"/>
          <w:sz w:val="24"/>
        </w:rPr>
      </w:pPr>
      <w:r w:rsidRPr="00FA212B">
        <w:rPr>
          <w:rFonts w:hAnsi="宋体" w:hint="eastAsia"/>
          <w:sz w:val="24"/>
        </w:rPr>
        <w:t>请服务商提供银行经营状况数据：</w:t>
      </w:r>
    </w:p>
    <w:p w14:paraId="67D64751" w14:textId="77777777" w:rsidR="004B5521" w:rsidRPr="00FA212B" w:rsidRDefault="00000000">
      <w:pPr>
        <w:pStyle w:val="a9"/>
        <w:tabs>
          <w:tab w:val="left" w:pos="5580"/>
        </w:tabs>
        <w:spacing w:line="480" w:lineRule="auto"/>
        <w:ind w:firstLineChars="150" w:firstLine="360"/>
        <w:rPr>
          <w:rFonts w:hAnsi="宋体"/>
          <w:sz w:val="24"/>
          <w:u w:val="single"/>
        </w:rPr>
      </w:pPr>
      <w:r w:rsidRPr="00FA212B">
        <w:rPr>
          <w:rFonts w:hAnsi="宋体"/>
          <w:sz w:val="24"/>
        </w:rPr>
        <w:t>1.</w:t>
      </w:r>
      <w:r w:rsidRPr="00FA212B">
        <w:rPr>
          <w:rFonts w:hAnsi="宋体" w:hint="eastAsia"/>
          <w:sz w:val="24"/>
        </w:rPr>
        <w:t>净资产总额:</w:t>
      </w:r>
      <w:r w:rsidRPr="00FA212B">
        <w:rPr>
          <w:rFonts w:hAnsi="宋体"/>
          <w:sz w:val="24"/>
          <w:u w:val="single"/>
        </w:rPr>
        <w:t xml:space="preserve">                </w:t>
      </w:r>
    </w:p>
    <w:p w14:paraId="227AE7BD" w14:textId="77777777" w:rsidR="004B5521" w:rsidRPr="00FA212B" w:rsidRDefault="00000000">
      <w:pPr>
        <w:pStyle w:val="a9"/>
        <w:tabs>
          <w:tab w:val="left" w:pos="5580"/>
        </w:tabs>
        <w:spacing w:line="480" w:lineRule="auto"/>
        <w:ind w:firstLineChars="150" w:firstLine="360"/>
        <w:rPr>
          <w:rFonts w:hAnsi="宋体"/>
          <w:sz w:val="24"/>
        </w:rPr>
      </w:pPr>
      <w:r w:rsidRPr="00FA212B">
        <w:rPr>
          <w:rFonts w:hAnsi="宋体" w:hint="eastAsia"/>
          <w:sz w:val="24"/>
        </w:rPr>
        <w:t>2</w:t>
      </w:r>
      <w:r w:rsidRPr="00FA212B">
        <w:rPr>
          <w:rFonts w:hAnsi="宋体"/>
          <w:sz w:val="24"/>
        </w:rPr>
        <w:t>.</w:t>
      </w:r>
      <w:r w:rsidRPr="00FA212B">
        <w:rPr>
          <w:rFonts w:hAnsi="宋体" w:hint="eastAsia"/>
          <w:sz w:val="24"/>
        </w:rPr>
        <w:t>资本充足率:</w:t>
      </w:r>
      <w:r w:rsidRPr="00FA212B">
        <w:rPr>
          <w:rFonts w:hAnsi="宋体"/>
          <w:sz w:val="24"/>
          <w:u w:val="single"/>
        </w:rPr>
        <w:t xml:space="preserve">                </w:t>
      </w:r>
      <w:r w:rsidRPr="00FA212B">
        <w:rPr>
          <w:rFonts w:hAnsi="宋体"/>
          <w:sz w:val="24"/>
        </w:rPr>
        <w:t xml:space="preserve">   </w:t>
      </w:r>
    </w:p>
    <w:p w14:paraId="6018F40E" w14:textId="77777777" w:rsidR="004B5521" w:rsidRPr="00FA212B" w:rsidRDefault="00000000">
      <w:pPr>
        <w:pStyle w:val="a9"/>
        <w:tabs>
          <w:tab w:val="left" w:pos="5580"/>
        </w:tabs>
        <w:spacing w:line="480" w:lineRule="auto"/>
        <w:ind w:firstLineChars="150" w:firstLine="360"/>
        <w:rPr>
          <w:rFonts w:hAnsi="宋体"/>
          <w:sz w:val="24"/>
        </w:rPr>
      </w:pPr>
      <w:r w:rsidRPr="00FA212B">
        <w:rPr>
          <w:rFonts w:hAnsi="宋体" w:hint="eastAsia"/>
          <w:sz w:val="24"/>
        </w:rPr>
        <w:t>3</w:t>
      </w:r>
      <w:r w:rsidRPr="00FA212B">
        <w:rPr>
          <w:rFonts w:hAnsi="宋体"/>
          <w:sz w:val="24"/>
        </w:rPr>
        <w:t>.</w:t>
      </w:r>
      <w:r w:rsidRPr="00FA212B">
        <w:rPr>
          <w:rFonts w:hAnsi="宋体" w:hint="eastAsia"/>
          <w:sz w:val="24"/>
        </w:rPr>
        <w:t>流动性比例:</w:t>
      </w:r>
      <w:r w:rsidRPr="00FA212B">
        <w:rPr>
          <w:rFonts w:hAnsi="宋体"/>
          <w:sz w:val="24"/>
          <w:u w:val="single"/>
        </w:rPr>
        <w:t xml:space="preserve">                </w:t>
      </w:r>
    </w:p>
    <w:p w14:paraId="3857B858" w14:textId="77777777" w:rsidR="004B5521" w:rsidRPr="00FA212B" w:rsidRDefault="00000000">
      <w:pPr>
        <w:pStyle w:val="a9"/>
        <w:tabs>
          <w:tab w:val="left" w:pos="5580"/>
        </w:tabs>
        <w:spacing w:line="480" w:lineRule="auto"/>
        <w:ind w:firstLineChars="150" w:firstLine="360"/>
        <w:rPr>
          <w:rFonts w:hAnsi="宋体"/>
          <w:sz w:val="24"/>
        </w:rPr>
      </w:pPr>
      <w:r w:rsidRPr="00FA212B">
        <w:rPr>
          <w:rFonts w:hAnsi="宋体" w:hint="eastAsia"/>
          <w:sz w:val="24"/>
        </w:rPr>
        <w:t>4</w:t>
      </w:r>
      <w:r w:rsidRPr="00FA212B">
        <w:rPr>
          <w:rFonts w:hAnsi="宋体"/>
          <w:sz w:val="24"/>
        </w:rPr>
        <w:t>.</w:t>
      </w:r>
      <w:r w:rsidRPr="00FA212B">
        <w:rPr>
          <w:rFonts w:hAnsi="宋体" w:hint="eastAsia"/>
          <w:sz w:val="24"/>
        </w:rPr>
        <w:t>资产利润率:</w:t>
      </w:r>
      <w:r w:rsidRPr="00FA212B">
        <w:rPr>
          <w:rFonts w:hAnsi="宋体"/>
          <w:sz w:val="24"/>
          <w:u w:val="single"/>
        </w:rPr>
        <w:t xml:space="preserve">                </w:t>
      </w:r>
    </w:p>
    <w:p w14:paraId="1847DA18" w14:textId="77777777" w:rsidR="004B5521" w:rsidRPr="00FA212B" w:rsidRDefault="00000000">
      <w:pPr>
        <w:pStyle w:val="a9"/>
        <w:tabs>
          <w:tab w:val="left" w:pos="5580"/>
        </w:tabs>
        <w:spacing w:line="480" w:lineRule="auto"/>
        <w:ind w:firstLineChars="150" w:firstLine="360"/>
        <w:rPr>
          <w:rFonts w:hAnsi="宋体"/>
          <w:sz w:val="24"/>
        </w:rPr>
      </w:pPr>
      <w:r w:rsidRPr="00FA212B">
        <w:rPr>
          <w:rFonts w:hAnsi="宋体" w:hint="eastAsia"/>
          <w:sz w:val="24"/>
        </w:rPr>
        <w:t>5</w:t>
      </w:r>
      <w:r w:rsidRPr="00FA212B">
        <w:rPr>
          <w:rFonts w:hAnsi="宋体"/>
          <w:sz w:val="24"/>
        </w:rPr>
        <w:t>.</w:t>
      </w:r>
      <w:r w:rsidRPr="00FA212B">
        <w:rPr>
          <w:rFonts w:hAnsi="宋体" w:hint="eastAsia"/>
          <w:sz w:val="24"/>
        </w:rPr>
        <w:t>不良贷款率:</w:t>
      </w:r>
      <w:r w:rsidRPr="00FA212B">
        <w:rPr>
          <w:rFonts w:hAnsi="宋体"/>
          <w:sz w:val="24"/>
          <w:u w:val="single"/>
        </w:rPr>
        <w:t xml:space="preserve">                </w:t>
      </w:r>
    </w:p>
    <w:p w14:paraId="17868132" w14:textId="77777777" w:rsidR="004B5521" w:rsidRPr="00FA212B" w:rsidRDefault="004B5521">
      <w:pPr>
        <w:spacing w:line="480" w:lineRule="auto"/>
        <w:rPr>
          <w:rFonts w:ascii="宋体" w:hAnsi="宋体"/>
        </w:rPr>
      </w:pPr>
    </w:p>
    <w:p w14:paraId="1E1710AA" w14:textId="77777777" w:rsidR="004B5521" w:rsidRPr="00FA212B" w:rsidRDefault="00000000">
      <w:pPr>
        <w:pStyle w:val="a9"/>
        <w:tabs>
          <w:tab w:val="left" w:pos="5580"/>
        </w:tabs>
        <w:spacing w:line="480" w:lineRule="auto"/>
        <w:ind w:firstLineChars="200" w:firstLine="480"/>
        <w:rPr>
          <w:rFonts w:hAnsi="宋体"/>
          <w:sz w:val="24"/>
        </w:rPr>
      </w:pPr>
      <w:r w:rsidRPr="00FA212B">
        <w:rPr>
          <w:rFonts w:hAnsi="宋体"/>
          <w:sz w:val="24"/>
        </w:rPr>
        <w:t>注</w:t>
      </w:r>
      <w:r w:rsidRPr="00FA212B">
        <w:rPr>
          <w:rFonts w:hAnsi="宋体" w:hint="eastAsia"/>
          <w:sz w:val="24"/>
        </w:rPr>
        <w:t>：数据来源应为已披露的2</w:t>
      </w:r>
      <w:r w:rsidRPr="00FA212B">
        <w:rPr>
          <w:rFonts w:hAnsi="宋体"/>
          <w:sz w:val="24"/>
        </w:rPr>
        <w:t>022</w:t>
      </w:r>
      <w:r w:rsidRPr="00FA212B">
        <w:rPr>
          <w:rFonts w:hAnsi="宋体" w:hint="eastAsia"/>
          <w:sz w:val="24"/>
        </w:rPr>
        <w:t>年年度报告中的</w:t>
      </w:r>
      <w:r w:rsidRPr="00FA212B">
        <w:rPr>
          <w:rFonts w:hAnsi="宋体"/>
          <w:sz w:val="24"/>
        </w:rPr>
        <w:t>净资产总额</w:t>
      </w:r>
      <w:r w:rsidRPr="00FA212B">
        <w:rPr>
          <w:rFonts w:hAnsi="宋体" w:hint="eastAsia"/>
          <w:sz w:val="24"/>
        </w:rPr>
        <w:t>、</w:t>
      </w:r>
      <w:r w:rsidRPr="00FA212B">
        <w:rPr>
          <w:rFonts w:hAnsi="宋体"/>
          <w:sz w:val="24"/>
        </w:rPr>
        <w:t>资本充足率</w:t>
      </w:r>
      <w:r w:rsidRPr="00FA212B">
        <w:rPr>
          <w:rFonts w:hAnsi="宋体" w:hint="eastAsia"/>
          <w:sz w:val="24"/>
        </w:rPr>
        <w:t>、</w:t>
      </w:r>
      <w:r w:rsidRPr="00FA212B">
        <w:rPr>
          <w:rFonts w:hAnsi="宋体"/>
          <w:sz w:val="24"/>
        </w:rPr>
        <w:t>不良贷款</w:t>
      </w:r>
      <w:r w:rsidRPr="00FA212B">
        <w:rPr>
          <w:rFonts w:hAnsi="宋体" w:hint="eastAsia"/>
          <w:sz w:val="24"/>
        </w:rPr>
        <w:t>率、</w:t>
      </w:r>
      <w:r w:rsidRPr="00FA212B">
        <w:rPr>
          <w:rFonts w:hAnsi="宋体"/>
          <w:sz w:val="24"/>
        </w:rPr>
        <w:t>资产利润率</w:t>
      </w:r>
      <w:r w:rsidRPr="00FA212B">
        <w:rPr>
          <w:rFonts w:hAnsi="宋体" w:hint="eastAsia"/>
          <w:sz w:val="24"/>
        </w:rPr>
        <w:t>以及人民币</w:t>
      </w:r>
      <w:r w:rsidRPr="00FA212B">
        <w:rPr>
          <w:rFonts w:hAnsi="宋体"/>
          <w:sz w:val="24"/>
        </w:rPr>
        <w:t>流动性比例，</w:t>
      </w:r>
      <w:r w:rsidRPr="00FA212B">
        <w:rPr>
          <w:rFonts w:hAnsi="宋体"/>
          <w:b/>
          <w:bCs/>
          <w:sz w:val="24"/>
          <w:u w:val="single"/>
        </w:rPr>
        <w:t>需</w:t>
      </w:r>
      <w:r w:rsidRPr="00FA212B">
        <w:rPr>
          <w:rFonts w:hAnsi="宋体" w:hint="eastAsia"/>
          <w:b/>
          <w:bCs/>
          <w:sz w:val="24"/>
          <w:u w:val="single"/>
        </w:rPr>
        <w:t>备注2</w:t>
      </w:r>
      <w:r w:rsidRPr="00FA212B">
        <w:rPr>
          <w:rFonts w:hAnsi="宋体"/>
          <w:b/>
          <w:bCs/>
          <w:sz w:val="24"/>
          <w:u w:val="single"/>
        </w:rPr>
        <w:t>022</w:t>
      </w:r>
      <w:r w:rsidRPr="00FA212B">
        <w:rPr>
          <w:rFonts w:hAnsi="宋体" w:hint="eastAsia"/>
          <w:b/>
          <w:bCs/>
          <w:sz w:val="24"/>
          <w:u w:val="single"/>
        </w:rPr>
        <w:t>年年度报告的电子信息搜索路径及上述数值在其页码中的位置（</w:t>
      </w:r>
      <w:r w:rsidRPr="00FA212B">
        <w:rPr>
          <w:rFonts w:hAnsi="宋体"/>
          <w:b/>
          <w:bCs/>
          <w:sz w:val="24"/>
          <w:u w:val="single"/>
        </w:rPr>
        <w:t>加盖公章</w:t>
      </w:r>
      <w:r w:rsidRPr="00FA212B">
        <w:rPr>
          <w:rFonts w:hAnsi="宋体" w:hint="eastAsia"/>
          <w:b/>
          <w:bCs/>
          <w:sz w:val="24"/>
          <w:u w:val="single"/>
        </w:rPr>
        <w:t>）</w:t>
      </w:r>
      <w:r w:rsidRPr="00FA212B">
        <w:rPr>
          <w:rFonts w:hAnsi="宋体" w:hint="eastAsia"/>
          <w:sz w:val="24"/>
        </w:rPr>
        <w:t>；无查询搜索路径的，可提交2</w:t>
      </w:r>
      <w:r w:rsidRPr="00FA212B">
        <w:rPr>
          <w:rFonts w:hAnsi="宋体"/>
          <w:sz w:val="24"/>
        </w:rPr>
        <w:t>022</w:t>
      </w:r>
      <w:r w:rsidRPr="00FA212B">
        <w:rPr>
          <w:rFonts w:hAnsi="宋体" w:hint="eastAsia"/>
          <w:sz w:val="24"/>
        </w:rPr>
        <w:t>年年度报告电子版</w:t>
      </w:r>
      <w:r w:rsidRPr="00FA212B">
        <w:rPr>
          <w:rFonts w:hAnsi="宋体" w:hint="eastAsia"/>
          <w:b/>
          <w:bCs/>
          <w:sz w:val="24"/>
          <w:u w:val="single"/>
        </w:rPr>
        <w:t>（标注清楚数值所在页码的位置）</w:t>
      </w:r>
      <w:r w:rsidRPr="00FA212B">
        <w:rPr>
          <w:rFonts w:hAnsi="宋体" w:hint="eastAsia"/>
          <w:sz w:val="24"/>
        </w:rPr>
        <w:t>。</w:t>
      </w:r>
    </w:p>
    <w:p w14:paraId="75E717C1" w14:textId="77777777" w:rsidR="004B5521" w:rsidRPr="00FA212B" w:rsidRDefault="004B5521">
      <w:pPr>
        <w:spacing w:line="480" w:lineRule="auto"/>
        <w:rPr>
          <w:rFonts w:ascii="宋体" w:hAnsi="宋体"/>
        </w:rPr>
      </w:pPr>
    </w:p>
    <w:p w14:paraId="3D874AB0" w14:textId="77777777" w:rsidR="004B5521" w:rsidRPr="00FA212B" w:rsidRDefault="004B5521">
      <w:pPr>
        <w:pStyle w:val="a0"/>
      </w:pPr>
    </w:p>
    <w:p w14:paraId="0A491A48" w14:textId="77777777" w:rsidR="004B5521" w:rsidRPr="00FA212B" w:rsidRDefault="00000000">
      <w:pPr>
        <w:pStyle w:val="a0"/>
      </w:pPr>
      <w:r w:rsidRPr="00FA212B">
        <w:rPr>
          <w:rFonts w:hint="eastAsia"/>
        </w:rPr>
        <w:t xml:space="preserve">服务商名称（公章）:                  </w:t>
      </w:r>
    </w:p>
    <w:p w14:paraId="3181F58D" w14:textId="77777777" w:rsidR="004B5521" w:rsidRPr="00FA212B" w:rsidRDefault="00000000">
      <w:pPr>
        <w:pStyle w:val="a0"/>
      </w:pPr>
      <w:r w:rsidRPr="00FA212B">
        <w:rPr>
          <w:rFonts w:hint="eastAsia"/>
        </w:rPr>
        <w:t xml:space="preserve">授权代表签字：                  </w:t>
      </w:r>
    </w:p>
    <w:p w14:paraId="61B6014E" w14:textId="77777777" w:rsidR="004B5521" w:rsidRPr="00FA212B" w:rsidRDefault="00000000">
      <w:pPr>
        <w:pStyle w:val="a0"/>
      </w:pPr>
      <w:r w:rsidRPr="00FA212B">
        <w:rPr>
          <w:rFonts w:hint="eastAsia"/>
        </w:rPr>
        <w:t xml:space="preserve">日期：  </w:t>
      </w:r>
      <w:r w:rsidRPr="00FA212B">
        <w:rPr>
          <w:rFonts w:hint="eastAsia"/>
          <w:u w:val="single"/>
        </w:rPr>
        <w:t xml:space="preserve">               </w:t>
      </w:r>
      <w:r w:rsidRPr="00FA212B">
        <w:rPr>
          <w:rFonts w:hint="eastAsia"/>
        </w:rPr>
        <w:t xml:space="preserve">                 </w:t>
      </w:r>
    </w:p>
    <w:p w14:paraId="1E5CFA6F" w14:textId="77777777" w:rsidR="004B5521" w:rsidRPr="00FA212B" w:rsidRDefault="00000000">
      <w:pPr>
        <w:widowControl/>
        <w:jc w:val="left"/>
        <w:rPr>
          <w:rFonts w:ascii="宋体" w:hAnsi="宋体"/>
          <w:kern w:val="0"/>
          <w:sz w:val="28"/>
          <w:szCs w:val="20"/>
        </w:rPr>
      </w:pPr>
      <w:r w:rsidRPr="00FA212B">
        <w:rPr>
          <w:rFonts w:ascii="宋体" w:hAnsi="宋体"/>
          <w:b/>
          <w:sz w:val="28"/>
        </w:rPr>
        <w:br w:type="page"/>
      </w:r>
    </w:p>
    <w:p w14:paraId="700039C8" w14:textId="77777777" w:rsidR="004B5521" w:rsidRPr="00FA212B" w:rsidRDefault="00000000">
      <w:pPr>
        <w:pStyle w:val="2"/>
        <w:spacing w:line="360" w:lineRule="auto"/>
        <w:rPr>
          <w:rFonts w:ascii="宋体" w:eastAsia="宋体" w:hAnsi="宋体"/>
          <w:bCs/>
          <w:sz w:val="28"/>
        </w:rPr>
      </w:pPr>
      <w:bookmarkStart w:id="43" w:name="_Toc155688293"/>
      <w:r w:rsidRPr="00FA212B">
        <w:rPr>
          <w:rFonts w:ascii="宋体" w:eastAsia="宋体" w:hAnsi="宋体" w:hint="eastAsia"/>
          <w:bCs/>
          <w:sz w:val="28"/>
        </w:rPr>
        <w:lastRenderedPageBreak/>
        <w:t>附件3  银行服务水平</w:t>
      </w:r>
      <w:bookmarkEnd w:id="43"/>
    </w:p>
    <w:p w14:paraId="53B5961B" w14:textId="77777777" w:rsidR="004B5521" w:rsidRPr="00FA212B" w:rsidRDefault="004B5521">
      <w:pPr>
        <w:pStyle w:val="a0"/>
      </w:pPr>
    </w:p>
    <w:p w14:paraId="784C6BBD" w14:textId="77777777" w:rsidR="004B5521" w:rsidRPr="00FA212B" w:rsidRDefault="00000000">
      <w:pPr>
        <w:pStyle w:val="a0"/>
      </w:pPr>
      <w:r w:rsidRPr="00FA212B">
        <w:t>请服务商</w:t>
      </w:r>
      <w:r w:rsidRPr="00FA212B">
        <w:rPr>
          <w:rFonts w:hint="eastAsia"/>
        </w:rPr>
        <w:t>提供银行拟对预算单位的银行服务情况：</w:t>
      </w:r>
    </w:p>
    <w:p w14:paraId="26CE1B03" w14:textId="77777777" w:rsidR="004B5521" w:rsidRPr="00FA212B" w:rsidRDefault="00000000">
      <w:pPr>
        <w:pStyle w:val="a0"/>
      </w:pPr>
      <w:r w:rsidRPr="00FA212B">
        <w:rPr>
          <w:rFonts w:hint="eastAsia"/>
        </w:rPr>
        <w:t>1、银行拟对学校资金/资产支持情况（不含定期存款利息）：</w:t>
      </w:r>
    </w:p>
    <w:p w14:paraId="4BEF048D" w14:textId="77777777" w:rsidR="004B5521" w:rsidRPr="00FA212B" w:rsidRDefault="00000000">
      <w:pPr>
        <w:pStyle w:val="a0"/>
      </w:pPr>
      <w:r w:rsidRPr="00FA212B">
        <w:rPr>
          <w:rFonts w:hint="eastAsia"/>
        </w:rPr>
        <w:t>（1）</w:t>
      </w:r>
      <w:r w:rsidRPr="00FA212B">
        <w:rPr>
          <w:rFonts w:hint="eastAsia"/>
          <w:b/>
          <w:bCs/>
          <w:u w:val="single"/>
        </w:rPr>
        <w:t>0</w:t>
      </w:r>
      <w:r w:rsidRPr="00FA212B">
        <w:rPr>
          <w:b/>
          <w:bCs/>
          <w:u w:val="single"/>
        </w:rPr>
        <w:t>1</w:t>
      </w:r>
      <w:r w:rsidRPr="00FA212B">
        <w:rPr>
          <w:rFonts w:hint="eastAsia"/>
          <w:b/>
          <w:bCs/>
          <w:u w:val="single"/>
        </w:rPr>
        <w:t>包填写：</w:t>
      </w:r>
      <w:r w:rsidRPr="00FA212B">
        <w:rPr>
          <w:rFonts w:hint="eastAsia"/>
        </w:rPr>
        <w:t>预算单位未来在银行1年定期存款</w:t>
      </w:r>
      <w:r w:rsidRPr="00FA212B">
        <w:t>10000</w:t>
      </w:r>
      <w:r w:rsidRPr="00FA212B">
        <w:rPr>
          <w:rFonts w:hint="eastAsia"/>
        </w:rPr>
        <w:t>万元，银行拟对学校资金/资产支持情况（不含定期存款利息）：</w:t>
      </w:r>
      <w:r w:rsidRPr="00FA212B">
        <w:rPr>
          <w:rFonts w:hint="eastAsia"/>
          <w:u w:val="single"/>
        </w:rPr>
        <w:t xml:space="preserve">       </w:t>
      </w:r>
      <w:r w:rsidRPr="00FA212B">
        <w:rPr>
          <w:rFonts w:hint="eastAsia"/>
        </w:rPr>
        <w:t>万元（大写：</w:t>
      </w:r>
      <w:r w:rsidRPr="00FA212B">
        <w:rPr>
          <w:rFonts w:hint="eastAsia"/>
          <w:u w:val="single"/>
        </w:rPr>
        <w:t xml:space="preserve">       </w:t>
      </w:r>
      <w:r w:rsidRPr="00FA212B">
        <w:rPr>
          <w:rFonts w:hint="eastAsia"/>
        </w:rPr>
        <w:t>）</w:t>
      </w:r>
    </w:p>
    <w:p w14:paraId="2B8E737C" w14:textId="77777777" w:rsidR="004B5521" w:rsidRPr="00FA212B" w:rsidRDefault="00000000">
      <w:pPr>
        <w:pStyle w:val="a0"/>
      </w:pPr>
      <w:r w:rsidRPr="00FA212B">
        <w:rPr>
          <w:rFonts w:hint="eastAsia"/>
        </w:rPr>
        <w:t>（</w:t>
      </w:r>
      <w:r w:rsidRPr="00FA212B">
        <w:t>2</w:t>
      </w:r>
      <w:r w:rsidRPr="00FA212B">
        <w:rPr>
          <w:rFonts w:hint="eastAsia"/>
        </w:rPr>
        <w:t>）</w:t>
      </w:r>
      <w:r w:rsidRPr="00FA212B">
        <w:rPr>
          <w:rFonts w:hint="eastAsia"/>
          <w:b/>
          <w:bCs/>
          <w:u w:val="single"/>
        </w:rPr>
        <w:t>0</w:t>
      </w:r>
      <w:r w:rsidRPr="00FA212B">
        <w:rPr>
          <w:b/>
          <w:bCs/>
          <w:u w:val="single"/>
        </w:rPr>
        <w:t>2</w:t>
      </w:r>
      <w:r w:rsidRPr="00FA212B">
        <w:rPr>
          <w:rFonts w:hint="eastAsia"/>
          <w:b/>
          <w:bCs/>
          <w:u w:val="single"/>
        </w:rPr>
        <w:t>包填写：</w:t>
      </w:r>
      <w:r w:rsidRPr="00FA212B">
        <w:rPr>
          <w:rFonts w:hint="eastAsia"/>
        </w:rPr>
        <w:t>预算单位未来在银行1年定期存款</w:t>
      </w:r>
      <w:r w:rsidRPr="00FA212B">
        <w:t>5000</w:t>
      </w:r>
      <w:r w:rsidRPr="00FA212B">
        <w:rPr>
          <w:rFonts w:hint="eastAsia"/>
        </w:rPr>
        <w:t>万元，银行拟对学校资金/资产支持情况（不含定期存款利息）：</w:t>
      </w:r>
      <w:r w:rsidRPr="00FA212B">
        <w:rPr>
          <w:rFonts w:hint="eastAsia"/>
          <w:u w:val="single"/>
        </w:rPr>
        <w:t xml:space="preserve">       </w:t>
      </w:r>
      <w:r w:rsidRPr="00FA212B">
        <w:rPr>
          <w:rFonts w:hint="eastAsia"/>
        </w:rPr>
        <w:t>万元（大写：</w:t>
      </w:r>
      <w:r w:rsidRPr="00FA212B">
        <w:rPr>
          <w:rFonts w:hint="eastAsia"/>
          <w:u w:val="single"/>
        </w:rPr>
        <w:t xml:space="preserve">       </w:t>
      </w:r>
      <w:r w:rsidRPr="00FA212B">
        <w:rPr>
          <w:rFonts w:hint="eastAsia"/>
        </w:rPr>
        <w:t>）</w:t>
      </w:r>
    </w:p>
    <w:p w14:paraId="12F122DB" w14:textId="77777777" w:rsidR="004B5521" w:rsidRPr="00FA212B" w:rsidRDefault="00000000">
      <w:pPr>
        <w:pStyle w:val="a0"/>
      </w:pPr>
      <w:r w:rsidRPr="00FA212B">
        <w:rPr>
          <w:rFonts w:hint="eastAsia"/>
        </w:rPr>
        <w:t>（</w:t>
      </w:r>
      <w:r w:rsidRPr="00FA212B">
        <w:t>3</w:t>
      </w:r>
      <w:r w:rsidRPr="00FA212B">
        <w:rPr>
          <w:rFonts w:hint="eastAsia"/>
        </w:rPr>
        <w:t>）</w:t>
      </w:r>
      <w:r w:rsidRPr="00FA212B">
        <w:rPr>
          <w:rFonts w:hint="eastAsia"/>
          <w:b/>
          <w:bCs/>
          <w:u w:val="single"/>
        </w:rPr>
        <w:t>0</w:t>
      </w:r>
      <w:r w:rsidRPr="00FA212B">
        <w:rPr>
          <w:b/>
          <w:bCs/>
          <w:u w:val="single"/>
        </w:rPr>
        <w:t>3</w:t>
      </w:r>
      <w:r w:rsidRPr="00FA212B">
        <w:rPr>
          <w:rFonts w:hint="eastAsia"/>
          <w:b/>
          <w:bCs/>
          <w:u w:val="single"/>
        </w:rPr>
        <w:t>包填写：</w:t>
      </w:r>
      <w:r w:rsidRPr="00FA212B">
        <w:rPr>
          <w:rFonts w:hint="eastAsia"/>
        </w:rPr>
        <w:t>预算单位未来在银行半年定期存款</w:t>
      </w:r>
      <w:r w:rsidRPr="00FA212B">
        <w:t>5000</w:t>
      </w:r>
      <w:r w:rsidRPr="00FA212B">
        <w:rPr>
          <w:rFonts w:hint="eastAsia"/>
        </w:rPr>
        <w:t>万元，银行拟对学校资金/资产支持情况（不含定期存款利息）：</w:t>
      </w:r>
      <w:r w:rsidRPr="00FA212B">
        <w:rPr>
          <w:rFonts w:hint="eastAsia"/>
          <w:u w:val="single"/>
        </w:rPr>
        <w:t xml:space="preserve">       </w:t>
      </w:r>
      <w:r w:rsidRPr="00FA212B">
        <w:rPr>
          <w:rFonts w:hint="eastAsia"/>
        </w:rPr>
        <w:t>万元（大写：</w:t>
      </w:r>
      <w:r w:rsidRPr="00FA212B">
        <w:rPr>
          <w:rFonts w:hint="eastAsia"/>
          <w:u w:val="single"/>
        </w:rPr>
        <w:t xml:space="preserve">       </w:t>
      </w:r>
      <w:r w:rsidRPr="00FA212B">
        <w:rPr>
          <w:rFonts w:hint="eastAsia"/>
        </w:rPr>
        <w:t>）</w:t>
      </w:r>
    </w:p>
    <w:p w14:paraId="47D2F7FC" w14:textId="77777777" w:rsidR="004B5521" w:rsidRPr="00FA212B" w:rsidRDefault="004B5521">
      <w:pPr>
        <w:pStyle w:val="a0"/>
      </w:pPr>
    </w:p>
    <w:p w14:paraId="038062E1" w14:textId="77777777" w:rsidR="004B5521" w:rsidRPr="00FA212B" w:rsidRDefault="00000000">
      <w:pPr>
        <w:pStyle w:val="a0"/>
      </w:pPr>
      <w:r w:rsidRPr="00FA212B">
        <w:rPr>
          <w:rFonts w:hint="eastAsia"/>
        </w:rPr>
        <w:t>2、2019年起，银行已对学校资金/资产支持情况：</w:t>
      </w:r>
    </w:p>
    <w:p w14:paraId="6F5E0D87" w14:textId="77777777" w:rsidR="004B5521" w:rsidRPr="00FA212B" w:rsidRDefault="00000000">
      <w:pPr>
        <w:pStyle w:val="a0"/>
      </w:pPr>
      <w:r w:rsidRPr="00FA212B">
        <w:rPr>
          <w:rFonts w:hint="eastAsia"/>
        </w:rPr>
        <w:t xml:space="preserve">                  万元（大写： </w:t>
      </w:r>
      <w:r w:rsidRPr="00FA212B">
        <w:t xml:space="preserve">         </w:t>
      </w:r>
      <w:r w:rsidRPr="00FA212B">
        <w:rPr>
          <w:rFonts w:hint="eastAsia"/>
        </w:rPr>
        <w:t>）</w:t>
      </w:r>
    </w:p>
    <w:p w14:paraId="0639F24D" w14:textId="77777777" w:rsidR="004B5521" w:rsidRPr="00FA212B" w:rsidRDefault="004B5521">
      <w:pPr>
        <w:pStyle w:val="a0"/>
      </w:pPr>
    </w:p>
    <w:p w14:paraId="781129FE" w14:textId="77777777" w:rsidR="004B5521" w:rsidRPr="00FA212B" w:rsidRDefault="00000000">
      <w:pPr>
        <w:pStyle w:val="a0"/>
      </w:pPr>
      <w:r w:rsidRPr="00FA212B">
        <w:rPr>
          <w:rFonts w:hint="eastAsia"/>
        </w:rPr>
        <w:t>3、其他服务事项：</w:t>
      </w:r>
    </w:p>
    <w:p w14:paraId="4584F40D" w14:textId="77777777" w:rsidR="004B5521" w:rsidRPr="00FA212B" w:rsidRDefault="00000000">
      <w:pPr>
        <w:pStyle w:val="a0"/>
      </w:pPr>
      <w:r w:rsidRPr="00FA212B">
        <w:t>注</w:t>
      </w:r>
      <w:r w:rsidRPr="00FA212B">
        <w:rPr>
          <w:rFonts w:hint="eastAsia"/>
        </w:rPr>
        <w:t>：2019年起，银行对学校资金/资产支持情况，请参与竞争性选择的银行自行提供资金、资产等支持依据。</w:t>
      </w:r>
    </w:p>
    <w:p w14:paraId="18937D74" w14:textId="77777777" w:rsidR="004B5521" w:rsidRPr="00FA212B" w:rsidRDefault="004B5521">
      <w:pPr>
        <w:pStyle w:val="a0"/>
      </w:pPr>
    </w:p>
    <w:p w14:paraId="6D407FBD" w14:textId="77777777" w:rsidR="004B5521" w:rsidRPr="00FA212B" w:rsidRDefault="00000000">
      <w:pPr>
        <w:pStyle w:val="a0"/>
      </w:pPr>
      <w:r w:rsidRPr="00FA212B">
        <w:rPr>
          <w:rFonts w:hint="eastAsia"/>
        </w:rPr>
        <w:t xml:space="preserve">服务商名称（公章）:                  </w:t>
      </w:r>
    </w:p>
    <w:p w14:paraId="5E716321" w14:textId="77777777" w:rsidR="004B5521" w:rsidRPr="00FA212B" w:rsidRDefault="00000000">
      <w:pPr>
        <w:pStyle w:val="a0"/>
      </w:pPr>
      <w:r w:rsidRPr="00FA212B">
        <w:rPr>
          <w:rFonts w:hint="eastAsia"/>
        </w:rPr>
        <w:t xml:space="preserve">授权代表签字：                  </w:t>
      </w:r>
    </w:p>
    <w:p w14:paraId="3EF4D15D" w14:textId="77777777" w:rsidR="004B5521" w:rsidRPr="00FA212B" w:rsidRDefault="00000000">
      <w:pPr>
        <w:pStyle w:val="a0"/>
        <w:rPr>
          <w:rFonts w:hAnsi="宋体"/>
        </w:rPr>
      </w:pPr>
      <w:r w:rsidRPr="00FA212B">
        <w:rPr>
          <w:rFonts w:hint="eastAsia"/>
        </w:rPr>
        <w:t xml:space="preserve">日期：                  </w:t>
      </w:r>
      <w:r w:rsidRPr="00FA212B">
        <w:rPr>
          <w:rFonts w:hAnsi="宋体"/>
        </w:rPr>
        <w:br w:type="page"/>
      </w:r>
    </w:p>
    <w:p w14:paraId="5110B799" w14:textId="77777777" w:rsidR="004B5521" w:rsidRPr="00FA212B" w:rsidRDefault="00000000">
      <w:pPr>
        <w:pStyle w:val="2"/>
        <w:spacing w:line="360" w:lineRule="auto"/>
        <w:rPr>
          <w:rFonts w:ascii="宋体" w:eastAsia="宋体" w:hAnsi="宋体"/>
          <w:bCs/>
          <w:sz w:val="28"/>
        </w:rPr>
      </w:pPr>
      <w:bookmarkStart w:id="44" w:name="_Toc155688294"/>
      <w:r w:rsidRPr="00FA212B">
        <w:rPr>
          <w:rFonts w:ascii="宋体" w:eastAsia="宋体" w:hAnsi="宋体" w:hint="eastAsia"/>
          <w:bCs/>
          <w:sz w:val="28"/>
        </w:rPr>
        <w:lastRenderedPageBreak/>
        <w:t>附件4  利率水平</w:t>
      </w:r>
      <w:bookmarkEnd w:id="44"/>
    </w:p>
    <w:p w14:paraId="0960481F" w14:textId="77777777" w:rsidR="004B5521" w:rsidRPr="00FA212B" w:rsidRDefault="004B5521">
      <w:pPr>
        <w:pStyle w:val="a0"/>
      </w:pPr>
    </w:p>
    <w:p w14:paraId="4DBB7114" w14:textId="77777777" w:rsidR="004B5521" w:rsidRPr="00FA212B" w:rsidRDefault="00000000">
      <w:pPr>
        <w:pStyle w:val="a0"/>
      </w:pPr>
      <w:r w:rsidRPr="00FA212B">
        <w:rPr>
          <w:rFonts w:hint="eastAsia"/>
        </w:rPr>
        <w:t>请服务商提供银行拟对预算单位存款利率水平：</w:t>
      </w:r>
    </w:p>
    <w:p w14:paraId="2AEDDF5D" w14:textId="77777777" w:rsidR="004B5521" w:rsidRPr="00FA212B" w:rsidRDefault="00000000">
      <w:pPr>
        <w:pStyle w:val="a0"/>
      </w:pPr>
      <w:r w:rsidRPr="00FA212B">
        <w:t>1、</w:t>
      </w:r>
      <w:r w:rsidRPr="00FA212B">
        <w:tab/>
      </w:r>
      <w:r w:rsidRPr="00FA212B">
        <w:rPr>
          <w:rFonts w:hint="eastAsia"/>
        </w:rPr>
        <w:t>定期存款利率及上浮比例等</w:t>
      </w:r>
    </w:p>
    <w:p w14:paraId="029EB720" w14:textId="77777777" w:rsidR="004B5521" w:rsidRPr="00FA212B" w:rsidRDefault="00000000">
      <w:pPr>
        <w:pStyle w:val="a0"/>
      </w:pPr>
      <w:r w:rsidRPr="00FA212B">
        <w:rPr>
          <w:rFonts w:hint="eastAsia"/>
        </w:rPr>
        <w:t>（1）</w:t>
      </w:r>
      <w:r w:rsidRPr="00FA212B">
        <w:rPr>
          <w:rFonts w:hint="eastAsia"/>
          <w:b/>
          <w:bCs/>
          <w:u w:val="single"/>
        </w:rPr>
        <w:t>01包填写：</w:t>
      </w:r>
      <w:r w:rsidRPr="00FA212B">
        <w:rPr>
          <w:rFonts w:hint="eastAsia"/>
        </w:rPr>
        <w:t>承诺银行一年定期存款利率及上浮比例等：</w:t>
      </w:r>
    </w:p>
    <w:p w14:paraId="1DE3ECEA" w14:textId="77777777" w:rsidR="004B5521" w:rsidRPr="00FA212B" w:rsidRDefault="004B5521">
      <w:pPr>
        <w:pStyle w:val="a0"/>
      </w:pPr>
    </w:p>
    <w:p w14:paraId="4C049FE1" w14:textId="77777777" w:rsidR="004B5521" w:rsidRPr="00FA212B" w:rsidRDefault="00000000">
      <w:pPr>
        <w:pStyle w:val="a0"/>
      </w:pPr>
      <w:r w:rsidRPr="00FA212B">
        <w:rPr>
          <w:rFonts w:hint="eastAsia"/>
        </w:rPr>
        <w:t>（1）</w:t>
      </w:r>
      <w:r w:rsidRPr="00FA212B">
        <w:rPr>
          <w:rFonts w:hint="eastAsia"/>
          <w:b/>
          <w:bCs/>
          <w:u w:val="single"/>
        </w:rPr>
        <w:t>0</w:t>
      </w:r>
      <w:r w:rsidRPr="00FA212B">
        <w:rPr>
          <w:b/>
          <w:bCs/>
          <w:u w:val="single"/>
        </w:rPr>
        <w:t>2</w:t>
      </w:r>
      <w:r w:rsidRPr="00FA212B">
        <w:rPr>
          <w:rFonts w:hint="eastAsia"/>
          <w:b/>
          <w:bCs/>
          <w:u w:val="single"/>
        </w:rPr>
        <w:t>包填写：</w:t>
      </w:r>
      <w:r w:rsidRPr="00FA212B">
        <w:rPr>
          <w:rFonts w:hint="eastAsia"/>
        </w:rPr>
        <w:t>承诺银行一年定期存款利率及上浮比例等：</w:t>
      </w:r>
    </w:p>
    <w:p w14:paraId="68766788" w14:textId="77777777" w:rsidR="004B5521" w:rsidRPr="00FA212B" w:rsidRDefault="004B5521">
      <w:pPr>
        <w:pStyle w:val="a0"/>
      </w:pPr>
    </w:p>
    <w:p w14:paraId="216EC2B8" w14:textId="77777777" w:rsidR="004B5521" w:rsidRPr="00FA212B" w:rsidRDefault="00000000">
      <w:pPr>
        <w:pStyle w:val="a0"/>
      </w:pPr>
      <w:r w:rsidRPr="00FA212B">
        <w:rPr>
          <w:rFonts w:hint="eastAsia"/>
        </w:rPr>
        <w:t>（1）</w:t>
      </w:r>
      <w:r w:rsidRPr="00FA212B">
        <w:rPr>
          <w:rFonts w:hint="eastAsia"/>
          <w:b/>
          <w:bCs/>
          <w:u w:val="single"/>
        </w:rPr>
        <w:t>0</w:t>
      </w:r>
      <w:r w:rsidRPr="00FA212B">
        <w:rPr>
          <w:b/>
          <w:bCs/>
          <w:u w:val="single"/>
        </w:rPr>
        <w:t>3</w:t>
      </w:r>
      <w:r w:rsidRPr="00FA212B">
        <w:rPr>
          <w:rFonts w:hint="eastAsia"/>
          <w:b/>
          <w:bCs/>
          <w:u w:val="single"/>
        </w:rPr>
        <w:t>包填写：</w:t>
      </w:r>
      <w:r w:rsidRPr="00FA212B">
        <w:rPr>
          <w:rFonts w:hint="eastAsia"/>
        </w:rPr>
        <w:t>承诺银行半年定期存款利率及上浮比例等：</w:t>
      </w:r>
    </w:p>
    <w:p w14:paraId="3130DF6A" w14:textId="77777777" w:rsidR="004B5521" w:rsidRPr="00FA212B" w:rsidRDefault="004B5521">
      <w:pPr>
        <w:pStyle w:val="a0"/>
      </w:pPr>
    </w:p>
    <w:p w14:paraId="3AF7C5CB" w14:textId="77777777" w:rsidR="004B5521" w:rsidRPr="00FA212B" w:rsidRDefault="00000000">
      <w:pPr>
        <w:pStyle w:val="a0"/>
      </w:pPr>
      <w:r w:rsidRPr="00FA212B">
        <w:t>2、</w:t>
      </w:r>
      <w:r w:rsidRPr="00FA212B">
        <w:tab/>
      </w:r>
      <w:r w:rsidRPr="00FA212B">
        <w:rPr>
          <w:rFonts w:hint="eastAsia"/>
        </w:rPr>
        <w:t>承诺提前支取部分利率水平</w:t>
      </w:r>
    </w:p>
    <w:p w14:paraId="4E6BBFE2" w14:textId="77777777" w:rsidR="004B5521" w:rsidRPr="00FA212B" w:rsidRDefault="004B5521">
      <w:pPr>
        <w:pStyle w:val="a0"/>
      </w:pPr>
    </w:p>
    <w:p w14:paraId="16AD115A" w14:textId="77777777" w:rsidR="004B5521" w:rsidRPr="00FA212B" w:rsidRDefault="004B5521">
      <w:pPr>
        <w:pStyle w:val="a0"/>
      </w:pPr>
    </w:p>
    <w:p w14:paraId="087F71C8" w14:textId="77777777" w:rsidR="004B5521" w:rsidRPr="00FA212B" w:rsidRDefault="00000000">
      <w:pPr>
        <w:pStyle w:val="a0"/>
      </w:pPr>
      <w:r w:rsidRPr="00FA212B">
        <w:rPr>
          <w:rFonts w:hint="eastAsia"/>
        </w:rPr>
        <w:t xml:space="preserve">服务商名称（公章）:                  </w:t>
      </w:r>
    </w:p>
    <w:p w14:paraId="1C3CAF18" w14:textId="77777777" w:rsidR="004B5521" w:rsidRPr="00FA212B" w:rsidRDefault="00000000">
      <w:pPr>
        <w:pStyle w:val="a0"/>
      </w:pPr>
      <w:r w:rsidRPr="00FA212B">
        <w:rPr>
          <w:rFonts w:hint="eastAsia"/>
        </w:rPr>
        <w:t xml:space="preserve">授权代表签字：                  </w:t>
      </w:r>
    </w:p>
    <w:p w14:paraId="5F15F05A" w14:textId="77777777" w:rsidR="004B5521" w:rsidRPr="00FA212B" w:rsidRDefault="00000000">
      <w:pPr>
        <w:pStyle w:val="a0"/>
      </w:pPr>
      <w:r w:rsidRPr="00FA212B">
        <w:rPr>
          <w:rFonts w:hint="eastAsia"/>
        </w:rPr>
        <w:t xml:space="preserve">日期：                 </w:t>
      </w:r>
    </w:p>
    <w:p w14:paraId="67B29538" w14:textId="77777777" w:rsidR="004B5521" w:rsidRPr="00FA212B" w:rsidRDefault="004B5521">
      <w:pPr>
        <w:pStyle w:val="a0"/>
      </w:pPr>
    </w:p>
    <w:p w14:paraId="49136E18" w14:textId="77777777" w:rsidR="004B5521" w:rsidRPr="00FA212B" w:rsidRDefault="004B5521">
      <w:pPr>
        <w:pStyle w:val="a0"/>
      </w:pPr>
    </w:p>
    <w:p w14:paraId="09736604" w14:textId="77777777" w:rsidR="004B5521" w:rsidRPr="00FA212B" w:rsidRDefault="00000000">
      <w:pPr>
        <w:pStyle w:val="a0"/>
      </w:pPr>
      <w:r w:rsidRPr="00FA212B">
        <w:rPr>
          <w:rFonts w:hint="eastAsia"/>
        </w:rPr>
        <w:t>注：</w:t>
      </w:r>
    </w:p>
    <w:p w14:paraId="2B1D4C05" w14:textId="77777777" w:rsidR="004B5521" w:rsidRPr="00FA212B" w:rsidRDefault="00000000">
      <w:pPr>
        <w:pStyle w:val="a5"/>
      </w:pPr>
      <w:r w:rsidRPr="00FA212B">
        <w:rPr>
          <w:rFonts w:hint="eastAsia"/>
        </w:rPr>
        <w:t>1</w:t>
      </w:r>
      <w:r w:rsidRPr="00FA212B">
        <w:rPr>
          <w:rFonts w:hint="eastAsia"/>
        </w:rPr>
        <w:t>．投标单位根据中国人民银行公布的存款基准利率加基点（</w:t>
      </w:r>
      <w:r w:rsidRPr="00FA212B">
        <w:rPr>
          <w:rFonts w:hint="eastAsia"/>
        </w:rPr>
        <w:t>BP</w:t>
      </w:r>
      <w:r w:rsidRPr="00FA212B">
        <w:rPr>
          <w:rFonts w:hint="eastAsia"/>
        </w:rPr>
        <w:t>值）予以报价，并注明加基点后的实际利率（保留小数点后</w:t>
      </w:r>
      <w:r w:rsidRPr="00FA212B">
        <w:rPr>
          <w:rFonts w:hint="eastAsia"/>
        </w:rPr>
        <w:t>2</w:t>
      </w:r>
      <w:r w:rsidRPr="00FA212B">
        <w:rPr>
          <w:rFonts w:hint="eastAsia"/>
        </w:rPr>
        <w:t>位数）；</w:t>
      </w:r>
    </w:p>
    <w:p w14:paraId="1DFA27DF" w14:textId="77777777" w:rsidR="004B5521" w:rsidRPr="00FA212B" w:rsidRDefault="00000000">
      <w:pPr>
        <w:pStyle w:val="a5"/>
      </w:pPr>
      <w:r w:rsidRPr="00FA212B">
        <w:rPr>
          <w:rFonts w:hint="eastAsia"/>
        </w:rPr>
        <w:t>2</w:t>
      </w:r>
      <w:r w:rsidRPr="00FA212B">
        <w:rPr>
          <w:rFonts w:hint="eastAsia"/>
        </w:rPr>
        <w:t>．所报利率在合同履行过程中将固定不变，不得以任何理由予以变更；</w:t>
      </w:r>
    </w:p>
    <w:p w14:paraId="20D85780" w14:textId="77777777" w:rsidR="004B5521" w:rsidRPr="00FA212B" w:rsidRDefault="00000000">
      <w:pPr>
        <w:pStyle w:val="a5"/>
      </w:pPr>
      <w:r w:rsidRPr="00FA212B">
        <w:rPr>
          <w:rFonts w:hint="eastAsia"/>
        </w:rPr>
        <w:t>3</w:t>
      </w:r>
      <w:r w:rsidRPr="00FA212B">
        <w:rPr>
          <w:rFonts w:hint="eastAsia"/>
        </w:rPr>
        <w:t>．任何包含价格调整要求的报价，将被认定为无效报价；</w:t>
      </w:r>
    </w:p>
    <w:p w14:paraId="26A199E6" w14:textId="77777777" w:rsidR="004B5521" w:rsidRPr="00FA212B" w:rsidRDefault="00000000">
      <w:pPr>
        <w:pStyle w:val="a5"/>
      </w:pPr>
      <w:r w:rsidRPr="00FA212B">
        <w:rPr>
          <w:rFonts w:hint="eastAsia"/>
        </w:rPr>
        <w:t>4</w:t>
      </w:r>
      <w:r w:rsidRPr="00FA212B">
        <w:rPr>
          <w:rFonts w:hint="eastAsia"/>
        </w:rPr>
        <w:t>．具有附加条件的报价，将被认定为无效报价；</w:t>
      </w:r>
    </w:p>
    <w:p w14:paraId="2099E293" w14:textId="77777777" w:rsidR="004B5521" w:rsidRPr="00FA212B" w:rsidRDefault="00000000">
      <w:pPr>
        <w:pStyle w:val="a5"/>
        <w:rPr>
          <w:kern w:val="0"/>
          <w:szCs w:val="20"/>
        </w:rPr>
      </w:pPr>
      <w:r w:rsidRPr="00FA212B">
        <w:rPr>
          <w:rFonts w:hint="eastAsia"/>
        </w:rPr>
        <w:t>5</w:t>
      </w:r>
      <w:r w:rsidRPr="00FA212B">
        <w:rPr>
          <w:rFonts w:hint="eastAsia"/>
        </w:rPr>
        <w:t>．存放利率不得违反国家利率政策，否则视为无效报价。</w:t>
      </w:r>
      <w:bookmarkStart w:id="45" w:name="_Toc419730555"/>
      <w:bookmarkStart w:id="46" w:name="_Toc416347859"/>
      <w:bookmarkEnd w:id="38"/>
      <w:bookmarkEnd w:id="39"/>
      <w:bookmarkEnd w:id="40"/>
      <w:bookmarkEnd w:id="41"/>
      <w:bookmarkEnd w:id="42"/>
      <w:r w:rsidRPr="00FA212B">
        <w:br w:type="page"/>
      </w:r>
    </w:p>
    <w:p w14:paraId="4A95E8F5" w14:textId="77777777" w:rsidR="004B5521" w:rsidRPr="00FA212B" w:rsidRDefault="004B5521">
      <w:pPr>
        <w:pStyle w:val="a0"/>
      </w:pPr>
    </w:p>
    <w:p w14:paraId="7416EABF" w14:textId="77777777" w:rsidR="004B5521" w:rsidRPr="00FA212B" w:rsidRDefault="00000000">
      <w:pPr>
        <w:pStyle w:val="2"/>
        <w:spacing w:line="360" w:lineRule="auto"/>
        <w:rPr>
          <w:rFonts w:ascii="宋体" w:eastAsia="宋体" w:hAnsi="宋体"/>
          <w:bCs/>
          <w:sz w:val="28"/>
        </w:rPr>
      </w:pPr>
      <w:bookmarkStart w:id="47" w:name="_Toc155688295"/>
      <w:r w:rsidRPr="00FA212B">
        <w:rPr>
          <w:rFonts w:ascii="宋体" w:eastAsia="宋体" w:hAnsi="宋体" w:hint="eastAsia"/>
          <w:bCs/>
          <w:sz w:val="28"/>
        </w:rPr>
        <w:t>附件5</w:t>
      </w:r>
      <w:r w:rsidRPr="00FA212B">
        <w:rPr>
          <w:rFonts w:ascii="宋体" w:eastAsia="宋体" w:hAnsi="宋体"/>
          <w:bCs/>
          <w:sz w:val="28"/>
        </w:rPr>
        <w:t xml:space="preserve"> </w:t>
      </w:r>
      <w:r w:rsidRPr="00FA212B">
        <w:rPr>
          <w:rFonts w:ascii="宋体" w:eastAsia="宋体" w:hAnsi="宋体" w:hint="eastAsia"/>
          <w:bCs/>
          <w:sz w:val="28"/>
        </w:rPr>
        <w:t xml:space="preserve"> 资格证明文件（格式）</w:t>
      </w:r>
      <w:bookmarkEnd w:id="45"/>
      <w:bookmarkEnd w:id="46"/>
      <w:bookmarkEnd w:id="47"/>
    </w:p>
    <w:p w14:paraId="2E38A93C" w14:textId="77777777" w:rsidR="004B5521" w:rsidRPr="00FA212B" w:rsidRDefault="004B5521">
      <w:pPr>
        <w:pStyle w:val="a9"/>
        <w:tabs>
          <w:tab w:val="left" w:pos="5580"/>
        </w:tabs>
        <w:jc w:val="center"/>
        <w:rPr>
          <w:rFonts w:hAnsi="宋体"/>
          <w:b/>
          <w:sz w:val="24"/>
        </w:rPr>
      </w:pPr>
    </w:p>
    <w:p w14:paraId="4EC12269" w14:textId="77777777" w:rsidR="004B5521" w:rsidRPr="00FA212B" w:rsidRDefault="00000000">
      <w:pPr>
        <w:spacing w:line="360" w:lineRule="auto"/>
        <w:rPr>
          <w:rFonts w:ascii="宋体" w:hAnsi="宋体"/>
          <w:sz w:val="24"/>
        </w:rPr>
      </w:pPr>
      <w:r w:rsidRPr="00FA212B">
        <w:rPr>
          <w:rFonts w:ascii="宋体" w:hAnsi="宋体"/>
          <w:sz w:val="24"/>
        </w:rPr>
        <w:t>5</w:t>
      </w:r>
      <w:r w:rsidRPr="00FA212B">
        <w:rPr>
          <w:rFonts w:ascii="宋体" w:hAnsi="宋体" w:hint="eastAsia"/>
          <w:sz w:val="24"/>
        </w:rPr>
        <w:t xml:space="preserve">-1法人或其他组织的营业执照等证明文件； </w:t>
      </w:r>
    </w:p>
    <w:p w14:paraId="6251F826" w14:textId="77777777" w:rsidR="004B5521" w:rsidRPr="00FA212B" w:rsidRDefault="00000000">
      <w:pPr>
        <w:spacing w:line="360" w:lineRule="auto"/>
        <w:rPr>
          <w:rFonts w:ascii="宋体" w:hAnsi="宋体"/>
          <w:sz w:val="24"/>
        </w:rPr>
      </w:pPr>
      <w:r w:rsidRPr="00FA212B">
        <w:rPr>
          <w:rFonts w:ascii="宋体" w:hAnsi="宋体"/>
          <w:sz w:val="24"/>
        </w:rPr>
        <w:t>5</w:t>
      </w:r>
      <w:r w:rsidRPr="00FA212B">
        <w:rPr>
          <w:rFonts w:ascii="宋体" w:hAnsi="宋体" w:hint="eastAsia"/>
          <w:sz w:val="24"/>
        </w:rPr>
        <w:t>-</w:t>
      </w:r>
      <w:r w:rsidRPr="00FA212B">
        <w:rPr>
          <w:rFonts w:ascii="宋体" w:hAnsi="宋体"/>
          <w:sz w:val="24"/>
        </w:rPr>
        <w:t>2</w:t>
      </w:r>
      <w:r w:rsidRPr="00FA212B">
        <w:rPr>
          <w:rFonts w:ascii="宋体" w:hAnsi="宋体" w:hint="eastAsia"/>
          <w:sz w:val="24"/>
        </w:rPr>
        <w:t>法定代表人（或负责人）授权书（格式）；</w:t>
      </w:r>
    </w:p>
    <w:p w14:paraId="7DA9BA1E" w14:textId="77777777" w:rsidR="004B5521" w:rsidRPr="00FA212B" w:rsidRDefault="00000000">
      <w:pPr>
        <w:spacing w:line="360" w:lineRule="auto"/>
        <w:rPr>
          <w:rFonts w:ascii="宋体" w:hAnsi="宋体"/>
          <w:sz w:val="24"/>
        </w:rPr>
      </w:pPr>
      <w:r w:rsidRPr="00FA212B">
        <w:rPr>
          <w:rFonts w:ascii="宋体" w:hAnsi="宋体"/>
          <w:sz w:val="24"/>
        </w:rPr>
        <w:t>5</w:t>
      </w:r>
      <w:r w:rsidRPr="00FA212B">
        <w:rPr>
          <w:rFonts w:ascii="宋体" w:hAnsi="宋体" w:hint="eastAsia"/>
          <w:sz w:val="24"/>
        </w:rPr>
        <w:t>-</w:t>
      </w:r>
      <w:r w:rsidRPr="00FA212B">
        <w:rPr>
          <w:rFonts w:ascii="宋体" w:hAnsi="宋体"/>
          <w:sz w:val="24"/>
        </w:rPr>
        <w:t>3</w:t>
      </w:r>
      <w:r w:rsidRPr="00FA212B">
        <w:rPr>
          <w:rFonts w:ascii="宋体" w:hAnsi="宋体" w:hint="eastAsia"/>
          <w:sz w:val="24"/>
        </w:rPr>
        <w:t>分支机构需提供总行或在京的一级分行针对本项目的授权书；</w:t>
      </w:r>
    </w:p>
    <w:p w14:paraId="73561BD0" w14:textId="77777777" w:rsidR="004B5521" w:rsidRPr="00FA212B" w:rsidRDefault="00000000">
      <w:pPr>
        <w:spacing w:line="360" w:lineRule="auto"/>
        <w:rPr>
          <w:rFonts w:ascii="宋体" w:hAnsi="宋体"/>
          <w:sz w:val="24"/>
        </w:rPr>
      </w:pPr>
      <w:r w:rsidRPr="00FA212B">
        <w:rPr>
          <w:rFonts w:ascii="宋体" w:hAnsi="宋体"/>
          <w:sz w:val="24"/>
        </w:rPr>
        <w:t>5</w:t>
      </w:r>
      <w:r w:rsidRPr="00FA212B">
        <w:rPr>
          <w:rFonts w:ascii="宋体" w:hAnsi="宋体" w:hint="eastAsia"/>
          <w:sz w:val="24"/>
        </w:rPr>
        <w:t>-</w:t>
      </w:r>
      <w:r w:rsidRPr="00FA212B">
        <w:rPr>
          <w:rFonts w:ascii="宋体" w:hAnsi="宋体"/>
          <w:sz w:val="24"/>
        </w:rPr>
        <w:t>4</w:t>
      </w:r>
      <w:r w:rsidRPr="00FA212B">
        <w:rPr>
          <w:rFonts w:ascii="宋体" w:hAnsi="宋体" w:hint="eastAsia"/>
          <w:sz w:val="24"/>
        </w:rPr>
        <w:t>廉政承诺书原件（格式）；</w:t>
      </w:r>
    </w:p>
    <w:p w14:paraId="4975F1C6" w14:textId="77777777" w:rsidR="004B5521" w:rsidRPr="00FA212B" w:rsidRDefault="00000000">
      <w:pPr>
        <w:spacing w:line="360" w:lineRule="auto"/>
        <w:rPr>
          <w:rFonts w:ascii="宋体" w:hAnsi="宋体"/>
          <w:sz w:val="24"/>
        </w:rPr>
      </w:pPr>
      <w:r w:rsidRPr="00FA212B">
        <w:rPr>
          <w:rFonts w:ascii="宋体" w:hAnsi="宋体"/>
          <w:sz w:val="24"/>
        </w:rPr>
        <w:t>5</w:t>
      </w:r>
      <w:r w:rsidRPr="00FA212B">
        <w:rPr>
          <w:rFonts w:ascii="宋体" w:hAnsi="宋体" w:hint="eastAsia"/>
          <w:sz w:val="24"/>
        </w:rPr>
        <w:t>-</w:t>
      </w:r>
      <w:r w:rsidRPr="00FA212B">
        <w:rPr>
          <w:rFonts w:ascii="宋体" w:hAnsi="宋体"/>
          <w:sz w:val="24"/>
        </w:rPr>
        <w:t>5</w:t>
      </w:r>
      <w:r w:rsidRPr="00FA212B">
        <w:rPr>
          <w:rFonts w:ascii="宋体" w:hAnsi="宋体" w:hint="eastAsia"/>
          <w:sz w:val="24"/>
        </w:rPr>
        <w:t>近三年内未发生金融风险、重大违法违规记录及重大违约事件的声明（格式）；</w:t>
      </w:r>
    </w:p>
    <w:p w14:paraId="4CC91278" w14:textId="77777777" w:rsidR="004B5521" w:rsidRPr="00FA212B" w:rsidRDefault="004B5521">
      <w:pPr>
        <w:pStyle w:val="a9"/>
        <w:tabs>
          <w:tab w:val="left" w:pos="5580"/>
        </w:tabs>
        <w:spacing w:line="360" w:lineRule="auto"/>
        <w:rPr>
          <w:rFonts w:hAnsi="宋体"/>
          <w:b/>
          <w:sz w:val="24"/>
        </w:rPr>
      </w:pPr>
    </w:p>
    <w:p w14:paraId="58D661C1" w14:textId="77777777" w:rsidR="004B5521" w:rsidRPr="00FA212B" w:rsidRDefault="00000000">
      <w:pPr>
        <w:pStyle w:val="a9"/>
        <w:tabs>
          <w:tab w:val="left" w:pos="5580"/>
        </w:tabs>
        <w:spacing w:line="360" w:lineRule="auto"/>
        <w:ind w:firstLineChars="150" w:firstLine="361"/>
        <w:jc w:val="left"/>
        <w:rPr>
          <w:rFonts w:hAnsi="宋体"/>
          <w:b/>
          <w:sz w:val="24"/>
        </w:rPr>
      </w:pPr>
      <w:r w:rsidRPr="00FA212B">
        <w:rPr>
          <w:rFonts w:hAnsi="宋体"/>
          <w:b/>
          <w:sz w:val="24"/>
        </w:rPr>
        <w:t>注</w:t>
      </w:r>
      <w:r w:rsidRPr="00FA212B">
        <w:rPr>
          <w:rFonts w:hAnsi="宋体" w:hint="eastAsia"/>
          <w:b/>
          <w:sz w:val="24"/>
        </w:rPr>
        <w:t>：</w:t>
      </w:r>
      <w:r w:rsidRPr="00FA212B">
        <w:rPr>
          <w:rFonts w:hAnsi="宋体"/>
          <w:b/>
          <w:sz w:val="24"/>
        </w:rPr>
        <w:t>以上附件5</w:t>
      </w:r>
      <w:r w:rsidRPr="00FA212B">
        <w:rPr>
          <w:rFonts w:hAnsi="宋体" w:hint="eastAsia"/>
          <w:b/>
          <w:sz w:val="24"/>
        </w:rPr>
        <w:t>-</w:t>
      </w:r>
      <w:r w:rsidRPr="00FA212B">
        <w:rPr>
          <w:rFonts w:hAnsi="宋体"/>
          <w:b/>
          <w:sz w:val="24"/>
        </w:rPr>
        <w:t>1到附件5</w:t>
      </w:r>
      <w:r w:rsidRPr="00FA212B">
        <w:rPr>
          <w:rFonts w:hAnsi="宋体" w:hint="eastAsia"/>
          <w:b/>
          <w:sz w:val="24"/>
        </w:rPr>
        <w:t>-</w:t>
      </w:r>
      <w:r w:rsidRPr="00FA212B">
        <w:rPr>
          <w:rFonts w:hAnsi="宋体"/>
          <w:b/>
          <w:sz w:val="24"/>
        </w:rPr>
        <w:t>5内容服务商必须按要求提供</w:t>
      </w:r>
      <w:r w:rsidRPr="00FA212B">
        <w:rPr>
          <w:rFonts w:hAnsi="宋体" w:hint="eastAsia"/>
          <w:b/>
          <w:sz w:val="24"/>
        </w:rPr>
        <w:t>，</w:t>
      </w:r>
      <w:r w:rsidRPr="00FA212B">
        <w:rPr>
          <w:rFonts w:hAnsi="宋体"/>
          <w:b/>
          <w:sz w:val="24"/>
        </w:rPr>
        <w:t>否则其响应文件无效</w:t>
      </w:r>
      <w:r w:rsidRPr="00FA212B">
        <w:rPr>
          <w:rFonts w:hAnsi="宋体" w:hint="eastAsia"/>
          <w:b/>
          <w:sz w:val="24"/>
        </w:rPr>
        <w:t>。</w:t>
      </w:r>
      <w:bookmarkStart w:id="48" w:name="_Ref467990100"/>
      <w:bookmarkStart w:id="49" w:name="_Ref467988479"/>
      <w:bookmarkStart w:id="50" w:name="_Toc520356228"/>
      <w:bookmarkStart w:id="51" w:name="_Toc520125062"/>
      <w:bookmarkStart w:id="52" w:name="_Ref467988471"/>
      <w:bookmarkStart w:id="53" w:name="_Toc520356229"/>
      <w:bookmarkStart w:id="54" w:name="_Ref467990058"/>
      <w:bookmarkStart w:id="55" w:name="_Toc520125061"/>
      <w:bookmarkStart w:id="56" w:name="_Ref467990101"/>
      <w:bookmarkStart w:id="57" w:name="_Toc480942357"/>
      <w:bookmarkStart w:id="58" w:name="_Ref467988485"/>
      <w:bookmarkStart w:id="59" w:name="_Toc480942358"/>
      <w:bookmarkStart w:id="60" w:name="_Ref467990064"/>
    </w:p>
    <w:p w14:paraId="337112FD" w14:textId="77777777" w:rsidR="004B5521" w:rsidRPr="00FA212B" w:rsidRDefault="00000000">
      <w:pPr>
        <w:widowControl/>
        <w:jc w:val="center"/>
        <w:rPr>
          <w:rFonts w:ascii="宋体" w:hAnsi="宋体"/>
          <w:sz w:val="24"/>
        </w:rPr>
      </w:pPr>
      <w:r w:rsidRPr="00FA212B">
        <w:rPr>
          <w:rFonts w:ascii="宋体" w:hAnsi="宋体"/>
          <w:sz w:val="24"/>
        </w:rPr>
        <w:br w:type="page"/>
      </w:r>
      <w:r w:rsidRPr="00FA212B">
        <w:rPr>
          <w:rFonts w:ascii="宋体" w:hAnsi="宋体"/>
          <w:sz w:val="24"/>
        </w:rPr>
        <w:lastRenderedPageBreak/>
        <w:t>5-1</w:t>
      </w:r>
      <w:r w:rsidRPr="00FA212B">
        <w:rPr>
          <w:rFonts w:ascii="宋体" w:hAnsi="宋体" w:hint="eastAsia"/>
          <w:sz w:val="24"/>
        </w:rPr>
        <w:t>法人或其他组织的营业执照等证明文件</w:t>
      </w:r>
    </w:p>
    <w:p w14:paraId="13F240A4" w14:textId="77777777" w:rsidR="004B5521" w:rsidRPr="00FA212B" w:rsidRDefault="004B5521">
      <w:pPr>
        <w:widowControl/>
        <w:jc w:val="center"/>
        <w:rPr>
          <w:rFonts w:ascii="宋体" w:hAnsi="宋体"/>
          <w:sz w:val="24"/>
        </w:rPr>
      </w:pPr>
    </w:p>
    <w:p w14:paraId="4FA6870E" w14:textId="77777777" w:rsidR="004B5521" w:rsidRPr="00FA212B" w:rsidRDefault="00000000">
      <w:pPr>
        <w:widowControl/>
        <w:jc w:val="left"/>
        <w:rPr>
          <w:rFonts w:ascii="宋体" w:hAnsi="宋体"/>
          <w:b/>
          <w:bCs/>
          <w:sz w:val="24"/>
        </w:rPr>
      </w:pPr>
      <w:r w:rsidRPr="00FA212B">
        <w:rPr>
          <w:rFonts w:ascii="宋体" w:hAnsi="宋体" w:hint="eastAsia"/>
          <w:b/>
          <w:bCs/>
          <w:sz w:val="24"/>
        </w:rPr>
        <w:t>1、服务商须提供营业执照复印件（须按国家有关规定年检合格），</w:t>
      </w:r>
      <w:r w:rsidRPr="00FA212B">
        <w:rPr>
          <w:rFonts w:ascii="宋体" w:hAnsi="宋体"/>
          <w:b/>
          <w:bCs/>
          <w:sz w:val="24"/>
        </w:rPr>
        <w:t>需加盖服务商公章</w:t>
      </w:r>
      <w:r w:rsidRPr="00FA212B">
        <w:rPr>
          <w:rFonts w:ascii="宋体" w:hAnsi="宋体" w:hint="eastAsia"/>
          <w:b/>
          <w:bCs/>
          <w:sz w:val="24"/>
        </w:rPr>
        <w:t>；</w:t>
      </w:r>
    </w:p>
    <w:p w14:paraId="4297F5C2" w14:textId="77777777" w:rsidR="004B5521" w:rsidRPr="00FA212B" w:rsidRDefault="004B5521">
      <w:pPr>
        <w:widowControl/>
        <w:jc w:val="left"/>
        <w:rPr>
          <w:rFonts w:ascii="宋体" w:hAnsi="宋体"/>
          <w:b/>
          <w:bCs/>
          <w:sz w:val="24"/>
        </w:rPr>
      </w:pPr>
    </w:p>
    <w:p w14:paraId="5ABBECDD" w14:textId="77777777" w:rsidR="004B5521" w:rsidRPr="00FA212B" w:rsidRDefault="004B5521">
      <w:pPr>
        <w:widowControl/>
        <w:jc w:val="left"/>
        <w:rPr>
          <w:rFonts w:ascii="宋体" w:hAnsi="宋体"/>
          <w:b/>
          <w:bCs/>
          <w:sz w:val="24"/>
        </w:rPr>
      </w:pPr>
    </w:p>
    <w:p w14:paraId="767ACEDF" w14:textId="77777777" w:rsidR="004B5521" w:rsidRPr="00FA212B" w:rsidRDefault="004B5521">
      <w:pPr>
        <w:widowControl/>
        <w:jc w:val="left"/>
        <w:rPr>
          <w:rFonts w:ascii="宋体" w:hAnsi="宋体"/>
          <w:b/>
          <w:bCs/>
          <w:sz w:val="24"/>
        </w:rPr>
      </w:pPr>
    </w:p>
    <w:p w14:paraId="605F3320" w14:textId="77777777" w:rsidR="004B5521" w:rsidRPr="00FA212B" w:rsidRDefault="00000000">
      <w:pPr>
        <w:widowControl/>
        <w:jc w:val="left"/>
        <w:rPr>
          <w:rFonts w:ascii="宋体" w:hAnsi="宋体"/>
          <w:b/>
          <w:bCs/>
          <w:sz w:val="24"/>
        </w:rPr>
      </w:pPr>
      <w:r w:rsidRPr="00FA212B">
        <w:rPr>
          <w:rFonts w:ascii="宋体" w:hAnsi="宋体" w:hint="eastAsia"/>
          <w:b/>
          <w:bCs/>
          <w:sz w:val="24"/>
        </w:rPr>
        <w:t>2、服务商须提供有效的国家认可机构核发的金融机构法人许可证复印件，</w:t>
      </w:r>
      <w:r w:rsidRPr="00FA212B">
        <w:rPr>
          <w:rFonts w:ascii="宋体" w:hAnsi="宋体"/>
          <w:b/>
          <w:bCs/>
          <w:sz w:val="24"/>
        </w:rPr>
        <w:t>需加盖服务商公章</w:t>
      </w:r>
      <w:r w:rsidRPr="00FA212B">
        <w:rPr>
          <w:rFonts w:ascii="宋体" w:hAnsi="宋体" w:hint="eastAsia"/>
          <w:b/>
          <w:bCs/>
          <w:sz w:val="24"/>
        </w:rPr>
        <w:t>；</w:t>
      </w:r>
    </w:p>
    <w:p w14:paraId="3F39450A" w14:textId="77777777" w:rsidR="004B5521" w:rsidRPr="00FA212B" w:rsidRDefault="00000000">
      <w:pPr>
        <w:widowControl/>
        <w:jc w:val="left"/>
        <w:rPr>
          <w:rFonts w:ascii="宋体" w:hAnsi="宋体"/>
          <w:sz w:val="24"/>
        </w:rPr>
      </w:pPr>
      <w:r w:rsidRPr="00FA212B">
        <w:rPr>
          <w:rFonts w:ascii="宋体" w:hAnsi="宋体"/>
          <w:sz w:val="24"/>
        </w:rPr>
        <w:br w:type="page"/>
      </w:r>
    </w:p>
    <w:p w14:paraId="131A787D" w14:textId="77777777" w:rsidR="004B5521" w:rsidRPr="00FA212B" w:rsidRDefault="00000000">
      <w:pPr>
        <w:jc w:val="center"/>
        <w:rPr>
          <w:rFonts w:ascii="宋体" w:hAnsi="宋体"/>
          <w:sz w:val="24"/>
          <w:u w:val="single"/>
        </w:rPr>
      </w:pPr>
      <w:r w:rsidRPr="00FA212B">
        <w:rPr>
          <w:rFonts w:ascii="宋体" w:hAnsi="宋体"/>
          <w:sz w:val="24"/>
        </w:rPr>
        <w:lastRenderedPageBreak/>
        <w:t xml:space="preserve">5-2 </w:t>
      </w:r>
      <w:r w:rsidRPr="00FA212B">
        <w:rPr>
          <w:rFonts w:ascii="宋体" w:hAnsi="宋体" w:hint="eastAsia"/>
          <w:sz w:val="24"/>
        </w:rPr>
        <w:t>法定代表人（或负责人）授权书</w:t>
      </w:r>
      <w:r w:rsidRPr="00FA212B">
        <w:rPr>
          <w:rFonts w:ascii="宋体" w:hAnsi="宋体"/>
          <w:sz w:val="24"/>
        </w:rPr>
        <w:t>(</w:t>
      </w:r>
      <w:r w:rsidRPr="00FA212B">
        <w:rPr>
          <w:rFonts w:ascii="宋体" w:hAnsi="宋体" w:hint="eastAsia"/>
          <w:sz w:val="24"/>
        </w:rPr>
        <w:t>格式</w:t>
      </w:r>
      <w:r w:rsidRPr="00FA212B">
        <w:rPr>
          <w:rFonts w:ascii="宋体" w:hAnsi="宋体"/>
          <w:sz w:val="24"/>
        </w:rPr>
        <w:t>)</w:t>
      </w:r>
    </w:p>
    <w:p w14:paraId="798CFD71" w14:textId="77777777" w:rsidR="004B5521" w:rsidRPr="00FA212B" w:rsidRDefault="00000000">
      <w:pPr>
        <w:pStyle w:val="a9"/>
        <w:spacing w:line="360" w:lineRule="auto"/>
        <w:rPr>
          <w:rFonts w:hAnsi="宋体"/>
          <w:sz w:val="24"/>
        </w:rPr>
      </w:pPr>
      <w:r w:rsidRPr="00FA212B">
        <w:rPr>
          <w:rFonts w:hAnsi="宋体"/>
          <w:sz w:val="24"/>
        </w:rPr>
        <w:cr/>
      </w:r>
      <w:r w:rsidRPr="00FA212B">
        <w:rPr>
          <w:rFonts w:hAnsi="宋体" w:hint="eastAsia"/>
          <w:sz w:val="24"/>
        </w:rPr>
        <w:t xml:space="preserve">    本授权书声明：注册于</w:t>
      </w:r>
      <w:r w:rsidRPr="00FA212B">
        <w:rPr>
          <w:rFonts w:hAnsi="宋体" w:hint="eastAsia"/>
          <w:sz w:val="24"/>
          <w:u w:val="single"/>
        </w:rPr>
        <w:t>（国家或地区的名称）</w:t>
      </w:r>
      <w:r w:rsidRPr="00FA212B">
        <w:rPr>
          <w:rFonts w:hAnsi="宋体" w:hint="eastAsia"/>
          <w:sz w:val="24"/>
        </w:rPr>
        <w:t>的（</w:t>
      </w:r>
      <w:r w:rsidRPr="00FA212B">
        <w:rPr>
          <w:rFonts w:hAnsi="宋体" w:hint="eastAsia"/>
          <w:sz w:val="24"/>
          <w:u w:val="single"/>
        </w:rPr>
        <w:t>服务商名称</w:t>
      </w:r>
      <w:r w:rsidRPr="00FA212B">
        <w:rPr>
          <w:rFonts w:hAnsi="宋体" w:hint="eastAsia"/>
          <w:sz w:val="24"/>
        </w:rPr>
        <w:t>）的在下面签字的（</w:t>
      </w:r>
      <w:r w:rsidRPr="00FA212B">
        <w:rPr>
          <w:rFonts w:hAnsi="宋体" w:hint="eastAsia"/>
          <w:sz w:val="24"/>
          <w:u w:val="single"/>
        </w:rPr>
        <w:t>法定代表人或负责人姓名、职务</w:t>
      </w:r>
      <w:r w:rsidRPr="00FA212B">
        <w:rPr>
          <w:rFonts w:hAnsi="宋体" w:hint="eastAsia"/>
          <w:sz w:val="24"/>
        </w:rPr>
        <w:t>）代表服务商授权（</w:t>
      </w:r>
      <w:r w:rsidRPr="00FA212B">
        <w:rPr>
          <w:rFonts w:hAnsi="宋体" w:hint="eastAsia"/>
          <w:sz w:val="24"/>
          <w:u w:val="single"/>
        </w:rPr>
        <w:t>单位名称</w:t>
      </w:r>
      <w:r w:rsidRPr="00FA212B">
        <w:rPr>
          <w:rFonts w:hAnsi="宋体" w:hint="eastAsia"/>
          <w:sz w:val="24"/>
        </w:rPr>
        <w:t>）的在下面签字的（</w:t>
      </w:r>
      <w:r w:rsidRPr="00FA212B">
        <w:rPr>
          <w:rFonts w:hAnsi="宋体" w:hint="eastAsia"/>
          <w:sz w:val="24"/>
          <w:u w:val="single"/>
        </w:rPr>
        <w:t>被授权人的姓名、职务</w:t>
      </w:r>
      <w:r w:rsidRPr="00FA212B">
        <w:rPr>
          <w:rFonts w:hAnsi="宋体" w:hint="eastAsia"/>
          <w:sz w:val="24"/>
        </w:rPr>
        <w:t>）为本服务商的合法代理人，</w:t>
      </w:r>
      <w:r w:rsidRPr="00FA212B">
        <w:rPr>
          <w:rFonts w:hAnsi="宋体" w:hint="eastAsia"/>
          <w:sz w:val="24"/>
          <w:szCs w:val="18"/>
        </w:rPr>
        <w:t>就</w:t>
      </w:r>
      <w:r w:rsidRPr="00FA212B">
        <w:rPr>
          <w:rFonts w:hAnsi="宋体" w:hint="eastAsia"/>
          <w:sz w:val="24"/>
          <w:szCs w:val="18"/>
          <w:u w:val="single"/>
        </w:rPr>
        <w:t>（项目名称）</w:t>
      </w:r>
      <w:r w:rsidRPr="00FA212B">
        <w:rPr>
          <w:rFonts w:hAnsi="宋体" w:hint="eastAsia"/>
          <w:sz w:val="24"/>
          <w:szCs w:val="18"/>
        </w:rPr>
        <w:t>的竞争性选择，</w:t>
      </w:r>
      <w:r w:rsidRPr="00FA212B">
        <w:rPr>
          <w:rFonts w:hAnsi="宋体" w:hint="eastAsia"/>
          <w:sz w:val="24"/>
        </w:rPr>
        <w:t>以本服务商名义处理一切与之有关的事务。</w:t>
      </w:r>
      <w:r w:rsidRPr="00FA212B">
        <w:rPr>
          <w:rFonts w:hAnsi="宋体" w:hint="eastAsia"/>
          <w:sz w:val="24"/>
        </w:rPr>
        <w:cr/>
        <w:t xml:space="preserve">　　本授权书于</w:t>
      </w:r>
      <w:r w:rsidRPr="00FA212B">
        <w:rPr>
          <w:rFonts w:hAnsi="宋体" w:hint="eastAsia"/>
          <w:sz w:val="24"/>
          <w:u w:val="single"/>
        </w:rPr>
        <w:t xml:space="preserve">         </w:t>
      </w:r>
      <w:r w:rsidRPr="00FA212B">
        <w:rPr>
          <w:rFonts w:hAnsi="宋体" w:hint="eastAsia"/>
          <w:sz w:val="24"/>
        </w:rPr>
        <w:t>年</w:t>
      </w:r>
      <w:r w:rsidRPr="00FA212B">
        <w:rPr>
          <w:rFonts w:hAnsi="宋体" w:hint="eastAsia"/>
          <w:sz w:val="24"/>
          <w:u w:val="single"/>
        </w:rPr>
        <w:t xml:space="preserve">       </w:t>
      </w:r>
      <w:r w:rsidRPr="00FA212B">
        <w:rPr>
          <w:rFonts w:hAnsi="宋体" w:hint="eastAsia"/>
          <w:sz w:val="24"/>
        </w:rPr>
        <w:t>月</w:t>
      </w:r>
      <w:r w:rsidRPr="00FA212B">
        <w:rPr>
          <w:rFonts w:hAnsi="宋体" w:hint="eastAsia"/>
          <w:sz w:val="24"/>
          <w:u w:val="single"/>
        </w:rPr>
        <w:t xml:space="preserve">       </w:t>
      </w:r>
      <w:r w:rsidRPr="00FA212B">
        <w:rPr>
          <w:rFonts w:hAnsi="宋体" w:hint="eastAsia"/>
          <w:sz w:val="24"/>
        </w:rPr>
        <w:t>日签字生效,特此声明。</w:t>
      </w:r>
      <w:r w:rsidRPr="00FA212B">
        <w:rPr>
          <w:rFonts w:hAnsi="宋体" w:hint="eastAsia"/>
          <w:sz w:val="24"/>
        </w:rPr>
        <w:cr/>
      </w:r>
      <w:r w:rsidRPr="00FA212B">
        <w:rPr>
          <w:rFonts w:hAnsi="宋体" w:hint="eastAsia"/>
          <w:sz w:val="24"/>
        </w:rPr>
        <w:cr/>
      </w:r>
      <w:r w:rsidRPr="00FA212B">
        <w:rPr>
          <w:rFonts w:hAnsi="宋体" w:hint="eastAsia"/>
          <w:sz w:val="24"/>
        </w:rPr>
        <w:cr/>
        <w:t>法定代表人或负责人（签字或盖章）：</w:t>
      </w:r>
      <w:r w:rsidRPr="00FA212B">
        <w:rPr>
          <w:rFonts w:hAnsi="宋体" w:hint="eastAsia"/>
          <w:sz w:val="24"/>
          <w:u w:val="single"/>
        </w:rPr>
        <w:t xml:space="preserve">                                 </w:t>
      </w:r>
    </w:p>
    <w:p w14:paraId="30E3D46F" w14:textId="77777777" w:rsidR="004B5521" w:rsidRPr="00FA212B" w:rsidRDefault="00000000">
      <w:pPr>
        <w:pStyle w:val="a9"/>
        <w:tabs>
          <w:tab w:val="left" w:pos="5580"/>
        </w:tabs>
        <w:spacing w:line="360" w:lineRule="auto"/>
        <w:rPr>
          <w:rFonts w:hAnsi="宋体"/>
          <w:sz w:val="24"/>
        </w:rPr>
      </w:pPr>
      <w:r w:rsidRPr="00FA212B">
        <w:rPr>
          <w:rFonts w:hAnsi="宋体" w:hint="eastAsia"/>
          <w:sz w:val="24"/>
        </w:rPr>
        <w:cr/>
        <w:t>被授权人（签字）：</w:t>
      </w:r>
      <w:r w:rsidRPr="00FA212B">
        <w:rPr>
          <w:rFonts w:hAnsi="宋体" w:hint="eastAsia"/>
          <w:sz w:val="24"/>
          <w:u w:val="single"/>
        </w:rPr>
        <w:t xml:space="preserve">                                   </w:t>
      </w:r>
    </w:p>
    <w:p w14:paraId="2F596DE2" w14:textId="77777777" w:rsidR="004B5521" w:rsidRPr="00FA212B" w:rsidRDefault="00000000">
      <w:pPr>
        <w:pStyle w:val="a9"/>
        <w:tabs>
          <w:tab w:val="left" w:pos="5580"/>
        </w:tabs>
        <w:spacing w:line="360" w:lineRule="auto"/>
        <w:rPr>
          <w:rFonts w:hAnsi="宋体"/>
          <w:sz w:val="24"/>
        </w:rPr>
      </w:pPr>
      <w:r w:rsidRPr="00FA212B">
        <w:rPr>
          <w:rFonts w:hAnsi="宋体" w:hint="eastAsia"/>
          <w:sz w:val="24"/>
        </w:rPr>
        <w:cr/>
        <w:t xml:space="preserve">服务商名称（公章）： </w:t>
      </w:r>
      <w:r w:rsidRPr="00FA212B">
        <w:rPr>
          <w:rFonts w:hAnsi="宋体" w:hint="eastAsia"/>
          <w:sz w:val="24"/>
          <w:u w:val="single"/>
        </w:rPr>
        <w:t xml:space="preserve">                             </w:t>
      </w:r>
      <w:r w:rsidRPr="00FA212B">
        <w:rPr>
          <w:rFonts w:hAnsi="宋体" w:hint="eastAsia"/>
          <w:sz w:val="24"/>
        </w:rPr>
        <w:t xml:space="preserve">                               </w:t>
      </w:r>
    </w:p>
    <w:p w14:paraId="14D93C7D" w14:textId="77777777" w:rsidR="004B5521" w:rsidRPr="00FA212B" w:rsidRDefault="004B5521">
      <w:pPr>
        <w:pStyle w:val="a9"/>
        <w:tabs>
          <w:tab w:val="left" w:pos="5580"/>
        </w:tabs>
        <w:spacing w:line="360" w:lineRule="auto"/>
        <w:rPr>
          <w:rFonts w:hAnsi="宋体"/>
          <w:sz w:val="24"/>
        </w:rPr>
      </w:pPr>
    </w:p>
    <w:p w14:paraId="6CF24287" w14:textId="77777777" w:rsidR="004B5521" w:rsidRPr="00FA212B" w:rsidRDefault="00000000">
      <w:pPr>
        <w:pStyle w:val="a9"/>
        <w:tabs>
          <w:tab w:val="left" w:pos="5580"/>
        </w:tabs>
        <w:spacing w:line="360" w:lineRule="auto"/>
        <w:rPr>
          <w:rFonts w:hAnsi="宋体"/>
          <w:sz w:val="24"/>
        </w:rPr>
      </w:pPr>
      <w:r w:rsidRPr="00FA212B">
        <w:rPr>
          <w:rFonts w:hAnsi="宋体"/>
          <w:b/>
          <w:sz w:val="24"/>
        </w:rPr>
        <w:t>注</w:t>
      </w:r>
      <w:r w:rsidRPr="00FA212B">
        <w:rPr>
          <w:rFonts w:hAnsi="宋体" w:hint="eastAsia"/>
          <w:b/>
          <w:sz w:val="24"/>
        </w:rPr>
        <w:t>：</w:t>
      </w:r>
      <w:r w:rsidRPr="00FA212B">
        <w:rPr>
          <w:rFonts w:hAnsi="宋体" w:hint="eastAsia"/>
          <w:b/>
          <w:sz w:val="24"/>
          <w:u w:val="single"/>
        </w:rPr>
        <w:t>须后附法定代表人（或负责人）及被授权人身份证正反面复印件</w:t>
      </w:r>
      <w:r w:rsidRPr="00FA212B">
        <w:rPr>
          <w:rFonts w:hAnsi="宋体" w:hint="eastAsia"/>
          <w:b/>
          <w:sz w:val="24"/>
        </w:rPr>
        <w:t>。</w:t>
      </w:r>
    </w:p>
    <w:p w14:paraId="24EF1AF3" w14:textId="77777777" w:rsidR="004B5521" w:rsidRPr="00FA212B" w:rsidRDefault="00000000">
      <w:pPr>
        <w:pStyle w:val="a9"/>
        <w:tabs>
          <w:tab w:val="left" w:pos="5580"/>
        </w:tabs>
        <w:spacing w:line="360" w:lineRule="auto"/>
        <w:rPr>
          <w:rFonts w:hAnsi="宋体"/>
          <w:sz w:val="24"/>
        </w:rPr>
      </w:pPr>
      <w:r w:rsidRPr="00FA212B">
        <w:rPr>
          <w:rFonts w:hAnsi="宋体" w:hint="eastAsia"/>
          <w:sz w:val="24"/>
        </w:rPr>
        <w:t>附：</w:t>
      </w:r>
    </w:p>
    <w:p w14:paraId="03E990F5" w14:textId="77777777" w:rsidR="004B5521" w:rsidRPr="00FA212B" w:rsidRDefault="00000000">
      <w:pPr>
        <w:pStyle w:val="a9"/>
        <w:tabs>
          <w:tab w:val="left" w:pos="5580"/>
        </w:tabs>
        <w:spacing w:line="360" w:lineRule="auto"/>
        <w:rPr>
          <w:rFonts w:hAnsi="宋体"/>
          <w:sz w:val="24"/>
        </w:rPr>
      </w:pPr>
      <w:r w:rsidRPr="00FA212B">
        <w:rPr>
          <w:rFonts w:hAnsi="宋体" w:hint="eastAsia"/>
          <w:sz w:val="24"/>
        </w:rPr>
        <w:t>被授权人姓名：</w:t>
      </w:r>
    </w:p>
    <w:p w14:paraId="326AAEB8" w14:textId="77777777" w:rsidR="004B5521" w:rsidRPr="00FA212B" w:rsidRDefault="00000000">
      <w:pPr>
        <w:pStyle w:val="a9"/>
        <w:tabs>
          <w:tab w:val="left" w:pos="5580"/>
        </w:tabs>
        <w:spacing w:line="360" w:lineRule="auto"/>
        <w:rPr>
          <w:rFonts w:hAnsi="宋体"/>
          <w:sz w:val="24"/>
        </w:rPr>
      </w:pPr>
      <w:r w:rsidRPr="00FA212B">
        <w:rPr>
          <w:rFonts w:hAnsi="宋体" w:hint="eastAsia"/>
          <w:sz w:val="24"/>
        </w:rPr>
        <w:t>职　　　　务：</w:t>
      </w:r>
    </w:p>
    <w:p w14:paraId="41BD86A9" w14:textId="77777777" w:rsidR="004B5521" w:rsidRPr="00FA212B" w:rsidRDefault="00000000">
      <w:pPr>
        <w:pStyle w:val="a9"/>
        <w:tabs>
          <w:tab w:val="left" w:pos="5580"/>
        </w:tabs>
        <w:spacing w:line="360" w:lineRule="auto"/>
        <w:rPr>
          <w:rFonts w:hAnsi="宋体"/>
          <w:sz w:val="24"/>
        </w:rPr>
      </w:pPr>
      <w:r w:rsidRPr="00FA212B">
        <w:rPr>
          <w:rFonts w:hAnsi="宋体" w:hint="eastAsia"/>
          <w:sz w:val="24"/>
        </w:rPr>
        <w:t>详细通讯地址：</w:t>
      </w:r>
    </w:p>
    <w:p w14:paraId="1EE3D59E" w14:textId="77777777" w:rsidR="004B5521" w:rsidRPr="00FA212B" w:rsidRDefault="00000000">
      <w:pPr>
        <w:pStyle w:val="a9"/>
        <w:tabs>
          <w:tab w:val="left" w:pos="5580"/>
        </w:tabs>
        <w:spacing w:line="360" w:lineRule="auto"/>
        <w:rPr>
          <w:rFonts w:hAnsi="宋体"/>
          <w:sz w:val="24"/>
        </w:rPr>
      </w:pPr>
      <w:r w:rsidRPr="00FA212B">
        <w:rPr>
          <w:rFonts w:hAnsi="宋体" w:hint="eastAsia"/>
          <w:sz w:val="24"/>
        </w:rPr>
        <w:t>邮 政 编  码：</w:t>
      </w:r>
    </w:p>
    <w:p w14:paraId="2586C82C" w14:textId="77777777" w:rsidR="004B5521" w:rsidRPr="00FA212B" w:rsidRDefault="00000000">
      <w:pPr>
        <w:pStyle w:val="a9"/>
        <w:tabs>
          <w:tab w:val="left" w:pos="5580"/>
        </w:tabs>
        <w:spacing w:line="360" w:lineRule="auto"/>
        <w:rPr>
          <w:rFonts w:hAnsi="宋体"/>
          <w:sz w:val="24"/>
        </w:rPr>
      </w:pPr>
      <w:r w:rsidRPr="00FA212B">
        <w:rPr>
          <w:rFonts w:hAnsi="宋体" w:hint="eastAsia"/>
          <w:sz w:val="24"/>
        </w:rPr>
        <w:t>传　　　　真：</w:t>
      </w:r>
    </w:p>
    <w:p w14:paraId="3EB9F52F" w14:textId="77777777" w:rsidR="004B5521" w:rsidRPr="00FA212B" w:rsidRDefault="00000000">
      <w:pPr>
        <w:pStyle w:val="a9"/>
        <w:tabs>
          <w:tab w:val="left" w:pos="5580"/>
        </w:tabs>
        <w:spacing w:line="360" w:lineRule="auto"/>
        <w:rPr>
          <w:rFonts w:hAnsi="宋体"/>
          <w:sz w:val="24"/>
        </w:rPr>
      </w:pPr>
      <w:r w:rsidRPr="00FA212B">
        <w:rPr>
          <w:rFonts w:hAnsi="宋体" w:hint="eastAsia"/>
          <w:sz w:val="24"/>
        </w:rPr>
        <w:t>电　　　　话：</w:t>
      </w:r>
    </w:p>
    <w:p w14:paraId="7EFFE490" w14:textId="77777777" w:rsidR="004B5521" w:rsidRPr="00FA212B" w:rsidRDefault="00000000">
      <w:pPr>
        <w:widowControl/>
        <w:jc w:val="center"/>
        <w:rPr>
          <w:rFonts w:ascii="宋体" w:hAnsi="宋体"/>
          <w:sz w:val="24"/>
        </w:rPr>
      </w:pPr>
      <w:r w:rsidRPr="00FA212B">
        <w:rPr>
          <w:rFonts w:ascii="宋体" w:hAnsi="宋体"/>
        </w:rPr>
        <w:br w:type="page"/>
      </w:r>
      <w:bookmarkStart w:id="61" w:name="_Toc416347861"/>
      <w:bookmarkStart w:id="62" w:name="_Toc419730557"/>
      <w:bookmarkEnd w:id="48"/>
      <w:bookmarkEnd w:id="49"/>
      <w:bookmarkEnd w:id="50"/>
      <w:bookmarkEnd w:id="51"/>
      <w:bookmarkEnd w:id="52"/>
      <w:bookmarkEnd w:id="53"/>
      <w:bookmarkEnd w:id="54"/>
      <w:bookmarkEnd w:id="55"/>
      <w:bookmarkEnd w:id="56"/>
      <w:bookmarkEnd w:id="57"/>
      <w:bookmarkEnd w:id="58"/>
      <w:bookmarkEnd w:id="59"/>
      <w:bookmarkEnd w:id="60"/>
    </w:p>
    <w:p w14:paraId="39F05602" w14:textId="77777777" w:rsidR="004B5521" w:rsidRPr="00FA212B" w:rsidRDefault="00000000">
      <w:pPr>
        <w:widowControl/>
        <w:jc w:val="center"/>
        <w:rPr>
          <w:rFonts w:ascii="宋体" w:hAnsi="宋体"/>
          <w:sz w:val="24"/>
        </w:rPr>
      </w:pPr>
      <w:r w:rsidRPr="00FA212B">
        <w:rPr>
          <w:rFonts w:ascii="宋体" w:hAnsi="宋体"/>
          <w:sz w:val="24"/>
        </w:rPr>
        <w:lastRenderedPageBreak/>
        <w:t xml:space="preserve">5-3 </w:t>
      </w:r>
      <w:r w:rsidRPr="00FA212B">
        <w:rPr>
          <w:rFonts w:ascii="宋体" w:hAnsi="宋体" w:hint="eastAsia"/>
          <w:sz w:val="24"/>
        </w:rPr>
        <w:t>分支机构需提供总行或在京的一级分行针对本项目的授权书</w:t>
      </w:r>
    </w:p>
    <w:p w14:paraId="54206191" w14:textId="77777777" w:rsidR="004B5521" w:rsidRPr="00FA212B" w:rsidRDefault="00000000">
      <w:pPr>
        <w:widowControl/>
        <w:jc w:val="left"/>
        <w:rPr>
          <w:rFonts w:ascii="宋体" w:hAnsi="宋体"/>
          <w:sz w:val="24"/>
        </w:rPr>
      </w:pPr>
      <w:r w:rsidRPr="00FA212B">
        <w:rPr>
          <w:rFonts w:ascii="宋体" w:hAnsi="宋体"/>
          <w:sz w:val="24"/>
        </w:rPr>
        <w:br w:type="page"/>
      </w:r>
    </w:p>
    <w:p w14:paraId="794BE584" w14:textId="77777777" w:rsidR="004B5521" w:rsidRPr="00FA212B" w:rsidRDefault="00000000">
      <w:pPr>
        <w:jc w:val="center"/>
        <w:rPr>
          <w:rFonts w:ascii="宋体" w:hAnsi="宋体"/>
          <w:sz w:val="24"/>
        </w:rPr>
      </w:pPr>
      <w:r w:rsidRPr="00FA212B">
        <w:rPr>
          <w:rFonts w:ascii="宋体" w:hAnsi="宋体"/>
          <w:sz w:val="24"/>
        </w:rPr>
        <w:lastRenderedPageBreak/>
        <w:t>5-4</w:t>
      </w:r>
      <w:r w:rsidRPr="00FA212B">
        <w:rPr>
          <w:rFonts w:ascii="宋体" w:hAnsi="宋体" w:hint="eastAsia"/>
          <w:sz w:val="24"/>
        </w:rPr>
        <w:t>廉政承诺书</w:t>
      </w:r>
      <w:r w:rsidRPr="00FA212B">
        <w:rPr>
          <w:rFonts w:ascii="宋体" w:hAnsi="宋体"/>
          <w:sz w:val="24"/>
        </w:rPr>
        <w:t>(</w:t>
      </w:r>
      <w:r w:rsidRPr="00FA212B">
        <w:rPr>
          <w:rFonts w:ascii="宋体" w:hAnsi="宋体" w:hint="eastAsia"/>
          <w:sz w:val="24"/>
        </w:rPr>
        <w:t>格式</w:t>
      </w:r>
      <w:r w:rsidRPr="00FA212B">
        <w:rPr>
          <w:rFonts w:ascii="宋体" w:hAnsi="宋体"/>
          <w:sz w:val="24"/>
        </w:rPr>
        <w:t>)</w:t>
      </w:r>
    </w:p>
    <w:p w14:paraId="6FB10418" w14:textId="77777777" w:rsidR="004B5521" w:rsidRPr="00FA212B" w:rsidRDefault="004B5521">
      <w:pPr>
        <w:spacing w:line="360" w:lineRule="auto"/>
        <w:jc w:val="left"/>
        <w:rPr>
          <w:rFonts w:ascii="宋体" w:hAnsi="宋体"/>
          <w:kern w:val="0"/>
          <w:sz w:val="24"/>
        </w:rPr>
      </w:pPr>
    </w:p>
    <w:p w14:paraId="74F6F265" w14:textId="77777777" w:rsidR="004B5521" w:rsidRPr="00FA212B" w:rsidRDefault="00000000">
      <w:pPr>
        <w:spacing w:line="360" w:lineRule="auto"/>
        <w:jc w:val="left"/>
        <w:rPr>
          <w:rFonts w:ascii="宋体" w:hAnsi="宋体"/>
          <w:color w:val="000000"/>
          <w:sz w:val="24"/>
        </w:rPr>
      </w:pPr>
      <w:r w:rsidRPr="00FA212B">
        <w:rPr>
          <w:rFonts w:ascii="宋体" w:hAnsi="宋体" w:hint="eastAsia"/>
          <w:color w:val="000000"/>
          <w:sz w:val="24"/>
        </w:rPr>
        <w:t>北京林业大学：</w:t>
      </w:r>
    </w:p>
    <w:p w14:paraId="40BDF943" w14:textId="77777777" w:rsidR="004B5521" w:rsidRPr="00FA212B" w:rsidRDefault="004B5521">
      <w:pPr>
        <w:spacing w:line="360" w:lineRule="auto"/>
        <w:jc w:val="left"/>
        <w:rPr>
          <w:rFonts w:ascii="宋体" w:hAnsi="宋体"/>
          <w:color w:val="000000"/>
          <w:sz w:val="24"/>
        </w:rPr>
      </w:pPr>
    </w:p>
    <w:p w14:paraId="531060D2" w14:textId="77777777" w:rsidR="004B5521" w:rsidRPr="00FA212B" w:rsidRDefault="00000000">
      <w:pPr>
        <w:spacing w:line="360" w:lineRule="auto"/>
        <w:ind w:firstLineChars="200" w:firstLine="480"/>
        <w:jc w:val="left"/>
        <w:rPr>
          <w:rFonts w:ascii="宋体" w:hAnsi="宋体"/>
          <w:color w:val="000000"/>
          <w:sz w:val="24"/>
        </w:rPr>
      </w:pPr>
      <w:r w:rsidRPr="00FA212B">
        <w:rPr>
          <w:rFonts w:ascii="宋体" w:hAnsi="宋体" w:hint="eastAsia"/>
          <w:color w:val="000000"/>
          <w:sz w:val="24"/>
        </w:rPr>
        <w:t>我行响应“北京林业大学银行定期存款（大额存单）合作银行遴选项目”要求并参加评选。在本次评选过程中及</w:t>
      </w:r>
      <w:r w:rsidRPr="00FA212B">
        <w:rPr>
          <w:rFonts w:ascii="宋体" w:hAnsi="宋体" w:hint="eastAsia"/>
          <w:sz w:val="24"/>
        </w:rPr>
        <w:t>入选</w:t>
      </w:r>
      <w:r w:rsidRPr="00FA212B">
        <w:rPr>
          <w:rFonts w:ascii="宋体" w:hAnsi="宋体" w:hint="eastAsia"/>
          <w:color w:val="000000"/>
          <w:sz w:val="24"/>
        </w:rPr>
        <w:t>后，我行将严格遵守国家法律法规要求并郑重承诺：</w:t>
      </w:r>
    </w:p>
    <w:p w14:paraId="365F3E31" w14:textId="77777777" w:rsidR="004B5521" w:rsidRPr="00FA212B" w:rsidRDefault="00000000">
      <w:pPr>
        <w:spacing w:line="360" w:lineRule="auto"/>
        <w:ind w:firstLineChars="200" w:firstLine="480"/>
        <w:jc w:val="left"/>
        <w:rPr>
          <w:rFonts w:ascii="宋体" w:hAnsi="宋体"/>
          <w:color w:val="000000"/>
          <w:sz w:val="24"/>
        </w:rPr>
      </w:pPr>
      <w:r w:rsidRPr="00FA212B">
        <w:rPr>
          <w:rFonts w:ascii="宋体" w:hAnsi="宋体" w:hint="eastAsia"/>
          <w:color w:val="000000"/>
          <w:sz w:val="24"/>
        </w:rPr>
        <w:t>一、不向北京林业大学相关负责人员进行任何利益输送。</w:t>
      </w:r>
    </w:p>
    <w:p w14:paraId="7EE1B8D6" w14:textId="77777777" w:rsidR="004B5521" w:rsidRPr="00FA212B" w:rsidRDefault="00000000">
      <w:pPr>
        <w:spacing w:line="360" w:lineRule="auto"/>
        <w:ind w:firstLineChars="200" w:firstLine="480"/>
        <w:jc w:val="left"/>
        <w:rPr>
          <w:rFonts w:ascii="宋体" w:hAnsi="宋体"/>
          <w:color w:val="000000"/>
          <w:sz w:val="24"/>
        </w:rPr>
      </w:pPr>
      <w:r w:rsidRPr="00FA212B">
        <w:rPr>
          <w:rFonts w:ascii="宋体" w:hAnsi="宋体" w:hint="eastAsia"/>
          <w:color w:val="000000"/>
          <w:sz w:val="24"/>
        </w:rPr>
        <w:t>二、不将资金存放与北京林业大学相关负责人员在我行的亲属的业绩、收入挂钩。</w:t>
      </w:r>
    </w:p>
    <w:p w14:paraId="347CDE2F" w14:textId="77777777" w:rsidR="004B5521" w:rsidRPr="00FA212B" w:rsidRDefault="00000000">
      <w:pPr>
        <w:spacing w:line="360" w:lineRule="auto"/>
        <w:ind w:firstLineChars="200" w:firstLine="480"/>
        <w:jc w:val="left"/>
        <w:rPr>
          <w:rFonts w:ascii="宋体" w:hAnsi="宋体"/>
          <w:color w:val="000000"/>
          <w:sz w:val="24"/>
        </w:rPr>
      </w:pPr>
      <w:r w:rsidRPr="00FA212B">
        <w:rPr>
          <w:rFonts w:ascii="宋体" w:hAnsi="宋体" w:hint="eastAsia"/>
          <w:color w:val="000000"/>
          <w:sz w:val="24"/>
        </w:rPr>
        <w:t>如违反上述承诺，北京林业大学有权取消我行为贵校提供定期存款资金存放服务的资格，收回已在我行存放的定期存款，并有权将所发现的问题及核实的情况上报财政部。</w:t>
      </w:r>
    </w:p>
    <w:p w14:paraId="35646F0A" w14:textId="77777777" w:rsidR="004B5521" w:rsidRPr="00FA212B" w:rsidRDefault="00000000">
      <w:pPr>
        <w:spacing w:line="360" w:lineRule="auto"/>
        <w:ind w:firstLineChars="200" w:firstLine="480"/>
        <w:jc w:val="left"/>
        <w:rPr>
          <w:rFonts w:ascii="宋体" w:hAnsi="宋体"/>
          <w:color w:val="000000"/>
          <w:sz w:val="24"/>
        </w:rPr>
      </w:pPr>
      <w:r w:rsidRPr="00FA212B">
        <w:rPr>
          <w:rFonts w:ascii="宋体" w:hAnsi="宋体" w:hint="eastAsia"/>
          <w:color w:val="000000"/>
          <w:sz w:val="24"/>
        </w:rPr>
        <w:t>因违反上述承诺引起的相应损失由我行承担。</w:t>
      </w:r>
    </w:p>
    <w:p w14:paraId="6904B4C9" w14:textId="77777777" w:rsidR="004B5521" w:rsidRPr="00FA212B" w:rsidRDefault="004B5521">
      <w:pPr>
        <w:spacing w:line="360" w:lineRule="auto"/>
        <w:ind w:firstLineChars="200" w:firstLine="480"/>
        <w:jc w:val="left"/>
        <w:rPr>
          <w:rFonts w:ascii="宋体" w:hAnsi="宋体"/>
          <w:color w:val="000000"/>
          <w:sz w:val="24"/>
        </w:rPr>
      </w:pPr>
    </w:p>
    <w:p w14:paraId="74988145" w14:textId="77777777" w:rsidR="004B5521" w:rsidRPr="00FA212B" w:rsidRDefault="004B5521">
      <w:pPr>
        <w:spacing w:line="360" w:lineRule="auto"/>
        <w:ind w:firstLineChars="200" w:firstLine="480"/>
        <w:jc w:val="left"/>
        <w:rPr>
          <w:rFonts w:ascii="宋体" w:hAnsi="宋体"/>
          <w:color w:val="000000"/>
          <w:sz w:val="24"/>
        </w:rPr>
      </w:pPr>
    </w:p>
    <w:p w14:paraId="19A436BE" w14:textId="77777777" w:rsidR="004B5521" w:rsidRPr="00FA212B" w:rsidRDefault="004B5521">
      <w:pPr>
        <w:spacing w:line="360" w:lineRule="auto"/>
        <w:ind w:firstLineChars="200" w:firstLine="480"/>
        <w:jc w:val="left"/>
        <w:rPr>
          <w:rFonts w:ascii="宋体" w:hAnsi="宋体"/>
          <w:color w:val="000000"/>
          <w:sz w:val="24"/>
        </w:rPr>
      </w:pPr>
    </w:p>
    <w:p w14:paraId="4BD4E878" w14:textId="77777777" w:rsidR="004B5521" w:rsidRPr="00FA212B" w:rsidRDefault="004B5521">
      <w:pPr>
        <w:spacing w:line="360" w:lineRule="auto"/>
        <w:ind w:firstLineChars="200" w:firstLine="480"/>
        <w:jc w:val="left"/>
        <w:rPr>
          <w:rFonts w:ascii="宋体" w:hAnsi="宋体"/>
          <w:color w:val="000000"/>
          <w:sz w:val="24"/>
        </w:rPr>
      </w:pPr>
    </w:p>
    <w:p w14:paraId="41E72E71" w14:textId="77777777" w:rsidR="004B5521" w:rsidRPr="00FA212B" w:rsidRDefault="00000000">
      <w:pPr>
        <w:jc w:val="left"/>
        <w:rPr>
          <w:rFonts w:ascii="宋体" w:hAnsi="宋体"/>
          <w:color w:val="000000"/>
          <w:sz w:val="24"/>
          <w:u w:val="single"/>
        </w:rPr>
      </w:pPr>
      <w:r w:rsidRPr="00FA212B">
        <w:rPr>
          <w:rFonts w:ascii="宋体" w:hAnsi="宋体" w:hint="eastAsia"/>
          <w:color w:val="000000"/>
          <w:sz w:val="24"/>
        </w:rPr>
        <w:t>参评银行全称（盖章）</w:t>
      </w:r>
      <w:r w:rsidRPr="00FA212B">
        <w:rPr>
          <w:rFonts w:ascii="宋体" w:hAnsi="宋体" w:hint="eastAsia"/>
          <w:color w:val="000000"/>
          <w:sz w:val="24"/>
          <w:u w:val="single"/>
        </w:rPr>
        <w:t xml:space="preserve"> </w:t>
      </w:r>
      <w:r w:rsidRPr="00FA212B">
        <w:rPr>
          <w:rFonts w:ascii="宋体" w:hAnsi="宋体"/>
          <w:color w:val="000000"/>
          <w:sz w:val="24"/>
          <w:u w:val="single"/>
        </w:rPr>
        <w:t xml:space="preserve">           </w:t>
      </w:r>
    </w:p>
    <w:p w14:paraId="5CED7FA3" w14:textId="77777777" w:rsidR="004B5521" w:rsidRPr="00FA212B" w:rsidRDefault="004B5521">
      <w:pPr>
        <w:jc w:val="left"/>
        <w:rPr>
          <w:rFonts w:ascii="宋体" w:hAnsi="宋体"/>
          <w:color w:val="000000"/>
          <w:sz w:val="24"/>
          <w:u w:val="single"/>
        </w:rPr>
      </w:pPr>
    </w:p>
    <w:p w14:paraId="1E468136" w14:textId="77777777" w:rsidR="004B5521" w:rsidRPr="00FA212B" w:rsidRDefault="004B5521">
      <w:pPr>
        <w:jc w:val="left"/>
        <w:rPr>
          <w:rFonts w:ascii="宋体" w:hAnsi="宋体"/>
          <w:color w:val="000000"/>
          <w:sz w:val="24"/>
          <w:u w:val="single"/>
        </w:rPr>
      </w:pPr>
    </w:p>
    <w:p w14:paraId="11D7A4CD" w14:textId="77777777" w:rsidR="004B5521" w:rsidRPr="00FA212B" w:rsidRDefault="00000000">
      <w:pPr>
        <w:jc w:val="left"/>
        <w:rPr>
          <w:rFonts w:ascii="宋体" w:hAnsi="宋体"/>
          <w:color w:val="000000"/>
          <w:sz w:val="24"/>
          <w:u w:val="single"/>
        </w:rPr>
      </w:pPr>
      <w:r w:rsidRPr="00FA212B">
        <w:rPr>
          <w:rFonts w:ascii="宋体" w:hAnsi="宋体" w:hint="eastAsia"/>
          <w:color w:val="000000"/>
          <w:sz w:val="24"/>
        </w:rPr>
        <w:t>授权委托人（签字）</w:t>
      </w:r>
      <w:r w:rsidRPr="00FA212B">
        <w:rPr>
          <w:rFonts w:ascii="宋体" w:hAnsi="宋体" w:hint="eastAsia"/>
          <w:color w:val="000000"/>
          <w:sz w:val="24"/>
          <w:u w:val="single"/>
        </w:rPr>
        <w:t xml:space="preserve"> </w:t>
      </w:r>
      <w:r w:rsidRPr="00FA212B">
        <w:rPr>
          <w:rFonts w:ascii="宋体" w:hAnsi="宋体"/>
          <w:color w:val="000000"/>
          <w:sz w:val="24"/>
          <w:u w:val="single"/>
        </w:rPr>
        <w:t xml:space="preserve">           </w:t>
      </w:r>
    </w:p>
    <w:p w14:paraId="18D9F815" w14:textId="77777777" w:rsidR="004B5521" w:rsidRPr="00FA212B" w:rsidRDefault="004B5521">
      <w:pPr>
        <w:jc w:val="left"/>
        <w:rPr>
          <w:rFonts w:ascii="宋体" w:hAnsi="宋体"/>
          <w:color w:val="000000"/>
          <w:sz w:val="24"/>
          <w:u w:val="single"/>
        </w:rPr>
      </w:pPr>
    </w:p>
    <w:p w14:paraId="7D0F0C86" w14:textId="77777777" w:rsidR="004B5521" w:rsidRPr="00FA212B" w:rsidRDefault="00000000">
      <w:pPr>
        <w:jc w:val="left"/>
        <w:rPr>
          <w:rFonts w:ascii="宋体" w:hAnsi="宋体"/>
          <w:b/>
          <w:sz w:val="28"/>
        </w:rPr>
      </w:pPr>
      <w:r w:rsidRPr="00FA212B">
        <w:rPr>
          <w:rFonts w:ascii="宋体" w:hAnsi="宋体" w:hint="eastAsia"/>
          <w:color w:val="000000"/>
          <w:sz w:val="24"/>
        </w:rPr>
        <w:t>日期：</w:t>
      </w:r>
      <w:r w:rsidRPr="00FA212B">
        <w:rPr>
          <w:rFonts w:ascii="宋体" w:hAnsi="宋体" w:hint="eastAsia"/>
          <w:color w:val="000000"/>
          <w:sz w:val="24"/>
          <w:u w:val="single"/>
        </w:rPr>
        <w:t xml:space="preserve">                 </w:t>
      </w:r>
      <w:r w:rsidRPr="00FA212B">
        <w:rPr>
          <w:rFonts w:ascii="宋体" w:hAnsi="宋体"/>
          <w:color w:val="000000"/>
          <w:sz w:val="24"/>
        </w:rPr>
        <w:br w:type="page"/>
      </w:r>
    </w:p>
    <w:p w14:paraId="45607B26" w14:textId="77777777" w:rsidR="004B5521" w:rsidRPr="00FA212B" w:rsidRDefault="004B5521">
      <w:pPr>
        <w:widowControl/>
        <w:jc w:val="left"/>
        <w:rPr>
          <w:rFonts w:ascii="宋体" w:hAnsi="宋体"/>
          <w:sz w:val="24"/>
        </w:rPr>
      </w:pPr>
    </w:p>
    <w:p w14:paraId="21612E0F" w14:textId="77777777" w:rsidR="004B5521" w:rsidRPr="00FA212B" w:rsidRDefault="00000000">
      <w:pPr>
        <w:jc w:val="center"/>
        <w:rPr>
          <w:rFonts w:ascii="宋体" w:hAnsi="宋体"/>
          <w:sz w:val="24"/>
        </w:rPr>
      </w:pPr>
      <w:r w:rsidRPr="00FA212B">
        <w:rPr>
          <w:rFonts w:ascii="宋体" w:hAnsi="宋体"/>
          <w:sz w:val="24"/>
        </w:rPr>
        <w:t xml:space="preserve">5-5 </w:t>
      </w:r>
      <w:r w:rsidRPr="00FA212B">
        <w:rPr>
          <w:rFonts w:ascii="宋体" w:hAnsi="宋体" w:hint="eastAsia"/>
          <w:sz w:val="24"/>
        </w:rPr>
        <w:t>近三年内未发生金融风险、重大违法违规记录及重大违约事件的声明</w:t>
      </w:r>
    </w:p>
    <w:p w14:paraId="2830B357" w14:textId="77777777" w:rsidR="004B5521" w:rsidRPr="00FA212B" w:rsidRDefault="00000000">
      <w:pPr>
        <w:jc w:val="center"/>
        <w:rPr>
          <w:rFonts w:ascii="宋体" w:hAnsi="宋体"/>
          <w:sz w:val="24"/>
        </w:rPr>
      </w:pPr>
      <w:r w:rsidRPr="00FA212B">
        <w:rPr>
          <w:rFonts w:ascii="宋体" w:hAnsi="宋体"/>
          <w:sz w:val="24"/>
        </w:rPr>
        <w:t>(</w:t>
      </w:r>
      <w:r w:rsidRPr="00FA212B">
        <w:rPr>
          <w:rFonts w:ascii="宋体" w:hAnsi="宋体" w:hint="eastAsia"/>
          <w:sz w:val="24"/>
        </w:rPr>
        <w:t>格式</w:t>
      </w:r>
      <w:r w:rsidRPr="00FA212B">
        <w:rPr>
          <w:rFonts w:ascii="宋体" w:hAnsi="宋体"/>
          <w:sz w:val="24"/>
        </w:rPr>
        <w:t>)</w:t>
      </w:r>
    </w:p>
    <w:p w14:paraId="6F5CEBCA" w14:textId="77777777" w:rsidR="004B5521" w:rsidRPr="00FA212B" w:rsidRDefault="004B5521">
      <w:pPr>
        <w:spacing w:line="360" w:lineRule="auto"/>
        <w:rPr>
          <w:rFonts w:ascii="宋体" w:hAnsi="宋体"/>
          <w:kern w:val="0"/>
          <w:sz w:val="24"/>
          <w:u w:val="single"/>
        </w:rPr>
      </w:pPr>
    </w:p>
    <w:p w14:paraId="5ACEA6C2" w14:textId="77777777" w:rsidR="004B5521" w:rsidRPr="00FA212B" w:rsidRDefault="00000000">
      <w:pPr>
        <w:spacing w:line="360" w:lineRule="auto"/>
        <w:rPr>
          <w:rFonts w:ascii="宋体" w:hAnsi="宋体"/>
          <w:kern w:val="0"/>
          <w:sz w:val="24"/>
        </w:rPr>
      </w:pPr>
      <w:r w:rsidRPr="00FA212B">
        <w:rPr>
          <w:rFonts w:ascii="宋体" w:hAnsi="宋体" w:hint="eastAsia"/>
          <w:kern w:val="0"/>
          <w:sz w:val="24"/>
          <w:u w:val="single"/>
        </w:rPr>
        <w:t>北京林业大学：</w:t>
      </w:r>
    </w:p>
    <w:p w14:paraId="44E03C6A" w14:textId="77777777" w:rsidR="004B5521" w:rsidRPr="00FA212B" w:rsidRDefault="004B5521">
      <w:pPr>
        <w:spacing w:line="360" w:lineRule="auto"/>
        <w:ind w:firstLineChars="200" w:firstLine="480"/>
        <w:rPr>
          <w:rFonts w:ascii="宋体" w:hAnsi="宋体"/>
          <w:kern w:val="0"/>
          <w:sz w:val="24"/>
        </w:rPr>
      </w:pPr>
    </w:p>
    <w:p w14:paraId="697A8379" w14:textId="77777777" w:rsidR="004B5521" w:rsidRPr="00FA212B" w:rsidRDefault="00000000">
      <w:pPr>
        <w:spacing w:line="360" w:lineRule="auto"/>
        <w:ind w:firstLineChars="200" w:firstLine="480"/>
        <w:rPr>
          <w:rFonts w:ascii="宋体" w:hAnsi="宋体"/>
          <w:sz w:val="24"/>
        </w:rPr>
      </w:pPr>
      <w:r w:rsidRPr="00FA212B">
        <w:rPr>
          <w:rFonts w:ascii="宋体" w:hAnsi="宋体" w:hint="eastAsia"/>
          <w:kern w:val="0"/>
          <w:sz w:val="24"/>
        </w:rPr>
        <w:t>我公司</w:t>
      </w:r>
      <w:r w:rsidRPr="00FA212B">
        <w:rPr>
          <w:rFonts w:ascii="宋体" w:hAnsi="宋体" w:hint="eastAsia"/>
          <w:sz w:val="24"/>
        </w:rPr>
        <w:t>近三年（成立不足三年的将“近三年”改为“自成立之日起至今”）未发生金融风险、重大违法违规记录及重大违约事件，特此声明。</w:t>
      </w:r>
    </w:p>
    <w:p w14:paraId="1C12B86A" w14:textId="77777777" w:rsidR="004B5521" w:rsidRPr="00FA212B" w:rsidRDefault="004B5521">
      <w:pPr>
        <w:spacing w:line="360" w:lineRule="auto"/>
        <w:rPr>
          <w:rFonts w:ascii="宋体" w:hAnsi="宋体"/>
          <w:color w:val="000000"/>
          <w:sz w:val="24"/>
        </w:rPr>
      </w:pPr>
    </w:p>
    <w:p w14:paraId="15396CDD" w14:textId="77777777" w:rsidR="004B5521" w:rsidRPr="00FA212B" w:rsidRDefault="004B5521">
      <w:pPr>
        <w:spacing w:line="360" w:lineRule="auto"/>
        <w:rPr>
          <w:rFonts w:ascii="宋体" w:hAnsi="宋体"/>
          <w:color w:val="000000"/>
          <w:sz w:val="24"/>
        </w:rPr>
      </w:pPr>
    </w:p>
    <w:p w14:paraId="57121028" w14:textId="77777777" w:rsidR="004B5521" w:rsidRPr="00FA212B" w:rsidRDefault="004B5521">
      <w:pPr>
        <w:spacing w:line="360" w:lineRule="auto"/>
        <w:rPr>
          <w:rFonts w:ascii="宋体" w:hAnsi="宋体"/>
          <w:color w:val="000000"/>
          <w:sz w:val="24"/>
        </w:rPr>
      </w:pPr>
    </w:p>
    <w:p w14:paraId="6B02BF5F" w14:textId="77777777" w:rsidR="004B5521" w:rsidRPr="00FA212B" w:rsidRDefault="00000000">
      <w:pPr>
        <w:spacing w:line="360" w:lineRule="auto"/>
        <w:rPr>
          <w:rFonts w:ascii="宋体" w:hAnsi="宋体"/>
          <w:color w:val="000000"/>
          <w:sz w:val="24"/>
        </w:rPr>
      </w:pPr>
      <w:r w:rsidRPr="00FA212B">
        <w:rPr>
          <w:rFonts w:ascii="宋体" w:hAnsi="宋体" w:hint="eastAsia"/>
          <w:color w:val="000000"/>
          <w:sz w:val="24"/>
        </w:rPr>
        <w:t>服务商名称(公章)：____________</w:t>
      </w:r>
      <w:r w:rsidRPr="00FA212B">
        <w:rPr>
          <w:rFonts w:ascii="宋体" w:hAnsi="宋体" w:hint="eastAsia"/>
          <w:color w:val="000000"/>
          <w:sz w:val="24"/>
          <w:u w:val="single"/>
        </w:rPr>
        <w:t xml:space="preserve">  __</w:t>
      </w:r>
    </w:p>
    <w:p w14:paraId="63748E7B" w14:textId="77777777" w:rsidR="004B5521" w:rsidRPr="00FA212B" w:rsidRDefault="00000000">
      <w:pPr>
        <w:spacing w:line="360" w:lineRule="auto"/>
        <w:rPr>
          <w:rFonts w:ascii="宋体" w:hAnsi="宋体"/>
          <w:color w:val="000000"/>
          <w:sz w:val="24"/>
        </w:rPr>
      </w:pPr>
      <w:r w:rsidRPr="00FA212B">
        <w:rPr>
          <w:rFonts w:ascii="宋体" w:hAnsi="宋体" w:hint="eastAsia"/>
          <w:sz w:val="24"/>
        </w:rPr>
        <w:t>授权代表签字：</w:t>
      </w:r>
      <w:r w:rsidRPr="00FA212B">
        <w:rPr>
          <w:rFonts w:ascii="宋体" w:hAnsi="宋体" w:hint="eastAsia"/>
          <w:color w:val="000000"/>
          <w:sz w:val="24"/>
        </w:rPr>
        <w:t>____________</w:t>
      </w:r>
      <w:r w:rsidRPr="00FA212B">
        <w:rPr>
          <w:rFonts w:ascii="宋体" w:hAnsi="宋体" w:hint="eastAsia"/>
          <w:color w:val="000000"/>
          <w:sz w:val="24"/>
          <w:u w:val="single"/>
        </w:rPr>
        <w:t xml:space="preserve">  </w:t>
      </w:r>
    </w:p>
    <w:p w14:paraId="098ADEFA" w14:textId="77777777" w:rsidR="004B5521" w:rsidRPr="00FA212B" w:rsidRDefault="00000000">
      <w:pPr>
        <w:spacing w:line="360" w:lineRule="auto"/>
        <w:rPr>
          <w:rFonts w:ascii="宋体" w:hAnsi="宋体"/>
          <w:color w:val="000000"/>
          <w:sz w:val="24"/>
        </w:rPr>
      </w:pPr>
      <w:r w:rsidRPr="00FA212B">
        <w:rPr>
          <w:rFonts w:ascii="宋体" w:hAnsi="宋体" w:hint="eastAsia"/>
          <w:color w:val="000000"/>
          <w:sz w:val="24"/>
        </w:rPr>
        <w:t xml:space="preserve">日期： </w:t>
      </w:r>
      <w:r w:rsidRPr="00FA212B">
        <w:rPr>
          <w:rFonts w:ascii="宋体" w:hAnsi="宋体"/>
          <w:color w:val="000000"/>
          <w:sz w:val="24"/>
          <w:u w:val="single"/>
        </w:rPr>
        <w:br w:type="page"/>
      </w:r>
    </w:p>
    <w:p w14:paraId="2F98CB94" w14:textId="77777777" w:rsidR="004B5521" w:rsidRPr="00FA212B" w:rsidRDefault="00000000">
      <w:pPr>
        <w:pStyle w:val="2"/>
        <w:spacing w:line="360" w:lineRule="auto"/>
        <w:rPr>
          <w:rFonts w:ascii="宋体" w:eastAsia="宋体" w:hAnsi="宋体"/>
          <w:bCs/>
          <w:sz w:val="28"/>
        </w:rPr>
      </w:pPr>
      <w:bookmarkStart w:id="63" w:name="_Toc155688296"/>
      <w:r w:rsidRPr="00FA212B">
        <w:rPr>
          <w:rFonts w:ascii="宋体" w:eastAsia="宋体" w:hAnsi="宋体" w:hint="eastAsia"/>
          <w:bCs/>
          <w:sz w:val="28"/>
        </w:rPr>
        <w:lastRenderedPageBreak/>
        <w:t>附件6   服务商基本情况说明</w:t>
      </w:r>
      <w:bookmarkEnd w:id="61"/>
      <w:bookmarkEnd w:id="62"/>
      <w:bookmarkEnd w:id="63"/>
    </w:p>
    <w:p w14:paraId="13C6AD6F" w14:textId="77777777" w:rsidR="004B5521" w:rsidRPr="00FA212B" w:rsidRDefault="004B5521">
      <w:pPr>
        <w:pStyle w:val="a9"/>
        <w:jc w:val="center"/>
        <w:rPr>
          <w:rFonts w:hAnsi="宋体"/>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079"/>
        <w:gridCol w:w="2405"/>
        <w:gridCol w:w="1706"/>
      </w:tblGrid>
      <w:tr w:rsidR="004B5521" w:rsidRPr="00FA212B" w14:paraId="785DD5EF" w14:textId="77777777">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47F8256F" w14:textId="77777777" w:rsidR="004B5521" w:rsidRPr="00FA212B" w:rsidRDefault="00000000">
            <w:pPr>
              <w:autoSpaceDE w:val="0"/>
              <w:autoSpaceDN w:val="0"/>
              <w:adjustRightInd w:val="0"/>
              <w:snapToGrid w:val="0"/>
              <w:spacing w:before="25" w:after="25" w:line="360" w:lineRule="auto"/>
              <w:jc w:val="center"/>
              <w:rPr>
                <w:rFonts w:ascii="宋体" w:hAnsi="宋体"/>
                <w:sz w:val="24"/>
                <w:lang w:val="zh-CN"/>
              </w:rPr>
            </w:pPr>
            <w:r w:rsidRPr="00FA212B">
              <w:rPr>
                <w:rFonts w:ascii="宋体" w:hAnsi="宋体" w:hint="eastAsia"/>
                <w:sz w:val="24"/>
                <w:lang w:val="zh-CN"/>
              </w:rPr>
              <w:t>单位名称</w:t>
            </w:r>
          </w:p>
        </w:tc>
        <w:tc>
          <w:tcPr>
            <w:tcW w:w="2079" w:type="dxa"/>
            <w:tcBorders>
              <w:top w:val="single" w:sz="4" w:space="0" w:color="auto"/>
              <w:left w:val="single" w:sz="4" w:space="0" w:color="auto"/>
              <w:bottom w:val="single" w:sz="4" w:space="0" w:color="auto"/>
              <w:right w:val="single" w:sz="4" w:space="0" w:color="auto"/>
            </w:tcBorders>
            <w:vAlign w:val="center"/>
          </w:tcPr>
          <w:p w14:paraId="15C0F050"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25CFF080" w14:textId="77777777" w:rsidR="004B5521" w:rsidRPr="00FA212B" w:rsidRDefault="00000000">
            <w:pPr>
              <w:autoSpaceDE w:val="0"/>
              <w:autoSpaceDN w:val="0"/>
              <w:adjustRightInd w:val="0"/>
              <w:snapToGrid w:val="0"/>
              <w:spacing w:before="25" w:after="25" w:line="360" w:lineRule="auto"/>
              <w:jc w:val="center"/>
              <w:rPr>
                <w:rFonts w:ascii="宋体" w:hAnsi="宋体"/>
                <w:sz w:val="24"/>
                <w:lang w:val="zh-CN"/>
              </w:rPr>
            </w:pPr>
            <w:r w:rsidRPr="00FA212B">
              <w:rPr>
                <w:rFonts w:ascii="宋体" w:hAnsi="宋体" w:hint="eastAsia"/>
                <w:sz w:val="24"/>
                <w:lang w:val="zh-CN"/>
              </w:rPr>
              <w:t>法定代表人/负责人</w:t>
            </w:r>
          </w:p>
        </w:tc>
        <w:tc>
          <w:tcPr>
            <w:tcW w:w="1706" w:type="dxa"/>
            <w:tcBorders>
              <w:top w:val="single" w:sz="4" w:space="0" w:color="auto"/>
              <w:left w:val="single" w:sz="4" w:space="0" w:color="auto"/>
              <w:bottom w:val="single" w:sz="4" w:space="0" w:color="auto"/>
              <w:right w:val="single" w:sz="4" w:space="0" w:color="auto"/>
            </w:tcBorders>
            <w:vAlign w:val="center"/>
          </w:tcPr>
          <w:p w14:paraId="354A2442"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tc>
      </w:tr>
      <w:tr w:rsidR="004B5521" w:rsidRPr="00FA212B" w14:paraId="709F5F9F" w14:textId="77777777">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42E5297C" w14:textId="77777777" w:rsidR="004B5521" w:rsidRPr="00FA212B" w:rsidRDefault="00000000">
            <w:pPr>
              <w:autoSpaceDE w:val="0"/>
              <w:autoSpaceDN w:val="0"/>
              <w:adjustRightInd w:val="0"/>
              <w:snapToGrid w:val="0"/>
              <w:spacing w:before="25" w:after="25" w:line="360" w:lineRule="auto"/>
              <w:jc w:val="center"/>
              <w:rPr>
                <w:rFonts w:ascii="宋体" w:hAnsi="宋体"/>
                <w:sz w:val="24"/>
                <w:lang w:val="zh-CN"/>
              </w:rPr>
            </w:pPr>
            <w:r w:rsidRPr="00FA212B">
              <w:rPr>
                <w:rFonts w:ascii="宋体" w:hAnsi="宋体" w:hint="eastAsia"/>
                <w:sz w:val="24"/>
                <w:lang w:val="zh-CN"/>
              </w:rPr>
              <w:t>单位地址及邮编</w:t>
            </w:r>
          </w:p>
        </w:tc>
        <w:tc>
          <w:tcPr>
            <w:tcW w:w="2079" w:type="dxa"/>
            <w:tcBorders>
              <w:top w:val="single" w:sz="4" w:space="0" w:color="auto"/>
              <w:left w:val="single" w:sz="4" w:space="0" w:color="auto"/>
              <w:bottom w:val="single" w:sz="4" w:space="0" w:color="auto"/>
              <w:right w:val="single" w:sz="4" w:space="0" w:color="auto"/>
            </w:tcBorders>
            <w:vAlign w:val="center"/>
          </w:tcPr>
          <w:p w14:paraId="6C755708"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6C98B7B4" w14:textId="77777777" w:rsidR="004B5521" w:rsidRPr="00FA212B" w:rsidRDefault="00000000">
            <w:pPr>
              <w:autoSpaceDE w:val="0"/>
              <w:autoSpaceDN w:val="0"/>
              <w:adjustRightInd w:val="0"/>
              <w:snapToGrid w:val="0"/>
              <w:spacing w:before="25" w:after="25" w:line="360" w:lineRule="auto"/>
              <w:jc w:val="center"/>
              <w:rPr>
                <w:rFonts w:ascii="宋体" w:hAnsi="宋体"/>
                <w:sz w:val="24"/>
                <w:lang w:val="zh-CN"/>
              </w:rPr>
            </w:pPr>
            <w:r w:rsidRPr="00FA212B">
              <w:rPr>
                <w:rFonts w:ascii="宋体" w:hAnsi="宋体" w:hint="eastAsia"/>
                <w:sz w:val="24"/>
                <w:lang w:val="zh-CN"/>
              </w:rPr>
              <w:t>专业资质</w:t>
            </w:r>
          </w:p>
        </w:tc>
        <w:tc>
          <w:tcPr>
            <w:tcW w:w="1706" w:type="dxa"/>
            <w:tcBorders>
              <w:top w:val="single" w:sz="4" w:space="0" w:color="auto"/>
              <w:left w:val="single" w:sz="4" w:space="0" w:color="auto"/>
              <w:bottom w:val="single" w:sz="4" w:space="0" w:color="auto"/>
              <w:right w:val="single" w:sz="4" w:space="0" w:color="auto"/>
            </w:tcBorders>
            <w:vAlign w:val="center"/>
          </w:tcPr>
          <w:p w14:paraId="39CC6083"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tc>
      </w:tr>
      <w:tr w:rsidR="004B5521" w:rsidRPr="00FA212B" w14:paraId="17C3A502" w14:textId="77777777">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2D245564" w14:textId="77777777" w:rsidR="004B5521" w:rsidRPr="00FA212B" w:rsidRDefault="00000000">
            <w:pPr>
              <w:autoSpaceDE w:val="0"/>
              <w:autoSpaceDN w:val="0"/>
              <w:adjustRightInd w:val="0"/>
              <w:snapToGrid w:val="0"/>
              <w:spacing w:before="25" w:after="25" w:line="360" w:lineRule="auto"/>
              <w:jc w:val="center"/>
              <w:rPr>
                <w:rFonts w:ascii="宋体" w:hAnsi="宋体"/>
                <w:sz w:val="24"/>
                <w:lang w:val="zh-CN"/>
              </w:rPr>
            </w:pPr>
            <w:r w:rsidRPr="00FA212B">
              <w:rPr>
                <w:rFonts w:ascii="宋体" w:hAnsi="宋体" w:hint="eastAsia"/>
                <w:sz w:val="24"/>
                <w:lang w:val="zh-CN"/>
              </w:rPr>
              <w:t>职工人数</w:t>
            </w:r>
          </w:p>
        </w:tc>
        <w:tc>
          <w:tcPr>
            <w:tcW w:w="2079" w:type="dxa"/>
            <w:tcBorders>
              <w:top w:val="single" w:sz="4" w:space="0" w:color="auto"/>
              <w:left w:val="single" w:sz="4" w:space="0" w:color="auto"/>
              <w:bottom w:val="single" w:sz="4" w:space="0" w:color="auto"/>
              <w:right w:val="single" w:sz="4" w:space="0" w:color="auto"/>
            </w:tcBorders>
            <w:vAlign w:val="center"/>
          </w:tcPr>
          <w:p w14:paraId="65ECB644"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45193FD8" w14:textId="77777777" w:rsidR="004B5521" w:rsidRPr="00FA212B" w:rsidRDefault="00000000">
            <w:pPr>
              <w:autoSpaceDE w:val="0"/>
              <w:autoSpaceDN w:val="0"/>
              <w:adjustRightInd w:val="0"/>
              <w:snapToGrid w:val="0"/>
              <w:spacing w:before="25" w:after="25" w:line="360" w:lineRule="auto"/>
              <w:jc w:val="center"/>
              <w:rPr>
                <w:rFonts w:ascii="宋体" w:hAnsi="宋体"/>
                <w:sz w:val="24"/>
                <w:lang w:val="zh-CN"/>
              </w:rPr>
            </w:pPr>
            <w:r w:rsidRPr="00FA212B">
              <w:rPr>
                <w:rFonts w:ascii="宋体" w:hAnsi="宋体" w:hint="eastAsia"/>
                <w:sz w:val="24"/>
                <w:lang w:val="zh-CN"/>
              </w:rPr>
              <w:t>固定资产</w:t>
            </w:r>
          </w:p>
        </w:tc>
        <w:tc>
          <w:tcPr>
            <w:tcW w:w="1706" w:type="dxa"/>
            <w:tcBorders>
              <w:top w:val="single" w:sz="4" w:space="0" w:color="auto"/>
              <w:left w:val="single" w:sz="4" w:space="0" w:color="auto"/>
              <w:bottom w:val="single" w:sz="4" w:space="0" w:color="auto"/>
              <w:right w:val="single" w:sz="4" w:space="0" w:color="auto"/>
            </w:tcBorders>
            <w:vAlign w:val="center"/>
          </w:tcPr>
          <w:p w14:paraId="74B325F2"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tc>
      </w:tr>
      <w:tr w:rsidR="004B5521" w:rsidRPr="00FA212B" w14:paraId="010E78E6" w14:textId="77777777">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479E0D60" w14:textId="77777777" w:rsidR="004B5521" w:rsidRPr="00FA212B" w:rsidRDefault="00000000">
            <w:pPr>
              <w:autoSpaceDE w:val="0"/>
              <w:autoSpaceDN w:val="0"/>
              <w:adjustRightInd w:val="0"/>
              <w:snapToGrid w:val="0"/>
              <w:spacing w:before="25" w:after="25" w:line="360" w:lineRule="auto"/>
              <w:jc w:val="center"/>
              <w:rPr>
                <w:rFonts w:ascii="宋体" w:hAnsi="宋体"/>
                <w:sz w:val="24"/>
                <w:lang w:val="zh-CN"/>
              </w:rPr>
            </w:pPr>
            <w:r w:rsidRPr="00FA212B">
              <w:rPr>
                <w:rFonts w:ascii="宋体" w:hAnsi="宋体" w:hint="eastAsia"/>
                <w:sz w:val="24"/>
                <w:lang w:val="zh-CN"/>
              </w:rPr>
              <w:t>主要联系人</w:t>
            </w:r>
          </w:p>
        </w:tc>
        <w:tc>
          <w:tcPr>
            <w:tcW w:w="2079" w:type="dxa"/>
            <w:tcBorders>
              <w:top w:val="single" w:sz="4" w:space="0" w:color="auto"/>
              <w:left w:val="single" w:sz="4" w:space="0" w:color="auto"/>
              <w:bottom w:val="single" w:sz="4" w:space="0" w:color="auto"/>
              <w:right w:val="single" w:sz="4" w:space="0" w:color="auto"/>
            </w:tcBorders>
            <w:vAlign w:val="center"/>
          </w:tcPr>
          <w:p w14:paraId="1573F8F0"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D21D998" w14:textId="77777777" w:rsidR="004B5521" w:rsidRPr="00FA212B" w:rsidRDefault="00000000">
            <w:pPr>
              <w:autoSpaceDE w:val="0"/>
              <w:autoSpaceDN w:val="0"/>
              <w:adjustRightInd w:val="0"/>
              <w:snapToGrid w:val="0"/>
              <w:spacing w:before="25" w:after="25" w:line="360" w:lineRule="auto"/>
              <w:jc w:val="center"/>
              <w:rPr>
                <w:rFonts w:ascii="宋体" w:hAnsi="宋体"/>
                <w:sz w:val="24"/>
                <w:lang w:val="zh-CN"/>
              </w:rPr>
            </w:pPr>
            <w:r w:rsidRPr="00FA212B">
              <w:rPr>
                <w:rFonts w:ascii="宋体" w:hAnsi="宋体" w:hint="eastAsia"/>
                <w:sz w:val="24"/>
                <w:lang w:val="zh-CN"/>
              </w:rPr>
              <w:t>电话及传真</w:t>
            </w:r>
          </w:p>
        </w:tc>
        <w:tc>
          <w:tcPr>
            <w:tcW w:w="1706" w:type="dxa"/>
            <w:tcBorders>
              <w:top w:val="single" w:sz="4" w:space="0" w:color="auto"/>
              <w:left w:val="single" w:sz="4" w:space="0" w:color="auto"/>
              <w:bottom w:val="single" w:sz="4" w:space="0" w:color="auto"/>
              <w:right w:val="single" w:sz="4" w:space="0" w:color="auto"/>
            </w:tcBorders>
            <w:vAlign w:val="center"/>
          </w:tcPr>
          <w:p w14:paraId="36A55DDB"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tc>
      </w:tr>
      <w:tr w:rsidR="004B5521" w:rsidRPr="00FA212B" w14:paraId="58EC6699" w14:textId="77777777">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2340B6F8" w14:textId="77777777" w:rsidR="004B5521" w:rsidRPr="00FA212B" w:rsidRDefault="00000000">
            <w:pPr>
              <w:autoSpaceDE w:val="0"/>
              <w:autoSpaceDN w:val="0"/>
              <w:adjustRightInd w:val="0"/>
              <w:snapToGrid w:val="0"/>
              <w:spacing w:before="25" w:after="25" w:line="360" w:lineRule="auto"/>
              <w:jc w:val="center"/>
              <w:rPr>
                <w:rFonts w:ascii="宋体" w:hAnsi="宋体"/>
                <w:sz w:val="24"/>
                <w:lang w:val="zh-CN"/>
              </w:rPr>
            </w:pPr>
            <w:r w:rsidRPr="00FA212B">
              <w:rPr>
                <w:rFonts w:ascii="宋体" w:hAnsi="宋体" w:hint="eastAsia"/>
                <w:sz w:val="24"/>
                <w:lang w:val="zh-CN"/>
              </w:rPr>
              <w:t>经营范围</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4B81068"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p w14:paraId="245A0943"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p w14:paraId="2D221643"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p w14:paraId="0FBCCC0A"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tc>
      </w:tr>
      <w:tr w:rsidR="004B5521" w:rsidRPr="00FA212B" w14:paraId="3021D1BA" w14:textId="77777777">
        <w:trPr>
          <w:cantSplit/>
          <w:trHeight w:val="1501"/>
          <w:jc w:val="center"/>
        </w:trPr>
        <w:tc>
          <w:tcPr>
            <w:tcW w:w="2174" w:type="dxa"/>
            <w:tcBorders>
              <w:top w:val="single" w:sz="4" w:space="0" w:color="auto"/>
              <w:left w:val="single" w:sz="4" w:space="0" w:color="auto"/>
              <w:bottom w:val="single" w:sz="4" w:space="0" w:color="auto"/>
              <w:right w:val="single" w:sz="4" w:space="0" w:color="auto"/>
            </w:tcBorders>
            <w:vAlign w:val="center"/>
          </w:tcPr>
          <w:p w14:paraId="0028DE4E" w14:textId="77777777" w:rsidR="004B5521" w:rsidRPr="00FA212B" w:rsidRDefault="00000000">
            <w:pPr>
              <w:autoSpaceDE w:val="0"/>
              <w:autoSpaceDN w:val="0"/>
              <w:adjustRightInd w:val="0"/>
              <w:snapToGrid w:val="0"/>
              <w:spacing w:before="25" w:after="25" w:line="360" w:lineRule="auto"/>
              <w:jc w:val="center"/>
              <w:rPr>
                <w:rFonts w:ascii="宋体" w:hAnsi="宋体"/>
                <w:sz w:val="24"/>
                <w:lang w:val="zh-CN"/>
              </w:rPr>
            </w:pPr>
            <w:r w:rsidRPr="00FA212B">
              <w:rPr>
                <w:rFonts w:ascii="宋体" w:hAnsi="宋体" w:hint="eastAsia"/>
                <w:sz w:val="24"/>
                <w:lang w:val="zh-CN"/>
              </w:rPr>
              <w:t>单位简介及机构</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AE5028B"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p w14:paraId="7E9F6EC7"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p w14:paraId="4569C02E"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p w14:paraId="04FE702B"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tc>
      </w:tr>
      <w:tr w:rsidR="004B5521" w:rsidRPr="00FA212B" w14:paraId="5BA2207A" w14:textId="77777777">
        <w:trPr>
          <w:cantSplit/>
          <w:trHeight w:val="3329"/>
          <w:jc w:val="center"/>
        </w:trPr>
        <w:tc>
          <w:tcPr>
            <w:tcW w:w="2174" w:type="dxa"/>
            <w:tcBorders>
              <w:top w:val="single" w:sz="4" w:space="0" w:color="auto"/>
              <w:left w:val="single" w:sz="4" w:space="0" w:color="auto"/>
              <w:bottom w:val="single" w:sz="4" w:space="0" w:color="auto"/>
              <w:right w:val="single" w:sz="4" w:space="0" w:color="auto"/>
            </w:tcBorders>
            <w:vAlign w:val="center"/>
          </w:tcPr>
          <w:p w14:paraId="1C779793" w14:textId="77777777" w:rsidR="004B5521" w:rsidRPr="00FA212B" w:rsidRDefault="00000000">
            <w:pPr>
              <w:autoSpaceDE w:val="0"/>
              <w:autoSpaceDN w:val="0"/>
              <w:adjustRightInd w:val="0"/>
              <w:snapToGrid w:val="0"/>
              <w:spacing w:before="25" w:after="25" w:line="360" w:lineRule="auto"/>
              <w:jc w:val="center"/>
              <w:rPr>
                <w:rFonts w:ascii="宋体" w:hAnsi="宋体"/>
                <w:sz w:val="24"/>
                <w:lang w:val="zh-CN"/>
              </w:rPr>
            </w:pPr>
            <w:r w:rsidRPr="00FA212B">
              <w:rPr>
                <w:rFonts w:ascii="宋体" w:hAnsi="宋体" w:hint="eastAsia"/>
                <w:sz w:val="24"/>
                <w:lang w:val="zh-CN"/>
              </w:rPr>
              <w:t>单位优势及特长</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2FEB56D"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p w14:paraId="7082D3F6"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p w14:paraId="660A7B80"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p w14:paraId="3B30D683" w14:textId="77777777" w:rsidR="004B5521" w:rsidRPr="00FA212B" w:rsidRDefault="004B5521">
            <w:pPr>
              <w:autoSpaceDE w:val="0"/>
              <w:autoSpaceDN w:val="0"/>
              <w:adjustRightInd w:val="0"/>
              <w:snapToGrid w:val="0"/>
              <w:spacing w:before="25" w:after="25" w:line="360" w:lineRule="auto"/>
              <w:jc w:val="center"/>
              <w:rPr>
                <w:rFonts w:ascii="宋体" w:hAnsi="宋体"/>
                <w:sz w:val="24"/>
                <w:lang w:val="zh-CN"/>
              </w:rPr>
            </w:pPr>
          </w:p>
        </w:tc>
      </w:tr>
    </w:tbl>
    <w:p w14:paraId="75C4CDB2" w14:textId="77777777" w:rsidR="004B5521" w:rsidRPr="00FA212B" w:rsidRDefault="004B5521">
      <w:pPr>
        <w:autoSpaceDE w:val="0"/>
        <w:autoSpaceDN w:val="0"/>
        <w:adjustRightInd w:val="0"/>
        <w:snapToGrid w:val="0"/>
        <w:spacing w:before="25" w:after="25" w:line="360" w:lineRule="auto"/>
        <w:rPr>
          <w:rFonts w:ascii="宋体" w:hAnsi="宋体"/>
          <w:sz w:val="24"/>
          <w:lang w:val="zh-CN"/>
        </w:rPr>
      </w:pPr>
    </w:p>
    <w:p w14:paraId="1A141CA7" w14:textId="77777777" w:rsidR="004B5521" w:rsidRPr="00FA212B" w:rsidRDefault="00000000">
      <w:pPr>
        <w:spacing w:line="360" w:lineRule="auto"/>
        <w:rPr>
          <w:rFonts w:ascii="宋体" w:hAnsi="宋体"/>
          <w:color w:val="000000"/>
          <w:sz w:val="24"/>
          <w:u w:val="single"/>
        </w:rPr>
      </w:pPr>
      <w:r w:rsidRPr="00FA212B">
        <w:rPr>
          <w:rFonts w:ascii="宋体" w:hAnsi="宋体" w:hint="eastAsia"/>
          <w:color w:val="000000"/>
          <w:sz w:val="24"/>
        </w:rPr>
        <w:t>服务商名称(公章)：____________</w:t>
      </w:r>
      <w:r w:rsidRPr="00FA212B">
        <w:rPr>
          <w:rFonts w:ascii="宋体" w:hAnsi="宋体" w:hint="eastAsia"/>
          <w:color w:val="000000"/>
          <w:sz w:val="24"/>
          <w:u w:val="single"/>
        </w:rPr>
        <w:t xml:space="preserve">  __</w:t>
      </w:r>
    </w:p>
    <w:p w14:paraId="109BF73B" w14:textId="77777777" w:rsidR="004B5521" w:rsidRPr="00FA212B" w:rsidRDefault="00000000">
      <w:pPr>
        <w:spacing w:line="360" w:lineRule="auto"/>
        <w:rPr>
          <w:rFonts w:ascii="宋体" w:hAnsi="宋体"/>
          <w:color w:val="000000"/>
          <w:sz w:val="24"/>
        </w:rPr>
      </w:pPr>
      <w:r w:rsidRPr="00FA212B">
        <w:rPr>
          <w:rFonts w:ascii="宋体" w:hAnsi="宋体" w:hint="eastAsia"/>
          <w:color w:val="000000"/>
          <w:sz w:val="24"/>
        </w:rPr>
        <w:t>授权代表签字：______________</w:t>
      </w:r>
    </w:p>
    <w:p w14:paraId="4A684DA0" w14:textId="77777777" w:rsidR="004B5521" w:rsidRPr="00FA212B" w:rsidRDefault="00000000">
      <w:pPr>
        <w:pStyle w:val="a9"/>
        <w:tabs>
          <w:tab w:val="left" w:pos="5580"/>
        </w:tabs>
        <w:spacing w:line="360" w:lineRule="auto"/>
        <w:rPr>
          <w:rFonts w:hAnsi="宋体"/>
          <w:color w:val="000000"/>
          <w:sz w:val="24"/>
        </w:rPr>
      </w:pPr>
      <w:r w:rsidRPr="00FA212B">
        <w:rPr>
          <w:rFonts w:hAnsi="宋体" w:hint="eastAsia"/>
          <w:color w:val="000000"/>
          <w:sz w:val="24"/>
        </w:rPr>
        <w:t>日期：_____________</w:t>
      </w:r>
    </w:p>
    <w:p w14:paraId="1E76E000" w14:textId="77777777" w:rsidR="004B5521" w:rsidRPr="00FA212B" w:rsidRDefault="004B5521">
      <w:pPr>
        <w:jc w:val="center"/>
        <w:rPr>
          <w:rFonts w:ascii="宋体" w:hAnsi="宋体"/>
          <w:b/>
          <w:sz w:val="24"/>
        </w:rPr>
      </w:pPr>
    </w:p>
    <w:p w14:paraId="517C108E" w14:textId="77777777" w:rsidR="004B5521" w:rsidRPr="00FA212B" w:rsidRDefault="00000000">
      <w:pPr>
        <w:pStyle w:val="2"/>
        <w:spacing w:line="360" w:lineRule="auto"/>
        <w:rPr>
          <w:rFonts w:ascii="宋体" w:eastAsia="宋体" w:hAnsi="宋体"/>
          <w:bCs/>
          <w:sz w:val="28"/>
        </w:rPr>
      </w:pPr>
      <w:bookmarkStart w:id="64" w:name="_Toc155688297"/>
      <w:r w:rsidRPr="00FA212B">
        <w:rPr>
          <w:rFonts w:ascii="宋体" w:eastAsia="宋体" w:hAnsi="宋体" w:hint="eastAsia"/>
          <w:bCs/>
          <w:sz w:val="28"/>
        </w:rPr>
        <w:lastRenderedPageBreak/>
        <w:t>附件7  业绩一览表</w:t>
      </w:r>
      <w:bookmarkEnd w:id="64"/>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4B5521" w:rsidRPr="00FA212B" w14:paraId="2ABD146A" w14:textId="77777777">
        <w:tc>
          <w:tcPr>
            <w:tcW w:w="754" w:type="dxa"/>
            <w:shd w:val="clear" w:color="auto" w:fill="auto"/>
            <w:vAlign w:val="center"/>
          </w:tcPr>
          <w:p w14:paraId="1F93E60A" w14:textId="77777777" w:rsidR="004B5521" w:rsidRPr="00FA212B" w:rsidRDefault="00000000">
            <w:pPr>
              <w:tabs>
                <w:tab w:val="left" w:pos="5580"/>
              </w:tabs>
              <w:spacing w:before="120" w:line="360" w:lineRule="auto"/>
              <w:jc w:val="center"/>
              <w:rPr>
                <w:rFonts w:ascii="宋体" w:hAnsi="宋体"/>
                <w:sz w:val="24"/>
              </w:rPr>
            </w:pPr>
            <w:r w:rsidRPr="00FA212B">
              <w:rPr>
                <w:rFonts w:ascii="宋体" w:hAnsi="宋体" w:hint="eastAsia"/>
                <w:sz w:val="24"/>
              </w:rPr>
              <w:t>序号</w:t>
            </w:r>
          </w:p>
        </w:tc>
        <w:tc>
          <w:tcPr>
            <w:tcW w:w="1197" w:type="dxa"/>
            <w:shd w:val="clear" w:color="auto" w:fill="auto"/>
            <w:vAlign w:val="center"/>
          </w:tcPr>
          <w:p w14:paraId="07ECC7EE" w14:textId="77777777" w:rsidR="004B5521" w:rsidRPr="00FA212B" w:rsidRDefault="00000000">
            <w:pPr>
              <w:tabs>
                <w:tab w:val="left" w:pos="5580"/>
              </w:tabs>
              <w:spacing w:before="120" w:line="360" w:lineRule="auto"/>
              <w:jc w:val="center"/>
              <w:rPr>
                <w:rFonts w:ascii="宋体" w:hAnsi="宋体"/>
                <w:sz w:val="24"/>
              </w:rPr>
            </w:pPr>
            <w:r w:rsidRPr="00FA212B">
              <w:rPr>
                <w:rFonts w:ascii="宋体" w:hAnsi="宋体" w:hint="eastAsia"/>
                <w:sz w:val="24"/>
              </w:rPr>
              <w:t>委托单位名称</w:t>
            </w:r>
          </w:p>
        </w:tc>
        <w:tc>
          <w:tcPr>
            <w:tcW w:w="1502" w:type="dxa"/>
            <w:shd w:val="clear" w:color="auto" w:fill="auto"/>
          </w:tcPr>
          <w:p w14:paraId="21BEB514" w14:textId="77777777" w:rsidR="004B5521" w:rsidRPr="00FA212B" w:rsidRDefault="00000000">
            <w:pPr>
              <w:tabs>
                <w:tab w:val="left" w:pos="5580"/>
              </w:tabs>
              <w:spacing w:before="120" w:line="360" w:lineRule="auto"/>
              <w:jc w:val="center"/>
              <w:rPr>
                <w:rFonts w:ascii="宋体" w:hAnsi="宋体"/>
                <w:sz w:val="24"/>
              </w:rPr>
            </w:pPr>
            <w:r w:rsidRPr="00FA212B">
              <w:rPr>
                <w:rFonts w:ascii="宋体" w:hAnsi="宋体" w:hint="eastAsia"/>
                <w:sz w:val="24"/>
              </w:rPr>
              <w:t>项目名称/内容简述</w:t>
            </w:r>
          </w:p>
        </w:tc>
        <w:tc>
          <w:tcPr>
            <w:tcW w:w="1475" w:type="dxa"/>
            <w:shd w:val="clear" w:color="auto" w:fill="auto"/>
            <w:vAlign w:val="center"/>
          </w:tcPr>
          <w:p w14:paraId="2C357BE9" w14:textId="77777777" w:rsidR="004B5521" w:rsidRPr="00FA212B" w:rsidRDefault="00000000">
            <w:pPr>
              <w:tabs>
                <w:tab w:val="left" w:pos="5580"/>
              </w:tabs>
              <w:spacing w:before="120" w:line="360" w:lineRule="auto"/>
              <w:jc w:val="center"/>
              <w:rPr>
                <w:rFonts w:ascii="宋体" w:hAnsi="宋体"/>
                <w:sz w:val="24"/>
              </w:rPr>
            </w:pPr>
            <w:r w:rsidRPr="00FA212B">
              <w:rPr>
                <w:rFonts w:ascii="宋体" w:hAnsi="宋体" w:hint="eastAsia"/>
                <w:sz w:val="24"/>
              </w:rPr>
              <w:t>实施时间</w:t>
            </w:r>
          </w:p>
        </w:tc>
        <w:tc>
          <w:tcPr>
            <w:tcW w:w="1417" w:type="dxa"/>
            <w:shd w:val="clear" w:color="auto" w:fill="auto"/>
            <w:vAlign w:val="center"/>
          </w:tcPr>
          <w:p w14:paraId="1ADF639A" w14:textId="77777777" w:rsidR="004B5521" w:rsidRPr="00FA212B" w:rsidRDefault="00000000">
            <w:pPr>
              <w:tabs>
                <w:tab w:val="left" w:pos="5580"/>
              </w:tabs>
              <w:spacing w:before="120" w:line="360" w:lineRule="auto"/>
              <w:jc w:val="center"/>
              <w:rPr>
                <w:rFonts w:ascii="宋体" w:hAnsi="宋体"/>
                <w:sz w:val="24"/>
              </w:rPr>
            </w:pPr>
            <w:r w:rsidRPr="00FA212B">
              <w:rPr>
                <w:rFonts w:ascii="宋体" w:hAnsi="宋体" w:hint="eastAsia"/>
                <w:sz w:val="24"/>
              </w:rPr>
              <w:t>金额</w:t>
            </w:r>
          </w:p>
        </w:tc>
        <w:tc>
          <w:tcPr>
            <w:tcW w:w="1843" w:type="dxa"/>
            <w:shd w:val="clear" w:color="auto" w:fill="auto"/>
            <w:vAlign w:val="center"/>
          </w:tcPr>
          <w:p w14:paraId="06FCC924" w14:textId="77777777" w:rsidR="004B5521" w:rsidRPr="00FA212B" w:rsidRDefault="00000000">
            <w:pPr>
              <w:tabs>
                <w:tab w:val="left" w:pos="5580"/>
              </w:tabs>
              <w:spacing w:before="120" w:line="360" w:lineRule="auto"/>
              <w:jc w:val="center"/>
              <w:rPr>
                <w:rFonts w:ascii="宋体" w:hAnsi="宋体"/>
                <w:sz w:val="24"/>
              </w:rPr>
            </w:pPr>
            <w:r w:rsidRPr="00FA212B">
              <w:rPr>
                <w:rFonts w:ascii="宋体" w:hAnsi="宋体" w:hint="eastAsia"/>
                <w:sz w:val="24"/>
              </w:rPr>
              <w:t>委托单位联系人及联系方式</w:t>
            </w:r>
          </w:p>
        </w:tc>
      </w:tr>
      <w:tr w:rsidR="004B5521" w:rsidRPr="00FA212B" w14:paraId="771A0382" w14:textId="77777777">
        <w:tc>
          <w:tcPr>
            <w:tcW w:w="754" w:type="dxa"/>
            <w:shd w:val="clear" w:color="auto" w:fill="auto"/>
            <w:vAlign w:val="center"/>
          </w:tcPr>
          <w:p w14:paraId="32C4F209"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488620B4"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5CA186A2"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3BB6EE9C"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73ECB6E1"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5B30B845"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383663CA" w14:textId="77777777">
        <w:tc>
          <w:tcPr>
            <w:tcW w:w="754" w:type="dxa"/>
            <w:shd w:val="clear" w:color="auto" w:fill="auto"/>
            <w:vAlign w:val="center"/>
          </w:tcPr>
          <w:p w14:paraId="3C058744"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3B230B0E"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4A6BD946"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267B2D52"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5E8662ED"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648E0A84"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50F4D039" w14:textId="77777777">
        <w:tc>
          <w:tcPr>
            <w:tcW w:w="754" w:type="dxa"/>
            <w:shd w:val="clear" w:color="auto" w:fill="auto"/>
            <w:vAlign w:val="center"/>
          </w:tcPr>
          <w:p w14:paraId="199EFD33"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03644594"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38CDED26"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4F0F8EFD"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22ED64FE"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08481907"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1756F6BD" w14:textId="77777777">
        <w:tc>
          <w:tcPr>
            <w:tcW w:w="754" w:type="dxa"/>
            <w:shd w:val="clear" w:color="auto" w:fill="auto"/>
            <w:vAlign w:val="center"/>
          </w:tcPr>
          <w:p w14:paraId="5AE4FAC4"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1D7505CD"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2D6C3FB9"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2CD5632A"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114A1CA0"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6338DBD9"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01170AD3" w14:textId="77777777">
        <w:tc>
          <w:tcPr>
            <w:tcW w:w="754" w:type="dxa"/>
            <w:shd w:val="clear" w:color="auto" w:fill="auto"/>
            <w:vAlign w:val="center"/>
          </w:tcPr>
          <w:p w14:paraId="7E448181"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252931B1"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386428A5"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75781782"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1B2AC0B4"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522F7136"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5EB52B24" w14:textId="77777777">
        <w:tc>
          <w:tcPr>
            <w:tcW w:w="754" w:type="dxa"/>
            <w:shd w:val="clear" w:color="auto" w:fill="auto"/>
            <w:vAlign w:val="center"/>
          </w:tcPr>
          <w:p w14:paraId="6C06EAD6"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606BF7B2"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290A58E2"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0D009B30"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6B4E460B"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34E20A62"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2C7BA8BA" w14:textId="77777777">
        <w:tc>
          <w:tcPr>
            <w:tcW w:w="754" w:type="dxa"/>
            <w:shd w:val="clear" w:color="auto" w:fill="auto"/>
            <w:vAlign w:val="center"/>
          </w:tcPr>
          <w:p w14:paraId="6744E03D"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585B6E08"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46991BFF"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7AD3DF79"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2D311CFE"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503215D0"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71D48D78" w14:textId="77777777">
        <w:tc>
          <w:tcPr>
            <w:tcW w:w="754" w:type="dxa"/>
            <w:shd w:val="clear" w:color="auto" w:fill="auto"/>
            <w:vAlign w:val="center"/>
          </w:tcPr>
          <w:p w14:paraId="1F04AB15"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1124115C"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2FBAA9E6"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2714AE3A"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5F6CC075"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6A203D17"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1E0D9AEF" w14:textId="77777777">
        <w:tc>
          <w:tcPr>
            <w:tcW w:w="754" w:type="dxa"/>
            <w:shd w:val="clear" w:color="auto" w:fill="auto"/>
            <w:vAlign w:val="center"/>
          </w:tcPr>
          <w:p w14:paraId="024426F0"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0B967FDC"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27B3D705"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394C98D9"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4A9096B5"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27F2860E"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7C5179FF" w14:textId="77777777">
        <w:tc>
          <w:tcPr>
            <w:tcW w:w="754" w:type="dxa"/>
            <w:shd w:val="clear" w:color="auto" w:fill="auto"/>
            <w:vAlign w:val="center"/>
          </w:tcPr>
          <w:p w14:paraId="0AFD801E"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3A28C8B4"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49A87802"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5F10BDAA"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204913E7"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2E8D4309"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7E7B2E23" w14:textId="77777777">
        <w:tc>
          <w:tcPr>
            <w:tcW w:w="754" w:type="dxa"/>
            <w:shd w:val="clear" w:color="auto" w:fill="auto"/>
            <w:vAlign w:val="center"/>
          </w:tcPr>
          <w:p w14:paraId="5CC221A6"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1E91BA71"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57AA526C"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3C28DD1D"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06B78040"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48BFBB24"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6D922A3F" w14:textId="77777777">
        <w:tc>
          <w:tcPr>
            <w:tcW w:w="754" w:type="dxa"/>
            <w:shd w:val="clear" w:color="auto" w:fill="auto"/>
            <w:vAlign w:val="center"/>
          </w:tcPr>
          <w:p w14:paraId="56A601A7"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399A5722"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710D89AB"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2F67488D"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28572490"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32226BE6"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4857ED00" w14:textId="77777777">
        <w:tc>
          <w:tcPr>
            <w:tcW w:w="754" w:type="dxa"/>
            <w:shd w:val="clear" w:color="auto" w:fill="auto"/>
            <w:vAlign w:val="center"/>
          </w:tcPr>
          <w:p w14:paraId="1B6BAEF8"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0D243225"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40A464F2"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7DC177E5"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0221802F"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5A3F4571"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4082EF4A" w14:textId="77777777">
        <w:tc>
          <w:tcPr>
            <w:tcW w:w="754" w:type="dxa"/>
            <w:shd w:val="clear" w:color="auto" w:fill="auto"/>
            <w:vAlign w:val="center"/>
          </w:tcPr>
          <w:p w14:paraId="702BE786"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5F5DE74E"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307F7D45"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25F5830E"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56B17265"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707E8360"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1D62E6F6" w14:textId="77777777">
        <w:tc>
          <w:tcPr>
            <w:tcW w:w="754" w:type="dxa"/>
            <w:shd w:val="clear" w:color="auto" w:fill="auto"/>
            <w:vAlign w:val="center"/>
          </w:tcPr>
          <w:p w14:paraId="7A22B5A2"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209EFA32"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0DF10AD6"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73396FD5"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7D843224"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53848158"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73872E99" w14:textId="77777777">
        <w:tc>
          <w:tcPr>
            <w:tcW w:w="754" w:type="dxa"/>
            <w:shd w:val="clear" w:color="auto" w:fill="auto"/>
            <w:vAlign w:val="center"/>
          </w:tcPr>
          <w:p w14:paraId="7643249C"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08E06C30"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24A31620"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1F94954E"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22309659"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3D0492F9" w14:textId="77777777" w:rsidR="004B5521" w:rsidRPr="00FA212B" w:rsidRDefault="004B5521">
            <w:pPr>
              <w:tabs>
                <w:tab w:val="left" w:pos="5580"/>
              </w:tabs>
              <w:spacing w:before="120" w:line="360" w:lineRule="auto"/>
              <w:jc w:val="center"/>
              <w:rPr>
                <w:rFonts w:ascii="宋体" w:hAnsi="宋体"/>
                <w:sz w:val="24"/>
              </w:rPr>
            </w:pPr>
          </w:p>
        </w:tc>
      </w:tr>
      <w:tr w:rsidR="004B5521" w:rsidRPr="00FA212B" w14:paraId="27501B60" w14:textId="77777777">
        <w:tc>
          <w:tcPr>
            <w:tcW w:w="754" w:type="dxa"/>
            <w:shd w:val="clear" w:color="auto" w:fill="auto"/>
            <w:vAlign w:val="center"/>
          </w:tcPr>
          <w:p w14:paraId="2413A31D" w14:textId="77777777" w:rsidR="004B5521" w:rsidRPr="00FA212B" w:rsidRDefault="004B5521">
            <w:pPr>
              <w:tabs>
                <w:tab w:val="left" w:pos="5580"/>
              </w:tabs>
              <w:spacing w:before="120" w:line="360" w:lineRule="auto"/>
              <w:jc w:val="center"/>
              <w:rPr>
                <w:rFonts w:ascii="宋体" w:hAnsi="宋体"/>
                <w:sz w:val="24"/>
              </w:rPr>
            </w:pPr>
          </w:p>
        </w:tc>
        <w:tc>
          <w:tcPr>
            <w:tcW w:w="1197" w:type="dxa"/>
            <w:shd w:val="clear" w:color="auto" w:fill="auto"/>
            <w:vAlign w:val="center"/>
          </w:tcPr>
          <w:p w14:paraId="20654902" w14:textId="77777777" w:rsidR="004B5521" w:rsidRPr="00FA212B" w:rsidRDefault="004B5521">
            <w:pPr>
              <w:tabs>
                <w:tab w:val="left" w:pos="5580"/>
              </w:tabs>
              <w:spacing w:before="120" w:line="360" w:lineRule="auto"/>
              <w:jc w:val="center"/>
              <w:rPr>
                <w:rFonts w:ascii="宋体" w:hAnsi="宋体"/>
                <w:sz w:val="24"/>
              </w:rPr>
            </w:pPr>
          </w:p>
        </w:tc>
        <w:tc>
          <w:tcPr>
            <w:tcW w:w="1502" w:type="dxa"/>
            <w:shd w:val="clear" w:color="auto" w:fill="auto"/>
          </w:tcPr>
          <w:p w14:paraId="68AE916A" w14:textId="77777777" w:rsidR="004B5521" w:rsidRPr="00FA212B" w:rsidRDefault="004B5521">
            <w:pPr>
              <w:tabs>
                <w:tab w:val="left" w:pos="5580"/>
              </w:tabs>
              <w:spacing w:before="120" w:line="360" w:lineRule="auto"/>
              <w:jc w:val="center"/>
              <w:rPr>
                <w:rFonts w:ascii="宋体" w:hAnsi="宋体"/>
                <w:sz w:val="24"/>
              </w:rPr>
            </w:pPr>
          </w:p>
        </w:tc>
        <w:tc>
          <w:tcPr>
            <w:tcW w:w="1475" w:type="dxa"/>
            <w:shd w:val="clear" w:color="auto" w:fill="auto"/>
            <w:vAlign w:val="center"/>
          </w:tcPr>
          <w:p w14:paraId="0C0D787C" w14:textId="77777777" w:rsidR="004B5521" w:rsidRPr="00FA212B" w:rsidRDefault="004B5521">
            <w:pPr>
              <w:tabs>
                <w:tab w:val="left" w:pos="5580"/>
              </w:tabs>
              <w:spacing w:before="120" w:line="360" w:lineRule="auto"/>
              <w:jc w:val="center"/>
              <w:rPr>
                <w:rFonts w:ascii="宋体" w:hAnsi="宋体"/>
                <w:sz w:val="24"/>
              </w:rPr>
            </w:pPr>
          </w:p>
        </w:tc>
        <w:tc>
          <w:tcPr>
            <w:tcW w:w="1417" w:type="dxa"/>
            <w:shd w:val="clear" w:color="auto" w:fill="auto"/>
            <w:vAlign w:val="center"/>
          </w:tcPr>
          <w:p w14:paraId="7BD3F2E0" w14:textId="77777777" w:rsidR="004B5521" w:rsidRPr="00FA212B" w:rsidRDefault="004B5521">
            <w:pPr>
              <w:tabs>
                <w:tab w:val="left" w:pos="5580"/>
              </w:tabs>
              <w:spacing w:before="120" w:line="360" w:lineRule="auto"/>
              <w:jc w:val="center"/>
              <w:rPr>
                <w:rFonts w:ascii="宋体" w:hAnsi="宋体"/>
                <w:sz w:val="24"/>
              </w:rPr>
            </w:pPr>
          </w:p>
        </w:tc>
        <w:tc>
          <w:tcPr>
            <w:tcW w:w="1843" w:type="dxa"/>
            <w:shd w:val="clear" w:color="auto" w:fill="auto"/>
            <w:vAlign w:val="center"/>
          </w:tcPr>
          <w:p w14:paraId="0D1986AC" w14:textId="77777777" w:rsidR="004B5521" w:rsidRPr="00FA212B" w:rsidRDefault="004B5521">
            <w:pPr>
              <w:tabs>
                <w:tab w:val="left" w:pos="5580"/>
              </w:tabs>
              <w:spacing w:before="120" w:line="360" w:lineRule="auto"/>
              <w:jc w:val="center"/>
              <w:rPr>
                <w:rFonts w:ascii="宋体" w:hAnsi="宋体"/>
                <w:sz w:val="24"/>
              </w:rPr>
            </w:pPr>
          </w:p>
        </w:tc>
      </w:tr>
    </w:tbl>
    <w:p w14:paraId="4736EFC4" w14:textId="77777777" w:rsidR="004B5521" w:rsidRPr="00FA212B" w:rsidRDefault="00000000">
      <w:pPr>
        <w:tabs>
          <w:tab w:val="left" w:pos="5580"/>
        </w:tabs>
        <w:spacing w:before="120" w:line="360" w:lineRule="auto"/>
        <w:rPr>
          <w:rFonts w:ascii="宋体" w:hAnsi="宋体"/>
          <w:sz w:val="24"/>
        </w:rPr>
      </w:pPr>
      <w:r w:rsidRPr="00FA212B">
        <w:rPr>
          <w:rFonts w:ascii="宋体" w:hAnsi="宋体" w:hint="eastAsia"/>
          <w:sz w:val="24"/>
        </w:rPr>
        <w:t>注：后附相关合同复印件（业绩一览表及相关合同复印件为评分指标-服务水平-银行已对高校金融支持情况的评审依据）。</w:t>
      </w:r>
    </w:p>
    <w:p w14:paraId="21990D65" w14:textId="77777777" w:rsidR="004B5521" w:rsidRPr="00FA212B" w:rsidRDefault="004B5521">
      <w:pPr>
        <w:tabs>
          <w:tab w:val="left" w:pos="5580"/>
        </w:tabs>
        <w:spacing w:before="120" w:line="360" w:lineRule="auto"/>
        <w:rPr>
          <w:rFonts w:ascii="宋体" w:hAnsi="宋体"/>
          <w:sz w:val="24"/>
        </w:rPr>
      </w:pPr>
    </w:p>
    <w:p w14:paraId="07A39158" w14:textId="77777777" w:rsidR="004B5521" w:rsidRPr="00FA212B" w:rsidRDefault="004B5521">
      <w:pPr>
        <w:tabs>
          <w:tab w:val="left" w:pos="5580"/>
        </w:tabs>
        <w:spacing w:before="120" w:line="360" w:lineRule="auto"/>
        <w:rPr>
          <w:rFonts w:ascii="宋体" w:hAnsi="宋体"/>
          <w:sz w:val="24"/>
        </w:rPr>
      </w:pPr>
    </w:p>
    <w:p w14:paraId="290B928B" w14:textId="77777777" w:rsidR="004B5521" w:rsidRPr="00FA212B" w:rsidRDefault="00000000">
      <w:pPr>
        <w:pStyle w:val="2"/>
        <w:spacing w:line="360" w:lineRule="auto"/>
        <w:rPr>
          <w:rFonts w:ascii="宋体" w:eastAsia="宋体" w:hAnsi="宋体"/>
          <w:bCs/>
          <w:sz w:val="28"/>
        </w:rPr>
      </w:pPr>
      <w:bookmarkStart w:id="65" w:name="_Toc419730558"/>
      <w:bookmarkStart w:id="66" w:name="_Toc416347862"/>
      <w:bookmarkStart w:id="67" w:name="_Toc155688298"/>
      <w:r w:rsidRPr="00FA212B">
        <w:rPr>
          <w:rFonts w:ascii="宋体" w:eastAsia="宋体" w:hAnsi="宋体" w:hint="eastAsia"/>
          <w:bCs/>
          <w:sz w:val="28"/>
        </w:rPr>
        <w:t>附件</w:t>
      </w:r>
      <w:bookmarkEnd w:id="65"/>
      <w:bookmarkEnd w:id="66"/>
      <w:r w:rsidRPr="00FA212B">
        <w:rPr>
          <w:rFonts w:ascii="宋体" w:eastAsia="宋体" w:hAnsi="宋体" w:hint="eastAsia"/>
          <w:bCs/>
          <w:sz w:val="28"/>
        </w:rPr>
        <w:t>8   服务方案与工作流程介绍</w:t>
      </w:r>
      <w:bookmarkEnd w:id="67"/>
    </w:p>
    <w:p w14:paraId="3C01B377" w14:textId="77777777" w:rsidR="004B5521" w:rsidRPr="00FA212B" w:rsidRDefault="004B5521">
      <w:pPr>
        <w:jc w:val="center"/>
        <w:rPr>
          <w:rFonts w:ascii="宋体" w:hAnsi="宋体"/>
          <w:b/>
          <w:sz w:val="24"/>
        </w:rPr>
      </w:pPr>
    </w:p>
    <w:p w14:paraId="284EB552" w14:textId="77777777" w:rsidR="004B5521" w:rsidRPr="00FA212B" w:rsidRDefault="00000000">
      <w:pPr>
        <w:pStyle w:val="a0"/>
      </w:pPr>
      <w:r w:rsidRPr="00FA212B">
        <w:t>申请人须针对本项目编制服务工作计划，包括但不限于以下内容：</w:t>
      </w:r>
    </w:p>
    <w:p w14:paraId="6E8EE380" w14:textId="77777777" w:rsidR="004B5521" w:rsidRPr="00FA212B" w:rsidRDefault="00000000">
      <w:pPr>
        <w:pStyle w:val="a0"/>
      </w:pPr>
      <w:r w:rsidRPr="00FA212B">
        <w:t>(1)服务范围</w:t>
      </w:r>
      <w:r w:rsidRPr="00FA212B">
        <w:rPr>
          <w:rFonts w:hint="eastAsia"/>
        </w:rPr>
        <w:t>及</w:t>
      </w:r>
      <w:r w:rsidRPr="00FA212B">
        <w:t>服务依据</w:t>
      </w:r>
      <w:r w:rsidRPr="00FA212B">
        <w:rPr>
          <w:rFonts w:hint="eastAsia"/>
        </w:rPr>
        <w:t>；</w:t>
      </w:r>
    </w:p>
    <w:p w14:paraId="7ABAA819" w14:textId="77777777" w:rsidR="004B5521" w:rsidRPr="00FA212B" w:rsidRDefault="00000000">
      <w:pPr>
        <w:pStyle w:val="a0"/>
      </w:pPr>
      <w:r w:rsidRPr="00FA212B">
        <w:t>(2)质量保证措施</w:t>
      </w:r>
      <w:r w:rsidRPr="00FA212B">
        <w:rPr>
          <w:rFonts w:hint="eastAsia"/>
        </w:rPr>
        <w:t>；</w:t>
      </w:r>
    </w:p>
    <w:p w14:paraId="65CFB7FF" w14:textId="77777777" w:rsidR="004B5521" w:rsidRPr="00FA212B" w:rsidRDefault="00000000">
      <w:pPr>
        <w:pStyle w:val="a0"/>
      </w:pPr>
      <w:r w:rsidRPr="00FA212B">
        <w:rPr>
          <w:rFonts w:hint="eastAsia"/>
        </w:rPr>
        <w:t>(</w:t>
      </w:r>
      <w:r w:rsidRPr="00FA212B">
        <w:t>3)工作流程</w:t>
      </w:r>
      <w:r w:rsidRPr="00FA212B">
        <w:rPr>
          <w:rFonts w:hint="eastAsia"/>
        </w:rPr>
        <w:t>；</w:t>
      </w:r>
    </w:p>
    <w:p w14:paraId="6CD2A7A5" w14:textId="77777777" w:rsidR="004B5521" w:rsidRPr="00FA212B" w:rsidRDefault="00000000">
      <w:pPr>
        <w:pStyle w:val="a0"/>
      </w:pPr>
      <w:r w:rsidRPr="00FA212B">
        <w:t>(4)</w:t>
      </w:r>
      <w:r w:rsidRPr="00FA212B">
        <w:rPr>
          <w:rFonts w:hint="eastAsia"/>
        </w:rPr>
        <w:t>实施办法；</w:t>
      </w:r>
    </w:p>
    <w:p w14:paraId="6876685D" w14:textId="77777777" w:rsidR="004B5521" w:rsidRPr="00FA212B" w:rsidRDefault="00000000">
      <w:pPr>
        <w:pStyle w:val="a0"/>
        <w:rPr>
          <w:szCs w:val="24"/>
        </w:rPr>
      </w:pPr>
      <w:r w:rsidRPr="00FA212B">
        <w:t>(5)针对本</w:t>
      </w:r>
      <w:r w:rsidRPr="00FA212B">
        <w:rPr>
          <w:rFonts w:hint="eastAsia"/>
        </w:rPr>
        <w:t>竞争性选择</w:t>
      </w:r>
      <w:r w:rsidRPr="00FA212B">
        <w:t>项目提出的合理化建议。</w:t>
      </w:r>
    </w:p>
    <w:p w14:paraId="218EA8B4" w14:textId="77777777" w:rsidR="004B5521" w:rsidRPr="00FA212B" w:rsidRDefault="00000000">
      <w:pPr>
        <w:widowControl/>
        <w:jc w:val="left"/>
        <w:rPr>
          <w:rFonts w:ascii="宋体" w:hAnsi="宋体"/>
          <w:sz w:val="24"/>
        </w:rPr>
      </w:pPr>
      <w:r w:rsidRPr="00FA212B">
        <w:rPr>
          <w:rFonts w:ascii="宋体" w:hAnsi="宋体"/>
          <w:sz w:val="24"/>
        </w:rPr>
        <w:br w:type="page"/>
      </w:r>
    </w:p>
    <w:p w14:paraId="78EAD0F6" w14:textId="77777777" w:rsidR="004B5521" w:rsidRPr="00FA212B" w:rsidRDefault="00000000">
      <w:pPr>
        <w:pStyle w:val="2"/>
        <w:spacing w:line="360" w:lineRule="auto"/>
        <w:rPr>
          <w:rFonts w:ascii="宋体" w:eastAsia="宋体" w:hAnsi="宋体"/>
          <w:bCs/>
          <w:sz w:val="28"/>
        </w:rPr>
      </w:pPr>
      <w:bookmarkStart w:id="68" w:name="_Toc419730560"/>
      <w:bookmarkStart w:id="69" w:name="_Toc416347864"/>
      <w:bookmarkStart w:id="70" w:name="_Toc155688299"/>
      <w:r w:rsidRPr="00FA212B">
        <w:rPr>
          <w:rFonts w:ascii="宋体" w:eastAsia="宋体" w:hAnsi="宋体" w:hint="eastAsia"/>
          <w:bCs/>
          <w:sz w:val="28"/>
        </w:rPr>
        <w:lastRenderedPageBreak/>
        <w:t>附件</w:t>
      </w:r>
      <w:bookmarkEnd w:id="68"/>
      <w:bookmarkEnd w:id="69"/>
      <w:r w:rsidRPr="00FA212B">
        <w:rPr>
          <w:rFonts w:ascii="宋体" w:eastAsia="宋体" w:hAnsi="宋体" w:hint="eastAsia"/>
          <w:bCs/>
          <w:sz w:val="28"/>
        </w:rPr>
        <w:t>9  服务承诺书</w:t>
      </w:r>
      <w:bookmarkEnd w:id="70"/>
    </w:p>
    <w:p w14:paraId="635F69D2" w14:textId="77777777" w:rsidR="004B5521" w:rsidRPr="00FA212B" w:rsidRDefault="00000000">
      <w:pPr>
        <w:pStyle w:val="2"/>
        <w:spacing w:line="360" w:lineRule="auto"/>
        <w:rPr>
          <w:rFonts w:ascii="宋体" w:eastAsia="宋体" w:hAnsi="宋体"/>
          <w:b w:val="0"/>
          <w:sz w:val="28"/>
        </w:rPr>
      </w:pPr>
      <w:r w:rsidRPr="00FA212B">
        <w:rPr>
          <w:rFonts w:ascii="宋体" w:eastAsia="宋体" w:hAnsi="宋体"/>
          <w:b w:val="0"/>
          <w:bCs/>
          <w:sz w:val="24"/>
        </w:rPr>
        <w:br w:type="page"/>
      </w:r>
      <w:bookmarkStart w:id="71" w:name="_Toc155688300"/>
      <w:r w:rsidRPr="00FA212B">
        <w:rPr>
          <w:rFonts w:ascii="宋体" w:eastAsia="宋体" w:hAnsi="宋体" w:hint="eastAsia"/>
          <w:bCs/>
          <w:sz w:val="28"/>
        </w:rPr>
        <w:lastRenderedPageBreak/>
        <w:t>附件</w:t>
      </w:r>
      <w:r w:rsidRPr="00FA212B">
        <w:rPr>
          <w:rFonts w:ascii="宋体" w:eastAsia="宋体" w:hAnsi="宋体"/>
          <w:bCs/>
          <w:sz w:val="28"/>
        </w:rPr>
        <w:t>1</w:t>
      </w:r>
      <w:r w:rsidRPr="00FA212B">
        <w:rPr>
          <w:rFonts w:ascii="宋体" w:eastAsia="宋体" w:hAnsi="宋体" w:hint="eastAsia"/>
          <w:bCs/>
          <w:sz w:val="28"/>
        </w:rPr>
        <w:t>0  竞争性选择文件要求的和服务商认为必要的其它材料</w:t>
      </w:r>
      <w:bookmarkEnd w:id="71"/>
    </w:p>
    <w:p w14:paraId="5E6B9240" w14:textId="77777777" w:rsidR="004B5521" w:rsidRPr="00FA212B" w:rsidRDefault="00000000">
      <w:pPr>
        <w:widowControl/>
        <w:jc w:val="left"/>
        <w:rPr>
          <w:rFonts w:ascii="宋体" w:hAnsi="宋体"/>
          <w:i/>
          <w:kern w:val="0"/>
          <w:sz w:val="24"/>
          <w:szCs w:val="21"/>
        </w:rPr>
      </w:pPr>
      <w:r w:rsidRPr="00FA212B">
        <w:rPr>
          <w:rFonts w:ascii="宋体" w:hAnsi="宋体"/>
          <w:i/>
          <w:szCs w:val="21"/>
        </w:rPr>
        <w:br w:type="page"/>
      </w:r>
    </w:p>
    <w:p w14:paraId="5FD68FD8" w14:textId="77777777" w:rsidR="004B5521" w:rsidRPr="00FA212B" w:rsidRDefault="004B5521">
      <w:pPr>
        <w:pStyle w:val="2"/>
        <w:spacing w:line="360" w:lineRule="auto"/>
        <w:rPr>
          <w:rFonts w:ascii="宋体" w:eastAsia="宋体" w:hAnsi="宋体"/>
          <w:sz w:val="28"/>
        </w:rPr>
        <w:sectPr w:rsidR="004B5521" w:rsidRPr="00FA212B" w:rsidSect="001C7A8B">
          <w:footerReference w:type="first" r:id="rId10"/>
          <w:pgSz w:w="11906" w:h="16838"/>
          <w:pgMar w:top="1440" w:right="1797" w:bottom="1440" w:left="1797" w:header="851" w:footer="992" w:gutter="0"/>
          <w:cols w:space="720"/>
          <w:docGrid w:type="linesAndChars" w:linePitch="312"/>
        </w:sectPr>
      </w:pPr>
      <w:bookmarkStart w:id="72" w:name="_Hlt133836491"/>
      <w:bookmarkStart w:id="73" w:name="_Hlt133738663"/>
      <w:bookmarkStart w:id="74" w:name="_Hlt133916191"/>
      <w:bookmarkStart w:id="75" w:name="_Hlt133916189"/>
      <w:bookmarkStart w:id="76" w:name="_Hlt133836038"/>
      <w:bookmarkStart w:id="77" w:name="_Hlt133898789"/>
      <w:bookmarkEnd w:id="72"/>
      <w:bookmarkEnd w:id="73"/>
      <w:bookmarkEnd w:id="74"/>
      <w:bookmarkEnd w:id="75"/>
      <w:bookmarkEnd w:id="76"/>
      <w:bookmarkEnd w:id="77"/>
    </w:p>
    <w:p w14:paraId="45592F34" w14:textId="77777777" w:rsidR="004B5521" w:rsidRPr="00FA212B" w:rsidRDefault="00000000">
      <w:pPr>
        <w:pStyle w:val="1"/>
        <w:spacing w:before="0" w:after="0" w:line="360" w:lineRule="auto"/>
        <w:rPr>
          <w:rFonts w:hAnsi="宋体"/>
          <w:bCs/>
        </w:rPr>
      </w:pPr>
      <w:bookmarkStart w:id="78" w:name="_Toc155688301"/>
      <w:r w:rsidRPr="00FA212B">
        <w:rPr>
          <w:rFonts w:hAnsi="宋体" w:hint="eastAsia"/>
          <w:bCs/>
        </w:rPr>
        <w:lastRenderedPageBreak/>
        <w:t>第五章    服务需求</w:t>
      </w:r>
      <w:bookmarkEnd w:id="78"/>
    </w:p>
    <w:tbl>
      <w:tblPr>
        <w:tblW w:w="9375"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825"/>
        <w:gridCol w:w="6825"/>
      </w:tblGrid>
      <w:tr w:rsidR="004B5521" w:rsidRPr="00FA212B" w14:paraId="70993261" w14:textId="77777777">
        <w:tc>
          <w:tcPr>
            <w:tcW w:w="725" w:type="dxa"/>
            <w:shd w:val="clear" w:color="auto" w:fill="D9D9D9" w:themeFill="background1" w:themeFillShade="D9"/>
          </w:tcPr>
          <w:p w14:paraId="0974C0A6" w14:textId="77777777" w:rsidR="004B5521" w:rsidRPr="00FA212B" w:rsidRDefault="00000000">
            <w:pPr>
              <w:wordWrap w:val="0"/>
              <w:jc w:val="center"/>
              <w:rPr>
                <w:rFonts w:ascii="宋体" w:hAnsi="宋体"/>
                <w:b/>
                <w:color w:val="000000" w:themeColor="text1"/>
                <w:sz w:val="24"/>
              </w:rPr>
            </w:pPr>
            <w:r w:rsidRPr="00FA212B">
              <w:rPr>
                <w:rFonts w:ascii="宋体" w:hAnsi="宋体" w:hint="eastAsia"/>
                <w:b/>
                <w:color w:val="000000" w:themeColor="text1"/>
                <w:sz w:val="24"/>
              </w:rPr>
              <w:t>序号</w:t>
            </w:r>
          </w:p>
        </w:tc>
        <w:tc>
          <w:tcPr>
            <w:tcW w:w="1825" w:type="dxa"/>
            <w:shd w:val="clear" w:color="auto" w:fill="D9D9D9" w:themeFill="background1" w:themeFillShade="D9"/>
          </w:tcPr>
          <w:p w14:paraId="5F0F6337" w14:textId="77777777" w:rsidR="004B5521" w:rsidRPr="00FA212B" w:rsidRDefault="00000000">
            <w:pPr>
              <w:wordWrap w:val="0"/>
              <w:jc w:val="center"/>
              <w:rPr>
                <w:rFonts w:ascii="宋体" w:hAnsi="宋体"/>
                <w:b/>
                <w:color w:val="000000" w:themeColor="text1"/>
                <w:sz w:val="24"/>
              </w:rPr>
            </w:pPr>
            <w:r w:rsidRPr="00FA212B">
              <w:rPr>
                <w:rFonts w:ascii="宋体" w:hAnsi="宋体" w:hint="eastAsia"/>
                <w:b/>
                <w:color w:val="000000" w:themeColor="text1"/>
                <w:sz w:val="24"/>
              </w:rPr>
              <w:t>内容</w:t>
            </w:r>
          </w:p>
        </w:tc>
        <w:tc>
          <w:tcPr>
            <w:tcW w:w="6825" w:type="dxa"/>
            <w:shd w:val="clear" w:color="auto" w:fill="D9D9D9" w:themeFill="background1" w:themeFillShade="D9"/>
          </w:tcPr>
          <w:p w14:paraId="6C5E16AF" w14:textId="77777777" w:rsidR="004B5521" w:rsidRPr="00FA212B" w:rsidRDefault="00000000">
            <w:pPr>
              <w:wordWrap w:val="0"/>
              <w:jc w:val="center"/>
              <w:rPr>
                <w:rFonts w:ascii="宋体" w:hAnsi="宋体"/>
                <w:b/>
                <w:color w:val="000000" w:themeColor="text1"/>
                <w:sz w:val="24"/>
              </w:rPr>
            </w:pPr>
            <w:r w:rsidRPr="00FA212B">
              <w:rPr>
                <w:rFonts w:ascii="宋体" w:hAnsi="宋体" w:hint="eastAsia"/>
                <w:b/>
                <w:color w:val="000000" w:themeColor="text1"/>
                <w:sz w:val="24"/>
              </w:rPr>
              <w:t>说明</w:t>
            </w:r>
          </w:p>
        </w:tc>
      </w:tr>
      <w:tr w:rsidR="004B5521" w:rsidRPr="00FA212B" w14:paraId="4B9210B0" w14:textId="77777777">
        <w:tc>
          <w:tcPr>
            <w:tcW w:w="725" w:type="dxa"/>
            <w:vAlign w:val="center"/>
          </w:tcPr>
          <w:p w14:paraId="402EA85A" w14:textId="77777777" w:rsidR="004B5521" w:rsidRPr="00FA212B" w:rsidRDefault="00000000">
            <w:pPr>
              <w:wordWrap w:val="0"/>
              <w:jc w:val="center"/>
              <w:rPr>
                <w:rFonts w:ascii="宋体" w:hAnsi="宋体"/>
                <w:sz w:val="24"/>
              </w:rPr>
            </w:pPr>
            <w:r w:rsidRPr="00FA212B">
              <w:rPr>
                <w:rFonts w:ascii="宋体" w:hAnsi="宋体"/>
                <w:b/>
                <w:sz w:val="24"/>
              </w:rPr>
              <w:t>1</w:t>
            </w:r>
          </w:p>
        </w:tc>
        <w:tc>
          <w:tcPr>
            <w:tcW w:w="1825" w:type="dxa"/>
            <w:vAlign w:val="center"/>
          </w:tcPr>
          <w:p w14:paraId="58FD5AF0" w14:textId="77777777" w:rsidR="004B5521" w:rsidRPr="00FA212B" w:rsidRDefault="00000000">
            <w:pPr>
              <w:wordWrap w:val="0"/>
              <w:jc w:val="center"/>
              <w:rPr>
                <w:rFonts w:ascii="宋体" w:hAnsi="宋体"/>
                <w:b/>
                <w:sz w:val="24"/>
              </w:rPr>
            </w:pPr>
            <w:r w:rsidRPr="00FA212B">
              <w:rPr>
                <w:rFonts w:ascii="宋体" w:hAnsi="宋体" w:hint="eastAsia"/>
                <w:b/>
                <w:sz w:val="24"/>
              </w:rPr>
              <w:t>项目预算</w:t>
            </w:r>
          </w:p>
        </w:tc>
        <w:tc>
          <w:tcPr>
            <w:tcW w:w="6825" w:type="dxa"/>
            <w:vAlign w:val="center"/>
          </w:tcPr>
          <w:p w14:paraId="0A9685A7" w14:textId="77777777" w:rsidR="004B5521" w:rsidRPr="00FA212B" w:rsidRDefault="00000000">
            <w:pPr>
              <w:wordWrap w:val="0"/>
              <w:jc w:val="left"/>
              <w:rPr>
                <w:rFonts w:ascii="宋体" w:hAnsi="宋体" w:cs="仿宋_GB2312"/>
                <w:color w:val="000000" w:themeColor="text1"/>
                <w:sz w:val="24"/>
              </w:rPr>
            </w:pPr>
            <w:r w:rsidRPr="00FA212B">
              <w:rPr>
                <w:rFonts w:ascii="宋体" w:hAnsi="宋体" w:cs="仿宋_GB2312" w:hint="eastAsia"/>
                <w:color w:val="000000" w:themeColor="text1"/>
                <w:sz w:val="24"/>
                <w:u w:val="single"/>
              </w:rPr>
              <w:t>0</w:t>
            </w:r>
            <w:r w:rsidRPr="00FA212B">
              <w:rPr>
                <w:rFonts w:ascii="宋体" w:hAnsi="宋体" w:cs="仿宋_GB2312" w:hint="eastAsia"/>
                <w:color w:val="000000" w:themeColor="text1"/>
                <w:sz w:val="24"/>
              </w:rPr>
              <w:t>万元（利息收入类项目，无预算）</w:t>
            </w:r>
          </w:p>
        </w:tc>
      </w:tr>
      <w:tr w:rsidR="004B5521" w:rsidRPr="00FA212B" w14:paraId="6EA98C35" w14:textId="77777777">
        <w:tc>
          <w:tcPr>
            <w:tcW w:w="725" w:type="dxa"/>
            <w:vAlign w:val="center"/>
          </w:tcPr>
          <w:p w14:paraId="3D97128B" w14:textId="77777777" w:rsidR="004B5521" w:rsidRPr="00FA212B" w:rsidRDefault="00000000">
            <w:pPr>
              <w:wordWrap w:val="0"/>
              <w:jc w:val="center"/>
              <w:rPr>
                <w:rFonts w:ascii="宋体" w:hAnsi="宋体"/>
                <w:sz w:val="24"/>
              </w:rPr>
            </w:pPr>
            <w:r w:rsidRPr="00FA212B">
              <w:rPr>
                <w:rFonts w:ascii="宋体" w:hAnsi="宋体"/>
                <w:b/>
                <w:sz w:val="24"/>
              </w:rPr>
              <w:t>2</w:t>
            </w:r>
          </w:p>
        </w:tc>
        <w:tc>
          <w:tcPr>
            <w:tcW w:w="1825" w:type="dxa"/>
            <w:vAlign w:val="center"/>
          </w:tcPr>
          <w:p w14:paraId="67AF39D5" w14:textId="77777777" w:rsidR="004B5521" w:rsidRPr="00FA212B" w:rsidRDefault="00000000">
            <w:pPr>
              <w:wordWrap w:val="0"/>
              <w:jc w:val="center"/>
              <w:rPr>
                <w:rFonts w:ascii="宋体" w:hAnsi="宋体"/>
                <w:b/>
                <w:sz w:val="24"/>
              </w:rPr>
            </w:pPr>
            <w:r w:rsidRPr="00FA212B">
              <w:rPr>
                <w:rFonts w:ascii="宋体" w:hAnsi="宋体" w:hint="eastAsia"/>
                <w:b/>
                <w:sz w:val="24"/>
              </w:rPr>
              <w:t>项目概况</w:t>
            </w:r>
          </w:p>
        </w:tc>
        <w:tc>
          <w:tcPr>
            <w:tcW w:w="6825" w:type="dxa"/>
            <w:vAlign w:val="center"/>
          </w:tcPr>
          <w:p w14:paraId="484A8A54" w14:textId="77777777" w:rsidR="004B5521" w:rsidRPr="00FA212B" w:rsidRDefault="00000000">
            <w:pPr>
              <w:wordWrap w:val="0"/>
              <w:jc w:val="left"/>
              <w:rPr>
                <w:rFonts w:ascii="宋体" w:hAnsi="宋体" w:cs="仿宋_GB2312"/>
                <w:color w:val="000000" w:themeColor="text1"/>
                <w:sz w:val="24"/>
              </w:rPr>
            </w:pPr>
            <w:r w:rsidRPr="00FA212B">
              <w:rPr>
                <w:rFonts w:ascii="宋体" w:hAnsi="宋体" w:cs="仿宋_GB2312" w:hint="eastAsia"/>
                <w:sz w:val="24"/>
              </w:rPr>
              <w:t>本项目为北京林业大学银行定期存款（大额存单）合作银行遴选项目，定期存放期限小于等于1年，每包分别选择</w:t>
            </w:r>
            <w:r w:rsidRPr="00FA212B">
              <w:rPr>
                <w:rFonts w:ascii="宋体" w:hAnsi="宋体" w:cs="仿宋_GB2312"/>
                <w:sz w:val="24"/>
              </w:rPr>
              <w:t>1</w:t>
            </w:r>
            <w:r w:rsidRPr="00FA212B">
              <w:rPr>
                <w:rFonts w:ascii="宋体" w:hAnsi="宋体" w:cs="仿宋_GB2312" w:hint="eastAsia"/>
                <w:sz w:val="24"/>
              </w:rPr>
              <w:t>家银行进行合作。</w:t>
            </w:r>
          </w:p>
        </w:tc>
      </w:tr>
      <w:tr w:rsidR="004B5521" w:rsidRPr="00FA212B" w14:paraId="35EE18F0" w14:textId="77777777">
        <w:tc>
          <w:tcPr>
            <w:tcW w:w="725" w:type="dxa"/>
            <w:vAlign w:val="center"/>
          </w:tcPr>
          <w:p w14:paraId="7974C955" w14:textId="77777777" w:rsidR="004B5521" w:rsidRPr="00FA212B" w:rsidRDefault="00000000">
            <w:pPr>
              <w:wordWrap w:val="0"/>
              <w:jc w:val="center"/>
              <w:rPr>
                <w:rFonts w:ascii="宋体" w:hAnsi="宋体"/>
                <w:b/>
                <w:sz w:val="24"/>
              </w:rPr>
            </w:pPr>
            <w:r w:rsidRPr="00FA212B">
              <w:rPr>
                <w:rFonts w:ascii="宋体" w:hAnsi="宋体"/>
                <w:b/>
                <w:sz w:val="24"/>
              </w:rPr>
              <w:t>3</w:t>
            </w:r>
          </w:p>
        </w:tc>
        <w:tc>
          <w:tcPr>
            <w:tcW w:w="1825" w:type="dxa"/>
            <w:vAlign w:val="center"/>
          </w:tcPr>
          <w:p w14:paraId="105CBA4B" w14:textId="77777777" w:rsidR="004B5521" w:rsidRPr="00FA212B" w:rsidRDefault="00000000">
            <w:pPr>
              <w:wordWrap w:val="0"/>
              <w:jc w:val="center"/>
              <w:rPr>
                <w:rFonts w:ascii="宋体" w:hAnsi="宋体"/>
                <w:b/>
                <w:sz w:val="24"/>
              </w:rPr>
            </w:pPr>
            <w:r w:rsidRPr="00FA212B">
              <w:rPr>
                <w:rFonts w:ascii="宋体" w:hAnsi="宋体" w:hint="eastAsia"/>
                <w:b/>
                <w:sz w:val="24"/>
              </w:rPr>
              <w:t>投标人/响应人应具备的基本资格要求</w:t>
            </w:r>
          </w:p>
        </w:tc>
        <w:tc>
          <w:tcPr>
            <w:tcW w:w="6825" w:type="dxa"/>
            <w:vAlign w:val="center"/>
          </w:tcPr>
          <w:p w14:paraId="50637ED3" w14:textId="77777777" w:rsidR="004B5521" w:rsidRPr="00FA212B" w:rsidRDefault="00000000">
            <w:pPr>
              <w:pStyle w:val="af"/>
              <w:rPr>
                <w:rFonts w:ascii="宋体" w:hAnsi="宋体"/>
              </w:rPr>
            </w:pPr>
            <w:r w:rsidRPr="00FA212B">
              <w:rPr>
                <w:rFonts w:ascii="宋体" w:hAnsi="宋体" w:hint="eastAsia"/>
              </w:rPr>
              <w:t>文件中默认的资格要求为：</w:t>
            </w:r>
          </w:p>
          <w:p w14:paraId="14054B9B" w14:textId="77777777" w:rsidR="004B5521" w:rsidRPr="00FA212B" w:rsidRDefault="00000000">
            <w:pPr>
              <w:pStyle w:val="af"/>
              <w:rPr>
                <w:rFonts w:ascii="宋体" w:hAnsi="宋体"/>
              </w:rPr>
            </w:pPr>
            <w:r w:rsidRPr="00FA212B">
              <w:rPr>
                <w:rFonts w:ascii="宋体" w:hAnsi="宋体" w:hint="eastAsia"/>
              </w:rPr>
              <w:t>(一</w:t>
            </w:r>
            <w:r w:rsidRPr="00FA212B">
              <w:rPr>
                <w:rFonts w:ascii="宋体" w:hAnsi="宋体"/>
              </w:rPr>
              <w:t>)</w:t>
            </w:r>
            <w:r w:rsidRPr="00FA212B">
              <w:rPr>
                <w:rFonts w:ascii="宋体" w:hAnsi="宋体" w:hint="eastAsia"/>
              </w:rPr>
              <w:t>具有独立承担民事责任的能力；</w:t>
            </w:r>
          </w:p>
          <w:p w14:paraId="2A3242D1" w14:textId="77777777" w:rsidR="004B5521" w:rsidRPr="00FA212B" w:rsidRDefault="00000000">
            <w:pPr>
              <w:pStyle w:val="af"/>
              <w:rPr>
                <w:rFonts w:ascii="宋体" w:hAnsi="宋体"/>
              </w:rPr>
            </w:pPr>
            <w:r w:rsidRPr="00FA212B">
              <w:rPr>
                <w:rFonts w:ascii="宋体" w:hAnsi="宋体"/>
              </w:rPr>
              <w:t>(</w:t>
            </w:r>
            <w:r w:rsidRPr="00FA212B">
              <w:rPr>
                <w:rFonts w:ascii="宋体" w:hAnsi="宋体" w:hint="eastAsia"/>
              </w:rPr>
              <w:t>二</w:t>
            </w:r>
            <w:r w:rsidRPr="00FA212B">
              <w:rPr>
                <w:rFonts w:ascii="宋体" w:hAnsi="宋体"/>
              </w:rPr>
              <w:t>)</w:t>
            </w:r>
            <w:r w:rsidRPr="00FA212B">
              <w:rPr>
                <w:rFonts w:ascii="宋体" w:hAnsi="宋体" w:hint="eastAsia"/>
              </w:rPr>
              <w:t>具有良好的商业信誉和健全的财务会计制度；</w:t>
            </w:r>
          </w:p>
          <w:p w14:paraId="653A06AB" w14:textId="77777777" w:rsidR="004B5521" w:rsidRPr="00FA212B" w:rsidRDefault="00000000">
            <w:pPr>
              <w:pStyle w:val="af"/>
              <w:rPr>
                <w:rFonts w:ascii="宋体" w:hAnsi="宋体"/>
              </w:rPr>
            </w:pPr>
            <w:r w:rsidRPr="00FA212B">
              <w:rPr>
                <w:rFonts w:ascii="宋体" w:hAnsi="宋体"/>
              </w:rPr>
              <w:t>(</w:t>
            </w:r>
            <w:r w:rsidRPr="00FA212B">
              <w:rPr>
                <w:rFonts w:ascii="宋体" w:hAnsi="宋体" w:hint="eastAsia"/>
              </w:rPr>
              <w:t>三</w:t>
            </w:r>
            <w:r w:rsidRPr="00FA212B">
              <w:rPr>
                <w:rFonts w:ascii="宋体" w:hAnsi="宋体"/>
              </w:rPr>
              <w:t>)</w:t>
            </w:r>
            <w:r w:rsidRPr="00FA212B">
              <w:rPr>
                <w:rFonts w:ascii="宋体" w:hAnsi="宋体" w:hint="eastAsia"/>
              </w:rPr>
              <w:t>具有履行合同所必需的设备和专业技术能力；</w:t>
            </w:r>
          </w:p>
          <w:p w14:paraId="7E1EB78B" w14:textId="77777777" w:rsidR="004B5521" w:rsidRPr="00FA212B" w:rsidRDefault="00000000">
            <w:pPr>
              <w:pStyle w:val="af"/>
              <w:rPr>
                <w:rFonts w:ascii="宋体" w:hAnsi="宋体"/>
              </w:rPr>
            </w:pPr>
            <w:r w:rsidRPr="00FA212B">
              <w:rPr>
                <w:rFonts w:ascii="宋体" w:hAnsi="宋体"/>
              </w:rPr>
              <w:t>(</w:t>
            </w:r>
            <w:r w:rsidRPr="00FA212B">
              <w:rPr>
                <w:rFonts w:ascii="宋体" w:hAnsi="宋体" w:hint="eastAsia"/>
              </w:rPr>
              <w:t>四</w:t>
            </w:r>
            <w:r w:rsidRPr="00FA212B">
              <w:rPr>
                <w:rFonts w:ascii="宋体" w:hAnsi="宋体"/>
              </w:rPr>
              <w:t>)</w:t>
            </w:r>
            <w:r w:rsidRPr="00FA212B">
              <w:rPr>
                <w:rFonts w:ascii="宋体" w:hAnsi="宋体" w:hint="eastAsia"/>
              </w:rPr>
              <w:t>有依法缴纳税收和社会保障资金的良好记录；</w:t>
            </w:r>
          </w:p>
          <w:p w14:paraId="7B743F23" w14:textId="77777777" w:rsidR="004B5521" w:rsidRPr="00FA212B" w:rsidRDefault="00000000">
            <w:pPr>
              <w:pStyle w:val="af"/>
              <w:rPr>
                <w:rFonts w:ascii="宋体" w:hAnsi="宋体"/>
              </w:rPr>
            </w:pPr>
            <w:r w:rsidRPr="00FA212B">
              <w:rPr>
                <w:rFonts w:ascii="宋体" w:hAnsi="宋体"/>
              </w:rPr>
              <w:t>(</w:t>
            </w:r>
            <w:r w:rsidRPr="00FA212B">
              <w:rPr>
                <w:rFonts w:ascii="宋体" w:hAnsi="宋体" w:hint="eastAsia"/>
              </w:rPr>
              <w:t>五</w:t>
            </w:r>
            <w:r w:rsidRPr="00FA212B">
              <w:rPr>
                <w:rFonts w:ascii="宋体" w:hAnsi="宋体"/>
              </w:rPr>
              <w:t>)</w:t>
            </w:r>
            <w:r w:rsidRPr="00FA212B">
              <w:rPr>
                <w:rFonts w:ascii="宋体" w:hAnsi="宋体" w:hint="eastAsia"/>
              </w:rPr>
              <w:t>参加政府采购活动前三年内，在经营活动中没有重大违法记录；</w:t>
            </w:r>
          </w:p>
          <w:p w14:paraId="35A7146E" w14:textId="77777777" w:rsidR="004B5521" w:rsidRPr="00FA212B" w:rsidRDefault="00000000">
            <w:pPr>
              <w:pStyle w:val="af"/>
              <w:rPr>
                <w:rFonts w:ascii="宋体" w:hAnsi="宋体"/>
              </w:rPr>
            </w:pPr>
            <w:r w:rsidRPr="00FA212B">
              <w:rPr>
                <w:rFonts w:ascii="宋体" w:hAnsi="宋体"/>
              </w:rPr>
              <w:t>(</w:t>
            </w:r>
            <w:r w:rsidRPr="00FA212B">
              <w:rPr>
                <w:rFonts w:ascii="宋体" w:hAnsi="宋体" w:hint="eastAsia"/>
              </w:rPr>
              <w:t>六</w:t>
            </w:r>
            <w:r w:rsidRPr="00FA212B">
              <w:rPr>
                <w:rFonts w:ascii="宋体" w:hAnsi="宋体"/>
              </w:rPr>
              <w:t>)</w:t>
            </w:r>
            <w:r w:rsidRPr="00FA212B">
              <w:rPr>
                <w:rFonts w:ascii="宋体" w:hAnsi="宋体" w:hint="eastAsia"/>
              </w:rPr>
              <w:t>本项目投标/提交首次响应文件截止之日前被“信用中国”网站列入失信被执行人和重大税收违法案件当事人名单的、被“中国政府采购网”网站列入政府采购严重违法失信行为记录名单（处罚期限尚未届满的），不得参与本项目的采购活动；</w:t>
            </w:r>
          </w:p>
          <w:p w14:paraId="65C79D65" w14:textId="77777777" w:rsidR="004B5521" w:rsidRPr="00FA212B" w:rsidRDefault="00000000">
            <w:pPr>
              <w:pStyle w:val="af"/>
              <w:rPr>
                <w:rFonts w:ascii="宋体" w:hAnsi="宋体"/>
              </w:rPr>
            </w:pPr>
            <w:r w:rsidRPr="00FA212B">
              <w:rPr>
                <w:rFonts w:ascii="宋体" w:hAnsi="宋体"/>
              </w:rPr>
              <w:t>(</w:t>
            </w:r>
            <w:r w:rsidRPr="00FA212B">
              <w:rPr>
                <w:rFonts w:ascii="宋体" w:hAnsi="宋体" w:hint="eastAsia"/>
              </w:rPr>
              <w:t>七</w:t>
            </w:r>
            <w:r w:rsidRPr="00FA212B">
              <w:rPr>
                <w:rFonts w:ascii="宋体" w:hAnsi="宋体"/>
              </w:rPr>
              <w:t>)</w:t>
            </w:r>
            <w:r w:rsidRPr="00FA212B">
              <w:rPr>
                <w:rFonts w:ascii="宋体" w:hAnsi="宋体" w:hint="eastAsia"/>
              </w:rPr>
              <w:t>法律、行政法规规定的其他条件。</w:t>
            </w:r>
          </w:p>
        </w:tc>
      </w:tr>
      <w:tr w:rsidR="004B5521" w:rsidRPr="00FA212B" w14:paraId="1A367A89" w14:textId="77777777">
        <w:tc>
          <w:tcPr>
            <w:tcW w:w="725" w:type="dxa"/>
            <w:vAlign w:val="center"/>
          </w:tcPr>
          <w:p w14:paraId="0A3F8296" w14:textId="77777777" w:rsidR="004B5521" w:rsidRPr="00FA212B" w:rsidRDefault="00000000">
            <w:pPr>
              <w:wordWrap w:val="0"/>
              <w:jc w:val="center"/>
              <w:rPr>
                <w:rFonts w:ascii="宋体" w:hAnsi="宋体"/>
                <w:b/>
                <w:sz w:val="24"/>
              </w:rPr>
            </w:pPr>
            <w:r w:rsidRPr="00FA212B">
              <w:rPr>
                <w:rFonts w:ascii="宋体" w:hAnsi="宋体"/>
                <w:b/>
                <w:sz w:val="24"/>
              </w:rPr>
              <w:t>4</w:t>
            </w:r>
          </w:p>
        </w:tc>
        <w:tc>
          <w:tcPr>
            <w:tcW w:w="1825" w:type="dxa"/>
            <w:vAlign w:val="center"/>
          </w:tcPr>
          <w:p w14:paraId="41816E56" w14:textId="77777777" w:rsidR="004B5521" w:rsidRPr="00FA212B" w:rsidRDefault="00000000">
            <w:pPr>
              <w:wordWrap w:val="0"/>
              <w:jc w:val="center"/>
              <w:rPr>
                <w:rFonts w:ascii="宋体" w:hAnsi="宋体"/>
                <w:b/>
                <w:sz w:val="24"/>
              </w:rPr>
            </w:pPr>
            <w:r w:rsidRPr="00FA212B">
              <w:rPr>
                <w:rFonts w:ascii="宋体" w:hAnsi="宋体" w:hint="eastAsia"/>
                <w:b/>
                <w:sz w:val="24"/>
              </w:rPr>
              <w:t>投标人/响应人应具备的特殊资格要求</w:t>
            </w:r>
          </w:p>
        </w:tc>
        <w:tc>
          <w:tcPr>
            <w:tcW w:w="6825" w:type="dxa"/>
            <w:vAlign w:val="center"/>
          </w:tcPr>
          <w:p w14:paraId="1D72BBC6" w14:textId="77777777" w:rsidR="004B5521" w:rsidRPr="00FA212B" w:rsidRDefault="00000000">
            <w:pPr>
              <w:pStyle w:val="af"/>
              <w:rPr>
                <w:rFonts w:ascii="宋体" w:hAnsi="宋体"/>
              </w:rPr>
            </w:pPr>
            <w:r w:rsidRPr="00FA212B">
              <w:rPr>
                <w:rFonts w:ascii="宋体" w:hAnsi="宋体" w:hint="eastAsia"/>
              </w:rPr>
              <w:t>1.持有国家认可机构核发的金融机构法人许可证。</w:t>
            </w:r>
          </w:p>
          <w:p w14:paraId="559A6F4C" w14:textId="77777777" w:rsidR="004B5521" w:rsidRPr="00FA212B" w:rsidRDefault="00000000">
            <w:pPr>
              <w:pStyle w:val="af"/>
              <w:rPr>
                <w:rFonts w:ascii="宋体" w:hAnsi="宋体"/>
              </w:rPr>
            </w:pPr>
            <w:r w:rsidRPr="00FA212B">
              <w:rPr>
                <w:rFonts w:ascii="宋体" w:hAnsi="宋体" w:hint="eastAsia"/>
              </w:rPr>
              <w:t>2.服务商须为中华人民共和国境内依法设立，在北京市有分支机构的银行。</w:t>
            </w:r>
          </w:p>
          <w:p w14:paraId="20ACA4AE" w14:textId="77777777" w:rsidR="004B5521" w:rsidRPr="00FA212B" w:rsidRDefault="00000000">
            <w:pPr>
              <w:pStyle w:val="af"/>
              <w:rPr>
                <w:rFonts w:ascii="宋体" w:hAnsi="宋体"/>
              </w:rPr>
            </w:pPr>
            <w:r w:rsidRPr="00FA212B">
              <w:rPr>
                <w:rFonts w:ascii="宋体" w:hAnsi="宋体" w:hint="eastAsia"/>
              </w:rPr>
              <w:t>3.内部管理机制健全，具有较强的风险控制能力，近3年内未发生金融风险及重大违约事件，近期未被央行金融机构评级列为高风险机构。</w:t>
            </w:r>
          </w:p>
        </w:tc>
      </w:tr>
      <w:tr w:rsidR="004B5521" w:rsidRPr="00FA212B" w14:paraId="1436B436" w14:textId="77777777">
        <w:tc>
          <w:tcPr>
            <w:tcW w:w="725" w:type="dxa"/>
            <w:vAlign w:val="center"/>
          </w:tcPr>
          <w:p w14:paraId="37078CA6" w14:textId="77777777" w:rsidR="004B5521" w:rsidRPr="00FA212B" w:rsidRDefault="00000000">
            <w:pPr>
              <w:wordWrap w:val="0"/>
              <w:jc w:val="center"/>
              <w:rPr>
                <w:rFonts w:ascii="宋体" w:hAnsi="宋体"/>
                <w:sz w:val="24"/>
              </w:rPr>
            </w:pPr>
            <w:r w:rsidRPr="00FA212B">
              <w:rPr>
                <w:rFonts w:ascii="宋体" w:hAnsi="宋体"/>
                <w:b/>
                <w:sz w:val="24"/>
              </w:rPr>
              <w:t>5</w:t>
            </w:r>
          </w:p>
        </w:tc>
        <w:tc>
          <w:tcPr>
            <w:tcW w:w="1825" w:type="dxa"/>
            <w:vAlign w:val="center"/>
          </w:tcPr>
          <w:p w14:paraId="37AB7C98" w14:textId="77777777" w:rsidR="004B5521" w:rsidRPr="00FA212B" w:rsidRDefault="00000000">
            <w:pPr>
              <w:wordWrap w:val="0"/>
              <w:jc w:val="center"/>
              <w:rPr>
                <w:rFonts w:ascii="宋体" w:hAnsi="宋体"/>
                <w:b/>
                <w:sz w:val="24"/>
              </w:rPr>
            </w:pPr>
            <w:r w:rsidRPr="00FA212B">
              <w:rPr>
                <w:rFonts w:ascii="宋体" w:hAnsi="宋体" w:hint="eastAsia"/>
                <w:b/>
                <w:sz w:val="24"/>
              </w:rPr>
              <w:t>是否允许联合体投标/响应</w:t>
            </w:r>
          </w:p>
        </w:tc>
        <w:tc>
          <w:tcPr>
            <w:tcW w:w="6825" w:type="dxa"/>
            <w:vAlign w:val="center"/>
          </w:tcPr>
          <w:p w14:paraId="48D7A737" w14:textId="77777777" w:rsidR="004B5521" w:rsidRPr="00FA212B" w:rsidRDefault="00000000">
            <w:pPr>
              <w:wordWrap w:val="0"/>
              <w:jc w:val="left"/>
              <w:rPr>
                <w:rFonts w:ascii="宋体" w:hAnsi="宋体" w:cs="仿宋_GB2312"/>
                <w:sz w:val="24"/>
                <w:lang w:bidi="en-US"/>
              </w:rPr>
            </w:pPr>
            <w:r w:rsidRPr="00FA212B">
              <w:rPr>
                <w:rFonts w:ascii="宋体" w:hAnsi="宋体" w:cs="仿宋_GB2312" w:hint="eastAsia"/>
                <w:sz w:val="24"/>
              </w:rPr>
              <w:t>否</w:t>
            </w:r>
          </w:p>
        </w:tc>
      </w:tr>
      <w:tr w:rsidR="004B5521" w:rsidRPr="00FA212B" w14:paraId="1027CD31" w14:textId="77777777">
        <w:tc>
          <w:tcPr>
            <w:tcW w:w="725" w:type="dxa"/>
            <w:vAlign w:val="center"/>
          </w:tcPr>
          <w:p w14:paraId="11AC3D2F" w14:textId="77777777" w:rsidR="004B5521" w:rsidRPr="00FA212B" w:rsidRDefault="00000000">
            <w:pPr>
              <w:wordWrap w:val="0"/>
              <w:jc w:val="center"/>
              <w:rPr>
                <w:rFonts w:ascii="宋体" w:hAnsi="宋体"/>
                <w:sz w:val="24"/>
              </w:rPr>
            </w:pPr>
            <w:r w:rsidRPr="00FA212B">
              <w:rPr>
                <w:rFonts w:ascii="宋体" w:hAnsi="宋体"/>
                <w:b/>
                <w:sz w:val="24"/>
              </w:rPr>
              <w:t>6</w:t>
            </w:r>
          </w:p>
        </w:tc>
        <w:tc>
          <w:tcPr>
            <w:tcW w:w="1825" w:type="dxa"/>
            <w:vAlign w:val="center"/>
          </w:tcPr>
          <w:p w14:paraId="17B3E515" w14:textId="77777777" w:rsidR="004B5521" w:rsidRPr="00FA212B" w:rsidRDefault="00000000">
            <w:pPr>
              <w:wordWrap w:val="0"/>
              <w:jc w:val="center"/>
              <w:rPr>
                <w:rFonts w:ascii="宋体" w:hAnsi="宋体"/>
                <w:b/>
                <w:sz w:val="24"/>
              </w:rPr>
            </w:pPr>
            <w:r w:rsidRPr="00FA212B">
              <w:rPr>
                <w:rFonts w:ascii="宋体" w:hAnsi="宋体" w:hint="eastAsia"/>
                <w:b/>
                <w:sz w:val="24"/>
              </w:rPr>
              <w:t>是否允许投标人/响应人将项目非主体、非关键性工作交由他人完成</w:t>
            </w:r>
          </w:p>
        </w:tc>
        <w:tc>
          <w:tcPr>
            <w:tcW w:w="6825" w:type="dxa"/>
            <w:vAlign w:val="center"/>
          </w:tcPr>
          <w:p w14:paraId="6B680229" w14:textId="77777777" w:rsidR="004B5521" w:rsidRPr="00FA212B" w:rsidRDefault="00000000">
            <w:pPr>
              <w:pStyle w:val="31"/>
              <w:wordWrap w:val="0"/>
              <w:spacing w:after="0"/>
              <w:rPr>
                <w:rFonts w:ascii="宋体" w:hAnsi="宋体" w:cs="仿宋_GB2312"/>
                <w:sz w:val="24"/>
                <w:szCs w:val="24"/>
              </w:rPr>
            </w:pPr>
            <w:r w:rsidRPr="00FA212B">
              <w:rPr>
                <w:rFonts w:ascii="宋体" w:hAnsi="宋体" w:cs="仿宋_GB2312" w:hint="eastAsia"/>
                <w:sz w:val="24"/>
                <w:szCs w:val="24"/>
              </w:rPr>
              <w:t>否</w:t>
            </w:r>
          </w:p>
        </w:tc>
      </w:tr>
      <w:tr w:rsidR="004B5521" w:rsidRPr="00FA212B" w14:paraId="731B6FFD" w14:textId="77777777">
        <w:tc>
          <w:tcPr>
            <w:tcW w:w="725" w:type="dxa"/>
            <w:vAlign w:val="center"/>
          </w:tcPr>
          <w:p w14:paraId="61F792A9" w14:textId="77777777" w:rsidR="004B5521" w:rsidRPr="00FA212B" w:rsidRDefault="00000000">
            <w:pPr>
              <w:wordWrap w:val="0"/>
              <w:jc w:val="center"/>
              <w:rPr>
                <w:rFonts w:ascii="宋体" w:hAnsi="宋体"/>
                <w:sz w:val="24"/>
              </w:rPr>
            </w:pPr>
            <w:r w:rsidRPr="00FA212B">
              <w:rPr>
                <w:rFonts w:ascii="宋体" w:hAnsi="宋体"/>
                <w:b/>
                <w:sz w:val="24"/>
              </w:rPr>
              <w:t>7</w:t>
            </w:r>
          </w:p>
        </w:tc>
        <w:tc>
          <w:tcPr>
            <w:tcW w:w="1825" w:type="dxa"/>
            <w:vAlign w:val="center"/>
          </w:tcPr>
          <w:p w14:paraId="71C250A2" w14:textId="77777777" w:rsidR="004B5521" w:rsidRPr="00FA212B" w:rsidRDefault="00000000">
            <w:pPr>
              <w:wordWrap w:val="0"/>
              <w:jc w:val="center"/>
              <w:rPr>
                <w:rFonts w:ascii="宋体" w:hAnsi="宋体"/>
                <w:b/>
                <w:sz w:val="24"/>
              </w:rPr>
            </w:pPr>
            <w:r w:rsidRPr="00FA212B">
              <w:rPr>
                <w:rFonts w:ascii="宋体" w:hAnsi="宋体" w:hint="eastAsia"/>
                <w:b/>
                <w:sz w:val="24"/>
              </w:rPr>
              <w:t>是否组织现场踏勘（标前答疑会）</w:t>
            </w:r>
          </w:p>
        </w:tc>
        <w:tc>
          <w:tcPr>
            <w:tcW w:w="6825" w:type="dxa"/>
            <w:vAlign w:val="center"/>
          </w:tcPr>
          <w:p w14:paraId="469C3EA1" w14:textId="77777777" w:rsidR="004B5521" w:rsidRPr="00FA212B" w:rsidRDefault="00000000">
            <w:pPr>
              <w:pStyle w:val="31"/>
              <w:wordWrap w:val="0"/>
              <w:spacing w:after="0"/>
              <w:rPr>
                <w:rFonts w:ascii="宋体" w:hAnsi="宋体" w:cs="仿宋_GB2312"/>
                <w:sz w:val="24"/>
                <w:szCs w:val="24"/>
              </w:rPr>
            </w:pPr>
            <w:r w:rsidRPr="00FA212B">
              <w:rPr>
                <w:rFonts w:ascii="宋体" w:hAnsi="宋体" w:cs="仿宋_GB2312" w:hint="eastAsia"/>
                <w:sz w:val="24"/>
                <w:szCs w:val="24"/>
              </w:rPr>
              <w:t>否</w:t>
            </w:r>
          </w:p>
        </w:tc>
      </w:tr>
      <w:tr w:rsidR="004B5521" w:rsidRPr="00FA212B" w14:paraId="745BC300" w14:textId="77777777">
        <w:tc>
          <w:tcPr>
            <w:tcW w:w="725" w:type="dxa"/>
            <w:vAlign w:val="center"/>
          </w:tcPr>
          <w:p w14:paraId="7EA44461" w14:textId="77777777" w:rsidR="004B5521" w:rsidRPr="00FA212B" w:rsidRDefault="00000000">
            <w:pPr>
              <w:wordWrap w:val="0"/>
              <w:jc w:val="center"/>
              <w:rPr>
                <w:rFonts w:ascii="宋体" w:hAnsi="宋体"/>
                <w:sz w:val="24"/>
              </w:rPr>
            </w:pPr>
            <w:r w:rsidRPr="00FA212B">
              <w:rPr>
                <w:rFonts w:ascii="宋体" w:hAnsi="宋体"/>
                <w:b/>
                <w:sz w:val="24"/>
              </w:rPr>
              <w:t>8</w:t>
            </w:r>
          </w:p>
        </w:tc>
        <w:tc>
          <w:tcPr>
            <w:tcW w:w="1825" w:type="dxa"/>
            <w:vAlign w:val="center"/>
          </w:tcPr>
          <w:p w14:paraId="7EE026A9" w14:textId="77777777" w:rsidR="004B5521" w:rsidRPr="00FA212B" w:rsidRDefault="00000000">
            <w:pPr>
              <w:wordWrap w:val="0"/>
              <w:jc w:val="center"/>
              <w:rPr>
                <w:rFonts w:ascii="宋体" w:hAnsi="宋体"/>
                <w:b/>
                <w:sz w:val="24"/>
              </w:rPr>
            </w:pPr>
            <w:r w:rsidRPr="00FA212B">
              <w:rPr>
                <w:rFonts w:ascii="宋体" w:hAnsi="宋体" w:hint="eastAsia"/>
                <w:b/>
                <w:sz w:val="24"/>
              </w:rPr>
              <w:t>是否提交</w:t>
            </w:r>
          </w:p>
          <w:p w14:paraId="7838111C" w14:textId="77777777" w:rsidR="004B5521" w:rsidRPr="00FA212B" w:rsidRDefault="00000000">
            <w:pPr>
              <w:wordWrap w:val="0"/>
              <w:jc w:val="center"/>
              <w:rPr>
                <w:rFonts w:ascii="宋体" w:hAnsi="宋体"/>
                <w:b/>
                <w:sz w:val="24"/>
              </w:rPr>
            </w:pPr>
            <w:r w:rsidRPr="00FA212B">
              <w:rPr>
                <w:rFonts w:ascii="宋体" w:hAnsi="宋体" w:hint="eastAsia"/>
                <w:b/>
                <w:sz w:val="24"/>
              </w:rPr>
              <w:t>履约保证金</w:t>
            </w:r>
          </w:p>
        </w:tc>
        <w:tc>
          <w:tcPr>
            <w:tcW w:w="6825" w:type="dxa"/>
            <w:vAlign w:val="center"/>
          </w:tcPr>
          <w:p w14:paraId="19F558C8" w14:textId="77777777" w:rsidR="004B5521" w:rsidRPr="00FA212B" w:rsidRDefault="00000000">
            <w:pPr>
              <w:pStyle w:val="31"/>
              <w:wordWrap w:val="0"/>
              <w:spacing w:after="0"/>
              <w:rPr>
                <w:rFonts w:ascii="宋体" w:hAnsi="宋体" w:cs="仿宋_GB2312"/>
                <w:sz w:val="24"/>
                <w:szCs w:val="24"/>
              </w:rPr>
            </w:pPr>
            <w:r w:rsidRPr="00FA212B">
              <w:rPr>
                <w:rFonts w:ascii="宋体" w:hAnsi="宋体" w:cs="仿宋_GB2312" w:hint="eastAsia"/>
                <w:sz w:val="24"/>
                <w:szCs w:val="24"/>
              </w:rPr>
              <w:t>否</w:t>
            </w:r>
          </w:p>
        </w:tc>
      </w:tr>
      <w:tr w:rsidR="004B5521" w:rsidRPr="00FA212B" w14:paraId="4AD94C35" w14:textId="77777777">
        <w:tc>
          <w:tcPr>
            <w:tcW w:w="725" w:type="dxa"/>
            <w:vAlign w:val="center"/>
          </w:tcPr>
          <w:p w14:paraId="7F54C8BD" w14:textId="77777777" w:rsidR="004B5521" w:rsidRPr="00FA212B" w:rsidRDefault="00000000">
            <w:pPr>
              <w:wordWrap w:val="0"/>
              <w:jc w:val="center"/>
              <w:rPr>
                <w:rFonts w:ascii="宋体" w:hAnsi="宋体"/>
                <w:sz w:val="24"/>
              </w:rPr>
            </w:pPr>
            <w:r w:rsidRPr="00FA212B">
              <w:rPr>
                <w:rFonts w:ascii="宋体" w:hAnsi="宋体"/>
                <w:b/>
                <w:sz w:val="24"/>
              </w:rPr>
              <w:t>9</w:t>
            </w:r>
          </w:p>
        </w:tc>
        <w:tc>
          <w:tcPr>
            <w:tcW w:w="1825" w:type="dxa"/>
            <w:vAlign w:val="center"/>
          </w:tcPr>
          <w:p w14:paraId="72A5F0AB" w14:textId="77777777" w:rsidR="004B5521" w:rsidRPr="00FA212B" w:rsidRDefault="00000000">
            <w:pPr>
              <w:wordWrap w:val="0"/>
              <w:jc w:val="center"/>
              <w:rPr>
                <w:rFonts w:ascii="宋体" w:hAnsi="宋体"/>
                <w:b/>
                <w:sz w:val="24"/>
              </w:rPr>
            </w:pPr>
            <w:r w:rsidRPr="00FA212B">
              <w:rPr>
                <w:rFonts w:ascii="宋体" w:hAnsi="宋体" w:hint="eastAsia"/>
                <w:b/>
                <w:sz w:val="24"/>
              </w:rPr>
              <w:t>采购资金的支付方式、时间、条件</w:t>
            </w:r>
          </w:p>
        </w:tc>
        <w:tc>
          <w:tcPr>
            <w:tcW w:w="6825" w:type="dxa"/>
            <w:vAlign w:val="center"/>
          </w:tcPr>
          <w:p w14:paraId="630ED39E" w14:textId="77777777" w:rsidR="004B5521" w:rsidRPr="00FA212B" w:rsidRDefault="00000000">
            <w:pPr>
              <w:wordWrap w:val="0"/>
              <w:jc w:val="left"/>
              <w:rPr>
                <w:rFonts w:ascii="宋体" w:hAnsi="宋体" w:cs="仿宋_GB2312"/>
                <w:sz w:val="24"/>
              </w:rPr>
            </w:pPr>
            <w:r w:rsidRPr="00FA212B">
              <w:rPr>
                <w:rFonts w:ascii="宋体" w:hAnsi="宋体" w:cs="仿宋_GB2312" w:hint="eastAsia"/>
                <w:sz w:val="24"/>
              </w:rPr>
              <w:t>采购资金于购买银行大额存单时一次性支付</w:t>
            </w:r>
          </w:p>
        </w:tc>
      </w:tr>
      <w:tr w:rsidR="004B5521" w:rsidRPr="00FA212B" w14:paraId="16AE1D1A" w14:textId="77777777">
        <w:tc>
          <w:tcPr>
            <w:tcW w:w="725" w:type="dxa"/>
            <w:vAlign w:val="center"/>
          </w:tcPr>
          <w:p w14:paraId="0D4D781B" w14:textId="77777777" w:rsidR="004B5521" w:rsidRPr="00FA212B" w:rsidRDefault="00000000">
            <w:pPr>
              <w:wordWrap w:val="0"/>
              <w:jc w:val="center"/>
              <w:rPr>
                <w:rFonts w:ascii="宋体" w:hAnsi="宋体"/>
                <w:sz w:val="24"/>
              </w:rPr>
            </w:pPr>
            <w:r w:rsidRPr="00FA212B">
              <w:rPr>
                <w:rFonts w:ascii="宋体" w:hAnsi="宋体"/>
                <w:b/>
                <w:sz w:val="24"/>
              </w:rPr>
              <w:lastRenderedPageBreak/>
              <w:t>10</w:t>
            </w:r>
          </w:p>
        </w:tc>
        <w:tc>
          <w:tcPr>
            <w:tcW w:w="1825" w:type="dxa"/>
            <w:vAlign w:val="center"/>
          </w:tcPr>
          <w:p w14:paraId="70055808" w14:textId="77777777" w:rsidR="004B5521" w:rsidRPr="00FA212B" w:rsidRDefault="00000000">
            <w:pPr>
              <w:wordWrap w:val="0"/>
              <w:jc w:val="center"/>
              <w:rPr>
                <w:rFonts w:ascii="宋体" w:hAnsi="宋体"/>
                <w:b/>
                <w:sz w:val="24"/>
              </w:rPr>
            </w:pPr>
            <w:r w:rsidRPr="00FA212B">
              <w:rPr>
                <w:rFonts w:ascii="宋体" w:hAnsi="宋体" w:hint="eastAsia"/>
                <w:b/>
                <w:sz w:val="24"/>
              </w:rPr>
              <w:t>项目履约时间</w:t>
            </w:r>
          </w:p>
        </w:tc>
        <w:tc>
          <w:tcPr>
            <w:tcW w:w="6825" w:type="dxa"/>
            <w:vAlign w:val="center"/>
          </w:tcPr>
          <w:p w14:paraId="180F1BE7" w14:textId="77777777" w:rsidR="004B5521" w:rsidRPr="00FA212B" w:rsidRDefault="00000000">
            <w:pPr>
              <w:wordWrap w:val="0"/>
              <w:jc w:val="left"/>
              <w:rPr>
                <w:rFonts w:ascii="宋体" w:hAnsi="宋体" w:cs="仿宋_GB2312"/>
                <w:sz w:val="24"/>
                <w:lang w:bidi="en-US"/>
              </w:rPr>
            </w:pPr>
            <w:r w:rsidRPr="00FA212B">
              <w:rPr>
                <w:rFonts w:ascii="宋体" w:hAnsi="宋体" w:cs="仿宋_GB2312" w:hint="eastAsia"/>
                <w:bCs/>
                <w:sz w:val="24"/>
              </w:rPr>
              <w:t>2024年</w:t>
            </w:r>
          </w:p>
        </w:tc>
      </w:tr>
      <w:tr w:rsidR="004B5521" w:rsidRPr="00FA212B" w14:paraId="47005FEB" w14:textId="77777777">
        <w:tc>
          <w:tcPr>
            <w:tcW w:w="725" w:type="dxa"/>
            <w:vAlign w:val="center"/>
          </w:tcPr>
          <w:p w14:paraId="309F1A0E" w14:textId="77777777" w:rsidR="004B5521" w:rsidRPr="00FA212B" w:rsidRDefault="00000000">
            <w:pPr>
              <w:wordWrap w:val="0"/>
              <w:jc w:val="center"/>
              <w:rPr>
                <w:rFonts w:ascii="宋体" w:hAnsi="宋体"/>
                <w:sz w:val="24"/>
              </w:rPr>
            </w:pPr>
            <w:r w:rsidRPr="00FA212B">
              <w:rPr>
                <w:rFonts w:ascii="宋体" w:hAnsi="宋体" w:hint="eastAsia"/>
                <w:b/>
                <w:bCs/>
                <w:sz w:val="24"/>
              </w:rPr>
              <w:t>1</w:t>
            </w:r>
            <w:r w:rsidRPr="00FA212B">
              <w:rPr>
                <w:rFonts w:ascii="宋体" w:hAnsi="宋体"/>
                <w:b/>
                <w:bCs/>
                <w:sz w:val="24"/>
              </w:rPr>
              <w:t>1</w:t>
            </w:r>
          </w:p>
        </w:tc>
        <w:tc>
          <w:tcPr>
            <w:tcW w:w="1825" w:type="dxa"/>
            <w:vAlign w:val="center"/>
          </w:tcPr>
          <w:p w14:paraId="62B759FC" w14:textId="77777777" w:rsidR="004B5521" w:rsidRPr="00FA212B" w:rsidRDefault="00000000">
            <w:pPr>
              <w:wordWrap w:val="0"/>
              <w:jc w:val="center"/>
              <w:rPr>
                <w:rFonts w:ascii="宋体" w:hAnsi="宋体"/>
                <w:b/>
                <w:sz w:val="24"/>
              </w:rPr>
            </w:pPr>
            <w:r w:rsidRPr="00FA212B">
              <w:rPr>
                <w:rFonts w:ascii="宋体" w:hAnsi="宋体" w:hint="eastAsia"/>
                <w:b/>
                <w:sz w:val="24"/>
              </w:rPr>
              <w:t>项目履约地点</w:t>
            </w:r>
          </w:p>
        </w:tc>
        <w:tc>
          <w:tcPr>
            <w:tcW w:w="6825" w:type="dxa"/>
            <w:vAlign w:val="center"/>
          </w:tcPr>
          <w:p w14:paraId="2F03FCA7" w14:textId="77777777" w:rsidR="004B5521" w:rsidRPr="00FA212B" w:rsidRDefault="00000000">
            <w:pPr>
              <w:wordWrap w:val="0"/>
              <w:jc w:val="left"/>
              <w:rPr>
                <w:rFonts w:ascii="宋体" w:hAnsi="宋体" w:cs="仿宋_GB2312"/>
                <w:sz w:val="24"/>
                <w:lang w:bidi="en-US"/>
              </w:rPr>
            </w:pPr>
            <w:r w:rsidRPr="00FA212B">
              <w:rPr>
                <w:rFonts w:ascii="宋体" w:hAnsi="宋体" w:cs="仿宋_GB2312" w:hint="eastAsia"/>
                <w:sz w:val="24"/>
                <w:lang w:bidi="en-US"/>
              </w:rPr>
              <w:t>北京林业大学</w:t>
            </w:r>
          </w:p>
        </w:tc>
      </w:tr>
      <w:tr w:rsidR="004B5521" w:rsidRPr="00FA212B" w14:paraId="060E3B51" w14:textId="77777777">
        <w:tc>
          <w:tcPr>
            <w:tcW w:w="9375" w:type="dxa"/>
            <w:gridSpan w:val="3"/>
            <w:vAlign w:val="center"/>
          </w:tcPr>
          <w:p w14:paraId="746C9E9F" w14:textId="77777777" w:rsidR="004B5521" w:rsidRPr="00FA212B" w:rsidRDefault="00000000">
            <w:pPr>
              <w:wordWrap w:val="0"/>
              <w:adjustRightInd w:val="0"/>
              <w:snapToGrid w:val="0"/>
              <w:jc w:val="center"/>
              <w:rPr>
                <w:rFonts w:ascii="宋体" w:hAnsi="宋体"/>
                <w:sz w:val="24"/>
              </w:rPr>
            </w:pPr>
            <w:r w:rsidRPr="00FA212B">
              <w:rPr>
                <w:rFonts w:ascii="宋体" w:hAnsi="宋体"/>
                <w:b/>
                <w:bCs/>
                <w:sz w:val="24"/>
              </w:rPr>
              <w:t>技术要求</w:t>
            </w:r>
          </w:p>
        </w:tc>
      </w:tr>
      <w:tr w:rsidR="004B5521" w:rsidRPr="00FA212B" w14:paraId="1A1E87D8" w14:textId="77777777">
        <w:tc>
          <w:tcPr>
            <w:tcW w:w="9375" w:type="dxa"/>
            <w:gridSpan w:val="3"/>
            <w:vAlign w:val="center"/>
          </w:tcPr>
          <w:p w14:paraId="6B064826" w14:textId="77777777" w:rsidR="004B5521" w:rsidRPr="00FA212B" w:rsidRDefault="00000000">
            <w:pPr>
              <w:pStyle w:val="a5"/>
              <w:rPr>
                <w:rFonts w:ascii="宋体" w:hAnsi="宋体"/>
                <w:sz w:val="24"/>
              </w:rPr>
            </w:pPr>
            <w:r w:rsidRPr="00FA212B">
              <w:rPr>
                <w:rFonts w:ascii="宋体" w:hAnsi="宋体" w:hint="eastAsia"/>
                <w:sz w:val="24"/>
              </w:rPr>
              <w:t>（一）项目详情</w:t>
            </w:r>
          </w:p>
          <w:p w14:paraId="6B0ABCB5" w14:textId="77777777" w:rsidR="004B5521" w:rsidRPr="00FA212B" w:rsidRDefault="00000000">
            <w:pPr>
              <w:pStyle w:val="a5"/>
              <w:rPr>
                <w:rFonts w:ascii="宋体" w:hAnsi="宋体"/>
                <w:sz w:val="24"/>
              </w:rPr>
            </w:pPr>
            <w:r w:rsidRPr="00FA212B">
              <w:rPr>
                <w:rFonts w:ascii="宋体" w:hAnsi="宋体" w:hint="eastAsia"/>
                <w:sz w:val="24"/>
              </w:rPr>
              <w:t>本项目为北京林业大学银行定期存款（大额存单）合作银行遴选项目，定期存放期限小于等于1年，每包分别选择</w:t>
            </w:r>
            <w:r w:rsidRPr="00FA212B">
              <w:rPr>
                <w:rFonts w:ascii="宋体" w:hAnsi="宋体"/>
                <w:sz w:val="24"/>
              </w:rPr>
              <w:t>1</w:t>
            </w:r>
            <w:r w:rsidRPr="00FA212B">
              <w:rPr>
                <w:rFonts w:ascii="宋体" w:hAnsi="宋体" w:hint="eastAsia"/>
                <w:sz w:val="24"/>
              </w:rPr>
              <w:t>家银行进行合作，共三包。</w:t>
            </w:r>
          </w:p>
          <w:p w14:paraId="15F662F8" w14:textId="77777777" w:rsidR="004B5521" w:rsidRPr="00FA212B" w:rsidRDefault="00000000">
            <w:pPr>
              <w:pStyle w:val="a5"/>
              <w:rPr>
                <w:rFonts w:ascii="宋体" w:hAnsi="宋体"/>
                <w:sz w:val="24"/>
              </w:rPr>
            </w:pPr>
            <w:r w:rsidRPr="00FA212B">
              <w:rPr>
                <w:rFonts w:ascii="宋体" w:hAnsi="宋体" w:hint="eastAsia"/>
                <w:sz w:val="24"/>
              </w:rPr>
              <w:t>01包：10000万，存款期限为一年；</w:t>
            </w:r>
          </w:p>
          <w:p w14:paraId="283F7746" w14:textId="77777777" w:rsidR="004B5521" w:rsidRPr="00FA212B" w:rsidRDefault="00000000">
            <w:pPr>
              <w:pStyle w:val="a5"/>
              <w:rPr>
                <w:rFonts w:ascii="宋体" w:hAnsi="宋体"/>
                <w:sz w:val="24"/>
              </w:rPr>
            </w:pPr>
            <w:r w:rsidRPr="00FA212B">
              <w:rPr>
                <w:rFonts w:ascii="宋体" w:hAnsi="宋体" w:hint="eastAsia"/>
                <w:sz w:val="24"/>
              </w:rPr>
              <w:t>02包：5000万，存款期限为一年；</w:t>
            </w:r>
          </w:p>
          <w:p w14:paraId="25CF6E3B" w14:textId="77777777" w:rsidR="004B5521" w:rsidRPr="00FA212B" w:rsidRDefault="00000000">
            <w:pPr>
              <w:pStyle w:val="a5"/>
              <w:rPr>
                <w:rFonts w:ascii="宋体" w:hAnsi="宋体"/>
                <w:b/>
                <w:bCs/>
                <w:sz w:val="24"/>
              </w:rPr>
            </w:pPr>
            <w:r w:rsidRPr="00FA212B">
              <w:rPr>
                <w:rFonts w:ascii="宋体" w:hAnsi="宋体" w:hint="eastAsia"/>
                <w:sz w:val="24"/>
              </w:rPr>
              <w:t>03包：5000万，存款期限为半年。</w:t>
            </w:r>
          </w:p>
          <w:p w14:paraId="21C490F2" w14:textId="77777777" w:rsidR="004B5521" w:rsidRPr="00FA212B" w:rsidRDefault="00000000">
            <w:pPr>
              <w:pStyle w:val="a5"/>
              <w:rPr>
                <w:rFonts w:ascii="宋体" w:hAnsi="宋体"/>
                <w:sz w:val="24"/>
              </w:rPr>
            </w:pPr>
            <w:r w:rsidRPr="00FA212B">
              <w:rPr>
                <w:rFonts w:ascii="宋体" w:hAnsi="宋体" w:hint="eastAsia"/>
                <w:sz w:val="24"/>
              </w:rPr>
              <w:t>（二）报价要求</w:t>
            </w:r>
          </w:p>
          <w:p w14:paraId="0CF960A5" w14:textId="77777777" w:rsidR="004B5521" w:rsidRPr="00FA212B" w:rsidRDefault="00000000">
            <w:pPr>
              <w:pStyle w:val="a5"/>
              <w:rPr>
                <w:rFonts w:ascii="宋体" w:hAnsi="宋体"/>
                <w:sz w:val="24"/>
              </w:rPr>
            </w:pPr>
            <w:r w:rsidRPr="00FA212B">
              <w:rPr>
                <w:rFonts w:ascii="宋体" w:hAnsi="宋体" w:hint="eastAsia"/>
                <w:sz w:val="24"/>
              </w:rPr>
              <w:t>1．投标单位根据中国人民银行公布的存款基准利率加基点（BP值）予以报价，并注明加基点后的实际利率（保留小数点后2位数）；</w:t>
            </w:r>
          </w:p>
          <w:p w14:paraId="55FD4D6B" w14:textId="77777777" w:rsidR="004B5521" w:rsidRPr="00FA212B" w:rsidRDefault="00000000">
            <w:pPr>
              <w:pStyle w:val="a5"/>
              <w:rPr>
                <w:rFonts w:ascii="宋体" w:hAnsi="宋体"/>
                <w:sz w:val="24"/>
              </w:rPr>
            </w:pPr>
            <w:r w:rsidRPr="00FA212B">
              <w:rPr>
                <w:rFonts w:ascii="宋体" w:hAnsi="宋体" w:hint="eastAsia"/>
                <w:sz w:val="24"/>
              </w:rPr>
              <w:t>2．所报利率在合同履行过程中将固定不变，不得以任何理由予以变更；</w:t>
            </w:r>
          </w:p>
          <w:p w14:paraId="718FD38A" w14:textId="77777777" w:rsidR="004B5521" w:rsidRPr="00FA212B" w:rsidRDefault="00000000">
            <w:pPr>
              <w:pStyle w:val="a5"/>
              <w:rPr>
                <w:rFonts w:ascii="宋体" w:hAnsi="宋体"/>
                <w:sz w:val="24"/>
              </w:rPr>
            </w:pPr>
            <w:r w:rsidRPr="00FA212B">
              <w:rPr>
                <w:rFonts w:ascii="宋体" w:hAnsi="宋体" w:hint="eastAsia"/>
                <w:sz w:val="24"/>
              </w:rPr>
              <w:t>3．任何包含价格调整要求的报价，将被认定为无效报价；</w:t>
            </w:r>
          </w:p>
          <w:p w14:paraId="35B354E3" w14:textId="77777777" w:rsidR="004B5521" w:rsidRPr="00FA212B" w:rsidRDefault="00000000">
            <w:pPr>
              <w:pStyle w:val="a5"/>
              <w:rPr>
                <w:rFonts w:ascii="宋体" w:hAnsi="宋体"/>
                <w:sz w:val="24"/>
              </w:rPr>
            </w:pPr>
            <w:r w:rsidRPr="00FA212B">
              <w:rPr>
                <w:rFonts w:ascii="宋体" w:hAnsi="宋体" w:hint="eastAsia"/>
                <w:sz w:val="24"/>
              </w:rPr>
              <w:t>4．具有附加条件的报价，将被认定为无效报价；</w:t>
            </w:r>
          </w:p>
          <w:p w14:paraId="3BCC56C4" w14:textId="77777777" w:rsidR="004B5521" w:rsidRPr="00FA212B" w:rsidRDefault="00000000">
            <w:pPr>
              <w:pStyle w:val="a5"/>
              <w:rPr>
                <w:rFonts w:ascii="宋体" w:hAnsi="宋体"/>
                <w:sz w:val="24"/>
              </w:rPr>
            </w:pPr>
            <w:r w:rsidRPr="00FA212B">
              <w:rPr>
                <w:rFonts w:ascii="宋体" w:hAnsi="宋体" w:hint="eastAsia"/>
                <w:sz w:val="24"/>
              </w:rPr>
              <w:t>5．存放利率不得违反国家利率政策，否则视为无效报价。</w:t>
            </w:r>
          </w:p>
          <w:p w14:paraId="29296FED" w14:textId="77777777" w:rsidR="004B5521" w:rsidRPr="00FA212B" w:rsidRDefault="00000000">
            <w:pPr>
              <w:pStyle w:val="a5"/>
              <w:rPr>
                <w:rFonts w:ascii="宋体" w:hAnsi="宋体"/>
                <w:sz w:val="24"/>
              </w:rPr>
            </w:pPr>
            <w:r w:rsidRPr="00FA212B">
              <w:rPr>
                <w:rFonts w:ascii="宋体" w:hAnsi="宋体" w:hint="eastAsia"/>
                <w:sz w:val="24"/>
              </w:rPr>
              <w:t>（三）服务要求</w:t>
            </w:r>
          </w:p>
          <w:p w14:paraId="35B79EF4" w14:textId="77777777" w:rsidR="004B5521" w:rsidRPr="00FA212B" w:rsidRDefault="00000000">
            <w:pPr>
              <w:pStyle w:val="a5"/>
              <w:rPr>
                <w:rFonts w:ascii="宋体" w:hAnsi="宋体"/>
                <w:sz w:val="24"/>
              </w:rPr>
            </w:pPr>
            <w:r w:rsidRPr="00FA212B">
              <w:rPr>
                <w:rFonts w:ascii="宋体" w:hAnsi="宋体" w:hint="eastAsia"/>
                <w:sz w:val="24"/>
              </w:rPr>
              <w:t>1．银行收到学校划拨存放资金当天起息，并在3个工作日内向学校开具存放证明。存放证明应当载明存放银行名称、存放金额、利率以及期限等要素；</w:t>
            </w:r>
          </w:p>
          <w:p w14:paraId="6059D7E5" w14:textId="77777777" w:rsidR="004B5521" w:rsidRPr="00FA212B" w:rsidRDefault="00000000">
            <w:pPr>
              <w:pStyle w:val="a5"/>
              <w:rPr>
                <w:rFonts w:ascii="宋体" w:hAnsi="宋体"/>
                <w:sz w:val="24"/>
              </w:rPr>
            </w:pPr>
            <w:r w:rsidRPr="00FA212B">
              <w:rPr>
                <w:rFonts w:ascii="宋体" w:hAnsi="宋体" w:hint="eastAsia"/>
                <w:sz w:val="24"/>
              </w:rPr>
              <w:t>2．存放资金到期时，存放银行应按规定及时将本金和利息足额划至学校账户；</w:t>
            </w:r>
          </w:p>
          <w:p w14:paraId="71BC638D" w14:textId="77777777" w:rsidR="004B5521" w:rsidRPr="00FA212B" w:rsidRDefault="00000000">
            <w:pPr>
              <w:pStyle w:val="a5"/>
              <w:rPr>
                <w:rFonts w:ascii="宋体" w:hAnsi="宋体"/>
                <w:sz w:val="24"/>
              </w:rPr>
            </w:pPr>
            <w:r w:rsidRPr="00FA212B">
              <w:rPr>
                <w:rFonts w:ascii="宋体" w:hAnsi="宋体" w:hint="eastAsia"/>
                <w:sz w:val="24"/>
              </w:rPr>
              <w:t>3．按国家有关规定或经双方协商，及时将学校需提前支取部分的本金和利息分笔足额划至学校账户；</w:t>
            </w:r>
          </w:p>
          <w:p w14:paraId="6343FF9F" w14:textId="77777777" w:rsidR="004B5521" w:rsidRPr="00FA212B" w:rsidRDefault="00000000">
            <w:pPr>
              <w:wordWrap w:val="0"/>
              <w:adjustRightInd w:val="0"/>
              <w:snapToGrid w:val="0"/>
              <w:jc w:val="left"/>
              <w:rPr>
                <w:rFonts w:ascii="宋体" w:hAnsi="宋体" w:cs="仿宋_GB2312"/>
                <w:sz w:val="24"/>
              </w:rPr>
            </w:pPr>
            <w:r w:rsidRPr="00FA212B">
              <w:rPr>
                <w:rFonts w:ascii="宋体" w:hAnsi="宋体" w:cs="仿宋_GB2312" w:hint="eastAsia"/>
                <w:sz w:val="24"/>
              </w:rPr>
              <w:t>4</w:t>
            </w:r>
            <w:r w:rsidRPr="00FA212B">
              <w:rPr>
                <w:rFonts w:ascii="宋体" w:hAnsi="宋体" w:hint="eastAsia"/>
                <w:sz w:val="24"/>
              </w:rPr>
              <w:t>．</w:t>
            </w:r>
            <w:r w:rsidRPr="00FA212B">
              <w:rPr>
                <w:rFonts w:ascii="宋体" w:hAnsi="宋体" w:cs="仿宋_GB2312" w:hint="eastAsia"/>
                <w:sz w:val="24"/>
              </w:rPr>
              <w:t>出现可能影响存放资金安全的重大事项时，应及时报告学校。</w:t>
            </w:r>
          </w:p>
          <w:p w14:paraId="42B26A14" w14:textId="77777777" w:rsidR="004B5521" w:rsidRPr="00FA212B" w:rsidRDefault="00000000">
            <w:pPr>
              <w:wordWrap w:val="0"/>
              <w:adjustRightInd w:val="0"/>
              <w:snapToGrid w:val="0"/>
              <w:jc w:val="left"/>
              <w:rPr>
                <w:rFonts w:ascii="宋体" w:hAnsi="宋体" w:cs="仿宋_GB2312"/>
                <w:sz w:val="24"/>
              </w:rPr>
            </w:pPr>
            <w:r w:rsidRPr="00FA212B">
              <w:rPr>
                <w:rFonts w:ascii="宋体" w:hAnsi="宋体" w:cs="仿宋_GB2312" w:hint="eastAsia"/>
                <w:sz w:val="24"/>
              </w:rPr>
              <w:t>（四）服务目标</w:t>
            </w:r>
          </w:p>
          <w:p w14:paraId="519C49A5" w14:textId="77777777" w:rsidR="004B5521" w:rsidRPr="00FA212B" w:rsidRDefault="00000000">
            <w:pPr>
              <w:wordWrap w:val="0"/>
              <w:adjustRightInd w:val="0"/>
              <w:snapToGrid w:val="0"/>
              <w:jc w:val="left"/>
              <w:rPr>
                <w:rFonts w:ascii="宋体" w:hAnsi="宋体" w:cs="仿宋_GB2312"/>
                <w:sz w:val="24"/>
              </w:rPr>
            </w:pPr>
            <w:r w:rsidRPr="00FA212B">
              <w:rPr>
                <w:rFonts w:ascii="宋体" w:hAnsi="宋体" w:cs="仿宋_GB2312" w:hint="eastAsia"/>
                <w:sz w:val="24"/>
              </w:rPr>
              <w:t>1．银行应加强对存放资金的监督管理，保证资金安全；</w:t>
            </w:r>
          </w:p>
          <w:p w14:paraId="73C22A9C" w14:textId="77777777" w:rsidR="004B5521" w:rsidRPr="00FA212B" w:rsidRDefault="00000000">
            <w:pPr>
              <w:wordWrap w:val="0"/>
              <w:adjustRightInd w:val="0"/>
              <w:snapToGrid w:val="0"/>
              <w:jc w:val="left"/>
              <w:rPr>
                <w:rFonts w:ascii="宋体" w:hAnsi="宋体" w:cs="仿宋_GB2312"/>
                <w:sz w:val="24"/>
              </w:rPr>
            </w:pPr>
            <w:r w:rsidRPr="00FA212B">
              <w:rPr>
                <w:rFonts w:ascii="宋体" w:hAnsi="宋体" w:cs="仿宋_GB2312" w:hint="eastAsia"/>
                <w:sz w:val="24"/>
              </w:rPr>
              <w:t>2．银行提供的各项服务方案应符合国家政策要求。</w:t>
            </w:r>
          </w:p>
          <w:p w14:paraId="7AE9A38C" w14:textId="77777777" w:rsidR="004B5521" w:rsidRPr="00FA212B" w:rsidRDefault="00000000">
            <w:pPr>
              <w:pStyle w:val="a5"/>
              <w:rPr>
                <w:rFonts w:ascii="宋体" w:hAnsi="宋体"/>
                <w:sz w:val="24"/>
              </w:rPr>
            </w:pPr>
            <w:r w:rsidRPr="00FA212B">
              <w:rPr>
                <w:rFonts w:ascii="宋体" w:hAnsi="宋体" w:hint="eastAsia"/>
                <w:sz w:val="24"/>
              </w:rPr>
              <w:t>（五）对服务团队人员的要求</w:t>
            </w:r>
          </w:p>
          <w:p w14:paraId="70341BE1" w14:textId="77777777" w:rsidR="004B5521" w:rsidRPr="00FA212B" w:rsidRDefault="00000000">
            <w:pPr>
              <w:wordWrap w:val="0"/>
              <w:adjustRightInd w:val="0"/>
              <w:snapToGrid w:val="0"/>
              <w:jc w:val="left"/>
              <w:rPr>
                <w:rFonts w:ascii="宋体" w:hAnsi="宋体"/>
                <w:sz w:val="24"/>
              </w:rPr>
            </w:pPr>
            <w:r w:rsidRPr="00FA212B">
              <w:rPr>
                <w:rFonts w:ascii="宋体" w:hAnsi="宋体" w:hint="eastAsia"/>
                <w:sz w:val="24"/>
              </w:rPr>
              <w:t>银行工作人员服务意识强，品行端正，业务熟练。</w:t>
            </w:r>
          </w:p>
        </w:tc>
      </w:tr>
    </w:tbl>
    <w:p w14:paraId="204E1BBF" w14:textId="77777777" w:rsidR="004B5521" w:rsidRPr="00FA212B" w:rsidRDefault="004B5521">
      <w:pPr>
        <w:pStyle w:val="a0"/>
      </w:pPr>
    </w:p>
    <w:p w14:paraId="6F8B43A7" w14:textId="77777777" w:rsidR="004B5521" w:rsidRPr="00FA212B" w:rsidRDefault="00000000">
      <w:pPr>
        <w:widowControl/>
        <w:jc w:val="left"/>
        <w:rPr>
          <w:rFonts w:ascii="宋体"/>
          <w:kern w:val="0"/>
          <w:sz w:val="24"/>
          <w:szCs w:val="20"/>
        </w:rPr>
      </w:pPr>
      <w:r w:rsidRPr="00FA212B">
        <w:br w:type="page"/>
      </w:r>
    </w:p>
    <w:p w14:paraId="4CAF52A1" w14:textId="77777777" w:rsidR="004B5521" w:rsidRPr="00FA212B" w:rsidRDefault="00000000">
      <w:pPr>
        <w:pStyle w:val="1"/>
        <w:spacing w:before="0" w:after="0" w:line="360" w:lineRule="auto"/>
        <w:rPr>
          <w:rFonts w:hAnsi="宋体"/>
          <w:bCs/>
        </w:rPr>
      </w:pPr>
      <w:bookmarkStart w:id="79" w:name="_Toc155688302"/>
      <w:r w:rsidRPr="00FA212B">
        <w:rPr>
          <w:rFonts w:hAnsi="宋体" w:hint="eastAsia"/>
          <w:bCs/>
        </w:rPr>
        <w:lastRenderedPageBreak/>
        <w:t>第六章    合同框架</w:t>
      </w:r>
      <w:bookmarkEnd w:id="79"/>
    </w:p>
    <w:p w14:paraId="7D01D927" w14:textId="77777777" w:rsidR="004B5521" w:rsidRPr="00FA212B" w:rsidRDefault="00000000">
      <w:pPr>
        <w:rPr>
          <w:rFonts w:ascii="宋体" w:hAnsi="宋体" w:cs="宋体"/>
          <w:bCs/>
          <w:kern w:val="0"/>
          <w:sz w:val="24"/>
          <w:szCs w:val="21"/>
        </w:rPr>
      </w:pPr>
      <w:bookmarkStart w:id="80" w:name="_Toc277153126"/>
      <w:bookmarkStart w:id="81" w:name="_Toc277942501"/>
      <w:r w:rsidRPr="00FA212B">
        <w:rPr>
          <w:rFonts w:ascii="宋体" w:hAnsi="宋体" w:cs="宋体" w:hint="eastAsia"/>
          <w:bCs/>
          <w:kern w:val="0"/>
          <w:sz w:val="24"/>
          <w:szCs w:val="21"/>
        </w:rPr>
        <w:t>(此为参考模版，以实际签订为准。合同附加条款，签订合同时采购人不违背主体条款的情况下可对要求进行细化。)</w:t>
      </w:r>
    </w:p>
    <w:p w14:paraId="4AF4B83C" w14:textId="77777777" w:rsidR="004B5521" w:rsidRPr="00FA212B" w:rsidRDefault="004B5521">
      <w:pPr>
        <w:adjustRightInd w:val="0"/>
        <w:ind w:firstLine="480"/>
        <w:jc w:val="center"/>
        <w:rPr>
          <w:bCs/>
          <w:sz w:val="24"/>
          <w:u w:val="single"/>
        </w:rPr>
      </w:pPr>
    </w:p>
    <w:p w14:paraId="294CB46F" w14:textId="77777777" w:rsidR="004B5521" w:rsidRPr="00FA212B" w:rsidRDefault="00000000">
      <w:pPr>
        <w:ind w:firstLine="1040"/>
        <w:jc w:val="center"/>
        <w:outlineLvl w:val="0"/>
        <w:rPr>
          <w:rFonts w:ascii="宋体" w:hAnsi="宋体"/>
          <w:color w:val="000000"/>
          <w:sz w:val="52"/>
          <w:szCs w:val="52"/>
        </w:rPr>
      </w:pPr>
      <w:r w:rsidRPr="00FA212B">
        <w:rPr>
          <w:rFonts w:ascii="宋体" w:hAnsi="宋体" w:hint="eastAsia"/>
          <w:color w:val="000000"/>
          <w:sz w:val="52"/>
          <w:szCs w:val="52"/>
        </w:rPr>
        <w:t>单位大额资金存放协议</w:t>
      </w:r>
    </w:p>
    <w:p w14:paraId="7EB2C99B" w14:textId="77777777" w:rsidR="004B5521" w:rsidRPr="00FA212B" w:rsidRDefault="00000000">
      <w:pPr>
        <w:pStyle w:val="21"/>
        <w:jc w:val="center"/>
        <w:rPr>
          <w:rFonts w:ascii="宋体" w:eastAsia="宋体" w:hAnsi="宋体" w:cs="仿宋"/>
          <w:bCs/>
          <w:kern w:val="0"/>
          <w:sz w:val="28"/>
          <w:szCs w:val="28"/>
        </w:rPr>
      </w:pPr>
      <w:r w:rsidRPr="00FA212B">
        <w:rPr>
          <w:rFonts w:ascii="宋体" w:eastAsia="宋体" w:hAnsi="宋体" w:cs="仿宋" w:hint="eastAsia"/>
          <w:bCs/>
          <w:kern w:val="0"/>
          <w:sz w:val="28"/>
          <w:szCs w:val="28"/>
        </w:rPr>
        <w:t xml:space="preserve">                      协议编号：</w:t>
      </w:r>
    </w:p>
    <w:p w14:paraId="2BED43DC" w14:textId="77777777" w:rsidR="004B5521" w:rsidRPr="00FA212B" w:rsidRDefault="00000000">
      <w:pPr>
        <w:tabs>
          <w:tab w:val="left" w:pos="3630"/>
        </w:tabs>
        <w:wordWrap w:val="0"/>
        <w:spacing w:line="460" w:lineRule="exact"/>
        <w:ind w:firstLine="480"/>
        <w:jc w:val="right"/>
        <w:rPr>
          <w:rFonts w:ascii="宋体" w:hAnsi="宋体"/>
          <w:bCs/>
          <w:sz w:val="24"/>
        </w:rPr>
      </w:pPr>
      <w:r w:rsidRPr="00FA212B">
        <w:rPr>
          <w:rFonts w:ascii="宋体" w:hAnsi="宋体"/>
          <w:bCs/>
          <w:kern w:val="0"/>
          <w:sz w:val="24"/>
        </w:rPr>
        <w:t xml:space="preserve"> </w:t>
      </w:r>
    </w:p>
    <w:p w14:paraId="48510ED6"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 xml:space="preserve">委托人（甲方）: </w:t>
      </w:r>
    </w:p>
    <w:p w14:paraId="68B2FF42"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法定代表人：</w:t>
      </w:r>
    </w:p>
    <w:p w14:paraId="35F766D0"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通讯地址：</w:t>
      </w:r>
    </w:p>
    <w:p w14:paraId="6F2FF940"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服务银行（乙方）：</w:t>
      </w:r>
    </w:p>
    <w:p w14:paraId="1E79F53A"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法定代表人：</w:t>
      </w:r>
    </w:p>
    <w:p w14:paraId="47C177FA"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通讯地址：</w:t>
      </w:r>
    </w:p>
    <w:p w14:paraId="64249DB7" w14:textId="77777777" w:rsidR="004B5521" w:rsidRPr="00FA212B" w:rsidRDefault="004B5521">
      <w:pPr>
        <w:spacing w:line="560" w:lineRule="exact"/>
        <w:ind w:firstLineChars="200" w:firstLine="560"/>
        <w:rPr>
          <w:rFonts w:ascii="宋体" w:hAnsi="宋体" w:cs="仿宋"/>
          <w:bCs/>
          <w:kern w:val="0"/>
          <w:sz w:val="28"/>
          <w:szCs w:val="28"/>
        </w:rPr>
      </w:pPr>
    </w:p>
    <w:p w14:paraId="6BC364E6"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为明确双方在乙方开户银行开立大额存单业务中的权利与义务，甲、乙双方达成本协议。</w:t>
      </w:r>
    </w:p>
    <w:p w14:paraId="4202A937"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一、总则</w:t>
      </w:r>
    </w:p>
    <w:p w14:paraId="7B227EEA"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第一条  根据有关法律法规和甲方关于资金存放等相关规定和要求，经甲、乙双方平等协商，签订本协议。</w:t>
      </w:r>
    </w:p>
    <w:p w14:paraId="756BD256"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第二条  甲方通过竞争性方式择优确定资金存放银行，其存款有关的资金管理、本息收回、银行对口服务等活动适用本协议。</w:t>
      </w:r>
    </w:p>
    <w:p w14:paraId="44712CD8"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第三条  经确定，甲方在乙方开立大额存单，自签订合同之日起，年存款金额约</w:t>
      </w:r>
      <w:r w:rsidRPr="00FA212B">
        <w:rPr>
          <w:rFonts w:ascii="宋体" w:hAnsi="宋体" w:cs="仿宋" w:hint="eastAsia"/>
          <w:bCs/>
          <w:kern w:val="0"/>
          <w:sz w:val="28"/>
          <w:szCs w:val="28"/>
          <w:u w:val="single"/>
        </w:rPr>
        <w:t>XX</w:t>
      </w:r>
      <w:r w:rsidRPr="00FA212B">
        <w:rPr>
          <w:rFonts w:ascii="宋体" w:hAnsi="宋体" w:cs="仿宋" w:hint="eastAsia"/>
          <w:bCs/>
          <w:kern w:val="0"/>
          <w:sz w:val="28"/>
          <w:szCs w:val="28"/>
        </w:rPr>
        <w:t>人民币，大额存单存款期限为</w:t>
      </w:r>
      <w:r w:rsidRPr="00FA212B">
        <w:rPr>
          <w:rFonts w:ascii="宋体" w:hAnsi="宋体" w:cs="仿宋" w:hint="eastAsia"/>
          <w:bCs/>
          <w:kern w:val="0"/>
          <w:sz w:val="28"/>
          <w:szCs w:val="28"/>
          <w:u w:val="single"/>
        </w:rPr>
        <w:t>XX年</w:t>
      </w:r>
      <w:r w:rsidRPr="00FA212B">
        <w:rPr>
          <w:rFonts w:ascii="宋体" w:hAnsi="宋体" w:cs="仿宋" w:hint="eastAsia"/>
          <w:bCs/>
          <w:kern w:val="0"/>
          <w:sz w:val="28"/>
          <w:szCs w:val="28"/>
        </w:rPr>
        <w:t>，年利率</w:t>
      </w:r>
      <w:r w:rsidRPr="00FA212B">
        <w:rPr>
          <w:rFonts w:ascii="宋体" w:hAnsi="宋体" w:cs="仿宋" w:hint="eastAsia"/>
          <w:bCs/>
          <w:kern w:val="0"/>
          <w:sz w:val="28"/>
          <w:szCs w:val="28"/>
          <w:u w:val="single"/>
        </w:rPr>
        <w:t>XX%</w:t>
      </w:r>
      <w:r w:rsidRPr="00FA212B">
        <w:rPr>
          <w:rFonts w:ascii="宋体" w:hAnsi="宋体" w:cs="仿宋" w:hint="eastAsia"/>
          <w:bCs/>
          <w:kern w:val="0"/>
          <w:sz w:val="28"/>
          <w:szCs w:val="28"/>
        </w:rPr>
        <w:t>，到期可</w:t>
      </w:r>
      <w:r w:rsidRPr="00FA212B">
        <w:rPr>
          <w:rFonts w:ascii="宋体" w:hAnsi="宋体" w:cs="仿宋" w:hint="eastAsia"/>
          <w:bCs/>
          <w:kern w:val="0"/>
          <w:sz w:val="28"/>
          <w:szCs w:val="28"/>
        </w:rPr>
        <w:lastRenderedPageBreak/>
        <w:t>按照乙方履约情况决定是否选择续存。乙方应确定固定部门及指定人员负责办理甲方业务，在办理过程中提供回单送达、查询、对账等上门服务工作。</w:t>
      </w:r>
    </w:p>
    <w:p w14:paraId="44D24132" w14:textId="77777777" w:rsidR="004B5521" w:rsidRPr="00FA212B" w:rsidRDefault="00000000">
      <w:pPr>
        <w:spacing w:line="560" w:lineRule="exact"/>
        <w:ind w:firstLineChars="200" w:firstLine="560"/>
        <w:rPr>
          <w:rFonts w:ascii="宋体" w:hAnsi="宋体"/>
          <w:sz w:val="28"/>
          <w:szCs w:val="28"/>
        </w:rPr>
      </w:pPr>
      <w:r w:rsidRPr="00FA212B">
        <w:rPr>
          <w:rFonts w:ascii="宋体" w:hAnsi="宋体" w:cs="仿宋"/>
          <w:bCs/>
          <w:kern w:val="0"/>
          <w:sz w:val="28"/>
          <w:szCs w:val="28"/>
        </w:rPr>
        <w:t>若利率相关的法律、法规、规章、政策调整，或者中国人民银行基准利率、存款利率自律约定上限调整，则以调整后的利率要求为准。存款利率自律约定上限调整是指存款性金融机构为执行国家宏观调控政策或者满足国家宏观调控目标要求，对存款利率约定上限进行的具有主动性、自律性、普遍性的调整。</w:t>
      </w:r>
    </w:p>
    <w:p w14:paraId="511BF620"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二、甲方权利与义务</w:t>
      </w:r>
    </w:p>
    <w:p w14:paraId="38BE1719"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 xml:space="preserve">第四条 </w:t>
      </w:r>
      <w:r w:rsidRPr="00FA212B">
        <w:rPr>
          <w:rFonts w:ascii="宋体" w:hAnsi="宋体" w:cs="仿宋"/>
          <w:bCs/>
          <w:kern w:val="0"/>
          <w:sz w:val="28"/>
          <w:szCs w:val="28"/>
        </w:rPr>
        <w:t xml:space="preserve"> 甲方权利主要包括：</w:t>
      </w:r>
    </w:p>
    <w:p w14:paraId="6F88DC04"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1.组织开展资金存款存放竞争性选择工作；</w:t>
      </w:r>
    </w:p>
    <w:p w14:paraId="706D7FA9"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2.要求乙方提供存款证明（如需要）；</w:t>
      </w:r>
    </w:p>
    <w:p w14:paraId="33C75A20"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3.对本资金存放业务实施监督管理；</w:t>
      </w:r>
    </w:p>
    <w:p w14:paraId="01D94E7A"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4.有权在到期日前提前支取全部或部分大额存单。</w:t>
      </w:r>
    </w:p>
    <w:p w14:paraId="08A4516D"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 xml:space="preserve">第五条 </w:t>
      </w:r>
      <w:r w:rsidRPr="00FA212B">
        <w:rPr>
          <w:rFonts w:ascii="宋体" w:hAnsi="宋体" w:cs="仿宋"/>
          <w:bCs/>
          <w:kern w:val="0"/>
          <w:sz w:val="28"/>
          <w:szCs w:val="28"/>
        </w:rPr>
        <w:t xml:space="preserve"> 甲方义务主要包括：</w:t>
      </w:r>
    </w:p>
    <w:p w14:paraId="22D4716F"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1.按规定签发划拨大额存单存款资金的指令。</w:t>
      </w:r>
    </w:p>
    <w:p w14:paraId="4B106796"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2.按规定向乙方预留印鉴、办理账户信息备案手续；</w:t>
      </w:r>
    </w:p>
    <w:p w14:paraId="4F62BFE4"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三、乙方权利与义务</w:t>
      </w:r>
    </w:p>
    <w:p w14:paraId="1A68809F"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 xml:space="preserve">第六条 </w:t>
      </w:r>
      <w:r w:rsidRPr="00FA212B">
        <w:rPr>
          <w:rFonts w:ascii="宋体" w:hAnsi="宋体" w:cs="仿宋"/>
          <w:bCs/>
          <w:kern w:val="0"/>
          <w:sz w:val="28"/>
          <w:szCs w:val="28"/>
        </w:rPr>
        <w:t xml:space="preserve"> 乙方权利主要包括：</w:t>
      </w:r>
    </w:p>
    <w:p w14:paraId="361B11BA"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1.参与甲方组织的的资金</w:t>
      </w:r>
      <w:r w:rsidRPr="00FA212B">
        <w:rPr>
          <w:rFonts w:ascii="宋体" w:hAnsi="宋体" w:cs="仿宋" w:hint="eastAsia"/>
          <w:bCs/>
          <w:kern w:val="0"/>
          <w:sz w:val="28"/>
          <w:szCs w:val="28"/>
        </w:rPr>
        <w:t>存放</w:t>
      </w:r>
      <w:r w:rsidRPr="00FA212B">
        <w:rPr>
          <w:rFonts w:ascii="宋体" w:hAnsi="宋体" w:cs="仿宋"/>
          <w:bCs/>
          <w:kern w:val="0"/>
          <w:sz w:val="28"/>
          <w:szCs w:val="28"/>
        </w:rPr>
        <w:t>竞争性存放工作；</w:t>
      </w:r>
    </w:p>
    <w:p w14:paraId="4783EEBA"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2.按规定金额存放甲方大额存单。</w:t>
      </w:r>
    </w:p>
    <w:p w14:paraId="2B6A2D76"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 xml:space="preserve">第七条 </w:t>
      </w:r>
      <w:r w:rsidRPr="00FA212B">
        <w:rPr>
          <w:rFonts w:ascii="宋体" w:hAnsi="宋体" w:cs="仿宋"/>
          <w:bCs/>
          <w:kern w:val="0"/>
          <w:sz w:val="28"/>
          <w:szCs w:val="28"/>
        </w:rPr>
        <w:t xml:space="preserve"> 乙方义务主要包括：</w:t>
      </w:r>
    </w:p>
    <w:p w14:paraId="235EE42E"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lastRenderedPageBreak/>
        <w:t>1.向甲方提供存款证明；</w:t>
      </w:r>
    </w:p>
    <w:p w14:paraId="0A648A29"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2.存款到期及时足额缴清甲方存款本息；</w:t>
      </w:r>
    </w:p>
    <w:p w14:paraId="4E150B61"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3.确保甲方定期存款存续期间的资金安全；</w:t>
      </w:r>
    </w:p>
    <w:p w14:paraId="186262D4"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4.接受甲方对本定期存款业务的监督管理；</w:t>
      </w:r>
    </w:p>
    <w:p w14:paraId="117629A6" w14:textId="77777777" w:rsidR="004B5521" w:rsidRPr="00FA212B" w:rsidRDefault="00000000">
      <w:pPr>
        <w:spacing w:line="560" w:lineRule="exact"/>
        <w:ind w:firstLineChars="200" w:firstLine="560"/>
        <w:rPr>
          <w:rFonts w:ascii="宋体" w:hAnsi="宋体"/>
          <w:sz w:val="28"/>
          <w:szCs w:val="28"/>
        </w:rPr>
      </w:pPr>
      <w:r w:rsidRPr="00FA212B">
        <w:rPr>
          <w:rFonts w:ascii="宋体" w:hAnsi="宋体" w:cs="仿宋"/>
          <w:bCs/>
          <w:kern w:val="0"/>
          <w:sz w:val="28"/>
          <w:szCs w:val="28"/>
        </w:rPr>
        <w:t>5.按本协议规定及时履行乙方在响应文件中承诺的相应责任和义务等。</w:t>
      </w:r>
    </w:p>
    <w:p w14:paraId="7D28757B" w14:textId="77777777" w:rsidR="004B5521" w:rsidRPr="00FA212B" w:rsidRDefault="00000000">
      <w:pPr>
        <w:spacing w:line="560" w:lineRule="exact"/>
        <w:ind w:firstLineChars="200" w:firstLine="560"/>
        <w:rPr>
          <w:rFonts w:ascii="宋体" w:hAnsi="宋体"/>
          <w:sz w:val="28"/>
          <w:szCs w:val="28"/>
        </w:rPr>
      </w:pPr>
      <w:r w:rsidRPr="00FA212B">
        <w:rPr>
          <w:rFonts w:ascii="宋体" w:hAnsi="宋体" w:cs="仿宋"/>
          <w:bCs/>
          <w:kern w:val="0"/>
          <w:sz w:val="28"/>
          <w:szCs w:val="28"/>
        </w:rPr>
        <w:t>6.为甲方提供提前支取全部或部分大额存单服务。</w:t>
      </w:r>
    </w:p>
    <w:p w14:paraId="142FE805"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四、违约责任</w:t>
      </w:r>
    </w:p>
    <w:p w14:paraId="0CE4D6DF"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 xml:space="preserve">第八条 </w:t>
      </w:r>
      <w:r w:rsidRPr="00FA212B">
        <w:rPr>
          <w:rFonts w:ascii="宋体" w:hAnsi="宋体" w:cs="仿宋"/>
          <w:bCs/>
          <w:kern w:val="0"/>
          <w:sz w:val="28"/>
          <w:szCs w:val="28"/>
        </w:rPr>
        <w:t xml:space="preserve"> 本协议生效后，甲方和乙方均应履行本协议约定的义务，任何一方不履行约定义务的，应承担相应的违约责任，并赔偿由此给对方造成的损失。</w:t>
      </w:r>
    </w:p>
    <w:p w14:paraId="4213CE54" w14:textId="77777777" w:rsidR="004B5521" w:rsidRPr="00FA212B" w:rsidRDefault="00000000">
      <w:pPr>
        <w:widowControl/>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五、提前支取</w:t>
      </w:r>
    </w:p>
    <w:p w14:paraId="0CDF3187" w14:textId="77777777" w:rsidR="004B5521" w:rsidRPr="00FA212B" w:rsidRDefault="00000000">
      <w:pPr>
        <w:widowControl/>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 xml:space="preserve">第九条 </w:t>
      </w:r>
      <w:r w:rsidRPr="00FA212B">
        <w:rPr>
          <w:rFonts w:ascii="宋体" w:hAnsi="宋体" w:cs="仿宋"/>
          <w:bCs/>
          <w:kern w:val="0"/>
          <w:sz w:val="28"/>
          <w:szCs w:val="28"/>
        </w:rPr>
        <w:t xml:space="preserve"> 经与乙方协商，甲方有权在到期日前提前支取大额存单，甲方至少应在</w:t>
      </w:r>
      <w:r w:rsidRPr="00FA212B">
        <w:rPr>
          <w:rFonts w:ascii="宋体" w:hAnsi="宋体" w:cs="仿宋" w:hint="eastAsia"/>
          <w:bCs/>
          <w:kern w:val="0"/>
          <w:sz w:val="28"/>
          <w:szCs w:val="28"/>
        </w:rPr>
        <w:t>X</w:t>
      </w:r>
      <w:r w:rsidRPr="00FA212B">
        <w:rPr>
          <w:rFonts w:ascii="宋体" w:hAnsi="宋体" w:cs="仿宋"/>
          <w:bCs/>
          <w:kern w:val="0"/>
          <w:sz w:val="28"/>
          <w:szCs w:val="28"/>
        </w:rPr>
        <w:t>个工作日前通知乙方。</w:t>
      </w:r>
    </w:p>
    <w:p w14:paraId="697BC6AE" w14:textId="77777777" w:rsidR="004B5521" w:rsidRPr="00FA212B" w:rsidRDefault="00000000">
      <w:pPr>
        <w:widowControl/>
        <w:spacing w:line="560" w:lineRule="exact"/>
        <w:jc w:val="left"/>
        <w:rPr>
          <w:rFonts w:ascii="宋体" w:hAnsi="宋体" w:cs="仿宋"/>
          <w:bCs/>
          <w:kern w:val="0"/>
          <w:sz w:val="28"/>
          <w:szCs w:val="28"/>
        </w:rPr>
      </w:pPr>
      <w:r w:rsidRPr="00FA212B">
        <w:rPr>
          <w:rFonts w:ascii="宋体" w:hAnsi="宋体" w:cs="仿宋"/>
          <w:bCs/>
          <w:kern w:val="0"/>
          <w:sz w:val="28"/>
          <w:szCs w:val="28"/>
        </w:rPr>
        <w:t xml:space="preserve">    </w:t>
      </w:r>
      <w:r w:rsidRPr="00FA212B">
        <w:rPr>
          <w:rFonts w:ascii="宋体" w:hAnsi="宋体" w:cs="仿宋" w:hint="eastAsia"/>
          <w:bCs/>
          <w:kern w:val="0"/>
          <w:sz w:val="28"/>
          <w:szCs w:val="28"/>
        </w:rPr>
        <w:t xml:space="preserve">第十条 </w:t>
      </w:r>
      <w:r w:rsidRPr="00FA212B">
        <w:rPr>
          <w:rFonts w:ascii="宋体" w:hAnsi="宋体" w:cs="仿宋"/>
          <w:bCs/>
          <w:kern w:val="0"/>
          <w:sz w:val="28"/>
          <w:szCs w:val="28"/>
        </w:rPr>
        <w:t xml:space="preserve"> 定期存款提前支取的计息规则：</w:t>
      </w:r>
    </w:p>
    <w:tbl>
      <w:tblPr>
        <w:tblW w:w="81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2385"/>
        <w:gridCol w:w="4678"/>
      </w:tblGrid>
      <w:tr w:rsidR="004B5521" w:rsidRPr="00FA212B" w14:paraId="0D884343" w14:textId="77777777">
        <w:trPr>
          <w:trHeight w:val="699"/>
        </w:trPr>
        <w:tc>
          <w:tcPr>
            <w:tcW w:w="1121" w:type="dxa"/>
            <w:vAlign w:val="center"/>
          </w:tcPr>
          <w:p w14:paraId="4C81FBB8" w14:textId="77777777" w:rsidR="004B5521" w:rsidRPr="00FA212B" w:rsidRDefault="00000000">
            <w:pPr>
              <w:snapToGrid w:val="0"/>
              <w:spacing w:beforeLines="50" w:before="156" w:after="50" w:line="360" w:lineRule="auto"/>
              <w:jc w:val="center"/>
              <w:rPr>
                <w:rFonts w:ascii="宋体" w:hAnsi="宋体"/>
                <w:bCs/>
                <w:sz w:val="28"/>
                <w:szCs w:val="28"/>
              </w:rPr>
            </w:pPr>
            <w:r w:rsidRPr="00FA212B">
              <w:rPr>
                <w:rFonts w:ascii="宋体" w:hAnsi="宋体" w:hint="eastAsia"/>
                <w:bCs/>
                <w:sz w:val="28"/>
                <w:szCs w:val="28"/>
              </w:rPr>
              <w:t>序号</w:t>
            </w:r>
          </w:p>
        </w:tc>
        <w:tc>
          <w:tcPr>
            <w:tcW w:w="2385" w:type="dxa"/>
            <w:vAlign w:val="center"/>
          </w:tcPr>
          <w:p w14:paraId="31A29B02" w14:textId="77777777" w:rsidR="004B5521" w:rsidRPr="00FA212B" w:rsidRDefault="00000000">
            <w:pPr>
              <w:snapToGrid w:val="0"/>
              <w:spacing w:beforeLines="50" w:before="156" w:after="50" w:line="360" w:lineRule="auto"/>
              <w:jc w:val="center"/>
              <w:rPr>
                <w:rFonts w:ascii="宋体" w:hAnsi="宋体"/>
                <w:bCs/>
                <w:sz w:val="28"/>
                <w:szCs w:val="28"/>
              </w:rPr>
            </w:pPr>
            <w:r w:rsidRPr="00FA212B">
              <w:rPr>
                <w:rFonts w:ascii="宋体" w:hAnsi="宋体" w:hint="eastAsia"/>
                <w:bCs/>
                <w:sz w:val="28"/>
                <w:szCs w:val="28"/>
              </w:rPr>
              <w:t>实际存期</w:t>
            </w:r>
          </w:p>
        </w:tc>
        <w:tc>
          <w:tcPr>
            <w:tcW w:w="4678" w:type="dxa"/>
            <w:vAlign w:val="center"/>
          </w:tcPr>
          <w:p w14:paraId="46217B69" w14:textId="77777777" w:rsidR="004B5521" w:rsidRPr="00FA212B" w:rsidRDefault="00000000">
            <w:pPr>
              <w:snapToGrid w:val="0"/>
              <w:spacing w:beforeLines="50" w:before="156" w:after="50" w:line="360" w:lineRule="auto"/>
              <w:jc w:val="center"/>
              <w:rPr>
                <w:rFonts w:ascii="宋体" w:hAnsi="宋体"/>
                <w:bCs/>
                <w:sz w:val="28"/>
                <w:szCs w:val="28"/>
              </w:rPr>
            </w:pPr>
            <w:r w:rsidRPr="00FA212B">
              <w:rPr>
                <w:rFonts w:ascii="宋体" w:hAnsi="宋体" w:hint="eastAsia"/>
                <w:bCs/>
                <w:sz w:val="28"/>
                <w:szCs w:val="28"/>
              </w:rPr>
              <w:t>利率方案</w:t>
            </w:r>
          </w:p>
        </w:tc>
      </w:tr>
      <w:tr w:rsidR="004B5521" w:rsidRPr="00FA212B" w14:paraId="2562AAF2" w14:textId="77777777">
        <w:trPr>
          <w:trHeight w:val="1718"/>
        </w:trPr>
        <w:tc>
          <w:tcPr>
            <w:tcW w:w="1121" w:type="dxa"/>
            <w:vAlign w:val="center"/>
          </w:tcPr>
          <w:p w14:paraId="3F892C32" w14:textId="77777777" w:rsidR="004B5521" w:rsidRPr="00FA212B" w:rsidRDefault="00000000">
            <w:pPr>
              <w:snapToGrid w:val="0"/>
              <w:spacing w:beforeLines="50" w:before="156" w:after="50" w:line="360" w:lineRule="auto"/>
              <w:jc w:val="center"/>
              <w:rPr>
                <w:rFonts w:ascii="宋体" w:hAnsi="宋体"/>
                <w:bCs/>
                <w:sz w:val="28"/>
                <w:szCs w:val="28"/>
              </w:rPr>
            </w:pPr>
            <w:r w:rsidRPr="00FA212B">
              <w:rPr>
                <w:rFonts w:ascii="宋体" w:hAnsi="宋体"/>
                <w:bCs/>
                <w:sz w:val="28"/>
                <w:szCs w:val="28"/>
              </w:rPr>
              <w:t>1</w:t>
            </w:r>
          </w:p>
        </w:tc>
        <w:tc>
          <w:tcPr>
            <w:tcW w:w="2385" w:type="dxa"/>
            <w:vAlign w:val="center"/>
          </w:tcPr>
          <w:p w14:paraId="0C713F40" w14:textId="77777777" w:rsidR="004B5521" w:rsidRPr="00FA212B" w:rsidRDefault="00000000">
            <w:pPr>
              <w:snapToGrid w:val="0"/>
              <w:spacing w:beforeLines="50" w:before="156" w:after="50" w:line="360" w:lineRule="auto"/>
              <w:jc w:val="center"/>
              <w:rPr>
                <w:rFonts w:ascii="宋体" w:hAnsi="宋体"/>
                <w:bCs/>
                <w:sz w:val="28"/>
                <w:szCs w:val="28"/>
              </w:rPr>
            </w:pPr>
            <w:r w:rsidRPr="00FA212B">
              <w:rPr>
                <w:rFonts w:ascii="宋体" w:hAnsi="宋体" w:hint="eastAsia"/>
                <w:bCs/>
                <w:sz w:val="28"/>
                <w:szCs w:val="28"/>
              </w:rPr>
              <w:t>提前支取部分</w:t>
            </w:r>
          </w:p>
        </w:tc>
        <w:tc>
          <w:tcPr>
            <w:tcW w:w="4678" w:type="dxa"/>
            <w:vAlign w:val="center"/>
          </w:tcPr>
          <w:p w14:paraId="6F943FDB" w14:textId="77777777" w:rsidR="004B5521" w:rsidRPr="00FA212B" w:rsidRDefault="00000000">
            <w:pPr>
              <w:snapToGrid w:val="0"/>
              <w:spacing w:beforeLines="50" w:before="156" w:after="50" w:line="360" w:lineRule="auto"/>
              <w:jc w:val="center"/>
              <w:rPr>
                <w:rFonts w:ascii="宋体" w:hAnsi="宋体"/>
                <w:bCs/>
                <w:sz w:val="28"/>
                <w:szCs w:val="28"/>
              </w:rPr>
            </w:pPr>
            <w:r w:rsidRPr="00FA212B">
              <w:rPr>
                <w:rFonts w:ascii="宋体" w:hAnsi="宋体" w:hint="eastAsia"/>
                <w:bCs/>
                <w:sz w:val="28"/>
                <w:szCs w:val="28"/>
              </w:rPr>
              <w:t>大额存单可提前支取，提前支取后留存金额不低于</w:t>
            </w:r>
            <w:r w:rsidRPr="00FA212B">
              <w:rPr>
                <w:rFonts w:ascii="宋体" w:hAnsi="宋体" w:cs="仿宋" w:hint="eastAsia"/>
                <w:bCs/>
                <w:kern w:val="0"/>
                <w:sz w:val="28"/>
                <w:szCs w:val="28"/>
                <w:u w:val="single"/>
              </w:rPr>
              <w:t>XX</w:t>
            </w:r>
            <w:r w:rsidRPr="00FA212B">
              <w:rPr>
                <w:rFonts w:ascii="宋体" w:hAnsi="宋体" w:hint="eastAsia"/>
                <w:bCs/>
                <w:sz w:val="28"/>
                <w:szCs w:val="28"/>
              </w:rPr>
              <w:t>万，提前支取部分的利率以本行活期存款挂牌利率计息。</w:t>
            </w:r>
          </w:p>
        </w:tc>
      </w:tr>
      <w:tr w:rsidR="004B5521" w:rsidRPr="00FA212B" w14:paraId="3A36218F" w14:textId="77777777">
        <w:trPr>
          <w:trHeight w:val="480"/>
        </w:trPr>
        <w:tc>
          <w:tcPr>
            <w:tcW w:w="1121" w:type="dxa"/>
            <w:vAlign w:val="center"/>
          </w:tcPr>
          <w:p w14:paraId="5544DF74" w14:textId="77777777" w:rsidR="004B5521" w:rsidRPr="00FA212B" w:rsidRDefault="00000000">
            <w:pPr>
              <w:snapToGrid w:val="0"/>
              <w:spacing w:beforeLines="50" w:before="156" w:after="50" w:line="360" w:lineRule="auto"/>
              <w:jc w:val="center"/>
              <w:rPr>
                <w:rFonts w:ascii="宋体" w:hAnsi="宋体"/>
                <w:bCs/>
                <w:sz w:val="28"/>
                <w:szCs w:val="28"/>
              </w:rPr>
            </w:pPr>
            <w:r w:rsidRPr="00FA212B">
              <w:rPr>
                <w:rFonts w:ascii="宋体" w:hAnsi="宋体"/>
                <w:bCs/>
                <w:sz w:val="28"/>
                <w:szCs w:val="28"/>
              </w:rPr>
              <w:t>2</w:t>
            </w:r>
          </w:p>
        </w:tc>
        <w:tc>
          <w:tcPr>
            <w:tcW w:w="2385" w:type="dxa"/>
            <w:vAlign w:val="center"/>
          </w:tcPr>
          <w:p w14:paraId="4E3D414D" w14:textId="77777777" w:rsidR="004B5521" w:rsidRPr="00FA212B" w:rsidRDefault="00000000">
            <w:pPr>
              <w:snapToGrid w:val="0"/>
              <w:spacing w:beforeLines="50" w:before="156" w:after="50" w:line="360" w:lineRule="auto"/>
              <w:jc w:val="center"/>
              <w:rPr>
                <w:rFonts w:ascii="宋体" w:hAnsi="宋体"/>
                <w:bCs/>
                <w:sz w:val="28"/>
                <w:szCs w:val="28"/>
              </w:rPr>
            </w:pPr>
            <w:r w:rsidRPr="00FA212B">
              <w:rPr>
                <w:rFonts w:ascii="宋体" w:hAnsi="宋体" w:hint="eastAsia"/>
                <w:bCs/>
                <w:sz w:val="28"/>
                <w:szCs w:val="28"/>
              </w:rPr>
              <w:t>未支取部分计息</w:t>
            </w:r>
            <w:r w:rsidRPr="00FA212B">
              <w:rPr>
                <w:rFonts w:ascii="宋体" w:hAnsi="宋体" w:hint="eastAsia"/>
                <w:bCs/>
                <w:sz w:val="28"/>
                <w:szCs w:val="28"/>
              </w:rPr>
              <w:lastRenderedPageBreak/>
              <w:t>方案</w:t>
            </w:r>
          </w:p>
        </w:tc>
        <w:tc>
          <w:tcPr>
            <w:tcW w:w="4678" w:type="dxa"/>
            <w:vAlign w:val="center"/>
          </w:tcPr>
          <w:p w14:paraId="1EFF10D9" w14:textId="77777777" w:rsidR="004B5521" w:rsidRPr="00FA212B" w:rsidRDefault="00000000">
            <w:pPr>
              <w:snapToGrid w:val="0"/>
              <w:spacing w:beforeLines="50" w:before="156" w:after="50" w:line="360" w:lineRule="auto"/>
              <w:jc w:val="center"/>
              <w:rPr>
                <w:rFonts w:ascii="宋体" w:hAnsi="宋体"/>
                <w:bCs/>
                <w:sz w:val="28"/>
                <w:szCs w:val="28"/>
              </w:rPr>
            </w:pPr>
            <w:r w:rsidRPr="00FA212B">
              <w:rPr>
                <w:rFonts w:ascii="宋体" w:hAnsi="宋体" w:hint="eastAsia"/>
                <w:bCs/>
                <w:sz w:val="28"/>
                <w:szCs w:val="28"/>
              </w:rPr>
              <w:lastRenderedPageBreak/>
              <w:t>按原约定存期及利率到期后支取</w:t>
            </w:r>
          </w:p>
        </w:tc>
      </w:tr>
    </w:tbl>
    <w:p w14:paraId="49B244CA" w14:textId="77777777" w:rsidR="004B5521" w:rsidRPr="00FA212B" w:rsidRDefault="00000000">
      <w:pPr>
        <w:widowControl/>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六、协议</w:t>
      </w:r>
      <w:r w:rsidRPr="00FA212B">
        <w:rPr>
          <w:rFonts w:ascii="宋体" w:hAnsi="宋体" w:cs="仿宋" w:hint="eastAsia"/>
          <w:bCs/>
          <w:kern w:val="0"/>
          <w:sz w:val="28"/>
          <w:szCs w:val="28"/>
        </w:rPr>
        <w:t>期限</w:t>
      </w:r>
    </w:p>
    <w:p w14:paraId="5705CB0E" w14:textId="77777777" w:rsidR="004B5521" w:rsidRPr="00FA212B" w:rsidRDefault="00000000">
      <w:pPr>
        <w:widowControl/>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 xml:space="preserve">第十一条 </w:t>
      </w:r>
      <w:r w:rsidRPr="00FA212B">
        <w:rPr>
          <w:rFonts w:ascii="宋体" w:hAnsi="宋体" w:cs="仿宋"/>
          <w:bCs/>
          <w:kern w:val="0"/>
          <w:sz w:val="28"/>
          <w:szCs w:val="28"/>
        </w:rPr>
        <w:t xml:space="preserve"> 本协议期限为</w:t>
      </w:r>
      <w:r w:rsidRPr="00FA212B">
        <w:rPr>
          <w:rFonts w:ascii="宋体" w:hAnsi="宋体" w:cs="仿宋" w:hint="eastAsia"/>
          <w:bCs/>
          <w:kern w:val="0"/>
          <w:sz w:val="28"/>
          <w:szCs w:val="28"/>
          <w:u w:val="single"/>
        </w:rPr>
        <w:t>XX</w:t>
      </w:r>
      <w:r w:rsidRPr="00FA212B">
        <w:rPr>
          <w:rFonts w:ascii="宋体" w:hAnsi="宋体" w:cs="仿宋"/>
          <w:bCs/>
          <w:kern w:val="0"/>
          <w:sz w:val="28"/>
          <w:szCs w:val="28"/>
          <w:u w:val="single"/>
        </w:rPr>
        <w:t>年</w:t>
      </w:r>
      <w:r w:rsidRPr="00FA212B">
        <w:rPr>
          <w:rFonts w:ascii="宋体" w:hAnsi="宋体" w:cs="仿宋"/>
          <w:bCs/>
          <w:kern w:val="0"/>
          <w:sz w:val="28"/>
          <w:szCs w:val="28"/>
        </w:rPr>
        <w:t>，</w:t>
      </w:r>
      <w:r w:rsidRPr="00FA212B">
        <w:rPr>
          <w:rFonts w:ascii="宋体" w:hAnsi="宋体" w:cs="仿宋" w:hint="eastAsia"/>
          <w:bCs/>
          <w:kern w:val="0"/>
          <w:sz w:val="28"/>
          <w:szCs w:val="28"/>
        </w:rPr>
        <w:t>自双方法定代表人或委托代理人签字或盖章并加盖公章之日起生效。</w:t>
      </w:r>
    </w:p>
    <w:p w14:paraId="144BB17A" w14:textId="77777777" w:rsidR="004B5521" w:rsidRPr="00FA212B" w:rsidRDefault="00000000">
      <w:pPr>
        <w:pStyle w:val="a0"/>
        <w:ind w:firstLine="560"/>
        <w:rPr>
          <w:rFonts w:hAnsi="宋体"/>
          <w:sz w:val="28"/>
          <w:szCs w:val="28"/>
        </w:rPr>
      </w:pPr>
      <w:r w:rsidRPr="00FA212B">
        <w:rPr>
          <w:rFonts w:hAnsi="宋体" w:hint="eastAsia"/>
          <w:sz w:val="28"/>
          <w:szCs w:val="28"/>
        </w:rPr>
        <w:t>七、联系地址及文书送达条款</w:t>
      </w:r>
    </w:p>
    <w:p w14:paraId="36E4638C"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第</w:t>
      </w:r>
      <w:r w:rsidRPr="00FA212B">
        <w:rPr>
          <w:rFonts w:ascii="宋体" w:hAnsi="宋体" w:cs="仿宋" w:hint="eastAsia"/>
          <w:bCs/>
          <w:kern w:val="0"/>
          <w:sz w:val="28"/>
          <w:szCs w:val="28"/>
        </w:rPr>
        <w:t>十二</w:t>
      </w:r>
      <w:r w:rsidRPr="00FA212B">
        <w:rPr>
          <w:rFonts w:ascii="宋体" w:hAnsi="宋体" w:cs="仿宋"/>
          <w:bCs/>
          <w:kern w:val="0"/>
          <w:sz w:val="28"/>
          <w:szCs w:val="28"/>
        </w:rPr>
        <w:t>条  甲方同意并确认以下地址作为本合同项下合同履行、争议解决等相关的法律文书的地址：</w:t>
      </w:r>
    </w:p>
    <w:p w14:paraId="72CBBD9C"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 xml:space="preserve">送达地址：            </w:t>
      </w:r>
    </w:p>
    <w:p w14:paraId="0D35FC04"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邮政编码：</w:t>
      </w:r>
    </w:p>
    <w:p w14:paraId="6B11E01F" w14:textId="77777777" w:rsidR="004B5521" w:rsidRPr="00FA212B" w:rsidRDefault="00000000">
      <w:pPr>
        <w:spacing w:line="420" w:lineRule="exact"/>
        <w:ind w:firstLineChars="200" w:firstLine="560"/>
        <w:rPr>
          <w:rFonts w:ascii="宋体" w:hAnsi="宋体" w:cstheme="minorEastAsia"/>
          <w:sz w:val="28"/>
          <w:szCs w:val="28"/>
        </w:rPr>
      </w:pPr>
      <w:r w:rsidRPr="00FA212B">
        <w:rPr>
          <w:rFonts w:ascii="宋体" w:hAnsi="宋体" w:cs="仿宋"/>
          <w:bCs/>
          <w:kern w:val="0"/>
          <w:sz w:val="28"/>
          <w:szCs w:val="28"/>
        </w:rPr>
        <w:t xml:space="preserve">签收人及联系电话：         </w:t>
      </w:r>
    </w:p>
    <w:p w14:paraId="27CFE7B8"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相关法律文书通过专人递送或邮寄到该地址即视为送达。</w:t>
      </w:r>
    </w:p>
    <w:p w14:paraId="6DF94B64"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第</w:t>
      </w:r>
      <w:r w:rsidRPr="00FA212B">
        <w:rPr>
          <w:rFonts w:ascii="宋体" w:hAnsi="宋体" w:cs="仿宋" w:hint="eastAsia"/>
          <w:bCs/>
          <w:kern w:val="0"/>
          <w:sz w:val="28"/>
          <w:szCs w:val="28"/>
        </w:rPr>
        <w:t>十三</w:t>
      </w:r>
      <w:r w:rsidRPr="00FA212B">
        <w:rPr>
          <w:rFonts w:ascii="宋体" w:hAnsi="宋体" w:cs="仿宋"/>
          <w:bCs/>
          <w:kern w:val="0"/>
          <w:sz w:val="28"/>
          <w:szCs w:val="28"/>
        </w:rPr>
        <w:t>条</w:t>
      </w:r>
      <w:r w:rsidRPr="00FA212B">
        <w:rPr>
          <w:rFonts w:ascii="宋体" w:hAnsi="宋体" w:cs="仿宋" w:hint="eastAsia"/>
          <w:bCs/>
          <w:kern w:val="0"/>
          <w:sz w:val="28"/>
          <w:szCs w:val="28"/>
        </w:rPr>
        <w:t xml:space="preserve"> </w:t>
      </w:r>
      <w:r w:rsidRPr="00FA212B">
        <w:rPr>
          <w:rFonts w:ascii="宋体" w:hAnsi="宋体" w:cs="仿宋"/>
          <w:bCs/>
          <w:kern w:val="0"/>
          <w:sz w:val="28"/>
          <w:szCs w:val="28"/>
        </w:rPr>
        <w:t xml:space="preserve"> 甲方同意，乙方或争议有权管辖机构还可以通过如下第（</w:t>
      </w:r>
      <w:r w:rsidRPr="00FA212B">
        <w:rPr>
          <w:rFonts w:ascii="宋体" w:hAnsi="宋体" w:cs="仿宋" w:hint="eastAsia"/>
          <w:bCs/>
          <w:kern w:val="0"/>
          <w:sz w:val="28"/>
          <w:szCs w:val="28"/>
        </w:rPr>
        <w:t>3</w:t>
      </w:r>
      <w:r w:rsidRPr="00FA212B">
        <w:rPr>
          <w:rFonts w:ascii="宋体" w:hAnsi="宋体" w:cs="仿宋"/>
          <w:bCs/>
          <w:kern w:val="0"/>
          <w:sz w:val="28"/>
          <w:szCs w:val="28"/>
        </w:rPr>
        <w:t>）种电子送达方式向乙方送达相关法律文书：</w:t>
      </w:r>
    </w:p>
    <w:p w14:paraId="0FCE3B75"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（1）移动电话（短信）：</w:t>
      </w:r>
    </w:p>
    <w:p w14:paraId="75CBC25B"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 xml:space="preserve">（2）传真：      </w:t>
      </w:r>
    </w:p>
    <w:p w14:paraId="24EC0882"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 xml:space="preserve">（3）电子邮箱：      </w:t>
      </w:r>
    </w:p>
    <w:p w14:paraId="0E0F28FD"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 xml:space="preserve">（4）QQ：        </w:t>
      </w:r>
    </w:p>
    <w:p w14:paraId="76A42981"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 xml:space="preserve">（5）微信：             </w:t>
      </w:r>
    </w:p>
    <w:p w14:paraId="12D93187"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 xml:space="preserve">（6）其它电子方式：       </w:t>
      </w:r>
    </w:p>
    <w:p w14:paraId="314DBEAB"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第</w:t>
      </w:r>
      <w:r w:rsidRPr="00FA212B">
        <w:rPr>
          <w:rFonts w:ascii="宋体" w:hAnsi="宋体" w:cs="仿宋" w:hint="eastAsia"/>
          <w:bCs/>
          <w:kern w:val="0"/>
          <w:sz w:val="28"/>
          <w:szCs w:val="28"/>
        </w:rPr>
        <w:t>十四</w:t>
      </w:r>
      <w:r w:rsidRPr="00FA212B">
        <w:rPr>
          <w:rFonts w:ascii="宋体" w:hAnsi="宋体" w:cs="仿宋"/>
          <w:bCs/>
          <w:kern w:val="0"/>
          <w:sz w:val="28"/>
          <w:szCs w:val="28"/>
        </w:rPr>
        <w:t>条  送达地址及方式的适用范围包括：本合同项下各类通知、协议等文件，以及争议解决程序中的相关文件和法律文书（包括但不限于调解、仲裁、一审、二审、再审、执行等程序）。</w:t>
      </w:r>
    </w:p>
    <w:p w14:paraId="0E98698F"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lastRenderedPageBreak/>
        <w:t>（1）</w:t>
      </w:r>
      <w:r w:rsidRPr="00FA212B">
        <w:rPr>
          <w:rFonts w:ascii="宋体" w:hAnsi="宋体" w:cs="仿宋" w:hint="eastAsia"/>
          <w:bCs/>
          <w:kern w:val="0"/>
          <w:sz w:val="28"/>
          <w:szCs w:val="28"/>
        </w:rPr>
        <w:t>合同任一方</w:t>
      </w:r>
      <w:r w:rsidRPr="00FA212B">
        <w:rPr>
          <w:rFonts w:ascii="宋体" w:hAnsi="宋体" w:cs="仿宋"/>
          <w:bCs/>
          <w:kern w:val="0"/>
          <w:sz w:val="28"/>
          <w:szCs w:val="28"/>
        </w:rPr>
        <w:t>送达地址或方式需要变更的，应当提前七个工作日书面通知</w:t>
      </w:r>
      <w:r w:rsidRPr="00FA212B">
        <w:rPr>
          <w:rFonts w:ascii="宋体" w:hAnsi="宋体" w:cs="仿宋" w:hint="eastAsia"/>
          <w:bCs/>
          <w:kern w:val="0"/>
          <w:sz w:val="28"/>
          <w:szCs w:val="28"/>
        </w:rPr>
        <w:t>对</w:t>
      </w:r>
      <w:r w:rsidRPr="00FA212B">
        <w:rPr>
          <w:rFonts w:ascii="宋体" w:hAnsi="宋体" w:cs="仿宋"/>
          <w:bCs/>
          <w:kern w:val="0"/>
          <w:sz w:val="28"/>
          <w:szCs w:val="28"/>
        </w:rPr>
        <w:t>方，变更自</w:t>
      </w:r>
      <w:r w:rsidRPr="00FA212B">
        <w:rPr>
          <w:rFonts w:ascii="宋体" w:hAnsi="宋体" w:cs="仿宋" w:hint="eastAsia"/>
          <w:bCs/>
          <w:kern w:val="0"/>
          <w:sz w:val="28"/>
          <w:szCs w:val="28"/>
        </w:rPr>
        <w:t>对</w:t>
      </w:r>
      <w:r w:rsidRPr="00FA212B">
        <w:rPr>
          <w:rFonts w:ascii="宋体" w:hAnsi="宋体" w:cs="仿宋"/>
          <w:bCs/>
          <w:kern w:val="0"/>
          <w:sz w:val="28"/>
          <w:szCs w:val="28"/>
        </w:rPr>
        <w:t>方实际收到通知时生效。未能提前书面通知的，视为未变更。纠纷进入民事诉讼程序后，如</w:t>
      </w:r>
      <w:r w:rsidRPr="00FA212B">
        <w:rPr>
          <w:rFonts w:ascii="宋体" w:hAnsi="宋体" w:cs="仿宋" w:hint="eastAsia"/>
          <w:bCs/>
          <w:kern w:val="0"/>
          <w:sz w:val="28"/>
          <w:szCs w:val="28"/>
        </w:rPr>
        <w:t>任一方</w:t>
      </w:r>
      <w:r w:rsidRPr="00FA212B">
        <w:rPr>
          <w:rFonts w:ascii="宋体" w:hAnsi="宋体" w:cs="仿宋"/>
          <w:bCs/>
          <w:kern w:val="0"/>
          <w:sz w:val="28"/>
          <w:szCs w:val="28"/>
        </w:rPr>
        <w:t>向人民法院提交的送达地址确认书中确认地址与前述约定不一致的，以向人民法院提交确认的送达地址为准。</w:t>
      </w:r>
    </w:p>
    <w:p w14:paraId="081658B6" w14:textId="77777777" w:rsidR="004B5521" w:rsidRPr="00FA212B" w:rsidRDefault="00000000">
      <w:pPr>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（2）因</w:t>
      </w:r>
      <w:r w:rsidRPr="00FA212B">
        <w:rPr>
          <w:rFonts w:ascii="宋体" w:hAnsi="宋体" w:cs="仿宋" w:hint="eastAsia"/>
          <w:bCs/>
          <w:kern w:val="0"/>
          <w:sz w:val="28"/>
          <w:szCs w:val="28"/>
        </w:rPr>
        <w:t>一方</w:t>
      </w:r>
      <w:r w:rsidRPr="00FA212B">
        <w:rPr>
          <w:rFonts w:ascii="宋体" w:hAnsi="宋体" w:cs="仿宋"/>
          <w:bCs/>
          <w:kern w:val="0"/>
          <w:sz w:val="28"/>
          <w:szCs w:val="28"/>
        </w:rPr>
        <w:t>提供的送达地址或方式不准确、不真实，或者送达地址方式变更后未及时通知</w:t>
      </w:r>
      <w:r w:rsidRPr="00FA212B">
        <w:rPr>
          <w:rFonts w:ascii="宋体" w:hAnsi="宋体" w:cs="仿宋" w:hint="eastAsia"/>
          <w:bCs/>
          <w:kern w:val="0"/>
          <w:sz w:val="28"/>
          <w:szCs w:val="28"/>
        </w:rPr>
        <w:t>另一</w:t>
      </w:r>
      <w:r w:rsidRPr="00FA212B">
        <w:rPr>
          <w:rFonts w:ascii="宋体" w:hAnsi="宋体" w:cs="仿宋"/>
          <w:bCs/>
          <w:kern w:val="0"/>
          <w:sz w:val="28"/>
          <w:szCs w:val="28"/>
        </w:rPr>
        <w:t>方，或者</w:t>
      </w:r>
      <w:r w:rsidRPr="00FA212B">
        <w:rPr>
          <w:rFonts w:ascii="宋体" w:hAnsi="宋体" w:cs="仿宋" w:hint="eastAsia"/>
          <w:bCs/>
          <w:kern w:val="0"/>
          <w:sz w:val="28"/>
          <w:szCs w:val="28"/>
        </w:rPr>
        <w:t>任一方或其</w:t>
      </w:r>
      <w:r w:rsidRPr="00FA212B">
        <w:rPr>
          <w:rFonts w:ascii="宋体" w:hAnsi="宋体" w:cs="仿宋"/>
          <w:bCs/>
          <w:kern w:val="0"/>
          <w:sz w:val="28"/>
          <w:szCs w:val="28"/>
        </w:rPr>
        <w:t>指定代收人拒绝签收，导致有关法律文书未被实际接收的，由</w:t>
      </w:r>
      <w:r w:rsidRPr="00FA212B">
        <w:rPr>
          <w:rFonts w:ascii="宋体" w:hAnsi="宋体" w:cs="仿宋" w:hint="eastAsia"/>
          <w:bCs/>
          <w:kern w:val="0"/>
          <w:sz w:val="28"/>
          <w:szCs w:val="28"/>
        </w:rPr>
        <w:t>该</w:t>
      </w:r>
      <w:r w:rsidRPr="00FA212B">
        <w:rPr>
          <w:rFonts w:ascii="宋体" w:hAnsi="宋体" w:cs="仿宋"/>
          <w:bCs/>
          <w:kern w:val="0"/>
          <w:sz w:val="28"/>
          <w:szCs w:val="28"/>
        </w:rPr>
        <w:t>方自行承担由此产生的法律后果。邮寄送达的，以邮件回执上注明的退回之日视为送达之日；直接送达的，送达人当场在送达回执上记明情况之日视为送达之日；以电子方式送达的，自进入</w:t>
      </w:r>
      <w:r w:rsidRPr="00FA212B">
        <w:rPr>
          <w:rFonts w:ascii="宋体" w:hAnsi="宋体" w:cs="仿宋" w:hint="eastAsia"/>
          <w:bCs/>
          <w:kern w:val="0"/>
          <w:sz w:val="28"/>
          <w:szCs w:val="28"/>
        </w:rPr>
        <w:t>该</w:t>
      </w:r>
      <w:r w:rsidRPr="00FA212B">
        <w:rPr>
          <w:rFonts w:ascii="宋体" w:hAnsi="宋体" w:cs="仿宋"/>
          <w:bCs/>
          <w:kern w:val="0"/>
          <w:sz w:val="28"/>
          <w:szCs w:val="28"/>
        </w:rPr>
        <w:t>方指定系统之日视为送达之日。</w:t>
      </w:r>
    </w:p>
    <w:p w14:paraId="5C55F5B6" w14:textId="77777777" w:rsidR="004B5521" w:rsidRPr="00FA212B" w:rsidRDefault="00000000">
      <w:pPr>
        <w:widowControl/>
        <w:spacing w:line="560" w:lineRule="exact"/>
        <w:ind w:firstLineChars="200" w:firstLine="560"/>
        <w:rPr>
          <w:rFonts w:ascii="宋体" w:hAnsi="宋体"/>
          <w:sz w:val="28"/>
          <w:szCs w:val="28"/>
        </w:rPr>
      </w:pPr>
      <w:r w:rsidRPr="00FA212B">
        <w:rPr>
          <w:rFonts w:ascii="宋体" w:hAnsi="宋体" w:cs="仿宋"/>
          <w:bCs/>
          <w:kern w:val="0"/>
          <w:sz w:val="28"/>
          <w:szCs w:val="28"/>
        </w:rPr>
        <w:t>第</w:t>
      </w:r>
      <w:r w:rsidRPr="00FA212B">
        <w:rPr>
          <w:rFonts w:ascii="宋体" w:hAnsi="宋体" w:cs="仿宋" w:hint="eastAsia"/>
          <w:bCs/>
          <w:kern w:val="0"/>
          <w:sz w:val="28"/>
          <w:szCs w:val="28"/>
        </w:rPr>
        <w:t>十五</w:t>
      </w:r>
      <w:r w:rsidRPr="00FA212B">
        <w:rPr>
          <w:rFonts w:ascii="宋体" w:hAnsi="宋体" w:cs="仿宋"/>
          <w:bCs/>
          <w:kern w:val="0"/>
          <w:sz w:val="28"/>
          <w:szCs w:val="28"/>
        </w:rPr>
        <w:t>条 本送达条款为独立条款，不受合同整体或其他条款效力的影响。</w:t>
      </w:r>
    </w:p>
    <w:p w14:paraId="68C03EC7" w14:textId="77777777" w:rsidR="004B5521" w:rsidRPr="00FA212B" w:rsidRDefault="00000000">
      <w:pPr>
        <w:widowControl/>
        <w:spacing w:line="560" w:lineRule="exact"/>
        <w:ind w:firstLineChars="200" w:firstLine="560"/>
        <w:rPr>
          <w:rFonts w:ascii="宋体" w:hAnsi="宋体" w:cs="仿宋"/>
          <w:bCs/>
          <w:kern w:val="0"/>
          <w:sz w:val="28"/>
          <w:szCs w:val="28"/>
        </w:rPr>
      </w:pPr>
      <w:r w:rsidRPr="00FA212B">
        <w:rPr>
          <w:rFonts w:ascii="宋体" w:hAnsi="宋体" w:cs="仿宋"/>
          <w:bCs/>
          <w:kern w:val="0"/>
          <w:sz w:val="28"/>
          <w:szCs w:val="28"/>
        </w:rPr>
        <w:t xml:space="preserve">八、 信息保护条款 </w:t>
      </w:r>
    </w:p>
    <w:p w14:paraId="32353535" w14:textId="77777777" w:rsidR="004B5521" w:rsidRPr="00FA212B" w:rsidRDefault="00000000">
      <w:pPr>
        <w:pStyle w:val="a0"/>
        <w:ind w:firstLine="560"/>
        <w:rPr>
          <w:rFonts w:hAnsi="宋体"/>
          <w:sz w:val="28"/>
          <w:szCs w:val="28"/>
        </w:rPr>
      </w:pPr>
      <w:r w:rsidRPr="00FA212B">
        <w:rPr>
          <w:rFonts w:hAnsi="宋体" w:hint="eastAsia"/>
          <w:sz w:val="28"/>
          <w:szCs w:val="28"/>
        </w:rPr>
        <w:t>第十六条</w:t>
      </w:r>
      <w:r w:rsidRPr="00FA212B">
        <w:rPr>
          <w:rFonts w:hAnsi="宋体"/>
          <w:sz w:val="28"/>
          <w:szCs w:val="28"/>
        </w:rPr>
        <w:t xml:space="preserve"> </w:t>
      </w:r>
      <w:r w:rsidRPr="00FA212B">
        <w:rPr>
          <w:rFonts w:hAnsi="宋体" w:hint="eastAsia"/>
          <w:sz w:val="28"/>
          <w:szCs w:val="28"/>
        </w:rPr>
        <w:t>乙方应根据业务办理、合同履行、风险管理的需要，自本协议签署并生效之日起，依照国家现行的信息保护、数据安全、商业银行信息保密等相关法律法规的要求，遵循合法、正当、必要原则，收集、保存、查询和使用客户信息，并依法承担客户信息安全保护的法律责任。</w:t>
      </w:r>
    </w:p>
    <w:p w14:paraId="3E46EEB9" w14:textId="77777777" w:rsidR="004B5521" w:rsidRPr="00FA212B" w:rsidRDefault="00000000">
      <w:pPr>
        <w:pStyle w:val="a0"/>
        <w:ind w:firstLine="560"/>
        <w:rPr>
          <w:rFonts w:hAnsi="宋体"/>
          <w:sz w:val="28"/>
          <w:szCs w:val="28"/>
        </w:rPr>
      </w:pPr>
      <w:r w:rsidRPr="00FA212B">
        <w:rPr>
          <w:rFonts w:hAnsi="宋体" w:hint="eastAsia"/>
          <w:sz w:val="28"/>
          <w:szCs w:val="28"/>
        </w:rPr>
        <w:t>第十七条</w:t>
      </w:r>
      <w:r w:rsidRPr="00FA212B">
        <w:rPr>
          <w:rFonts w:hAnsi="宋体"/>
          <w:sz w:val="28"/>
          <w:szCs w:val="28"/>
        </w:rPr>
        <w:t xml:space="preserve"> </w:t>
      </w:r>
      <w:r w:rsidRPr="00FA212B">
        <w:rPr>
          <w:rFonts w:hAnsi="宋体" w:hint="eastAsia"/>
          <w:sz w:val="28"/>
          <w:szCs w:val="28"/>
        </w:rPr>
        <w:t>乙方仅可存储本协议约定及符合法律法规、监管规定和合规需要的最小必要的客户信息，不做篡改或违法使用，并采取有效措施防止客户信息被滥用、非法使用、泄露或出售，确保客户信息安全。</w:t>
      </w:r>
    </w:p>
    <w:p w14:paraId="4240F916" w14:textId="77777777" w:rsidR="004B5521" w:rsidRPr="00FA212B" w:rsidRDefault="00000000">
      <w:pPr>
        <w:pStyle w:val="a0"/>
        <w:ind w:firstLine="560"/>
        <w:rPr>
          <w:rFonts w:hAnsi="宋体"/>
          <w:sz w:val="28"/>
          <w:szCs w:val="28"/>
        </w:rPr>
      </w:pPr>
      <w:r w:rsidRPr="00FA212B">
        <w:rPr>
          <w:rFonts w:hAnsi="宋体" w:hint="eastAsia"/>
          <w:sz w:val="28"/>
          <w:szCs w:val="28"/>
        </w:rPr>
        <w:lastRenderedPageBreak/>
        <w:t>第十八条</w:t>
      </w:r>
      <w:r w:rsidRPr="00FA212B">
        <w:rPr>
          <w:rFonts w:hAnsi="宋体"/>
          <w:sz w:val="28"/>
          <w:szCs w:val="28"/>
        </w:rPr>
        <w:t xml:space="preserve"> </w:t>
      </w:r>
      <w:r w:rsidRPr="00FA212B">
        <w:rPr>
          <w:rFonts w:hAnsi="宋体" w:hint="eastAsia"/>
          <w:sz w:val="28"/>
          <w:szCs w:val="28"/>
        </w:rPr>
        <w:t>各方业务关系终止后，乙方将严格依照法律法规的规定和本协议约定，保存和处理客户信息，并依法承担违规责任。</w:t>
      </w:r>
    </w:p>
    <w:p w14:paraId="51A09E94" w14:textId="77777777" w:rsidR="004B5521" w:rsidRPr="00FA212B" w:rsidRDefault="00000000">
      <w:pPr>
        <w:pStyle w:val="a0"/>
        <w:ind w:firstLine="560"/>
        <w:rPr>
          <w:rFonts w:hAnsi="宋体"/>
          <w:sz w:val="28"/>
          <w:szCs w:val="28"/>
        </w:rPr>
      </w:pPr>
      <w:r w:rsidRPr="00FA212B">
        <w:rPr>
          <w:rFonts w:hAnsi="宋体" w:hint="eastAsia"/>
          <w:sz w:val="28"/>
          <w:szCs w:val="28"/>
        </w:rPr>
        <w:t>第十九条</w:t>
      </w:r>
      <w:r w:rsidRPr="00FA212B">
        <w:rPr>
          <w:rFonts w:hAnsi="宋体"/>
          <w:sz w:val="28"/>
          <w:szCs w:val="28"/>
        </w:rPr>
        <w:t xml:space="preserve"> </w:t>
      </w:r>
      <w:r w:rsidRPr="00FA212B">
        <w:rPr>
          <w:rFonts w:hAnsi="宋体" w:hint="eastAsia"/>
          <w:sz w:val="28"/>
          <w:szCs w:val="28"/>
        </w:rPr>
        <w:t>乙方恪守对客户信息的保密义务，并严格按照法律法规规定及双方约定的范围和用途采集、处理、传递、应用及披露其信息，若发生客户信息泄露事件，乙方将按照法律法规要求及时采取有效补救措施，并及时将事件相关情况以电子邮件、信函、电话或推送通知等方式告知客户，难以逐一告知的，乙方将通过公告告知。</w:t>
      </w:r>
    </w:p>
    <w:p w14:paraId="19F06896" w14:textId="77777777" w:rsidR="004B5521" w:rsidRPr="00FA212B" w:rsidRDefault="00000000">
      <w:pPr>
        <w:widowControl/>
        <w:spacing w:line="560" w:lineRule="exact"/>
        <w:ind w:firstLineChars="200" w:firstLine="560"/>
        <w:jc w:val="left"/>
        <w:rPr>
          <w:rFonts w:ascii="宋体" w:hAnsi="宋体" w:cs="仿宋"/>
          <w:bCs/>
          <w:kern w:val="0"/>
          <w:sz w:val="28"/>
          <w:szCs w:val="28"/>
        </w:rPr>
      </w:pPr>
      <w:r w:rsidRPr="00FA212B">
        <w:rPr>
          <w:rFonts w:ascii="宋体" w:hAnsi="宋体" w:cs="仿宋" w:hint="eastAsia"/>
          <w:bCs/>
          <w:kern w:val="0"/>
          <w:sz w:val="28"/>
          <w:szCs w:val="28"/>
        </w:rPr>
        <w:t>九</w:t>
      </w:r>
      <w:r w:rsidRPr="00FA212B">
        <w:rPr>
          <w:rFonts w:ascii="宋体" w:hAnsi="宋体" w:cs="仿宋"/>
          <w:bCs/>
          <w:kern w:val="0"/>
          <w:sz w:val="28"/>
          <w:szCs w:val="28"/>
        </w:rPr>
        <w:t>、</w:t>
      </w:r>
      <w:r w:rsidRPr="00FA212B">
        <w:rPr>
          <w:rFonts w:ascii="宋体" w:hAnsi="宋体" w:cs="仿宋" w:hint="eastAsia"/>
          <w:bCs/>
          <w:kern w:val="0"/>
          <w:sz w:val="28"/>
          <w:szCs w:val="28"/>
        </w:rPr>
        <w:t>附则</w:t>
      </w:r>
    </w:p>
    <w:p w14:paraId="36E90DA5" w14:textId="77777777" w:rsidR="004B5521" w:rsidRPr="00FA212B" w:rsidRDefault="00000000">
      <w:pPr>
        <w:widowControl/>
        <w:spacing w:line="560" w:lineRule="exact"/>
        <w:ind w:firstLineChars="200" w:firstLine="560"/>
        <w:jc w:val="left"/>
        <w:rPr>
          <w:rFonts w:ascii="宋体" w:hAnsi="宋体" w:cs="仿宋"/>
          <w:bCs/>
          <w:kern w:val="0"/>
          <w:sz w:val="28"/>
          <w:szCs w:val="28"/>
        </w:rPr>
      </w:pPr>
      <w:r w:rsidRPr="00FA212B">
        <w:rPr>
          <w:rFonts w:ascii="宋体" w:hAnsi="宋体" w:cs="仿宋" w:hint="eastAsia"/>
          <w:bCs/>
          <w:kern w:val="0"/>
          <w:sz w:val="28"/>
          <w:szCs w:val="28"/>
        </w:rPr>
        <w:t>第</w:t>
      </w:r>
      <w:r w:rsidRPr="00FA212B">
        <w:rPr>
          <w:rFonts w:ascii="宋体" w:hAnsi="宋体" w:hint="eastAsia"/>
          <w:sz w:val="28"/>
          <w:szCs w:val="28"/>
        </w:rPr>
        <w:t>二十</w:t>
      </w:r>
      <w:r w:rsidRPr="00FA212B">
        <w:rPr>
          <w:rFonts w:ascii="宋体" w:hAnsi="宋体" w:cs="仿宋" w:hint="eastAsia"/>
          <w:bCs/>
          <w:kern w:val="0"/>
          <w:sz w:val="28"/>
          <w:szCs w:val="28"/>
        </w:rPr>
        <w:t xml:space="preserve">条 </w:t>
      </w:r>
      <w:r w:rsidRPr="00FA212B">
        <w:rPr>
          <w:rFonts w:ascii="宋体" w:hAnsi="宋体" w:cs="仿宋"/>
          <w:bCs/>
          <w:kern w:val="0"/>
          <w:sz w:val="28"/>
          <w:szCs w:val="28"/>
        </w:rPr>
        <w:t>所有竞争性选择文件（项目编号：</w:t>
      </w:r>
      <w:r w:rsidRPr="00FA212B">
        <w:rPr>
          <w:rFonts w:ascii="宋体" w:hAnsi="宋体" w:cs="仿宋" w:hint="eastAsia"/>
          <w:bCs/>
          <w:kern w:val="0"/>
          <w:sz w:val="28"/>
          <w:szCs w:val="28"/>
        </w:rPr>
        <w:t>XX</w:t>
      </w:r>
      <w:r w:rsidRPr="00FA212B">
        <w:rPr>
          <w:rFonts w:ascii="宋体" w:hAnsi="宋体" w:cs="仿宋"/>
          <w:bCs/>
          <w:kern w:val="0"/>
          <w:sz w:val="28"/>
          <w:szCs w:val="28"/>
        </w:rPr>
        <w:t>）、响应文件及评选过程中形成的文字资料、询标纪要均作为本合同的组成部分，具有同等效力。合同履行期内甲乙双方均不得随意变更或解除合同。合同书若有未尽事宜，需经双方共同协商，作出补充规定，补充规定与本合同书有同等法律效力。</w:t>
      </w:r>
    </w:p>
    <w:p w14:paraId="25BD53E7" w14:textId="77777777" w:rsidR="004B5521" w:rsidRPr="00FA212B" w:rsidRDefault="00000000">
      <w:pPr>
        <w:widowControl/>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 xml:space="preserve">第二十一条 </w:t>
      </w:r>
      <w:r w:rsidRPr="00FA212B">
        <w:rPr>
          <w:rFonts w:ascii="宋体" w:hAnsi="宋体" w:cs="仿宋"/>
          <w:bCs/>
          <w:kern w:val="0"/>
          <w:sz w:val="28"/>
          <w:szCs w:val="28"/>
        </w:rPr>
        <w:t>本协议一式肆份，甲乙双方各执贰份，自双方法定代表人/负责人或授权代理人签章并加盖公章之日起生效，每份具有同等法律效力。执行中如对本协议产生争议，通过协商解决；协商不成的，提交</w:t>
      </w:r>
      <w:r w:rsidRPr="00FA212B">
        <w:rPr>
          <w:rFonts w:ascii="宋体" w:hAnsi="宋体" w:cs="仿宋" w:hint="eastAsia"/>
          <w:bCs/>
          <w:kern w:val="0"/>
          <w:sz w:val="28"/>
          <w:szCs w:val="28"/>
        </w:rPr>
        <w:t>甲</w:t>
      </w:r>
      <w:r w:rsidRPr="00FA212B">
        <w:rPr>
          <w:rFonts w:ascii="宋体" w:hAnsi="宋体" w:cs="仿宋"/>
          <w:bCs/>
          <w:kern w:val="0"/>
          <w:sz w:val="28"/>
          <w:szCs w:val="28"/>
        </w:rPr>
        <w:t>方所在地有管辖权的人民法院通过诉讼解决。</w:t>
      </w:r>
    </w:p>
    <w:p w14:paraId="6B487A0A" w14:textId="77777777" w:rsidR="004B5521" w:rsidRPr="00FA212B" w:rsidRDefault="00000000">
      <w:pPr>
        <w:widowControl/>
        <w:tabs>
          <w:tab w:val="left" w:pos="1830"/>
        </w:tabs>
        <w:spacing w:line="560" w:lineRule="exact"/>
        <w:ind w:firstLineChars="200" w:firstLine="560"/>
        <w:rPr>
          <w:rFonts w:ascii="宋体" w:hAnsi="宋体" w:cs="仿宋"/>
          <w:bCs/>
          <w:kern w:val="0"/>
          <w:sz w:val="28"/>
          <w:szCs w:val="28"/>
        </w:rPr>
      </w:pPr>
      <w:r w:rsidRPr="00FA212B">
        <w:rPr>
          <w:rFonts w:ascii="宋体" w:hAnsi="宋体" w:cs="仿宋" w:hint="eastAsia"/>
          <w:bCs/>
          <w:kern w:val="0"/>
          <w:sz w:val="28"/>
          <w:szCs w:val="28"/>
        </w:rPr>
        <w:t>（以下无正文）</w:t>
      </w:r>
    </w:p>
    <w:p w14:paraId="567EC984" w14:textId="77777777" w:rsidR="004B5521" w:rsidRPr="00FA212B" w:rsidRDefault="004B5521">
      <w:pPr>
        <w:widowControl/>
        <w:tabs>
          <w:tab w:val="left" w:pos="1830"/>
        </w:tabs>
        <w:spacing w:line="560" w:lineRule="exact"/>
        <w:ind w:firstLineChars="200" w:firstLine="560"/>
        <w:rPr>
          <w:rFonts w:ascii="宋体" w:hAnsi="宋体" w:cs="仿宋"/>
          <w:bCs/>
          <w:kern w:val="0"/>
          <w:sz w:val="28"/>
          <w:szCs w:val="28"/>
        </w:rPr>
      </w:pPr>
    </w:p>
    <w:p w14:paraId="5905BEC5" w14:textId="77777777" w:rsidR="004B5521" w:rsidRPr="00FA212B" w:rsidRDefault="00000000">
      <w:pPr>
        <w:widowControl/>
        <w:spacing w:line="560" w:lineRule="exact"/>
        <w:ind w:firstLineChars="200" w:firstLine="560"/>
        <w:jc w:val="left"/>
        <w:rPr>
          <w:rFonts w:ascii="宋体" w:hAnsi="宋体" w:cs="仿宋"/>
          <w:bCs/>
          <w:kern w:val="0"/>
          <w:sz w:val="28"/>
          <w:szCs w:val="28"/>
        </w:rPr>
      </w:pPr>
      <w:r w:rsidRPr="00FA212B">
        <w:rPr>
          <w:rFonts w:ascii="宋体" w:hAnsi="宋体" w:cs="仿宋"/>
          <w:bCs/>
          <w:kern w:val="0"/>
          <w:sz w:val="28"/>
          <w:szCs w:val="28"/>
        </w:rPr>
        <w:t>甲方：</w:t>
      </w:r>
      <w:r w:rsidRPr="00FA212B">
        <w:rPr>
          <w:rFonts w:ascii="宋体" w:hAnsi="宋体" w:cs="仿宋" w:hint="eastAsia"/>
          <w:bCs/>
          <w:kern w:val="0"/>
          <w:sz w:val="28"/>
          <w:szCs w:val="28"/>
        </w:rPr>
        <w:tab/>
      </w:r>
      <w:r w:rsidRPr="00FA212B">
        <w:rPr>
          <w:rFonts w:ascii="宋体" w:hAnsi="宋体" w:cs="仿宋"/>
          <w:bCs/>
          <w:kern w:val="0"/>
          <w:sz w:val="28"/>
          <w:szCs w:val="28"/>
        </w:rPr>
        <w:t xml:space="preserve">（盖公章）                                    </w:t>
      </w:r>
    </w:p>
    <w:p w14:paraId="4C746209" w14:textId="77777777" w:rsidR="004B5521" w:rsidRPr="00FA212B" w:rsidRDefault="00000000">
      <w:pPr>
        <w:widowControl/>
        <w:spacing w:line="560" w:lineRule="exact"/>
        <w:ind w:firstLineChars="200" w:firstLine="560"/>
        <w:jc w:val="left"/>
        <w:rPr>
          <w:rFonts w:ascii="宋体" w:hAnsi="宋体" w:cs="仿宋"/>
          <w:bCs/>
          <w:kern w:val="0"/>
          <w:sz w:val="28"/>
          <w:szCs w:val="28"/>
        </w:rPr>
      </w:pPr>
      <w:r w:rsidRPr="00FA212B">
        <w:rPr>
          <w:rFonts w:ascii="宋体" w:hAnsi="宋体" w:cs="仿宋"/>
          <w:bCs/>
          <w:kern w:val="0"/>
          <w:sz w:val="28"/>
          <w:szCs w:val="28"/>
        </w:rPr>
        <w:t xml:space="preserve">法定代表人/负责人或授权代理人（签章）：                                  </w:t>
      </w:r>
    </w:p>
    <w:p w14:paraId="27E1BE46" w14:textId="77777777" w:rsidR="004B5521" w:rsidRPr="00FA212B" w:rsidRDefault="00000000">
      <w:pPr>
        <w:widowControl/>
        <w:spacing w:line="560" w:lineRule="exact"/>
        <w:ind w:firstLineChars="200" w:firstLine="560"/>
        <w:jc w:val="left"/>
        <w:rPr>
          <w:rFonts w:ascii="宋体" w:hAnsi="宋体" w:cs="仿宋"/>
          <w:bCs/>
          <w:kern w:val="0"/>
          <w:sz w:val="28"/>
          <w:szCs w:val="28"/>
        </w:rPr>
      </w:pPr>
      <w:r w:rsidRPr="00FA212B">
        <w:rPr>
          <w:rFonts w:ascii="宋体" w:hAnsi="宋体" w:cs="仿宋"/>
          <w:bCs/>
          <w:kern w:val="0"/>
          <w:sz w:val="28"/>
          <w:szCs w:val="28"/>
        </w:rPr>
        <w:lastRenderedPageBreak/>
        <w:t xml:space="preserve">签署日期：     年     月    日      </w:t>
      </w:r>
    </w:p>
    <w:p w14:paraId="1A4D5674" w14:textId="77777777" w:rsidR="004B5521" w:rsidRPr="00FA212B" w:rsidRDefault="004B5521">
      <w:pPr>
        <w:widowControl/>
        <w:spacing w:line="560" w:lineRule="exact"/>
        <w:ind w:firstLineChars="200" w:firstLine="560"/>
        <w:jc w:val="left"/>
        <w:rPr>
          <w:rFonts w:ascii="宋体" w:hAnsi="宋体" w:cs="仿宋"/>
          <w:bCs/>
          <w:kern w:val="0"/>
          <w:sz w:val="28"/>
          <w:szCs w:val="28"/>
        </w:rPr>
      </w:pPr>
    </w:p>
    <w:p w14:paraId="23FA5D82" w14:textId="77777777" w:rsidR="004B5521" w:rsidRPr="00FA212B" w:rsidRDefault="00000000">
      <w:pPr>
        <w:widowControl/>
        <w:spacing w:line="560" w:lineRule="exact"/>
        <w:ind w:firstLineChars="200" w:firstLine="560"/>
        <w:jc w:val="left"/>
        <w:rPr>
          <w:rFonts w:ascii="宋体" w:hAnsi="宋体" w:cs="仿宋"/>
          <w:bCs/>
          <w:kern w:val="0"/>
          <w:sz w:val="28"/>
          <w:szCs w:val="28"/>
        </w:rPr>
      </w:pPr>
      <w:r w:rsidRPr="00FA212B">
        <w:rPr>
          <w:rFonts w:ascii="宋体" w:hAnsi="宋体" w:cs="仿宋"/>
          <w:bCs/>
          <w:kern w:val="0"/>
          <w:sz w:val="28"/>
          <w:szCs w:val="28"/>
        </w:rPr>
        <w:t xml:space="preserve">          </w:t>
      </w:r>
    </w:p>
    <w:p w14:paraId="56E21500" w14:textId="77777777" w:rsidR="004B5521" w:rsidRPr="00FA212B" w:rsidRDefault="00000000">
      <w:pPr>
        <w:widowControl/>
        <w:spacing w:line="560" w:lineRule="exact"/>
        <w:ind w:firstLineChars="200" w:firstLine="560"/>
        <w:jc w:val="left"/>
        <w:rPr>
          <w:rFonts w:ascii="宋体" w:hAnsi="宋体" w:cs="仿宋"/>
          <w:bCs/>
          <w:kern w:val="0"/>
          <w:sz w:val="28"/>
          <w:szCs w:val="28"/>
        </w:rPr>
      </w:pPr>
      <w:r w:rsidRPr="00FA212B">
        <w:rPr>
          <w:rFonts w:ascii="宋体" w:hAnsi="宋体" w:cs="仿宋"/>
          <w:bCs/>
          <w:kern w:val="0"/>
          <w:sz w:val="28"/>
          <w:szCs w:val="28"/>
        </w:rPr>
        <w:t xml:space="preserve">乙方：（盖公章）         </w:t>
      </w:r>
    </w:p>
    <w:p w14:paraId="3A4C737F" w14:textId="77777777" w:rsidR="004B5521" w:rsidRPr="00FA212B" w:rsidRDefault="00000000">
      <w:pPr>
        <w:widowControl/>
        <w:spacing w:line="560" w:lineRule="exact"/>
        <w:ind w:firstLineChars="200" w:firstLine="560"/>
        <w:jc w:val="left"/>
        <w:rPr>
          <w:rFonts w:ascii="宋体" w:hAnsi="宋体" w:cs="仿宋"/>
          <w:bCs/>
          <w:kern w:val="0"/>
          <w:sz w:val="28"/>
          <w:szCs w:val="28"/>
        </w:rPr>
      </w:pPr>
      <w:r w:rsidRPr="00FA212B">
        <w:rPr>
          <w:rFonts w:ascii="宋体" w:hAnsi="宋体" w:cs="仿宋"/>
          <w:bCs/>
          <w:kern w:val="0"/>
          <w:sz w:val="28"/>
          <w:szCs w:val="28"/>
        </w:rPr>
        <w:t xml:space="preserve">法定代表人/负责人或授权代理人（签章）：                                  </w:t>
      </w:r>
    </w:p>
    <w:p w14:paraId="21F7A874" w14:textId="77777777" w:rsidR="004B5521" w:rsidRPr="00FA212B" w:rsidRDefault="00000000">
      <w:pPr>
        <w:widowControl/>
        <w:spacing w:line="560" w:lineRule="exact"/>
        <w:ind w:firstLineChars="200" w:firstLine="560"/>
        <w:jc w:val="left"/>
        <w:rPr>
          <w:rFonts w:ascii="宋体" w:hAnsi="宋体" w:cs="仿宋"/>
          <w:bCs/>
          <w:kern w:val="0"/>
          <w:sz w:val="28"/>
          <w:szCs w:val="28"/>
        </w:rPr>
      </w:pPr>
      <w:r w:rsidRPr="00FA212B">
        <w:rPr>
          <w:rFonts w:ascii="宋体" w:hAnsi="宋体" w:cs="仿宋"/>
          <w:bCs/>
          <w:kern w:val="0"/>
          <w:sz w:val="28"/>
          <w:szCs w:val="28"/>
        </w:rPr>
        <w:t xml:space="preserve">签署日期：     年     月    日   </w:t>
      </w:r>
    </w:p>
    <w:bookmarkEnd w:id="80"/>
    <w:bookmarkEnd w:id="81"/>
    <w:p w14:paraId="35063166" w14:textId="77777777" w:rsidR="004B5521" w:rsidRPr="00FA212B" w:rsidRDefault="004B5521">
      <w:pPr>
        <w:pStyle w:val="a0"/>
      </w:pPr>
    </w:p>
    <w:sectPr w:rsidR="004B5521" w:rsidRPr="00FA212B">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4189" w14:textId="77777777" w:rsidR="001C7A8B" w:rsidRDefault="001C7A8B">
      <w:r>
        <w:separator/>
      </w:r>
    </w:p>
  </w:endnote>
  <w:endnote w:type="continuationSeparator" w:id="0">
    <w:p w14:paraId="0C6C82A3" w14:textId="77777777" w:rsidR="001C7A8B" w:rsidRDefault="001C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8309" w14:textId="77777777" w:rsidR="004B5521" w:rsidRDefault="00000000">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21BB49B" w14:textId="77777777" w:rsidR="004B5521" w:rsidRDefault="004B552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323D" w14:textId="77777777" w:rsidR="004B5521" w:rsidRDefault="00000000">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4</w:t>
    </w:r>
    <w:r>
      <w:rPr>
        <w:rStyle w:val="af2"/>
      </w:rPr>
      <w:fldChar w:fldCharType="end"/>
    </w:r>
  </w:p>
  <w:p w14:paraId="692423F3" w14:textId="77777777" w:rsidR="004B5521" w:rsidRDefault="004B552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9EC8" w14:textId="77777777" w:rsidR="004B5521" w:rsidRDefault="004B5521">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D5482" w14:textId="77777777" w:rsidR="001C7A8B" w:rsidRDefault="001C7A8B">
      <w:r>
        <w:separator/>
      </w:r>
    </w:p>
  </w:footnote>
  <w:footnote w:type="continuationSeparator" w:id="0">
    <w:p w14:paraId="4E592470" w14:textId="77777777" w:rsidR="001C7A8B" w:rsidRDefault="001C7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oNotTrackFormatting/>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lMDVkNTkwMjY0OThmNDkzYjY1YmI0NDgxNTAwMWQifQ=="/>
  </w:docVars>
  <w:rsids>
    <w:rsidRoot w:val="15F64774"/>
    <w:rsid w:val="00003655"/>
    <w:rsid w:val="000066BD"/>
    <w:rsid w:val="00011928"/>
    <w:rsid w:val="00012157"/>
    <w:rsid w:val="00013495"/>
    <w:rsid w:val="000161C8"/>
    <w:rsid w:val="00017200"/>
    <w:rsid w:val="00023AC6"/>
    <w:rsid w:val="00032522"/>
    <w:rsid w:val="0003610C"/>
    <w:rsid w:val="00037AF1"/>
    <w:rsid w:val="00040530"/>
    <w:rsid w:val="00043162"/>
    <w:rsid w:val="00044C48"/>
    <w:rsid w:val="000454E8"/>
    <w:rsid w:val="000477CF"/>
    <w:rsid w:val="00052D4C"/>
    <w:rsid w:val="00053131"/>
    <w:rsid w:val="00056DE2"/>
    <w:rsid w:val="000574A6"/>
    <w:rsid w:val="00063016"/>
    <w:rsid w:val="000645AE"/>
    <w:rsid w:val="00067C22"/>
    <w:rsid w:val="000728A5"/>
    <w:rsid w:val="00073147"/>
    <w:rsid w:val="000823CC"/>
    <w:rsid w:val="000826C3"/>
    <w:rsid w:val="0008516E"/>
    <w:rsid w:val="00093329"/>
    <w:rsid w:val="000965F0"/>
    <w:rsid w:val="000A5596"/>
    <w:rsid w:val="000A5DB7"/>
    <w:rsid w:val="000B6E53"/>
    <w:rsid w:val="000C4845"/>
    <w:rsid w:val="000C7571"/>
    <w:rsid w:val="000E6675"/>
    <w:rsid w:val="000F624F"/>
    <w:rsid w:val="00102936"/>
    <w:rsid w:val="001049EB"/>
    <w:rsid w:val="00104A45"/>
    <w:rsid w:val="001078DC"/>
    <w:rsid w:val="00107CC0"/>
    <w:rsid w:val="00111686"/>
    <w:rsid w:val="00112566"/>
    <w:rsid w:val="0011269D"/>
    <w:rsid w:val="00114B37"/>
    <w:rsid w:val="00117E67"/>
    <w:rsid w:val="00135056"/>
    <w:rsid w:val="00143C19"/>
    <w:rsid w:val="00145DF3"/>
    <w:rsid w:val="00153AFE"/>
    <w:rsid w:val="001562C9"/>
    <w:rsid w:val="001606CC"/>
    <w:rsid w:val="00163B75"/>
    <w:rsid w:val="00166DAB"/>
    <w:rsid w:val="00180E9F"/>
    <w:rsid w:val="00193921"/>
    <w:rsid w:val="0019594E"/>
    <w:rsid w:val="00197478"/>
    <w:rsid w:val="001A05A2"/>
    <w:rsid w:val="001A2C91"/>
    <w:rsid w:val="001A53E4"/>
    <w:rsid w:val="001B1D27"/>
    <w:rsid w:val="001B4A9F"/>
    <w:rsid w:val="001C34D6"/>
    <w:rsid w:val="001C6D40"/>
    <w:rsid w:val="001C7A8B"/>
    <w:rsid w:val="001C7F7D"/>
    <w:rsid w:val="001E060A"/>
    <w:rsid w:val="001F47C5"/>
    <w:rsid w:val="002045CF"/>
    <w:rsid w:val="00210DA6"/>
    <w:rsid w:val="00215432"/>
    <w:rsid w:val="00215976"/>
    <w:rsid w:val="00220694"/>
    <w:rsid w:val="00222A58"/>
    <w:rsid w:val="00227223"/>
    <w:rsid w:val="002314BB"/>
    <w:rsid w:val="002325AF"/>
    <w:rsid w:val="00232692"/>
    <w:rsid w:val="002566D5"/>
    <w:rsid w:val="0026057A"/>
    <w:rsid w:val="00267FA2"/>
    <w:rsid w:val="00271636"/>
    <w:rsid w:val="00273785"/>
    <w:rsid w:val="00274875"/>
    <w:rsid w:val="0027713B"/>
    <w:rsid w:val="00280804"/>
    <w:rsid w:val="00281081"/>
    <w:rsid w:val="00283BCC"/>
    <w:rsid w:val="002864D8"/>
    <w:rsid w:val="00286E1A"/>
    <w:rsid w:val="00292367"/>
    <w:rsid w:val="002A3450"/>
    <w:rsid w:val="002A3BBE"/>
    <w:rsid w:val="002B032E"/>
    <w:rsid w:val="002B3399"/>
    <w:rsid w:val="002B44DA"/>
    <w:rsid w:val="002C061E"/>
    <w:rsid w:val="002D03EB"/>
    <w:rsid w:val="002D0611"/>
    <w:rsid w:val="002D7675"/>
    <w:rsid w:val="002E6BF3"/>
    <w:rsid w:val="002F21B0"/>
    <w:rsid w:val="002F354F"/>
    <w:rsid w:val="002F40D2"/>
    <w:rsid w:val="002F4FFB"/>
    <w:rsid w:val="003004B9"/>
    <w:rsid w:val="003027FB"/>
    <w:rsid w:val="0030775A"/>
    <w:rsid w:val="003125E3"/>
    <w:rsid w:val="00317AEE"/>
    <w:rsid w:val="00320950"/>
    <w:rsid w:val="00320EA4"/>
    <w:rsid w:val="00326298"/>
    <w:rsid w:val="0033039A"/>
    <w:rsid w:val="003352C8"/>
    <w:rsid w:val="003425CD"/>
    <w:rsid w:val="0034413A"/>
    <w:rsid w:val="003451E1"/>
    <w:rsid w:val="003600E2"/>
    <w:rsid w:val="00361FEE"/>
    <w:rsid w:val="00362DC9"/>
    <w:rsid w:val="003632B5"/>
    <w:rsid w:val="00364486"/>
    <w:rsid w:val="00367FA3"/>
    <w:rsid w:val="00370849"/>
    <w:rsid w:val="00373156"/>
    <w:rsid w:val="00374372"/>
    <w:rsid w:val="00387336"/>
    <w:rsid w:val="00391A7B"/>
    <w:rsid w:val="00392D3E"/>
    <w:rsid w:val="00394A23"/>
    <w:rsid w:val="003A010A"/>
    <w:rsid w:val="003A598F"/>
    <w:rsid w:val="003B0BC7"/>
    <w:rsid w:val="003B7752"/>
    <w:rsid w:val="003C075E"/>
    <w:rsid w:val="003C1F0D"/>
    <w:rsid w:val="003C3F8B"/>
    <w:rsid w:val="003C5431"/>
    <w:rsid w:val="003C5C5B"/>
    <w:rsid w:val="003C7DB2"/>
    <w:rsid w:val="003D4570"/>
    <w:rsid w:val="003E12D5"/>
    <w:rsid w:val="003E278E"/>
    <w:rsid w:val="003E4E68"/>
    <w:rsid w:val="003E7C6E"/>
    <w:rsid w:val="003F211D"/>
    <w:rsid w:val="003F5877"/>
    <w:rsid w:val="003F68D8"/>
    <w:rsid w:val="004040D8"/>
    <w:rsid w:val="00415D17"/>
    <w:rsid w:val="004171BF"/>
    <w:rsid w:val="00423592"/>
    <w:rsid w:val="00424A2B"/>
    <w:rsid w:val="00425DB6"/>
    <w:rsid w:val="00432131"/>
    <w:rsid w:val="004342EE"/>
    <w:rsid w:val="00434CCD"/>
    <w:rsid w:val="00436716"/>
    <w:rsid w:val="004429A0"/>
    <w:rsid w:val="00445395"/>
    <w:rsid w:val="00446C74"/>
    <w:rsid w:val="0045098B"/>
    <w:rsid w:val="0045405F"/>
    <w:rsid w:val="004572A5"/>
    <w:rsid w:val="0046021B"/>
    <w:rsid w:val="0046149A"/>
    <w:rsid w:val="004620A4"/>
    <w:rsid w:val="00464DBB"/>
    <w:rsid w:val="004664FD"/>
    <w:rsid w:val="004670D3"/>
    <w:rsid w:val="004679DC"/>
    <w:rsid w:val="00467BBC"/>
    <w:rsid w:val="00472027"/>
    <w:rsid w:val="00482C03"/>
    <w:rsid w:val="00483DF4"/>
    <w:rsid w:val="00484C54"/>
    <w:rsid w:val="00485FB9"/>
    <w:rsid w:val="004918DB"/>
    <w:rsid w:val="0049318B"/>
    <w:rsid w:val="004A1DB2"/>
    <w:rsid w:val="004A5984"/>
    <w:rsid w:val="004A792E"/>
    <w:rsid w:val="004B02E5"/>
    <w:rsid w:val="004B5521"/>
    <w:rsid w:val="004C0E7A"/>
    <w:rsid w:val="004C2FCD"/>
    <w:rsid w:val="004C5731"/>
    <w:rsid w:val="004C6099"/>
    <w:rsid w:val="004D0FB5"/>
    <w:rsid w:val="004D5ED7"/>
    <w:rsid w:val="004E0571"/>
    <w:rsid w:val="004E0A84"/>
    <w:rsid w:val="004E2CA2"/>
    <w:rsid w:val="004E78CC"/>
    <w:rsid w:val="004F0533"/>
    <w:rsid w:val="004F14F3"/>
    <w:rsid w:val="004F4CFC"/>
    <w:rsid w:val="004F6305"/>
    <w:rsid w:val="004F67FE"/>
    <w:rsid w:val="004F7E74"/>
    <w:rsid w:val="00501403"/>
    <w:rsid w:val="005026B5"/>
    <w:rsid w:val="0050423A"/>
    <w:rsid w:val="005061EE"/>
    <w:rsid w:val="00506D1B"/>
    <w:rsid w:val="00507B2B"/>
    <w:rsid w:val="00512CFE"/>
    <w:rsid w:val="005163E6"/>
    <w:rsid w:val="005206EB"/>
    <w:rsid w:val="00522C46"/>
    <w:rsid w:val="00526FBF"/>
    <w:rsid w:val="00531C9E"/>
    <w:rsid w:val="005337CF"/>
    <w:rsid w:val="00533D33"/>
    <w:rsid w:val="00535311"/>
    <w:rsid w:val="00542681"/>
    <w:rsid w:val="005449A0"/>
    <w:rsid w:val="00547058"/>
    <w:rsid w:val="00555218"/>
    <w:rsid w:val="00556A3F"/>
    <w:rsid w:val="005628BF"/>
    <w:rsid w:val="0056341F"/>
    <w:rsid w:val="0057096A"/>
    <w:rsid w:val="00571FE7"/>
    <w:rsid w:val="0058153C"/>
    <w:rsid w:val="005828C0"/>
    <w:rsid w:val="00582EF5"/>
    <w:rsid w:val="005862AA"/>
    <w:rsid w:val="00593473"/>
    <w:rsid w:val="005978A9"/>
    <w:rsid w:val="005A0F85"/>
    <w:rsid w:val="005A47C9"/>
    <w:rsid w:val="005A60EE"/>
    <w:rsid w:val="005A6535"/>
    <w:rsid w:val="005B02FC"/>
    <w:rsid w:val="005C0B0E"/>
    <w:rsid w:val="005C3AD7"/>
    <w:rsid w:val="005D12FB"/>
    <w:rsid w:val="005D1C25"/>
    <w:rsid w:val="005D1C77"/>
    <w:rsid w:val="005D44D2"/>
    <w:rsid w:val="005E086B"/>
    <w:rsid w:val="005E7B3B"/>
    <w:rsid w:val="005F531B"/>
    <w:rsid w:val="005F5F04"/>
    <w:rsid w:val="00603794"/>
    <w:rsid w:val="00607CAC"/>
    <w:rsid w:val="0061133F"/>
    <w:rsid w:val="00621080"/>
    <w:rsid w:val="00625EDA"/>
    <w:rsid w:val="0062765D"/>
    <w:rsid w:val="00631436"/>
    <w:rsid w:val="0063222B"/>
    <w:rsid w:val="00633579"/>
    <w:rsid w:val="00636C6B"/>
    <w:rsid w:val="00645763"/>
    <w:rsid w:val="006458E5"/>
    <w:rsid w:val="006466A6"/>
    <w:rsid w:val="00653C5D"/>
    <w:rsid w:val="00657426"/>
    <w:rsid w:val="0066370B"/>
    <w:rsid w:val="00664B0B"/>
    <w:rsid w:val="00664F6A"/>
    <w:rsid w:val="00666A52"/>
    <w:rsid w:val="0067078D"/>
    <w:rsid w:val="0067118C"/>
    <w:rsid w:val="006719F9"/>
    <w:rsid w:val="00671DD8"/>
    <w:rsid w:val="006727FF"/>
    <w:rsid w:val="00673772"/>
    <w:rsid w:val="00674AA4"/>
    <w:rsid w:val="00675A83"/>
    <w:rsid w:val="00675E51"/>
    <w:rsid w:val="00676C90"/>
    <w:rsid w:val="006807B6"/>
    <w:rsid w:val="00681EE2"/>
    <w:rsid w:val="0068598C"/>
    <w:rsid w:val="00692B63"/>
    <w:rsid w:val="00695B62"/>
    <w:rsid w:val="006A2C7B"/>
    <w:rsid w:val="006A4D3F"/>
    <w:rsid w:val="006A5EB8"/>
    <w:rsid w:val="006A6ABB"/>
    <w:rsid w:val="006B0DC0"/>
    <w:rsid w:val="006B4CE0"/>
    <w:rsid w:val="006B52B0"/>
    <w:rsid w:val="006C19B9"/>
    <w:rsid w:val="006C19F7"/>
    <w:rsid w:val="006C3836"/>
    <w:rsid w:val="006C6E61"/>
    <w:rsid w:val="006D14D4"/>
    <w:rsid w:val="006D5152"/>
    <w:rsid w:val="006D64DB"/>
    <w:rsid w:val="006D68D0"/>
    <w:rsid w:val="006D7028"/>
    <w:rsid w:val="006E7DDB"/>
    <w:rsid w:val="00701B3E"/>
    <w:rsid w:val="00701E54"/>
    <w:rsid w:val="0070237D"/>
    <w:rsid w:val="00704607"/>
    <w:rsid w:val="0071001D"/>
    <w:rsid w:val="00710BF6"/>
    <w:rsid w:val="0071361B"/>
    <w:rsid w:val="00713E21"/>
    <w:rsid w:val="00717F52"/>
    <w:rsid w:val="00720EE2"/>
    <w:rsid w:val="00723522"/>
    <w:rsid w:val="007257AC"/>
    <w:rsid w:val="00731465"/>
    <w:rsid w:val="007372D7"/>
    <w:rsid w:val="00740511"/>
    <w:rsid w:val="007519F2"/>
    <w:rsid w:val="00752162"/>
    <w:rsid w:val="00752DF7"/>
    <w:rsid w:val="007565DE"/>
    <w:rsid w:val="00756874"/>
    <w:rsid w:val="00756889"/>
    <w:rsid w:val="007573A0"/>
    <w:rsid w:val="00762D1D"/>
    <w:rsid w:val="00763921"/>
    <w:rsid w:val="007661D1"/>
    <w:rsid w:val="00766C29"/>
    <w:rsid w:val="0077576A"/>
    <w:rsid w:val="007760C3"/>
    <w:rsid w:val="00776482"/>
    <w:rsid w:val="00782E19"/>
    <w:rsid w:val="0079043E"/>
    <w:rsid w:val="0079139B"/>
    <w:rsid w:val="00792D05"/>
    <w:rsid w:val="0079517C"/>
    <w:rsid w:val="007A22A3"/>
    <w:rsid w:val="007B029F"/>
    <w:rsid w:val="007B25D0"/>
    <w:rsid w:val="007B47EB"/>
    <w:rsid w:val="007C1989"/>
    <w:rsid w:val="007C409D"/>
    <w:rsid w:val="007C598D"/>
    <w:rsid w:val="007C7521"/>
    <w:rsid w:val="007E43F5"/>
    <w:rsid w:val="007E53B9"/>
    <w:rsid w:val="007E5677"/>
    <w:rsid w:val="007E5E7F"/>
    <w:rsid w:val="007E61D1"/>
    <w:rsid w:val="007E66D5"/>
    <w:rsid w:val="007E73AE"/>
    <w:rsid w:val="007F35D0"/>
    <w:rsid w:val="007F3E57"/>
    <w:rsid w:val="007F7B76"/>
    <w:rsid w:val="00810554"/>
    <w:rsid w:val="0081068D"/>
    <w:rsid w:val="00816EDC"/>
    <w:rsid w:val="00820847"/>
    <w:rsid w:val="00822917"/>
    <w:rsid w:val="0082485A"/>
    <w:rsid w:val="0082570D"/>
    <w:rsid w:val="00833DAF"/>
    <w:rsid w:val="00840D27"/>
    <w:rsid w:val="00844DB1"/>
    <w:rsid w:val="008457D8"/>
    <w:rsid w:val="008466F2"/>
    <w:rsid w:val="00855E6F"/>
    <w:rsid w:val="00857E53"/>
    <w:rsid w:val="00860FC9"/>
    <w:rsid w:val="0087019E"/>
    <w:rsid w:val="00870BDF"/>
    <w:rsid w:val="00870F8D"/>
    <w:rsid w:val="00873FE8"/>
    <w:rsid w:val="008763E8"/>
    <w:rsid w:val="00881E38"/>
    <w:rsid w:val="00883071"/>
    <w:rsid w:val="00891DC3"/>
    <w:rsid w:val="00893051"/>
    <w:rsid w:val="00896736"/>
    <w:rsid w:val="008A0754"/>
    <w:rsid w:val="008A6BAE"/>
    <w:rsid w:val="008B2E40"/>
    <w:rsid w:val="008B3725"/>
    <w:rsid w:val="008B6ADD"/>
    <w:rsid w:val="008B79DE"/>
    <w:rsid w:val="008C3579"/>
    <w:rsid w:val="008C3C81"/>
    <w:rsid w:val="008C7148"/>
    <w:rsid w:val="008D0EC8"/>
    <w:rsid w:val="008D3632"/>
    <w:rsid w:val="008E34F4"/>
    <w:rsid w:val="008E5E8A"/>
    <w:rsid w:val="008E68CB"/>
    <w:rsid w:val="008E7E54"/>
    <w:rsid w:val="008F0741"/>
    <w:rsid w:val="008F1DB2"/>
    <w:rsid w:val="008F455E"/>
    <w:rsid w:val="008F5E4C"/>
    <w:rsid w:val="00913221"/>
    <w:rsid w:val="00914D4A"/>
    <w:rsid w:val="00921F64"/>
    <w:rsid w:val="009226C7"/>
    <w:rsid w:val="00922928"/>
    <w:rsid w:val="00922B07"/>
    <w:rsid w:val="009371DC"/>
    <w:rsid w:val="009379C8"/>
    <w:rsid w:val="0094159C"/>
    <w:rsid w:val="00944F7B"/>
    <w:rsid w:val="00946541"/>
    <w:rsid w:val="00951481"/>
    <w:rsid w:val="00951628"/>
    <w:rsid w:val="0095466A"/>
    <w:rsid w:val="0095731A"/>
    <w:rsid w:val="00962987"/>
    <w:rsid w:val="0096737B"/>
    <w:rsid w:val="00967A84"/>
    <w:rsid w:val="00975915"/>
    <w:rsid w:val="00975983"/>
    <w:rsid w:val="009767CE"/>
    <w:rsid w:val="00976E99"/>
    <w:rsid w:val="009873DC"/>
    <w:rsid w:val="00992ADD"/>
    <w:rsid w:val="009A31D6"/>
    <w:rsid w:val="009A3BC3"/>
    <w:rsid w:val="009A4C66"/>
    <w:rsid w:val="009A5F36"/>
    <w:rsid w:val="009A6CD2"/>
    <w:rsid w:val="009A7A5C"/>
    <w:rsid w:val="009B0488"/>
    <w:rsid w:val="009B158E"/>
    <w:rsid w:val="009B377F"/>
    <w:rsid w:val="009B6408"/>
    <w:rsid w:val="009C31DA"/>
    <w:rsid w:val="009C4330"/>
    <w:rsid w:val="009C4E4D"/>
    <w:rsid w:val="009C559F"/>
    <w:rsid w:val="009C6F06"/>
    <w:rsid w:val="009C785C"/>
    <w:rsid w:val="009D0143"/>
    <w:rsid w:val="009D5A5B"/>
    <w:rsid w:val="009D61BE"/>
    <w:rsid w:val="009E2C69"/>
    <w:rsid w:val="009E32BB"/>
    <w:rsid w:val="009E35D2"/>
    <w:rsid w:val="009E5C2B"/>
    <w:rsid w:val="009E6E0D"/>
    <w:rsid w:val="009F1115"/>
    <w:rsid w:val="009F16B5"/>
    <w:rsid w:val="009F672F"/>
    <w:rsid w:val="00A011DA"/>
    <w:rsid w:val="00A01768"/>
    <w:rsid w:val="00A01E3D"/>
    <w:rsid w:val="00A114D8"/>
    <w:rsid w:val="00A120C1"/>
    <w:rsid w:val="00A13867"/>
    <w:rsid w:val="00A21A03"/>
    <w:rsid w:val="00A244CC"/>
    <w:rsid w:val="00A27A49"/>
    <w:rsid w:val="00A33A0C"/>
    <w:rsid w:val="00A43E71"/>
    <w:rsid w:val="00A45907"/>
    <w:rsid w:val="00A47E42"/>
    <w:rsid w:val="00A513F0"/>
    <w:rsid w:val="00A56A7C"/>
    <w:rsid w:val="00A56C4F"/>
    <w:rsid w:val="00A67B0A"/>
    <w:rsid w:val="00A74169"/>
    <w:rsid w:val="00A74DF2"/>
    <w:rsid w:val="00A76E0B"/>
    <w:rsid w:val="00A7728B"/>
    <w:rsid w:val="00A8291E"/>
    <w:rsid w:val="00A83D4D"/>
    <w:rsid w:val="00A83D6D"/>
    <w:rsid w:val="00A83E9F"/>
    <w:rsid w:val="00A86689"/>
    <w:rsid w:val="00A90514"/>
    <w:rsid w:val="00A9152D"/>
    <w:rsid w:val="00A94E58"/>
    <w:rsid w:val="00A96565"/>
    <w:rsid w:val="00AA4D52"/>
    <w:rsid w:val="00AA7770"/>
    <w:rsid w:val="00AA7BB4"/>
    <w:rsid w:val="00AB0CC7"/>
    <w:rsid w:val="00AB6457"/>
    <w:rsid w:val="00AC0C3E"/>
    <w:rsid w:val="00AC316D"/>
    <w:rsid w:val="00AC517B"/>
    <w:rsid w:val="00AD3EC2"/>
    <w:rsid w:val="00AD6278"/>
    <w:rsid w:val="00AD6785"/>
    <w:rsid w:val="00AE0971"/>
    <w:rsid w:val="00AE526D"/>
    <w:rsid w:val="00AE57BD"/>
    <w:rsid w:val="00AE5C06"/>
    <w:rsid w:val="00AF123A"/>
    <w:rsid w:val="00B01D7A"/>
    <w:rsid w:val="00B026C6"/>
    <w:rsid w:val="00B05C54"/>
    <w:rsid w:val="00B073CB"/>
    <w:rsid w:val="00B115B4"/>
    <w:rsid w:val="00B126D0"/>
    <w:rsid w:val="00B12B7D"/>
    <w:rsid w:val="00B269F4"/>
    <w:rsid w:val="00B34BF4"/>
    <w:rsid w:val="00B377EA"/>
    <w:rsid w:val="00B40AAB"/>
    <w:rsid w:val="00B42DDA"/>
    <w:rsid w:val="00B4674E"/>
    <w:rsid w:val="00B521F9"/>
    <w:rsid w:val="00B54712"/>
    <w:rsid w:val="00B579DF"/>
    <w:rsid w:val="00B65BFA"/>
    <w:rsid w:val="00B671C8"/>
    <w:rsid w:val="00B67DC5"/>
    <w:rsid w:val="00B7351B"/>
    <w:rsid w:val="00B74D2C"/>
    <w:rsid w:val="00B762D0"/>
    <w:rsid w:val="00B8120B"/>
    <w:rsid w:val="00B81CC3"/>
    <w:rsid w:val="00B825BC"/>
    <w:rsid w:val="00B90885"/>
    <w:rsid w:val="00B90DA2"/>
    <w:rsid w:val="00B92239"/>
    <w:rsid w:val="00BA1776"/>
    <w:rsid w:val="00BA243C"/>
    <w:rsid w:val="00BB18FD"/>
    <w:rsid w:val="00BB2D57"/>
    <w:rsid w:val="00BB315A"/>
    <w:rsid w:val="00BB374D"/>
    <w:rsid w:val="00BC6F59"/>
    <w:rsid w:val="00BC7C66"/>
    <w:rsid w:val="00BC7D13"/>
    <w:rsid w:val="00BD18F5"/>
    <w:rsid w:val="00BD4B12"/>
    <w:rsid w:val="00BD7298"/>
    <w:rsid w:val="00BE3616"/>
    <w:rsid w:val="00BE54BE"/>
    <w:rsid w:val="00BE5FD0"/>
    <w:rsid w:val="00BF4E60"/>
    <w:rsid w:val="00C033D1"/>
    <w:rsid w:val="00C14405"/>
    <w:rsid w:val="00C1463D"/>
    <w:rsid w:val="00C14B90"/>
    <w:rsid w:val="00C16AB2"/>
    <w:rsid w:val="00C17DF4"/>
    <w:rsid w:val="00C21CA2"/>
    <w:rsid w:val="00C22339"/>
    <w:rsid w:val="00C2636B"/>
    <w:rsid w:val="00C266B4"/>
    <w:rsid w:val="00C279EB"/>
    <w:rsid w:val="00C314CC"/>
    <w:rsid w:val="00C35C50"/>
    <w:rsid w:val="00C50A0A"/>
    <w:rsid w:val="00C51653"/>
    <w:rsid w:val="00C60453"/>
    <w:rsid w:val="00C620E7"/>
    <w:rsid w:val="00C647D9"/>
    <w:rsid w:val="00C664B0"/>
    <w:rsid w:val="00C70D1D"/>
    <w:rsid w:val="00C70DCC"/>
    <w:rsid w:val="00C71767"/>
    <w:rsid w:val="00C722AB"/>
    <w:rsid w:val="00C76B1F"/>
    <w:rsid w:val="00C76BDC"/>
    <w:rsid w:val="00C80B7B"/>
    <w:rsid w:val="00C81A39"/>
    <w:rsid w:val="00C83C88"/>
    <w:rsid w:val="00C93A56"/>
    <w:rsid w:val="00C953E6"/>
    <w:rsid w:val="00CA4CE4"/>
    <w:rsid w:val="00CB29C2"/>
    <w:rsid w:val="00CB4EA8"/>
    <w:rsid w:val="00CC5D3E"/>
    <w:rsid w:val="00CD1C52"/>
    <w:rsid w:val="00CD36B2"/>
    <w:rsid w:val="00CD77A5"/>
    <w:rsid w:val="00CE2459"/>
    <w:rsid w:val="00CE4ACC"/>
    <w:rsid w:val="00CE61E2"/>
    <w:rsid w:val="00CE74C9"/>
    <w:rsid w:val="00CE78B3"/>
    <w:rsid w:val="00CF2810"/>
    <w:rsid w:val="00CF358B"/>
    <w:rsid w:val="00CF456E"/>
    <w:rsid w:val="00D0070A"/>
    <w:rsid w:val="00D00D63"/>
    <w:rsid w:val="00D010DA"/>
    <w:rsid w:val="00D01863"/>
    <w:rsid w:val="00D01A88"/>
    <w:rsid w:val="00D03AC1"/>
    <w:rsid w:val="00D073D7"/>
    <w:rsid w:val="00D123B1"/>
    <w:rsid w:val="00D12E55"/>
    <w:rsid w:val="00D13611"/>
    <w:rsid w:val="00D176CB"/>
    <w:rsid w:val="00D2009D"/>
    <w:rsid w:val="00D214D5"/>
    <w:rsid w:val="00D2176B"/>
    <w:rsid w:val="00D24844"/>
    <w:rsid w:val="00D24E99"/>
    <w:rsid w:val="00D26D04"/>
    <w:rsid w:val="00D36B07"/>
    <w:rsid w:val="00D42496"/>
    <w:rsid w:val="00D429B2"/>
    <w:rsid w:val="00D503F7"/>
    <w:rsid w:val="00D52F42"/>
    <w:rsid w:val="00D5370A"/>
    <w:rsid w:val="00D54D66"/>
    <w:rsid w:val="00D56824"/>
    <w:rsid w:val="00D56860"/>
    <w:rsid w:val="00D67AFC"/>
    <w:rsid w:val="00D67E22"/>
    <w:rsid w:val="00D71009"/>
    <w:rsid w:val="00D778F6"/>
    <w:rsid w:val="00D8730A"/>
    <w:rsid w:val="00D87755"/>
    <w:rsid w:val="00D87D38"/>
    <w:rsid w:val="00D962E2"/>
    <w:rsid w:val="00DA16DC"/>
    <w:rsid w:val="00DA49D9"/>
    <w:rsid w:val="00DB5F3B"/>
    <w:rsid w:val="00DC0DFF"/>
    <w:rsid w:val="00DC30B2"/>
    <w:rsid w:val="00DC763C"/>
    <w:rsid w:val="00DD4E62"/>
    <w:rsid w:val="00DD4FBF"/>
    <w:rsid w:val="00DD642D"/>
    <w:rsid w:val="00DE161B"/>
    <w:rsid w:val="00DE3564"/>
    <w:rsid w:val="00DE38B3"/>
    <w:rsid w:val="00DE3AEA"/>
    <w:rsid w:val="00DE44EF"/>
    <w:rsid w:val="00DF1BDF"/>
    <w:rsid w:val="00DF22F2"/>
    <w:rsid w:val="00DF2342"/>
    <w:rsid w:val="00DF2EC0"/>
    <w:rsid w:val="00DF3B92"/>
    <w:rsid w:val="00DF6534"/>
    <w:rsid w:val="00E031FF"/>
    <w:rsid w:val="00E066E2"/>
    <w:rsid w:val="00E07A92"/>
    <w:rsid w:val="00E1012A"/>
    <w:rsid w:val="00E10F9D"/>
    <w:rsid w:val="00E112EB"/>
    <w:rsid w:val="00E162C6"/>
    <w:rsid w:val="00E226E1"/>
    <w:rsid w:val="00E2300D"/>
    <w:rsid w:val="00E23EDE"/>
    <w:rsid w:val="00E361EB"/>
    <w:rsid w:val="00E37585"/>
    <w:rsid w:val="00E37D96"/>
    <w:rsid w:val="00E41D19"/>
    <w:rsid w:val="00E42B88"/>
    <w:rsid w:val="00E42FC7"/>
    <w:rsid w:val="00E44D76"/>
    <w:rsid w:val="00E45441"/>
    <w:rsid w:val="00E459D3"/>
    <w:rsid w:val="00E46057"/>
    <w:rsid w:val="00E475F9"/>
    <w:rsid w:val="00E47BBA"/>
    <w:rsid w:val="00E52B08"/>
    <w:rsid w:val="00E5355E"/>
    <w:rsid w:val="00E5622F"/>
    <w:rsid w:val="00E56BF5"/>
    <w:rsid w:val="00E57B6E"/>
    <w:rsid w:val="00E67689"/>
    <w:rsid w:val="00E7054A"/>
    <w:rsid w:val="00E77E07"/>
    <w:rsid w:val="00E81F32"/>
    <w:rsid w:val="00E82DDB"/>
    <w:rsid w:val="00E84529"/>
    <w:rsid w:val="00E86BD2"/>
    <w:rsid w:val="00E950D9"/>
    <w:rsid w:val="00EA02AC"/>
    <w:rsid w:val="00EA3543"/>
    <w:rsid w:val="00EA3C02"/>
    <w:rsid w:val="00EA4530"/>
    <w:rsid w:val="00EA52C0"/>
    <w:rsid w:val="00EA6DB7"/>
    <w:rsid w:val="00EA7734"/>
    <w:rsid w:val="00EB479C"/>
    <w:rsid w:val="00EB6E97"/>
    <w:rsid w:val="00EC0045"/>
    <w:rsid w:val="00EC09C3"/>
    <w:rsid w:val="00EC1695"/>
    <w:rsid w:val="00EC54A7"/>
    <w:rsid w:val="00ED274E"/>
    <w:rsid w:val="00ED40BB"/>
    <w:rsid w:val="00ED5B7D"/>
    <w:rsid w:val="00EE1E3B"/>
    <w:rsid w:val="00EE2CC3"/>
    <w:rsid w:val="00EF02BD"/>
    <w:rsid w:val="00EF4D67"/>
    <w:rsid w:val="00F02AC5"/>
    <w:rsid w:val="00F02FD9"/>
    <w:rsid w:val="00F0438D"/>
    <w:rsid w:val="00F07A88"/>
    <w:rsid w:val="00F11031"/>
    <w:rsid w:val="00F14841"/>
    <w:rsid w:val="00F20D55"/>
    <w:rsid w:val="00F21AB7"/>
    <w:rsid w:val="00F22A73"/>
    <w:rsid w:val="00F24C1A"/>
    <w:rsid w:val="00F27930"/>
    <w:rsid w:val="00F329A2"/>
    <w:rsid w:val="00F36B16"/>
    <w:rsid w:val="00F4031F"/>
    <w:rsid w:val="00F46BCE"/>
    <w:rsid w:val="00F4739D"/>
    <w:rsid w:val="00F53780"/>
    <w:rsid w:val="00F560AB"/>
    <w:rsid w:val="00F568E4"/>
    <w:rsid w:val="00F57475"/>
    <w:rsid w:val="00F646B0"/>
    <w:rsid w:val="00F710D6"/>
    <w:rsid w:val="00F72557"/>
    <w:rsid w:val="00F765E0"/>
    <w:rsid w:val="00F77D5F"/>
    <w:rsid w:val="00F80BF5"/>
    <w:rsid w:val="00F83265"/>
    <w:rsid w:val="00F8486A"/>
    <w:rsid w:val="00F85421"/>
    <w:rsid w:val="00F87A03"/>
    <w:rsid w:val="00F900BF"/>
    <w:rsid w:val="00F927DE"/>
    <w:rsid w:val="00F9586F"/>
    <w:rsid w:val="00F96608"/>
    <w:rsid w:val="00FA13AB"/>
    <w:rsid w:val="00FA212B"/>
    <w:rsid w:val="00FA49AC"/>
    <w:rsid w:val="00FA5941"/>
    <w:rsid w:val="00FB21A0"/>
    <w:rsid w:val="00FB2D79"/>
    <w:rsid w:val="00FB4011"/>
    <w:rsid w:val="00FB54AF"/>
    <w:rsid w:val="00FB6180"/>
    <w:rsid w:val="00FC175F"/>
    <w:rsid w:val="00FC7FBE"/>
    <w:rsid w:val="00FD5B63"/>
    <w:rsid w:val="00FE4564"/>
    <w:rsid w:val="00FF4965"/>
    <w:rsid w:val="00FF70EE"/>
    <w:rsid w:val="02762C42"/>
    <w:rsid w:val="0C167418"/>
    <w:rsid w:val="15F64774"/>
    <w:rsid w:val="304D08AE"/>
    <w:rsid w:val="38C07271"/>
    <w:rsid w:val="49152BC0"/>
    <w:rsid w:val="4A0F1238"/>
    <w:rsid w:val="4AE93769"/>
    <w:rsid w:val="518B4694"/>
    <w:rsid w:val="53E737D5"/>
    <w:rsid w:val="5BC042CC"/>
    <w:rsid w:val="5E936798"/>
    <w:rsid w:val="5FD86B36"/>
    <w:rsid w:val="6A2C1DDF"/>
    <w:rsid w:val="6D535020"/>
    <w:rsid w:val="778932EE"/>
    <w:rsid w:val="77FE02B6"/>
    <w:rsid w:val="7A8743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7E8"/>
  <w15:docId w15:val="{91D96E8F-9C70-44F7-BD32-B8BC89D7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wordWrap w:val="0"/>
      <w:autoSpaceDE w:val="0"/>
      <w:autoSpaceDN w:val="0"/>
      <w:adjustRightInd w:val="0"/>
      <w:spacing w:line="480" w:lineRule="auto"/>
      <w:jc w:val="left"/>
    </w:pPr>
    <w:rPr>
      <w:rFonts w:ascii="宋体"/>
      <w:kern w:val="0"/>
      <w:sz w:val="24"/>
      <w:szCs w:val="20"/>
    </w:rPr>
  </w:style>
  <w:style w:type="paragraph" w:styleId="a5">
    <w:name w:val="annotation text"/>
    <w:basedOn w:val="a"/>
    <w:link w:val="a6"/>
    <w:qFormat/>
    <w:pPr>
      <w:jc w:val="left"/>
    </w:pPr>
  </w:style>
  <w:style w:type="paragraph" w:styleId="31">
    <w:name w:val="Body Text 3"/>
    <w:basedOn w:val="a"/>
    <w:link w:val="32"/>
    <w:semiHidden/>
    <w:unhideWhenUsed/>
    <w:qFormat/>
    <w:pPr>
      <w:spacing w:after="120"/>
    </w:pPr>
    <w:rPr>
      <w:sz w:val="16"/>
      <w:szCs w:val="16"/>
    </w:rPr>
  </w:style>
  <w:style w:type="paragraph" w:styleId="a7">
    <w:name w:val="Body Text"/>
    <w:basedOn w:val="a"/>
    <w:link w:val="a8"/>
    <w:qFormat/>
    <w:rPr>
      <w:rFonts w:ascii="楷体_GB2312" w:eastAsia="楷体_GB2312"/>
      <w:sz w:val="28"/>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qFormat/>
    <w:pPr>
      <w:tabs>
        <w:tab w:val="center" w:pos="4153"/>
        <w:tab w:val="right" w:pos="8306"/>
      </w:tabs>
      <w:autoSpaceDE w:val="0"/>
      <w:autoSpaceDN w:val="0"/>
      <w:adjustRightInd w:val="0"/>
      <w:snapToGrid w:val="0"/>
      <w:jc w:val="left"/>
    </w:pPr>
    <w:rPr>
      <w:rFonts w:ascii="宋体"/>
      <w:kern w:val="0"/>
      <w:sz w:val="18"/>
      <w:szCs w:val="20"/>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00"/>
      </w:tabs>
      <w:spacing w:before="120" w:after="120"/>
      <w:jc w:val="left"/>
    </w:pPr>
    <w:rPr>
      <w:rFonts w:ascii="仿宋_GB2312" w:eastAsia="仿宋_GB2312" w:hAnsi="宋体"/>
      <w:b/>
      <w:sz w:val="24"/>
    </w:rPr>
  </w:style>
  <w:style w:type="paragraph" w:styleId="TOC2">
    <w:name w:val="toc 2"/>
    <w:basedOn w:val="a"/>
    <w:next w:val="a"/>
    <w:uiPriority w:val="39"/>
    <w:qFormat/>
    <w:pPr>
      <w:ind w:leftChars="200" w:left="420"/>
    </w:pPr>
  </w:style>
  <w:style w:type="paragraph" w:styleId="21">
    <w:name w:val="Body Text 2"/>
    <w:basedOn w:val="a"/>
    <w:link w:val="22"/>
    <w:qFormat/>
    <w:pPr>
      <w:spacing w:after="120" w:line="480" w:lineRule="auto"/>
    </w:pPr>
    <w:rPr>
      <w:rFonts w:eastAsia="MS Gothic"/>
    </w:rPr>
  </w:style>
  <w:style w:type="paragraph" w:styleId="af">
    <w:name w:val="Normal (Web)"/>
    <w:basedOn w:val="a"/>
    <w:qFormat/>
    <w:pPr>
      <w:widowControl/>
      <w:shd w:val="clear" w:color="auto" w:fill="FFFFFF"/>
      <w:wordWrap w:val="0"/>
      <w:jc w:val="left"/>
    </w:pPr>
    <w:rPr>
      <w:kern w:val="0"/>
      <w:sz w:val="24"/>
    </w:rPr>
  </w:style>
  <w:style w:type="paragraph" w:styleId="af0">
    <w:name w:val="annotation subject"/>
    <w:basedOn w:val="a5"/>
    <w:next w:val="a5"/>
    <w:link w:val="af1"/>
    <w:qFormat/>
    <w:rPr>
      <w:b/>
      <w:bCs/>
    </w:rPr>
  </w:style>
  <w:style w:type="character" w:styleId="af2">
    <w:name w:val="page number"/>
    <w:basedOn w:val="a1"/>
    <w:qFormat/>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c">
    <w:name w:val="批注框文本 字符"/>
    <w:basedOn w:val="a1"/>
    <w:link w:val="ab"/>
    <w:qFormat/>
    <w:rPr>
      <w:kern w:val="2"/>
      <w:sz w:val="18"/>
      <w:szCs w:val="18"/>
    </w:rPr>
  </w:style>
  <w:style w:type="character" w:customStyle="1" w:styleId="a6">
    <w:name w:val="批注文字 字符"/>
    <w:basedOn w:val="a1"/>
    <w:link w:val="a5"/>
    <w:qFormat/>
    <w:rPr>
      <w:kern w:val="2"/>
      <w:sz w:val="21"/>
      <w:szCs w:val="24"/>
    </w:rPr>
  </w:style>
  <w:style w:type="character" w:customStyle="1" w:styleId="af1">
    <w:name w:val="批注主题 字符"/>
    <w:basedOn w:val="a6"/>
    <w:link w:val="af0"/>
    <w:qFormat/>
    <w:rPr>
      <w:b/>
      <w:bCs/>
      <w:kern w:val="2"/>
      <w:sz w:val="21"/>
      <w:szCs w:val="24"/>
    </w:rPr>
  </w:style>
  <w:style w:type="character" w:customStyle="1" w:styleId="aa">
    <w:name w:val="纯文本 字符"/>
    <w:link w:val="a9"/>
    <w:qFormat/>
    <w:rPr>
      <w:rFonts w:ascii="宋体" w:hAnsi="Courier New"/>
      <w:kern w:val="2"/>
      <w:sz w:val="21"/>
    </w:rPr>
  </w:style>
  <w:style w:type="character" w:customStyle="1" w:styleId="Char">
    <w:name w:val="正文文本 Char"/>
    <w:basedOn w:val="a1"/>
    <w:qFormat/>
    <w:rPr>
      <w:kern w:val="2"/>
      <w:sz w:val="21"/>
      <w:szCs w:val="24"/>
    </w:rPr>
  </w:style>
  <w:style w:type="paragraph" w:customStyle="1" w:styleId="zhang">
    <w:name w:val="zhang"/>
    <w:basedOn w:val="a"/>
    <w:qFormat/>
    <w:pPr>
      <w:widowControl/>
      <w:jc w:val="left"/>
    </w:pPr>
    <w:rPr>
      <w:rFonts w:ascii="宋体" w:hAnsi="宋体" w:cs="宋体"/>
      <w:b/>
      <w:bCs/>
      <w:smallCaps/>
      <w:color w:val="000000"/>
      <w:kern w:val="0"/>
      <w:sz w:val="20"/>
      <w:szCs w:val="20"/>
    </w:rPr>
  </w:style>
  <w:style w:type="character" w:customStyle="1" w:styleId="a8">
    <w:name w:val="正文文本 字符"/>
    <w:link w:val="a7"/>
    <w:qFormat/>
    <w:rPr>
      <w:rFonts w:ascii="楷体_GB2312" w:eastAsia="楷体_GB2312"/>
      <w:kern w:val="2"/>
      <w:sz w:val="28"/>
      <w:szCs w:val="24"/>
    </w:rPr>
  </w:style>
  <w:style w:type="character" w:customStyle="1" w:styleId="20">
    <w:name w:val="标题 2 字符"/>
    <w:link w:val="2"/>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character" w:customStyle="1" w:styleId="30">
    <w:name w:val="标题 3 字符"/>
    <w:basedOn w:val="a1"/>
    <w:link w:val="3"/>
    <w:semiHidden/>
    <w:qFormat/>
    <w:rPr>
      <w:b/>
      <w:bCs/>
      <w:kern w:val="2"/>
      <w:sz w:val="32"/>
      <w:szCs w:val="32"/>
    </w:rPr>
  </w:style>
  <w:style w:type="character" w:customStyle="1" w:styleId="32">
    <w:name w:val="正文文本 3 字符"/>
    <w:basedOn w:val="a1"/>
    <w:link w:val="31"/>
    <w:semiHidden/>
    <w:qFormat/>
    <w:rPr>
      <w:kern w:val="2"/>
      <w:sz w:val="16"/>
      <w:szCs w:val="16"/>
    </w:rPr>
  </w:style>
  <w:style w:type="paragraph" w:customStyle="1" w:styleId="10">
    <w:name w:val="修订1"/>
    <w:hidden/>
    <w:uiPriority w:val="99"/>
    <w:semiHidden/>
    <w:qFormat/>
    <w:rPr>
      <w:kern w:val="2"/>
      <w:sz w:val="21"/>
      <w:szCs w:val="24"/>
    </w:rPr>
  </w:style>
  <w:style w:type="paragraph" w:styleId="af5">
    <w:name w:val="List Paragraph"/>
    <w:basedOn w:val="a"/>
    <w:uiPriority w:val="99"/>
    <w:qFormat/>
    <w:pPr>
      <w:ind w:firstLineChars="200" w:firstLine="420"/>
    </w:pPr>
  </w:style>
  <w:style w:type="paragraph" w:customStyle="1" w:styleId="23">
    <w:name w:val="修订2"/>
    <w:hidden/>
    <w:uiPriority w:val="99"/>
    <w:unhideWhenUsed/>
    <w:qFormat/>
    <w:rPr>
      <w:kern w:val="2"/>
      <w:sz w:val="21"/>
      <w:szCs w:val="24"/>
    </w:rPr>
  </w:style>
  <w:style w:type="paragraph" w:customStyle="1" w:styleId="33">
    <w:name w:val="修订3"/>
    <w:hidden/>
    <w:uiPriority w:val="99"/>
    <w:unhideWhenUsed/>
    <w:qFormat/>
    <w:rPr>
      <w:kern w:val="2"/>
      <w:sz w:val="21"/>
      <w:szCs w:val="24"/>
    </w:rPr>
  </w:style>
  <w:style w:type="paragraph" w:customStyle="1" w:styleId="41">
    <w:name w:val="修订4"/>
    <w:hidden/>
    <w:uiPriority w:val="99"/>
    <w:unhideWhenUsed/>
    <w:qFormat/>
    <w:rPr>
      <w:kern w:val="2"/>
      <w:sz w:val="21"/>
      <w:szCs w:val="24"/>
    </w:rPr>
  </w:style>
  <w:style w:type="character" w:customStyle="1" w:styleId="22">
    <w:name w:val="正文文本 2 字符"/>
    <w:basedOn w:val="a1"/>
    <w:link w:val="21"/>
    <w:qFormat/>
    <w:rPr>
      <w:rFonts w:eastAsia="MS Gothic"/>
      <w:kern w:val="2"/>
      <w:sz w:val="21"/>
      <w:szCs w:val="24"/>
    </w:rPr>
  </w:style>
  <w:style w:type="character" w:customStyle="1" w:styleId="11">
    <w:name w:val="批注文字 字符1"/>
    <w:uiPriority w:val="99"/>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credit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250</TotalTime>
  <Pages>38</Pages>
  <Words>2649</Words>
  <Characters>15102</Characters>
  <Application>Microsoft Office Word</Application>
  <DocSecurity>0</DocSecurity>
  <Lines>125</Lines>
  <Paragraphs>35</Paragraphs>
  <ScaleCrop>false</ScaleCrop>
  <Company>Microsoft</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孙文贤</dc:creator>
  <cp:lastModifiedBy>HAN</cp:lastModifiedBy>
  <cp:revision>242</cp:revision>
  <cp:lastPrinted>2024-01-05T07:19:00Z</cp:lastPrinted>
  <dcterms:created xsi:type="dcterms:W3CDTF">2020-09-22T12:50:00Z</dcterms:created>
  <dcterms:modified xsi:type="dcterms:W3CDTF">2024-01-09T06:34:00Z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134ED20F9D43496489A2AA2064AD389B_13</vt:lpwstr>
  </property>
</Properties>
</file>