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18AC77" w14:textId="77777777" w:rsidR="000A65EF" w:rsidRDefault="000A65EF">
      <w:pPr>
        <w:spacing w:line="500" w:lineRule="exact"/>
        <w:rPr>
          <w:rFonts w:ascii="宋体" w:hAnsi="宋体"/>
          <w:i/>
        </w:rPr>
      </w:pPr>
    </w:p>
    <w:p w14:paraId="199D2BAC" w14:textId="77777777" w:rsidR="000A65EF" w:rsidRDefault="000A65EF">
      <w:pPr>
        <w:pStyle w:val="a1"/>
        <w:rPr>
          <w:rFonts w:ascii="宋体" w:hAnsi="宋体"/>
        </w:rPr>
      </w:pPr>
    </w:p>
    <w:p w14:paraId="3DA1222D" w14:textId="0AA3CA6C" w:rsidR="000A65EF" w:rsidRDefault="0001051F">
      <w:pPr>
        <w:spacing w:line="240" w:lineRule="atLeast"/>
        <w:ind w:rightChars="-202" w:right="-424"/>
        <w:jc w:val="center"/>
        <w:rPr>
          <w:rFonts w:ascii="宋体" w:hAnsi="宋体" w:cs="黑体"/>
          <w:sz w:val="84"/>
          <w:szCs w:val="84"/>
        </w:rPr>
      </w:pPr>
      <w:bookmarkStart w:id="0" w:name="_Hlk157586283"/>
      <w:r w:rsidRPr="0001051F">
        <w:rPr>
          <w:rFonts w:ascii="宋体" w:hAnsi="宋体" w:cs="黑体" w:hint="eastAsia"/>
          <w:sz w:val="84"/>
          <w:szCs w:val="84"/>
        </w:rPr>
        <w:t>功能基因组显微成像系统平台的更新-科技创新2030-重大项目（优质高产杨树新品</w:t>
      </w:r>
      <w:proofErr w:type="gramStart"/>
      <w:r w:rsidRPr="0001051F">
        <w:rPr>
          <w:rFonts w:ascii="宋体" w:hAnsi="宋体" w:cs="黑体" w:hint="eastAsia"/>
          <w:sz w:val="84"/>
          <w:szCs w:val="84"/>
        </w:rPr>
        <w:t>种设计</w:t>
      </w:r>
      <w:proofErr w:type="gramEnd"/>
      <w:r w:rsidRPr="0001051F">
        <w:rPr>
          <w:rFonts w:ascii="宋体" w:hAnsi="宋体" w:cs="黑体" w:hint="eastAsia"/>
          <w:sz w:val="84"/>
          <w:szCs w:val="84"/>
        </w:rPr>
        <w:t>与培育）配套仪器设备采</w:t>
      </w:r>
      <w:r w:rsidR="009E16BE" w:rsidRPr="009E16BE">
        <w:rPr>
          <w:rFonts w:ascii="宋体" w:hAnsi="宋体" w:cs="黑体" w:hint="eastAsia"/>
          <w:sz w:val="84"/>
          <w:szCs w:val="84"/>
        </w:rPr>
        <w:t>购</w:t>
      </w:r>
    </w:p>
    <w:bookmarkEnd w:id="0"/>
    <w:p w14:paraId="69A8F721" w14:textId="77777777" w:rsidR="000A65EF" w:rsidRDefault="000A65EF">
      <w:pPr>
        <w:spacing w:line="240" w:lineRule="atLeast"/>
        <w:ind w:rightChars="-27" w:right="-57"/>
        <w:jc w:val="center"/>
        <w:rPr>
          <w:rFonts w:ascii="宋体" w:hAnsi="宋体" w:cs="黑体"/>
          <w:sz w:val="52"/>
          <w:szCs w:val="52"/>
        </w:rPr>
      </w:pPr>
    </w:p>
    <w:p w14:paraId="121DA494" w14:textId="77777777" w:rsidR="000A65EF" w:rsidRDefault="000A65EF">
      <w:pPr>
        <w:pStyle w:val="a1"/>
        <w:rPr>
          <w:rFonts w:ascii="宋体" w:hAnsi="宋体"/>
        </w:rPr>
      </w:pPr>
    </w:p>
    <w:p w14:paraId="379CAB45" w14:textId="77777777" w:rsidR="000A65EF" w:rsidRDefault="00086BBC">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49937045" w14:textId="77777777" w:rsidR="000A65EF" w:rsidRDefault="00086BBC">
      <w:pPr>
        <w:jc w:val="center"/>
        <w:rPr>
          <w:rFonts w:ascii="宋体" w:hAnsi="宋体"/>
          <w:b/>
          <w:sz w:val="52"/>
        </w:rPr>
      </w:pPr>
      <w:r>
        <w:rPr>
          <w:rFonts w:ascii="宋体" w:hAnsi="宋体"/>
          <w:b/>
          <w:noProof/>
          <w:sz w:val="52"/>
        </w:rPr>
        <w:drawing>
          <wp:inline distT="0" distB="0" distL="0" distR="0" wp14:anchorId="79B70DEE" wp14:editId="3F057FF1">
            <wp:extent cx="2573020" cy="120396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203960"/>
                    </a:xfrm>
                    <a:prstGeom prst="rect">
                      <a:avLst/>
                    </a:prstGeom>
                    <a:noFill/>
                    <a:ln>
                      <a:noFill/>
                    </a:ln>
                  </pic:spPr>
                </pic:pic>
              </a:graphicData>
            </a:graphic>
          </wp:inline>
        </w:drawing>
      </w:r>
    </w:p>
    <w:p w14:paraId="3846D345" w14:textId="495B207C"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804FA4" w:rsidRPr="00804FA4">
        <w:rPr>
          <w:rFonts w:ascii="宋体" w:hAnsi="宋体"/>
          <w:b/>
          <w:sz w:val="36"/>
          <w:szCs w:val="36"/>
        </w:rPr>
        <w:t>BMCC-ZC24-01</w:t>
      </w:r>
      <w:r w:rsidR="009003CC">
        <w:rPr>
          <w:rFonts w:ascii="宋体" w:hAnsi="宋体" w:hint="eastAsia"/>
          <w:b/>
          <w:sz w:val="36"/>
          <w:szCs w:val="36"/>
        </w:rPr>
        <w:t>35</w:t>
      </w:r>
    </w:p>
    <w:p w14:paraId="1023CD7E" w14:textId="146036B1"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w:t>
      </w:r>
      <w:r w:rsidR="00354351" w:rsidRPr="00354351">
        <w:rPr>
          <w:rFonts w:ascii="宋体" w:hAnsi="宋体" w:hint="eastAsia"/>
          <w:b/>
          <w:sz w:val="36"/>
          <w:szCs w:val="36"/>
        </w:rPr>
        <w:t>北京市农林科学院</w:t>
      </w:r>
    </w:p>
    <w:p w14:paraId="488F22EE" w14:textId="77777777"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63BDB3B" w14:textId="77777777" w:rsidR="000A65EF" w:rsidRDefault="000A65EF">
      <w:pPr>
        <w:spacing w:line="240" w:lineRule="atLeast"/>
        <w:ind w:rightChars="-27" w:right="-57"/>
        <w:jc w:val="center"/>
        <w:rPr>
          <w:rFonts w:ascii="宋体" w:hAnsi="宋体"/>
          <w:sz w:val="32"/>
          <w:szCs w:val="32"/>
        </w:rPr>
      </w:pPr>
    </w:p>
    <w:p w14:paraId="50CFEE07" w14:textId="77777777" w:rsidR="000A65EF" w:rsidRDefault="000A65EF">
      <w:pPr>
        <w:spacing w:line="240" w:lineRule="atLeast"/>
        <w:ind w:rightChars="-27" w:right="-57"/>
        <w:jc w:val="center"/>
        <w:rPr>
          <w:rFonts w:ascii="宋体" w:hAnsi="宋体"/>
          <w:sz w:val="32"/>
          <w:szCs w:val="32"/>
        </w:rPr>
        <w:sectPr w:rsidR="000A65EF" w:rsidSect="00FB4151">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3EB60F4" w14:textId="77777777" w:rsidR="000A65EF" w:rsidRDefault="000A65EF">
      <w:pPr>
        <w:pStyle w:val="Default"/>
        <w:spacing w:line="360" w:lineRule="auto"/>
        <w:rPr>
          <w:rFonts w:ascii="宋体" w:hAnsi="宋体" w:cs="Times New Roman"/>
          <w:color w:val="auto"/>
        </w:rPr>
      </w:pPr>
    </w:p>
    <w:p w14:paraId="07F34563" w14:textId="77777777" w:rsidR="000A65EF" w:rsidRDefault="00086BBC">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1AB9AB27" w14:textId="77777777" w:rsidR="000A65EF" w:rsidRDefault="000A65EF">
      <w:pPr>
        <w:rPr>
          <w:rFonts w:ascii="宋体" w:hAnsi="宋体"/>
        </w:rPr>
      </w:pPr>
    </w:p>
    <w:p w14:paraId="5FE7B5E2" w14:textId="77777777" w:rsidR="000A65EF" w:rsidRDefault="000A65EF">
      <w:pPr>
        <w:rPr>
          <w:rFonts w:ascii="宋体" w:hAnsi="宋体"/>
        </w:rPr>
      </w:pPr>
    </w:p>
    <w:p w14:paraId="57397A37" w14:textId="1F50A9EF" w:rsidR="000A65EF" w:rsidRDefault="00086BBC">
      <w:pPr>
        <w:pStyle w:val="TOC1"/>
        <w:rPr>
          <w:noProof/>
        </w:rPr>
      </w:pPr>
      <w:r>
        <w:fldChar w:fldCharType="begin"/>
      </w:r>
      <w:r>
        <w:instrText xml:space="preserve"> TOC \o "1-1" \h \z \u </w:instrText>
      </w:r>
      <w: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2E1504">
          <w:rPr>
            <w:noProof/>
          </w:rPr>
          <w:t>1</w:t>
        </w:r>
        <w:r>
          <w:rPr>
            <w:noProof/>
          </w:rPr>
          <w:fldChar w:fldCharType="end"/>
        </w:r>
      </w:hyperlink>
    </w:p>
    <w:p w14:paraId="53126506" w14:textId="4044FB78" w:rsidR="000A65EF" w:rsidRDefault="00000000">
      <w:pPr>
        <w:pStyle w:val="TOC1"/>
        <w:rPr>
          <w:noProof/>
        </w:rPr>
      </w:pPr>
      <w:hyperlink w:anchor="_Toc20359" w:history="1">
        <w:r w:rsidR="00086BBC">
          <w:rPr>
            <w:noProof/>
            <w:szCs w:val="36"/>
          </w:rPr>
          <w:t>第二章   供应商须知</w:t>
        </w:r>
        <w:r w:rsidR="00086BBC">
          <w:rPr>
            <w:noProof/>
          </w:rPr>
          <w:tab/>
        </w:r>
        <w:r w:rsidR="00086BBC">
          <w:rPr>
            <w:noProof/>
          </w:rPr>
          <w:fldChar w:fldCharType="begin"/>
        </w:r>
        <w:r w:rsidR="00086BBC">
          <w:rPr>
            <w:noProof/>
          </w:rPr>
          <w:instrText xml:space="preserve"> PAGEREF _Toc20359 \h </w:instrText>
        </w:r>
        <w:r w:rsidR="00086BBC">
          <w:rPr>
            <w:noProof/>
          </w:rPr>
        </w:r>
        <w:r w:rsidR="00086BBC">
          <w:rPr>
            <w:noProof/>
          </w:rPr>
          <w:fldChar w:fldCharType="separate"/>
        </w:r>
        <w:r w:rsidR="002E1504">
          <w:rPr>
            <w:noProof/>
          </w:rPr>
          <w:t>5</w:t>
        </w:r>
        <w:r w:rsidR="00086BBC">
          <w:rPr>
            <w:noProof/>
          </w:rPr>
          <w:fldChar w:fldCharType="end"/>
        </w:r>
      </w:hyperlink>
    </w:p>
    <w:p w14:paraId="03BA773E" w14:textId="27991117" w:rsidR="000A65EF" w:rsidRDefault="00000000">
      <w:pPr>
        <w:pStyle w:val="TOC1"/>
        <w:rPr>
          <w:noProof/>
        </w:rPr>
      </w:pPr>
      <w:hyperlink w:anchor="_Toc31330" w:history="1">
        <w:r w:rsidR="00086BBC">
          <w:rPr>
            <w:noProof/>
            <w:szCs w:val="36"/>
          </w:rPr>
          <w:t>第三章   评审方法和评审标准</w:t>
        </w:r>
        <w:r w:rsidR="00086BBC">
          <w:rPr>
            <w:noProof/>
          </w:rPr>
          <w:tab/>
        </w:r>
        <w:r w:rsidR="00086BBC">
          <w:rPr>
            <w:noProof/>
          </w:rPr>
          <w:fldChar w:fldCharType="begin"/>
        </w:r>
        <w:r w:rsidR="00086BBC">
          <w:rPr>
            <w:noProof/>
          </w:rPr>
          <w:instrText xml:space="preserve"> PAGEREF _Toc31330 \h </w:instrText>
        </w:r>
        <w:r w:rsidR="00086BBC">
          <w:rPr>
            <w:noProof/>
          </w:rPr>
        </w:r>
        <w:r w:rsidR="00086BBC">
          <w:rPr>
            <w:noProof/>
          </w:rPr>
          <w:fldChar w:fldCharType="separate"/>
        </w:r>
        <w:r w:rsidR="002E1504">
          <w:rPr>
            <w:noProof/>
          </w:rPr>
          <w:t>21</w:t>
        </w:r>
        <w:r w:rsidR="00086BBC">
          <w:rPr>
            <w:noProof/>
          </w:rPr>
          <w:fldChar w:fldCharType="end"/>
        </w:r>
      </w:hyperlink>
    </w:p>
    <w:p w14:paraId="237D33C2" w14:textId="300979AB" w:rsidR="000A65EF" w:rsidRDefault="00000000">
      <w:pPr>
        <w:pStyle w:val="TOC1"/>
        <w:rPr>
          <w:noProof/>
        </w:rPr>
      </w:pPr>
      <w:hyperlink w:anchor="_Toc15600" w:history="1">
        <w:r w:rsidR="00086BBC">
          <w:rPr>
            <w:noProof/>
            <w:szCs w:val="36"/>
          </w:rPr>
          <w:t>第四章   采购需求</w:t>
        </w:r>
        <w:r w:rsidR="00086BBC">
          <w:rPr>
            <w:noProof/>
          </w:rPr>
          <w:tab/>
        </w:r>
        <w:r w:rsidR="00086BBC">
          <w:rPr>
            <w:noProof/>
          </w:rPr>
          <w:fldChar w:fldCharType="begin"/>
        </w:r>
        <w:r w:rsidR="00086BBC">
          <w:rPr>
            <w:noProof/>
          </w:rPr>
          <w:instrText xml:space="preserve"> PAGEREF _Toc15600 \h </w:instrText>
        </w:r>
        <w:r w:rsidR="00086BBC">
          <w:rPr>
            <w:noProof/>
          </w:rPr>
        </w:r>
        <w:r w:rsidR="00086BBC">
          <w:rPr>
            <w:noProof/>
          </w:rPr>
          <w:fldChar w:fldCharType="separate"/>
        </w:r>
        <w:r w:rsidR="002E1504">
          <w:rPr>
            <w:noProof/>
          </w:rPr>
          <w:t>36</w:t>
        </w:r>
        <w:r w:rsidR="00086BBC">
          <w:rPr>
            <w:noProof/>
          </w:rPr>
          <w:fldChar w:fldCharType="end"/>
        </w:r>
      </w:hyperlink>
    </w:p>
    <w:p w14:paraId="15374FBA" w14:textId="7B71EBBF" w:rsidR="000A65EF" w:rsidRDefault="00000000">
      <w:pPr>
        <w:pStyle w:val="TOC1"/>
        <w:rPr>
          <w:noProof/>
        </w:rPr>
      </w:pPr>
      <w:hyperlink w:anchor="_Toc13910" w:history="1">
        <w:r w:rsidR="00086BBC">
          <w:rPr>
            <w:noProof/>
            <w:szCs w:val="36"/>
          </w:rPr>
          <w:t>第五章   合同草案条款</w:t>
        </w:r>
        <w:r w:rsidR="00086BBC">
          <w:rPr>
            <w:noProof/>
          </w:rPr>
          <w:tab/>
        </w:r>
        <w:r w:rsidR="00086BBC">
          <w:rPr>
            <w:noProof/>
          </w:rPr>
          <w:fldChar w:fldCharType="begin"/>
        </w:r>
        <w:r w:rsidR="00086BBC">
          <w:rPr>
            <w:noProof/>
          </w:rPr>
          <w:instrText xml:space="preserve"> PAGEREF _Toc13910 \h </w:instrText>
        </w:r>
        <w:r w:rsidR="00086BBC">
          <w:rPr>
            <w:noProof/>
          </w:rPr>
        </w:r>
        <w:r w:rsidR="00086BBC">
          <w:rPr>
            <w:noProof/>
          </w:rPr>
          <w:fldChar w:fldCharType="separate"/>
        </w:r>
        <w:r w:rsidR="002E1504">
          <w:rPr>
            <w:noProof/>
          </w:rPr>
          <w:t>51</w:t>
        </w:r>
        <w:r w:rsidR="00086BBC">
          <w:rPr>
            <w:noProof/>
          </w:rPr>
          <w:fldChar w:fldCharType="end"/>
        </w:r>
      </w:hyperlink>
    </w:p>
    <w:p w14:paraId="05FA5988" w14:textId="3B1C1B4F" w:rsidR="000A65EF" w:rsidRDefault="00000000">
      <w:pPr>
        <w:pStyle w:val="TOC1"/>
        <w:rPr>
          <w:noProof/>
        </w:rPr>
      </w:pPr>
      <w:hyperlink w:anchor="_Toc25259" w:history="1">
        <w:r w:rsidR="00086BBC">
          <w:rPr>
            <w:noProof/>
            <w:szCs w:val="36"/>
          </w:rPr>
          <w:t>第六章   响应文件格式</w:t>
        </w:r>
        <w:r w:rsidR="00086BBC">
          <w:rPr>
            <w:noProof/>
          </w:rPr>
          <w:tab/>
        </w:r>
        <w:r w:rsidR="00086BBC">
          <w:rPr>
            <w:noProof/>
          </w:rPr>
          <w:fldChar w:fldCharType="begin"/>
        </w:r>
        <w:r w:rsidR="00086BBC">
          <w:rPr>
            <w:noProof/>
          </w:rPr>
          <w:instrText xml:space="preserve"> PAGEREF _Toc25259 \h </w:instrText>
        </w:r>
        <w:r w:rsidR="00086BBC">
          <w:rPr>
            <w:noProof/>
          </w:rPr>
        </w:r>
        <w:r w:rsidR="00086BBC">
          <w:rPr>
            <w:noProof/>
          </w:rPr>
          <w:fldChar w:fldCharType="separate"/>
        </w:r>
        <w:r w:rsidR="002E1504">
          <w:rPr>
            <w:noProof/>
          </w:rPr>
          <w:t>64</w:t>
        </w:r>
        <w:r w:rsidR="00086BBC">
          <w:rPr>
            <w:noProof/>
          </w:rPr>
          <w:fldChar w:fldCharType="end"/>
        </w:r>
      </w:hyperlink>
    </w:p>
    <w:p w14:paraId="70496A67" w14:textId="77777777" w:rsidR="000A65EF" w:rsidRDefault="00086BBC">
      <w:pPr>
        <w:pStyle w:val="TOC1"/>
      </w:pPr>
      <w:r>
        <w:fldChar w:fldCharType="end"/>
      </w:r>
    </w:p>
    <w:p w14:paraId="4B83F3DE" w14:textId="77777777" w:rsidR="000A65EF" w:rsidRDefault="000A65EF">
      <w:pPr>
        <w:pStyle w:val="TOC1"/>
      </w:pPr>
    </w:p>
    <w:p w14:paraId="55063633" w14:textId="77777777" w:rsidR="000A65EF" w:rsidRDefault="000A65EF">
      <w:pPr>
        <w:spacing w:line="360" w:lineRule="auto"/>
        <w:jc w:val="center"/>
        <w:outlineLvl w:val="0"/>
        <w:rPr>
          <w:rFonts w:ascii="宋体" w:hAnsi="宋体"/>
          <w:b/>
          <w:sz w:val="36"/>
          <w:szCs w:val="36"/>
        </w:rPr>
        <w:sectPr w:rsidR="000A65EF" w:rsidSect="00FB4151">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A5A17CB" w14:textId="77777777" w:rsidR="000A65EF" w:rsidRDefault="00086BBC">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35393621"/>
      <w:bookmarkStart w:id="5" w:name="_Toc35393790"/>
      <w:bookmarkStart w:id="6" w:name="_Toc28359079"/>
      <w:bookmarkStart w:id="7" w:name="_Hlk24379207"/>
      <w:bookmarkEnd w:id="2"/>
    </w:p>
    <w:p w14:paraId="16E0FD5A"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0641D11" w14:textId="5713F533" w:rsidR="000A65EF" w:rsidRDefault="00086BBC">
      <w:pPr>
        <w:spacing w:line="360" w:lineRule="auto"/>
        <w:ind w:firstLineChars="200" w:firstLine="480"/>
        <w:rPr>
          <w:rFonts w:ascii="宋体" w:hAnsi="宋体"/>
          <w:sz w:val="24"/>
        </w:rPr>
      </w:pPr>
      <w:r>
        <w:rPr>
          <w:rFonts w:ascii="宋体" w:hAnsi="宋体"/>
          <w:sz w:val="24"/>
        </w:rPr>
        <w:t>1.项目编号：</w:t>
      </w:r>
      <w:r w:rsidR="00804FA4" w:rsidRPr="00804FA4">
        <w:rPr>
          <w:rFonts w:ascii="宋体" w:hAnsi="宋体"/>
          <w:sz w:val="24"/>
        </w:rPr>
        <w:t>BMCC-ZC24-0</w:t>
      </w:r>
      <w:r w:rsidR="008B063F">
        <w:rPr>
          <w:rFonts w:ascii="宋体" w:hAnsi="宋体" w:hint="eastAsia"/>
          <w:sz w:val="24"/>
        </w:rPr>
        <w:t>135</w:t>
      </w:r>
      <w:r w:rsidR="00EA7808">
        <w:rPr>
          <w:rFonts w:ascii="宋体" w:hAnsi="宋体" w:hint="eastAsia"/>
          <w:sz w:val="24"/>
        </w:rPr>
        <w:t>；立项编号：</w:t>
      </w:r>
      <w:r w:rsidR="0001051F" w:rsidRPr="0001051F">
        <w:rPr>
          <w:rFonts w:ascii="宋体" w:hAnsi="宋体"/>
          <w:sz w:val="24"/>
        </w:rPr>
        <w:t>11000024210200078408-XM001</w:t>
      </w:r>
    </w:p>
    <w:p w14:paraId="2BBBF7EF" w14:textId="7DCA50A1" w:rsidR="000A65EF" w:rsidRPr="00D8346F" w:rsidRDefault="00086BBC">
      <w:pPr>
        <w:spacing w:line="360" w:lineRule="auto"/>
        <w:ind w:firstLineChars="200" w:firstLine="480"/>
        <w:rPr>
          <w:rFonts w:ascii="宋体" w:hAnsi="宋体"/>
          <w:sz w:val="24"/>
        </w:rPr>
      </w:pPr>
      <w:r>
        <w:rPr>
          <w:rFonts w:ascii="宋体" w:hAnsi="宋体"/>
          <w:sz w:val="24"/>
        </w:rPr>
        <w:t>2.项目名称：</w:t>
      </w:r>
      <w:r w:rsidR="0001051F" w:rsidRPr="0001051F">
        <w:rPr>
          <w:rFonts w:ascii="宋体" w:hAnsi="宋体" w:hint="eastAsia"/>
          <w:sz w:val="24"/>
          <w:u w:val="single"/>
        </w:rPr>
        <w:t>功能基因组显微成像系统平台的更新-科技创新2030-重大项目（优质高产杨树新品</w:t>
      </w:r>
      <w:proofErr w:type="gramStart"/>
      <w:r w:rsidR="0001051F" w:rsidRPr="0001051F">
        <w:rPr>
          <w:rFonts w:ascii="宋体" w:hAnsi="宋体" w:hint="eastAsia"/>
          <w:sz w:val="24"/>
          <w:u w:val="single"/>
        </w:rPr>
        <w:t>种设计</w:t>
      </w:r>
      <w:proofErr w:type="gramEnd"/>
      <w:r w:rsidR="0001051F" w:rsidRPr="0001051F">
        <w:rPr>
          <w:rFonts w:ascii="宋体" w:hAnsi="宋体" w:hint="eastAsia"/>
          <w:sz w:val="24"/>
          <w:u w:val="single"/>
        </w:rPr>
        <w:t>与培育）配套仪器设备采购</w:t>
      </w:r>
    </w:p>
    <w:p w14:paraId="65234EBC" w14:textId="77777777" w:rsidR="000A65EF" w:rsidRDefault="00086BBC">
      <w:pPr>
        <w:spacing w:line="360" w:lineRule="auto"/>
        <w:ind w:firstLineChars="200" w:firstLine="480"/>
        <w:rPr>
          <w:rFonts w:ascii="宋体" w:hAnsi="宋体"/>
          <w:sz w:val="24"/>
        </w:rPr>
      </w:pPr>
      <w:r>
        <w:rPr>
          <w:rFonts w:ascii="宋体" w:hAnsi="宋体"/>
          <w:sz w:val="24"/>
        </w:rPr>
        <w:t>3.采购方式：竞争性磋商</w:t>
      </w:r>
    </w:p>
    <w:bookmarkEnd w:id="7"/>
    <w:p w14:paraId="16906402" w14:textId="56D83D4C" w:rsidR="000A65EF" w:rsidRDefault="00086BBC">
      <w:pPr>
        <w:spacing w:line="360" w:lineRule="auto"/>
        <w:ind w:firstLineChars="200" w:firstLine="480"/>
        <w:rPr>
          <w:rFonts w:ascii="宋体" w:hAnsi="宋体"/>
          <w:sz w:val="24"/>
        </w:rPr>
      </w:pPr>
      <w:r>
        <w:rPr>
          <w:rFonts w:ascii="宋体" w:hAnsi="宋体"/>
          <w:sz w:val="24"/>
        </w:rPr>
        <w:t>4.项目预算金额：</w:t>
      </w:r>
      <w:r w:rsidR="001C1E90" w:rsidRPr="001C1E90">
        <w:rPr>
          <w:rFonts w:ascii="宋体" w:hAnsi="宋体"/>
          <w:sz w:val="24"/>
          <w:u w:val="single"/>
        </w:rPr>
        <w:t>303.5692</w:t>
      </w:r>
      <w:r>
        <w:rPr>
          <w:rFonts w:ascii="宋体" w:hAnsi="宋体"/>
          <w:sz w:val="24"/>
        </w:rPr>
        <w:t>万元，</w:t>
      </w:r>
      <w:r>
        <w:rPr>
          <w:rFonts w:ascii="宋体" w:hAnsi="宋体" w:hint="eastAsia"/>
          <w:sz w:val="24"/>
        </w:rPr>
        <w:t>供应商的最终磋商报价不能超过各包预算金额，否则其磋商响应将被拒绝。</w:t>
      </w:r>
    </w:p>
    <w:p w14:paraId="3C594ECF" w14:textId="77777777" w:rsidR="000A65EF" w:rsidRDefault="00086BBC">
      <w:pPr>
        <w:spacing w:line="360" w:lineRule="auto"/>
        <w:ind w:firstLineChars="200" w:firstLine="480"/>
        <w:rPr>
          <w:rFonts w:ascii="宋体" w:hAnsi="宋体"/>
          <w:sz w:val="24"/>
        </w:rPr>
      </w:pPr>
      <w:r>
        <w:rPr>
          <w:rFonts w:ascii="宋体" w:hAnsi="宋体"/>
          <w:sz w:val="24"/>
        </w:rPr>
        <w:t>5.采购需求：</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1777"/>
        <w:gridCol w:w="2671"/>
        <w:gridCol w:w="988"/>
        <w:gridCol w:w="1559"/>
        <w:gridCol w:w="1459"/>
      </w:tblGrid>
      <w:tr w:rsidR="007D3E28" w:rsidRPr="00713278" w14:paraId="1896BC17" w14:textId="77777777" w:rsidTr="003B5258">
        <w:tc>
          <w:tcPr>
            <w:tcW w:w="760" w:type="dxa"/>
            <w:shd w:val="clear" w:color="auto" w:fill="auto"/>
            <w:vAlign w:val="center"/>
          </w:tcPr>
          <w:p w14:paraId="4C1BD13E" w14:textId="77777777" w:rsidR="007D3E28" w:rsidRPr="00713278" w:rsidRDefault="007D3E28" w:rsidP="00661B06">
            <w:pPr>
              <w:spacing w:line="360" w:lineRule="auto"/>
              <w:jc w:val="center"/>
              <w:rPr>
                <w:rFonts w:ascii="宋体" w:hAnsi="宋体"/>
                <w:sz w:val="24"/>
              </w:rPr>
            </w:pPr>
            <w:proofErr w:type="gramStart"/>
            <w:r w:rsidRPr="00713278">
              <w:rPr>
                <w:rFonts w:ascii="宋体" w:hAnsi="宋体" w:hint="eastAsia"/>
                <w:sz w:val="24"/>
              </w:rPr>
              <w:t>包号</w:t>
            </w:r>
            <w:proofErr w:type="gramEnd"/>
          </w:p>
        </w:tc>
        <w:tc>
          <w:tcPr>
            <w:tcW w:w="1777" w:type="dxa"/>
            <w:vAlign w:val="center"/>
          </w:tcPr>
          <w:p w14:paraId="7FBD3841" w14:textId="7AC65E34" w:rsidR="007D3E28" w:rsidRDefault="007D3E28" w:rsidP="00661B06">
            <w:pPr>
              <w:spacing w:line="360" w:lineRule="auto"/>
              <w:jc w:val="center"/>
              <w:rPr>
                <w:rFonts w:ascii="宋体" w:hAnsi="宋体"/>
                <w:sz w:val="24"/>
              </w:rPr>
            </w:pPr>
            <w:r>
              <w:rPr>
                <w:rFonts w:ascii="宋体" w:hAnsi="宋体" w:hint="eastAsia"/>
                <w:sz w:val="24"/>
              </w:rPr>
              <w:t>采购包名称</w:t>
            </w:r>
          </w:p>
        </w:tc>
        <w:tc>
          <w:tcPr>
            <w:tcW w:w="2671" w:type="dxa"/>
            <w:shd w:val="clear" w:color="auto" w:fill="auto"/>
            <w:vAlign w:val="center"/>
          </w:tcPr>
          <w:p w14:paraId="62371A21" w14:textId="607EE8FE" w:rsidR="007D3E28" w:rsidRPr="00713278" w:rsidRDefault="007D3E28" w:rsidP="00661B06">
            <w:pPr>
              <w:spacing w:line="360" w:lineRule="auto"/>
              <w:jc w:val="center"/>
              <w:rPr>
                <w:rFonts w:ascii="宋体" w:hAnsi="宋体"/>
                <w:sz w:val="24"/>
              </w:rPr>
            </w:pPr>
            <w:r>
              <w:rPr>
                <w:rFonts w:ascii="宋体" w:hAnsi="宋体" w:hint="eastAsia"/>
                <w:sz w:val="24"/>
              </w:rPr>
              <w:t>标的名称</w:t>
            </w:r>
          </w:p>
        </w:tc>
        <w:tc>
          <w:tcPr>
            <w:tcW w:w="988" w:type="dxa"/>
            <w:shd w:val="clear" w:color="auto" w:fill="auto"/>
            <w:vAlign w:val="center"/>
          </w:tcPr>
          <w:p w14:paraId="76F23F53" w14:textId="77777777" w:rsidR="007D3E28" w:rsidRPr="00713278" w:rsidRDefault="007D3E28" w:rsidP="00661B06">
            <w:pPr>
              <w:spacing w:line="360" w:lineRule="auto"/>
              <w:jc w:val="center"/>
              <w:rPr>
                <w:rFonts w:ascii="宋体" w:hAnsi="宋体"/>
                <w:sz w:val="24"/>
              </w:rPr>
            </w:pPr>
            <w:r w:rsidRPr="00713278">
              <w:rPr>
                <w:rFonts w:ascii="宋体" w:hAnsi="宋体" w:hint="eastAsia"/>
                <w:sz w:val="24"/>
              </w:rPr>
              <w:t>数量</w:t>
            </w:r>
            <w:r>
              <w:rPr>
                <w:rFonts w:ascii="宋体" w:hAnsi="宋体" w:hint="eastAsia"/>
                <w:sz w:val="24"/>
              </w:rPr>
              <w:t>/单位</w:t>
            </w:r>
          </w:p>
        </w:tc>
        <w:tc>
          <w:tcPr>
            <w:tcW w:w="1559" w:type="dxa"/>
          </w:tcPr>
          <w:p w14:paraId="46743D1A" w14:textId="77777777" w:rsidR="007D3E28" w:rsidRDefault="007D3E28" w:rsidP="00661B06">
            <w:pPr>
              <w:spacing w:line="360" w:lineRule="auto"/>
              <w:jc w:val="center"/>
              <w:rPr>
                <w:rFonts w:ascii="宋体" w:hAnsi="宋体"/>
                <w:sz w:val="24"/>
              </w:rPr>
            </w:pPr>
            <w:r>
              <w:rPr>
                <w:rFonts w:ascii="宋体" w:hAnsi="宋体" w:hint="eastAsia"/>
                <w:sz w:val="24"/>
              </w:rPr>
              <w:t>是否接受进口产品投标</w:t>
            </w:r>
          </w:p>
        </w:tc>
        <w:tc>
          <w:tcPr>
            <w:tcW w:w="1459" w:type="dxa"/>
            <w:vAlign w:val="center"/>
          </w:tcPr>
          <w:p w14:paraId="7458E24A" w14:textId="73EEFB68" w:rsidR="007D3E28" w:rsidRDefault="007D3E28" w:rsidP="00661B06">
            <w:pPr>
              <w:spacing w:line="360" w:lineRule="auto"/>
              <w:jc w:val="center"/>
              <w:rPr>
                <w:rFonts w:ascii="宋体" w:hAnsi="宋体"/>
                <w:sz w:val="24"/>
              </w:rPr>
            </w:pPr>
            <w:r>
              <w:rPr>
                <w:rFonts w:ascii="宋体" w:hAnsi="宋体" w:hint="eastAsia"/>
                <w:sz w:val="24"/>
              </w:rPr>
              <w:t>分包预算金额（万元）</w:t>
            </w:r>
          </w:p>
        </w:tc>
      </w:tr>
      <w:tr w:rsidR="007D3E28" w:rsidRPr="00713278" w14:paraId="1BC58C23" w14:textId="77777777" w:rsidTr="003B5258">
        <w:tc>
          <w:tcPr>
            <w:tcW w:w="760" w:type="dxa"/>
            <w:vMerge w:val="restart"/>
            <w:shd w:val="clear" w:color="auto" w:fill="auto"/>
            <w:vAlign w:val="center"/>
          </w:tcPr>
          <w:p w14:paraId="69BA7C8B" w14:textId="77777777" w:rsidR="007D3E28" w:rsidRPr="00713278" w:rsidRDefault="007D3E28" w:rsidP="005F6499">
            <w:pPr>
              <w:spacing w:line="360" w:lineRule="auto"/>
              <w:jc w:val="center"/>
              <w:rPr>
                <w:rFonts w:ascii="宋体" w:hAnsi="宋体"/>
                <w:sz w:val="24"/>
              </w:rPr>
            </w:pPr>
            <w:r w:rsidRPr="00713278">
              <w:rPr>
                <w:rFonts w:ascii="宋体" w:hAnsi="宋体" w:hint="eastAsia"/>
                <w:sz w:val="24"/>
              </w:rPr>
              <w:t>0</w:t>
            </w:r>
            <w:r w:rsidRPr="00713278">
              <w:rPr>
                <w:rFonts w:ascii="宋体" w:hAnsi="宋体"/>
                <w:sz w:val="24"/>
              </w:rPr>
              <w:t>1</w:t>
            </w:r>
          </w:p>
        </w:tc>
        <w:tc>
          <w:tcPr>
            <w:tcW w:w="1777" w:type="dxa"/>
            <w:vMerge w:val="restart"/>
            <w:vAlign w:val="center"/>
          </w:tcPr>
          <w:p w14:paraId="169139AE" w14:textId="09BF9EA8" w:rsidR="007D3E28" w:rsidRPr="0070776B" w:rsidRDefault="00BB675A" w:rsidP="005F6499">
            <w:pPr>
              <w:spacing w:line="360" w:lineRule="auto"/>
              <w:jc w:val="center"/>
              <w:rPr>
                <w:rFonts w:ascii="宋体" w:hAnsi="宋体"/>
                <w:sz w:val="24"/>
              </w:rPr>
            </w:pPr>
            <w:r>
              <w:rPr>
                <w:rFonts w:ascii="宋体" w:hAnsi="宋体" w:hint="eastAsia"/>
                <w:sz w:val="24"/>
              </w:rPr>
              <w:t>成像分析系统及其他</w:t>
            </w:r>
          </w:p>
        </w:tc>
        <w:tc>
          <w:tcPr>
            <w:tcW w:w="2671" w:type="dxa"/>
            <w:shd w:val="clear" w:color="auto" w:fill="auto"/>
          </w:tcPr>
          <w:p w14:paraId="3248D78F" w14:textId="1924099B" w:rsidR="007D3E28" w:rsidRPr="00713278" w:rsidRDefault="007D3E28" w:rsidP="005F6499">
            <w:pPr>
              <w:spacing w:line="360" w:lineRule="auto"/>
              <w:jc w:val="center"/>
              <w:rPr>
                <w:rFonts w:ascii="宋体" w:hAnsi="宋体"/>
                <w:sz w:val="24"/>
              </w:rPr>
            </w:pPr>
            <w:r w:rsidRPr="0070776B">
              <w:rPr>
                <w:rFonts w:ascii="宋体" w:hAnsi="宋体" w:hint="eastAsia"/>
                <w:sz w:val="24"/>
              </w:rPr>
              <w:t>蛋白免疫印迹转印系统</w:t>
            </w:r>
          </w:p>
        </w:tc>
        <w:tc>
          <w:tcPr>
            <w:tcW w:w="988" w:type="dxa"/>
            <w:shd w:val="clear" w:color="auto" w:fill="auto"/>
            <w:vAlign w:val="center"/>
          </w:tcPr>
          <w:p w14:paraId="2F82547A" w14:textId="5F77D5F2" w:rsidR="007D3E28" w:rsidRPr="00713278" w:rsidRDefault="007D3E28" w:rsidP="005F6499">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35EFA9C2" w14:textId="77777777" w:rsidR="007D3E28" w:rsidRDefault="007D3E28" w:rsidP="005F6499">
            <w:pPr>
              <w:spacing w:line="360" w:lineRule="auto"/>
              <w:jc w:val="center"/>
              <w:rPr>
                <w:rFonts w:ascii="宋体" w:hAnsi="宋体"/>
                <w:sz w:val="24"/>
              </w:rPr>
            </w:pPr>
            <w:r>
              <w:rPr>
                <w:rFonts w:ascii="宋体" w:hAnsi="宋体" w:hint="eastAsia"/>
                <w:sz w:val="24"/>
              </w:rPr>
              <w:t>是</w:t>
            </w:r>
          </w:p>
        </w:tc>
        <w:tc>
          <w:tcPr>
            <w:tcW w:w="1459" w:type="dxa"/>
            <w:vMerge w:val="restart"/>
            <w:vAlign w:val="center"/>
          </w:tcPr>
          <w:p w14:paraId="46503E5C" w14:textId="77777777" w:rsidR="007D3E28" w:rsidRDefault="007D3E28" w:rsidP="005F6499">
            <w:pPr>
              <w:spacing w:line="360" w:lineRule="auto"/>
              <w:jc w:val="center"/>
              <w:rPr>
                <w:rFonts w:ascii="宋体" w:hAnsi="宋体"/>
                <w:sz w:val="24"/>
              </w:rPr>
            </w:pPr>
            <w:r w:rsidRPr="0070776B">
              <w:rPr>
                <w:rFonts w:ascii="宋体" w:hAnsi="宋体"/>
                <w:sz w:val="24"/>
              </w:rPr>
              <w:t>239.4892</w:t>
            </w:r>
          </w:p>
        </w:tc>
      </w:tr>
      <w:tr w:rsidR="007D3E28" w:rsidRPr="00713278" w14:paraId="47A2ECD1" w14:textId="77777777" w:rsidTr="003B5258">
        <w:tc>
          <w:tcPr>
            <w:tcW w:w="760" w:type="dxa"/>
            <w:vMerge/>
            <w:shd w:val="clear" w:color="auto" w:fill="auto"/>
          </w:tcPr>
          <w:p w14:paraId="049DD6E3" w14:textId="77777777" w:rsidR="007D3E28" w:rsidRPr="00713278" w:rsidRDefault="007D3E28" w:rsidP="005F6499">
            <w:pPr>
              <w:spacing w:line="360" w:lineRule="auto"/>
              <w:jc w:val="center"/>
              <w:rPr>
                <w:rFonts w:ascii="宋体" w:hAnsi="宋体"/>
                <w:sz w:val="24"/>
              </w:rPr>
            </w:pPr>
          </w:p>
        </w:tc>
        <w:tc>
          <w:tcPr>
            <w:tcW w:w="1777" w:type="dxa"/>
            <w:vMerge/>
            <w:vAlign w:val="center"/>
          </w:tcPr>
          <w:p w14:paraId="3298DFA2" w14:textId="77777777" w:rsidR="007D3E28" w:rsidRPr="0070776B" w:rsidRDefault="007D3E28" w:rsidP="005F6499">
            <w:pPr>
              <w:spacing w:line="360" w:lineRule="auto"/>
              <w:jc w:val="center"/>
              <w:rPr>
                <w:rFonts w:ascii="宋体" w:hAnsi="宋体"/>
                <w:sz w:val="24"/>
              </w:rPr>
            </w:pPr>
          </w:p>
        </w:tc>
        <w:tc>
          <w:tcPr>
            <w:tcW w:w="2671" w:type="dxa"/>
            <w:shd w:val="clear" w:color="auto" w:fill="auto"/>
          </w:tcPr>
          <w:p w14:paraId="36497079" w14:textId="5C5E8ECB" w:rsidR="007D3E28" w:rsidRPr="00713278" w:rsidRDefault="007D3E28" w:rsidP="005F6499">
            <w:pPr>
              <w:spacing w:line="360" w:lineRule="auto"/>
              <w:jc w:val="center"/>
              <w:rPr>
                <w:rFonts w:ascii="宋体" w:hAnsi="宋体"/>
                <w:sz w:val="24"/>
              </w:rPr>
            </w:pPr>
            <w:r w:rsidRPr="0070776B">
              <w:rPr>
                <w:rFonts w:ascii="宋体" w:hAnsi="宋体" w:hint="eastAsia"/>
                <w:sz w:val="24"/>
              </w:rPr>
              <w:t>智能型高分辨结构照明光切片成像分析系统</w:t>
            </w:r>
          </w:p>
        </w:tc>
        <w:tc>
          <w:tcPr>
            <w:tcW w:w="988" w:type="dxa"/>
            <w:shd w:val="clear" w:color="auto" w:fill="auto"/>
            <w:vAlign w:val="center"/>
          </w:tcPr>
          <w:p w14:paraId="3A6C99AA" w14:textId="1FB1D7C3" w:rsidR="007D3E28" w:rsidRPr="00713278" w:rsidRDefault="007D3E28" w:rsidP="005F6499">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734FE213" w14:textId="77777777" w:rsidR="007D3E28" w:rsidRPr="00713278" w:rsidRDefault="007D3E28" w:rsidP="005F6499">
            <w:pPr>
              <w:spacing w:line="360" w:lineRule="auto"/>
              <w:jc w:val="center"/>
              <w:rPr>
                <w:rFonts w:ascii="宋体" w:hAnsi="宋体"/>
                <w:sz w:val="24"/>
              </w:rPr>
            </w:pPr>
            <w:r>
              <w:rPr>
                <w:rFonts w:ascii="宋体" w:hAnsi="宋体" w:hint="eastAsia"/>
                <w:sz w:val="24"/>
              </w:rPr>
              <w:t>是</w:t>
            </w:r>
          </w:p>
        </w:tc>
        <w:tc>
          <w:tcPr>
            <w:tcW w:w="1459" w:type="dxa"/>
            <w:vMerge/>
            <w:vAlign w:val="center"/>
          </w:tcPr>
          <w:p w14:paraId="5AA0F281" w14:textId="77777777" w:rsidR="007D3E28" w:rsidRPr="00713278" w:rsidRDefault="007D3E28" w:rsidP="005F6499">
            <w:pPr>
              <w:spacing w:line="360" w:lineRule="auto"/>
              <w:jc w:val="center"/>
              <w:rPr>
                <w:rFonts w:ascii="宋体" w:hAnsi="宋体"/>
                <w:sz w:val="24"/>
              </w:rPr>
            </w:pPr>
          </w:p>
        </w:tc>
      </w:tr>
      <w:tr w:rsidR="007D3E28" w:rsidRPr="00713278" w14:paraId="381E132A" w14:textId="77777777" w:rsidTr="003B5258">
        <w:trPr>
          <w:trHeight w:val="93"/>
        </w:trPr>
        <w:tc>
          <w:tcPr>
            <w:tcW w:w="760" w:type="dxa"/>
            <w:vMerge/>
            <w:shd w:val="clear" w:color="auto" w:fill="auto"/>
          </w:tcPr>
          <w:p w14:paraId="5063FB8C" w14:textId="77777777" w:rsidR="007D3E28" w:rsidRPr="00713278" w:rsidRDefault="007D3E28" w:rsidP="005F6499">
            <w:pPr>
              <w:spacing w:line="360" w:lineRule="auto"/>
              <w:jc w:val="center"/>
              <w:rPr>
                <w:rFonts w:ascii="宋体" w:hAnsi="宋体"/>
                <w:sz w:val="24"/>
              </w:rPr>
            </w:pPr>
          </w:p>
        </w:tc>
        <w:tc>
          <w:tcPr>
            <w:tcW w:w="1777" w:type="dxa"/>
            <w:vMerge/>
            <w:vAlign w:val="center"/>
          </w:tcPr>
          <w:p w14:paraId="6FBB09BE" w14:textId="77777777" w:rsidR="007D3E28" w:rsidRPr="0070776B" w:rsidRDefault="007D3E28" w:rsidP="005F6499">
            <w:pPr>
              <w:spacing w:line="360" w:lineRule="auto"/>
              <w:jc w:val="center"/>
              <w:rPr>
                <w:rFonts w:ascii="宋体" w:hAnsi="宋体"/>
                <w:sz w:val="24"/>
              </w:rPr>
            </w:pPr>
          </w:p>
        </w:tc>
        <w:tc>
          <w:tcPr>
            <w:tcW w:w="2671" w:type="dxa"/>
            <w:shd w:val="clear" w:color="auto" w:fill="auto"/>
          </w:tcPr>
          <w:p w14:paraId="26B5F9BC" w14:textId="2DC8142F" w:rsidR="007D3E28" w:rsidRPr="00713278" w:rsidRDefault="007D3E28" w:rsidP="005F6499">
            <w:pPr>
              <w:spacing w:line="360" w:lineRule="auto"/>
              <w:jc w:val="center"/>
              <w:rPr>
                <w:rFonts w:ascii="宋体" w:hAnsi="宋体"/>
                <w:sz w:val="24"/>
              </w:rPr>
            </w:pPr>
            <w:r w:rsidRPr="0070776B">
              <w:rPr>
                <w:rFonts w:ascii="宋体" w:hAnsi="宋体" w:hint="eastAsia"/>
                <w:sz w:val="24"/>
              </w:rPr>
              <w:t>智能型全景3D成像分析系统</w:t>
            </w:r>
          </w:p>
        </w:tc>
        <w:tc>
          <w:tcPr>
            <w:tcW w:w="988" w:type="dxa"/>
            <w:shd w:val="clear" w:color="auto" w:fill="auto"/>
            <w:vAlign w:val="center"/>
          </w:tcPr>
          <w:p w14:paraId="2E3A6CE7" w14:textId="49B5A03A" w:rsidR="007D3E28" w:rsidRPr="00713278" w:rsidRDefault="007D3E28" w:rsidP="005F6499">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127097F6" w14:textId="77777777" w:rsidR="007D3E28" w:rsidRPr="00713278" w:rsidRDefault="007D3E28" w:rsidP="005F6499">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04827B22" w14:textId="77777777" w:rsidR="007D3E28" w:rsidRPr="00713278" w:rsidRDefault="007D3E28" w:rsidP="005F6499">
            <w:pPr>
              <w:spacing w:line="360" w:lineRule="auto"/>
              <w:jc w:val="center"/>
              <w:rPr>
                <w:rFonts w:ascii="宋体" w:hAnsi="宋体"/>
                <w:sz w:val="24"/>
              </w:rPr>
            </w:pPr>
          </w:p>
        </w:tc>
      </w:tr>
      <w:tr w:rsidR="007D3E28" w:rsidRPr="00713278" w14:paraId="07E50580" w14:textId="77777777" w:rsidTr="003B5258">
        <w:trPr>
          <w:trHeight w:val="93"/>
        </w:trPr>
        <w:tc>
          <w:tcPr>
            <w:tcW w:w="760" w:type="dxa"/>
            <w:vMerge/>
            <w:shd w:val="clear" w:color="auto" w:fill="auto"/>
          </w:tcPr>
          <w:p w14:paraId="74D2002E" w14:textId="77777777" w:rsidR="007D3E28" w:rsidRPr="00713278" w:rsidRDefault="007D3E28" w:rsidP="005F6499">
            <w:pPr>
              <w:spacing w:line="360" w:lineRule="auto"/>
              <w:jc w:val="center"/>
              <w:rPr>
                <w:rFonts w:ascii="宋体" w:hAnsi="宋体"/>
                <w:sz w:val="24"/>
              </w:rPr>
            </w:pPr>
          </w:p>
        </w:tc>
        <w:tc>
          <w:tcPr>
            <w:tcW w:w="1777" w:type="dxa"/>
            <w:vMerge/>
            <w:vAlign w:val="center"/>
          </w:tcPr>
          <w:p w14:paraId="23265C3D" w14:textId="77777777" w:rsidR="007D3E28" w:rsidRPr="0070776B" w:rsidRDefault="007D3E28" w:rsidP="005F6499">
            <w:pPr>
              <w:spacing w:line="360" w:lineRule="auto"/>
              <w:jc w:val="center"/>
              <w:rPr>
                <w:rFonts w:ascii="宋体" w:hAnsi="宋体"/>
                <w:sz w:val="24"/>
              </w:rPr>
            </w:pPr>
          </w:p>
        </w:tc>
        <w:tc>
          <w:tcPr>
            <w:tcW w:w="2671" w:type="dxa"/>
            <w:shd w:val="clear" w:color="auto" w:fill="auto"/>
          </w:tcPr>
          <w:p w14:paraId="375DE151" w14:textId="7571A07A" w:rsidR="007D3E28" w:rsidRPr="00713278" w:rsidRDefault="007D3E28" w:rsidP="005F6499">
            <w:pPr>
              <w:spacing w:line="360" w:lineRule="auto"/>
              <w:jc w:val="center"/>
              <w:rPr>
                <w:rFonts w:ascii="宋体" w:hAnsi="宋体"/>
                <w:sz w:val="24"/>
              </w:rPr>
            </w:pPr>
            <w:r w:rsidRPr="0070776B">
              <w:rPr>
                <w:rFonts w:ascii="宋体" w:hAnsi="宋体" w:hint="eastAsia"/>
                <w:sz w:val="24"/>
              </w:rPr>
              <w:t>振动切片机</w:t>
            </w:r>
          </w:p>
        </w:tc>
        <w:tc>
          <w:tcPr>
            <w:tcW w:w="988" w:type="dxa"/>
            <w:shd w:val="clear" w:color="auto" w:fill="auto"/>
            <w:vAlign w:val="center"/>
          </w:tcPr>
          <w:p w14:paraId="2799BCF7" w14:textId="7BC657FA" w:rsidR="007D3E28" w:rsidRPr="00713278" w:rsidRDefault="007D3E28" w:rsidP="005F6499">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4FF30FB8" w14:textId="77777777" w:rsidR="007D3E28" w:rsidRPr="00713278" w:rsidRDefault="007D3E28" w:rsidP="005F6499">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3AAEE454" w14:textId="77777777" w:rsidR="007D3E28" w:rsidRPr="00713278" w:rsidRDefault="007D3E28" w:rsidP="005F6499">
            <w:pPr>
              <w:spacing w:line="360" w:lineRule="auto"/>
              <w:jc w:val="center"/>
              <w:rPr>
                <w:rFonts w:ascii="宋体" w:hAnsi="宋体"/>
                <w:sz w:val="24"/>
              </w:rPr>
            </w:pPr>
          </w:p>
        </w:tc>
      </w:tr>
      <w:tr w:rsidR="007D3E28" w:rsidRPr="00713278" w14:paraId="36F5B1D7" w14:textId="77777777" w:rsidTr="003B5258">
        <w:trPr>
          <w:trHeight w:val="93"/>
        </w:trPr>
        <w:tc>
          <w:tcPr>
            <w:tcW w:w="760" w:type="dxa"/>
            <w:vMerge/>
            <w:shd w:val="clear" w:color="auto" w:fill="auto"/>
          </w:tcPr>
          <w:p w14:paraId="7810BE96" w14:textId="77777777" w:rsidR="007D3E28" w:rsidRPr="00713278" w:rsidRDefault="007D3E28" w:rsidP="005F6499">
            <w:pPr>
              <w:spacing w:line="360" w:lineRule="auto"/>
              <w:jc w:val="center"/>
              <w:rPr>
                <w:rFonts w:ascii="宋体" w:hAnsi="宋体"/>
                <w:sz w:val="24"/>
              </w:rPr>
            </w:pPr>
          </w:p>
        </w:tc>
        <w:tc>
          <w:tcPr>
            <w:tcW w:w="1777" w:type="dxa"/>
            <w:vMerge/>
            <w:vAlign w:val="center"/>
          </w:tcPr>
          <w:p w14:paraId="3F0895E3" w14:textId="77777777" w:rsidR="007D3E28" w:rsidRPr="0070776B" w:rsidRDefault="007D3E28" w:rsidP="005F6499">
            <w:pPr>
              <w:spacing w:line="360" w:lineRule="auto"/>
              <w:jc w:val="center"/>
              <w:rPr>
                <w:rFonts w:ascii="宋体" w:hAnsi="宋体"/>
                <w:sz w:val="24"/>
              </w:rPr>
            </w:pPr>
          </w:p>
        </w:tc>
        <w:tc>
          <w:tcPr>
            <w:tcW w:w="2671" w:type="dxa"/>
            <w:shd w:val="clear" w:color="auto" w:fill="auto"/>
          </w:tcPr>
          <w:p w14:paraId="356C7E73" w14:textId="11AD43A4" w:rsidR="007D3E28" w:rsidRPr="00713278" w:rsidRDefault="007D3E28" w:rsidP="005F6499">
            <w:pPr>
              <w:spacing w:line="360" w:lineRule="auto"/>
              <w:jc w:val="center"/>
              <w:rPr>
                <w:rFonts w:ascii="宋体" w:hAnsi="宋体"/>
                <w:sz w:val="24"/>
              </w:rPr>
            </w:pPr>
            <w:r w:rsidRPr="0070776B">
              <w:rPr>
                <w:rFonts w:ascii="宋体" w:hAnsi="宋体" w:hint="eastAsia"/>
                <w:sz w:val="24"/>
              </w:rPr>
              <w:t>高通量组织研磨仪</w:t>
            </w:r>
          </w:p>
        </w:tc>
        <w:tc>
          <w:tcPr>
            <w:tcW w:w="988" w:type="dxa"/>
            <w:shd w:val="clear" w:color="auto" w:fill="auto"/>
            <w:vAlign w:val="center"/>
          </w:tcPr>
          <w:p w14:paraId="1E3BC24B" w14:textId="7E6CF43C" w:rsidR="007D3E28" w:rsidRPr="00713278" w:rsidRDefault="007D3E28" w:rsidP="005F6499">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759979C8" w14:textId="77777777" w:rsidR="007D3E28" w:rsidRPr="00713278" w:rsidRDefault="007D3E28" w:rsidP="005F6499">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1BE1D2E3" w14:textId="77777777" w:rsidR="007D3E28" w:rsidRPr="00713278" w:rsidRDefault="007D3E28" w:rsidP="005F6499">
            <w:pPr>
              <w:spacing w:line="360" w:lineRule="auto"/>
              <w:jc w:val="center"/>
              <w:rPr>
                <w:rFonts w:ascii="宋体" w:hAnsi="宋体"/>
                <w:sz w:val="24"/>
              </w:rPr>
            </w:pPr>
          </w:p>
        </w:tc>
      </w:tr>
      <w:tr w:rsidR="007D3E28" w:rsidRPr="00713278" w14:paraId="356373C0" w14:textId="77777777" w:rsidTr="003B5258">
        <w:trPr>
          <w:trHeight w:val="93"/>
        </w:trPr>
        <w:tc>
          <w:tcPr>
            <w:tcW w:w="760" w:type="dxa"/>
            <w:vMerge w:val="restart"/>
            <w:shd w:val="clear" w:color="auto" w:fill="auto"/>
            <w:vAlign w:val="center"/>
          </w:tcPr>
          <w:p w14:paraId="0AB461CC" w14:textId="77777777" w:rsidR="007D3E28" w:rsidRPr="00713278" w:rsidRDefault="007D3E28" w:rsidP="005F6499">
            <w:pPr>
              <w:spacing w:line="360" w:lineRule="auto"/>
              <w:jc w:val="center"/>
              <w:rPr>
                <w:rFonts w:ascii="宋体" w:hAnsi="宋体"/>
                <w:sz w:val="24"/>
              </w:rPr>
            </w:pPr>
            <w:r>
              <w:rPr>
                <w:rFonts w:ascii="宋体" w:hAnsi="宋体" w:hint="eastAsia"/>
                <w:sz w:val="24"/>
              </w:rPr>
              <w:t>02</w:t>
            </w:r>
          </w:p>
        </w:tc>
        <w:tc>
          <w:tcPr>
            <w:tcW w:w="1777" w:type="dxa"/>
            <w:vMerge w:val="restart"/>
            <w:vAlign w:val="center"/>
          </w:tcPr>
          <w:p w14:paraId="6EBFE5C8" w14:textId="7B001DFE" w:rsidR="007D3E28" w:rsidRPr="0070776B" w:rsidRDefault="007D3E28" w:rsidP="005F6499">
            <w:pPr>
              <w:spacing w:line="360" w:lineRule="auto"/>
              <w:jc w:val="center"/>
              <w:rPr>
                <w:rFonts w:ascii="宋体" w:hAnsi="宋体"/>
                <w:sz w:val="24"/>
              </w:rPr>
            </w:pPr>
            <w:r w:rsidRPr="0070776B">
              <w:rPr>
                <w:rFonts w:ascii="宋体" w:hAnsi="宋体" w:hint="eastAsia"/>
                <w:sz w:val="24"/>
              </w:rPr>
              <w:t>超高效液相色谱仪</w:t>
            </w:r>
            <w:r>
              <w:rPr>
                <w:rFonts w:ascii="宋体" w:hAnsi="宋体" w:hint="eastAsia"/>
                <w:sz w:val="24"/>
              </w:rPr>
              <w:t>及</w:t>
            </w:r>
            <w:r w:rsidRPr="0070776B">
              <w:rPr>
                <w:rFonts w:ascii="宋体" w:hAnsi="宋体" w:hint="eastAsia"/>
                <w:sz w:val="24"/>
              </w:rPr>
              <w:t>电子压片成像仪</w:t>
            </w:r>
          </w:p>
        </w:tc>
        <w:tc>
          <w:tcPr>
            <w:tcW w:w="2671" w:type="dxa"/>
            <w:shd w:val="clear" w:color="auto" w:fill="auto"/>
          </w:tcPr>
          <w:p w14:paraId="451876AC" w14:textId="476AFEDB" w:rsidR="007D3E28" w:rsidRPr="00713278" w:rsidRDefault="007D3E28" w:rsidP="005F6499">
            <w:pPr>
              <w:spacing w:line="360" w:lineRule="auto"/>
              <w:jc w:val="center"/>
              <w:rPr>
                <w:rFonts w:ascii="宋体" w:hAnsi="宋体"/>
                <w:sz w:val="24"/>
              </w:rPr>
            </w:pPr>
            <w:r w:rsidRPr="0070776B">
              <w:rPr>
                <w:rFonts w:ascii="宋体" w:hAnsi="宋体" w:hint="eastAsia"/>
                <w:sz w:val="24"/>
              </w:rPr>
              <w:t>超高效液相色谱仪</w:t>
            </w:r>
          </w:p>
        </w:tc>
        <w:tc>
          <w:tcPr>
            <w:tcW w:w="988" w:type="dxa"/>
            <w:shd w:val="clear" w:color="auto" w:fill="auto"/>
            <w:vAlign w:val="center"/>
          </w:tcPr>
          <w:p w14:paraId="568D7ABA" w14:textId="728B03FC" w:rsidR="007D3E28" w:rsidRPr="00713278" w:rsidRDefault="007D3E28" w:rsidP="005F6499">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0CAA0E09" w14:textId="77777777" w:rsidR="007D3E28" w:rsidRPr="00713278" w:rsidRDefault="007D3E28" w:rsidP="005F6499">
            <w:pPr>
              <w:spacing w:line="360" w:lineRule="auto"/>
              <w:jc w:val="center"/>
              <w:rPr>
                <w:rFonts w:ascii="宋体" w:hAnsi="宋体"/>
                <w:sz w:val="24"/>
              </w:rPr>
            </w:pPr>
            <w:r>
              <w:rPr>
                <w:rFonts w:ascii="宋体" w:hAnsi="宋体" w:hint="eastAsia"/>
                <w:sz w:val="24"/>
              </w:rPr>
              <w:t>否</w:t>
            </w:r>
          </w:p>
        </w:tc>
        <w:tc>
          <w:tcPr>
            <w:tcW w:w="1459" w:type="dxa"/>
            <w:vMerge w:val="restart"/>
            <w:vAlign w:val="center"/>
          </w:tcPr>
          <w:p w14:paraId="72E9284A" w14:textId="77777777" w:rsidR="007D3E28" w:rsidRPr="00713278" w:rsidRDefault="007D3E28" w:rsidP="005F6499">
            <w:pPr>
              <w:spacing w:line="360" w:lineRule="auto"/>
              <w:jc w:val="center"/>
              <w:rPr>
                <w:rFonts w:ascii="宋体" w:hAnsi="宋体"/>
                <w:sz w:val="24"/>
              </w:rPr>
            </w:pPr>
            <w:r w:rsidRPr="0070776B">
              <w:rPr>
                <w:rFonts w:ascii="宋体" w:hAnsi="宋体"/>
                <w:sz w:val="24"/>
              </w:rPr>
              <w:t>64.08</w:t>
            </w:r>
          </w:p>
        </w:tc>
      </w:tr>
      <w:tr w:rsidR="007D3E28" w:rsidRPr="00713278" w14:paraId="23A88F46" w14:textId="77777777" w:rsidTr="003B5258">
        <w:trPr>
          <w:trHeight w:val="93"/>
        </w:trPr>
        <w:tc>
          <w:tcPr>
            <w:tcW w:w="760" w:type="dxa"/>
            <w:vMerge/>
            <w:shd w:val="clear" w:color="auto" w:fill="auto"/>
          </w:tcPr>
          <w:p w14:paraId="435C5069" w14:textId="77777777" w:rsidR="007D3E28" w:rsidRPr="00713278" w:rsidRDefault="007D3E28" w:rsidP="005F6499">
            <w:pPr>
              <w:spacing w:line="360" w:lineRule="auto"/>
              <w:jc w:val="center"/>
              <w:rPr>
                <w:rFonts w:ascii="宋体" w:hAnsi="宋体"/>
                <w:sz w:val="24"/>
              </w:rPr>
            </w:pPr>
          </w:p>
        </w:tc>
        <w:tc>
          <w:tcPr>
            <w:tcW w:w="1777" w:type="dxa"/>
            <w:vMerge/>
          </w:tcPr>
          <w:p w14:paraId="543946FB" w14:textId="77777777" w:rsidR="007D3E28" w:rsidRPr="0070776B" w:rsidRDefault="007D3E28" w:rsidP="005F6499">
            <w:pPr>
              <w:spacing w:line="360" w:lineRule="auto"/>
              <w:jc w:val="center"/>
              <w:rPr>
                <w:rFonts w:ascii="宋体" w:hAnsi="宋体"/>
                <w:sz w:val="24"/>
              </w:rPr>
            </w:pPr>
          </w:p>
        </w:tc>
        <w:tc>
          <w:tcPr>
            <w:tcW w:w="2671" w:type="dxa"/>
            <w:shd w:val="clear" w:color="auto" w:fill="auto"/>
          </w:tcPr>
          <w:p w14:paraId="4785A6CF" w14:textId="52DF1BC5" w:rsidR="007D3E28" w:rsidRPr="00713278" w:rsidRDefault="007D3E28" w:rsidP="005F6499">
            <w:pPr>
              <w:spacing w:line="360" w:lineRule="auto"/>
              <w:jc w:val="center"/>
              <w:rPr>
                <w:rFonts w:ascii="宋体" w:hAnsi="宋体"/>
                <w:sz w:val="24"/>
              </w:rPr>
            </w:pPr>
            <w:r w:rsidRPr="0070776B">
              <w:rPr>
                <w:rFonts w:ascii="宋体" w:hAnsi="宋体" w:hint="eastAsia"/>
                <w:sz w:val="24"/>
              </w:rPr>
              <w:t>电子压片成像仪</w:t>
            </w:r>
          </w:p>
        </w:tc>
        <w:tc>
          <w:tcPr>
            <w:tcW w:w="988" w:type="dxa"/>
            <w:shd w:val="clear" w:color="auto" w:fill="auto"/>
            <w:vAlign w:val="center"/>
          </w:tcPr>
          <w:p w14:paraId="6D5D24CB" w14:textId="504547D0" w:rsidR="007D3E28" w:rsidRPr="00713278" w:rsidRDefault="007D3E28" w:rsidP="005F6499">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29597888" w14:textId="77777777" w:rsidR="007D3E28" w:rsidRPr="00713278" w:rsidRDefault="007D3E28" w:rsidP="005F6499">
            <w:pPr>
              <w:spacing w:line="360" w:lineRule="auto"/>
              <w:jc w:val="center"/>
              <w:rPr>
                <w:rFonts w:ascii="宋体" w:hAnsi="宋体"/>
                <w:sz w:val="24"/>
              </w:rPr>
            </w:pPr>
            <w:r>
              <w:rPr>
                <w:rFonts w:ascii="宋体" w:hAnsi="宋体" w:hint="eastAsia"/>
                <w:sz w:val="24"/>
              </w:rPr>
              <w:t>否</w:t>
            </w:r>
          </w:p>
        </w:tc>
        <w:tc>
          <w:tcPr>
            <w:tcW w:w="1459" w:type="dxa"/>
            <w:vMerge/>
          </w:tcPr>
          <w:p w14:paraId="6871CBC0" w14:textId="77777777" w:rsidR="007D3E28" w:rsidRPr="00713278" w:rsidRDefault="007D3E28" w:rsidP="005F6499">
            <w:pPr>
              <w:spacing w:line="360" w:lineRule="auto"/>
              <w:jc w:val="center"/>
              <w:rPr>
                <w:rFonts w:ascii="宋体" w:hAnsi="宋体"/>
                <w:sz w:val="24"/>
              </w:rPr>
            </w:pPr>
          </w:p>
        </w:tc>
      </w:tr>
    </w:tbl>
    <w:p w14:paraId="04A0B7FA" w14:textId="615462AE" w:rsidR="000A65EF" w:rsidRDefault="00086BBC">
      <w:pPr>
        <w:spacing w:line="360" w:lineRule="auto"/>
        <w:ind w:firstLineChars="200" w:firstLine="480"/>
        <w:rPr>
          <w:rFonts w:ascii="宋体" w:hAnsi="宋体"/>
          <w:color w:val="FF0000"/>
          <w:sz w:val="24"/>
          <w:u w:val="single"/>
        </w:rPr>
      </w:pPr>
      <w:r>
        <w:rPr>
          <w:rFonts w:ascii="宋体" w:hAnsi="宋体"/>
          <w:sz w:val="24"/>
        </w:rPr>
        <w:t>6.合同履行期限：</w:t>
      </w:r>
      <w:r w:rsidR="005F6499">
        <w:rPr>
          <w:rFonts w:ascii="宋体" w:hAnsi="宋体" w:hint="eastAsia"/>
          <w:sz w:val="24"/>
        </w:rPr>
        <w:t>详见</w:t>
      </w:r>
      <w:r w:rsidR="009C2170">
        <w:rPr>
          <w:rFonts w:ascii="宋体" w:hAnsi="宋体" w:hint="eastAsia"/>
          <w:sz w:val="24"/>
        </w:rPr>
        <w:t>磋商</w:t>
      </w:r>
      <w:r w:rsidR="00F37033">
        <w:rPr>
          <w:rFonts w:ascii="宋体" w:hAnsi="宋体" w:hint="eastAsia"/>
          <w:sz w:val="24"/>
        </w:rPr>
        <w:t>文件第</w:t>
      </w:r>
      <w:r w:rsidR="00C937F7">
        <w:rPr>
          <w:rFonts w:ascii="宋体" w:hAnsi="宋体" w:hint="eastAsia"/>
          <w:sz w:val="24"/>
        </w:rPr>
        <w:t>四</w:t>
      </w:r>
      <w:r w:rsidR="00F37033">
        <w:rPr>
          <w:rFonts w:ascii="宋体" w:hAnsi="宋体" w:hint="eastAsia"/>
          <w:sz w:val="24"/>
        </w:rPr>
        <w:t>章</w:t>
      </w:r>
      <w:r w:rsidR="00323F99">
        <w:rPr>
          <w:rFonts w:ascii="宋体" w:hAnsi="宋体" w:hint="eastAsia"/>
          <w:sz w:val="24"/>
        </w:rPr>
        <w:t>采购需求</w:t>
      </w:r>
      <w:r w:rsidR="005F6499">
        <w:rPr>
          <w:rFonts w:ascii="宋体" w:hAnsi="宋体" w:hint="eastAsia"/>
          <w:sz w:val="24"/>
        </w:rPr>
        <w:t>各分包规定</w:t>
      </w:r>
    </w:p>
    <w:p w14:paraId="24BEB781" w14:textId="77777777" w:rsidR="000A65EF" w:rsidRDefault="00086BBC">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4392A6DB" w14:textId="77777777" w:rsidR="000A65EF" w:rsidRDefault="00086BBC">
      <w:pPr>
        <w:pStyle w:val="2"/>
        <w:spacing w:before="0" w:line="360" w:lineRule="auto"/>
        <w:jc w:val="left"/>
        <w:rPr>
          <w:rFonts w:ascii="宋体" w:eastAsia="宋体" w:hAnsi="宋体"/>
          <w:sz w:val="24"/>
          <w:szCs w:val="24"/>
        </w:rPr>
      </w:pPr>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6C17F4F9" w14:textId="77777777" w:rsidR="000A65EF" w:rsidRDefault="00086BBC">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E1DF75B" w14:textId="77777777" w:rsidR="000A65EF" w:rsidRDefault="00086BBC">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14:paraId="0EA7447D" w14:textId="3F5FCDAE" w:rsidR="000A65EF" w:rsidRDefault="00086BBC">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sidR="006E5B31">
        <w:rPr>
          <w:rFonts w:ascii="宋体" w:hAnsi="宋体"/>
          <w:sz w:val="24"/>
        </w:rPr>
        <w:sym w:font="Wingdings 2" w:char="00A3"/>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41FB2E93" w14:textId="271EEE41" w:rsidR="000A65EF" w:rsidRDefault="00DB763D">
      <w:pPr>
        <w:spacing w:line="360" w:lineRule="auto"/>
        <w:ind w:firstLineChars="400" w:firstLine="960"/>
        <w:rPr>
          <w:rFonts w:ascii="宋体" w:hAnsi="宋体"/>
          <w:sz w:val="24"/>
        </w:rPr>
      </w:pPr>
      <w:r>
        <w:rPr>
          <w:rFonts w:ascii="宋体" w:hAnsi="宋体"/>
          <w:sz w:val="24"/>
        </w:rPr>
        <w:sym w:font="Wingdings 2" w:char="00A3"/>
      </w:r>
      <w:r w:rsidR="00086BBC">
        <w:rPr>
          <w:rFonts w:ascii="宋体" w:hAnsi="宋体" w:hint="eastAsia"/>
          <w:sz w:val="24"/>
        </w:rPr>
        <w:t>本项目专门面向中小企业采购。即：提供的货物全部由符合政策要求的中小企业制造、服务全部由符合政策要求的中小企业承接。</w:t>
      </w:r>
    </w:p>
    <w:p w14:paraId="09BCC0D2" w14:textId="795F5801" w:rsidR="00DB763D" w:rsidRPr="004E3B3C" w:rsidRDefault="00DB763D" w:rsidP="00DB763D">
      <w:pPr>
        <w:spacing w:line="360" w:lineRule="auto"/>
        <w:ind w:firstLineChars="413" w:firstLine="991"/>
        <w:rPr>
          <w:rFonts w:ascii="宋体" w:hAnsi="宋体"/>
          <w:sz w:val="24"/>
        </w:rPr>
      </w:pPr>
      <w:r>
        <w:rPr>
          <w:rFonts w:ascii="宋体" w:hAnsi="宋体" w:hint="eastAsia"/>
          <w:sz w:val="24"/>
        </w:rPr>
        <w:lastRenderedPageBreak/>
        <w:t>■</w:t>
      </w:r>
      <w:r>
        <w:rPr>
          <w:sz w:val="24"/>
        </w:rPr>
        <w:t>本项目预留部分采购项目预算专门面向中小企业采购。对于预留份额，提供的货物由符合政策要求的中小企业制造、服务由符合政策要求的中小企业承接。预留份</w:t>
      </w:r>
      <w:proofErr w:type="gramStart"/>
      <w:r>
        <w:rPr>
          <w:sz w:val="24"/>
        </w:rPr>
        <w:t>额通过</w:t>
      </w:r>
      <w:proofErr w:type="gramEnd"/>
      <w:r>
        <w:rPr>
          <w:sz w:val="24"/>
        </w:rPr>
        <w:t>以下</w:t>
      </w:r>
      <w:r w:rsidRPr="004E3B3C">
        <w:rPr>
          <w:rFonts w:ascii="宋体" w:hAnsi="宋体"/>
          <w:sz w:val="24"/>
        </w:rPr>
        <w:t>措施进行：</w:t>
      </w:r>
      <w:r w:rsidRPr="004E3B3C">
        <w:rPr>
          <w:rFonts w:ascii="宋体" w:hAnsi="宋体" w:hint="eastAsia"/>
          <w:sz w:val="24"/>
          <w:u w:val="single"/>
        </w:rPr>
        <w:t>本项目预留</w:t>
      </w:r>
      <w:r w:rsidR="004E3B3C" w:rsidRPr="004E3B3C">
        <w:rPr>
          <w:rFonts w:ascii="宋体" w:hAnsi="宋体" w:hint="eastAsia"/>
          <w:sz w:val="24"/>
          <w:u w:val="single"/>
        </w:rPr>
        <w:t>21.1</w:t>
      </w:r>
      <w:r w:rsidR="0015508D">
        <w:rPr>
          <w:rFonts w:ascii="宋体" w:hAnsi="宋体" w:hint="eastAsia"/>
          <w:sz w:val="24"/>
          <w:u w:val="single"/>
        </w:rPr>
        <w:t>1</w:t>
      </w:r>
      <w:r w:rsidRPr="004E3B3C">
        <w:rPr>
          <w:rFonts w:ascii="宋体" w:hAnsi="宋体" w:hint="eastAsia"/>
          <w:sz w:val="24"/>
          <w:u w:val="single"/>
        </w:rPr>
        <w:t>%专门面向</w:t>
      </w:r>
      <w:r w:rsidR="004E3B3C" w:rsidRPr="004E3B3C">
        <w:rPr>
          <w:rFonts w:ascii="宋体" w:hAnsi="宋体" w:hint="eastAsia"/>
          <w:sz w:val="24"/>
          <w:u w:val="single"/>
        </w:rPr>
        <w:t>中小</w:t>
      </w:r>
      <w:r w:rsidRPr="004E3B3C">
        <w:rPr>
          <w:rFonts w:ascii="宋体" w:hAnsi="宋体" w:hint="eastAsia"/>
          <w:sz w:val="24"/>
          <w:u w:val="single"/>
        </w:rPr>
        <w:t>企业采购</w:t>
      </w:r>
    </w:p>
    <w:p w14:paraId="5C369BF6" w14:textId="77777777" w:rsidR="000A65EF" w:rsidRDefault="00086BBC">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60A0F0C" w14:textId="77777777" w:rsidR="000A65EF" w:rsidRDefault="00086BBC">
      <w:pPr>
        <w:spacing w:line="360" w:lineRule="auto"/>
        <w:ind w:firstLineChars="200" w:firstLine="480"/>
        <w:rPr>
          <w:rFonts w:ascii="宋体" w:hAnsi="宋体"/>
          <w:i/>
          <w:iCs/>
          <w:sz w:val="24"/>
          <w:u w:val="single"/>
        </w:rPr>
      </w:pPr>
      <w:r>
        <w:rPr>
          <w:rFonts w:ascii="宋体" w:hAnsi="宋体"/>
          <w:sz w:val="24"/>
        </w:rPr>
        <w:t>3.本项目的特定资格要求：</w:t>
      </w:r>
    </w:p>
    <w:p w14:paraId="3AF021AA"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9485C96"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5814BA90" w14:textId="0BED9DC1" w:rsidR="000A65EF" w:rsidRDefault="003447A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2E45F883" w14:textId="12898F39" w:rsidR="000A65EF" w:rsidRDefault="003447A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4D5B7708" w14:textId="23814EAF"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sidR="00AE261F">
        <w:rPr>
          <w:rFonts w:ascii="宋体" w:hAnsi="宋体" w:hint="eastAsia"/>
          <w:sz w:val="24"/>
          <w:u w:val="single"/>
        </w:rPr>
        <w:t>无</w:t>
      </w:r>
      <w:r>
        <w:rPr>
          <w:rFonts w:ascii="宋体" w:hAnsi="宋体" w:hint="eastAsia"/>
          <w:sz w:val="24"/>
          <w:u w:val="single"/>
        </w:rPr>
        <w:t>。</w:t>
      </w:r>
    </w:p>
    <w:p w14:paraId="1166BFAF" w14:textId="77777777" w:rsidR="000A65EF" w:rsidRDefault="00086BBC">
      <w:pPr>
        <w:pStyle w:val="2"/>
        <w:widowControl/>
        <w:spacing w:before="0" w:line="360" w:lineRule="auto"/>
        <w:jc w:val="left"/>
        <w:rPr>
          <w:rFonts w:ascii="宋体" w:eastAsia="宋体" w:hAnsi="宋体"/>
          <w:sz w:val="24"/>
          <w:szCs w:val="24"/>
        </w:rPr>
      </w:pPr>
      <w:bookmarkStart w:id="14" w:name="_Toc35393792"/>
      <w:bookmarkStart w:id="15" w:name="_Toc35393623"/>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4"/>
      <w:bookmarkEnd w:id="15"/>
    </w:p>
    <w:p w14:paraId="2DD44FE7" w14:textId="7A5E59E7" w:rsidR="000A65EF" w:rsidRPr="001903E1" w:rsidRDefault="00086BBC">
      <w:pPr>
        <w:tabs>
          <w:tab w:val="left" w:pos="900"/>
          <w:tab w:val="left" w:pos="1980"/>
        </w:tabs>
        <w:snapToGrid w:val="0"/>
        <w:spacing w:line="360" w:lineRule="auto"/>
        <w:ind w:firstLineChars="200" w:firstLine="480"/>
        <w:rPr>
          <w:rFonts w:ascii="宋体" w:hAnsi="宋体"/>
          <w:sz w:val="24"/>
        </w:rPr>
      </w:pPr>
      <w:r w:rsidRPr="001903E1">
        <w:rPr>
          <w:rFonts w:ascii="宋体" w:hAnsi="宋体" w:hint="eastAsia"/>
          <w:sz w:val="24"/>
        </w:rPr>
        <w:t>1. 时间：202</w:t>
      </w:r>
      <w:r w:rsidRPr="001903E1">
        <w:rPr>
          <w:rFonts w:ascii="宋体" w:hAnsi="宋体"/>
          <w:sz w:val="24"/>
        </w:rPr>
        <w:t>4</w:t>
      </w:r>
      <w:r w:rsidRPr="001903E1">
        <w:rPr>
          <w:rFonts w:ascii="宋体" w:hAnsi="宋体" w:hint="eastAsia"/>
          <w:sz w:val="24"/>
        </w:rPr>
        <w:t>年</w:t>
      </w:r>
      <w:r w:rsidR="001903E1" w:rsidRPr="001903E1">
        <w:rPr>
          <w:rFonts w:ascii="宋体" w:hAnsi="宋体" w:hint="eastAsia"/>
          <w:sz w:val="24"/>
        </w:rPr>
        <w:t>3</w:t>
      </w:r>
      <w:r w:rsidRPr="001903E1">
        <w:rPr>
          <w:rFonts w:ascii="宋体" w:hAnsi="宋体" w:hint="eastAsia"/>
          <w:sz w:val="24"/>
        </w:rPr>
        <w:t>月</w:t>
      </w:r>
      <w:r w:rsidR="001903E1" w:rsidRPr="001903E1">
        <w:rPr>
          <w:rFonts w:ascii="宋体" w:hAnsi="宋体" w:hint="eastAsia"/>
          <w:sz w:val="24"/>
        </w:rPr>
        <w:t>26</w:t>
      </w:r>
      <w:r w:rsidRPr="001903E1">
        <w:rPr>
          <w:rFonts w:ascii="宋体" w:hAnsi="宋体" w:hint="eastAsia"/>
          <w:sz w:val="24"/>
        </w:rPr>
        <w:t>日至202</w:t>
      </w:r>
      <w:r w:rsidRPr="001903E1">
        <w:rPr>
          <w:rFonts w:ascii="宋体" w:hAnsi="宋体"/>
          <w:sz w:val="24"/>
        </w:rPr>
        <w:t>4</w:t>
      </w:r>
      <w:r w:rsidRPr="001903E1">
        <w:rPr>
          <w:rFonts w:ascii="宋体" w:hAnsi="宋体" w:hint="eastAsia"/>
          <w:sz w:val="24"/>
        </w:rPr>
        <w:t>年</w:t>
      </w:r>
      <w:r w:rsidR="001903E1" w:rsidRPr="001903E1">
        <w:rPr>
          <w:rFonts w:ascii="宋体" w:hAnsi="宋体" w:hint="eastAsia"/>
          <w:sz w:val="24"/>
        </w:rPr>
        <w:t>4</w:t>
      </w:r>
      <w:r w:rsidRPr="001903E1">
        <w:rPr>
          <w:rFonts w:ascii="宋体" w:hAnsi="宋体" w:hint="eastAsia"/>
          <w:sz w:val="24"/>
        </w:rPr>
        <w:t>月</w:t>
      </w:r>
      <w:r w:rsidR="001903E1" w:rsidRPr="001903E1">
        <w:rPr>
          <w:rFonts w:ascii="宋体" w:hAnsi="宋体" w:hint="eastAsia"/>
          <w:sz w:val="24"/>
        </w:rPr>
        <w:t>2</w:t>
      </w:r>
      <w:r w:rsidRPr="001903E1">
        <w:rPr>
          <w:rFonts w:ascii="宋体" w:hAnsi="宋体" w:hint="eastAsia"/>
          <w:sz w:val="24"/>
        </w:rPr>
        <w:t>日，每天上午9时00分至</w:t>
      </w:r>
      <w:r w:rsidRPr="001903E1">
        <w:rPr>
          <w:rFonts w:ascii="宋体" w:hAnsi="宋体"/>
          <w:sz w:val="24"/>
        </w:rPr>
        <w:t>17</w:t>
      </w:r>
      <w:r w:rsidRPr="001903E1">
        <w:rPr>
          <w:rFonts w:ascii="宋体" w:hAnsi="宋体" w:hint="eastAsia"/>
          <w:sz w:val="24"/>
        </w:rPr>
        <w:t>时</w:t>
      </w:r>
      <w:r w:rsidRPr="001903E1">
        <w:rPr>
          <w:rFonts w:ascii="宋体" w:hAnsi="宋体"/>
          <w:sz w:val="24"/>
        </w:rPr>
        <w:t>0</w:t>
      </w:r>
      <w:r w:rsidRPr="001903E1">
        <w:rPr>
          <w:rFonts w:ascii="宋体" w:hAnsi="宋体" w:hint="eastAsia"/>
          <w:sz w:val="24"/>
        </w:rPr>
        <w:t>0分（北京时间，法定节假日除外）。</w:t>
      </w:r>
    </w:p>
    <w:p w14:paraId="24780B60" w14:textId="77777777" w:rsidR="005F7E3C" w:rsidRPr="00B17B84" w:rsidRDefault="00086BBC" w:rsidP="005F7E3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 xml:space="preserve">2. </w:t>
      </w:r>
      <w:r w:rsidR="005F7E3C" w:rsidRPr="00B17B84">
        <w:rPr>
          <w:rFonts w:ascii="宋体" w:hAnsi="宋体" w:hint="eastAsia"/>
          <w:sz w:val="24"/>
        </w:rPr>
        <w:t>地点：北京明德致信咨询有限公司官网（http://www.zbbmcc.com）</w:t>
      </w:r>
    </w:p>
    <w:p w14:paraId="2C591D85" w14:textId="77777777" w:rsidR="005F7E3C" w:rsidRPr="00B17B84" w:rsidRDefault="005F7E3C" w:rsidP="005F7E3C">
      <w:pPr>
        <w:tabs>
          <w:tab w:val="left" w:pos="900"/>
          <w:tab w:val="left" w:pos="1980"/>
        </w:tabs>
        <w:snapToGrid w:val="0"/>
        <w:spacing w:line="360" w:lineRule="auto"/>
        <w:ind w:firstLineChars="200" w:firstLine="480"/>
        <w:rPr>
          <w:rFonts w:ascii="宋体" w:hAnsi="宋体"/>
          <w:sz w:val="24"/>
        </w:rPr>
      </w:pPr>
      <w:r w:rsidRPr="00B17B84">
        <w:rPr>
          <w:rFonts w:ascii="宋体" w:hAnsi="宋体" w:hint="eastAsia"/>
          <w:sz w:val="24"/>
        </w:rPr>
        <w:t>3. 售价：</w:t>
      </w:r>
      <w:r w:rsidRPr="00B17B84">
        <w:rPr>
          <w:rFonts w:ascii="宋体" w:hAnsi="宋体"/>
          <w:sz w:val="24"/>
        </w:rPr>
        <w:t>500</w:t>
      </w:r>
      <w:r w:rsidRPr="00B17B84">
        <w:rPr>
          <w:rFonts w:ascii="宋体" w:hAnsi="宋体" w:hint="eastAsia"/>
          <w:sz w:val="24"/>
        </w:rPr>
        <w:t>元。</w:t>
      </w:r>
    </w:p>
    <w:p w14:paraId="29FB5373" w14:textId="71CE4145" w:rsidR="000A65EF" w:rsidRPr="00122BC3" w:rsidRDefault="005F7E3C" w:rsidP="005F7E3C">
      <w:pPr>
        <w:tabs>
          <w:tab w:val="left" w:pos="900"/>
          <w:tab w:val="left" w:pos="1980"/>
        </w:tabs>
        <w:snapToGrid w:val="0"/>
        <w:spacing w:line="360" w:lineRule="auto"/>
        <w:ind w:firstLineChars="200" w:firstLine="480"/>
        <w:rPr>
          <w:rFonts w:ascii="宋体" w:hAnsi="宋体"/>
          <w:sz w:val="24"/>
        </w:rPr>
      </w:pPr>
      <w:r w:rsidRPr="00B17B84">
        <w:rPr>
          <w:rFonts w:ascii="宋体" w:hAnsi="宋体" w:hint="eastAsia"/>
          <w:sz w:val="24"/>
        </w:rPr>
        <w:t>4. 方式：本项目不接受现场报名（具体方式详见“其他补充事宜）</w:t>
      </w:r>
    </w:p>
    <w:p w14:paraId="29BD3593" w14:textId="77777777" w:rsidR="000A65EF" w:rsidRPr="00122BC3" w:rsidRDefault="00086BBC">
      <w:pPr>
        <w:pStyle w:val="2"/>
        <w:widowControl/>
        <w:spacing w:before="0" w:line="360" w:lineRule="auto"/>
        <w:jc w:val="left"/>
        <w:rPr>
          <w:rFonts w:ascii="宋体" w:eastAsia="宋体" w:hAnsi="宋体"/>
          <w:sz w:val="24"/>
          <w:szCs w:val="24"/>
        </w:rPr>
      </w:pPr>
      <w:bookmarkStart w:id="16" w:name="_Toc28359005"/>
      <w:bookmarkStart w:id="17" w:name="_Toc35393624"/>
      <w:bookmarkStart w:id="18" w:name="_Toc28359082"/>
      <w:bookmarkStart w:id="19" w:name="_Toc35393793"/>
      <w:r w:rsidRPr="00122BC3">
        <w:rPr>
          <w:rFonts w:ascii="宋体" w:eastAsia="宋体" w:hAnsi="宋体"/>
          <w:sz w:val="24"/>
          <w:szCs w:val="24"/>
        </w:rPr>
        <w:t>四、</w:t>
      </w:r>
      <w:bookmarkEnd w:id="16"/>
      <w:bookmarkEnd w:id="17"/>
      <w:bookmarkEnd w:id="18"/>
      <w:bookmarkEnd w:id="19"/>
      <w:r w:rsidRPr="00122BC3">
        <w:rPr>
          <w:rFonts w:ascii="宋体" w:eastAsia="宋体" w:hAnsi="宋体"/>
          <w:sz w:val="24"/>
          <w:szCs w:val="24"/>
        </w:rPr>
        <w:t>响应文件提交</w:t>
      </w:r>
    </w:p>
    <w:p w14:paraId="5ABD173A" w14:textId="46CF3FA2" w:rsidR="000A65EF" w:rsidRPr="00841EBC" w:rsidRDefault="00086BBC">
      <w:pPr>
        <w:spacing w:line="360" w:lineRule="auto"/>
        <w:ind w:firstLineChars="200" w:firstLine="480"/>
        <w:rPr>
          <w:rFonts w:ascii="宋体" w:hAnsi="宋体"/>
          <w:bCs/>
          <w:sz w:val="24"/>
          <w:u w:val="single"/>
        </w:rPr>
      </w:pPr>
      <w:r w:rsidRPr="00841EBC">
        <w:rPr>
          <w:rFonts w:ascii="宋体" w:hAnsi="宋体"/>
          <w:sz w:val="24"/>
        </w:rPr>
        <w:t>截止时间：</w:t>
      </w:r>
      <w:r w:rsidRPr="00841EBC">
        <w:rPr>
          <w:rFonts w:ascii="宋体" w:hAnsi="宋体" w:hint="eastAsia"/>
          <w:sz w:val="24"/>
        </w:rPr>
        <w:t>202</w:t>
      </w:r>
      <w:r w:rsidRPr="00841EBC">
        <w:rPr>
          <w:rFonts w:ascii="宋体" w:hAnsi="宋体"/>
          <w:sz w:val="24"/>
        </w:rPr>
        <w:t>4</w:t>
      </w:r>
      <w:r w:rsidRPr="00841EBC">
        <w:rPr>
          <w:rFonts w:ascii="宋体" w:hAnsi="宋体" w:hint="eastAsia"/>
          <w:sz w:val="24"/>
        </w:rPr>
        <w:t>年</w:t>
      </w:r>
      <w:r w:rsidR="005C55E1" w:rsidRPr="00841EBC">
        <w:rPr>
          <w:rFonts w:ascii="宋体" w:hAnsi="宋体" w:hint="eastAsia"/>
          <w:sz w:val="24"/>
        </w:rPr>
        <w:t>4</w:t>
      </w:r>
      <w:r w:rsidRPr="00841EBC">
        <w:rPr>
          <w:rFonts w:ascii="宋体" w:hAnsi="宋体" w:hint="eastAsia"/>
          <w:sz w:val="24"/>
        </w:rPr>
        <w:t>月</w:t>
      </w:r>
      <w:r w:rsidR="005C55E1" w:rsidRPr="00841EBC">
        <w:rPr>
          <w:rFonts w:ascii="宋体" w:hAnsi="宋体" w:hint="eastAsia"/>
          <w:sz w:val="24"/>
        </w:rPr>
        <w:t>7</w:t>
      </w:r>
      <w:r w:rsidRPr="00841EBC">
        <w:rPr>
          <w:rFonts w:ascii="宋体" w:hAnsi="宋体" w:hint="eastAsia"/>
          <w:sz w:val="24"/>
        </w:rPr>
        <w:t>日</w:t>
      </w:r>
      <w:r w:rsidR="00122BC3" w:rsidRPr="00841EBC">
        <w:rPr>
          <w:rFonts w:ascii="宋体" w:hAnsi="宋体"/>
          <w:sz w:val="24"/>
        </w:rPr>
        <w:t>09</w:t>
      </w:r>
      <w:r w:rsidRPr="00841EBC">
        <w:rPr>
          <w:rFonts w:ascii="宋体" w:hAnsi="宋体" w:hint="eastAsia"/>
          <w:sz w:val="24"/>
        </w:rPr>
        <w:t>时</w:t>
      </w:r>
      <w:r w:rsidRPr="00841EBC">
        <w:rPr>
          <w:rFonts w:ascii="宋体" w:hAnsi="宋体"/>
          <w:sz w:val="24"/>
        </w:rPr>
        <w:t>3</w:t>
      </w:r>
      <w:r w:rsidRPr="00841EBC">
        <w:rPr>
          <w:rFonts w:ascii="宋体" w:hAnsi="宋体" w:hint="eastAsia"/>
          <w:sz w:val="24"/>
        </w:rPr>
        <w:t>0分</w:t>
      </w:r>
      <w:r w:rsidRPr="00841EBC">
        <w:rPr>
          <w:rFonts w:ascii="宋体" w:hAnsi="宋体"/>
          <w:bCs/>
          <w:sz w:val="24"/>
        </w:rPr>
        <w:t>（北京时间）</w:t>
      </w:r>
      <w:r w:rsidRPr="00841EBC">
        <w:rPr>
          <w:rFonts w:ascii="宋体" w:hAnsi="宋体"/>
          <w:iCs/>
          <w:sz w:val="24"/>
        </w:rPr>
        <w:t>。</w:t>
      </w:r>
    </w:p>
    <w:p w14:paraId="2330E935" w14:textId="627BD335" w:rsidR="000A65EF" w:rsidRPr="00841EBC" w:rsidRDefault="00086BBC">
      <w:pPr>
        <w:spacing w:line="360" w:lineRule="auto"/>
        <w:ind w:firstLineChars="200" w:firstLine="480"/>
        <w:rPr>
          <w:rFonts w:ascii="宋体" w:hAnsi="宋体"/>
          <w:sz w:val="24"/>
          <w:lang w:val="zh-TW"/>
        </w:rPr>
      </w:pPr>
      <w:r w:rsidRPr="00841EBC">
        <w:rPr>
          <w:rFonts w:ascii="宋体" w:hAnsi="宋体"/>
          <w:sz w:val="24"/>
        </w:rPr>
        <w:t>地点：</w:t>
      </w:r>
      <w:r w:rsidRPr="00841EBC">
        <w:rPr>
          <w:rFonts w:ascii="宋体" w:hAnsi="宋体" w:hint="eastAsia"/>
          <w:sz w:val="24"/>
          <w:u w:val="single"/>
        </w:rPr>
        <w:t>北京市海淀区学院路30号科大天工大厦B座17层1706第</w:t>
      </w:r>
      <w:r w:rsidR="005C55E1" w:rsidRPr="00841EBC">
        <w:rPr>
          <w:rFonts w:ascii="宋体" w:hAnsi="宋体" w:hint="eastAsia"/>
          <w:sz w:val="24"/>
          <w:u w:val="single"/>
        </w:rPr>
        <w:t>四</w:t>
      </w:r>
      <w:r w:rsidRPr="00841EBC">
        <w:rPr>
          <w:rFonts w:ascii="宋体" w:hAnsi="宋体" w:hint="eastAsia"/>
          <w:sz w:val="24"/>
          <w:u w:val="single"/>
        </w:rPr>
        <w:t>会议室。</w:t>
      </w:r>
    </w:p>
    <w:p w14:paraId="266F67A1" w14:textId="77777777" w:rsidR="000A65EF" w:rsidRPr="00841EBC" w:rsidRDefault="00086BBC">
      <w:pPr>
        <w:pStyle w:val="2"/>
        <w:spacing w:before="0" w:line="360" w:lineRule="auto"/>
        <w:jc w:val="left"/>
        <w:rPr>
          <w:rFonts w:ascii="宋体" w:eastAsia="宋体" w:hAnsi="宋体"/>
          <w:sz w:val="24"/>
          <w:szCs w:val="24"/>
        </w:rPr>
      </w:pPr>
      <w:r w:rsidRPr="00841EBC">
        <w:rPr>
          <w:rFonts w:ascii="宋体" w:eastAsia="宋体" w:hAnsi="宋体"/>
          <w:sz w:val="24"/>
          <w:szCs w:val="24"/>
        </w:rPr>
        <w:t>五、开启</w:t>
      </w:r>
    </w:p>
    <w:p w14:paraId="1AE74902" w14:textId="5C6BC0FD" w:rsidR="000A65EF" w:rsidRPr="00841EBC" w:rsidRDefault="00086BBC">
      <w:pPr>
        <w:spacing w:line="360" w:lineRule="auto"/>
        <w:ind w:firstLineChars="200" w:firstLine="480"/>
        <w:rPr>
          <w:rFonts w:ascii="宋体" w:hAnsi="宋体"/>
          <w:bCs/>
          <w:sz w:val="24"/>
          <w:u w:val="single"/>
        </w:rPr>
      </w:pPr>
      <w:r w:rsidRPr="00841EBC">
        <w:rPr>
          <w:rFonts w:ascii="宋体" w:hAnsi="宋体"/>
          <w:sz w:val="24"/>
        </w:rPr>
        <w:t>时间</w:t>
      </w:r>
      <w:r w:rsidRPr="00841EBC">
        <w:rPr>
          <w:rFonts w:ascii="宋体" w:hAnsi="宋体" w:hint="eastAsia"/>
          <w:sz w:val="24"/>
        </w:rPr>
        <w:t>: 202</w:t>
      </w:r>
      <w:r w:rsidRPr="00841EBC">
        <w:rPr>
          <w:rFonts w:ascii="宋体" w:hAnsi="宋体"/>
          <w:sz w:val="24"/>
        </w:rPr>
        <w:t>4</w:t>
      </w:r>
      <w:r w:rsidRPr="00841EBC">
        <w:rPr>
          <w:rFonts w:ascii="宋体" w:hAnsi="宋体" w:hint="eastAsia"/>
          <w:sz w:val="24"/>
        </w:rPr>
        <w:t>年</w:t>
      </w:r>
      <w:r w:rsidR="005C55E1" w:rsidRPr="00841EBC">
        <w:rPr>
          <w:rFonts w:ascii="宋体" w:hAnsi="宋体" w:hint="eastAsia"/>
          <w:sz w:val="24"/>
        </w:rPr>
        <w:t>4</w:t>
      </w:r>
      <w:r w:rsidRPr="00841EBC">
        <w:rPr>
          <w:rFonts w:ascii="宋体" w:hAnsi="宋体" w:hint="eastAsia"/>
          <w:sz w:val="24"/>
        </w:rPr>
        <w:t>月</w:t>
      </w:r>
      <w:r w:rsidR="005C55E1" w:rsidRPr="00841EBC">
        <w:rPr>
          <w:rFonts w:ascii="宋体" w:hAnsi="宋体" w:hint="eastAsia"/>
          <w:sz w:val="24"/>
        </w:rPr>
        <w:t>7</w:t>
      </w:r>
      <w:r w:rsidRPr="00841EBC">
        <w:rPr>
          <w:rFonts w:ascii="宋体" w:hAnsi="宋体" w:hint="eastAsia"/>
          <w:sz w:val="24"/>
        </w:rPr>
        <w:t>日</w:t>
      </w:r>
      <w:r w:rsidR="00122BC3" w:rsidRPr="00841EBC">
        <w:rPr>
          <w:rFonts w:ascii="宋体" w:hAnsi="宋体"/>
          <w:sz w:val="24"/>
        </w:rPr>
        <w:t>09</w:t>
      </w:r>
      <w:r w:rsidRPr="00841EBC">
        <w:rPr>
          <w:rFonts w:ascii="宋体" w:hAnsi="宋体" w:hint="eastAsia"/>
          <w:sz w:val="24"/>
        </w:rPr>
        <w:t>时</w:t>
      </w:r>
      <w:r w:rsidRPr="00841EBC">
        <w:rPr>
          <w:rFonts w:ascii="宋体" w:hAnsi="宋体"/>
          <w:sz w:val="24"/>
        </w:rPr>
        <w:t>3</w:t>
      </w:r>
      <w:r w:rsidRPr="00841EBC">
        <w:rPr>
          <w:rFonts w:ascii="宋体" w:hAnsi="宋体" w:hint="eastAsia"/>
          <w:sz w:val="24"/>
        </w:rPr>
        <w:t>0分</w:t>
      </w:r>
      <w:r w:rsidRPr="00841EBC">
        <w:rPr>
          <w:rFonts w:ascii="宋体" w:hAnsi="宋体"/>
          <w:bCs/>
          <w:sz w:val="24"/>
        </w:rPr>
        <w:t>（北京时间）</w:t>
      </w:r>
      <w:r w:rsidRPr="00841EBC">
        <w:rPr>
          <w:rFonts w:ascii="宋体" w:hAnsi="宋体"/>
          <w:iCs/>
          <w:sz w:val="24"/>
        </w:rPr>
        <w:t>。</w:t>
      </w:r>
    </w:p>
    <w:p w14:paraId="35E88A13" w14:textId="328936D9" w:rsidR="000A65EF" w:rsidRPr="00841EBC" w:rsidRDefault="00086BBC">
      <w:pPr>
        <w:spacing w:line="360" w:lineRule="auto"/>
        <w:ind w:firstLineChars="200" w:firstLine="480"/>
        <w:rPr>
          <w:rFonts w:ascii="宋体" w:hAnsi="宋体"/>
          <w:sz w:val="24"/>
          <w:lang w:val="zh-TW"/>
        </w:rPr>
      </w:pPr>
      <w:r w:rsidRPr="00841EBC">
        <w:rPr>
          <w:rFonts w:ascii="宋体" w:hAnsi="宋体"/>
          <w:sz w:val="24"/>
        </w:rPr>
        <w:t>地点：</w:t>
      </w:r>
      <w:r w:rsidRPr="00841EBC">
        <w:rPr>
          <w:rFonts w:ascii="宋体" w:hAnsi="宋体" w:hint="eastAsia"/>
          <w:sz w:val="24"/>
          <w:u w:val="single"/>
        </w:rPr>
        <w:t>北京市海淀区学院路30号科大天工大厦B座17层1706第</w:t>
      </w:r>
      <w:r w:rsidR="005C55E1" w:rsidRPr="00841EBC">
        <w:rPr>
          <w:rFonts w:ascii="宋体" w:hAnsi="宋体" w:hint="eastAsia"/>
          <w:sz w:val="24"/>
          <w:u w:val="single"/>
        </w:rPr>
        <w:t>四</w:t>
      </w:r>
      <w:r w:rsidRPr="00841EBC">
        <w:rPr>
          <w:rFonts w:ascii="宋体" w:hAnsi="宋体" w:hint="eastAsia"/>
          <w:sz w:val="24"/>
          <w:u w:val="single"/>
        </w:rPr>
        <w:t>会议室。</w:t>
      </w:r>
    </w:p>
    <w:p w14:paraId="3505C528" w14:textId="77777777" w:rsidR="000A65EF" w:rsidRPr="00122BC3" w:rsidRDefault="00086BBC">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sidRPr="00122BC3">
        <w:rPr>
          <w:rFonts w:ascii="宋体" w:eastAsia="宋体" w:hAnsi="宋体"/>
          <w:sz w:val="24"/>
          <w:szCs w:val="24"/>
        </w:rPr>
        <w:t>六、公告期限</w:t>
      </w:r>
      <w:bookmarkEnd w:id="20"/>
      <w:bookmarkEnd w:id="21"/>
      <w:bookmarkEnd w:id="22"/>
      <w:bookmarkEnd w:id="23"/>
    </w:p>
    <w:p w14:paraId="39696999" w14:textId="77777777" w:rsidR="000A65EF" w:rsidRDefault="00086BBC">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C04D2CC" w14:textId="77777777" w:rsidR="000A65EF" w:rsidRDefault="00086BBC">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50CC430C" w14:textId="77777777" w:rsidR="005F7E3C" w:rsidRDefault="005F7E3C" w:rsidP="005F7E3C">
      <w:pPr>
        <w:spacing w:line="360" w:lineRule="auto"/>
        <w:ind w:firstLineChars="200" w:firstLine="480"/>
        <w:rPr>
          <w:rFonts w:ascii="宋体" w:hAnsi="宋体"/>
          <w:kern w:val="0"/>
          <w:sz w:val="24"/>
        </w:rPr>
      </w:pPr>
      <w:bookmarkStart w:id="26" w:name="_Toc35393627"/>
      <w:bookmarkStart w:id="27" w:name="_Toc35393796"/>
      <w:bookmarkStart w:id="28" w:name="_Toc28359008"/>
      <w:bookmarkStart w:id="29" w:name="_Toc28359085"/>
      <w:r>
        <w:rPr>
          <w:rFonts w:ascii="宋体" w:hAnsi="宋体" w:hint="eastAsia"/>
          <w:sz w:val="24"/>
        </w:rPr>
        <w:t>1.详细报名及获取招标（采购）文件方式，请完整阅读以下全部内容：</w:t>
      </w:r>
    </w:p>
    <w:p w14:paraId="4734FA5A" w14:textId="779E12D2" w:rsidR="005F7E3C" w:rsidRDefault="005F7E3C" w:rsidP="005F7E3C">
      <w:pPr>
        <w:pStyle w:val="ab"/>
        <w:spacing w:line="360" w:lineRule="auto"/>
        <w:ind w:firstLineChars="200" w:firstLine="480"/>
      </w:pPr>
      <w:r>
        <w:rPr>
          <w:rFonts w:hint="eastAsia"/>
        </w:rPr>
        <w:t>（1）供应商须登录北京明德致信咨询有限公司官网（http://www.zbbmcc.com）点击右上角“项目报名”选择本项目编号“BMCC-ZC2</w:t>
      </w:r>
      <w:r>
        <w:t>4</w:t>
      </w:r>
      <w:r>
        <w:rPr>
          <w:rFonts w:hint="eastAsia"/>
        </w:rPr>
        <w:t>-0</w:t>
      </w:r>
      <w:r w:rsidR="00574D97">
        <w:rPr>
          <w:rFonts w:hint="eastAsia"/>
        </w:rPr>
        <w:t>135</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w:t>
      </w:r>
      <w:r>
        <w:rPr>
          <w:rFonts w:hint="eastAsia"/>
        </w:rPr>
        <w:lastRenderedPageBreak/>
        <w:t>报名审核结果会在1个工作日内以短信形式发送至报名联系人手机，请留意查收。超过1个工作日未收到审核结果通知，可拨打010-82370045进行咨询。</w:t>
      </w:r>
    </w:p>
    <w:p w14:paraId="5675241D"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66F74912" w14:textId="0F2EFAC2" w:rsidR="005F7E3C" w:rsidRDefault="005F7E3C" w:rsidP="005F7E3C">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w:t>
      </w:r>
      <w:r>
        <w:rPr>
          <w:rFonts w:ascii="宋体" w:hAnsi="宋体"/>
          <w:sz w:val="24"/>
        </w:rPr>
        <w:t>4</w:t>
      </w:r>
      <w:r>
        <w:rPr>
          <w:rFonts w:ascii="宋体" w:hAnsi="宋体" w:hint="eastAsia"/>
          <w:sz w:val="24"/>
        </w:rPr>
        <w:t>-</w:t>
      </w:r>
      <w:r>
        <w:rPr>
          <w:rFonts w:ascii="宋体" w:hAnsi="宋体"/>
          <w:sz w:val="24"/>
        </w:rPr>
        <w:t>0</w:t>
      </w:r>
      <w:r w:rsidR="00574D97">
        <w:rPr>
          <w:rFonts w:ascii="宋体" w:hAnsi="宋体" w:hint="eastAsia"/>
          <w:sz w:val="24"/>
        </w:rPr>
        <w:t>135</w:t>
      </w:r>
      <w:r>
        <w:rPr>
          <w:rFonts w:ascii="宋体" w:hAnsi="宋体" w:hint="eastAsia"/>
          <w:sz w:val="24"/>
        </w:rPr>
        <w:t>保证金。</w:t>
      </w:r>
    </w:p>
    <w:p w14:paraId="37BB1DE4" w14:textId="77777777" w:rsidR="005F7E3C" w:rsidRDefault="005F7E3C" w:rsidP="005F7E3C">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0769251" w14:textId="77777777" w:rsidR="005F7E3C" w:rsidRDefault="005F7E3C" w:rsidP="005F7E3C">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7FD7E2C5" w14:textId="77777777" w:rsidR="005F7E3C" w:rsidRDefault="005F7E3C" w:rsidP="005F7E3C">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1823AC5C"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（3）招标（采购）文件的获取：</w:t>
      </w:r>
    </w:p>
    <w:p w14:paraId="2B980497" w14:textId="77777777" w:rsidR="005F7E3C" w:rsidRDefault="005F7E3C" w:rsidP="005F7E3C">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1F4CD0E"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2.问题咨询联系方式的说明：</w:t>
      </w:r>
    </w:p>
    <w:p w14:paraId="276B4E68"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5AABA7BA"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064E610B" w14:textId="4DBF956C" w:rsidR="005F7E3C" w:rsidRDefault="005F7E3C" w:rsidP="005F7E3C">
      <w:pPr>
        <w:spacing w:line="360" w:lineRule="auto"/>
        <w:ind w:firstLineChars="200" w:firstLine="480"/>
        <w:rPr>
          <w:rFonts w:ascii="宋体" w:hAnsi="宋体"/>
          <w:sz w:val="24"/>
        </w:rPr>
      </w:pPr>
      <w:r>
        <w:rPr>
          <w:rFonts w:ascii="宋体" w:hAnsi="宋体" w:hint="eastAsia"/>
          <w:sz w:val="24"/>
        </w:rPr>
        <w:t>3.本项目的公告发布媒介：</w:t>
      </w:r>
      <w:r w:rsidR="00574D97">
        <w:rPr>
          <w:rFonts w:ascii="宋体" w:hAnsi="宋体" w:hint="eastAsia"/>
          <w:sz w:val="24"/>
        </w:rPr>
        <w:t>北京市政府采购网和</w:t>
      </w:r>
      <w:r>
        <w:rPr>
          <w:rFonts w:ascii="宋体" w:hAnsi="宋体" w:hint="eastAsia"/>
          <w:sz w:val="24"/>
        </w:rPr>
        <w:t>中国政府采购网发布。对其他网站转发本公告可能引起的信息误导、造成供应商的经济或其他损失的，采购人及采购代理不负任何责任。</w:t>
      </w:r>
    </w:p>
    <w:p w14:paraId="07ED87A4"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3E794B3C"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5. 评标方法：综合评分法</w:t>
      </w:r>
    </w:p>
    <w:p w14:paraId="4E482087" w14:textId="77777777" w:rsidR="005F7E3C" w:rsidRDefault="005F7E3C" w:rsidP="005F7E3C">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ED6A54B" w14:textId="4014ABD1" w:rsidR="000A65EF" w:rsidRDefault="005F7E3C" w:rsidP="005F7E3C">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r w:rsidR="00C03172" w:rsidRPr="001F5884">
        <w:rPr>
          <w:rFonts w:ascii="宋体" w:hAnsi="宋体" w:hint="eastAsia"/>
          <w:sz w:val="24"/>
        </w:rPr>
        <w:t>。</w:t>
      </w:r>
    </w:p>
    <w:p w14:paraId="2B8FEC70"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4B6E5563" w14:textId="77777777" w:rsidR="000A65EF" w:rsidRDefault="00086BBC">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2CE827E" w14:textId="2A270B26" w:rsidR="000A65EF" w:rsidRDefault="00086BBC">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sidR="003A647A" w:rsidRPr="00C405A3">
        <w:rPr>
          <w:rFonts w:ascii="宋体" w:hAnsi="宋体" w:hint="eastAsia"/>
          <w:sz w:val="24"/>
          <w:u w:val="single"/>
        </w:rPr>
        <w:t>北京市农林科学院</w:t>
      </w:r>
    </w:p>
    <w:p w14:paraId="2770F936" w14:textId="6EAEACBF"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地址：</w:t>
      </w:r>
      <w:r w:rsidR="003A647A" w:rsidRPr="00C405A3">
        <w:rPr>
          <w:rFonts w:ascii="宋体" w:hAnsi="宋体" w:hint="eastAsia"/>
          <w:sz w:val="24"/>
          <w:u w:val="single"/>
        </w:rPr>
        <w:t>北京市海淀区曙光花园中路9号</w:t>
      </w:r>
    </w:p>
    <w:p w14:paraId="34155380" w14:textId="5D144177"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联系方式：</w:t>
      </w:r>
      <w:r w:rsidR="003A647A">
        <w:rPr>
          <w:rFonts w:ascii="宋体" w:hAnsi="宋体" w:hint="eastAsia"/>
          <w:sz w:val="24"/>
          <w:u w:val="single"/>
        </w:rPr>
        <w:t>赵老师、</w:t>
      </w:r>
      <w:r w:rsidR="003A647A" w:rsidRPr="00C405A3">
        <w:rPr>
          <w:rFonts w:ascii="宋体" w:hAnsi="宋体"/>
          <w:sz w:val="24"/>
          <w:u w:val="single"/>
        </w:rPr>
        <w:t>010-51503294</w:t>
      </w:r>
    </w:p>
    <w:p w14:paraId="313128E5" w14:textId="77777777" w:rsidR="000A65EF" w:rsidRDefault="00086BBC">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0"/>
      <w:bookmarkEnd w:id="31"/>
    </w:p>
    <w:p w14:paraId="45FAB966" w14:textId="77777777" w:rsidR="000A65EF" w:rsidRDefault="00086BBC">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名称：</w:t>
      </w:r>
      <w:r>
        <w:rPr>
          <w:rFonts w:ascii="宋体" w:hAnsi="宋体" w:hint="eastAsia"/>
          <w:sz w:val="24"/>
          <w:u w:val="single"/>
        </w:rPr>
        <w:t>北京明德致信咨询有限公司</w:t>
      </w:r>
    </w:p>
    <w:p w14:paraId="3EA76096" w14:textId="77777777" w:rsidR="000A65EF" w:rsidRDefault="00086BBC">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6312EDD" w14:textId="00B6FEDC"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w:t>
      </w:r>
      <w:r w:rsidR="00C5401A">
        <w:rPr>
          <w:rFonts w:ascii="宋体" w:hAnsi="宋体" w:hint="eastAsia"/>
          <w:sz w:val="24"/>
          <w:u w:val="single"/>
        </w:rPr>
        <w:t>赵文宇</w:t>
      </w:r>
      <w:r>
        <w:rPr>
          <w:rFonts w:ascii="宋体" w:hAnsi="宋体" w:hint="eastAsia"/>
          <w:sz w:val="24"/>
          <w:u w:val="single"/>
        </w:rPr>
        <w:t>、吕绍山 010－</w:t>
      </w:r>
      <w:r w:rsidR="000E235F" w:rsidRPr="000E235F">
        <w:rPr>
          <w:rFonts w:ascii="宋体" w:hAnsi="宋体"/>
          <w:sz w:val="24"/>
          <w:u w:val="single"/>
        </w:rPr>
        <w:t>61192235</w:t>
      </w:r>
    </w:p>
    <w:p w14:paraId="17DF9BFF" w14:textId="77777777" w:rsidR="000A65EF" w:rsidRDefault="00086BBC">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78703297" w14:textId="6BBBF993" w:rsidR="000A65EF" w:rsidRDefault="00086BBC">
      <w:pPr>
        <w:pStyle w:val="af1"/>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w:t>
      </w:r>
      <w:r w:rsidR="00C5401A">
        <w:rPr>
          <w:rFonts w:hAnsi="宋体"/>
          <w:sz w:val="24"/>
          <w:u w:val="single"/>
        </w:rPr>
        <w:t>赵文宇</w:t>
      </w:r>
      <w:r>
        <w:rPr>
          <w:rFonts w:hAnsi="宋体"/>
          <w:sz w:val="24"/>
          <w:u w:val="single"/>
        </w:rPr>
        <w:t>、吕绍山</w:t>
      </w:r>
    </w:p>
    <w:p w14:paraId="0351CA76" w14:textId="0419CF54"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sidR="000E235F" w:rsidRPr="000E235F">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CF79F66" w14:textId="705F41BC" w:rsidR="000A65EF" w:rsidRPr="00FE597A" w:rsidRDefault="00086BBC" w:rsidP="00FE597A">
      <w:pPr>
        <w:pStyle w:val="af1"/>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r>
        <w:rPr>
          <w:rFonts w:hAnsi="宋体"/>
        </w:rPr>
        <w:br w:type="page"/>
      </w:r>
    </w:p>
    <w:p w14:paraId="32AAEA3E" w14:textId="77777777" w:rsidR="000A65EF" w:rsidRDefault="00086BBC">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61E90C5C" w14:textId="77777777" w:rsidR="000A65EF" w:rsidRDefault="00086BBC">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Pr>
          <w:rFonts w:ascii="宋体" w:eastAsia="宋体" w:hAnsi="宋体"/>
          <w:sz w:val="28"/>
        </w:rPr>
        <w:t>供应商须知资料表</w:t>
      </w:r>
    </w:p>
    <w:p w14:paraId="448C1C55" w14:textId="77777777" w:rsidR="000A65EF" w:rsidRDefault="00086BBC">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0A65EF" w14:paraId="47FA1491" w14:textId="77777777">
        <w:trPr>
          <w:trHeight w:val="594"/>
          <w:tblHeader/>
          <w:jc w:val="center"/>
        </w:trPr>
        <w:tc>
          <w:tcPr>
            <w:tcW w:w="988" w:type="dxa"/>
            <w:vAlign w:val="center"/>
          </w:tcPr>
          <w:p w14:paraId="4E27CCD5" w14:textId="77777777" w:rsidR="000A65EF" w:rsidRDefault="00086BBC">
            <w:pPr>
              <w:spacing w:line="312" w:lineRule="auto"/>
              <w:jc w:val="center"/>
              <w:rPr>
                <w:rFonts w:ascii="宋体" w:hAnsi="宋体"/>
                <w:b/>
                <w:bCs/>
                <w:sz w:val="24"/>
              </w:rPr>
            </w:pPr>
            <w:r>
              <w:rPr>
                <w:rFonts w:ascii="宋体" w:hAnsi="宋体"/>
                <w:b/>
                <w:sz w:val="24"/>
              </w:rPr>
              <w:t>条款号</w:t>
            </w:r>
          </w:p>
        </w:tc>
        <w:tc>
          <w:tcPr>
            <w:tcW w:w="1701" w:type="dxa"/>
            <w:vAlign w:val="center"/>
          </w:tcPr>
          <w:p w14:paraId="67E9ED0E" w14:textId="77777777" w:rsidR="000A65EF" w:rsidRDefault="00086BBC">
            <w:pPr>
              <w:spacing w:line="312" w:lineRule="auto"/>
              <w:jc w:val="center"/>
              <w:rPr>
                <w:rFonts w:ascii="宋体" w:hAnsi="宋体"/>
                <w:b/>
                <w:bCs/>
                <w:sz w:val="24"/>
              </w:rPr>
            </w:pPr>
            <w:r>
              <w:rPr>
                <w:rFonts w:ascii="宋体" w:hAnsi="宋体"/>
                <w:b/>
                <w:bCs/>
                <w:sz w:val="24"/>
              </w:rPr>
              <w:t>条目</w:t>
            </w:r>
          </w:p>
        </w:tc>
        <w:tc>
          <w:tcPr>
            <w:tcW w:w="7253" w:type="dxa"/>
            <w:vAlign w:val="center"/>
          </w:tcPr>
          <w:p w14:paraId="14381E96" w14:textId="77777777" w:rsidR="000A65EF" w:rsidRDefault="00086BBC">
            <w:pPr>
              <w:spacing w:line="312" w:lineRule="auto"/>
              <w:jc w:val="center"/>
              <w:rPr>
                <w:rFonts w:ascii="宋体" w:hAnsi="宋体"/>
                <w:b/>
                <w:bCs/>
                <w:sz w:val="24"/>
              </w:rPr>
            </w:pPr>
            <w:r>
              <w:rPr>
                <w:rFonts w:ascii="宋体" w:hAnsi="宋体"/>
                <w:b/>
                <w:bCs/>
                <w:sz w:val="24"/>
              </w:rPr>
              <w:t>内容</w:t>
            </w:r>
          </w:p>
        </w:tc>
      </w:tr>
      <w:tr w:rsidR="000A65EF" w14:paraId="7A207FF3" w14:textId="77777777">
        <w:trPr>
          <w:trHeight w:val="20"/>
          <w:jc w:val="center"/>
        </w:trPr>
        <w:tc>
          <w:tcPr>
            <w:tcW w:w="988" w:type="dxa"/>
            <w:vAlign w:val="center"/>
          </w:tcPr>
          <w:p w14:paraId="5FF3E1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27A1B8" w14:textId="77777777" w:rsidR="000A65EF" w:rsidRDefault="00086BBC">
            <w:pPr>
              <w:spacing w:line="312" w:lineRule="auto"/>
              <w:jc w:val="center"/>
              <w:rPr>
                <w:rFonts w:ascii="宋体" w:hAnsi="宋体"/>
                <w:sz w:val="24"/>
              </w:rPr>
            </w:pPr>
            <w:r>
              <w:rPr>
                <w:rFonts w:ascii="宋体" w:hAnsi="宋体"/>
                <w:sz w:val="24"/>
              </w:rPr>
              <w:t>项目属性</w:t>
            </w:r>
          </w:p>
        </w:tc>
        <w:tc>
          <w:tcPr>
            <w:tcW w:w="7253" w:type="dxa"/>
            <w:vAlign w:val="center"/>
          </w:tcPr>
          <w:p w14:paraId="4D73E111" w14:textId="77777777" w:rsidR="000A65EF" w:rsidRDefault="00086BBC">
            <w:pPr>
              <w:spacing w:line="312" w:lineRule="auto"/>
              <w:jc w:val="left"/>
              <w:rPr>
                <w:rFonts w:ascii="宋体" w:hAnsi="宋体"/>
                <w:sz w:val="24"/>
              </w:rPr>
            </w:pPr>
            <w:r>
              <w:rPr>
                <w:rFonts w:ascii="宋体" w:hAnsi="宋体"/>
                <w:sz w:val="24"/>
              </w:rPr>
              <w:t>项目属性：</w:t>
            </w:r>
          </w:p>
          <w:p w14:paraId="718E1F1E" w14:textId="19098AF0" w:rsidR="000A65EF" w:rsidRDefault="00280AEA">
            <w:pPr>
              <w:spacing w:line="312" w:lineRule="auto"/>
              <w:jc w:val="left"/>
              <w:rPr>
                <w:rFonts w:ascii="宋体" w:hAnsi="宋体"/>
                <w:sz w:val="24"/>
              </w:rPr>
            </w:pPr>
            <w:r>
              <w:rPr>
                <w:rFonts w:ascii="宋体" w:hAnsi="宋体"/>
                <w:sz w:val="24"/>
              </w:rPr>
              <w:t>□</w:t>
            </w:r>
            <w:r w:rsidR="00086BBC">
              <w:rPr>
                <w:rFonts w:ascii="宋体" w:hAnsi="宋体"/>
                <w:sz w:val="24"/>
              </w:rPr>
              <w:t>服务</w:t>
            </w:r>
          </w:p>
          <w:p w14:paraId="744CA8D9" w14:textId="27F23F5B" w:rsidR="000A65EF" w:rsidRDefault="00280AEA">
            <w:pPr>
              <w:spacing w:line="312" w:lineRule="auto"/>
              <w:jc w:val="left"/>
              <w:rPr>
                <w:rFonts w:ascii="宋体" w:hAnsi="宋体"/>
                <w:sz w:val="24"/>
              </w:rPr>
            </w:pPr>
            <w:r>
              <w:rPr>
                <w:rFonts w:ascii="宋体" w:hAnsi="宋体"/>
                <w:b/>
                <w:sz w:val="24"/>
              </w:rPr>
              <w:t>■</w:t>
            </w:r>
            <w:r w:rsidR="00086BBC">
              <w:rPr>
                <w:rFonts w:ascii="宋体" w:hAnsi="宋体"/>
                <w:sz w:val="24"/>
              </w:rPr>
              <w:t>货物</w:t>
            </w:r>
          </w:p>
          <w:p w14:paraId="3BF67CDA" w14:textId="77777777" w:rsidR="000A65EF" w:rsidRDefault="00086BBC">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0A65EF" w14:paraId="5FD8E16D" w14:textId="77777777">
        <w:trPr>
          <w:trHeight w:val="20"/>
          <w:jc w:val="center"/>
        </w:trPr>
        <w:tc>
          <w:tcPr>
            <w:tcW w:w="988" w:type="dxa"/>
            <w:vAlign w:val="center"/>
          </w:tcPr>
          <w:p w14:paraId="4BD9756D"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707AC304" w14:textId="77777777" w:rsidR="000A65EF" w:rsidRDefault="00086BBC">
            <w:pPr>
              <w:spacing w:line="312" w:lineRule="auto"/>
              <w:jc w:val="center"/>
              <w:rPr>
                <w:rFonts w:ascii="宋体" w:hAnsi="宋体"/>
                <w:sz w:val="24"/>
              </w:rPr>
            </w:pPr>
            <w:r>
              <w:rPr>
                <w:rFonts w:ascii="宋体" w:hAnsi="宋体"/>
                <w:sz w:val="24"/>
              </w:rPr>
              <w:t>科研仪器设备</w:t>
            </w:r>
          </w:p>
        </w:tc>
        <w:tc>
          <w:tcPr>
            <w:tcW w:w="7253" w:type="dxa"/>
            <w:vAlign w:val="center"/>
          </w:tcPr>
          <w:p w14:paraId="30986A4A" w14:textId="77777777" w:rsidR="000A65EF" w:rsidRDefault="00086BBC">
            <w:pPr>
              <w:spacing w:line="312" w:lineRule="auto"/>
              <w:jc w:val="left"/>
              <w:rPr>
                <w:rFonts w:ascii="宋体" w:hAnsi="宋体"/>
                <w:sz w:val="24"/>
              </w:rPr>
            </w:pPr>
            <w:r>
              <w:rPr>
                <w:rFonts w:ascii="宋体" w:hAnsi="宋体"/>
                <w:sz w:val="24"/>
              </w:rPr>
              <w:t>是否属于科研仪器设备采购项目：</w:t>
            </w:r>
          </w:p>
          <w:p w14:paraId="623259D8" w14:textId="77777777" w:rsidR="000A65EF" w:rsidRDefault="00086BBC">
            <w:pPr>
              <w:spacing w:line="312" w:lineRule="auto"/>
              <w:jc w:val="left"/>
              <w:rPr>
                <w:rFonts w:ascii="宋体" w:hAnsi="宋体"/>
                <w:sz w:val="24"/>
              </w:rPr>
            </w:pPr>
            <w:r>
              <w:rPr>
                <w:rFonts w:ascii="宋体" w:hAnsi="宋体"/>
                <w:sz w:val="24"/>
              </w:rPr>
              <w:t>□是</w:t>
            </w:r>
          </w:p>
          <w:p w14:paraId="40AD9FD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否</w:t>
            </w:r>
          </w:p>
        </w:tc>
      </w:tr>
      <w:tr w:rsidR="000A65EF" w14:paraId="7167FDE4" w14:textId="77777777">
        <w:trPr>
          <w:trHeight w:val="20"/>
          <w:jc w:val="center"/>
        </w:trPr>
        <w:tc>
          <w:tcPr>
            <w:tcW w:w="988" w:type="dxa"/>
            <w:vMerge w:val="restart"/>
            <w:vAlign w:val="center"/>
          </w:tcPr>
          <w:p w14:paraId="1E4CFDE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AB5183B" w14:textId="77777777" w:rsidR="000A65EF" w:rsidRDefault="00086BBC">
            <w:pPr>
              <w:spacing w:line="312" w:lineRule="auto"/>
              <w:jc w:val="center"/>
              <w:rPr>
                <w:rFonts w:ascii="宋体" w:hAnsi="宋体"/>
                <w:sz w:val="24"/>
              </w:rPr>
            </w:pPr>
            <w:r>
              <w:rPr>
                <w:rFonts w:ascii="宋体" w:hAnsi="宋体"/>
                <w:sz w:val="24"/>
              </w:rPr>
              <w:t>现场考察</w:t>
            </w:r>
          </w:p>
        </w:tc>
        <w:tc>
          <w:tcPr>
            <w:tcW w:w="7253" w:type="dxa"/>
            <w:vAlign w:val="center"/>
          </w:tcPr>
          <w:p w14:paraId="606F4156"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不组织</w:t>
            </w:r>
          </w:p>
          <w:p w14:paraId="272A5909" w14:textId="77777777" w:rsidR="000A65EF" w:rsidRDefault="00086BBC">
            <w:pPr>
              <w:spacing w:line="312" w:lineRule="auto"/>
              <w:jc w:val="left"/>
              <w:rPr>
                <w:rFonts w:ascii="宋体" w:hAnsi="宋体"/>
                <w:bCs/>
                <w:sz w:val="24"/>
              </w:rPr>
            </w:pPr>
            <w:r>
              <w:rPr>
                <w:rFonts w:ascii="宋体" w:hAnsi="宋体"/>
                <w:sz w:val="24"/>
              </w:rPr>
              <w:t>□组织，考察时间：___年___月___日___点___分</w:t>
            </w:r>
          </w:p>
          <w:p w14:paraId="1EA66B1D"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A65EF" w14:paraId="60294133" w14:textId="77777777">
        <w:trPr>
          <w:trHeight w:val="20"/>
          <w:jc w:val="center"/>
        </w:trPr>
        <w:tc>
          <w:tcPr>
            <w:tcW w:w="988" w:type="dxa"/>
            <w:vMerge/>
            <w:vAlign w:val="center"/>
          </w:tcPr>
          <w:p w14:paraId="3D84032C" w14:textId="77777777" w:rsidR="000A65EF" w:rsidRDefault="000A65EF">
            <w:pPr>
              <w:pStyle w:val="af1"/>
              <w:adjustRightInd w:val="0"/>
              <w:snapToGrid w:val="0"/>
              <w:spacing w:line="312" w:lineRule="auto"/>
              <w:jc w:val="center"/>
              <w:rPr>
                <w:rFonts w:hAnsi="宋体" w:hint="default"/>
                <w:sz w:val="24"/>
                <w:szCs w:val="24"/>
              </w:rPr>
            </w:pPr>
          </w:p>
        </w:tc>
        <w:tc>
          <w:tcPr>
            <w:tcW w:w="1701" w:type="dxa"/>
            <w:vAlign w:val="center"/>
          </w:tcPr>
          <w:p w14:paraId="0C7A85D4" w14:textId="77777777" w:rsidR="000A65EF" w:rsidRDefault="00086BBC">
            <w:pPr>
              <w:spacing w:line="312" w:lineRule="auto"/>
              <w:jc w:val="center"/>
              <w:rPr>
                <w:rFonts w:ascii="宋体" w:hAnsi="宋体"/>
                <w:sz w:val="24"/>
              </w:rPr>
            </w:pPr>
            <w:r>
              <w:rPr>
                <w:rFonts w:ascii="宋体" w:hAnsi="宋体"/>
                <w:sz w:val="24"/>
              </w:rPr>
              <w:t>磋商前答疑会</w:t>
            </w:r>
          </w:p>
        </w:tc>
        <w:tc>
          <w:tcPr>
            <w:tcW w:w="7253" w:type="dxa"/>
            <w:vAlign w:val="center"/>
          </w:tcPr>
          <w:p w14:paraId="536CDD7F"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不召开</w:t>
            </w:r>
          </w:p>
          <w:p w14:paraId="127A35EB" w14:textId="77777777" w:rsidR="000A65EF" w:rsidRDefault="00086BBC">
            <w:pPr>
              <w:spacing w:line="312" w:lineRule="auto"/>
              <w:jc w:val="left"/>
              <w:rPr>
                <w:rFonts w:ascii="宋体" w:hAnsi="宋体"/>
                <w:sz w:val="24"/>
              </w:rPr>
            </w:pPr>
            <w:r>
              <w:rPr>
                <w:rFonts w:ascii="宋体" w:hAnsi="宋体"/>
                <w:sz w:val="24"/>
              </w:rPr>
              <w:t>□召开，召开时间：___年___月___日___点___分</w:t>
            </w:r>
          </w:p>
          <w:p w14:paraId="7573379C" w14:textId="77777777" w:rsidR="000A65EF" w:rsidRDefault="00086BBC">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A65EF" w14:paraId="2D99655F" w14:textId="77777777">
        <w:trPr>
          <w:trHeight w:val="1535"/>
          <w:jc w:val="center"/>
        </w:trPr>
        <w:tc>
          <w:tcPr>
            <w:tcW w:w="988" w:type="dxa"/>
            <w:vAlign w:val="center"/>
          </w:tcPr>
          <w:p w14:paraId="29B7202A"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159AE8A" w14:textId="77777777" w:rsidR="000A65EF" w:rsidRDefault="00086BBC">
            <w:pPr>
              <w:spacing w:line="312" w:lineRule="auto"/>
              <w:jc w:val="center"/>
              <w:rPr>
                <w:rFonts w:ascii="宋体" w:hAnsi="宋体"/>
                <w:sz w:val="24"/>
              </w:rPr>
            </w:pPr>
            <w:r>
              <w:rPr>
                <w:rFonts w:ascii="宋体" w:hAnsi="宋体"/>
                <w:sz w:val="24"/>
              </w:rPr>
              <w:t>标的所属行业</w:t>
            </w:r>
          </w:p>
        </w:tc>
        <w:tc>
          <w:tcPr>
            <w:tcW w:w="7253" w:type="dxa"/>
            <w:vAlign w:val="center"/>
          </w:tcPr>
          <w:p w14:paraId="1889E8AF" w14:textId="77777777" w:rsidR="000A65EF" w:rsidRDefault="00086BBC">
            <w:pPr>
              <w:spacing w:line="312" w:lineRule="auto"/>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42"/>
              <w:gridCol w:w="2693"/>
              <w:gridCol w:w="1741"/>
            </w:tblGrid>
            <w:tr w:rsidR="002F72E5" w14:paraId="6D436E96" w14:textId="77777777" w:rsidTr="002F72E5">
              <w:trPr>
                <w:trHeight w:val="454"/>
              </w:trPr>
              <w:tc>
                <w:tcPr>
                  <w:tcW w:w="534" w:type="pct"/>
                  <w:tcBorders>
                    <w:top w:val="single" w:sz="4" w:space="0" w:color="auto"/>
                    <w:left w:val="single" w:sz="4" w:space="0" w:color="auto"/>
                    <w:bottom w:val="single" w:sz="4" w:space="0" w:color="auto"/>
                    <w:right w:val="single" w:sz="4" w:space="0" w:color="auto"/>
                  </w:tcBorders>
                  <w:vAlign w:val="center"/>
                </w:tcPr>
                <w:p w14:paraId="7DB0417C" w14:textId="77777777" w:rsidR="002F72E5" w:rsidRDefault="002F72E5" w:rsidP="002F72E5">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1311" w:type="pct"/>
                  <w:tcBorders>
                    <w:top w:val="single" w:sz="4" w:space="0" w:color="auto"/>
                    <w:left w:val="single" w:sz="4" w:space="0" w:color="auto"/>
                    <w:bottom w:val="single" w:sz="4" w:space="0" w:color="auto"/>
                    <w:right w:val="single" w:sz="4" w:space="0" w:color="auto"/>
                  </w:tcBorders>
                  <w:vAlign w:val="center"/>
                </w:tcPr>
                <w:p w14:paraId="196D915E" w14:textId="2B226DA8" w:rsidR="002F72E5" w:rsidRDefault="002F72E5" w:rsidP="002F72E5">
                  <w:pPr>
                    <w:spacing w:line="312" w:lineRule="auto"/>
                    <w:jc w:val="center"/>
                    <w:rPr>
                      <w:rFonts w:ascii="宋体" w:hAnsi="宋体"/>
                      <w:bCs/>
                      <w:sz w:val="24"/>
                    </w:rPr>
                  </w:pPr>
                  <w:r>
                    <w:rPr>
                      <w:rFonts w:ascii="宋体" w:hAnsi="宋体" w:hint="eastAsia"/>
                      <w:sz w:val="24"/>
                    </w:rPr>
                    <w:t>采购包名称</w:t>
                  </w:r>
                </w:p>
              </w:tc>
              <w:tc>
                <w:tcPr>
                  <w:tcW w:w="1916" w:type="pct"/>
                  <w:tcBorders>
                    <w:top w:val="single" w:sz="4" w:space="0" w:color="auto"/>
                    <w:left w:val="single" w:sz="4" w:space="0" w:color="auto"/>
                    <w:bottom w:val="single" w:sz="4" w:space="0" w:color="auto"/>
                    <w:right w:val="single" w:sz="4" w:space="0" w:color="auto"/>
                  </w:tcBorders>
                  <w:vAlign w:val="center"/>
                </w:tcPr>
                <w:p w14:paraId="6DCD2FED" w14:textId="148DA7DD" w:rsidR="002F72E5" w:rsidRDefault="002F72E5" w:rsidP="002F72E5">
                  <w:pPr>
                    <w:spacing w:line="312" w:lineRule="auto"/>
                    <w:jc w:val="center"/>
                    <w:rPr>
                      <w:rFonts w:ascii="宋体" w:hAnsi="宋体"/>
                      <w:bCs/>
                      <w:sz w:val="24"/>
                    </w:rPr>
                  </w:pPr>
                  <w:r>
                    <w:rPr>
                      <w:rFonts w:ascii="宋体" w:hAnsi="宋体"/>
                      <w:bCs/>
                      <w:sz w:val="24"/>
                    </w:rPr>
                    <w:t>标的名称</w:t>
                  </w:r>
                </w:p>
              </w:tc>
              <w:tc>
                <w:tcPr>
                  <w:tcW w:w="1239" w:type="pct"/>
                  <w:tcBorders>
                    <w:top w:val="single" w:sz="4" w:space="0" w:color="auto"/>
                    <w:left w:val="single" w:sz="4" w:space="0" w:color="auto"/>
                    <w:bottom w:val="single" w:sz="4" w:space="0" w:color="auto"/>
                    <w:right w:val="single" w:sz="4" w:space="0" w:color="auto"/>
                  </w:tcBorders>
                  <w:vAlign w:val="center"/>
                </w:tcPr>
                <w:p w14:paraId="73B476EE" w14:textId="77777777" w:rsidR="002F72E5" w:rsidRDefault="002F72E5" w:rsidP="002F72E5">
                  <w:pPr>
                    <w:spacing w:line="312" w:lineRule="auto"/>
                    <w:jc w:val="center"/>
                    <w:rPr>
                      <w:rFonts w:ascii="宋体" w:hAnsi="宋体"/>
                      <w:sz w:val="24"/>
                    </w:rPr>
                  </w:pPr>
                  <w:r>
                    <w:rPr>
                      <w:rFonts w:ascii="宋体" w:hAnsi="宋体"/>
                      <w:sz w:val="24"/>
                    </w:rPr>
                    <w:t>中小企业划分标准所属行业</w:t>
                  </w:r>
                </w:p>
              </w:tc>
            </w:tr>
            <w:tr w:rsidR="002F72E5" w14:paraId="49A13D2B" w14:textId="77777777" w:rsidTr="002F72E5">
              <w:trPr>
                <w:trHeight w:val="91"/>
              </w:trPr>
              <w:tc>
                <w:tcPr>
                  <w:tcW w:w="534" w:type="pct"/>
                  <w:vMerge w:val="restart"/>
                  <w:tcBorders>
                    <w:top w:val="single" w:sz="4" w:space="0" w:color="auto"/>
                    <w:left w:val="single" w:sz="4" w:space="0" w:color="auto"/>
                    <w:right w:val="single" w:sz="4" w:space="0" w:color="auto"/>
                  </w:tcBorders>
                  <w:vAlign w:val="center"/>
                </w:tcPr>
                <w:p w14:paraId="4EF66082" w14:textId="77777777" w:rsidR="002F72E5" w:rsidRDefault="002F72E5" w:rsidP="002F72E5">
                  <w:pPr>
                    <w:spacing w:line="312" w:lineRule="auto"/>
                    <w:jc w:val="center"/>
                    <w:rPr>
                      <w:rFonts w:ascii="宋体" w:hAnsi="宋体"/>
                      <w:bCs/>
                      <w:sz w:val="24"/>
                    </w:rPr>
                  </w:pPr>
                  <w:r>
                    <w:rPr>
                      <w:rFonts w:ascii="宋体" w:hAnsi="宋体" w:hint="eastAsia"/>
                      <w:bCs/>
                      <w:sz w:val="24"/>
                    </w:rPr>
                    <w:t>01</w:t>
                  </w:r>
                </w:p>
              </w:tc>
              <w:tc>
                <w:tcPr>
                  <w:tcW w:w="1311" w:type="pct"/>
                  <w:vMerge w:val="restart"/>
                  <w:tcBorders>
                    <w:top w:val="single" w:sz="4" w:space="0" w:color="auto"/>
                    <w:left w:val="single" w:sz="4" w:space="0" w:color="auto"/>
                    <w:right w:val="single" w:sz="4" w:space="0" w:color="auto"/>
                  </w:tcBorders>
                  <w:vAlign w:val="center"/>
                </w:tcPr>
                <w:p w14:paraId="7C0838E9" w14:textId="62D58E1C" w:rsidR="002F72E5" w:rsidRPr="0070776B" w:rsidRDefault="002F72E5" w:rsidP="002F72E5">
                  <w:pPr>
                    <w:widowControl/>
                    <w:spacing w:line="312" w:lineRule="auto"/>
                    <w:jc w:val="center"/>
                    <w:textAlignment w:val="center"/>
                    <w:rPr>
                      <w:rFonts w:ascii="宋体" w:hAnsi="宋体"/>
                      <w:sz w:val="24"/>
                    </w:rPr>
                  </w:pPr>
                  <w:r>
                    <w:rPr>
                      <w:rFonts w:ascii="宋体" w:hAnsi="宋体" w:hint="eastAsia"/>
                      <w:sz w:val="24"/>
                    </w:rPr>
                    <w:t>成像分析系统及其他</w:t>
                  </w:r>
                </w:p>
              </w:tc>
              <w:tc>
                <w:tcPr>
                  <w:tcW w:w="1916" w:type="pct"/>
                  <w:tcBorders>
                    <w:top w:val="single" w:sz="4" w:space="0" w:color="auto"/>
                    <w:left w:val="single" w:sz="4" w:space="0" w:color="auto"/>
                    <w:bottom w:val="single" w:sz="4" w:space="0" w:color="auto"/>
                    <w:right w:val="single" w:sz="4" w:space="0" w:color="auto"/>
                  </w:tcBorders>
                </w:tcPr>
                <w:p w14:paraId="5CE14A58" w14:textId="1B6E92F3" w:rsidR="002F72E5" w:rsidRPr="00892B38" w:rsidRDefault="002F72E5" w:rsidP="002F72E5">
                  <w:pPr>
                    <w:widowControl/>
                    <w:spacing w:line="312" w:lineRule="auto"/>
                    <w:jc w:val="center"/>
                    <w:textAlignment w:val="center"/>
                    <w:rPr>
                      <w:rFonts w:ascii="宋体" w:hAnsi="宋体"/>
                      <w:bCs/>
                      <w:sz w:val="24"/>
                    </w:rPr>
                  </w:pPr>
                  <w:r w:rsidRPr="0070776B">
                    <w:rPr>
                      <w:rFonts w:ascii="宋体" w:hAnsi="宋体" w:hint="eastAsia"/>
                      <w:sz w:val="24"/>
                    </w:rPr>
                    <w:t>蛋白免疫印迹转印系统</w:t>
                  </w:r>
                </w:p>
              </w:tc>
              <w:tc>
                <w:tcPr>
                  <w:tcW w:w="1239" w:type="pct"/>
                  <w:vMerge w:val="restart"/>
                  <w:tcBorders>
                    <w:top w:val="single" w:sz="4" w:space="0" w:color="auto"/>
                    <w:left w:val="single" w:sz="4" w:space="0" w:color="auto"/>
                    <w:right w:val="single" w:sz="4" w:space="0" w:color="auto"/>
                  </w:tcBorders>
                  <w:vAlign w:val="center"/>
                </w:tcPr>
                <w:p w14:paraId="49EDFA1E" w14:textId="0947724E" w:rsidR="002F72E5" w:rsidRDefault="002F72E5" w:rsidP="002F72E5">
                  <w:pPr>
                    <w:spacing w:line="312" w:lineRule="auto"/>
                    <w:jc w:val="center"/>
                    <w:rPr>
                      <w:rFonts w:ascii="宋体" w:hAnsi="宋体"/>
                      <w:bCs/>
                      <w:sz w:val="24"/>
                    </w:rPr>
                  </w:pPr>
                  <w:r>
                    <w:rPr>
                      <w:rFonts w:ascii="宋体" w:hAnsi="宋体" w:hint="eastAsia"/>
                      <w:bCs/>
                      <w:sz w:val="24"/>
                    </w:rPr>
                    <w:t>工业</w:t>
                  </w:r>
                </w:p>
              </w:tc>
            </w:tr>
            <w:tr w:rsidR="002F72E5" w14:paraId="42CC4927" w14:textId="77777777" w:rsidTr="002F72E5">
              <w:trPr>
                <w:trHeight w:val="91"/>
              </w:trPr>
              <w:tc>
                <w:tcPr>
                  <w:tcW w:w="534" w:type="pct"/>
                  <w:vMerge/>
                  <w:tcBorders>
                    <w:left w:val="single" w:sz="4" w:space="0" w:color="auto"/>
                    <w:right w:val="single" w:sz="4" w:space="0" w:color="auto"/>
                  </w:tcBorders>
                  <w:vAlign w:val="center"/>
                </w:tcPr>
                <w:p w14:paraId="06326647" w14:textId="77777777" w:rsidR="002F72E5" w:rsidRDefault="002F72E5" w:rsidP="002F72E5">
                  <w:pPr>
                    <w:spacing w:line="312" w:lineRule="auto"/>
                    <w:jc w:val="center"/>
                    <w:rPr>
                      <w:rFonts w:ascii="宋体" w:hAnsi="宋体"/>
                      <w:bCs/>
                      <w:sz w:val="24"/>
                    </w:rPr>
                  </w:pPr>
                </w:p>
              </w:tc>
              <w:tc>
                <w:tcPr>
                  <w:tcW w:w="1311" w:type="pct"/>
                  <w:vMerge/>
                  <w:tcBorders>
                    <w:left w:val="single" w:sz="4" w:space="0" w:color="auto"/>
                    <w:right w:val="single" w:sz="4" w:space="0" w:color="auto"/>
                  </w:tcBorders>
                  <w:vAlign w:val="center"/>
                </w:tcPr>
                <w:p w14:paraId="5090F972" w14:textId="77777777" w:rsidR="002F72E5" w:rsidRPr="0070776B" w:rsidRDefault="002F72E5" w:rsidP="002F72E5">
                  <w:pPr>
                    <w:widowControl/>
                    <w:spacing w:line="312" w:lineRule="auto"/>
                    <w:jc w:val="center"/>
                    <w:textAlignment w:val="center"/>
                    <w:rPr>
                      <w:rFonts w:ascii="宋体" w:hAnsi="宋体"/>
                      <w:sz w:val="24"/>
                    </w:rPr>
                  </w:pPr>
                </w:p>
              </w:tc>
              <w:tc>
                <w:tcPr>
                  <w:tcW w:w="1916" w:type="pct"/>
                  <w:tcBorders>
                    <w:top w:val="single" w:sz="4" w:space="0" w:color="auto"/>
                    <w:left w:val="single" w:sz="4" w:space="0" w:color="auto"/>
                    <w:bottom w:val="single" w:sz="4" w:space="0" w:color="auto"/>
                    <w:right w:val="single" w:sz="4" w:space="0" w:color="auto"/>
                  </w:tcBorders>
                </w:tcPr>
                <w:p w14:paraId="568A72E8" w14:textId="627C2B2B" w:rsidR="002F72E5" w:rsidRPr="00892B38" w:rsidRDefault="002F72E5" w:rsidP="002F72E5">
                  <w:pPr>
                    <w:widowControl/>
                    <w:spacing w:line="312" w:lineRule="auto"/>
                    <w:jc w:val="center"/>
                    <w:textAlignment w:val="center"/>
                    <w:rPr>
                      <w:rFonts w:ascii="宋体" w:hAnsi="宋体" w:cs="宋体"/>
                      <w:sz w:val="24"/>
                    </w:rPr>
                  </w:pPr>
                  <w:r w:rsidRPr="0070776B">
                    <w:rPr>
                      <w:rFonts w:ascii="宋体" w:hAnsi="宋体" w:hint="eastAsia"/>
                      <w:sz w:val="24"/>
                    </w:rPr>
                    <w:t>智能型高分辨结构照明光切片成像分析系统</w:t>
                  </w:r>
                </w:p>
              </w:tc>
              <w:tc>
                <w:tcPr>
                  <w:tcW w:w="1239" w:type="pct"/>
                  <w:vMerge/>
                  <w:tcBorders>
                    <w:left w:val="single" w:sz="4" w:space="0" w:color="auto"/>
                    <w:right w:val="single" w:sz="4" w:space="0" w:color="auto"/>
                  </w:tcBorders>
                  <w:vAlign w:val="center"/>
                </w:tcPr>
                <w:p w14:paraId="18670234" w14:textId="77777777" w:rsidR="002F72E5" w:rsidRDefault="002F72E5" w:rsidP="002F72E5">
                  <w:pPr>
                    <w:spacing w:line="312" w:lineRule="auto"/>
                    <w:jc w:val="center"/>
                    <w:rPr>
                      <w:rFonts w:ascii="宋体" w:hAnsi="宋体"/>
                      <w:bCs/>
                      <w:sz w:val="24"/>
                    </w:rPr>
                  </w:pPr>
                </w:p>
              </w:tc>
            </w:tr>
            <w:tr w:rsidR="002F72E5" w14:paraId="586718E1" w14:textId="77777777" w:rsidTr="002F72E5">
              <w:trPr>
                <w:trHeight w:val="91"/>
              </w:trPr>
              <w:tc>
                <w:tcPr>
                  <w:tcW w:w="534" w:type="pct"/>
                  <w:vMerge/>
                  <w:tcBorders>
                    <w:left w:val="single" w:sz="4" w:space="0" w:color="auto"/>
                    <w:right w:val="single" w:sz="4" w:space="0" w:color="auto"/>
                  </w:tcBorders>
                  <w:vAlign w:val="center"/>
                </w:tcPr>
                <w:p w14:paraId="6F5D6870" w14:textId="77777777" w:rsidR="002F72E5" w:rsidRDefault="002F72E5" w:rsidP="002F72E5">
                  <w:pPr>
                    <w:spacing w:line="312" w:lineRule="auto"/>
                    <w:jc w:val="center"/>
                    <w:rPr>
                      <w:rFonts w:ascii="宋体" w:hAnsi="宋体"/>
                      <w:bCs/>
                      <w:sz w:val="24"/>
                    </w:rPr>
                  </w:pPr>
                </w:p>
              </w:tc>
              <w:tc>
                <w:tcPr>
                  <w:tcW w:w="1311" w:type="pct"/>
                  <w:vMerge/>
                  <w:tcBorders>
                    <w:left w:val="single" w:sz="4" w:space="0" w:color="auto"/>
                    <w:right w:val="single" w:sz="4" w:space="0" w:color="auto"/>
                  </w:tcBorders>
                  <w:vAlign w:val="center"/>
                </w:tcPr>
                <w:p w14:paraId="77C27BA7" w14:textId="77777777" w:rsidR="002F72E5" w:rsidRPr="0070776B" w:rsidRDefault="002F72E5" w:rsidP="002F72E5">
                  <w:pPr>
                    <w:widowControl/>
                    <w:spacing w:line="312" w:lineRule="auto"/>
                    <w:jc w:val="center"/>
                    <w:textAlignment w:val="center"/>
                    <w:rPr>
                      <w:rFonts w:ascii="宋体" w:hAnsi="宋体"/>
                      <w:sz w:val="24"/>
                    </w:rPr>
                  </w:pPr>
                </w:p>
              </w:tc>
              <w:tc>
                <w:tcPr>
                  <w:tcW w:w="1916" w:type="pct"/>
                  <w:tcBorders>
                    <w:top w:val="single" w:sz="4" w:space="0" w:color="auto"/>
                    <w:left w:val="single" w:sz="4" w:space="0" w:color="auto"/>
                    <w:bottom w:val="single" w:sz="4" w:space="0" w:color="auto"/>
                    <w:right w:val="single" w:sz="4" w:space="0" w:color="auto"/>
                  </w:tcBorders>
                </w:tcPr>
                <w:p w14:paraId="6D7C7204" w14:textId="64BE68AC" w:rsidR="002F72E5" w:rsidRPr="00892B38" w:rsidRDefault="002F72E5" w:rsidP="002F72E5">
                  <w:pPr>
                    <w:widowControl/>
                    <w:spacing w:line="312" w:lineRule="auto"/>
                    <w:jc w:val="center"/>
                    <w:textAlignment w:val="center"/>
                    <w:rPr>
                      <w:rFonts w:ascii="宋体" w:hAnsi="宋体" w:cs="宋体"/>
                      <w:sz w:val="24"/>
                    </w:rPr>
                  </w:pPr>
                  <w:r w:rsidRPr="0070776B">
                    <w:rPr>
                      <w:rFonts w:ascii="宋体" w:hAnsi="宋体" w:hint="eastAsia"/>
                      <w:sz w:val="24"/>
                    </w:rPr>
                    <w:t>智能型全景3D成像分析系统</w:t>
                  </w:r>
                </w:p>
              </w:tc>
              <w:tc>
                <w:tcPr>
                  <w:tcW w:w="1239" w:type="pct"/>
                  <w:vMerge/>
                  <w:tcBorders>
                    <w:left w:val="single" w:sz="4" w:space="0" w:color="auto"/>
                    <w:right w:val="single" w:sz="4" w:space="0" w:color="auto"/>
                  </w:tcBorders>
                  <w:vAlign w:val="center"/>
                </w:tcPr>
                <w:p w14:paraId="5A2F01DB" w14:textId="77777777" w:rsidR="002F72E5" w:rsidRDefault="002F72E5" w:rsidP="002F72E5">
                  <w:pPr>
                    <w:spacing w:line="312" w:lineRule="auto"/>
                    <w:jc w:val="center"/>
                    <w:rPr>
                      <w:rFonts w:ascii="宋体" w:hAnsi="宋体"/>
                      <w:bCs/>
                      <w:sz w:val="24"/>
                    </w:rPr>
                  </w:pPr>
                </w:p>
              </w:tc>
            </w:tr>
            <w:tr w:rsidR="002F72E5" w14:paraId="2C68F698" w14:textId="77777777" w:rsidTr="002F72E5">
              <w:trPr>
                <w:trHeight w:val="91"/>
              </w:trPr>
              <w:tc>
                <w:tcPr>
                  <w:tcW w:w="534" w:type="pct"/>
                  <w:vMerge/>
                  <w:tcBorders>
                    <w:left w:val="single" w:sz="4" w:space="0" w:color="auto"/>
                    <w:right w:val="single" w:sz="4" w:space="0" w:color="auto"/>
                  </w:tcBorders>
                  <w:vAlign w:val="center"/>
                </w:tcPr>
                <w:p w14:paraId="0F4CEA77" w14:textId="77777777" w:rsidR="002F72E5" w:rsidRDefault="002F72E5" w:rsidP="002F72E5">
                  <w:pPr>
                    <w:spacing w:line="312" w:lineRule="auto"/>
                    <w:jc w:val="center"/>
                    <w:rPr>
                      <w:rFonts w:ascii="宋体" w:hAnsi="宋体"/>
                      <w:bCs/>
                      <w:sz w:val="24"/>
                    </w:rPr>
                  </w:pPr>
                </w:p>
              </w:tc>
              <w:tc>
                <w:tcPr>
                  <w:tcW w:w="1311" w:type="pct"/>
                  <w:vMerge/>
                  <w:tcBorders>
                    <w:left w:val="single" w:sz="4" w:space="0" w:color="auto"/>
                    <w:right w:val="single" w:sz="4" w:space="0" w:color="auto"/>
                  </w:tcBorders>
                  <w:vAlign w:val="center"/>
                </w:tcPr>
                <w:p w14:paraId="7C6174D4" w14:textId="77777777" w:rsidR="002F72E5" w:rsidRPr="0070776B" w:rsidRDefault="002F72E5" w:rsidP="002F72E5">
                  <w:pPr>
                    <w:widowControl/>
                    <w:spacing w:line="312" w:lineRule="auto"/>
                    <w:jc w:val="center"/>
                    <w:textAlignment w:val="center"/>
                    <w:rPr>
                      <w:rFonts w:ascii="宋体" w:hAnsi="宋体"/>
                      <w:sz w:val="24"/>
                    </w:rPr>
                  </w:pPr>
                </w:p>
              </w:tc>
              <w:tc>
                <w:tcPr>
                  <w:tcW w:w="1916" w:type="pct"/>
                  <w:tcBorders>
                    <w:top w:val="single" w:sz="4" w:space="0" w:color="auto"/>
                    <w:left w:val="single" w:sz="4" w:space="0" w:color="auto"/>
                    <w:bottom w:val="single" w:sz="4" w:space="0" w:color="auto"/>
                    <w:right w:val="single" w:sz="4" w:space="0" w:color="auto"/>
                  </w:tcBorders>
                </w:tcPr>
                <w:p w14:paraId="14CB8371" w14:textId="7B0EA874" w:rsidR="002F72E5" w:rsidRPr="00892B38" w:rsidRDefault="002F72E5" w:rsidP="002F72E5">
                  <w:pPr>
                    <w:widowControl/>
                    <w:spacing w:line="312" w:lineRule="auto"/>
                    <w:jc w:val="center"/>
                    <w:textAlignment w:val="center"/>
                    <w:rPr>
                      <w:rFonts w:ascii="宋体" w:hAnsi="宋体" w:cs="宋体"/>
                      <w:sz w:val="24"/>
                    </w:rPr>
                  </w:pPr>
                  <w:r w:rsidRPr="0070776B">
                    <w:rPr>
                      <w:rFonts w:ascii="宋体" w:hAnsi="宋体" w:hint="eastAsia"/>
                      <w:sz w:val="24"/>
                    </w:rPr>
                    <w:t>振动切片机</w:t>
                  </w:r>
                </w:p>
              </w:tc>
              <w:tc>
                <w:tcPr>
                  <w:tcW w:w="1239" w:type="pct"/>
                  <w:vMerge/>
                  <w:tcBorders>
                    <w:left w:val="single" w:sz="4" w:space="0" w:color="auto"/>
                    <w:right w:val="single" w:sz="4" w:space="0" w:color="auto"/>
                  </w:tcBorders>
                  <w:vAlign w:val="center"/>
                </w:tcPr>
                <w:p w14:paraId="5E7E3FF8" w14:textId="77777777" w:rsidR="002F72E5" w:rsidRDefault="002F72E5" w:rsidP="002F72E5">
                  <w:pPr>
                    <w:spacing w:line="312" w:lineRule="auto"/>
                    <w:jc w:val="center"/>
                    <w:rPr>
                      <w:rFonts w:ascii="宋体" w:hAnsi="宋体"/>
                      <w:bCs/>
                      <w:sz w:val="24"/>
                    </w:rPr>
                  </w:pPr>
                </w:p>
              </w:tc>
            </w:tr>
            <w:tr w:rsidR="002F72E5" w14:paraId="3D92D4F1" w14:textId="77777777" w:rsidTr="002F72E5">
              <w:trPr>
                <w:trHeight w:val="91"/>
              </w:trPr>
              <w:tc>
                <w:tcPr>
                  <w:tcW w:w="534" w:type="pct"/>
                  <w:vMerge/>
                  <w:tcBorders>
                    <w:left w:val="single" w:sz="4" w:space="0" w:color="auto"/>
                    <w:bottom w:val="single" w:sz="4" w:space="0" w:color="auto"/>
                    <w:right w:val="single" w:sz="4" w:space="0" w:color="auto"/>
                  </w:tcBorders>
                  <w:vAlign w:val="center"/>
                </w:tcPr>
                <w:p w14:paraId="51C8F577" w14:textId="77777777" w:rsidR="002F72E5" w:rsidRDefault="002F72E5" w:rsidP="002F72E5">
                  <w:pPr>
                    <w:spacing w:line="312" w:lineRule="auto"/>
                    <w:jc w:val="center"/>
                    <w:rPr>
                      <w:rFonts w:ascii="宋体" w:hAnsi="宋体"/>
                      <w:bCs/>
                      <w:sz w:val="24"/>
                    </w:rPr>
                  </w:pPr>
                </w:p>
              </w:tc>
              <w:tc>
                <w:tcPr>
                  <w:tcW w:w="1311" w:type="pct"/>
                  <w:vMerge/>
                  <w:tcBorders>
                    <w:left w:val="single" w:sz="4" w:space="0" w:color="auto"/>
                    <w:bottom w:val="single" w:sz="4" w:space="0" w:color="auto"/>
                    <w:right w:val="single" w:sz="4" w:space="0" w:color="auto"/>
                  </w:tcBorders>
                  <w:vAlign w:val="center"/>
                </w:tcPr>
                <w:p w14:paraId="4800CC9B" w14:textId="77777777" w:rsidR="002F72E5" w:rsidRPr="0070776B" w:rsidRDefault="002F72E5" w:rsidP="002F72E5">
                  <w:pPr>
                    <w:widowControl/>
                    <w:spacing w:line="312" w:lineRule="auto"/>
                    <w:jc w:val="center"/>
                    <w:textAlignment w:val="center"/>
                    <w:rPr>
                      <w:rFonts w:ascii="宋体" w:hAnsi="宋体"/>
                      <w:sz w:val="24"/>
                    </w:rPr>
                  </w:pPr>
                </w:p>
              </w:tc>
              <w:tc>
                <w:tcPr>
                  <w:tcW w:w="1916" w:type="pct"/>
                  <w:tcBorders>
                    <w:top w:val="single" w:sz="4" w:space="0" w:color="auto"/>
                    <w:left w:val="single" w:sz="4" w:space="0" w:color="auto"/>
                    <w:bottom w:val="single" w:sz="4" w:space="0" w:color="auto"/>
                    <w:right w:val="single" w:sz="4" w:space="0" w:color="auto"/>
                  </w:tcBorders>
                </w:tcPr>
                <w:p w14:paraId="257DC4AD" w14:textId="41CBF19C" w:rsidR="002F72E5" w:rsidRPr="00892B38" w:rsidRDefault="002F72E5" w:rsidP="002F72E5">
                  <w:pPr>
                    <w:widowControl/>
                    <w:spacing w:line="312" w:lineRule="auto"/>
                    <w:jc w:val="center"/>
                    <w:textAlignment w:val="center"/>
                    <w:rPr>
                      <w:rFonts w:ascii="宋体" w:hAnsi="宋体" w:cs="宋体"/>
                      <w:sz w:val="24"/>
                    </w:rPr>
                  </w:pPr>
                  <w:r w:rsidRPr="0070776B">
                    <w:rPr>
                      <w:rFonts w:ascii="宋体" w:hAnsi="宋体" w:hint="eastAsia"/>
                      <w:sz w:val="24"/>
                    </w:rPr>
                    <w:t>高通量组织研磨仪</w:t>
                  </w:r>
                </w:p>
              </w:tc>
              <w:tc>
                <w:tcPr>
                  <w:tcW w:w="1239" w:type="pct"/>
                  <w:vMerge/>
                  <w:tcBorders>
                    <w:left w:val="single" w:sz="4" w:space="0" w:color="auto"/>
                    <w:right w:val="single" w:sz="4" w:space="0" w:color="auto"/>
                  </w:tcBorders>
                  <w:vAlign w:val="center"/>
                </w:tcPr>
                <w:p w14:paraId="64EEF0A5" w14:textId="77777777" w:rsidR="002F72E5" w:rsidRDefault="002F72E5" w:rsidP="002F72E5">
                  <w:pPr>
                    <w:spacing w:line="312" w:lineRule="auto"/>
                    <w:jc w:val="center"/>
                    <w:rPr>
                      <w:rFonts w:ascii="宋体" w:hAnsi="宋体"/>
                      <w:bCs/>
                      <w:sz w:val="24"/>
                    </w:rPr>
                  </w:pPr>
                </w:p>
              </w:tc>
            </w:tr>
            <w:tr w:rsidR="002F72E5" w14:paraId="7CCC447A" w14:textId="77777777" w:rsidTr="002F72E5">
              <w:trPr>
                <w:trHeight w:val="91"/>
              </w:trPr>
              <w:tc>
                <w:tcPr>
                  <w:tcW w:w="534" w:type="pct"/>
                  <w:vMerge w:val="restart"/>
                  <w:tcBorders>
                    <w:top w:val="single" w:sz="4" w:space="0" w:color="auto"/>
                    <w:left w:val="single" w:sz="4" w:space="0" w:color="auto"/>
                    <w:right w:val="single" w:sz="4" w:space="0" w:color="auto"/>
                  </w:tcBorders>
                  <w:vAlign w:val="center"/>
                </w:tcPr>
                <w:p w14:paraId="44FFE3B6" w14:textId="08B391B9" w:rsidR="002F72E5" w:rsidRDefault="002F72E5" w:rsidP="002F72E5">
                  <w:pPr>
                    <w:spacing w:line="312" w:lineRule="auto"/>
                    <w:jc w:val="center"/>
                    <w:rPr>
                      <w:rFonts w:ascii="宋体" w:hAnsi="宋体"/>
                      <w:bCs/>
                      <w:sz w:val="24"/>
                    </w:rPr>
                  </w:pPr>
                  <w:r>
                    <w:rPr>
                      <w:rFonts w:ascii="宋体" w:hAnsi="宋体" w:hint="eastAsia"/>
                      <w:bCs/>
                      <w:sz w:val="24"/>
                    </w:rPr>
                    <w:t>02包</w:t>
                  </w:r>
                </w:p>
              </w:tc>
              <w:tc>
                <w:tcPr>
                  <w:tcW w:w="1311" w:type="pct"/>
                  <w:vMerge w:val="restart"/>
                  <w:tcBorders>
                    <w:top w:val="single" w:sz="4" w:space="0" w:color="auto"/>
                    <w:left w:val="single" w:sz="4" w:space="0" w:color="auto"/>
                    <w:right w:val="single" w:sz="4" w:space="0" w:color="auto"/>
                  </w:tcBorders>
                  <w:vAlign w:val="center"/>
                </w:tcPr>
                <w:p w14:paraId="262E0A4C" w14:textId="35B9BE56" w:rsidR="002F72E5" w:rsidRPr="0070776B" w:rsidRDefault="002F72E5" w:rsidP="002F72E5">
                  <w:pPr>
                    <w:widowControl/>
                    <w:spacing w:line="312" w:lineRule="auto"/>
                    <w:jc w:val="center"/>
                    <w:textAlignment w:val="center"/>
                    <w:rPr>
                      <w:rFonts w:ascii="宋体" w:hAnsi="宋体"/>
                      <w:sz w:val="24"/>
                    </w:rPr>
                  </w:pPr>
                  <w:r w:rsidRPr="0070776B">
                    <w:rPr>
                      <w:rFonts w:ascii="宋体" w:hAnsi="宋体" w:hint="eastAsia"/>
                      <w:sz w:val="24"/>
                    </w:rPr>
                    <w:t>超高效液相色谱仪</w:t>
                  </w:r>
                  <w:r>
                    <w:rPr>
                      <w:rFonts w:ascii="宋体" w:hAnsi="宋体" w:hint="eastAsia"/>
                      <w:sz w:val="24"/>
                    </w:rPr>
                    <w:t>及</w:t>
                  </w:r>
                  <w:r w:rsidRPr="0070776B">
                    <w:rPr>
                      <w:rFonts w:ascii="宋体" w:hAnsi="宋体" w:hint="eastAsia"/>
                      <w:sz w:val="24"/>
                    </w:rPr>
                    <w:t>电子压片成像仪</w:t>
                  </w:r>
                </w:p>
              </w:tc>
              <w:tc>
                <w:tcPr>
                  <w:tcW w:w="1916" w:type="pct"/>
                  <w:tcBorders>
                    <w:top w:val="single" w:sz="4" w:space="0" w:color="auto"/>
                    <w:left w:val="single" w:sz="4" w:space="0" w:color="auto"/>
                    <w:bottom w:val="single" w:sz="4" w:space="0" w:color="auto"/>
                    <w:right w:val="single" w:sz="4" w:space="0" w:color="auto"/>
                  </w:tcBorders>
                </w:tcPr>
                <w:p w14:paraId="27CFA5DE" w14:textId="61B63577" w:rsidR="002F72E5" w:rsidRPr="00892B38" w:rsidRDefault="002F72E5" w:rsidP="002F72E5">
                  <w:pPr>
                    <w:widowControl/>
                    <w:spacing w:line="312" w:lineRule="auto"/>
                    <w:jc w:val="center"/>
                    <w:textAlignment w:val="center"/>
                    <w:rPr>
                      <w:rFonts w:ascii="宋体" w:hAnsi="宋体" w:cs="宋体"/>
                      <w:sz w:val="24"/>
                    </w:rPr>
                  </w:pPr>
                  <w:r w:rsidRPr="0070776B">
                    <w:rPr>
                      <w:rFonts w:ascii="宋体" w:hAnsi="宋体" w:hint="eastAsia"/>
                      <w:sz w:val="24"/>
                    </w:rPr>
                    <w:t>超高效液相色谱仪</w:t>
                  </w:r>
                </w:p>
              </w:tc>
              <w:tc>
                <w:tcPr>
                  <w:tcW w:w="1239" w:type="pct"/>
                  <w:vMerge/>
                  <w:tcBorders>
                    <w:left w:val="single" w:sz="4" w:space="0" w:color="auto"/>
                    <w:right w:val="single" w:sz="4" w:space="0" w:color="auto"/>
                  </w:tcBorders>
                  <w:vAlign w:val="center"/>
                </w:tcPr>
                <w:p w14:paraId="641B0CF0" w14:textId="77777777" w:rsidR="002F72E5" w:rsidRDefault="002F72E5" w:rsidP="002F72E5">
                  <w:pPr>
                    <w:spacing w:line="312" w:lineRule="auto"/>
                    <w:jc w:val="center"/>
                    <w:rPr>
                      <w:rFonts w:ascii="宋体" w:hAnsi="宋体"/>
                      <w:bCs/>
                      <w:sz w:val="24"/>
                    </w:rPr>
                  </w:pPr>
                </w:p>
              </w:tc>
            </w:tr>
            <w:tr w:rsidR="002F72E5" w14:paraId="331387C9" w14:textId="77777777" w:rsidTr="002F72E5">
              <w:trPr>
                <w:trHeight w:val="91"/>
              </w:trPr>
              <w:tc>
                <w:tcPr>
                  <w:tcW w:w="534" w:type="pct"/>
                  <w:vMerge/>
                  <w:tcBorders>
                    <w:left w:val="single" w:sz="4" w:space="0" w:color="auto"/>
                    <w:right w:val="single" w:sz="4" w:space="0" w:color="auto"/>
                  </w:tcBorders>
                  <w:vAlign w:val="center"/>
                </w:tcPr>
                <w:p w14:paraId="2B389819" w14:textId="77777777" w:rsidR="002F72E5" w:rsidRDefault="002F72E5" w:rsidP="00987C33">
                  <w:pPr>
                    <w:spacing w:line="312" w:lineRule="auto"/>
                    <w:jc w:val="center"/>
                    <w:rPr>
                      <w:rFonts w:ascii="宋体" w:hAnsi="宋体"/>
                      <w:bCs/>
                      <w:sz w:val="24"/>
                    </w:rPr>
                  </w:pPr>
                </w:p>
              </w:tc>
              <w:tc>
                <w:tcPr>
                  <w:tcW w:w="1311" w:type="pct"/>
                  <w:vMerge/>
                  <w:tcBorders>
                    <w:left w:val="single" w:sz="4" w:space="0" w:color="auto"/>
                    <w:right w:val="single" w:sz="4" w:space="0" w:color="auto"/>
                  </w:tcBorders>
                </w:tcPr>
                <w:p w14:paraId="75D61ABC" w14:textId="77777777" w:rsidR="002F72E5" w:rsidRPr="0070776B" w:rsidRDefault="002F72E5" w:rsidP="00987C33">
                  <w:pPr>
                    <w:widowControl/>
                    <w:spacing w:line="312" w:lineRule="auto"/>
                    <w:jc w:val="center"/>
                    <w:textAlignment w:val="center"/>
                    <w:rPr>
                      <w:rFonts w:ascii="宋体" w:hAnsi="宋体"/>
                      <w:sz w:val="24"/>
                    </w:rPr>
                  </w:pPr>
                </w:p>
              </w:tc>
              <w:tc>
                <w:tcPr>
                  <w:tcW w:w="1916" w:type="pct"/>
                  <w:tcBorders>
                    <w:top w:val="single" w:sz="4" w:space="0" w:color="auto"/>
                    <w:left w:val="single" w:sz="4" w:space="0" w:color="auto"/>
                    <w:bottom w:val="single" w:sz="4" w:space="0" w:color="auto"/>
                    <w:right w:val="single" w:sz="4" w:space="0" w:color="auto"/>
                  </w:tcBorders>
                </w:tcPr>
                <w:p w14:paraId="352FB726" w14:textId="4F4DC6F2" w:rsidR="002F72E5" w:rsidRPr="00892B38" w:rsidRDefault="002F72E5" w:rsidP="00987C33">
                  <w:pPr>
                    <w:widowControl/>
                    <w:spacing w:line="312" w:lineRule="auto"/>
                    <w:jc w:val="center"/>
                    <w:textAlignment w:val="center"/>
                    <w:rPr>
                      <w:rFonts w:ascii="宋体" w:hAnsi="宋体" w:cs="宋体"/>
                      <w:sz w:val="24"/>
                    </w:rPr>
                  </w:pPr>
                  <w:r w:rsidRPr="0070776B">
                    <w:rPr>
                      <w:rFonts w:ascii="宋体" w:hAnsi="宋体" w:hint="eastAsia"/>
                      <w:sz w:val="24"/>
                    </w:rPr>
                    <w:t>电子压片成像仪</w:t>
                  </w:r>
                </w:p>
              </w:tc>
              <w:tc>
                <w:tcPr>
                  <w:tcW w:w="1239" w:type="pct"/>
                  <w:vMerge/>
                  <w:tcBorders>
                    <w:left w:val="single" w:sz="4" w:space="0" w:color="auto"/>
                    <w:bottom w:val="single" w:sz="4" w:space="0" w:color="auto"/>
                    <w:right w:val="single" w:sz="4" w:space="0" w:color="auto"/>
                  </w:tcBorders>
                  <w:vAlign w:val="center"/>
                </w:tcPr>
                <w:p w14:paraId="0291EBE6" w14:textId="77777777" w:rsidR="002F72E5" w:rsidRDefault="002F72E5" w:rsidP="00987C33">
                  <w:pPr>
                    <w:spacing w:line="312" w:lineRule="auto"/>
                    <w:jc w:val="center"/>
                    <w:rPr>
                      <w:rFonts w:ascii="宋体" w:hAnsi="宋体"/>
                      <w:bCs/>
                      <w:sz w:val="24"/>
                    </w:rPr>
                  </w:pPr>
                </w:p>
              </w:tc>
            </w:tr>
          </w:tbl>
          <w:p w14:paraId="49B48684" w14:textId="77777777" w:rsidR="000A65EF" w:rsidRDefault="000A65EF">
            <w:pPr>
              <w:spacing w:line="312" w:lineRule="auto"/>
              <w:jc w:val="left"/>
              <w:rPr>
                <w:rFonts w:ascii="宋体" w:hAnsi="宋体"/>
                <w:sz w:val="24"/>
              </w:rPr>
            </w:pPr>
          </w:p>
        </w:tc>
      </w:tr>
      <w:tr w:rsidR="000A65EF" w14:paraId="63BC3FC1" w14:textId="77777777">
        <w:trPr>
          <w:trHeight w:val="890"/>
          <w:jc w:val="center"/>
        </w:trPr>
        <w:tc>
          <w:tcPr>
            <w:tcW w:w="988" w:type="dxa"/>
            <w:vAlign w:val="center"/>
          </w:tcPr>
          <w:p w14:paraId="70D2CB2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10.2</w:t>
            </w:r>
          </w:p>
        </w:tc>
        <w:tc>
          <w:tcPr>
            <w:tcW w:w="1701" w:type="dxa"/>
            <w:vAlign w:val="center"/>
          </w:tcPr>
          <w:p w14:paraId="61C932C5" w14:textId="77777777" w:rsidR="000A65EF" w:rsidRDefault="00086BBC">
            <w:pPr>
              <w:spacing w:line="312" w:lineRule="auto"/>
              <w:jc w:val="center"/>
              <w:rPr>
                <w:rFonts w:ascii="宋体" w:hAnsi="宋体"/>
                <w:sz w:val="24"/>
              </w:rPr>
            </w:pPr>
            <w:r>
              <w:rPr>
                <w:rFonts w:ascii="宋体" w:hAnsi="宋体"/>
                <w:sz w:val="24"/>
              </w:rPr>
              <w:t>报价</w:t>
            </w:r>
          </w:p>
        </w:tc>
        <w:tc>
          <w:tcPr>
            <w:tcW w:w="7253" w:type="dxa"/>
            <w:vAlign w:val="center"/>
          </w:tcPr>
          <w:p w14:paraId="7EAD9D08" w14:textId="77777777" w:rsidR="000A65EF" w:rsidRDefault="00086BBC">
            <w:pPr>
              <w:spacing w:line="312" w:lineRule="auto"/>
              <w:jc w:val="left"/>
              <w:rPr>
                <w:rFonts w:ascii="宋体" w:hAnsi="宋体"/>
                <w:sz w:val="24"/>
              </w:rPr>
            </w:pPr>
            <w:r>
              <w:rPr>
                <w:rFonts w:ascii="宋体" w:hAnsi="宋体"/>
                <w:sz w:val="24"/>
              </w:rPr>
              <w:t>报价的特殊规定：</w:t>
            </w:r>
          </w:p>
          <w:p w14:paraId="656E4A9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无</w:t>
            </w:r>
          </w:p>
          <w:p w14:paraId="532F96E2" w14:textId="77777777" w:rsidR="000A65EF" w:rsidRDefault="00086BBC">
            <w:pPr>
              <w:spacing w:line="312" w:lineRule="auto"/>
              <w:jc w:val="left"/>
              <w:rPr>
                <w:rFonts w:ascii="宋体" w:hAnsi="宋体"/>
                <w:sz w:val="24"/>
              </w:rPr>
            </w:pPr>
            <w:r>
              <w:rPr>
                <w:rFonts w:ascii="宋体" w:hAnsi="宋体"/>
                <w:sz w:val="24"/>
              </w:rPr>
              <w:t>□有，具体情形：___________。</w:t>
            </w:r>
          </w:p>
        </w:tc>
      </w:tr>
      <w:tr w:rsidR="000A65EF" w14:paraId="799E84DD" w14:textId="77777777">
        <w:trPr>
          <w:trHeight w:val="20"/>
          <w:jc w:val="center"/>
        </w:trPr>
        <w:tc>
          <w:tcPr>
            <w:tcW w:w="988" w:type="dxa"/>
            <w:vAlign w:val="center"/>
          </w:tcPr>
          <w:p w14:paraId="47E6BF4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A4503C5" w14:textId="77777777" w:rsidR="000A65EF" w:rsidRDefault="00086BBC">
            <w:pPr>
              <w:spacing w:line="312" w:lineRule="auto"/>
              <w:jc w:val="center"/>
              <w:rPr>
                <w:rFonts w:ascii="宋体" w:hAnsi="宋体"/>
                <w:sz w:val="24"/>
              </w:rPr>
            </w:pPr>
            <w:r>
              <w:rPr>
                <w:rFonts w:ascii="宋体" w:hAnsi="宋体"/>
                <w:sz w:val="24"/>
              </w:rPr>
              <w:t>磋商保证金</w:t>
            </w:r>
          </w:p>
        </w:tc>
        <w:tc>
          <w:tcPr>
            <w:tcW w:w="7253" w:type="dxa"/>
            <w:vAlign w:val="center"/>
          </w:tcPr>
          <w:p w14:paraId="126B9DA5" w14:textId="54CFF2C3" w:rsidR="00774C71" w:rsidRDefault="00774C71" w:rsidP="00774C71">
            <w:pPr>
              <w:pStyle w:val="af1"/>
              <w:adjustRightInd w:val="0"/>
              <w:snapToGrid w:val="0"/>
              <w:spacing w:line="312" w:lineRule="auto"/>
              <w:rPr>
                <w:rFonts w:hAnsi="宋体" w:hint="default"/>
                <w:sz w:val="24"/>
                <w:szCs w:val="24"/>
              </w:rPr>
            </w:pPr>
            <w:r>
              <w:rPr>
                <w:rFonts w:hAnsi="宋体" w:hint="default"/>
                <w:sz w:val="24"/>
                <w:szCs w:val="24"/>
              </w:rPr>
              <w:t>磋商保证金金额：</w:t>
            </w:r>
            <w:r w:rsidR="008D0B1B">
              <w:rPr>
                <w:rFonts w:hAnsi="宋体"/>
                <w:sz w:val="24"/>
                <w:szCs w:val="24"/>
              </w:rPr>
              <w:t>01包：</w:t>
            </w:r>
            <w:r>
              <w:rPr>
                <w:rFonts w:hAnsi="宋体"/>
                <w:sz w:val="24"/>
                <w:szCs w:val="24"/>
              </w:rPr>
              <w:t>人民币</w:t>
            </w:r>
            <w:r w:rsidR="003C6769">
              <w:rPr>
                <w:rFonts w:hAnsi="宋体"/>
                <w:sz w:val="24"/>
                <w:szCs w:val="24"/>
              </w:rPr>
              <w:t>36000</w:t>
            </w:r>
            <w:r>
              <w:rPr>
                <w:rFonts w:hAnsi="宋体"/>
                <w:sz w:val="24"/>
                <w:szCs w:val="24"/>
              </w:rPr>
              <w:t>元</w:t>
            </w:r>
            <w:r w:rsidR="008D0B1B">
              <w:rPr>
                <w:rFonts w:hAnsi="宋体"/>
                <w:sz w:val="24"/>
                <w:szCs w:val="24"/>
              </w:rPr>
              <w:t>；02包：人民币</w:t>
            </w:r>
            <w:r w:rsidR="003C6769">
              <w:rPr>
                <w:rFonts w:hAnsi="宋体"/>
                <w:sz w:val="24"/>
                <w:szCs w:val="24"/>
              </w:rPr>
              <w:t>10000</w:t>
            </w:r>
            <w:r w:rsidR="008D0B1B">
              <w:rPr>
                <w:rFonts w:hAnsi="宋体"/>
                <w:sz w:val="24"/>
                <w:szCs w:val="24"/>
              </w:rPr>
              <w:t>元</w:t>
            </w:r>
            <w:r>
              <w:rPr>
                <w:rFonts w:hAnsi="宋体"/>
                <w:sz w:val="24"/>
                <w:szCs w:val="24"/>
              </w:rPr>
              <w:t>。</w:t>
            </w:r>
          </w:p>
          <w:p w14:paraId="458B70DF" w14:textId="77777777" w:rsidR="00774C71" w:rsidRDefault="00774C71" w:rsidP="00774C71">
            <w:pPr>
              <w:spacing w:line="312" w:lineRule="auto"/>
              <w:jc w:val="left"/>
              <w:rPr>
                <w:rFonts w:ascii="宋体" w:hAnsi="宋体"/>
                <w:sz w:val="24"/>
              </w:rPr>
            </w:pPr>
            <w:r>
              <w:rPr>
                <w:rFonts w:ascii="宋体" w:hAnsi="宋体"/>
                <w:sz w:val="24"/>
              </w:rPr>
              <w:t>磋商保证金收受人信息：</w:t>
            </w:r>
          </w:p>
          <w:p w14:paraId="1176021E"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73BE9F9"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08BF4AF" w14:textId="77777777" w:rsidR="00774C71" w:rsidRDefault="00774C71" w:rsidP="00774C71">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436C7E6" w14:textId="77777777" w:rsidR="00774C71" w:rsidRDefault="00774C71" w:rsidP="00774C71">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44AE9BDF" w14:textId="649F92BA" w:rsidR="000A65EF" w:rsidRDefault="00774C71" w:rsidP="00774C71">
            <w:pPr>
              <w:pStyle w:val="af1"/>
              <w:adjustRightInd w:val="0"/>
              <w:snapToGrid w:val="0"/>
              <w:spacing w:line="312" w:lineRule="auto"/>
              <w:rPr>
                <w:rFonts w:hAnsi="宋体" w:hint="default"/>
                <w:sz w:val="24"/>
                <w:szCs w:val="24"/>
              </w:rPr>
            </w:pPr>
            <w:r>
              <w:rPr>
                <w:rFonts w:hAnsi="宋体"/>
                <w:b/>
                <w:bCs/>
                <w:sz w:val="24"/>
              </w:rPr>
              <w:t>供应商应当将磋商保证金缴纳凭证的复印件单独密封并随响应文件一同递交给采购代理机构。</w:t>
            </w:r>
          </w:p>
        </w:tc>
      </w:tr>
      <w:tr w:rsidR="000A65EF" w14:paraId="3F6C4BA8" w14:textId="77777777">
        <w:trPr>
          <w:trHeight w:val="20"/>
          <w:jc w:val="center"/>
        </w:trPr>
        <w:tc>
          <w:tcPr>
            <w:tcW w:w="988" w:type="dxa"/>
            <w:vAlign w:val="center"/>
          </w:tcPr>
          <w:p w14:paraId="515BFD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11.7.5</w:t>
            </w:r>
          </w:p>
        </w:tc>
        <w:tc>
          <w:tcPr>
            <w:tcW w:w="1701" w:type="dxa"/>
            <w:vMerge/>
            <w:vAlign w:val="center"/>
          </w:tcPr>
          <w:p w14:paraId="5121DB0E" w14:textId="77777777" w:rsidR="000A65EF" w:rsidRDefault="000A65EF">
            <w:pPr>
              <w:spacing w:line="312" w:lineRule="auto"/>
              <w:jc w:val="center"/>
              <w:rPr>
                <w:rFonts w:ascii="宋体" w:hAnsi="宋体"/>
                <w:sz w:val="24"/>
              </w:rPr>
            </w:pPr>
          </w:p>
        </w:tc>
        <w:tc>
          <w:tcPr>
            <w:tcW w:w="7253" w:type="dxa"/>
            <w:vAlign w:val="center"/>
          </w:tcPr>
          <w:p w14:paraId="17D21C8E" w14:textId="77777777" w:rsidR="00774C71" w:rsidRDefault="00774C71" w:rsidP="00774C71">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29E28A2" w14:textId="77777777" w:rsidR="00774C71" w:rsidRDefault="00774C71" w:rsidP="00774C71">
            <w:pPr>
              <w:spacing w:line="312" w:lineRule="auto"/>
              <w:jc w:val="left"/>
              <w:rPr>
                <w:rFonts w:ascii="宋体" w:hAnsi="宋体"/>
                <w:sz w:val="24"/>
              </w:rPr>
            </w:pPr>
            <w:r>
              <w:rPr>
                <w:rFonts w:ascii="宋体" w:hAnsi="宋体"/>
                <w:sz w:val="24"/>
              </w:rPr>
              <w:t>□无</w:t>
            </w:r>
          </w:p>
          <w:p w14:paraId="3889BFC5"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178EB838"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1.磋商有效期内供应商撤销投标文件的；</w:t>
            </w:r>
          </w:p>
          <w:p w14:paraId="593DF30A"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8A1B767"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2F05AC0E"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ADD860C" w14:textId="07A6736D" w:rsidR="000A65EF" w:rsidRDefault="00774C71" w:rsidP="00774C71">
            <w:pPr>
              <w:spacing w:line="312" w:lineRule="auto"/>
              <w:jc w:val="left"/>
              <w:rPr>
                <w:rFonts w:ascii="宋体" w:hAnsi="宋体"/>
                <w:sz w:val="24"/>
              </w:rPr>
            </w:pPr>
            <w:r>
              <w:rPr>
                <w:rFonts w:hAnsi="宋体"/>
                <w:sz w:val="24"/>
              </w:rPr>
              <w:t>5.</w:t>
            </w:r>
            <w:r>
              <w:rPr>
                <w:rFonts w:hAnsi="宋体"/>
                <w:sz w:val="24"/>
              </w:rPr>
              <w:t>成交人拒绝履行合同义务的。</w:t>
            </w:r>
          </w:p>
        </w:tc>
      </w:tr>
      <w:tr w:rsidR="000A65EF" w14:paraId="71E5A944" w14:textId="77777777">
        <w:trPr>
          <w:trHeight w:val="20"/>
          <w:jc w:val="center"/>
        </w:trPr>
        <w:tc>
          <w:tcPr>
            <w:tcW w:w="988" w:type="dxa"/>
            <w:vAlign w:val="center"/>
          </w:tcPr>
          <w:p w14:paraId="389F48F1"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1BE2861" w14:textId="77777777" w:rsidR="000A65EF" w:rsidRDefault="00086BBC">
            <w:pPr>
              <w:spacing w:line="312" w:lineRule="auto"/>
              <w:jc w:val="center"/>
              <w:rPr>
                <w:rFonts w:ascii="宋体" w:hAnsi="宋体"/>
                <w:sz w:val="24"/>
              </w:rPr>
            </w:pPr>
            <w:r>
              <w:rPr>
                <w:rFonts w:ascii="宋体" w:hAnsi="宋体"/>
                <w:sz w:val="24"/>
              </w:rPr>
              <w:t>响应有效期</w:t>
            </w:r>
          </w:p>
        </w:tc>
        <w:tc>
          <w:tcPr>
            <w:tcW w:w="7253" w:type="dxa"/>
            <w:vAlign w:val="center"/>
          </w:tcPr>
          <w:p w14:paraId="0720017C" w14:textId="77777777" w:rsidR="000A65EF" w:rsidRDefault="00086BBC">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A65EF" w14:paraId="1F976B20" w14:textId="77777777">
        <w:trPr>
          <w:trHeight w:val="20"/>
          <w:jc w:val="center"/>
        </w:trPr>
        <w:tc>
          <w:tcPr>
            <w:tcW w:w="988" w:type="dxa"/>
            <w:vAlign w:val="center"/>
          </w:tcPr>
          <w:p w14:paraId="129B90E3" w14:textId="77777777" w:rsidR="000A65EF" w:rsidRDefault="00086BBC">
            <w:pPr>
              <w:pStyle w:val="af1"/>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5121F9D" w14:textId="77777777" w:rsidR="000A65EF" w:rsidRDefault="00086BBC">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353D15B" w14:textId="77777777" w:rsidR="000A65EF" w:rsidRDefault="00086BBC">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51936BB2" w14:textId="77777777" w:rsidR="000A65EF" w:rsidRDefault="00086BBC">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0A65EF" w14:paraId="1412496D" w14:textId="77777777">
        <w:trPr>
          <w:trHeight w:val="20"/>
          <w:jc w:val="center"/>
        </w:trPr>
        <w:tc>
          <w:tcPr>
            <w:tcW w:w="988" w:type="dxa"/>
            <w:vAlign w:val="center"/>
          </w:tcPr>
          <w:p w14:paraId="0EF56DD7"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788381F5" w14:textId="77777777" w:rsidR="000A65EF" w:rsidRDefault="00086BBC">
            <w:pPr>
              <w:spacing w:line="312" w:lineRule="auto"/>
              <w:jc w:val="center"/>
              <w:rPr>
                <w:rFonts w:ascii="宋体" w:hAnsi="宋体"/>
                <w:sz w:val="24"/>
              </w:rPr>
            </w:pPr>
            <w:r>
              <w:rPr>
                <w:rFonts w:ascii="宋体" w:hAnsi="宋体"/>
                <w:sz w:val="24"/>
              </w:rPr>
              <w:t>成交供应商的确认</w:t>
            </w:r>
          </w:p>
        </w:tc>
        <w:tc>
          <w:tcPr>
            <w:tcW w:w="7253" w:type="dxa"/>
            <w:vAlign w:val="center"/>
          </w:tcPr>
          <w:p w14:paraId="681D7E53"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E842CC3" w14:textId="77777777" w:rsidR="000A65EF" w:rsidRDefault="00086BBC">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FB62349" w14:textId="77777777" w:rsidR="000A65EF" w:rsidRDefault="00086BBC">
            <w:pPr>
              <w:spacing w:line="312" w:lineRule="auto"/>
              <w:jc w:val="left"/>
              <w:rPr>
                <w:rFonts w:ascii="宋体" w:hAnsi="宋体"/>
                <w:sz w:val="24"/>
              </w:rPr>
            </w:pPr>
            <w:r>
              <w:rPr>
                <w:rFonts w:ascii="宋体" w:hAnsi="宋体"/>
                <w:sz w:val="24"/>
              </w:rPr>
              <w:t>□是</w:t>
            </w:r>
          </w:p>
          <w:p w14:paraId="49747751" w14:textId="77777777" w:rsidR="000A65EF" w:rsidRDefault="00086BBC">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w:t>
            </w:r>
            <w:r>
              <w:rPr>
                <w:rFonts w:ascii="宋体" w:hAnsi="宋体" w:hint="eastAsia"/>
                <w:sz w:val="24"/>
                <w:u w:val="single"/>
              </w:rPr>
              <w:lastRenderedPageBreak/>
              <w:t>由高到低顺序排列。</w:t>
            </w:r>
          </w:p>
        </w:tc>
      </w:tr>
      <w:tr w:rsidR="000A65EF" w14:paraId="70FD3105" w14:textId="77777777">
        <w:trPr>
          <w:trHeight w:val="20"/>
          <w:jc w:val="center"/>
        </w:trPr>
        <w:tc>
          <w:tcPr>
            <w:tcW w:w="988" w:type="dxa"/>
            <w:vAlign w:val="center"/>
          </w:tcPr>
          <w:p w14:paraId="1C979CC3"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23.5</w:t>
            </w:r>
          </w:p>
        </w:tc>
        <w:tc>
          <w:tcPr>
            <w:tcW w:w="1701" w:type="dxa"/>
            <w:vAlign w:val="center"/>
          </w:tcPr>
          <w:p w14:paraId="7F65A739" w14:textId="77777777" w:rsidR="000A65EF" w:rsidRDefault="00086BBC">
            <w:pPr>
              <w:spacing w:line="312" w:lineRule="auto"/>
              <w:jc w:val="center"/>
              <w:rPr>
                <w:rFonts w:ascii="宋体" w:hAnsi="宋体"/>
                <w:sz w:val="24"/>
              </w:rPr>
            </w:pPr>
            <w:r>
              <w:rPr>
                <w:rFonts w:ascii="宋体" w:hAnsi="宋体"/>
                <w:sz w:val="24"/>
              </w:rPr>
              <w:t>分包</w:t>
            </w:r>
          </w:p>
        </w:tc>
        <w:tc>
          <w:tcPr>
            <w:tcW w:w="7253" w:type="dxa"/>
            <w:vAlign w:val="center"/>
          </w:tcPr>
          <w:p w14:paraId="79CD335C" w14:textId="77777777" w:rsidR="000A65EF" w:rsidRDefault="00086BBC">
            <w:pPr>
              <w:spacing w:line="312" w:lineRule="auto"/>
              <w:jc w:val="left"/>
              <w:rPr>
                <w:rFonts w:ascii="宋体" w:hAnsi="宋体"/>
                <w:sz w:val="24"/>
              </w:rPr>
            </w:pPr>
            <w:r>
              <w:rPr>
                <w:rFonts w:ascii="宋体" w:hAnsi="宋体"/>
                <w:sz w:val="24"/>
              </w:rPr>
              <w:t>本项目是否允许分包：</w:t>
            </w:r>
          </w:p>
          <w:p w14:paraId="503841CA" w14:textId="77777777" w:rsidR="000A65EF" w:rsidRDefault="00086BBC">
            <w:pPr>
              <w:spacing w:line="312" w:lineRule="auto"/>
              <w:jc w:val="left"/>
              <w:rPr>
                <w:rFonts w:ascii="宋体" w:hAnsi="宋体"/>
                <w:sz w:val="24"/>
              </w:rPr>
            </w:pPr>
            <w:r>
              <w:rPr>
                <w:rFonts w:ascii="宋体" w:hAnsi="宋体"/>
                <w:sz w:val="24"/>
              </w:rPr>
              <w:t>■不允许</w:t>
            </w:r>
          </w:p>
          <w:p w14:paraId="1940B57B" w14:textId="77777777" w:rsidR="000A65EF" w:rsidRDefault="00086BBC">
            <w:pPr>
              <w:spacing w:line="312" w:lineRule="auto"/>
              <w:jc w:val="left"/>
              <w:rPr>
                <w:rFonts w:ascii="宋体" w:hAnsi="宋体"/>
                <w:sz w:val="24"/>
              </w:rPr>
            </w:pPr>
            <w:r>
              <w:rPr>
                <w:rFonts w:ascii="宋体" w:hAnsi="宋体"/>
                <w:sz w:val="24"/>
              </w:rPr>
              <w:t>□允许，具体要求：_______。</w:t>
            </w:r>
          </w:p>
          <w:p w14:paraId="627EF404" w14:textId="77777777" w:rsidR="000A65EF" w:rsidRDefault="00086BBC">
            <w:pPr>
              <w:spacing w:line="312" w:lineRule="auto"/>
              <w:jc w:val="left"/>
              <w:rPr>
                <w:rFonts w:ascii="宋体" w:hAnsi="宋体"/>
                <w:sz w:val="24"/>
              </w:rPr>
            </w:pPr>
            <w:r>
              <w:rPr>
                <w:rFonts w:ascii="宋体" w:hAnsi="宋体"/>
                <w:sz w:val="24"/>
              </w:rPr>
              <w:t>（1）可以分包履行的具体内容：_______；</w:t>
            </w:r>
          </w:p>
          <w:p w14:paraId="3B643078" w14:textId="77777777" w:rsidR="000A65EF" w:rsidRDefault="00086BBC">
            <w:pPr>
              <w:spacing w:line="312" w:lineRule="auto"/>
              <w:jc w:val="left"/>
              <w:rPr>
                <w:rFonts w:ascii="宋体" w:hAnsi="宋体"/>
                <w:sz w:val="24"/>
              </w:rPr>
            </w:pPr>
            <w:r>
              <w:rPr>
                <w:rFonts w:ascii="宋体" w:hAnsi="宋体"/>
                <w:sz w:val="24"/>
              </w:rPr>
              <w:t>（2）允许分包的金额或者比例：_______；</w:t>
            </w:r>
          </w:p>
          <w:p w14:paraId="0DA43E78" w14:textId="77777777" w:rsidR="000A65EF" w:rsidRDefault="00086BBC">
            <w:pPr>
              <w:spacing w:line="312" w:lineRule="auto"/>
              <w:jc w:val="left"/>
              <w:rPr>
                <w:rFonts w:ascii="宋体" w:hAnsi="宋体"/>
                <w:sz w:val="24"/>
                <w:u w:val="single"/>
              </w:rPr>
            </w:pPr>
            <w:r>
              <w:rPr>
                <w:rFonts w:ascii="宋体" w:hAnsi="宋体"/>
                <w:sz w:val="24"/>
              </w:rPr>
              <w:t>（3）其他要求：_______。</w:t>
            </w:r>
          </w:p>
        </w:tc>
      </w:tr>
      <w:tr w:rsidR="000A65EF" w14:paraId="34B97278" w14:textId="77777777">
        <w:trPr>
          <w:trHeight w:val="20"/>
          <w:jc w:val="center"/>
        </w:trPr>
        <w:tc>
          <w:tcPr>
            <w:tcW w:w="988" w:type="dxa"/>
            <w:vAlign w:val="center"/>
          </w:tcPr>
          <w:p w14:paraId="3C4E8C32"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C652BEA" w14:textId="77777777" w:rsidR="000A65EF" w:rsidRDefault="00086BBC">
            <w:pPr>
              <w:spacing w:line="312" w:lineRule="auto"/>
              <w:jc w:val="center"/>
              <w:rPr>
                <w:rFonts w:ascii="宋体" w:hAnsi="宋体"/>
                <w:sz w:val="24"/>
              </w:rPr>
            </w:pPr>
            <w:r>
              <w:rPr>
                <w:rFonts w:ascii="宋体" w:hAnsi="宋体"/>
                <w:sz w:val="24"/>
              </w:rPr>
              <w:t>询问</w:t>
            </w:r>
          </w:p>
        </w:tc>
        <w:tc>
          <w:tcPr>
            <w:tcW w:w="7253" w:type="dxa"/>
            <w:vAlign w:val="center"/>
          </w:tcPr>
          <w:p w14:paraId="40526A01" w14:textId="77777777" w:rsidR="000A65EF" w:rsidRDefault="00086BBC">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A65EF" w14:paraId="477A0DD2" w14:textId="77777777">
        <w:trPr>
          <w:trHeight w:val="20"/>
          <w:jc w:val="center"/>
        </w:trPr>
        <w:tc>
          <w:tcPr>
            <w:tcW w:w="988" w:type="dxa"/>
            <w:vAlign w:val="center"/>
          </w:tcPr>
          <w:p w14:paraId="496931B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63A54EA9" w14:textId="77777777" w:rsidR="000A65EF" w:rsidRDefault="00086BBC">
            <w:pPr>
              <w:spacing w:line="312" w:lineRule="auto"/>
              <w:jc w:val="center"/>
              <w:rPr>
                <w:rFonts w:ascii="宋体" w:hAnsi="宋体"/>
                <w:sz w:val="24"/>
              </w:rPr>
            </w:pPr>
            <w:r>
              <w:rPr>
                <w:rFonts w:ascii="宋体" w:hAnsi="宋体"/>
                <w:sz w:val="24"/>
              </w:rPr>
              <w:t>联系方式</w:t>
            </w:r>
          </w:p>
        </w:tc>
        <w:tc>
          <w:tcPr>
            <w:tcW w:w="7253" w:type="dxa"/>
            <w:vAlign w:val="center"/>
          </w:tcPr>
          <w:p w14:paraId="57C79C09" w14:textId="77777777" w:rsidR="000A65EF" w:rsidRDefault="00086BBC">
            <w:pPr>
              <w:spacing w:line="312" w:lineRule="auto"/>
              <w:jc w:val="left"/>
              <w:rPr>
                <w:rFonts w:ascii="宋体" w:hAnsi="宋体"/>
                <w:sz w:val="24"/>
              </w:rPr>
            </w:pPr>
            <w:r>
              <w:rPr>
                <w:rFonts w:ascii="宋体" w:hAnsi="宋体"/>
                <w:sz w:val="24"/>
              </w:rPr>
              <w:t>接收询问的联系方式</w:t>
            </w:r>
          </w:p>
          <w:p w14:paraId="1FB9DBAA" w14:textId="77777777" w:rsidR="000A65EF" w:rsidRDefault="00086BBC">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82CCCCB" w14:textId="14F94C76" w:rsidR="000A65EF" w:rsidRDefault="00086BBC">
            <w:pPr>
              <w:spacing w:line="288" w:lineRule="auto"/>
              <w:jc w:val="left"/>
              <w:rPr>
                <w:rFonts w:ascii="宋体" w:hAnsi="宋体"/>
                <w:sz w:val="24"/>
              </w:rPr>
            </w:pPr>
            <w:r>
              <w:rPr>
                <w:rFonts w:ascii="宋体" w:hAnsi="宋体"/>
                <w:sz w:val="24"/>
              </w:rPr>
              <w:t>联系电话：</w:t>
            </w:r>
            <w:r w:rsidR="00D8584B" w:rsidRPr="00D8584B">
              <w:rPr>
                <w:rFonts w:ascii="宋体" w:hAnsi="宋体" w:hint="eastAsia"/>
                <w:sz w:val="24"/>
                <w:u w:val="single"/>
              </w:rPr>
              <w:t>010－61192235</w:t>
            </w:r>
            <w:r>
              <w:rPr>
                <w:rFonts w:ascii="宋体" w:hAnsi="宋体" w:hint="eastAsia"/>
                <w:sz w:val="24"/>
                <w:u w:val="single"/>
              </w:rPr>
              <w:t>；13801046291</w:t>
            </w:r>
            <w:r>
              <w:rPr>
                <w:rFonts w:ascii="宋体" w:hAnsi="宋体"/>
                <w:sz w:val="24"/>
              </w:rPr>
              <w:t>；</w:t>
            </w:r>
          </w:p>
          <w:p w14:paraId="29B95EE4" w14:textId="77777777" w:rsidR="000A65EF" w:rsidRDefault="00086BBC">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A65EF" w14:paraId="633E212C" w14:textId="77777777">
        <w:trPr>
          <w:trHeight w:val="20"/>
          <w:jc w:val="center"/>
        </w:trPr>
        <w:tc>
          <w:tcPr>
            <w:tcW w:w="988" w:type="dxa"/>
            <w:vAlign w:val="center"/>
          </w:tcPr>
          <w:p w14:paraId="3071059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7AF00C3A" w14:textId="77777777" w:rsidR="000A65EF" w:rsidRDefault="00086BBC">
            <w:pPr>
              <w:spacing w:line="312" w:lineRule="auto"/>
              <w:jc w:val="center"/>
              <w:rPr>
                <w:rFonts w:ascii="宋体" w:hAnsi="宋体"/>
                <w:sz w:val="24"/>
              </w:rPr>
            </w:pPr>
            <w:r>
              <w:rPr>
                <w:rFonts w:ascii="宋体" w:hAnsi="宋体"/>
                <w:sz w:val="24"/>
              </w:rPr>
              <w:t>代理费</w:t>
            </w:r>
          </w:p>
        </w:tc>
        <w:tc>
          <w:tcPr>
            <w:tcW w:w="7253" w:type="dxa"/>
            <w:vAlign w:val="center"/>
          </w:tcPr>
          <w:p w14:paraId="66120ADF" w14:textId="77777777" w:rsidR="000A65EF" w:rsidRDefault="00086BBC">
            <w:pPr>
              <w:spacing w:line="312" w:lineRule="auto"/>
              <w:jc w:val="left"/>
              <w:rPr>
                <w:rFonts w:ascii="宋体" w:hAnsi="宋体"/>
                <w:sz w:val="24"/>
              </w:rPr>
            </w:pPr>
            <w:r>
              <w:rPr>
                <w:rFonts w:ascii="宋体" w:hAnsi="宋体"/>
                <w:sz w:val="24"/>
              </w:rPr>
              <w:t>收费对象：</w:t>
            </w:r>
          </w:p>
          <w:p w14:paraId="5D380C50" w14:textId="04A58C24" w:rsidR="000A65EF" w:rsidRDefault="003844D0">
            <w:pPr>
              <w:spacing w:line="312" w:lineRule="auto"/>
              <w:jc w:val="left"/>
              <w:rPr>
                <w:rFonts w:ascii="宋体" w:hAnsi="宋体"/>
                <w:sz w:val="24"/>
              </w:rPr>
            </w:pPr>
            <w:r>
              <w:rPr>
                <w:rFonts w:ascii="宋体" w:hAnsi="宋体"/>
                <w:sz w:val="24"/>
              </w:rPr>
              <w:t>■</w:t>
            </w:r>
            <w:r w:rsidR="00086BBC">
              <w:rPr>
                <w:rFonts w:ascii="宋体" w:hAnsi="宋体"/>
                <w:sz w:val="24"/>
              </w:rPr>
              <w:t>采购人</w:t>
            </w:r>
          </w:p>
          <w:p w14:paraId="4A3D4A34" w14:textId="701ABA18" w:rsidR="000A65EF" w:rsidRDefault="003844D0">
            <w:pPr>
              <w:spacing w:line="312" w:lineRule="auto"/>
              <w:jc w:val="left"/>
              <w:rPr>
                <w:rFonts w:ascii="宋体" w:hAnsi="宋体"/>
                <w:sz w:val="24"/>
              </w:rPr>
            </w:pPr>
            <w:r>
              <w:rPr>
                <w:rFonts w:ascii="宋体" w:hAnsi="宋体"/>
                <w:sz w:val="24"/>
              </w:rPr>
              <w:t>□</w:t>
            </w:r>
            <w:r w:rsidR="00086BBC">
              <w:rPr>
                <w:rFonts w:ascii="宋体" w:hAnsi="宋体"/>
                <w:sz w:val="24"/>
              </w:rPr>
              <w:t>成交供应商</w:t>
            </w:r>
          </w:p>
          <w:p w14:paraId="4359B33E" w14:textId="104AABC0" w:rsidR="000A65EF" w:rsidRDefault="003844D0">
            <w:pPr>
              <w:spacing w:line="312" w:lineRule="auto"/>
              <w:jc w:val="left"/>
              <w:rPr>
                <w:rFonts w:ascii="宋体" w:hAnsi="宋体"/>
                <w:sz w:val="24"/>
              </w:rPr>
            </w:pPr>
            <w:r w:rsidRPr="003844D0">
              <w:rPr>
                <w:rFonts w:ascii="宋体" w:hAnsi="宋体" w:hint="eastAsia"/>
                <w:sz w:val="24"/>
              </w:rPr>
              <w:t>本项目代理服务费由采购人向采购代理机构支付。本项目代理服务费金额为：人民币</w:t>
            </w:r>
            <w:r>
              <w:rPr>
                <w:rFonts w:ascii="宋体" w:hAnsi="宋体" w:hint="eastAsia"/>
                <w:sz w:val="24"/>
              </w:rPr>
              <w:t>叁万贰仟</w:t>
            </w:r>
            <w:r w:rsidRPr="003844D0">
              <w:rPr>
                <w:rFonts w:ascii="宋体" w:hAnsi="宋体" w:hint="eastAsia"/>
                <w:sz w:val="24"/>
              </w:rPr>
              <w:t>元</w:t>
            </w:r>
            <w:r w:rsidR="00086BBC">
              <w:rPr>
                <w:rFonts w:ascii="宋体" w:hAnsi="宋体" w:hint="eastAsia"/>
                <w:sz w:val="24"/>
              </w:rPr>
              <w:t>。</w:t>
            </w:r>
          </w:p>
        </w:tc>
      </w:tr>
    </w:tbl>
    <w:p w14:paraId="05A4DAD5" w14:textId="77777777" w:rsidR="000A65EF" w:rsidRDefault="000A65EF">
      <w:pPr>
        <w:tabs>
          <w:tab w:val="left" w:pos="5580"/>
        </w:tabs>
        <w:adjustRightInd w:val="0"/>
        <w:spacing w:line="360" w:lineRule="auto"/>
        <w:jc w:val="distribute"/>
        <w:rPr>
          <w:rFonts w:ascii="宋体" w:hAnsi="宋体"/>
          <w:sz w:val="24"/>
        </w:rPr>
        <w:sectPr w:rsidR="000A65EF" w:rsidSect="00FB4151">
          <w:footerReference w:type="default" r:id="rId17"/>
          <w:footerReference w:type="first" r:id="rId18"/>
          <w:pgSz w:w="11907" w:h="16840"/>
          <w:pgMar w:top="1418" w:right="1134" w:bottom="1418" w:left="1701" w:header="851" w:footer="851" w:gutter="0"/>
          <w:pgNumType w:start="1"/>
          <w:cols w:space="720"/>
          <w:titlePg/>
          <w:docGrid w:linePitch="462"/>
        </w:sectPr>
      </w:pPr>
    </w:p>
    <w:p w14:paraId="206BBF79" w14:textId="77777777" w:rsidR="000A65EF" w:rsidRDefault="00086BBC">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09D513B" w14:textId="77777777" w:rsidR="000A65EF" w:rsidRDefault="00086BBC">
      <w:pPr>
        <w:pStyle w:val="2"/>
        <w:tabs>
          <w:tab w:val="center" w:pos="4592"/>
          <w:tab w:val="left" w:pos="7860"/>
        </w:tabs>
        <w:spacing w:before="0" w:line="360" w:lineRule="auto"/>
        <w:rPr>
          <w:rFonts w:ascii="宋体" w:eastAsia="宋体" w:hAnsi="宋体"/>
          <w:sz w:val="28"/>
        </w:rPr>
      </w:pPr>
      <w:bookmarkStart w:id="73" w:name="_Toc305158786"/>
      <w:bookmarkStart w:id="74" w:name="_Toc226309762"/>
      <w:bookmarkStart w:id="75" w:name="_Toc151193906"/>
      <w:bookmarkStart w:id="76" w:name="_Toc151193688"/>
      <w:bookmarkStart w:id="77" w:name="_Toc195842883"/>
      <w:bookmarkStart w:id="78" w:name="_Toc226337214"/>
      <w:bookmarkStart w:id="79" w:name="_Toc226965791"/>
      <w:bookmarkStart w:id="80" w:name="_Toc150774618"/>
      <w:bookmarkStart w:id="81" w:name="_Toc520356143"/>
      <w:bookmarkStart w:id="82" w:name="_Toc151193616"/>
      <w:bookmarkStart w:id="83" w:name="_Toc150509269"/>
      <w:bookmarkStart w:id="84" w:name="_Toc151193760"/>
      <w:bookmarkStart w:id="85" w:name="_Toc151193832"/>
      <w:bookmarkStart w:id="86" w:name="_Toc264969208"/>
      <w:bookmarkStart w:id="87" w:name="_Toc127151518"/>
      <w:bookmarkStart w:id="88" w:name="_Toc305158860"/>
      <w:bookmarkStart w:id="89" w:name="_Toc226965708"/>
      <w:bookmarkStart w:id="90" w:name="_Toc142311020"/>
      <w:bookmarkStart w:id="91" w:name="_Toc150774723"/>
      <w:bookmarkStart w:id="92" w:name="_Toc265228356"/>
      <w:bookmarkStart w:id="93" w:name="_Toc151190145"/>
      <w:bookmarkStart w:id="94" w:name="_Toc1504807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E424131"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95" w:name="_Toc305158787"/>
      <w:bookmarkStart w:id="96" w:name="_Toc264969209"/>
      <w:bookmarkStart w:id="97" w:name="_Toc305158861"/>
      <w:bookmarkStart w:id="98" w:name="_Toc265228357"/>
      <w:r>
        <w:rPr>
          <w:rFonts w:ascii="宋体" w:hAnsi="宋体"/>
          <w:sz w:val="24"/>
        </w:rPr>
        <w:t>采购人、采购代理机构、供应商</w:t>
      </w:r>
      <w:bookmarkEnd w:id="95"/>
      <w:bookmarkEnd w:id="96"/>
      <w:bookmarkEnd w:id="97"/>
      <w:bookmarkEnd w:id="98"/>
      <w:r>
        <w:rPr>
          <w:rFonts w:ascii="宋体" w:hAnsi="宋体"/>
          <w:sz w:val="24"/>
        </w:rPr>
        <w:t>、联合体</w:t>
      </w:r>
    </w:p>
    <w:p w14:paraId="1ECBB8D7"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87EC0E3"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01BA8176"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B0539CC"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226965793"/>
      <w:bookmarkStart w:id="102" w:name="_Toc164608634"/>
      <w:bookmarkStart w:id="103" w:name="_Toc150509271"/>
      <w:bookmarkStart w:id="104" w:name="_Toc226965710"/>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42872E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704BC2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6BB2617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52929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3BCD60E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510C29E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AB17463"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4CAED81"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8064B26"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7DD01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69A5C42C"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763AB72" w14:textId="77777777" w:rsidR="000A65EF" w:rsidRDefault="00086BBC">
      <w:pPr>
        <w:numPr>
          <w:ilvl w:val="2"/>
          <w:numId w:val="2"/>
        </w:numPr>
        <w:snapToGrid w:val="0"/>
        <w:spacing w:line="360" w:lineRule="auto"/>
        <w:rPr>
          <w:rFonts w:ascii="宋体" w:hAnsi="宋体"/>
          <w:sz w:val="24"/>
        </w:rPr>
      </w:pPr>
      <w:r>
        <w:rPr>
          <w:rFonts w:ascii="宋体" w:hAnsi="宋体"/>
          <w:sz w:val="24"/>
        </w:rPr>
        <w:lastRenderedPageBreak/>
        <w:t>中小企业定义：</w:t>
      </w:r>
    </w:p>
    <w:p w14:paraId="65B4F79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A8C8C5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CF0CFEE"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D65ADA3"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0C30754"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4FCF56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7608DF3"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E3268F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F17C5C" w14:textId="77777777" w:rsidR="000A65EF" w:rsidRDefault="00086BBC">
      <w:pPr>
        <w:numPr>
          <w:ilvl w:val="2"/>
          <w:numId w:val="2"/>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513CAAD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F72D6A5"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13A137E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AEB83F2"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2831B6A1"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637FE8E"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D4CAC" w14:textId="77777777" w:rsidR="000A65EF" w:rsidRDefault="00086BBC">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4DE36070" w14:textId="77777777" w:rsidR="000A65EF" w:rsidRDefault="00086BBC">
      <w:pPr>
        <w:numPr>
          <w:ilvl w:val="2"/>
          <w:numId w:val="2"/>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26F78F91" w14:textId="77777777" w:rsidR="000A65EF" w:rsidRDefault="00086BBC">
      <w:pPr>
        <w:numPr>
          <w:ilvl w:val="2"/>
          <w:numId w:val="2"/>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024B70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31CACD9" w14:textId="77777777" w:rsidR="000A65EF" w:rsidRDefault="00086BBC">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1FC386" w14:textId="77777777" w:rsidR="000A65EF" w:rsidRDefault="00086BBC">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439CA91F" w14:textId="77777777" w:rsidR="000A65EF" w:rsidRDefault="00086BBC">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C10E200" w14:textId="77777777" w:rsidR="000A65EF" w:rsidRDefault="00086BBC">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EBB0EB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9314280"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1D0FA2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91A4360" w14:textId="77777777" w:rsidR="000A65EF" w:rsidRDefault="00086BBC">
      <w:pPr>
        <w:numPr>
          <w:ilvl w:val="2"/>
          <w:numId w:val="2"/>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F97881B" w14:textId="77777777" w:rsidR="000A65EF" w:rsidRDefault="00086BBC">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Pr>
          <w:rFonts w:ascii="宋体" w:hAnsi="宋体"/>
          <w:sz w:val="24"/>
        </w:rPr>
        <w:lastRenderedPageBreak/>
        <w:t>务院办公厅关于进一步做好政府机关使用正版软件工作的通知》（国办发〔2010〕47 号）、《财政部关于进一步做好政府机关使用正版软件工作的通知》（财预〔2010〕536 号）。</w:t>
      </w:r>
    </w:p>
    <w:p w14:paraId="434D303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33EFDC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229B832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3045028" w14:textId="77777777" w:rsidR="000A65EF" w:rsidRDefault="00086BBC">
      <w:pPr>
        <w:numPr>
          <w:ilvl w:val="2"/>
          <w:numId w:val="2"/>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783F43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3C3C81C0"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84A7D2F" w14:textId="77777777" w:rsidR="000A65EF" w:rsidRDefault="000A65EF">
      <w:pPr>
        <w:tabs>
          <w:tab w:val="left" w:pos="1080"/>
        </w:tabs>
        <w:snapToGrid w:val="0"/>
        <w:spacing w:line="360" w:lineRule="auto"/>
        <w:ind w:left="1080"/>
        <w:rPr>
          <w:rFonts w:ascii="宋体" w:hAnsi="宋体"/>
          <w:sz w:val="28"/>
        </w:rPr>
      </w:pPr>
      <w:bookmarkStart w:id="150" w:name="_1.8_计量单位"/>
      <w:bookmarkEnd w:id="150"/>
    </w:p>
    <w:p w14:paraId="5CB17D7E" w14:textId="77777777" w:rsidR="000A65EF" w:rsidRDefault="00086BBC">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02829B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151" w:name="_Toc150774623"/>
      <w:bookmarkStart w:id="152" w:name="_Toc127151523"/>
      <w:bookmarkStart w:id="153" w:name="_Toc195842888"/>
      <w:bookmarkStart w:id="154" w:name="_Toc164608637"/>
      <w:bookmarkStart w:id="155" w:name="_Toc151193693"/>
      <w:bookmarkStart w:id="156" w:name="_Toc150480761"/>
      <w:bookmarkStart w:id="157" w:name="_Toc151190150"/>
      <w:bookmarkStart w:id="158" w:name="_Toc151193911"/>
      <w:bookmarkStart w:id="159" w:name="_Toc164608792"/>
      <w:bookmarkStart w:id="160" w:name="_Toc151193621"/>
      <w:bookmarkStart w:id="161" w:name="_Toc305158791"/>
      <w:bookmarkStart w:id="162" w:name="_Toc520356147"/>
      <w:bookmarkStart w:id="163" w:name="_Toc151193837"/>
      <w:bookmarkStart w:id="164" w:name="_Toc164229218"/>
      <w:bookmarkStart w:id="165" w:name="_Toc150509274"/>
      <w:bookmarkStart w:id="166" w:name="_Toc127161437"/>
      <w:bookmarkStart w:id="167" w:name="_Toc305158865"/>
      <w:bookmarkStart w:id="168" w:name="_Toc164351617"/>
      <w:bookmarkStart w:id="169" w:name="_Toc226965713"/>
      <w:bookmarkStart w:id="170" w:name="_Toc150774728"/>
      <w:bookmarkStart w:id="171" w:name="_Toc226965796"/>
      <w:bookmarkStart w:id="172" w:name="_Toc149720816"/>
      <w:bookmarkStart w:id="173" w:name="_Toc226337219"/>
      <w:bookmarkStart w:id="174" w:name="_Toc265228361"/>
      <w:bookmarkStart w:id="175" w:name="_Toc142311025"/>
      <w:bookmarkStart w:id="176" w:name="_Toc226309767"/>
      <w:bookmarkStart w:id="177" w:name="_Toc127151724"/>
      <w:bookmarkStart w:id="178" w:name="_Toc164229364"/>
      <w:bookmarkStart w:id="179" w:name="_Toc151193765"/>
      <w:bookmarkStart w:id="180" w:name="_Toc264969213"/>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3FD4E3E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53855B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D3CE87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4AE92F7"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1848EBF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092361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4431900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响应文件格式</w:t>
      </w:r>
    </w:p>
    <w:p w14:paraId="3C704D6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B56BDAA" w14:textId="77777777" w:rsidR="000A65EF" w:rsidRDefault="00086BBC">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9B6FAA7"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BBA8E9E"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EFE14D8"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4728D52" w14:textId="77777777" w:rsidR="000A65EF" w:rsidRDefault="000A65EF">
      <w:pPr>
        <w:tabs>
          <w:tab w:val="left" w:pos="1080"/>
          <w:tab w:val="left" w:pos="1561"/>
        </w:tabs>
        <w:snapToGrid w:val="0"/>
        <w:spacing w:line="360" w:lineRule="auto"/>
        <w:ind w:left="1080"/>
        <w:rPr>
          <w:rFonts w:ascii="宋体" w:hAnsi="宋体"/>
          <w:sz w:val="28"/>
        </w:rPr>
      </w:pPr>
      <w:bookmarkStart w:id="181" w:name="_Toc516367020"/>
      <w:bookmarkStart w:id="182" w:name="_Toc226309770"/>
      <w:bookmarkStart w:id="183" w:name="_Toc151193624"/>
      <w:bookmarkStart w:id="184" w:name="_Toc151193840"/>
      <w:bookmarkStart w:id="185" w:name="_Toc265228364"/>
      <w:bookmarkStart w:id="186" w:name="_Toc151193914"/>
      <w:bookmarkStart w:id="187" w:name="_Toc150480764"/>
      <w:bookmarkStart w:id="188" w:name="_Toc520356150"/>
      <w:bookmarkStart w:id="189" w:name="_Toc226965799"/>
      <w:bookmarkStart w:id="190" w:name="_Toc127151526"/>
      <w:bookmarkStart w:id="191" w:name="_Toc195842891"/>
      <w:bookmarkStart w:id="192" w:name="_Toc151193768"/>
      <w:bookmarkStart w:id="193" w:name="_Toc150774731"/>
      <w:bookmarkStart w:id="194" w:name="_Toc305158868"/>
      <w:bookmarkStart w:id="195" w:name="_Toc151193696"/>
      <w:bookmarkStart w:id="196" w:name="_Toc226965716"/>
      <w:bookmarkStart w:id="197" w:name="_Toc305158794"/>
      <w:bookmarkStart w:id="198" w:name="_Toc264969216"/>
      <w:bookmarkStart w:id="199" w:name="_Toc150509277"/>
      <w:bookmarkStart w:id="200" w:name="_Toc142311028"/>
      <w:bookmarkStart w:id="201" w:name="_Toc151190153"/>
      <w:bookmarkStart w:id="202" w:name="_Toc150774626"/>
      <w:bookmarkStart w:id="203" w:name="_Toc226337222"/>
    </w:p>
    <w:p w14:paraId="39A43704" w14:textId="77777777" w:rsidR="000A65EF" w:rsidRDefault="00086BBC">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DF5F14"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04" w:name="_Toc164608796"/>
      <w:bookmarkStart w:id="205" w:name="_Toc151193697"/>
      <w:bookmarkStart w:id="206" w:name="_Toc164351621"/>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734F7F2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BCE8D08"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E0541D9"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BC08C9"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Pr>
          <w:rFonts w:ascii="宋体" w:hAnsi="宋体"/>
          <w:sz w:val="24"/>
        </w:rPr>
        <w:lastRenderedPageBreak/>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AA9D08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FB185C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86659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98233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05FFD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835B71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BD1C0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4EA5937" w14:textId="77777777" w:rsidR="000A65EF" w:rsidRDefault="00086BBC">
      <w:pPr>
        <w:numPr>
          <w:ilvl w:val="1"/>
          <w:numId w:val="2"/>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5D6D9727" w14:textId="77777777" w:rsidR="000A65EF" w:rsidRDefault="00086BBC">
      <w:pPr>
        <w:numPr>
          <w:ilvl w:val="2"/>
          <w:numId w:val="2"/>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04C9CE4" w14:textId="77777777" w:rsidR="000A65EF" w:rsidRDefault="00086BBC">
      <w:pPr>
        <w:numPr>
          <w:ilvl w:val="2"/>
          <w:numId w:val="2"/>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262BBBF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76D76E4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1ADF7A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A01958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lastRenderedPageBreak/>
        <w:t>供应商应按《供应商须知资料表》中规定的金额及要求交纳磋商保证金</w:t>
      </w:r>
      <w:bookmarkEnd w:id="291"/>
      <w:r>
        <w:rPr>
          <w:rFonts w:ascii="宋体" w:hAnsi="宋体"/>
          <w:sz w:val="24"/>
        </w:rPr>
        <w:t>，并作为其响应文件的一部分。</w:t>
      </w:r>
    </w:p>
    <w:p w14:paraId="39D3600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D178E2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0BB6904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75C96FD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BD3B37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397BC1D"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3F1851A4" w14:textId="77777777" w:rsidR="000A65EF" w:rsidRDefault="00086BBC">
      <w:pPr>
        <w:numPr>
          <w:ilvl w:val="2"/>
          <w:numId w:val="2"/>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2300E7C2" w14:textId="77777777" w:rsidR="000A65EF" w:rsidRDefault="00086BBC">
      <w:pPr>
        <w:numPr>
          <w:ilvl w:val="2"/>
          <w:numId w:val="2"/>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74C7B58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C8BAA6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供应商在提交响应文件截止时间后撤回响应文件的；</w:t>
      </w:r>
    </w:p>
    <w:p w14:paraId="0515DBDC"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供应商在响应文件中提供虚假材料的；</w:t>
      </w:r>
    </w:p>
    <w:p w14:paraId="32A04C9B" w14:textId="77777777" w:rsidR="000A65EF" w:rsidRDefault="00086BBC">
      <w:pPr>
        <w:numPr>
          <w:ilvl w:val="2"/>
          <w:numId w:val="2"/>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4AA7AD4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供应商与采购人、其他供应商或者采购代理机构恶意串通的；</w:t>
      </w:r>
    </w:p>
    <w:p w14:paraId="1DB03865" w14:textId="77777777" w:rsidR="000A65EF" w:rsidRDefault="00086BBC">
      <w:pPr>
        <w:numPr>
          <w:ilvl w:val="2"/>
          <w:numId w:val="2"/>
        </w:numPr>
        <w:snapToGrid w:val="0"/>
        <w:spacing w:line="360" w:lineRule="auto"/>
        <w:rPr>
          <w:rFonts w:ascii="宋体" w:hAnsi="宋体"/>
          <w:sz w:val="24"/>
        </w:rPr>
      </w:pPr>
      <w:r>
        <w:rPr>
          <w:rFonts w:ascii="宋体" w:hAnsi="宋体"/>
          <w:sz w:val="24"/>
        </w:rPr>
        <w:t>《供应商须知资料表》规定的其他情形。</w:t>
      </w:r>
    </w:p>
    <w:p w14:paraId="0C7030DE"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70F74A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6FA6FB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409C01BD"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BFB961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DB9AF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178C800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04178D2B" w14:textId="77777777" w:rsidR="000A65EF" w:rsidRDefault="00086BBC">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68F6631"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65028C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1C398F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674A6FFC"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DB70BF6"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6252A80B"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1805995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9D99027"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A7BFC51"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218B623B"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供应商应在磋商邀请中规定的截止日期和时间内，将首次磋商响应文件递交采购单位，递交地点应是磋商邀请书中规定的地址。</w:t>
      </w:r>
    </w:p>
    <w:p w14:paraId="7B442AC0"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129063C"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1DE0D04A"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4A36BF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1C71DA3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6CCDB99" w14:textId="77777777" w:rsidR="000A65EF" w:rsidRDefault="000A65EF">
      <w:pPr>
        <w:tabs>
          <w:tab w:val="left" w:pos="900"/>
          <w:tab w:val="left" w:pos="1080"/>
          <w:tab w:val="left" w:pos="1589"/>
        </w:tabs>
        <w:snapToGrid w:val="0"/>
        <w:spacing w:line="360" w:lineRule="auto"/>
        <w:ind w:left="357"/>
        <w:rPr>
          <w:rFonts w:ascii="宋体" w:hAnsi="宋体"/>
          <w:sz w:val="24"/>
        </w:rPr>
      </w:pPr>
    </w:p>
    <w:p w14:paraId="0C116D34" w14:textId="77777777" w:rsidR="000A65EF" w:rsidRDefault="00086BBC">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13971798"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670E26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3AB895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76C1110B"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67B7BA8B"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E7C67E7"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55AAB0A1"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1046F4AC"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sz w:val="24"/>
        </w:rPr>
        <w:lastRenderedPageBreak/>
        <w:t>评审方法和评审标准</w:t>
      </w:r>
    </w:p>
    <w:p w14:paraId="0D25185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323A1BD" w14:textId="77777777" w:rsidR="000A65EF" w:rsidRDefault="000A65EF">
      <w:pPr>
        <w:tabs>
          <w:tab w:val="left" w:pos="360"/>
          <w:tab w:val="left" w:pos="1080"/>
        </w:tabs>
        <w:snapToGrid w:val="0"/>
        <w:spacing w:line="360" w:lineRule="auto"/>
        <w:ind w:left="1080"/>
        <w:rPr>
          <w:rFonts w:ascii="宋体" w:hAnsi="宋体"/>
          <w:sz w:val="24"/>
        </w:rPr>
      </w:pPr>
    </w:p>
    <w:p w14:paraId="6900AB38" w14:textId="77777777" w:rsidR="000A65EF" w:rsidRDefault="00086BBC">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59B58232"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350A5D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67F7BFC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Pr>
          <w:rFonts w:ascii="宋体" w:hAnsi="宋体"/>
          <w:sz w:val="24"/>
        </w:rPr>
        <w:t>成交公告与成交通知书</w:t>
      </w:r>
      <w:bookmarkEnd w:id="478"/>
      <w:bookmarkEnd w:id="479"/>
    </w:p>
    <w:p w14:paraId="268489B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5A2E35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14F8D94D"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9B51E24"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24520347" w14:textId="77777777" w:rsidR="000A65EF" w:rsidRDefault="00086BBC">
      <w:pPr>
        <w:numPr>
          <w:ilvl w:val="2"/>
          <w:numId w:val="2"/>
        </w:numPr>
        <w:snapToGrid w:val="0"/>
        <w:spacing w:line="360" w:lineRule="auto"/>
        <w:rPr>
          <w:rFonts w:ascii="宋体" w:hAnsi="宋体"/>
          <w:sz w:val="24"/>
        </w:rPr>
      </w:pPr>
      <w:r>
        <w:rPr>
          <w:rFonts w:ascii="宋体" w:hAnsi="宋体"/>
          <w:sz w:val="24"/>
        </w:rPr>
        <w:t>因情况变化，不再符合规定的竞争性磋商采购方式适用情形的；</w:t>
      </w:r>
    </w:p>
    <w:p w14:paraId="7954771B" w14:textId="77777777" w:rsidR="000A65EF" w:rsidRDefault="00086BBC">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386A4F7B"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77E125"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F0542E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w:t>
      </w:r>
      <w:r>
        <w:rPr>
          <w:rFonts w:ascii="宋体" w:hAnsi="宋体"/>
          <w:sz w:val="24"/>
        </w:rPr>
        <w:lastRenderedPageBreak/>
        <w:t>求等事项签订政府采购合同。</w:t>
      </w:r>
    </w:p>
    <w:p w14:paraId="17E35D9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898DD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20136F3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49E38F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5040A18D" w14:textId="77777777" w:rsidR="00E0793B" w:rsidRDefault="00E0793B" w:rsidP="00E0793B">
      <w:pPr>
        <w:numPr>
          <w:ilvl w:val="0"/>
          <w:numId w:val="2"/>
        </w:numPr>
        <w:tabs>
          <w:tab w:val="left" w:pos="360"/>
        </w:tabs>
        <w:snapToGrid w:val="0"/>
        <w:spacing w:line="360" w:lineRule="auto"/>
        <w:ind w:left="357" w:hanging="357"/>
        <w:outlineLvl w:val="1"/>
        <w:rPr>
          <w:sz w:val="24"/>
        </w:rPr>
      </w:pPr>
      <w:r>
        <w:rPr>
          <w:sz w:val="24"/>
        </w:rPr>
        <w:t>询问与质疑</w:t>
      </w:r>
    </w:p>
    <w:p w14:paraId="5A828399"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t>询问</w:t>
      </w:r>
    </w:p>
    <w:p w14:paraId="5BFF7B91"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供应商对政府采购活动事项有疑问的，可依法提出询问，并按《供应商须知资料表》载明的形式送达采购人或采购代理机构。</w:t>
      </w:r>
    </w:p>
    <w:p w14:paraId="73345498"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采购人或采购代理机构对供应</w:t>
      </w:r>
      <w:proofErr w:type="gramStart"/>
      <w:r w:rsidRPr="00E0793B">
        <w:rPr>
          <w:rFonts w:ascii="宋体" w:hAnsi="宋体"/>
          <w:sz w:val="24"/>
        </w:rPr>
        <w:t>商依法</w:t>
      </w:r>
      <w:proofErr w:type="gramEnd"/>
      <w:r w:rsidRPr="00E0793B">
        <w:rPr>
          <w:rFonts w:ascii="宋体" w:hAnsi="宋体"/>
          <w:sz w:val="24"/>
        </w:rPr>
        <w:t>提出的询问，在3个工作日内</w:t>
      </w:r>
      <w:proofErr w:type="gramStart"/>
      <w:r w:rsidRPr="00E0793B">
        <w:rPr>
          <w:rFonts w:ascii="宋体" w:hAnsi="宋体"/>
          <w:sz w:val="24"/>
        </w:rPr>
        <w:t>作出</w:t>
      </w:r>
      <w:proofErr w:type="gramEnd"/>
      <w:r w:rsidRPr="00E0793B">
        <w:rPr>
          <w:rFonts w:ascii="宋体" w:hAnsi="宋体"/>
          <w:sz w:val="24"/>
        </w:rPr>
        <w:t>答复，但答复的内容不得涉及商业秘密。</w:t>
      </w:r>
    </w:p>
    <w:p w14:paraId="399E5324"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t>质疑</w:t>
      </w:r>
    </w:p>
    <w:p w14:paraId="09E852BD"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E0793B">
        <w:rPr>
          <w:rFonts w:ascii="宋体" w:hAnsi="宋体"/>
          <w:sz w:val="24"/>
        </w:rPr>
        <w:t>作出</w:t>
      </w:r>
      <w:proofErr w:type="gramEnd"/>
      <w:r w:rsidRPr="00E0793B">
        <w:rPr>
          <w:rFonts w:ascii="宋体" w:hAnsi="宋体"/>
          <w:sz w:val="24"/>
        </w:rPr>
        <w:t>答复。</w:t>
      </w:r>
    </w:p>
    <w:p w14:paraId="30BADB27" w14:textId="77777777" w:rsidR="00E0793B" w:rsidRPr="00E0793B" w:rsidRDefault="00E0793B" w:rsidP="00E0793B">
      <w:pPr>
        <w:numPr>
          <w:ilvl w:val="2"/>
          <w:numId w:val="2"/>
        </w:numPr>
        <w:snapToGrid w:val="0"/>
        <w:spacing w:line="360" w:lineRule="auto"/>
        <w:rPr>
          <w:rFonts w:ascii="宋体" w:hAnsi="宋体"/>
          <w:sz w:val="24"/>
        </w:rPr>
      </w:pPr>
      <w:proofErr w:type="gramStart"/>
      <w:r w:rsidRPr="00E0793B">
        <w:rPr>
          <w:rFonts w:ascii="宋体" w:hAnsi="宋体"/>
          <w:sz w:val="24"/>
        </w:rPr>
        <w:t>质疑函须使用</w:t>
      </w:r>
      <w:proofErr w:type="gramEnd"/>
      <w:r w:rsidRPr="00E0793B">
        <w:rPr>
          <w:rFonts w:ascii="宋体" w:hAnsi="宋体"/>
          <w:sz w:val="24"/>
        </w:rPr>
        <w:t>财政部制定的范本文件。</w:t>
      </w:r>
    </w:p>
    <w:p w14:paraId="0B762D61"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供应商为自然人的，应当由本人签字；供应商为法人或者其他组织的，应当由法定代表人、主要负责人，或者其授权代表签字或者盖章，并加盖公章。</w:t>
      </w:r>
    </w:p>
    <w:p w14:paraId="4FB79D48" w14:textId="77777777" w:rsidR="00E0793B" w:rsidRPr="00E0793B" w:rsidRDefault="00E0793B" w:rsidP="00E0793B">
      <w:pPr>
        <w:numPr>
          <w:ilvl w:val="2"/>
          <w:numId w:val="2"/>
        </w:numPr>
        <w:snapToGrid w:val="0"/>
        <w:spacing w:line="360" w:lineRule="auto"/>
        <w:rPr>
          <w:rFonts w:ascii="宋体" w:hAnsi="宋体"/>
          <w:sz w:val="24"/>
        </w:rPr>
      </w:pPr>
      <w:r w:rsidRPr="00E0793B">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5219B217" w14:textId="77777777" w:rsidR="00E0793B" w:rsidRPr="00E0793B" w:rsidRDefault="00E0793B" w:rsidP="00E0793B">
      <w:pPr>
        <w:numPr>
          <w:ilvl w:val="1"/>
          <w:numId w:val="2"/>
        </w:numPr>
        <w:tabs>
          <w:tab w:val="left" w:pos="1080"/>
          <w:tab w:val="left" w:pos="2014"/>
        </w:tabs>
        <w:snapToGrid w:val="0"/>
        <w:spacing w:line="360" w:lineRule="auto"/>
        <w:ind w:left="1077" w:hanging="720"/>
        <w:rPr>
          <w:rFonts w:ascii="宋体" w:hAnsi="宋体"/>
          <w:sz w:val="24"/>
        </w:rPr>
      </w:pPr>
      <w:r w:rsidRPr="00E0793B">
        <w:rPr>
          <w:rFonts w:ascii="宋体" w:hAnsi="宋体"/>
          <w:sz w:val="24"/>
        </w:rPr>
        <w:lastRenderedPageBreak/>
        <w:t>接收询问和质疑的联系部门、联系电话和通讯地址见《供应商须知资料表》</w:t>
      </w:r>
      <w:r w:rsidRPr="00E0793B">
        <w:rPr>
          <w:rFonts w:ascii="宋体" w:hAnsi="宋体" w:hint="eastAsia"/>
          <w:sz w:val="24"/>
        </w:rPr>
        <w:t>。</w:t>
      </w:r>
    </w:p>
    <w:p w14:paraId="7E148DC2" w14:textId="77777777" w:rsidR="000A65EF" w:rsidRPr="00E0793B" w:rsidRDefault="00086BBC">
      <w:pPr>
        <w:numPr>
          <w:ilvl w:val="0"/>
          <w:numId w:val="2"/>
        </w:numPr>
        <w:tabs>
          <w:tab w:val="left" w:pos="360"/>
        </w:tabs>
        <w:snapToGrid w:val="0"/>
        <w:spacing w:line="360" w:lineRule="auto"/>
        <w:ind w:left="357" w:hanging="357"/>
        <w:outlineLvl w:val="1"/>
        <w:rPr>
          <w:rFonts w:ascii="宋体" w:hAnsi="宋体"/>
          <w:sz w:val="24"/>
        </w:rPr>
      </w:pPr>
      <w:r w:rsidRPr="00E0793B">
        <w:rPr>
          <w:rFonts w:ascii="宋体" w:hAnsi="宋体"/>
          <w:sz w:val="24"/>
        </w:rPr>
        <w:t>代理费</w:t>
      </w:r>
    </w:p>
    <w:p w14:paraId="758F44A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1448F01E" w14:textId="77777777" w:rsidR="000A65EF" w:rsidRDefault="000A65EF">
      <w:pPr>
        <w:tabs>
          <w:tab w:val="left" w:pos="360"/>
          <w:tab w:val="left" w:pos="1080"/>
        </w:tabs>
        <w:snapToGrid w:val="0"/>
        <w:spacing w:line="360" w:lineRule="auto"/>
        <w:ind w:left="360"/>
        <w:rPr>
          <w:rFonts w:ascii="宋体" w:hAnsi="宋体"/>
          <w:sz w:val="24"/>
        </w:rPr>
      </w:pPr>
    </w:p>
    <w:p w14:paraId="4D306CB7" w14:textId="77777777" w:rsidR="000A65EF" w:rsidRDefault="00086BBC">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55C77CB3"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6107BF29" w14:textId="77777777" w:rsidR="000A65EF" w:rsidRDefault="00086BBC">
      <w:pPr>
        <w:tabs>
          <w:tab w:val="left" w:pos="1080"/>
        </w:tabs>
        <w:snapToGrid w:val="0"/>
        <w:jc w:val="left"/>
        <w:rPr>
          <w:rFonts w:ascii="宋体" w:hAnsi="宋体"/>
          <w:b/>
          <w:sz w:val="24"/>
        </w:rPr>
      </w:pPr>
      <w:r>
        <w:rPr>
          <w:rFonts w:ascii="宋体" w:hAnsi="宋体"/>
          <w:b/>
          <w:sz w:val="24"/>
        </w:rPr>
        <w:tab/>
      </w:r>
    </w:p>
    <w:p w14:paraId="013D6376" w14:textId="77777777" w:rsidR="000A65EF" w:rsidRDefault="00086BBC">
      <w:pPr>
        <w:numPr>
          <w:ilvl w:val="0"/>
          <w:numId w:val="4"/>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2B1D57F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FC598F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A8A446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57052D2" w14:textId="77777777" w:rsidR="000A65EF" w:rsidRDefault="00086BBC">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0A65EF" w14:paraId="2033AFCE" w14:textId="77777777">
        <w:trPr>
          <w:cantSplit/>
          <w:trHeight w:val="468"/>
          <w:tblHeader/>
        </w:trPr>
        <w:tc>
          <w:tcPr>
            <w:tcW w:w="455" w:type="pct"/>
            <w:vAlign w:val="center"/>
          </w:tcPr>
          <w:p w14:paraId="61260127" w14:textId="77777777" w:rsidR="000A65EF" w:rsidRDefault="00086BBC">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0A071E39" w14:textId="77777777" w:rsidR="000A65EF" w:rsidRDefault="00086BBC">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4E1F1725" w14:textId="77777777" w:rsidR="000A65EF" w:rsidRDefault="00086BBC">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19C7C740" w14:textId="77777777" w:rsidR="000A65EF" w:rsidRDefault="00086BBC">
            <w:pPr>
              <w:tabs>
                <w:tab w:val="left" w:pos="1080"/>
              </w:tabs>
              <w:snapToGrid w:val="0"/>
              <w:jc w:val="center"/>
              <w:rPr>
                <w:rFonts w:ascii="宋体" w:hAnsi="宋体"/>
                <w:b/>
                <w:sz w:val="24"/>
              </w:rPr>
            </w:pPr>
            <w:r>
              <w:rPr>
                <w:rFonts w:ascii="宋体" w:hAnsi="宋体"/>
                <w:b/>
                <w:sz w:val="24"/>
              </w:rPr>
              <w:t>格式要求</w:t>
            </w:r>
          </w:p>
        </w:tc>
      </w:tr>
      <w:tr w:rsidR="000A65EF" w14:paraId="66CA6767" w14:textId="77777777">
        <w:trPr>
          <w:cantSplit/>
          <w:trHeight w:val="468"/>
        </w:trPr>
        <w:tc>
          <w:tcPr>
            <w:tcW w:w="455" w:type="pct"/>
            <w:vAlign w:val="center"/>
          </w:tcPr>
          <w:p w14:paraId="79EC253C" w14:textId="77777777" w:rsidR="000A65EF" w:rsidRDefault="00086BBC">
            <w:pPr>
              <w:tabs>
                <w:tab w:val="left" w:pos="1080"/>
              </w:tabs>
              <w:snapToGrid w:val="0"/>
              <w:jc w:val="center"/>
              <w:rPr>
                <w:rFonts w:ascii="宋体" w:hAnsi="宋体"/>
                <w:sz w:val="24"/>
              </w:rPr>
            </w:pPr>
            <w:r>
              <w:rPr>
                <w:rFonts w:ascii="宋体" w:hAnsi="宋体"/>
                <w:sz w:val="24"/>
              </w:rPr>
              <w:t>1</w:t>
            </w:r>
          </w:p>
        </w:tc>
        <w:tc>
          <w:tcPr>
            <w:tcW w:w="938" w:type="pct"/>
            <w:vAlign w:val="center"/>
          </w:tcPr>
          <w:p w14:paraId="735D5FDC" w14:textId="77777777" w:rsidR="000A65EF" w:rsidRDefault="00086BBC">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60337EDE" w14:textId="77777777" w:rsidR="000A65EF" w:rsidRDefault="00086BBC">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329705E8" w14:textId="77777777" w:rsidR="000A65EF" w:rsidRDefault="000A65EF">
            <w:pPr>
              <w:tabs>
                <w:tab w:val="left" w:pos="1080"/>
              </w:tabs>
              <w:snapToGrid w:val="0"/>
              <w:jc w:val="left"/>
              <w:rPr>
                <w:rFonts w:ascii="宋体" w:hAnsi="宋体"/>
                <w:sz w:val="24"/>
              </w:rPr>
            </w:pPr>
          </w:p>
        </w:tc>
      </w:tr>
      <w:tr w:rsidR="000A65EF" w14:paraId="2103D5C4" w14:textId="77777777">
        <w:trPr>
          <w:cantSplit/>
          <w:trHeight w:val="468"/>
        </w:trPr>
        <w:tc>
          <w:tcPr>
            <w:tcW w:w="455" w:type="pct"/>
            <w:vAlign w:val="center"/>
          </w:tcPr>
          <w:p w14:paraId="7DEDB740" w14:textId="77777777" w:rsidR="000A65EF" w:rsidRDefault="00086BBC">
            <w:pPr>
              <w:tabs>
                <w:tab w:val="left" w:pos="1080"/>
              </w:tabs>
              <w:snapToGrid w:val="0"/>
              <w:jc w:val="center"/>
              <w:rPr>
                <w:rFonts w:ascii="宋体" w:hAnsi="宋体"/>
                <w:sz w:val="24"/>
              </w:rPr>
            </w:pPr>
            <w:r>
              <w:rPr>
                <w:rFonts w:ascii="宋体" w:hAnsi="宋体"/>
                <w:sz w:val="24"/>
              </w:rPr>
              <w:t>1-1</w:t>
            </w:r>
          </w:p>
        </w:tc>
        <w:tc>
          <w:tcPr>
            <w:tcW w:w="938" w:type="pct"/>
            <w:vAlign w:val="center"/>
          </w:tcPr>
          <w:p w14:paraId="239C147A" w14:textId="77777777" w:rsidR="000A65EF" w:rsidRDefault="00086BBC">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5CA5A79" w14:textId="77777777" w:rsidR="000A65EF" w:rsidRDefault="00086BBC">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EFD98BE" w14:textId="77777777" w:rsidR="000A65EF" w:rsidRDefault="00086BBC">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1D9811F" w14:textId="77777777" w:rsidR="000A65EF" w:rsidRDefault="00086BBC">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03B62C6" w14:textId="77777777" w:rsidR="000A65EF" w:rsidRDefault="00086BBC">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148F79C" w14:textId="77777777" w:rsidR="000A65EF" w:rsidRDefault="00086BBC">
            <w:pPr>
              <w:tabs>
                <w:tab w:val="left" w:pos="1080"/>
              </w:tabs>
              <w:snapToGrid w:val="0"/>
              <w:jc w:val="left"/>
              <w:rPr>
                <w:rFonts w:ascii="宋体" w:hAnsi="宋体"/>
                <w:sz w:val="24"/>
              </w:rPr>
            </w:pPr>
            <w:r>
              <w:rPr>
                <w:rFonts w:ascii="宋体" w:hAnsi="宋体"/>
                <w:sz w:val="24"/>
              </w:rPr>
              <w:t>供应商是自然人的，应提供有效的自然人身份证明。</w:t>
            </w:r>
          </w:p>
          <w:p w14:paraId="074FDF90" w14:textId="77777777" w:rsidR="000A65EF" w:rsidRDefault="00086BBC">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E403A28" w14:textId="77777777" w:rsidR="000A65EF" w:rsidRDefault="00086BBC">
            <w:pPr>
              <w:tabs>
                <w:tab w:val="left" w:pos="1080"/>
              </w:tabs>
              <w:snapToGrid w:val="0"/>
              <w:jc w:val="left"/>
              <w:rPr>
                <w:rFonts w:ascii="宋体" w:hAnsi="宋体"/>
                <w:sz w:val="24"/>
              </w:rPr>
            </w:pPr>
            <w:r>
              <w:rPr>
                <w:rFonts w:ascii="宋体" w:hAnsi="宋体"/>
                <w:sz w:val="24"/>
              </w:rPr>
              <w:t>提供证明文件的复印件并加盖公章</w:t>
            </w:r>
          </w:p>
        </w:tc>
      </w:tr>
      <w:tr w:rsidR="000A65EF" w14:paraId="73D1D3AE" w14:textId="77777777">
        <w:trPr>
          <w:cantSplit/>
          <w:trHeight w:val="468"/>
        </w:trPr>
        <w:tc>
          <w:tcPr>
            <w:tcW w:w="455" w:type="pct"/>
            <w:vAlign w:val="center"/>
          </w:tcPr>
          <w:p w14:paraId="2B2C93C0" w14:textId="77777777" w:rsidR="000A65EF" w:rsidRDefault="00086BBC">
            <w:pPr>
              <w:tabs>
                <w:tab w:val="left" w:pos="1080"/>
              </w:tabs>
              <w:snapToGrid w:val="0"/>
              <w:jc w:val="center"/>
              <w:rPr>
                <w:rFonts w:ascii="宋体" w:hAnsi="宋体"/>
                <w:sz w:val="24"/>
              </w:rPr>
            </w:pPr>
            <w:r>
              <w:rPr>
                <w:rFonts w:ascii="宋体" w:hAnsi="宋体"/>
                <w:sz w:val="24"/>
              </w:rPr>
              <w:t>1-2</w:t>
            </w:r>
          </w:p>
        </w:tc>
        <w:tc>
          <w:tcPr>
            <w:tcW w:w="938" w:type="pct"/>
            <w:vAlign w:val="center"/>
          </w:tcPr>
          <w:p w14:paraId="682CF487" w14:textId="77777777" w:rsidR="000A65EF" w:rsidRDefault="00086BBC">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FADDFB2" w14:textId="77777777" w:rsidR="000A65EF" w:rsidRDefault="00086BBC">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C6B84C8"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910092" w14:paraId="3CDFAC46" w14:textId="77777777">
        <w:trPr>
          <w:cantSplit/>
          <w:trHeight w:val="468"/>
        </w:trPr>
        <w:tc>
          <w:tcPr>
            <w:tcW w:w="455" w:type="pct"/>
            <w:vAlign w:val="center"/>
          </w:tcPr>
          <w:p w14:paraId="739299A2" w14:textId="38849839" w:rsidR="00910092" w:rsidRDefault="00910092">
            <w:pPr>
              <w:tabs>
                <w:tab w:val="left" w:pos="1080"/>
              </w:tabs>
              <w:snapToGrid w:val="0"/>
              <w:jc w:val="center"/>
              <w:rPr>
                <w:rFonts w:ascii="宋体" w:hAnsi="宋体"/>
                <w:sz w:val="24"/>
              </w:rPr>
            </w:pPr>
            <w:r>
              <w:rPr>
                <w:rFonts w:ascii="宋体" w:hAnsi="宋体" w:hint="eastAsia"/>
                <w:sz w:val="24"/>
              </w:rPr>
              <w:t>1-3</w:t>
            </w:r>
          </w:p>
        </w:tc>
        <w:tc>
          <w:tcPr>
            <w:tcW w:w="938" w:type="pct"/>
            <w:vAlign w:val="center"/>
          </w:tcPr>
          <w:p w14:paraId="5A1CD41C" w14:textId="5EAFC042" w:rsidR="00910092" w:rsidRDefault="00910092">
            <w:pPr>
              <w:tabs>
                <w:tab w:val="left" w:pos="1080"/>
              </w:tabs>
              <w:snapToGrid w:val="0"/>
              <w:rPr>
                <w:rFonts w:ascii="宋体" w:hAnsi="宋体"/>
                <w:sz w:val="24"/>
              </w:rPr>
            </w:pPr>
            <w:r w:rsidRPr="00910092">
              <w:rPr>
                <w:rFonts w:ascii="宋体" w:hAnsi="宋体" w:hint="eastAsia"/>
                <w:sz w:val="24"/>
              </w:rPr>
              <w:t>制造商授权书</w:t>
            </w:r>
          </w:p>
        </w:tc>
        <w:tc>
          <w:tcPr>
            <w:tcW w:w="2579" w:type="pct"/>
            <w:vAlign w:val="center"/>
          </w:tcPr>
          <w:p w14:paraId="1F02248B" w14:textId="3788D2EA" w:rsidR="00910092" w:rsidRDefault="00910092">
            <w:pPr>
              <w:tabs>
                <w:tab w:val="left" w:pos="1080"/>
              </w:tabs>
              <w:snapToGrid w:val="0"/>
              <w:rPr>
                <w:rFonts w:ascii="宋体" w:hAnsi="宋体"/>
                <w:sz w:val="24"/>
              </w:rPr>
            </w:pPr>
            <w:r>
              <w:rPr>
                <w:rFonts w:ascii="宋体" w:hAnsi="宋体" w:hint="eastAsia"/>
                <w:sz w:val="24"/>
              </w:rPr>
              <w:t>进口设备须提供制造商授权书</w:t>
            </w:r>
          </w:p>
        </w:tc>
        <w:tc>
          <w:tcPr>
            <w:tcW w:w="1028" w:type="pct"/>
            <w:vAlign w:val="center"/>
          </w:tcPr>
          <w:p w14:paraId="3040B154" w14:textId="4F8646F9" w:rsidR="00910092" w:rsidRDefault="00910092">
            <w:pPr>
              <w:tabs>
                <w:tab w:val="left" w:pos="1080"/>
              </w:tabs>
              <w:snapToGrid w:val="0"/>
              <w:rPr>
                <w:rFonts w:ascii="宋体" w:hAnsi="宋体"/>
                <w:sz w:val="24"/>
              </w:rPr>
            </w:pPr>
            <w:r>
              <w:rPr>
                <w:rFonts w:ascii="宋体" w:hAnsi="宋体" w:hint="eastAsia"/>
                <w:sz w:val="24"/>
              </w:rPr>
              <w:t>格式见《响应文件格式》</w:t>
            </w:r>
          </w:p>
        </w:tc>
      </w:tr>
      <w:tr w:rsidR="000A65EF" w14:paraId="2D9D2BCB" w14:textId="77777777">
        <w:trPr>
          <w:cantSplit/>
          <w:trHeight w:val="468"/>
        </w:trPr>
        <w:tc>
          <w:tcPr>
            <w:tcW w:w="455" w:type="pct"/>
            <w:vAlign w:val="center"/>
          </w:tcPr>
          <w:p w14:paraId="53B2B11F" w14:textId="50E49FC5" w:rsidR="000A65EF" w:rsidRDefault="00086BBC">
            <w:pPr>
              <w:tabs>
                <w:tab w:val="left" w:pos="1080"/>
              </w:tabs>
              <w:snapToGrid w:val="0"/>
              <w:jc w:val="center"/>
              <w:rPr>
                <w:rFonts w:ascii="宋体" w:hAnsi="宋体"/>
                <w:sz w:val="24"/>
              </w:rPr>
            </w:pPr>
            <w:r>
              <w:rPr>
                <w:rFonts w:ascii="宋体" w:hAnsi="宋体"/>
                <w:sz w:val="24"/>
              </w:rPr>
              <w:lastRenderedPageBreak/>
              <w:t>1-</w:t>
            </w:r>
            <w:r w:rsidR="00910092">
              <w:rPr>
                <w:rFonts w:ascii="宋体" w:hAnsi="宋体" w:hint="eastAsia"/>
                <w:sz w:val="24"/>
              </w:rPr>
              <w:t>4</w:t>
            </w:r>
          </w:p>
        </w:tc>
        <w:tc>
          <w:tcPr>
            <w:tcW w:w="938" w:type="pct"/>
            <w:vAlign w:val="center"/>
          </w:tcPr>
          <w:p w14:paraId="0941D64B" w14:textId="77777777" w:rsidR="000A65EF" w:rsidRDefault="00086BBC">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DC6C187" w14:textId="77777777" w:rsidR="000A65EF" w:rsidRDefault="00086BBC">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0CFB406C" w14:textId="77777777" w:rsidR="000A65EF" w:rsidRDefault="00086BBC">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DE323B0" w14:textId="77777777" w:rsidR="000A65EF" w:rsidRDefault="00086BBC">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DDCD01C" w14:textId="77777777" w:rsidR="000A65EF" w:rsidRDefault="00086BBC">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B288C5B" w14:textId="77777777" w:rsidR="000A65EF" w:rsidRDefault="00086BBC">
            <w:pPr>
              <w:tabs>
                <w:tab w:val="left" w:pos="1080"/>
              </w:tabs>
              <w:snapToGrid w:val="0"/>
              <w:rPr>
                <w:rFonts w:ascii="宋体" w:hAnsi="宋体"/>
                <w:sz w:val="24"/>
              </w:rPr>
            </w:pPr>
            <w:r>
              <w:rPr>
                <w:rFonts w:ascii="宋体" w:hAnsi="宋体"/>
                <w:sz w:val="24"/>
              </w:rPr>
              <w:t>无须供应商提供，由采购人或采购代理机构查询。</w:t>
            </w:r>
          </w:p>
        </w:tc>
      </w:tr>
      <w:tr w:rsidR="000A65EF" w14:paraId="38E2A09F" w14:textId="77777777">
        <w:trPr>
          <w:cantSplit/>
          <w:trHeight w:val="468"/>
        </w:trPr>
        <w:tc>
          <w:tcPr>
            <w:tcW w:w="455" w:type="pct"/>
            <w:vAlign w:val="center"/>
          </w:tcPr>
          <w:p w14:paraId="01A5CF16" w14:textId="77777777" w:rsidR="000A65EF" w:rsidRDefault="00086BBC">
            <w:pPr>
              <w:tabs>
                <w:tab w:val="left" w:pos="1080"/>
              </w:tabs>
              <w:snapToGrid w:val="0"/>
              <w:jc w:val="center"/>
              <w:rPr>
                <w:rFonts w:ascii="宋体" w:hAnsi="宋体"/>
                <w:sz w:val="24"/>
              </w:rPr>
            </w:pPr>
            <w:r>
              <w:rPr>
                <w:rFonts w:ascii="宋体" w:hAnsi="宋体"/>
                <w:sz w:val="24"/>
              </w:rPr>
              <w:t>2</w:t>
            </w:r>
          </w:p>
        </w:tc>
        <w:tc>
          <w:tcPr>
            <w:tcW w:w="938" w:type="pct"/>
            <w:vAlign w:val="center"/>
          </w:tcPr>
          <w:p w14:paraId="51062548" w14:textId="77777777" w:rsidR="000A65EF" w:rsidRDefault="00086BBC">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73D10E06" w14:textId="77777777" w:rsidR="000A65EF" w:rsidRDefault="00086BBC">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361403CD" w14:textId="77777777" w:rsidR="000A65EF" w:rsidRDefault="000A65EF">
            <w:pPr>
              <w:tabs>
                <w:tab w:val="left" w:pos="1080"/>
              </w:tabs>
              <w:snapToGrid w:val="0"/>
              <w:jc w:val="left"/>
              <w:rPr>
                <w:rFonts w:ascii="宋体" w:hAnsi="宋体"/>
                <w:sz w:val="24"/>
              </w:rPr>
            </w:pPr>
          </w:p>
        </w:tc>
      </w:tr>
      <w:tr w:rsidR="000A65EF" w14:paraId="4C9037E2" w14:textId="77777777">
        <w:trPr>
          <w:cantSplit/>
          <w:trHeight w:val="468"/>
        </w:trPr>
        <w:tc>
          <w:tcPr>
            <w:tcW w:w="455" w:type="pct"/>
            <w:vAlign w:val="center"/>
          </w:tcPr>
          <w:p w14:paraId="6938C2BC" w14:textId="77777777" w:rsidR="000A65EF" w:rsidRDefault="00086BBC">
            <w:pPr>
              <w:tabs>
                <w:tab w:val="left" w:pos="1080"/>
              </w:tabs>
              <w:snapToGrid w:val="0"/>
              <w:jc w:val="center"/>
              <w:rPr>
                <w:rFonts w:ascii="宋体" w:hAnsi="宋体"/>
                <w:sz w:val="24"/>
              </w:rPr>
            </w:pPr>
            <w:r>
              <w:rPr>
                <w:rFonts w:ascii="宋体" w:hAnsi="宋体"/>
                <w:sz w:val="24"/>
              </w:rPr>
              <w:t>2-1</w:t>
            </w:r>
          </w:p>
        </w:tc>
        <w:tc>
          <w:tcPr>
            <w:tcW w:w="938" w:type="pct"/>
            <w:vAlign w:val="center"/>
          </w:tcPr>
          <w:p w14:paraId="4193915F" w14:textId="77777777" w:rsidR="000A65EF" w:rsidRDefault="00086BBC">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553CB2A4" w14:textId="77777777" w:rsidR="000A65EF" w:rsidRDefault="00086BBC">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149E2236" w14:textId="77777777" w:rsidR="000A65EF" w:rsidRDefault="00086BBC">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119322EC" w14:textId="77777777" w:rsidR="000A65EF" w:rsidRDefault="00086BBC">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54AF7F24" w14:textId="77777777" w:rsidR="000A65EF" w:rsidRDefault="000A65EF">
            <w:pPr>
              <w:tabs>
                <w:tab w:val="left" w:pos="1080"/>
              </w:tabs>
              <w:snapToGrid w:val="0"/>
              <w:jc w:val="left"/>
              <w:rPr>
                <w:rFonts w:ascii="宋体" w:hAnsi="宋体"/>
                <w:sz w:val="24"/>
              </w:rPr>
            </w:pPr>
          </w:p>
          <w:p w14:paraId="6BAD65E3" w14:textId="77777777" w:rsidR="000A65EF" w:rsidRDefault="00086BBC">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62A9F30" w14:textId="77777777" w:rsidR="000A65EF" w:rsidRDefault="00086BBC">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5C29D9AA"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5EE96EB2" w14:textId="77777777">
        <w:trPr>
          <w:cantSplit/>
          <w:trHeight w:val="468"/>
        </w:trPr>
        <w:tc>
          <w:tcPr>
            <w:tcW w:w="455" w:type="pct"/>
            <w:vAlign w:val="center"/>
          </w:tcPr>
          <w:p w14:paraId="53BCACDF" w14:textId="77777777" w:rsidR="000A65EF" w:rsidRDefault="00086BBC">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0840C3B4" w14:textId="77777777" w:rsidR="000A65EF" w:rsidRDefault="00086BBC">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37A077F4"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226A1E3" w14:textId="77777777" w:rsidR="000A65EF" w:rsidRDefault="00086BBC">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F1D3790"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71BC4942" w14:textId="77777777">
        <w:trPr>
          <w:cantSplit/>
          <w:trHeight w:val="468"/>
        </w:trPr>
        <w:tc>
          <w:tcPr>
            <w:tcW w:w="455" w:type="pct"/>
            <w:vAlign w:val="center"/>
          </w:tcPr>
          <w:p w14:paraId="3C488545" w14:textId="77777777" w:rsidR="000A65EF" w:rsidRDefault="00086BBC">
            <w:pPr>
              <w:tabs>
                <w:tab w:val="left" w:pos="1080"/>
              </w:tabs>
              <w:snapToGrid w:val="0"/>
              <w:jc w:val="center"/>
              <w:rPr>
                <w:rFonts w:ascii="宋体" w:hAnsi="宋体"/>
                <w:sz w:val="24"/>
              </w:rPr>
            </w:pPr>
            <w:r>
              <w:rPr>
                <w:rFonts w:ascii="宋体" w:hAnsi="宋体"/>
                <w:sz w:val="24"/>
              </w:rPr>
              <w:t>3</w:t>
            </w:r>
          </w:p>
        </w:tc>
        <w:tc>
          <w:tcPr>
            <w:tcW w:w="938" w:type="pct"/>
            <w:vAlign w:val="center"/>
          </w:tcPr>
          <w:p w14:paraId="452D8367" w14:textId="77777777" w:rsidR="000A65EF" w:rsidRDefault="00086BBC">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E16F05D"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11019D8" w14:textId="77777777" w:rsidR="000A65EF" w:rsidRDefault="000A65EF">
            <w:pPr>
              <w:tabs>
                <w:tab w:val="left" w:pos="1080"/>
              </w:tabs>
              <w:snapToGrid w:val="0"/>
              <w:jc w:val="left"/>
              <w:rPr>
                <w:rFonts w:ascii="宋体" w:hAnsi="宋体"/>
                <w:sz w:val="24"/>
              </w:rPr>
            </w:pPr>
          </w:p>
        </w:tc>
      </w:tr>
      <w:tr w:rsidR="000A65EF" w14:paraId="467D013F" w14:textId="77777777">
        <w:trPr>
          <w:cantSplit/>
          <w:trHeight w:val="468"/>
        </w:trPr>
        <w:tc>
          <w:tcPr>
            <w:tcW w:w="455" w:type="pct"/>
            <w:vAlign w:val="center"/>
          </w:tcPr>
          <w:p w14:paraId="5F53685A" w14:textId="77777777" w:rsidR="000A65EF" w:rsidRDefault="00086BBC">
            <w:pPr>
              <w:tabs>
                <w:tab w:val="left" w:pos="1080"/>
              </w:tabs>
              <w:snapToGrid w:val="0"/>
              <w:jc w:val="center"/>
              <w:rPr>
                <w:rFonts w:ascii="宋体" w:hAnsi="宋体"/>
                <w:sz w:val="24"/>
              </w:rPr>
            </w:pPr>
            <w:r>
              <w:rPr>
                <w:rFonts w:ascii="宋体" w:hAnsi="宋体"/>
                <w:sz w:val="24"/>
              </w:rPr>
              <w:t>3-1</w:t>
            </w:r>
          </w:p>
        </w:tc>
        <w:tc>
          <w:tcPr>
            <w:tcW w:w="938" w:type="pct"/>
            <w:vAlign w:val="center"/>
          </w:tcPr>
          <w:p w14:paraId="1DD73CCF" w14:textId="77777777" w:rsidR="000A65EF" w:rsidRDefault="00086BBC">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5448B31" w14:textId="77777777" w:rsidR="000A65EF" w:rsidRDefault="00086BBC">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19CC745" w14:textId="77777777" w:rsidR="000A65EF" w:rsidRDefault="00086BBC">
            <w:pPr>
              <w:tabs>
                <w:tab w:val="left" w:pos="1080"/>
              </w:tabs>
              <w:snapToGrid w:val="0"/>
              <w:rPr>
                <w:rFonts w:ascii="宋体" w:hAnsi="宋体"/>
                <w:sz w:val="24"/>
              </w:rPr>
            </w:pPr>
            <w:r>
              <w:rPr>
                <w:rFonts w:ascii="宋体" w:hAnsi="宋体"/>
                <w:sz w:val="24"/>
              </w:rPr>
              <w:t>2、联合体各成员单位均须提供本表中序号1-1、1-2的证明文件。</w:t>
            </w:r>
          </w:p>
          <w:p w14:paraId="46956E32" w14:textId="77777777" w:rsidR="000A65EF" w:rsidRDefault="00086BBC">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DB13C9E" w14:textId="77777777" w:rsidR="000A65EF" w:rsidRDefault="00086BBC">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36F6C0A" w14:textId="77777777" w:rsidR="000A65EF" w:rsidRDefault="00086BBC">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490922D" w14:textId="77777777" w:rsidR="000A65EF" w:rsidRDefault="00086BBC">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59449A51" w14:textId="77777777" w:rsidR="000A65EF" w:rsidRDefault="00086BBC">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37E10AB0" w14:textId="77777777" w:rsidR="000A65EF" w:rsidRDefault="00086BBC">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4F63E60B" w14:textId="77777777" w:rsidR="000A65EF" w:rsidRDefault="00086BBC">
            <w:pPr>
              <w:tabs>
                <w:tab w:val="left" w:pos="1080"/>
              </w:tabs>
              <w:snapToGrid w:val="0"/>
              <w:rPr>
                <w:rFonts w:ascii="宋体" w:hAnsi="宋体"/>
                <w:sz w:val="24"/>
              </w:rPr>
            </w:pPr>
            <w:r>
              <w:rPr>
                <w:rFonts w:ascii="宋体" w:hAnsi="宋体"/>
                <w:sz w:val="24"/>
              </w:rPr>
              <w:t>格式见《响应文件格式》</w:t>
            </w:r>
          </w:p>
        </w:tc>
      </w:tr>
      <w:tr w:rsidR="000A65EF" w14:paraId="2FA303D7" w14:textId="77777777">
        <w:trPr>
          <w:cantSplit/>
          <w:trHeight w:val="468"/>
        </w:trPr>
        <w:tc>
          <w:tcPr>
            <w:tcW w:w="455" w:type="pct"/>
            <w:vAlign w:val="center"/>
          </w:tcPr>
          <w:p w14:paraId="44A5B224" w14:textId="77777777" w:rsidR="000A65EF" w:rsidRDefault="00086BBC">
            <w:pPr>
              <w:tabs>
                <w:tab w:val="left" w:pos="1080"/>
              </w:tabs>
              <w:snapToGrid w:val="0"/>
              <w:jc w:val="center"/>
              <w:rPr>
                <w:rFonts w:ascii="宋体" w:hAnsi="宋体"/>
                <w:sz w:val="24"/>
              </w:rPr>
            </w:pPr>
            <w:r>
              <w:rPr>
                <w:rFonts w:ascii="宋体" w:hAnsi="宋体"/>
                <w:sz w:val="24"/>
              </w:rPr>
              <w:t>3-2</w:t>
            </w:r>
          </w:p>
        </w:tc>
        <w:tc>
          <w:tcPr>
            <w:tcW w:w="938" w:type="pct"/>
            <w:vAlign w:val="center"/>
          </w:tcPr>
          <w:p w14:paraId="23AFEA45" w14:textId="77777777" w:rsidR="000A65EF" w:rsidRDefault="00086BBC">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EBB0EB7" w14:textId="77777777" w:rsidR="000A65EF" w:rsidRDefault="00086BBC">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59305E6B" w14:textId="77777777" w:rsidR="000A65EF" w:rsidRDefault="00086BBC">
            <w:pPr>
              <w:tabs>
                <w:tab w:val="left" w:pos="1080"/>
              </w:tabs>
              <w:snapToGrid w:val="0"/>
              <w:rPr>
                <w:rFonts w:ascii="宋体" w:hAnsi="宋体"/>
                <w:sz w:val="24"/>
              </w:rPr>
            </w:pPr>
            <w:r>
              <w:rPr>
                <w:rFonts w:ascii="宋体" w:hAnsi="宋体"/>
                <w:sz w:val="24"/>
              </w:rPr>
              <w:t>提供证明文件的复印件并加盖公章</w:t>
            </w:r>
          </w:p>
        </w:tc>
      </w:tr>
      <w:tr w:rsidR="000A65EF" w14:paraId="716DB094" w14:textId="77777777">
        <w:trPr>
          <w:cantSplit/>
          <w:trHeight w:val="468"/>
        </w:trPr>
        <w:tc>
          <w:tcPr>
            <w:tcW w:w="455" w:type="pct"/>
            <w:vAlign w:val="center"/>
          </w:tcPr>
          <w:p w14:paraId="1BD72833" w14:textId="77777777" w:rsidR="000A65EF" w:rsidRDefault="00086BBC">
            <w:pPr>
              <w:tabs>
                <w:tab w:val="left" w:pos="1080"/>
              </w:tabs>
              <w:snapToGrid w:val="0"/>
              <w:jc w:val="center"/>
              <w:rPr>
                <w:rFonts w:ascii="宋体" w:hAnsi="宋体"/>
                <w:sz w:val="24"/>
              </w:rPr>
            </w:pPr>
            <w:r>
              <w:rPr>
                <w:rFonts w:ascii="宋体" w:hAnsi="宋体"/>
                <w:sz w:val="24"/>
              </w:rPr>
              <w:t>4</w:t>
            </w:r>
          </w:p>
        </w:tc>
        <w:tc>
          <w:tcPr>
            <w:tcW w:w="938" w:type="pct"/>
            <w:vAlign w:val="center"/>
          </w:tcPr>
          <w:p w14:paraId="282DDEE2" w14:textId="77777777" w:rsidR="000A65EF" w:rsidRDefault="00086BBC">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02CC39FB" w14:textId="1BAE707F" w:rsidR="000A65EF" w:rsidRDefault="0073212A">
            <w:pPr>
              <w:tabs>
                <w:tab w:val="left" w:pos="1080"/>
              </w:tabs>
              <w:snapToGrid w:val="0"/>
              <w:rPr>
                <w:rFonts w:ascii="宋体" w:hAnsi="宋体"/>
                <w:sz w:val="24"/>
              </w:rPr>
            </w:pPr>
            <w:r w:rsidRPr="0073212A">
              <w:rPr>
                <w:rFonts w:ascii="宋体" w:hAnsi="宋体" w:hint="eastAsia"/>
                <w:sz w:val="24"/>
              </w:rPr>
              <w:t>按照竞争性磋商文件的要求</w:t>
            </w:r>
            <w:proofErr w:type="gramStart"/>
            <w:r w:rsidRPr="0073212A">
              <w:rPr>
                <w:rFonts w:ascii="宋体" w:hAnsi="宋体" w:hint="eastAsia"/>
                <w:sz w:val="24"/>
              </w:rPr>
              <w:t>提交磋商</w:t>
            </w:r>
            <w:proofErr w:type="gramEnd"/>
            <w:r w:rsidRPr="0073212A">
              <w:rPr>
                <w:rFonts w:ascii="宋体" w:hAnsi="宋体" w:hint="eastAsia"/>
                <w:sz w:val="24"/>
              </w:rPr>
              <w:t>保证金。</w:t>
            </w:r>
          </w:p>
        </w:tc>
        <w:tc>
          <w:tcPr>
            <w:tcW w:w="1028" w:type="pct"/>
            <w:vAlign w:val="center"/>
          </w:tcPr>
          <w:p w14:paraId="6FD8F64C" w14:textId="77777777" w:rsidR="000A65EF" w:rsidRDefault="000A65EF">
            <w:pPr>
              <w:tabs>
                <w:tab w:val="left" w:pos="1080"/>
              </w:tabs>
              <w:snapToGrid w:val="0"/>
              <w:rPr>
                <w:rFonts w:ascii="宋体" w:hAnsi="宋体"/>
                <w:sz w:val="24"/>
              </w:rPr>
            </w:pPr>
          </w:p>
        </w:tc>
      </w:tr>
    </w:tbl>
    <w:p w14:paraId="181C0EFC" w14:textId="77777777" w:rsidR="000A65EF" w:rsidRDefault="00086BBC">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7779EB6" w14:textId="77777777" w:rsidR="000A65EF" w:rsidRDefault="00086BBC">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97"/>
        <w:gridCol w:w="4570"/>
        <w:gridCol w:w="1993"/>
      </w:tblGrid>
      <w:tr w:rsidR="000A65EF" w14:paraId="30F3998E" w14:textId="77777777">
        <w:trPr>
          <w:trHeight w:val="685"/>
          <w:jc w:val="center"/>
        </w:trPr>
        <w:tc>
          <w:tcPr>
            <w:tcW w:w="446" w:type="pct"/>
            <w:shd w:val="clear" w:color="000000" w:fill="FFFFFF"/>
            <w:vAlign w:val="center"/>
          </w:tcPr>
          <w:p w14:paraId="13105255" w14:textId="77777777" w:rsidR="000A65EF" w:rsidRDefault="00086BBC">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743352C7"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6FFB9C91"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22B265AE" w14:textId="77777777" w:rsidR="000A65EF" w:rsidRDefault="00086BBC">
            <w:pPr>
              <w:widowControl/>
              <w:jc w:val="center"/>
              <w:rPr>
                <w:rFonts w:ascii="宋体" w:hAnsi="宋体"/>
                <w:b/>
                <w:kern w:val="0"/>
                <w:sz w:val="24"/>
              </w:rPr>
            </w:pPr>
            <w:r>
              <w:rPr>
                <w:rFonts w:ascii="宋体" w:hAnsi="宋体"/>
                <w:b/>
                <w:kern w:val="0"/>
                <w:sz w:val="24"/>
              </w:rPr>
              <w:t>是否允许澄清、说明或者更正</w:t>
            </w:r>
          </w:p>
        </w:tc>
      </w:tr>
      <w:tr w:rsidR="000A65EF" w14:paraId="58D524A7" w14:textId="77777777">
        <w:trPr>
          <w:trHeight w:val="685"/>
          <w:jc w:val="center"/>
        </w:trPr>
        <w:tc>
          <w:tcPr>
            <w:tcW w:w="446" w:type="pct"/>
            <w:shd w:val="clear" w:color="000000" w:fill="FFFFFF"/>
            <w:vAlign w:val="center"/>
          </w:tcPr>
          <w:p w14:paraId="0C56B228" w14:textId="77777777" w:rsidR="000A65EF" w:rsidRDefault="00086BBC">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4FD6CA3" w14:textId="77777777" w:rsidR="000A65EF" w:rsidRDefault="00086BBC">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393DADB0" w14:textId="77777777" w:rsidR="000A65EF" w:rsidRDefault="00086BBC">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E3D182D"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224498CD" w14:textId="77777777">
        <w:trPr>
          <w:trHeight w:val="685"/>
          <w:jc w:val="center"/>
        </w:trPr>
        <w:tc>
          <w:tcPr>
            <w:tcW w:w="446" w:type="pct"/>
            <w:shd w:val="clear" w:color="000000" w:fill="FFFFFF"/>
            <w:vAlign w:val="center"/>
          </w:tcPr>
          <w:p w14:paraId="03EBFE40" w14:textId="77777777" w:rsidR="000A65EF" w:rsidRDefault="00086BBC">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F85A017" w14:textId="77777777" w:rsidR="000A65EF" w:rsidRDefault="00086BBC">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145B46BC" w14:textId="77777777" w:rsidR="000A65EF" w:rsidRDefault="00086BBC">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CB54C81"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3C35BDF5" w14:textId="77777777">
        <w:trPr>
          <w:trHeight w:val="685"/>
          <w:jc w:val="center"/>
        </w:trPr>
        <w:tc>
          <w:tcPr>
            <w:tcW w:w="446" w:type="pct"/>
            <w:shd w:val="clear" w:color="000000" w:fill="FFFFFF"/>
            <w:vAlign w:val="center"/>
          </w:tcPr>
          <w:p w14:paraId="3CA6C332" w14:textId="77777777" w:rsidR="000A65EF" w:rsidRDefault="00086BBC">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49B1D05" w14:textId="77777777" w:rsidR="000A65EF" w:rsidRDefault="00086BBC">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DB52A13" w14:textId="77777777" w:rsidR="000A65EF" w:rsidRDefault="00086BBC">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1A1BEBE7"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1F1A905C" w14:textId="77777777">
        <w:trPr>
          <w:trHeight w:val="685"/>
          <w:jc w:val="center"/>
        </w:trPr>
        <w:tc>
          <w:tcPr>
            <w:tcW w:w="446" w:type="pct"/>
            <w:shd w:val="clear" w:color="000000" w:fill="FFFFFF"/>
            <w:vAlign w:val="center"/>
          </w:tcPr>
          <w:p w14:paraId="74C52CF4" w14:textId="77777777" w:rsidR="000A65EF" w:rsidRDefault="00086BBC">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5A7B62" w14:textId="77777777" w:rsidR="000A65EF" w:rsidRDefault="00086BBC">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93C4A6C" w14:textId="77777777" w:rsidR="000A65EF" w:rsidRDefault="00086BBC">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8FFF9AF"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48FA17D7" w14:textId="77777777">
        <w:trPr>
          <w:trHeight w:val="685"/>
          <w:jc w:val="center"/>
        </w:trPr>
        <w:tc>
          <w:tcPr>
            <w:tcW w:w="446" w:type="pct"/>
            <w:shd w:val="clear" w:color="000000" w:fill="FFFFFF"/>
            <w:vAlign w:val="center"/>
          </w:tcPr>
          <w:p w14:paraId="5920CE78" w14:textId="77777777" w:rsidR="000A65EF" w:rsidRDefault="00086BBC">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A9DC282" w14:textId="77777777" w:rsidR="000A65EF" w:rsidRDefault="00086BBC">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13BEB29" w14:textId="77777777" w:rsidR="000A65EF" w:rsidRDefault="000A65EF">
            <w:pPr>
              <w:widowControl/>
              <w:jc w:val="center"/>
              <w:rPr>
                <w:rFonts w:ascii="宋体" w:hAnsi="宋体"/>
                <w:kern w:val="0"/>
                <w:sz w:val="24"/>
              </w:rPr>
            </w:pPr>
          </w:p>
          <w:p w14:paraId="22B9805A" w14:textId="77777777" w:rsidR="000A65EF" w:rsidRDefault="00086BBC">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17DCB4C" w14:textId="77777777" w:rsidR="000A65EF" w:rsidRDefault="000A65EF">
            <w:pPr>
              <w:widowControl/>
              <w:jc w:val="center"/>
              <w:rPr>
                <w:rFonts w:ascii="宋体" w:hAnsi="宋体"/>
                <w:kern w:val="0"/>
                <w:sz w:val="24"/>
              </w:rPr>
            </w:pPr>
          </w:p>
        </w:tc>
        <w:tc>
          <w:tcPr>
            <w:tcW w:w="1073" w:type="pct"/>
            <w:shd w:val="clear" w:color="000000" w:fill="FFFFFF"/>
            <w:vAlign w:val="center"/>
          </w:tcPr>
          <w:p w14:paraId="11ECEAD8"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48C7BB2E" w14:textId="77777777">
        <w:trPr>
          <w:trHeight w:val="685"/>
          <w:jc w:val="center"/>
        </w:trPr>
        <w:tc>
          <w:tcPr>
            <w:tcW w:w="446" w:type="pct"/>
            <w:shd w:val="clear" w:color="000000" w:fill="FFFFFF"/>
            <w:vAlign w:val="center"/>
          </w:tcPr>
          <w:p w14:paraId="3D7175DD" w14:textId="77777777" w:rsidR="000A65EF" w:rsidRDefault="00086BBC">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4C36232" w14:textId="77777777" w:rsidR="000A65EF" w:rsidRDefault="00086BBC">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169AF9E0" w14:textId="77777777" w:rsidR="000A65EF" w:rsidRDefault="00086BBC">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270B475"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0FB5455D" w14:textId="77777777">
        <w:trPr>
          <w:trHeight w:val="685"/>
          <w:jc w:val="center"/>
        </w:trPr>
        <w:tc>
          <w:tcPr>
            <w:tcW w:w="446" w:type="pct"/>
            <w:shd w:val="clear" w:color="000000" w:fill="FFFFFF"/>
            <w:vAlign w:val="center"/>
          </w:tcPr>
          <w:p w14:paraId="3164A2E9" w14:textId="77777777" w:rsidR="000A65EF" w:rsidRDefault="00086BBC">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7CCA9E41" w14:textId="77777777" w:rsidR="000A65EF" w:rsidRDefault="00086BBC">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4262D1C" w14:textId="77777777" w:rsidR="000A65EF" w:rsidRDefault="000A65EF">
            <w:pPr>
              <w:widowControl/>
              <w:jc w:val="center"/>
              <w:rPr>
                <w:rFonts w:ascii="宋体" w:hAnsi="宋体" w:cs="宋体"/>
                <w:kern w:val="0"/>
                <w:sz w:val="24"/>
              </w:rPr>
            </w:pPr>
          </w:p>
          <w:p w14:paraId="479D4AA3" w14:textId="77777777" w:rsidR="000A65EF" w:rsidRDefault="00086BBC">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8452348" w14:textId="77777777" w:rsidR="000A65EF" w:rsidRDefault="000A65EF">
            <w:pPr>
              <w:widowControl/>
              <w:jc w:val="center"/>
              <w:rPr>
                <w:rFonts w:ascii="宋体" w:hAnsi="宋体"/>
                <w:kern w:val="0"/>
                <w:sz w:val="24"/>
              </w:rPr>
            </w:pPr>
          </w:p>
        </w:tc>
        <w:tc>
          <w:tcPr>
            <w:tcW w:w="1073" w:type="pct"/>
            <w:shd w:val="clear" w:color="000000" w:fill="FFFFFF"/>
            <w:vAlign w:val="center"/>
          </w:tcPr>
          <w:p w14:paraId="0F6779B8" w14:textId="77777777" w:rsidR="000A65EF" w:rsidRDefault="00086BBC">
            <w:pPr>
              <w:widowControl/>
              <w:jc w:val="center"/>
              <w:rPr>
                <w:rFonts w:ascii="宋体" w:hAnsi="宋体"/>
                <w:kern w:val="0"/>
                <w:sz w:val="24"/>
              </w:rPr>
            </w:pPr>
            <w:r>
              <w:rPr>
                <w:rFonts w:ascii="宋体" w:hAnsi="宋体" w:hint="eastAsia"/>
                <w:kern w:val="0"/>
                <w:sz w:val="24"/>
              </w:rPr>
              <w:t>否</w:t>
            </w:r>
          </w:p>
        </w:tc>
      </w:tr>
    </w:tbl>
    <w:p w14:paraId="3832B922" w14:textId="77777777" w:rsidR="000A65EF" w:rsidRDefault="000A65EF">
      <w:pPr>
        <w:tabs>
          <w:tab w:val="left" w:pos="900"/>
          <w:tab w:val="left" w:pos="1080"/>
          <w:tab w:val="left" w:pos="1589"/>
        </w:tabs>
        <w:snapToGrid w:val="0"/>
        <w:spacing w:line="360" w:lineRule="auto"/>
        <w:rPr>
          <w:rFonts w:ascii="宋体" w:hAnsi="宋体"/>
          <w:sz w:val="24"/>
        </w:rPr>
      </w:pPr>
    </w:p>
    <w:p w14:paraId="0CF5179C"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31976F6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998761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8F71D63"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B2F07F4"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650DCD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07348BE8"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05E8036C"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0D80C4B" w14:textId="77777777" w:rsidR="000A65EF" w:rsidRDefault="00086BBC">
      <w:pPr>
        <w:numPr>
          <w:ilvl w:val="2"/>
          <w:numId w:val="4"/>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B5C6CB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3C38FA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6AFE8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3B2E9A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1BB053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6EC2C19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08A0F8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B81AAB2"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87E388C"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6D4C0A14"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92B9C73"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91DB2EE"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4366356B"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31C255C"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9D20BF2"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A210E5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131029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303E328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5D262C2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C79BC33"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0535C20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62382C"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2511ECD1"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B6D914"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0B2B538"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2DF273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5EF7AC4"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F455D4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4317A5B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D3C1C5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6171EEE"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00A394C"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6344F239" w14:textId="77777777" w:rsidR="000A65EF" w:rsidRDefault="00086BBC">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670D57D6"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EF9280"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2D3DF3D"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527FD7B"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A3414C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0B0CE504"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8BA8713"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76DC955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75A996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9BBDA1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报告违法行为</w:t>
      </w:r>
    </w:p>
    <w:p w14:paraId="76A962E3" w14:textId="77777777" w:rsidR="000A65EF" w:rsidRDefault="00086BBC">
      <w:pPr>
        <w:widowControl/>
        <w:numPr>
          <w:ilvl w:val="1"/>
          <w:numId w:val="4"/>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5B439ED1" w14:textId="77777777" w:rsidR="000A65EF" w:rsidRDefault="00086BBC">
      <w:pPr>
        <w:widowControl/>
        <w:jc w:val="left"/>
        <w:rPr>
          <w:rFonts w:ascii="宋体" w:hAnsi="宋体"/>
          <w:b/>
          <w:kern w:val="0"/>
          <w:sz w:val="24"/>
        </w:rPr>
      </w:pPr>
      <w:r>
        <w:rPr>
          <w:rFonts w:ascii="宋体" w:hAnsi="宋体"/>
          <w:sz w:val="24"/>
        </w:rPr>
        <w:br w:type="page"/>
      </w:r>
    </w:p>
    <w:p w14:paraId="4C30979C"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14:paraId="77B874D6" w14:textId="625F179E" w:rsidR="000A65EF" w:rsidRPr="004D70BA" w:rsidRDefault="004D70BA" w:rsidP="004D70BA">
      <w:pPr>
        <w:pStyle w:val="3"/>
        <w:spacing w:before="0" w:line="360" w:lineRule="auto"/>
        <w:rPr>
          <w:rFonts w:hAnsi="宋体"/>
          <w:szCs w:val="24"/>
        </w:rPr>
      </w:pPr>
      <w:r w:rsidRPr="004D70BA">
        <w:rPr>
          <w:rFonts w:hAnsi="宋体" w:hint="eastAsia"/>
          <w:szCs w:val="24"/>
        </w:rPr>
        <w:t>01包评分标准</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553"/>
        <w:gridCol w:w="970"/>
      </w:tblGrid>
      <w:tr w:rsidR="009D1169" w:rsidRPr="00284096" w14:paraId="0D402B36" w14:textId="77777777" w:rsidTr="00F761C8">
        <w:trPr>
          <w:trHeight w:val="746"/>
        </w:trPr>
        <w:tc>
          <w:tcPr>
            <w:tcW w:w="512" w:type="pct"/>
            <w:shd w:val="clear" w:color="auto" w:fill="auto"/>
            <w:vAlign w:val="center"/>
          </w:tcPr>
          <w:p w14:paraId="135C5BC8"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评分项</w:t>
            </w:r>
          </w:p>
        </w:tc>
        <w:tc>
          <w:tcPr>
            <w:tcW w:w="3977" w:type="pct"/>
            <w:shd w:val="clear" w:color="auto" w:fill="auto"/>
            <w:vAlign w:val="center"/>
          </w:tcPr>
          <w:p w14:paraId="5939C9E4"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评分内容</w:t>
            </w:r>
          </w:p>
        </w:tc>
        <w:tc>
          <w:tcPr>
            <w:tcW w:w="511" w:type="pct"/>
            <w:shd w:val="clear" w:color="auto" w:fill="auto"/>
            <w:vAlign w:val="center"/>
          </w:tcPr>
          <w:p w14:paraId="19031F8D"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最高</w:t>
            </w:r>
          </w:p>
          <w:p w14:paraId="27DE1108"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得分</w:t>
            </w:r>
          </w:p>
        </w:tc>
      </w:tr>
      <w:tr w:rsidR="009D1169" w:rsidRPr="00284096" w14:paraId="1BD364DF" w14:textId="77777777" w:rsidTr="00F761C8">
        <w:trPr>
          <w:trHeight w:val="746"/>
        </w:trPr>
        <w:tc>
          <w:tcPr>
            <w:tcW w:w="512" w:type="pct"/>
            <w:shd w:val="clear" w:color="auto" w:fill="auto"/>
            <w:vAlign w:val="center"/>
          </w:tcPr>
          <w:p w14:paraId="71C67F25"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价格</w:t>
            </w:r>
          </w:p>
        </w:tc>
        <w:tc>
          <w:tcPr>
            <w:tcW w:w="3977" w:type="pct"/>
            <w:shd w:val="clear" w:color="auto" w:fill="auto"/>
            <w:vAlign w:val="center"/>
          </w:tcPr>
          <w:p w14:paraId="6708A80C" w14:textId="766E94E1" w:rsidR="009D1169" w:rsidRPr="00284096" w:rsidRDefault="009D1169" w:rsidP="00661B06">
            <w:pPr>
              <w:widowControl/>
              <w:spacing w:line="360" w:lineRule="auto"/>
              <w:jc w:val="left"/>
              <w:rPr>
                <w:rFonts w:ascii="宋体" w:hAnsi="宋体" w:cs="宋体"/>
                <w:kern w:val="0"/>
                <w:sz w:val="24"/>
              </w:rPr>
            </w:pPr>
            <w:r w:rsidRPr="00284096">
              <w:rPr>
                <w:rFonts w:ascii="宋体" w:hAnsi="宋体" w:cs="宋体"/>
                <w:kern w:val="0"/>
                <w:sz w:val="24"/>
              </w:rPr>
              <w:t>报价得分=</w:t>
            </w:r>
            <w:r w:rsidRPr="00284096">
              <w:rPr>
                <w:rFonts w:ascii="宋体" w:hAnsi="宋体" w:cs="宋体" w:hint="eastAsia"/>
                <w:kern w:val="0"/>
                <w:sz w:val="24"/>
              </w:rPr>
              <w:t>（</w:t>
            </w:r>
            <w:r w:rsidRPr="00284096">
              <w:rPr>
                <w:rFonts w:ascii="宋体" w:hAnsi="宋体" w:cs="宋体"/>
                <w:kern w:val="0"/>
                <w:sz w:val="24"/>
              </w:rPr>
              <w:t>评</w:t>
            </w:r>
            <w:r>
              <w:rPr>
                <w:rFonts w:ascii="宋体" w:hAnsi="宋体" w:cs="宋体" w:hint="eastAsia"/>
                <w:kern w:val="0"/>
                <w:sz w:val="24"/>
              </w:rPr>
              <w:t>审</w:t>
            </w:r>
            <w:r w:rsidRPr="00284096">
              <w:rPr>
                <w:rFonts w:ascii="宋体" w:hAnsi="宋体" w:cs="宋体"/>
                <w:kern w:val="0"/>
                <w:sz w:val="24"/>
              </w:rPr>
              <w:t>基准价／</w:t>
            </w:r>
            <w:r w:rsidRPr="00284096">
              <w:rPr>
                <w:rFonts w:ascii="宋体" w:hAnsi="宋体" w:cs="宋体" w:hint="eastAsia"/>
                <w:kern w:val="0"/>
                <w:sz w:val="24"/>
              </w:rPr>
              <w:t>评</w:t>
            </w:r>
            <w:r>
              <w:rPr>
                <w:rFonts w:ascii="宋体" w:hAnsi="宋体" w:cs="宋体" w:hint="eastAsia"/>
                <w:kern w:val="0"/>
                <w:sz w:val="24"/>
              </w:rPr>
              <w:t>审</w:t>
            </w:r>
            <w:r w:rsidRPr="00284096">
              <w:rPr>
                <w:rFonts w:ascii="宋体" w:hAnsi="宋体" w:cs="宋体"/>
                <w:kern w:val="0"/>
                <w:sz w:val="24"/>
              </w:rPr>
              <w:t>价</w:t>
            </w:r>
            <w:r w:rsidRPr="00284096">
              <w:rPr>
                <w:rFonts w:ascii="宋体" w:hAnsi="宋体" w:cs="宋体" w:hint="eastAsia"/>
                <w:kern w:val="0"/>
                <w:sz w:val="24"/>
              </w:rPr>
              <w:t>）</w:t>
            </w:r>
            <w:r w:rsidRPr="00284096">
              <w:rPr>
                <w:rFonts w:ascii="宋体" w:hAnsi="宋体" w:cs="宋体"/>
                <w:kern w:val="0"/>
                <w:sz w:val="24"/>
              </w:rPr>
              <w:t>×30％×100</w:t>
            </w:r>
            <w:r w:rsidRPr="00284096">
              <w:rPr>
                <w:rFonts w:ascii="宋体" w:hAnsi="宋体" w:cs="宋体" w:hint="eastAsia"/>
                <w:kern w:val="0"/>
                <w:sz w:val="24"/>
              </w:rPr>
              <w:t>。</w:t>
            </w:r>
          </w:p>
          <w:p w14:paraId="5223CD11" w14:textId="342A67BB" w:rsidR="009D1169" w:rsidRPr="00284096" w:rsidRDefault="009D1169" w:rsidP="00661B06">
            <w:pPr>
              <w:widowControl/>
              <w:spacing w:line="360" w:lineRule="auto"/>
              <w:jc w:val="left"/>
              <w:rPr>
                <w:rFonts w:ascii="宋体" w:hAnsi="宋体" w:cs="宋体"/>
                <w:kern w:val="0"/>
                <w:sz w:val="24"/>
              </w:rPr>
            </w:pPr>
            <w:r w:rsidRPr="00284096">
              <w:rPr>
                <w:rFonts w:ascii="宋体" w:hAnsi="宋体" w:cs="宋体"/>
                <w:kern w:val="0"/>
                <w:sz w:val="24"/>
              </w:rPr>
              <w:t>实质性满足</w:t>
            </w:r>
            <w:r>
              <w:rPr>
                <w:rFonts w:ascii="宋体" w:hAnsi="宋体" w:cs="宋体"/>
                <w:kern w:val="0"/>
                <w:sz w:val="24"/>
              </w:rPr>
              <w:t>磋商文件</w:t>
            </w:r>
            <w:r w:rsidRPr="00284096">
              <w:rPr>
                <w:rFonts w:ascii="宋体" w:hAnsi="宋体" w:cs="宋体"/>
                <w:kern w:val="0"/>
                <w:sz w:val="24"/>
              </w:rPr>
              <w:t>要求且</w:t>
            </w:r>
            <w:r w:rsidRPr="00284096">
              <w:rPr>
                <w:rFonts w:ascii="宋体" w:hAnsi="宋体" w:cs="宋体" w:hint="eastAsia"/>
                <w:kern w:val="0"/>
                <w:sz w:val="24"/>
              </w:rPr>
              <w:t>评</w:t>
            </w:r>
            <w:r>
              <w:rPr>
                <w:rFonts w:ascii="宋体" w:hAnsi="宋体" w:cs="宋体" w:hint="eastAsia"/>
                <w:kern w:val="0"/>
                <w:sz w:val="24"/>
              </w:rPr>
              <w:t>审</w:t>
            </w:r>
            <w:r w:rsidRPr="00284096">
              <w:rPr>
                <w:rFonts w:ascii="宋体" w:hAnsi="宋体" w:cs="宋体"/>
                <w:kern w:val="0"/>
                <w:sz w:val="24"/>
              </w:rPr>
              <w:t>价格最低的</w:t>
            </w:r>
            <w:r w:rsidRPr="00284096">
              <w:rPr>
                <w:rFonts w:ascii="宋体" w:hAnsi="宋体" w:cs="宋体" w:hint="eastAsia"/>
                <w:kern w:val="0"/>
                <w:sz w:val="24"/>
              </w:rPr>
              <w:t>评标价</w:t>
            </w:r>
            <w:r w:rsidRPr="00284096">
              <w:rPr>
                <w:rFonts w:ascii="宋体" w:hAnsi="宋体" w:cs="宋体"/>
                <w:kern w:val="0"/>
                <w:sz w:val="24"/>
              </w:rPr>
              <w:t>为评</w:t>
            </w:r>
            <w:r>
              <w:rPr>
                <w:rFonts w:ascii="宋体" w:hAnsi="宋体" w:cs="宋体" w:hint="eastAsia"/>
                <w:kern w:val="0"/>
                <w:sz w:val="24"/>
              </w:rPr>
              <w:t>审</w:t>
            </w:r>
            <w:r w:rsidRPr="00284096">
              <w:rPr>
                <w:rFonts w:ascii="宋体" w:hAnsi="宋体" w:cs="宋体"/>
                <w:kern w:val="0"/>
                <w:sz w:val="24"/>
              </w:rPr>
              <w:t>基准价，其价格分为满分。</w:t>
            </w:r>
          </w:p>
        </w:tc>
        <w:tc>
          <w:tcPr>
            <w:tcW w:w="511" w:type="pct"/>
            <w:shd w:val="clear" w:color="auto" w:fill="auto"/>
            <w:vAlign w:val="center"/>
          </w:tcPr>
          <w:p w14:paraId="427EF6EB"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30</w:t>
            </w:r>
          </w:p>
        </w:tc>
      </w:tr>
      <w:tr w:rsidR="009D1169" w:rsidRPr="00284096" w14:paraId="365A4FCE" w14:textId="77777777" w:rsidTr="00F761C8">
        <w:trPr>
          <w:trHeight w:val="746"/>
        </w:trPr>
        <w:tc>
          <w:tcPr>
            <w:tcW w:w="512" w:type="pct"/>
            <w:shd w:val="clear" w:color="auto" w:fill="auto"/>
            <w:vAlign w:val="center"/>
          </w:tcPr>
          <w:p w14:paraId="17D18E24"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theme="minorEastAsia" w:hint="eastAsia"/>
                <w:sz w:val="24"/>
              </w:rPr>
              <w:t>技术响应程度</w:t>
            </w:r>
          </w:p>
        </w:tc>
        <w:tc>
          <w:tcPr>
            <w:tcW w:w="3977" w:type="pct"/>
            <w:shd w:val="clear" w:color="auto" w:fill="auto"/>
            <w:vAlign w:val="center"/>
          </w:tcPr>
          <w:p w14:paraId="5D46A75C" w14:textId="77777777" w:rsidR="009D1169" w:rsidRPr="00284096" w:rsidRDefault="009D1169" w:rsidP="00661B06">
            <w:pPr>
              <w:widowControl/>
              <w:spacing w:line="360" w:lineRule="auto"/>
              <w:jc w:val="left"/>
              <w:rPr>
                <w:rFonts w:ascii="宋体" w:hAnsi="宋体" w:cstheme="minorEastAsia"/>
                <w:sz w:val="24"/>
              </w:rPr>
            </w:pPr>
            <w:r w:rsidRPr="00284096">
              <w:rPr>
                <w:rFonts w:ascii="宋体" w:hAnsi="宋体" w:cstheme="minorEastAsia" w:hint="eastAsia"/>
                <w:sz w:val="24"/>
              </w:rPr>
              <w:t>投标文件对</w:t>
            </w:r>
            <w:r>
              <w:rPr>
                <w:rFonts w:ascii="宋体" w:hAnsi="宋体" w:cstheme="minorEastAsia" w:hint="eastAsia"/>
                <w:sz w:val="24"/>
              </w:rPr>
              <w:t>磋商文件</w:t>
            </w:r>
            <w:r w:rsidRPr="00284096">
              <w:rPr>
                <w:rFonts w:ascii="宋体" w:hAnsi="宋体" w:cstheme="minorEastAsia" w:hint="eastAsia"/>
                <w:sz w:val="24"/>
              </w:rPr>
              <w:t>中相关设备规格要求的响应程度。</w:t>
            </w:r>
          </w:p>
          <w:p w14:paraId="7A8F5BAB" w14:textId="13D2CCFC" w:rsidR="009D1169" w:rsidRDefault="009D1169" w:rsidP="00661B06">
            <w:pPr>
              <w:widowControl/>
              <w:spacing w:line="360" w:lineRule="auto"/>
              <w:jc w:val="left"/>
              <w:rPr>
                <w:rFonts w:ascii="宋体" w:hAnsi="宋体" w:cstheme="minorEastAsia"/>
                <w:sz w:val="24"/>
              </w:rPr>
            </w:pPr>
            <w:r w:rsidRPr="00284096">
              <w:rPr>
                <w:rFonts w:ascii="宋体" w:hAnsi="宋体" w:cstheme="minorEastAsia"/>
                <w:sz w:val="24"/>
              </w:rPr>
              <w:t>1）完全满足的得</w:t>
            </w:r>
            <w:r>
              <w:rPr>
                <w:rFonts w:ascii="宋体" w:hAnsi="宋体" w:cstheme="minorEastAsia"/>
                <w:sz w:val="24"/>
              </w:rPr>
              <w:t>2</w:t>
            </w:r>
            <w:r w:rsidR="00005AEB">
              <w:rPr>
                <w:rFonts w:ascii="宋体" w:hAnsi="宋体" w:cstheme="minorEastAsia" w:hint="eastAsia"/>
                <w:sz w:val="24"/>
              </w:rPr>
              <w:t>1</w:t>
            </w:r>
            <w:r w:rsidRPr="00284096">
              <w:rPr>
                <w:rFonts w:ascii="宋体" w:hAnsi="宋体" w:cstheme="minorEastAsia" w:hint="eastAsia"/>
                <w:sz w:val="24"/>
              </w:rPr>
              <w:t>分；</w:t>
            </w:r>
          </w:p>
          <w:p w14:paraId="68BCBADC" w14:textId="211499E0" w:rsidR="009D1169" w:rsidRPr="00284096" w:rsidRDefault="009D1169" w:rsidP="00661B06">
            <w:pPr>
              <w:widowControl/>
              <w:spacing w:line="360" w:lineRule="auto"/>
              <w:jc w:val="left"/>
              <w:rPr>
                <w:rFonts w:ascii="宋体" w:hAnsi="宋体" w:cstheme="minorEastAsia"/>
                <w:sz w:val="24"/>
              </w:rPr>
            </w:pPr>
            <w:r>
              <w:rPr>
                <w:rFonts w:ascii="宋体" w:hAnsi="宋体" w:cstheme="minorEastAsia" w:hint="eastAsia"/>
                <w:sz w:val="24"/>
              </w:rPr>
              <w:t>2</w:t>
            </w:r>
            <w:r w:rsidRPr="00284096">
              <w:rPr>
                <w:rFonts w:ascii="宋体" w:hAnsi="宋体" w:cstheme="minorEastAsia"/>
                <w:sz w:val="24"/>
              </w:rPr>
              <w:t>）</w:t>
            </w:r>
            <w:r>
              <w:rPr>
                <w:rFonts w:ascii="宋体" w:hAnsi="宋体" w:cs="Segoe UI Symbol" w:hint="eastAsia"/>
                <w:sz w:val="24"/>
              </w:rPr>
              <w:t>#</w:t>
            </w:r>
            <w:r w:rsidRPr="00284096">
              <w:rPr>
                <w:rFonts w:ascii="宋体" w:hAnsi="宋体" w:cstheme="minorEastAsia" w:hint="eastAsia"/>
                <w:sz w:val="24"/>
              </w:rPr>
              <w:t>条款</w:t>
            </w:r>
            <w:r w:rsidRPr="00284096">
              <w:rPr>
                <w:rFonts w:ascii="宋体" w:hAnsi="宋体" w:cstheme="minorEastAsia"/>
                <w:sz w:val="24"/>
              </w:rPr>
              <w:t>每有一项负偏离扣</w:t>
            </w:r>
            <w:r w:rsidR="00F761C8">
              <w:rPr>
                <w:rFonts w:ascii="宋体" w:hAnsi="宋体" w:cstheme="minorEastAsia" w:hint="eastAsia"/>
                <w:sz w:val="24"/>
              </w:rPr>
              <w:t>0.8</w:t>
            </w:r>
            <w:r w:rsidRPr="00284096">
              <w:rPr>
                <w:rFonts w:ascii="宋体" w:hAnsi="宋体" w:cstheme="minorEastAsia" w:hint="eastAsia"/>
                <w:sz w:val="24"/>
              </w:rPr>
              <w:t>分；</w:t>
            </w:r>
          </w:p>
          <w:p w14:paraId="2B5980FC" w14:textId="33375830" w:rsidR="009D1169" w:rsidRPr="00284096" w:rsidRDefault="009D1169" w:rsidP="00661B06">
            <w:pPr>
              <w:widowControl/>
              <w:spacing w:line="360" w:lineRule="auto"/>
              <w:jc w:val="left"/>
              <w:rPr>
                <w:rFonts w:ascii="宋体" w:hAnsi="宋体" w:cstheme="minorEastAsia"/>
                <w:sz w:val="24"/>
              </w:rPr>
            </w:pPr>
            <w:r>
              <w:rPr>
                <w:rFonts w:ascii="宋体" w:hAnsi="宋体" w:cstheme="minorEastAsia"/>
                <w:sz w:val="24"/>
              </w:rPr>
              <w:t>3</w:t>
            </w:r>
            <w:r w:rsidRPr="00284096">
              <w:rPr>
                <w:rFonts w:ascii="宋体" w:hAnsi="宋体" w:cstheme="minorEastAsia" w:hint="eastAsia"/>
                <w:sz w:val="24"/>
              </w:rPr>
              <w:t>）</w:t>
            </w:r>
            <w:r w:rsidRPr="00284096">
              <w:rPr>
                <w:rFonts w:ascii="宋体" w:hAnsi="宋体" w:cstheme="minorEastAsia"/>
                <w:sz w:val="24"/>
              </w:rPr>
              <w:t>一般条款每有一项负偏离扣</w:t>
            </w:r>
            <w:r>
              <w:rPr>
                <w:rFonts w:ascii="宋体" w:hAnsi="宋体" w:cstheme="minorEastAsia"/>
                <w:sz w:val="24"/>
              </w:rPr>
              <w:t>0.</w:t>
            </w:r>
            <w:r w:rsidR="00F761C8">
              <w:rPr>
                <w:rFonts w:ascii="宋体" w:hAnsi="宋体" w:cstheme="minorEastAsia" w:hint="eastAsia"/>
                <w:sz w:val="24"/>
              </w:rPr>
              <w:t>1</w:t>
            </w:r>
            <w:r w:rsidRPr="00284096">
              <w:rPr>
                <w:rFonts w:ascii="宋体" w:hAnsi="宋体" w:cstheme="minorEastAsia" w:hint="eastAsia"/>
                <w:sz w:val="24"/>
              </w:rPr>
              <w:t>分，扣完为止。</w:t>
            </w:r>
          </w:p>
          <w:p w14:paraId="23B60F14" w14:textId="3160A3E2" w:rsidR="009D1169" w:rsidRPr="00284096" w:rsidRDefault="009D1169" w:rsidP="00661B06">
            <w:pPr>
              <w:widowControl/>
              <w:spacing w:line="360" w:lineRule="auto"/>
              <w:rPr>
                <w:rFonts w:ascii="宋体" w:hAnsi="宋体" w:cs="宋体"/>
                <w:kern w:val="0"/>
                <w:sz w:val="24"/>
              </w:rPr>
            </w:pPr>
            <w:r w:rsidRPr="00284096">
              <w:rPr>
                <w:rFonts w:ascii="宋体" w:hAnsi="宋体" w:cs="宋体" w:hint="eastAsia"/>
                <w:kern w:val="0"/>
                <w:sz w:val="24"/>
              </w:rPr>
              <w:t>注：1.投标人须在技术规格偏离表中对本</w:t>
            </w:r>
            <w:r>
              <w:rPr>
                <w:rFonts w:ascii="宋体" w:hAnsi="宋体" w:cs="宋体" w:hint="eastAsia"/>
                <w:kern w:val="0"/>
                <w:sz w:val="24"/>
              </w:rPr>
              <w:t>磋商</w:t>
            </w:r>
            <w:r w:rsidRPr="00284096">
              <w:rPr>
                <w:rFonts w:ascii="宋体" w:hAnsi="宋体" w:cs="宋体" w:hint="eastAsia"/>
                <w:kern w:val="0"/>
                <w:sz w:val="24"/>
              </w:rPr>
              <w:t>文件第四章</w:t>
            </w:r>
            <w:r w:rsidR="003703CD">
              <w:rPr>
                <w:rFonts w:ascii="宋体" w:hAnsi="宋体" w:cs="宋体" w:hint="eastAsia"/>
                <w:kern w:val="0"/>
                <w:sz w:val="24"/>
              </w:rPr>
              <w:t>采购需求</w:t>
            </w:r>
            <w:r w:rsidRPr="0099309F">
              <w:rPr>
                <w:rFonts w:ascii="宋体" w:hAnsi="宋体" w:cs="宋体" w:hint="eastAsia"/>
                <w:kern w:val="0"/>
                <w:sz w:val="24"/>
              </w:rPr>
              <w:t>二、规格要求的所</w:t>
            </w:r>
            <w:r w:rsidRPr="00284096">
              <w:rPr>
                <w:rFonts w:ascii="宋体" w:hAnsi="宋体" w:cs="宋体" w:hint="eastAsia"/>
                <w:kern w:val="0"/>
                <w:sz w:val="24"/>
              </w:rPr>
              <w:t>有内容进行逐条应答，必须在</w:t>
            </w:r>
            <w:proofErr w:type="gramStart"/>
            <w:r w:rsidRPr="00284096">
              <w:rPr>
                <w:rFonts w:ascii="宋体" w:hAnsi="宋体" w:cs="宋体" w:hint="eastAsia"/>
                <w:kern w:val="0"/>
                <w:sz w:val="24"/>
              </w:rPr>
              <w:t>引用</w:t>
            </w:r>
            <w:r>
              <w:rPr>
                <w:rFonts w:ascii="宋体" w:hAnsi="宋体" w:cs="宋体" w:hint="eastAsia"/>
                <w:kern w:val="0"/>
                <w:sz w:val="24"/>
              </w:rPr>
              <w:t>磋商</w:t>
            </w:r>
            <w:proofErr w:type="gramEnd"/>
            <w:r w:rsidRPr="00284096">
              <w:rPr>
                <w:rFonts w:ascii="宋体" w:hAnsi="宋体" w:cs="宋体" w:hint="eastAsia"/>
                <w:kern w:val="0"/>
                <w:sz w:val="24"/>
              </w:rPr>
              <w:t>文件的基础上,进行逐条逐项答复或说明，否则视为不满足要求。漏报技术条款视为不满足。</w:t>
            </w:r>
          </w:p>
          <w:p w14:paraId="35ED39F0" w14:textId="77777777" w:rsidR="009D1169" w:rsidRDefault="009D1169" w:rsidP="00661B06">
            <w:pPr>
              <w:widowControl/>
              <w:spacing w:line="360" w:lineRule="auto"/>
              <w:rPr>
                <w:rFonts w:ascii="宋体" w:hAnsi="宋体" w:cs="宋体"/>
                <w:kern w:val="0"/>
                <w:sz w:val="24"/>
              </w:rPr>
            </w:pPr>
            <w:r w:rsidRPr="00284096">
              <w:rPr>
                <w:rFonts w:ascii="宋体" w:hAnsi="宋体" w:cs="宋体" w:hint="eastAsia"/>
                <w:kern w:val="0"/>
                <w:sz w:val="24"/>
              </w:rPr>
              <w:t>2.为方便评</w:t>
            </w:r>
            <w:r>
              <w:rPr>
                <w:rFonts w:ascii="宋体" w:hAnsi="宋体" w:cs="宋体" w:hint="eastAsia"/>
                <w:kern w:val="0"/>
                <w:sz w:val="24"/>
              </w:rPr>
              <w:t>审</w:t>
            </w:r>
            <w:r w:rsidRPr="00284096">
              <w:rPr>
                <w:rFonts w:ascii="宋体" w:hAnsi="宋体" w:cs="宋体" w:hint="eastAsia"/>
                <w:kern w:val="0"/>
                <w:sz w:val="24"/>
              </w:rPr>
              <w:t>，需求中要求提供证明文件的，投标人需在偏离</w:t>
            </w:r>
            <w:proofErr w:type="gramStart"/>
            <w:r w:rsidRPr="00284096">
              <w:rPr>
                <w:rFonts w:ascii="宋体" w:hAnsi="宋体" w:cs="宋体" w:hint="eastAsia"/>
                <w:kern w:val="0"/>
                <w:sz w:val="24"/>
              </w:rPr>
              <w:t>表最后</w:t>
            </w:r>
            <w:proofErr w:type="gramEnd"/>
            <w:r w:rsidRPr="00284096">
              <w:rPr>
                <w:rFonts w:ascii="宋体" w:hAnsi="宋体" w:cs="宋体" w:hint="eastAsia"/>
                <w:kern w:val="0"/>
                <w:sz w:val="24"/>
              </w:rPr>
              <w:t>一列“说明”中写明相关证明文件的对应页码。</w:t>
            </w:r>
          </w:p>
          <w:p w14:paraId="1A6D2957" w14:textId="13FF4949" w:rsidR="0008614C" w:rsidRPr="0008614C" w:rsidRDefault="0008614C" w:rsidP="0008614C">
            <w:pPr>
              <w:widowControl/>
              <w:spacing w:line="360" w:lineRule="auto"/>
            </w:pPr>
            <w:r w:rsidRPr="00F278F2">
              <w:rPr>
                <w:rFonts w:ascii="宋体" w:hAnsi="宋体" w:cs="宋体" w:hint="eastAsia"/>
                <w:kern w:val="0"/>
                <w:sz w:val="24"/>
              </w:rPr>
              <w:t>3.对于</w:t>
            </w:r>
            <w:r w:rsidR="00980EAA">
              <w:rPr>
                <w:rFonts w:ascii="宋体" w:hAnsi="宋体" w:cs="宋体" w:hint="eastAsia"/>
                <w:kern w:val="0"/>
                <w:sz w:val="24"/>
              </w:rPr>
              <w:t>磋商</w:t>
            </w:r>
            <w:r w:rsidRPr="00F278F2">
              <w:rPr>
                <w:rFonts w:ascii="宋体" w:hAnsi="宋体" w:cs="宋体" w:hint="eastAsia"/>
                <w:kern w:val="0"/>
                <w:sz w:val="24"/>
              </w:rPr>
              <w:t>文件中标“#”指标，</w:t>
            </w:r>
            <w:r w:rsidR="00980EAA">
              <w:rPr>
                <w:rFonts w:ascii="宋体" w:hAnsi="宋体" w:cs="宋体" w:hint="eastAsia"/>
                <w:kern w:val="0"/>
                <w:sz w:val="24"/>
              </w:rPr>
              <w:t>磋商</w:t>
            </w:r>
            <w:r w:rsidRPr="00F278F2">
              <w:rPr>
                <w:rFonts w:ascii="宋体" w:hAnsi="宋体" w:cs="宋体" w:hint="eastAsia"/>
                <w:kern w:val="0"/>
                <w:sz w:val="24"/>
              </w:rPr>
              <w:t>文件明确要求的，应</w:t>
            </w:r>
            <w:proofErr w:type="gramStart"/>
            <w:r w:rsidRPr="00F278F2">
              <w:rPr>
                <w:rFonts w:ascii="宋体" w:hAnsi="宋体" w:cs="宋体" w:hint="eastAsia"/>
                <w:kern w:val="0"/>
                <w:sz w:val="24"/>
              </w:rPr>
              <w:t>提供</w:t>
            </w:r>
            <w:r w:rsidR="00980EAA">
              <w:rPr>
                <w:rFonts w:ascii="宋体" w:hAnsi="宋体" w:cs="宋体" w:hint="eastAsia"/>
                <w:kern w:val="0"/>
                <w:sz w:val="24"/>
              </w:rPr>
              <w:t>磋商</w:t>
            </w:r>
            <w:proofErr w:type="gramEnd"/>
            <w:r w:rsidRPr="00F278F2">
              <w:rPr>
                <w:rFonts w:ascii="宋体" w:hAnsi="宋体" w:cs="宋体" w:hint="eastAsia"/>
                <w:kern w:val="0"/>
                <w:sz w:val="24"/>
              </w:rPr>
              <w:t>文件要求的相关证明文件。</w:t>
            </w:r>
            <w:r w:rsidR="00980EAA">
              <w:rPr>
                <w:rFonts w:ascii="宋体" w:hAnsi="宋体" w:cs="宋体" w:hint="eastAsia"/>
                <w:kern w:val="0"/>
                <w:sz w:val="24"/>
              </w:rPr>
              <w:t>磋商</w:t>
            </w:r>
            <w:r w:rsidRPr="00F278F2">
              <w:rPr>
                <w:rFonts w:ascii="宋体" w:hAnsi="宋体" w:cs="宋体" w:hint="eastAsia"/>
                <w:kern w:val="0"/>
                <w:sz w:val="24"/>
              </w:rPr>
              <w:t>文件未做要求的，</w:t>
            </w:r>
            <w:r w:rsidR="00980EAA">
              <w:rPr>
                <w:rFonts w:ascii="宋体" w:hAnsi="宋体" w:cs="宋体" w:hint="eastAsia"/>
                <w:kern w:val="0"/>
                <w:sz w:val="24"/>
              </w:rPr>
              <w:t>供应商</w:t>
            </w:r>
            <w:r w:rsidRPr="00F278F2">
              <w:rPr>
                <w:rFonts w:ascii="宋体" w:hAnsi="宋体" w:cs="宋体" w:hint="eastAsia"/>
                <w:kern w:val="0"/>
                <w:sz w:val="24"/>
              </w:rPr>
              <w:t>可提供的证明材料包括但不限于：公开发布的印刷资料（彩页或产品说明书）、国家认可的检测机构出具的检测报告或官方网站发布的技术资料截图或设备真实功能截图等。不满足上述要求的视为该条指标未响应。</w:t>
            </w:r>
          </w:p>
        </w:tc>
        <w:tc>
          <w:tcPr>
            <w:tcW w:w="511" w:type="pct"/>
            <w:shd w:val="clear" w:color="auto" w:fill="auto"/>
            <w:vAlign w:val="center"/>
          </w:tcPr>
          <w:p w14:paraId="68D7B57C" w14:textId="273ACD5D" w:rsidR="009D1169" w:rsidRPr="00284096" w:rsidRDefault="009D1169" w:rsidP="00661B06">
            <w:pPr>
              <w:widowControl/>
              <w:spacing w:line="360" w:lineRule="auto"/>
              <w:jc w:val="center"/>
              <w:rPr>
                <w:rFonts w:ascii="宋体" w:hAnsi="宋体" w:cs="宋体"/>
                <w:kern w:val="0"/>
                <w:sz w:val="24"/>
              </w:rPr>
            </w:pPr>
            <w:r>
              <w:rPr>
                <w:rFonts w:ascii="宋体" w:hAnsi="宋体" w:cs="宋体"/>
                <w:kern w:val="0"/>
                <w:sz w:val="24"/>
              </w:rPr>
              <w:t>2</w:t>
            </w:r>
            <w:r w:rsidR="00005AEB">
              <w:rPr>
                <w:rFonts w:ascii="宋体" w:hAnsi="宋体" w:cs="宋体" w:hint="eastAsia"/>
                <w:kern w:val="0"/>
                <w:sz w:val="24"/>
              </w:rPr>
              <w:t>1</w:t>
            </w:r>
          </w:p>
        </w:tc>
      </w:tr>
      <w:tr w:rsidR="009D1169" w:rsidRPr="00284096" w14:paraId="65F82043" w14:textId="77777777" w:rsidTr="00F761C8">
        <w:trPr>
          <w:trHeight w:val="746"/>
        </w:trPr>
        <w:tc>
          <w:tcPr>
            <w:tcW w:w="512" w:type="pct"/>
            <w:shd w:val="clear" w:color="auto" w:fill="auto"/>
            <w:vAlign w:val="center"/>
          </w:tcPr>
          <w:p w14:paraId="41B4720B"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hint="eastAsia"/>
                <w:sz w:val="24"/>
              </w:rPr>
              <w:t>需求理解</w:t>
            </w:r>
          </w:p>
        </w:tc>
        <w:tc>
          <w:tcPr>
            <w:tcW w:w="3977" w:type="pct"/>
            <w:shd w:val="clear" w:color="auto" w:fill="auto"/>
            <w:vAlign w:val="center"/>
          </w:tcPr>
          <w:p w14:paraId="4287F287" w14:textId="77777777" w:rsidR="009D1169" w:rsidRPr="00284096" w:rsidRDefault="009D1169" w:rsidP="00661B06">
            <w:pPr>
              <w:widowControl/>
              <w:autoSpaceDE w:val="0"/>
              <w:autoSpaceDN w:val="0"/>
              <w:spacing w:line="360" w:lineRule="auto"/>
              <w:rPr>
                <w:rFonts w:ascii="宋体" w:hAnsi="宋体"/>
                <w:sz w:val="24"/>
                <w:lang w:bidi="ar"/>
              </w:rPr>
            </w:pPr>
            <w:r w:rsidRPr="00284096">
              <w:rPr>
                <w:rFonts w:ascii="宋体" w:hAnsi="宋体" w:hint="eastAsia"/>
                <w:sz w:val="24"/>
                <w:lang w:bidi="ar"/>
              </w:rPr>
              <w:t>根据供应商针对本项目理解及综合分析程度，结合采购人项目建设内容进行评分。</w:t>
            </w:r>
          </w:p>
          <w:p w14:paraId="746FF969" w14:textId="1F027B59" w:rsidR="009D1169" w:rsidRPr="00284096" w:rsidRDefault="009D1169" w:rsidP="00661B06">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供应商对本项目理解及综合分析全面，方案整体设计针对性强，完全满足采购人项目建设需要的，得</w:t>
            </w:r>
            <w:r>
              <w:rPr>
                <w:rFonts w:ascii="宋体" w:hAnsi="宋体" w:hint="eastAsia"/>
                <w:sz w:val="24"/>
                <w:lang w:bidi="ar"/>
              </w:rPr>
              <w:t>3</w:t>
            </w:r>
            <w:r w:rsidRPr="00284096">
              <w:rPr>
                <w:rFonts w:ascii="宋体" w:hAnsi="宋体" w:hint="eastAsia"/>
                <w:sz w:val="24"/>
                <w:lang w:bidi="ar"/>
              </w:rPr>
              <w:t>分；</w:t>
            </w:r>
          </w:p>
          <w:p w14:paraId="06C01F38" w14:textId="48D773E6" w:rsidR="009D1169" w:rsidRPr="00284096" w:rsidRDefault="009D1169" w:rsidP="00661B06">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供应商对本项目理解及综合分析基本理解到位，但不全面，方案整体设计可行，基本满足采购人项目建设需要的，得</w:t>
            </w:r>
            <w:r>
              <w:rPr>
                <w:rFonts w:ascii="宋体" w:hAnsi="宋体" w:hint="eastAsia"/>
                <w:sz w:val="24"/>
                <w:lang w:bidi="ar"/>
              </w:rPr>
              <w:t>2</w:t>
            </w:r>
            <w:r w:rsidRPr="00284096">
              <w:rPr>
                <w:rFonts w:ascii="宋体" w:hAnsi="宋体" w:hint="eastAsia"/>
                <w:sz w:val="24"/>
                <w:lang w:bidi="ar"/>
              </w:rPr>
              <w:t>分；</w:t>
            </w:r>
          </w:p>
          <w:p w14:paraId="137A5461" w14:textId="0F686C1C" w:rsidR="009D1169" w:rsidRPr="00284096" w:rsidRDefault="009D1169" w:rsidP="00661B06">
            <w:pPr>
              <w:widowControl/>
              <w:autoSpaceDE w:val="0"/>
              <w:autoSpaceDN w:val="0"/>
              <w:spacing w:line="360" w:lineRule="auto"/>
              <w:rPr>
                <w:rFonts w:ascii="宋体" w:hAnsi="宋体"/>
                <w:sz w:val="24"/>
                <w:lang w:bidi="ar"/>
              </w:rPr>
            </w:pPr>
            <w:r w:rsidRPr="00284096">
              <w:rPr>
                <w:rFonts w:ascii="宋体" w:hAnsi="宋体" w:hint="eastAsia"/>
                <w:sz w:val="24"/>
                <w:lang w:bidi="ar"/>
              </w:rPr>
              <w:t>服务提供商对本项目理解及综合分析较片面，方案整体设计可行性较</w:t>
            </w:r>
            <w:r w:rsidRPr="00284096">
              <w:rPr>
                <w:rFonts w:ascii="宋体" w:hAnsi="宋体" w:hint="eastAsia"/>
                <w:sz w:val="24"/>
                <w:lang w:bidi="ar"/>
              </w:rPr>
              <w:lastRenderedPageBreak/>
              <w:t>差，基本不能满足采购人项目建设需要的，得</w:t>
            </w:r>
            <w:r>
              <w:rPr>
                <w:rFonts w:ascii="宋体" w:hAnsi="宋体" w:hint="eastAsia"/>
                <w:sz w:val="24"/>
                <w:lang w:bidi="ar"/>
              </w:rPr>
              <w:t>1</w:t>
            </w:r>
            <w:r w:rsidRPr="00284096">
              <w:rPr>
                <w:rFonts w:ascii="宋体" w:hAnsi="宋体" w:hint="eastAsia"/>
                <w:sz w:val="24"/>
                <w:lang w:bidi="ar"/>
              </w:rPr>
              <w:t>分。</w:t>
            </w:r>
          </w:p>
          <w:p w14:paraId="5703C715" w14:textId="77777777" w:rsidR="009D1169" w:rsidRPr="00284096" w:rsidRDefault="009D1169" w:rsidP="00661B06">
            <w:pPr>
              <w:widowControl/>
              <w:spacing w:line="360" w:lineRule="auto"/>
              <w:jc w:val="left"/>
              <w:rPr>
                <w:rFonts w:ascii="宋体" w:hAnsi="宋体" w:cstheme="minorEastAsia"/>
                <w:sz w:val="24"/>
              </w:rPr>
            </w:pPr>
            <w:r w:rsidRPr="00284096">
              <w:rPr>
                <w:rFonts w:ascii="宋体" w:hAnsi="宋体" w:hint="eastAsia"/>
                <w:sz w:val="24"/>
                <w:lang w:bidi="ar"/>
              </w:rPr>
              <w:t>无对项目理解，得0分</w:t>
            </w:r>
          </w:p>
        </w:tc>
        <w:tc>
          <w:tcPr>
            <w:tcW w:w="511" w:type="pct"/>
            <w:shd w:val="clear" w:color="auto" w:fill="auto"/>
            <w:vAlign w:val="center"/>
          </w:tcPr>
          <w:p w14:paraId="46F95329" w14:textId="2456F7EB" w:rsidR="009D1169" w:rsidRPr="00284096" w:rsidRDefault="009D1169" w:rsidP="00661B06">
            <w:pPr>
              <w:widowControl/>
              <w:spacing w:line="360" w:lineRule="auto"/>
              <w:jc w:val="center"/>
              <w:rPr>
                <w:rFonts w:ascii="宋体" w:hAnsi="宋体" w:cs="宋体"/>
                <w:kern w:val="0"/>
                <w:sz w:val="24"/>
              </w:rPr>
            </w:pPr>
            <w:r>
              <w:rPr>
                <w:rFonts w:ascii="宋体" w:hAnsi="宋体" w:cs="宋体" w:hint="eastAsia"/>
                <w:kern w:val="0"/>
                <w:sz w:val="24"/>
              </w:rPr>
              <w:lastRenderedPageBreak/>
              <w:t>3</w:t>
            </w:r>
          </w:p>
        </w:tc>
      </w:tr>
      <w:tr w:rsidR="009D1169" w:rsidRPr="00284096" w14:paraId="257D55AD" w14:textId="77777777" w:rsidTr="00F761C8">
        <w:trPr>
          <w:trHeight w:val="746"/>
        </w:trPr>
        <w:tc>
          <w:tcPr>
            <w:tcW w:w="512" w:type="pct"/>
            <w:shd w:val="clear" w:color="auto" w:fill="auto"/>
            <w:vAlign w:val="center"/>
          </w:tcPr>
          <w:p w14:paraId="7AFA9868"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hint="eastAsia"/>
                <w:sz w:val="24"/>
              </w:rPr>
              <w:t>整体技术方案</w:t>
            </w:r>
          </w:p>
        </w:tc>
        <w:tc>
          <w:tcPr>
            <w:tcW w:w="3977" w:type="pct"/>
            <w:shd w:val="clear" w:color="auto" w:fill="auto"/>
            <w:vAlign w:val="center"/>
          </w:tcPr>
          <w:p w14:paraId="7AB5C776" w14:textId="77777777" w:rsidR="009D1169" w:rsidRPr="00832B81" w:rsidRDefault="009D1169" w:rsidP="00661B06">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方案内容充实，非常合理，针对性强，技术措施非常可行，满足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10</w:t>
            </w:r>
            <w:r w:rsidRPr="00832B81">
              <w:rPr>
                <w:rFonts w:ascii="宋体" w:hAnsi="宋体" w:hint="eastAsia"/>
                <w:color w:val="000000"/>
                <w:sz w:val="24"/>
              </w:rPr>
              <w:t>分；</w:t>
            </w:r>
          </w:p>
          <w:p w14:paraId="2AB1F979" w14:textId="77777777" w:rsidR="009D1169" w:rsidRPr="00832B81" w:rsidRDefault="009D1169" w:rsidP="00661B06">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方案内容充实、合理，针对性较强，技术措施可行，满足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8</w:t>
            </w:r>
            <w:r w:rsidRPr="00832B81">
              <w:rPr>
                <w:rFonts w:ascii="宋体" w:hAnsi="宋体" w:hint="eastAsia"/>
                <w:color w:val="000000"/>
                <w:sz w:val="24"/>
              </w:rPr>
              <w:t>分；</w:t>
            </w:r>
          </w:p>
          <w:p w14:paraId="08BC5753" w14:textId="77777777" w:rsidR="009D1169" w:rsidRPr="00832B81" w:rsidRDefault="009D1169" w:rsidP="00661B06">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方案内容较合理，有一定针对性，技术措施较可行，满足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6</w:t>
            </w:r>
            <w:r w:rsidRPr="00832B81">
              <w:rPr>
                <w:rFonts w:ascii="宋体" w:hAnsi="宋体" w:hint="eastAsia"/>
                <w:color w:val="000000"/>
                <w:sz w:val="24"/>
              </w:rPr>
              <w:t>分；</w:t>
            </w:r>
          </w:p>
          <w:p w14:paraId="3C6EBFC1" w14:textId="77777777" w:rsidR="009D1169" w:rsidRPr="00832B81" w:rsidRDefault="009D1169" w:rsidP="00661B06">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方案内容基本合理，针对性略有不足，技术措施基本可行，基本满足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4</w:t>
            </w:r>
            <w:r w:rsidRPr="00832B81">
              <w:rPr>
                <w:rFonts w:ascii="宋体" w:hAnsi="宋体" w:hint="eastAsia"/>
                <w:color w:val="000000"/>
                <w:sz w:val="24"/>
              </w:rPr>
              <w:t>分；</w:t>
            </w:r>
          </w:p>
          <w:p w14:paraId="7FBF1637" w14:textId="77777777" w:rsidR="009D1169" w:rsidRPr="00832B81" w:rsidRDefault="009D1169" w:rsidP="00661B06">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方案内容简单、无针对性，技术措施缺乏可行性，得</w:t>
            </w:r>
            <w:r>
              <w:rPr>
                <w:rFonts w:ascii="宋体" w:hAnsi="宋体"/>
                <w:color w:val="000000"/>
                <w:sz w:val="24"/>
              </w:rPr>
              <w:t>2</w:t>
            </w:r>
            <w:r w:rsidRPr="00832B81">
              <w:rPr>
                <w:rFonts w:ascii="宋体" w:hAnsi="宋体" w:hint="eastAsia"/>
                <w:color w:val="000000"/>
                <w:sz w:val="24"/>
              </w:rPr>
              <w:t>分；</w:t>
            </w:r>
          </w:p>
          <w:p w14:paraId="60C44AA4" w14:textId="77777777" w:rsidR="009D1169" w:rsidRPr="00284096" w:rsidRDefault="009D1169" w:rsidP="00661B06">
            <w:pPr>
              <w:widowControl/>
              <w:spacing w:line="360" w:lineRule="auto"/>
              <w:jc w:val="left"/>
              <w:rPr>
                <w:rFonts w:ascii="宋体" w:hAnsi="宋体" w:cstheme="minorEastAsia"/>
                <w:sz w:val="24"/>
              </w:rPr>
            </w:pPr>
            <w:r w:rsidRPr="00832B81">
              <w:rPr>
                <w:rFonts w:ascii="宋体" w:hAnsi="宋体" w:hint="eastAsia"/>
                <w:color w:val="000000"/>
                <w:sz w:val="24"/>
              </w:rPr>
              <w:t>无技术方案，技术措施得0分</w:t>
            </w:r>
            <w:r w:rsidRPr="00284096">
              <w:rPr>
                <w:rFonts w:ascii="宋体" w:hAnsi="宋体"/>
                <w:color w:val="000000"/>
                <w:sz w:val="24"/>
              </w:rPr>
              <w:t>。</w:t>
            </w:r>
          </w:p>
        </w:tc>
        <w:tc>
          <w:tcPr>
            <w:tcW w:w="511" w:type="pct"/>
            <w:shd w:val="clear" w:color="auto" w:fill="auto"/>
            <w:vAlign w:val="center"/>
          </w:tcPr>
          <w:p w14:paraId="65706FC9"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hint="eastAsia"/>
                <w:kern w:val="0"/>
                <w:sz w:val="24"/>
              </w:rPr>
              <w:t>1</w:t>
            </w:r>
            <w:r w:rsidRPr="00284096">
              <w:rPr>
                <w:rFonts w:ascii="宋体" w:hAnsi="宋体" w:cs="宋体"/>
                <w:kern w:val="0"/>
                <w:sz w:val="24"/>
              </w:rPr>
              <w:t>0</w:t>
            </w:r>
          </w:p>
        </w:tc>
      </w:tr>
      <w:tr w:rsidR="009D1169" w:rsidRPr="00284096" w14:paraId="07329B2A" w14:textId="77777777" w:rsidTr="00F761C8">
        <w:trPr>
          <w:trHeight w:val="746"/>
        </w:trPr>
        <w:tc>
          <w:tcPr>
            <w:tcW w:w="512" w:type="pct"/>
            <w:shd w:val="clear" w:color="auto" w:fill="auto"/>
            <w:vAlign w:val="center"/>
          </w:tcPr>
          <w:p w14:paraId="544C97A7"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hint="eastAsia"/>
                <w:sz w:val="24"/>
              </w:rPr>
              <w:t>实施方案</w:t>
            </w:r>
          </w:p>
        </w:tc>
        <w:tc>
          <w:tcPr>
            <w:tcW w:w="3977" w:type="pct"/>
            <w:shd w:val="clear" w:color="auto" w:fill="auto"/>
          </w:tcPr>
          <w:p w14:paraId="1962B84A" w14:textId="39DD3C52" w:rsidR="009D1169" w:rsidRPr="00284096" w:rsidRDefault="009D1169" w:rsidP="00661B06">
            <w:pPr>
              <w:spacing w:line="360" w:lineRule="auto"/>
              <w:rPr>
                <w:rFonts w:ascii="宋体" w:hAnsi="宋体" w:cs="宋体"/>
                <w:sz w:val="24"/>
              </w:rPr>
            </w:pPr>
            <w:r w:rsidRPr="00284096">
              <w:rPr>
                <w:rFonts w:ascii="宋体" w:hAnsi="宋体" w:cs="宋体" w:hint="eastAsia"/>
                <w:sz w:val="24"/>
              </w:rPr>
              <w:t>供应商有科学的项目实施进度计划及其保证措施、质量保证计划及保证措施以及项目管理、项目验收、系统测试、系统故障时的应急预案等；实施进度计划完全能满足要求、保证措施得力，实施方案科学、有效，应急预案合理、周全、得当、有效的得</w:t>
            </w:r>
            <w:r>
              <w:rPr>
                <w:rFonts w:ascii="宋体" w:hAnsi="宋体" w:cs="宋体" w:hint="eastAsia"/>
                <w:sz w:val="24"/>
              </w:rPr>
              <w:t>6</w:t>
            </w:r>
            <w:r w:rsidRPr="00284096">
              <w:rPr>
                <w:rFonts w:ascii="宋体" w:hAnsi="宋体" w:cs="宋体" w:hint="eastAsia"/>
                <w:sz w:val="24"/>
              </w:rPr>
              <w:t>分；</w:t>
            </w:r>
          </w:p>
          <w:p w14:paraId="7B44A175" w14:textId="22DF4F5B" w:rsidR="009D1169" w:rsidRPr="00284096" w:rsidRDefault="009D1169" w:rsidP="00661B06">
            <w:pPr>
              <w:spacing w:line="360" w:lineRule="auto"/>
              <w:rPr>
                <w:rFonts w:ascii="宋体" w:hAnsi="宋体" w:cs="宋体"/>
                <w:sz w:val="24"/>
              </w:rPr>
            </w:pPr>
            <w:r w:rsidRPr="00284096">
              <w:rPr>
                <w:rFonts w:ascii="宋体" w:hAnsi="宋体" w:cs="宋体" w:hint="eastAsia"/>
                <w:sz w:val="24"/>
              </w:rPr>
              <w:t>实施进度计划基本满足要求、保证措施较为得力，实施方案较为有效，应急预案较为合理、有效的得</w:t>
            </w:r>
            <w:r>
              <w:rPr>
                <w:rFonts w:ascii="宋体" w:hAnsi="宋体" w:cs="宋体" w:hint="eastAsia"/>
                <w:sz w:val="24"/>
              </w:rPr>
              <w:t>4</w:t>
            </w:r>
            <w:r w:rsidRPr="00284096">
              <w:rPr>
                <w:rFonts w:ascii="宋体" w:hAnsi="宋体" w:cs="宋体" w:hint="eastAsia"/>
                <w:sz w:val="24"/>
              </w:rPr>
              <w:t>分；</w:t>
            </w:r>
          </w:p>
          <w:p w14:paraId="12F2F6A6" w14:textId="0DAB4C99" w:rsidR="009D1169" w:rsidRPr="00284096" w:rsidRDefault="009D1169" w:rsidP="00661B06">
            <w:pPr>
              <w:spacing w:line="360" w:lineRule="auto"/>
              <w:rPr>
                <w:rFonts w:ascii="宋体" w:hAnsi="宋体" w:cs="宋体"/>
                <w:sz w:val="24"/>
              </w:rPr>
            </w:pPr>
            <w:r w:rsidRPr="00284096">
              <w:rPr>
                <w:rFonts w:ascii="宋体" w:hAnsi="宋体" w:cs="宋体" w:hint="eastAsia"/>
                <w:sz w:val="24"/>
              </w:rPr>
              <w:t>实施进度计划勉强满足要求、保证措施相对合理，实施方案、应急预案较为简单的得</w:t>
            </w:r>
            <w:r>
              <w:rPr>
                <w:rFonts w:ascii="宋体" w:hAnsi="宋体" w:cs="宋体" w:hint="eastAsia"/>
                <w:sz w:val="24"/>
              </w:rPr>
              <w:t>2</w:t>
            </w:r>
            <w:r w:rsidRPr="00284096">
              <w:rPr>
                <w:rFonts w:ascii="宋体" w:hAnsi="宋体" w:cs="宋体" w:hint="eastAsia"/>
                <w:sz w:val="24"/>
              </w:rPr>
              <w:t>分；</w:t>
            </w:r>
          </w:p>
          <w:p w14:paraId="0DECFC93" w14:textId="77777777" w:rsidR="009D1169" w:rsidRPr="00284096" w:rsidRDefault="009D1169" w:rsidP="00661B06">
            <w:pPr>
              <w:widowControl/>
              <w:spacing w:line="360" w:lineRule="auto"/>
              <w:jc w:val="left"/>
              <w:rPr>
                <w:rFonts w:ascii="宋体" w:hAnsi="宋体" w:cstheme="minorEastAsia"/>
                <w:sz w:val="24"/>
              </w:rPr>
            </w:pPr>
            <w:r w:rsidRPr="00284096">
              <w:rPr>
                <w:rFonts w:ascii="宋体" w:hAnsi="宋体" w:cs="宋体" w:hint="eastAsia"/>
                <w:sz w:val="24"/>
              </w:rPr>
              <w:t>实施进度计划不能满足要求、保证措施不合理，没有实施方案、应急预案的得</w:t>
            </w:r>
            <w:r w:rsidRPr="00284096">
              <w:rPr>
                <w:rFonts w:ascii="宋体" w:hAnsi="宋体" w:cs="宋体"/>
                <w:sz w:val="24"/>
              </w:rPr>
              <w:t>0</w:t>
            </w:r>
            <w:r w:rsidRPr="00284096">
              <w:rPr>
                <w:rFonts w:ascii="宋体" w:hAnsi="宋体" w:cs="宋体" w:hint="eastAsia"/>
                <w:sz w:val="24"/>
              </w:rPr>
              <w:t>分</w:t>
            </w:r>
            <w:r w:rsidRPr="00284096">
              <w:rPr>
                <w:rFonts w:ascii="宋体" w:hAnsi="宋体" w:cs="宋体" w:hint="eastAsia"/>
                <w:kern w:val="0"/>
                <w:sz w:val="24"/>
              </w:rPr>
              <w:t>。</w:t>
            </w:r>
          </w:p>
        </w:tc>
        <w:tc>
          <w:tcPr>
            <w:tcW w:w="511" w:type="pct"/>
            <w:shd w:val="clear" w:color="auto" w:fill="auto"/>
            <w:vAlign w:val="center"/>
          </w:tcPr>
          <w:p w14:paraId="57A244B4" w14:textId="35B23DFB" w:rsidR="009D1169" w:rsidRPr="00284096" w:rsidRDefault="009D1169" w:rsidP="00661B06">
            <w:pPr>
              <w:widowControl/>
              <w:spacing w:line="360" w:lineRule="auto"/>
              <w:jc w:val="center"/>
              <w:rPr>
                <w:rFonts w:ascii="宋体" w:hAnsi="宋体" w:cs="宋体"/>
                <w:kern w:val="0"/>
                <w:sz w:val="24"/>
              </w:rPr>
            </w:pPr>
            <w:r>
              <w:rPr>
                <w:rFonts w:ascii="宋体" w:hAnsi="宋体" w:cs="宋体" w:hint="eastAsia"/>
                <w:kern w:val="0"/>
                <w:sz w:val="24"/>
              </w:rPr>
              <w:t>6</w:t>
            </w:r>
          </w:p>
        </w:tc>
      </w:tr>
      <w:tr w:rsidR="009D1169" w:rsidRPr="00284096" w14:paraId="1D370D7E" w14:textId="77777777" w:rsidTr="00F761C8">
        <w:trPr>
          <w:trHeight w:val="58"/>
        </w:trPr>
        <w:tc>
          <w:tcPr>
            <w:tcW w:w="512" w:type="pct"/>
            <w:shd w:val="clear" w:color="auto" w:fill="auto"/>
            <w:vAlign w:val="center"/>
          </w:tcPr>
          <w:p w14:paraId="3B7751B5"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hint="eastAsia"/>
                <w:sz w:val="24"/>
              </w:rPr>
              <w:t>服务团队</w:t>
            </w:r>
          </w:p>
        </w:tc>
        <w:tc>
          <w:tcPr>
            <w:tcW w:w="3977" w:type="pct"/>
            <w:shd w:val="clear" w:color="auto" w:fill="auto"/>
            <w:vAlign w:val="center"/>
          </w:tcPr>
          <w:p w14:paraId="6B86501D" w14:textId="77777777" w:rsidR="009D1169" w:rsidRPr="00284096" w:rsidRDefault="009D1169" w:rsidP="00661B06">
            <w:pPr>
              <w:pStyle w:val="Default"/>
              <w:spacing w:line="360" w:lineRule="auto"/>
              <w:ind w:firstLine="480"/>
              <w:rPr>
                <w:rFonts w:ascii="宋体" w:hAnsi="宋体"/>
                <w:color w:val="auto"/>
              </w:rPr>
            </w:pPr>
            <w:r w:rsidRPr="00284096">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1ABC4DB1" w14:textId="77777777" w:rsidR="009D1169" w:rsidRPr="00284096" w:rsidRDefault="009D1169" w:rsidP="00661B06">
            <w:pPr>
              <w:pStyle w:val="Default"/>
              <w:spacing w:line="360" w:lineRule="auto"/>
              <w:ind w:firstLine="480"/>
              <w:rPr>
                <w:rFonts w:ascii="宋体" w:hAnsi="宋体"/>
                <w:color w:val="auto"/>
              </w:rPr>
            </w:pPr>
            <w:r w:rsidRPr="00284096">
              <w:rPr>
                <w:rFonts w:ascii="宋体" w:hAnsi="宋体" w:hint="eastAsia"/>
                <w:color w:val="auto"/>
              </w:rPr>
              <w:t>供应商提供的服务团队服务方案服务团队成员的配置合理，</w:t>
            </w:r>
            <w:r w:rsidRPr="00284096">
              <w:rPr>
                <w:rFonts w:ascii="宋体" w:hAnsi="宋体" w:cs="宋体" w:hint="eastAsia"/>
                <w:lang w:bidi="ar"/>
              </w:rPr>
              <w:t>管理人员的配备齐全、分工明确</w:t>
            </w:r>
            <w:r w:rsidRPr="00284096">
              <w:rPr>
                <w:rFonts w:ascii="宋体" w:hAnsi="宋体" w:hint="eastAsia"/>
                <w:color w:val="auto"/>
              </w:rPr>
              <w:t>，服务人员充足，经验丰富、综合素质高，得</w:t>
            </w:r>
            <w:r w:rsidRPr="00284096">
              <w:rPr>
                <w:rFonts w:ascii="宋体" w:hAnsi="宋体"/>
                <w:color w:val="auto"/>
              </w:rPr>
              <w:t>5</w:t>
            </w:r>
            <w:r w:rsidRPr="00284096">
              <w:rPr>
                <w:rFonts w:ascii="宋体" w:hAnsi="宋体" w:hint="eastAsia"/>
                <w:color w:val="auto"/>
              </w:rPr>
              <w:t>分；</w:t>
            </w:r>
          </w:p>
          <w:p w14:paraId="44FD3B2B" w14:textId="77777777" w:rsidR="009D1169" w:rsidRPr="00284096" w:rsidRDefault="009D1169" w:rsidP="00661B06">
            <w:pPr>
              <w:pStyle w:val="Default"/>
              <w:spacing w:line="360" w:lineRule="auto"/>
              <w:ind w:firstLine="480"/>
              <w:rPr>
                <w:rFonts w:ascii="宋体" w:hAnsi="宋体"/>
                <w:color w:val="auto"/>
              </w:rPr>
            </w:pPr>
            <w:r w:rsidRPr="00284096">
              <w:rPr>
                <w:rFonts w:ascii="宋体" w:hAnsi="宋体" w:hint="eastAsia"/>
                <w:color w:val="auto"/>
              </w:rPr>
              <w:lastRenderedPageBreak/>
              <w:t>供应商提供的服务团队服务方案服务团队成员的配置较合理，人员数量满足服务要求，得</w:t>
            </w:r>
            <w:r w:rsidRPr="00284096">
              <w:rPr>
                <w:rFonts w:ascii="宋体" w:hAnsi="宋体"/>
                <w:color w:val="auto"/>
              </w:rPr>
              <w:t>3</w:t>
            </w:r>
            <w:r w:rsidRPr="00284096">
              <w:rPr>
                <w:rFonts w:ascii="宋体" w:hAnsi="宋体" w:hint="eastAsia"/>
                <w:color w:val="auto"/>
              </w:rPr>
              <w:t>分；</w:t>
            </w:r>
          </w:p>
          <w:p w14:paraId="41D3BF7B" w14:textId="77777777" w:rsidR="009D1169" w:rsidRPr="00284096" w:rsidRDefault="009D1169" w:rsidP="00661B06">
            <w:pPr>
              <w:pStyle w:val="Default"/>
              <w:spacing w:line="360" w:lineRule="auto"/>
              <w:ind w:firstLine="480"/>
              <w:rPr>
                <w:rFonts w:ascii="宋体" w:hAnsi="宋体"/>
                <w:color w:val="auto"/>
              </w:rPr>
            </w:pPr>
            <w:r w:rsidRPr="00284096">
              <w:rPr>
                <w:rFonts w:ascii="宋体" w:hAnsi="宋体" w:hint="eastAsia"/>
                <w:color w:val="auto"/>
              </w:rPr>
              <w:t>供应商提供的服务团队服务方案服务团队成员的配置较一般，人员数量基本满足服务要求，得</w:t>
            </w:r>
            <w:r w:rsidRPr="00284096">
              <w:rPr>
                <w:rFonts w:ascii="宋体" w:hAnsi="宋体"/>
                <w:color w:val="auto"/>
              </w:rPr>
              <w:t>1</w:t>
            </w:r>
            <w:r w:rsidRPr="00284096">
              <w:rPr>
                <w:rFonts w:ascii="宋体" w:hAnsi="宋体" w:hint="eastAsia"/>
                <w:color w:val="auto"/>
              </w:rPr>
              <w:t>分；</w:t>
            </w:r>
          </w:p>
          <w:p w14:paraId="7365A9DF" w14:textId="77777777" w:rsidR="009D1169" w:rsidRPr="00284096" w:rsidRDefault="009D1169" w:rsidP="00661B06">
            <w:pPr>
              <w:widowControl/>
              <w:spacing w:line="360" w:lineRule="auto"/>
              <w:jc w:val="left"/>
              <w:rPr>
                <w:rFonts w:ascii="宋体" w:hAnsi="宋体" w:cstheme="minorEastAsia"/>
                <w:sz w:val="24"/>
              </w:rPr>
            </w:pPr>
            <w:r w:rsidRPr="00284096">
              <w:rPr>
                <w:rFonts w:ascii="宋体" w:hAnsi="宋体" w:hint="eastAsia"/>
                <w:sz w:val="24"/>
              </w:rPr>
              <w:t>供应商未提供的服务团队服务方案或提供的团队配置服务方案不符合服务要求，得0分。</w:t>
            </w:r>
          </w:p>
        </w:tc>
        <w:tc>
          <w:tcPr>
            <w:tcW w:w="511" w:type="pct"/>
            <w:shd w:val="clear" w:color="auto" w:fill="auto"/>
            <w:vAlign w:val="center"/>
          </w:tcPr>
          <w:p w14:paraId="1E32C833"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hint="eastAsia"/>
                <w:kern w:val="0"/>
                <w:sz w:val="24"/>
              </w:rPr>
              <w:lastRenderedPageBreak/>
              <w:t>5</w:t>
            </w:r>
          </w:p>
        </w:tc>
      </w:tr>
      <w:tr w:rsidR="009D1169" w:rsidRPr="00284096" w14:paraId="28F912B9" w14:textId="77777777" w:rsidTr="00F761C8">
        <w:trPr>
          <w:trHeight w:val="746"/>
        </w:trPr>
        <w:tc>
          <w:tcPr>
            <w:tcW w:w="512" w:type="pct"/>
            <w:shd w:val="clear" w:color="auto" w:fill="auto"/>
            <w:vAlign w:val="center"/>
          </w:tcPr>
          <w:p w14:paraId="640D60C1"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cstheme="minorEastAsia" w:hint="eastAsia"/>
                <w:sz w:val="24"/>
              </w:rPr>
              <w:t>售后服务</w:t>
            </w:r>
          </w:p>
        </w:tc>
        <w:tc>
          <w:tcPr>
            <w:tcW w:w="3977" w:type="pct"/>
            <w:shd w:val="clear" w:color="auto" w:fill="auto"/>
            <w:vAlign w:val="center"/>
          </w:tcPr>
          <w:p w14:paraId="46819C49" w14:textId="77777777" w:rsidR="009D1169" w:rsidRPr="00284096" w:rsidRDefault="009D1169" w:rsidP="009D1169">
            <w:pPr>
              <w:spacing w:line="360" w:lineRule="auto"/>
              <w:rPr>
                <w:rFonts w:ascii="宋体" w:hAnsi="宋体" w:cs="宋体"/>
                <w:sz w:val="24"/>
              </w:rPr>
            </w:pPr>
            <w:r w:rsidRPr="00284096">
              <w:rPr>
                <w:rFonts w:ascii="宋体" w:hAnsi="宋体" w:cs="宋体"/>
                <w:sz w:val="24"/>
              </w:rPr>
              <w:t>售后服务方案符合项目特点</w:t>
            </w:r>
            <w:r w:rsidRPr="00284096">
              <w:rPr>
                <w:rFonts w:ascii="宋体" w:hAnsi="宋体" w:cs="宋体" w:hint="eastAsia"/>
                <w:sz w:val="24"/>
              </w:rPr>
              <w:t>，</w:t>
            </w:r>
            <w:r w:rsidRPr="00284096">
              <w:rPr>
                <w:rFonts w:ascii="宋体" w:hAnsi="宋体" w:cs="宋体"/>
                <w:sz w:val="24"/>
              </w:rPr>
              <w:t>主要产品有原厂售后服务支持，证明材料齐全；售后服务机构、团队配备、配件供应、响应时间等合理可行，相关服务内容符合项目特点和采购人的实际使用需求，有对采购人的有实际价值内容的相关售后承诺，得</w:t>
            </w:r>
            <w:r>
              <w:rPr>
                <w:rFonts w:ascii="宋体" w:hAnsi="宋体" w:cs="宋体"/>
                <w:sz w:val="24"/>
              </w:rPr>
              <w:t>10</w:t>
            </w:r>
            <w:r w:rsidRPr="00284096">
              <w:rPr>
                <w:rFonts w:ascii="宋体" w:hAnsi="宋体" w:cs="宋体"/>
                <w:sz w:val="24"/>
              </w:rPr>
              <w:t>分；</w:t>
            </w:r>
          </w:p>
          <w:p w14:paraId="755572C2" w14:textId="77777777" w:rsidR="009D1169" w:rsidRDefault="009D1169" w:rsidP="009D1169">
            <w:pPr>
              <w:spacing w:line="360" w:lineRule="auto"/>
              <w:rPr>
                <w:rFonts w:ascii="宋体" w:hAnsi="宋体" w:cs="宋体"/>
                <w:sz w:val="24"/>
              </w:rPr>
            </w:pPr>
            <w:r w:rsidRPr="00284096">
              <w:rPr>
                <w:rFonts w:ascii="宋体" w:hAnsi="宋体" w:cs="宋体"/>
                <w:sz w:val="24"/>
              </w:rPr>
              <w:t>售后服务方案基本完整，部分产</w:t>
            </w:r>
            <w:r w:rsidRPr="00284096">
              <w:rPr>
                <w:rFonts w:ascii="宋体" w:hAnsi="宋体" w:cs="宋体" w:hint="eastAsia"/>
                <w:sz w:val="24"/>
              </w:rPr>
              <w:t>品</w:t>
            </w:r>
            <w:r w:rsidRPr="00284096">
              <w:rPr>
                <w:rFonts w:ascii="宋体" w:hAnsi="宋体" w:cs="宋体"/>
                <w:sz w:val="24"/>
              </w:rPr>
              <w:t>相关内容</w:t>
            </w:r>
            <w:r>
              <w:rPr>
                <w:rFonts w:ascii="宋体" w:hAnsi="宋体" w:cs="宋体" w:hint="eastAsia"/>
                <w:sz w:val="24"/>
              </w:rPr>
              <w:t>基本</w:t>
            </w:r>
            <w:r w:rsidRPr="00284096">
              <w:rPr>
                <w:rFonts w:ascii="宋体" w:hAnsi="宋体" w:cs="宋体"/>
                <w:sz w:val="24"/>
              </w:rPr>
              <w:t>齐全，实施</w:t>
            </w:r>
            <w:r>
              <w:rPr>
                <w:rFonts w:ascii="宋体" w:hAnsi="宋体" w:cs="宋体" w:hint="eastAsia"/>
                <w:sz w:val="24"/>
              </w:rPr>
              <w:t>方案</w:t>
            </w:r>
            <w:r w:rsidRPr="00284096">
              <w:rPr>
                <w:rFonts w:ascii="宋体" w:hAnsi="宋体" w:cs="宋体"/>
                <w:sz w:val="24"/>
              </w:rPr>
              <w:t>可行性；承诺等相关内容</w:t>
            </w:r>
            <w:r>
              <w:rPr>
                <w:rFonts w:ascii="宋体" w:hAnsi="宋体" w:cs="宋体" w:hint="eastAsia"/>
                <w:sz w:val="24"/>
              </w:rPr>
              <w:t>基本完全</w:t>
            </w:r>
            <w:r w:rsidRPr="00284096">
              <w:rPr>
                <w:rFonts w:ascii="宋体" w:hAnsi="宋体" w:cs="宋体"/>
                <w:sz w:val="24"/>
              </w:rPr>
              <w:t>，得</w:t>
            </w:r>
            <w:r>
              <w:rPr>
                <w:rFonts w:ascii="宋体" w:hAnsi="宋体" w:cs="宋体"/>
                <w:sz w:val="24"/>
              </w:rPr>
              <w:t>7</w:t>
            </w:r>
            <w:r w:rsidRPr="00284096">
              <w:rPr>
                <w:rFonts w:ascii="宋体" w:hAnsi="宋体" w:cs="宋体"/>
                <w:sz w:val="24"/>
              </w:rPr>
              <w:t>分；</w:t>
            </w:r>
          </w:p>
          <w:p w14:paraId="6A207F4D" w14:textId="77777777" w:rsidR="009D1169" w:rsidRPr="00841E3D" w:rsidRDefault="009D1169" w:rsidP="009D1169">
            <w:pPr>
              <w:spacing w:line="360" w:lineRule="auto"/>
              <w:rPr>
                <w:rFonts w:ascii="宋体" w:hAnsi="宋体" w:cs="宋体"/>
                <w:sz w:val="24"/>
              </w:rPr>
            </w:pPr>
            <w:r w:rsidRPr="00284096">
              <w:rPr>
                <w:rFonts w:ascii="宋体" w:hAnsi="宋体" w:cs="宋体"/>
                <w:sz w:val="24"/>
              </w:rPr>
              <w:t>售后服务方案</w:t>
            </w:r>
            <w:r>
              <w:rPr>
                <w:rFonts w:ascii="宋体" w:hAnsi="宋体" w:cs="宋体" w:hint="eastAsia"/>
                <w:sz w:val="24"/>
              </w:rPr>
              <w:t>较</w:t>
            </w:r>
            <w:r w:rsidRPr="00284096">
              <w:rPr>
                <w:rFonts w:ascii="宋体" w:hAnsi="宋体" w:cs="宋体"/>
                <w:sz w:val="24"/>
              </w:rPr>
              <w:t>完整，但部分产</w:t>
            </w:r>
            <w:r w:rsidRPr="00284096">
              <w:rPr>
                <w:rFonts w:ascii="宋体" w:hAnsi="宋体" w:cs="宋体" w:hint="eastAsia"/>
                <w:sz w:val="24"/>
              </w:rPr>
              <w:t>品</w:t>
            </w:r>
            <w:r w:rsidRPr="00284096">
              <w:rPr>
                <w:rFonts w:ascii="宋体" w:hAnsi="宋体" w:cs="宋体"/>
                <w:sz w:val="24"/>
              </w:rPr>
              <w:t>相关内容</w:t>
            </w:r>
            <w:r>
              <w:rPr>
                <w:rFonts w:ascii="宋体" w:hAnsi="宋体" w:cs="宋体" w:hint="eastAsia"/>
                <w:sz w:val="24"/>
              </w:rPr>
              <w:t>较</w:t>
            </w:r>
            <w:r w:rsidRPr="00284096">
              <w:rPr>
                <w:rFonts w:ascii="宋体" w:hAnsi="宋体" w:cs="宋体"/>
                <w:sz w:val="24"/>
              </w:rPr>
              <w:t>齐全，或存在部分实施可行性相对较低；或承诺等相关内容存在明显相对劣势的，得</w:t>
            </w:r>
            <w:r>
              <w:rPr>
                <w:rFonts w:ascii="宋体" w:hAnsi="宋体" w:cs="宋体"/>
                <w:sz w:val="24"/>
              </w:rPr>
              <w:t>4</w:t>
            </w:r>
            <w:r w:rsidRPr="00284096">
              <w:rPr>
                <w:rFonts w:ascii="宋体" w:hAnsi="宋体" w:cs="宋体"/>
                <w:sz w:val="24"/>
              </w:rPr>
              <w:t>分；</w:t>
            </w:r>
          </w:p>
          <w:p w14:paraId="7BC08C81" w14:textId="220EE83F" w:rsidR="009D1169" w:rsidRPr="00284096" w:rsidRDefault="009D1169" w:rsidP="009D1169">
            <w:pPr>
              <w:spacing w:line="360" w:lineRule="auto"/>
              <w:rPr>
                <w:rFonts w:ascii="宋体" w:hAnsi="宋体" w:cs="宋体"/>
                <w:sz w:val="24"/>
              </w:rPr>
            </w:pPr>
            <w:r w:rsidRPr="00284096">
              <w:rPr>
                <w:rFonts w:ascii="宋体" w:hAnsi="宋体" w:cs="宋体"/>
                <w:sz w:val="24"/>
              </w:rPr>
              <w:t>售后服务方案过于简单</w:t>
            </w:r>
            <w:r>
              <w:rPr>
                <w:rFonts w:ascii="宋体" w:hAnsi="宋体" w:cs="宋体" w:hint="eastAsia"/>
                <w:sz w:val="24"/>
              </w:rPr>
              <w:t>、无针对性、</w:t>
            </w:r>
            <w:r w:rsidRPr="00284096">
              <w:rPr>
                <w:rFonts w:ascii="宋体" w:hAnsi="宋体" w:cs="宋体"/>
                <w:sz w:val="24"/>
              </w:rPr>
              <w:t>无相关售后服务承诺的，得</w:t>
            </w:r>
            <w:r>
              <w:rPr>
                <w:rFonts w:ascii="宋体" w:hAnsi="宋体" w:cs="宋体"/>
                <w:sz w:val="24"/>
              </w:rPr>
              <w:t>1</w:t>
            </w:r>
            <w:r w:rsidRPr="00284096">
              <w:rPr>
                <w:rFonts w:ascii="宋体" w:hAnsi="宋体" w:cs="宋体"/>
                <w:sz w:val="24"/>
              </w:rPr>
              <w:t>分</w:t>
            </w:r>
            <w:r w:rsidRPr="00284096">
              <w:rPr>
                <w:rFonts w:ascii="宋体" w:hAnsi="宋体" w:cs="宋体" w:hint="eastAsia"/>
                <w:sz w:val="24"/>
              </w:rPr>
              <w:t>；</w:t>
            </w:r>
          </w:p>
          <w:p w14:paraId="76DCBD16" w14:textId="24DB2168" w:rsidR="009D1169" w:rsidRPr="00284096" w:rsidRDefault="009D1169" w:rsidP="009D1169">
            <w:pPr>
              <w:widowControl/>
              <w:spacing w:line="360" w:lineRule="auto"/>
              <w:jc w:val="left"/>
              <w:rPr>
                <w:rFonts w:ascii="宋体" w:hAnsi="宋体" w:cstheme="minorEastAsia"/>
                <w:sz w:val="24"/>
              </w:rPr>
            </w:pPr>
            <w:r w:rsidRPr="00284096">
              <w:rPr>
                <w:rFonts w:ascii="宋体" w:hAnsi="宋体" w:cs="宋体"/>
                <w:sz w:val="24"/>
              </w:rPr>
              <w:t>无售后服务方案的，得0分</w:t>
            </w:r>
          </w:p>
        </w:tc>
        <w:tc>
          <w:tcPr>
            <w:tcW w:w="511" w:type="pct"/>
            <w:shd w:val="clear" w:color="auto" w:fill="auto"/>
            <w:vAlign w:val="center"/>
          </w:tcPr>
          <w:p w14:paraId="0D4EF426" w14:textId="11544959" w:rsidR="009D1169" w:rsidRPr="00284096" w:rsidRDefault="009D1169" w:rsidP="00661B06">
            <w:pPr>
              <w:widowControl/>
              <w:spacing w:line="360" w:lineRule="auto"/>
              <w:jc w:val="center"/>
              <w:rPr>
                <w:rFonts w:ascii="宋体" w:hAnsi="宋体" w:cs="宋体"/>
                <w:kern w:val="0"/>
                <w:sz w:val="24"/>
              </w:rPr>
            </w:pPr>
            <w:r>
              <w:rPr>
                <w:rFonts w:ascii="宋体" w:hAnsi="宋体" w:cs="宋体" w:hint="eastAsia"/>
                <w:kern w:val="0"/>
                <w:sz w:val="24"/>
              </w:rPr>
              <w:t>10</w:t>
            </w:r>
          </w:p>
        </w:tc>
      </w:tr>
      <w:tr w:rsidR="009D1169" w:rsidRPr="00284096" w14:paraId="37DF6C32" w14:textId="77777777" w:rsidTr="00F761C8">
        <w:trPr>
          <w:trHeight w:val="274"/>
        </w:trPr>
        <w:tc>
          <w:tcPr>
            <w:tcW w:w="512" w:type="pct"/>
            <w:shd w:val="clear" w:color="auto" w:fill="auto"/>
            <w:vAlign w:val="center"/>
          </w:tcPr>
          <w:p w14:paraId="76501088" w14:textId="77777777" w:rsidR="009D1169" w:rsidRPr="00284096" w:rsidRDefault="009D1169" w:rsidP="00661B06">
            <w:pPr>
              <w:widowControl/>
              <w:spacing w:line="360" w:lineRule="auto"/>
              <w:jc w:val="center"/>
              <w:rPr>
                <w:rFonts w:ascii="宋体" w:hAnsi="宋体" w:cstheme="minorEastAsia"/>
                <w:sz w:val="24"/>
              </w:rPr>
            </w:pPr>
            <w:r w:rsidRPr="00284096">
              <w:rPr>
                <w:rFonts w:ascii="宋体" w:hAnsi="宋体" w:cstheme="minorEastAsia" w:hint="eastAsia"/>
                <w:sz w:val="24"/>
              </w:rPr>
              <w:t>培训方案</w:t>
            </w:r>
          </w:p>
        </w:tc>
        <w:tc>
          <w:tcPr>
            <w:tcW w:w="3977" w:type="pct"/>
            <w:shd w:val="clear" w:color="auto" w:fill="auto"/>
            <w:vAlign w:val="center"/>
          </w:tcPr>
          <w:p w14:paraId="78971CA0" w14:textId="77777777" w:rsidR="009D1169" w:rsidRPr="00284096" w:rsidRDefault="009D1169" w:rsidP="00661B06">
            <w:pPr>
              <w:spacing w:line="360" w:lineRule="auto"/>
              <w:rPr>
                <w:rFonts w:ascii="宋体" w:hAnsi="宋体" w:cs="宋体"/>
                <w:sz w:val="24"/>
              </w:rPr>
            </w:pPr>
            <w:r w:rsidRPr="00284096">
              <w:rPr>
                <w:rFonts w:ascii="宋体" w:hAnsi="宋体" w:cs="宋体" w:hint="eastAsia"/>
                <w:sz w:val="24"/>
              </w:rPr>
              <w:t>提供保证使用单位能熟练使用与运行维护的相关培训，培训方案</w:t>
            </w:r>
            <w:r w:rsidRPr="00284096">
              <w:rPr>
                <w:rFonts w:ascii="宋体" w:hAnsi="宋体"/>
                <w:sz w:val="24"/>
              </w:rPr>
              <w:t>符合项目特点，培训内容和资料完整</w:t>
            </w:r>
            <w:r w:rsidRPr="00284096">
              <w:rPr>
                <w:rFonts w:ascii="宋体" w:hAnsi="宋体" w:cs="宋体"/>
                <w:sz w:val="24"/>
              </w:rPr>
              <w:t>，得3</w:t>
            </w:r>
            <w:r w:rsidRPr="00284096">
              <w:rPr>
                <w:rFonts w:ascii="宋体" w:hAnsi="宋体" w:cs="宋体" w:hint="eastAsia"/>
                <w:sz w:val="24"/>
              </w:rPr>
              <w:t>分</w:t>
            </w:r>
            <w:r w:rsidRPr="00284096">
              <w:rPr>
                <w:rFonts w:ascii="宋体" w:hAnsi="宋体" w:cs="宋体"/>
                <w:sz w:val="24"/>
              </w:rPr>
              <w:t>；</w:t>
            </w:r>
          </w:p>
          <w:p w14:paraId="583223A1" w14:textId="77777777" w:rsidR="009D1169" w:rsidRPr="00284096" w:rsidRDefault="009D1169" w:rsidP="00661B06">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方案比较科学合理，</w:t>
            </w:r>
            <w:r w:rsidRPr="00284096">
              <w:rPr>
                <w:rFonts w:ascii="宋体" w:hAnsi="宋体" w:cs="宋体" w:hint="eastAsia"/>
                <w:sz w:val="24"/>
              </w:rPr>
              <w:t>但存在部分非核心工作表述不清晰的，</w:t>
            </w:r>
            <w:r w:rsidRPr="00284096">
              <w:rPr>
                <w:rFonts w:ascii="宋体" w:hAnsi="宋体" w:cs="宋体"/>
                <w:sz w:val="24"/>
              </w:rPr>
              <w:t>得2</w:t>
            </w:r>
            <w:r w:rsidRPr="00284096">
              <w:rPr>
                <w:rFonts w:ascii="宋体" w:hAnsi="宋体" w:cs="宋体" w:hint="eastAsia"/>
                <w:sz w:val="24"/>
              </w:rPr>
              <w:t>分</w:t>
            </w:r>
            <w:r w:rsidRPr="00284096">
              <w:rPr>
                <w:rFonts w:ascii="宋体" w:hAnsi="宋体" w:cs="宋体"/>
                <w:sz w:val="24"/>
              </w:rPr>
              <w:t>；</w:t>
            </w:r>
          </w:p>
          <w:p w14:paraId="168DBAEC" w14:textId="77777777" w:rsidR="009D1169" w:rsidRPr="00284096" w:rsidRDefault="009D1169" w:rsidP="00661B06">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方案一般，</w:t>
            </w:r>
            <w:r w:rsidRPr="00284096">
              <w:rPr>
                <w:rFonts w:ascii="宋体" w:hAnsi="宋体" w:cs="宋体" w:hint="eastAsia"/>
                <w:sz w:val="24"/>
              </w:rPr>
              <w:t>存在部分核心性关键性内容表述不完整，</w:t>
            </w:r>
            <w:r w:rsidRPr="00284096">
              <w:rPr>
                <w:rFonts w:ascii="宋体" w:hAnsi="宋体" w:cs="宋体"/>
                <w:sz w:val="24"/>
              </w:rPr>
              <w:t>得1分</w:t>
            </w:r>
            <w:r w:rsidRPr="00284096">
              <w:rPr>
                <w:rFonts w:ascii="宋体" w:hAnsi="宋体" w:cs="宋体" w:hint="eastAsia"/>
                <w:sz w:val="24"/>
              </w:rPr>
              <w:t>；</w:t>
            </w:r>
          </w:p>
          <w:p w14:paraId="5648A4A2" w14:textId="77777777" w:rsidR="009D1169" w:rsidRPr="00284096" w:rsidRDefault="009D1169" w:rsidP="00661B06">
            <w:pPr>
              <w:widowControl/>
              <w:spacing w:line="360" w:lineRule="auto"/>
              <w:jc w:val="left"/>
              <w:rPr>
                <w:rFonts w:ascii="宋体" w:hAnsi="宋体" w:cstheme="minorEastAsia"/>
                <w:sz w:val="24"/>
              </w:rPr>
            </w:pPr>
            <w:r w:rsidRPr="00284096">
              <w:rPr>
                <w:rFonts w:ascii="宋体" w:hAnsi="宋体" w:cs="宋体" w:hint="eastAsia"/>
                <w:sz w:val="24"/>
              </w:rPr>
              <w:t>未提供相关内容的，得</w:t>
            </w:r>
            <w:r w:rsidRPr="00284096">
              <w:rPr>
                <w:rFonts w:ascii="宋体" w:hAnsi="宋体" w:cs="宋体"/>
                <w:sz w:val="24"/>
              </w:rPr>
              <w:t>0分。</w:t>
            </w:r>
          </w:p>
        </w:tc>
        <w:tc>
          <w:tcPr>
            <w:tcW w:w="511" w:type="pct"/>
            <w:shd w:val="clear" w:color="auto" w:fill="auto"/>
            <w:vAlign w:val="center"/>
          </w:tcPr>
          <w:p w14:paraId="3BE0BDD5"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hint="eastAsia"/>
                <w:kern w:val="0"/>
                <w:sz w:val="24"/>
              </w:rPr>
              <w:t>3</w:t>
            </w:r>
          </w:p>
        </w:tc>
      </w:tr>
      <w:tr w:rsidR="009D1169" w:rsidRPr="00284096" w14:paraId="131F1B75" w14:textId="77777777" w:rsidTr="00F761C8">
        <w:trPr>
          <w:trHeight w:val="746"/>
        </w:trPr>
        <w:tc>
          <w:tcPr>
            <w:tcW w:w="512" w:type="pct"/>
            <w:shd w:val="clear" w:color="auto" w:fill="auto"/>
            <w:vAlign w:val="center"/>
          </w:tcPr>
          <w:p w14:paraId="11468F83"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hint="eastAsia"/>
                <w:kern w:val="0"/>
                <w:sz w:val="24"/>
              </w:rPr>
              <w:t>业绩</w:t>
            </w:r>
          </w:p>
        </w:tc>
        <w:tc>
          <w:tcPr>
            <w:tcW w:w="3977" w:type="pct"/>
            <w:shd w:val="clear" w:color="auto" w:fill="auto"/>
            <w:vAlign w:val="center"/>
          </w:tcPr>
          <w:p w14:paraId="5AFC43CB" w14:textId="5C2F8BA4" w:rsidR="009D1169" w:rsidRPr="00284096" w:rsidRDefault="009D1169" w:rsidP="00661B06">
            <w:pPr>
              <w:widowControl/>
              <w:spacing w:line="360" w:lineRule="auto"/>
              <w:jc w:val="left"/>
              <w:rPr>
                <w:rFonts w:ascii="宋体" w:hAnsi="宋体" w:cs="宋体"/>
                <w:kern w:val="0"/>
                <w:sz w:val="24"/>
              </w:rPr>
            </w:pPr>
            <w:r w:rsidRPr="00284096">
              <w:rPr>
                <w:rFonts w:ascii="宋体" w:hAnsi="宋体" w:cs="宋体" w:hint="eastAsia"/>
                <w:kern w:val="0"/>
                <w:sz w:val="24"/>
              </w:rPr>
              <w:t>提供投标人近三年（</w:t>
            </w:r>
            <w:r w:rsidRPr="00284096">
              <w:rPr>
                <w:rFonts w:ascii="宋体" w:hAnsi="宋体" w:cs="宋体"/>
                <w:kern w:val="0"/>
                <w:sz w:val="24"/>
              </w:rPr>
              <w:t xml:space="preserve"> 20</w:t>
            </w:r>
            <w:r>
              <w:rPr>
                <w:rFonts w:ascii="宋体" w:hAnsi="宋体" w:cs="宋体" w:hint="eastAsia"/>
                <w:kern w:val="0"/>
                <w:sz w:val="24"/>
              </w:rPr>
              <w:t>21</w:t>
            </w:r>
            <w:r w:rsidRPr="00284096">
              <w:rPr>
                <w:rFonts w:ascii="宋体" w:hAnsi="宋体" w:cs="宋体"/>
                <w:kern w:val="0"/>
                <w:sz w:val="24"/>
              </w:rPr>
              <w:t>年</w:t>
            </w:r>
            <w:r>
              <w:rPr>
                <w:rFonts w:ascii="宋体" w:hAnsi="宋体" w:cs="宋体" w:hint="eastAsia"/>
                <w:kern w:val="0"/>
                <w:sz w:val="24"/>
              </w:rPr>
              <w:t>3</w:t>
            </w:r>
            <w:r w:rsidRPr="00284096">
              <w:rPr>
                <w:rFonts w:ascii="宋体" w:hAnsi="宋体" w:cs="宋体"/>
                <w:kern w:val="0"/>
                <w:sz w:val="24"/>
              </w:rPr>
              <w:t>月</w:t>
            </w:r>
            <w:r>
              <w:rPr>
                <w:rFonts w:ascii="宋体" w:hAnsi="宋体" w:cs="宋体" w:hint="eastAsia"/>
                <w:kern w:val="0"/>
                <w:sz w:val="24"/>
              </w:rPr>
              <w:t>1</w:t>
            </w:r>
            <w:r w:rsidRPr="00284096">
              <w:rPr>
                <w:rFonts w:ascii="宋体" w:hAnsi="宋体" w:cs="宋体"/>
                <w:kern w:val="0"/>
                <w:sz w:val="24"/>
              </w:rPr>
              <w:t>日起至</w:t>
            </w:r>
            <w:r>
              <w:rPr>
                <w:rFonts w:ascii="宋体" w:hAnsi="宋体" w:cs="宋体" w:hint="eastAsia"/>
                <w:kern w:val="0"/>
                <w:sz w:val="24"/>
              </w:rPr>
              <w:t>递交文件</w:t>
            </w:r>
            <w:r w:rsidRPr="00284096">
              <w:rPr>
                <w:rFonts w:ascii="宋体" w:hAnsi="宋体" w:cs="宋体"/>
                <w:kern w:val="0"/>
                <w:sz w:val="24"/>
              </w:rPr>
              <w:t>截止日，以合同签订日期为准）实施过的与本项目</w:t>
            </w:r>
            <w:r w:rsidRPr="00284096">
              <w:rPr>
                <w:rFonts w:ascii="宋体" w:hAnsi="宋体" w:cs="宋体" w:hint="eastAsia"/>
                <w:kern w:val="0"/>
                <w:sz w:val="24"/>
              </w:rPr>
              <w:t>相同或类似的</w:t>
            </w:r>
            <w:r w:rsidRPr="00284096">
              <w:rPr>
                <w:rFonts w:ascii="宋体" w:hAnsi="宋体" w:cs="宋体"/>
                <w:kern w:val="0"/>
                <w:sz w:val="24"/>
              </w:rPr>
              <w:t>业绩</w:t>
            </w:r>
            <w:r w:rsidRPr="00284096">
              <w:rPr>
                <w:rFonts w:ascii="宋体" w:hAnsi="宋体" w:cs="宋体" w:hint="eastAsia"/>
                <w:kern w:val="0"/>
                <w:sz w:val="24"/>
              </w:rPr>
              <w:t>（须提供相应业绩的合同复印件加盖公章）</w:t>
            </w:r>
            <w:r w:rsidRPr="00284096">
              <w:rPr>
                <w:rFonts w:ascii="宋体" w:hAnsi="宋体" w:cs="宋体"/>
                <w:kern w:val="0"/>
                <w:sz w:val="24"/>
              </w:rPr>
              <w:t>。每提供一个有效业绩得</w:t>
            </w:r>
            <w:r>
              <w:rPr>
                <w:rFonts w:ascii="宋体" w:hAnsi="宋体" w:cs="宋体"/>
                <w:kern w:val="0"/>
                <w:sz w:val="24"/>
              </w:rPr>
              <w:t>2</w:t>
            </w:r>
            <w:r w:rsidRPr="00284096">
              <w:rPr>
                <w:rFonts w:ascii="宋体" w:hAnsi="宋体" w:cs="宋体"/>
                <w:kern w:val="0"/>
                <w:sz w:val="24"/>
              </w:rPr>
              <w:t>分 ，最高得</w:t>
            </w:r>
            <w:r>
              <w:rPr>
                <w:rFonts w:ascii="宋体" w:hAnsi="宋体" w:cs="宋体"/>
                <w:kern w:val="0"/>
                <w:sz w:val="24"/>
              </w:rPr>
              <w:t>10</w:t>
            </w:r>
            <w:r w:rsidRPr="00284096">
              <w:rPr>
                <w:rFonts w:ascii="宋体" w:hAnsi="宋体" w:cs="宋体"/>
                <w:kern w:val="0"/>
                <w:sz w:val="24"/>
              </w:rPr>
              <w:t>分。不提供或内容不符合要求，得 0分。</w:t>
            </w:r>
          </w:p>
        </w:tc>
        <w:tc>
          <w:tcPr>
            <w:tcW w:w="511" w:type="pct"/>
            <w:shd w:val="clear" w:color="auto" w:fill="auto"/>
            <w:vAlign w:val="center"/>
          </w:tcPr>
          <w:p w14:paraId="1AC1AD39" w14:textId="77777777" w:rsidR="009D1169" w:rsidRPr="00284096" w:rsidRDefault="009D1169" w:rsidP="00661B06">
            <w:pPr>
              <w:widowControl/>
              <w:spacing w:line="360" w:lineRule="auto"/>
              <w:jc w:val="center"/>
              <w:rPr>
                <w:rFonts w:ascii="宋体" w:hAnsi="宋体" w:cs="宋体"/>
                <w:kern w:val="0"/>
                <w:sz w:val="24"/>
              </w:rPr>
            </w:pPr>
            <w:r>
              <w:rPr>
                <w:rFonts w:ascii="宋体" w:hAnsi="宋体" w:cs="宋体"/>
                <w:kern w:val="0"/>
                <w:sz w:val="24"/>
              </w:rPr>
              <w:t>10</w:t>
            </w:r>
          </w:p>
        </w:tc>
      </w:tr>
      <w:tr w:rsidR="009D1169" w:rsidRPr="00284096" w14:paraId="1E3A191B" w14:textId="77777777" w:rsidTr="00F761C8">
        <w:trPr>
          <w:trHeight w:val="746"/>
        </w:trPr>
        <w:tc>
          <w:tcPr>
            <w:tcW w:w="512" w:type="pct"/>
            <w:vMerge w:val="restart"/>
            <w:shd w:val="clear" w:color="auto" w:fill="auto"/>
            <w:vAlign w:val="center"/>
          </w:tcPr>
          <w:p w14:paraId="2B6D1060"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hint="eastAsia"/>
                <w:kern w:val="0"/>
                <w:sz w:val="24"/>
              </w:rPr>
              <w:t>政策加分</w:t>
            </w:r>
          </w:p>
        </w:tc>
        <w:tc>
          <w:tcPr>
            <w:tcW w:w="3977" w:type="pct"/>
            <w:shd w:val="clear" w:color="auto" w:fill="auto"/>
            <w:vAlign w:val="center"/>
          </w:tcPr>
          <w:p w14:paraId="121A078C" w14:textId="77777777" w:rsidR="009D1169" w:rsidRPr="00284096" w:rsidRDefault="009D1169" w:rsidP="00661B06">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投标人提供产品列入“节能产品政府采购品目清单”中规定优先采购产品（非强制采购产品）的，得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511" w:type="pct"/>
            <w:shd w:val="clear" w:color="auto" w:fill="auto"/>
            <w:vAlign w:val="center"/>
          </w:tcPr>
          <w:p w14:paraId="0BA04314"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t>1</w:t>
            </w:r>
          </w:p>
        </w:tc>
      </w:tr>
      <w:tr w:rsidR="009D1169" w:rsidRPr="00284096" w14:paraId="5D2E2B75" w14:textId="77777777" w:rsidTr="00F761C8">
        <w:trPr>
          <w:trHeight w:val="746"/>
        </w:trPr>
        <w:tc>
          <w:tcPr>
            <w:tcW w:w="512" w:type="pct"/>
            <w:vMerge/>
            <w:shd w:val="clear" w:color="auto" w:fill="auto"/>
            <w:vAlign w:val="center"/>
          </w:tcPr>
          <w:p w14:paraId="35E1D52F" w14:textId="77777777" w:rsidR="009D1169" w:rsidRPr="00284096" w:rsidRDefault="009D1169" w:rsidP="00661B06">
            <w:pPr>
              <w:widowControl/>
              <w:spacing w:line="360" w:lineRule="auto"/>
              <w:jc w:val="center"/>
              <w:rPr>
                <w:rFonts w:ascii="宋体" w:hAnsi="宋体" w:cs="宋体"/>
                <w:kern w:val="0"/>
                <w:sz w:val="24"/>
              </w:rPr>
            </w:pPr>
          </w:p>
        </w:tc>
        <w:tc>
          <w:tcPr>
            <w:tcW w:w="3977" w:type="pct"/>
            <w:shd w:val="clear" w:color="auto" w:fill="auto"/>
            <w:vAlign w:val="center"/>
          </w:tcPr>
          <w:p w14:paraId="33BC44A4" w14:textId="77777777" w:rsidR="009D1169" w:rsidRPr="00284096" w:rsidRDefault="009D1169" w:rsidP="00661B06">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 “环境标志产品政府采购品目清单”中，属于优</w:t>
            </w:r>
            <w:r w:rsidRPr="00284096">
              <w:rPr>
                <w:rFonts w:ascii="宋体" w:hAnsi="宋体" w:cs="宋体" w:hint="eastAsia"/>
                <w:kern w:val="0"/>
                <w:sz w:val="24"/>
              </w:rPr>
              <w:lastRenderedPageBreak/>
              <w:t>先采购的环保产品的，得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511" w:type="pct"/>
            <w:shd w:val="clear" w:color="auto" w:fill="auto"/>
            <w:vAlign w:val="center"/>
          </w:tcPr>
          <w:p w14:paraId="58A215E1" w14:textId="77777777" w:rsidR="009D1169" w:rsidRPr="00284096" w:rsidRDefault="009D1169" w:rsidP="00661B06">
            <w:pPr>
              <w:widowControl/>
              <w:spacing w:line="360" w:lineRule="auto"/>
              <w:jc w:val="center"/>
              <w:rPr>
                <w:rFonts w:ascii="宋体" w:hAnsi="宋体" w:cs="宋体"/>
                <w:kern w:val="0"/>
                <w:sz w:val="24"/>
              </w:rPr>
            </w:pPr>
            <w:r w:rsidRPr="00284096">
              <w:rPr>
                <w:rFonts w:ascii="宋体" w:hAnsi="宋体" w:cs="宋体"/>
                <w:kern w:val="0"/>
                <w:sz w:val="24"/>
              </w:rPr>
              <w:lastRenderedPageBreak/>
              <w:t>1</w:t>
            </w:r>
          </w:p>
        </w:tc>
      </w:tr>
    </w:tbl>
    <w:p w14:paraId="0CB0BD4C" w14:textId="77777777" w:rsidR="00F761C8" w:rsidRDefault="00F761C8" w:rsidP="00F761C8">
      <w:pPr>
        <w:pStyle w:val="GB2312"/>
      </w:pPr>
    </w:p>
    <w:p w14:paraId="2E74DEB1" w14:textId="3F892DD9" w:rsidR="00F761C8" w:rsidRPr="004D70BA" w:rsidRDefault="00F761C8" w:rsidP="00F761C8">
      <w:pPr>
        <w:pStyle w:val="3"/>
        <w:spacing w:before="0" w:line="360" w:lineRule="auto"/>
        <w:rPr>
          <w:rFonts w:hAnsi="宋体"/>
          <w:szCs w:val="24"/>
        </w:rPr>
      </w:pPr>
      <w:r w:rsidRPr="004D70BA">
        <w:rPr>
          <w:rFonts w:hAnsi="宋体" w:hint="eastAsia"/>
          <w:szCs w:val="24"/>
        </w:rPr>
        <w:t>02包评分标准</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7629"/>
        <w:gridCol w:w="819"/>
      </w:tblGrid>
      <w:tr w:rsidR="00F761C8" w:rsidRPr="00284096" w14:paraId="60E11E9C" w14:textId="77777777" w:rsidTr="003E3D38">
        <w:trPr>
          <w:trHeight w:val="746"/>
        </w:trPr>
        <w:tc>
          <w:tcPr>
            <w:tcW w:w="552" w:type="pct"/>
            <w:shd w:val="clear" w:color="auto" w:fill="auto"/>
            <w:vAlign w:val="center"/>
          </w:tcPr>
          <w:p w14:paraId="548FF7D4"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评分项</w:t>
            </w:r>
          </w:p>
        </w:tc>
        <w:tc>
          <w:tcPr>
            <w:tcW w:w="4017" w:type="pct"/>
            <w:shd w:val="clear" w:color="auto" w:fill="auto"/>
            <w:vAlign w:val="center"/>
          </w:tcPr>
          <w:p w14:paraId="32235D74"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评分内容</w:t>
            </w:r>
          </w:p>
        </w:tc>
        <w:tc>
          <w:tcPr>
            <w:tcW w:w="431" w:type="pct"/>
            <w:shd w:val="clear" w:color="auto" w:fill="auto"/>
            <w:vAlign w:val="center"/>
          </w:tcPr>
          <w:p w14:paraId="11C4F207"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最高</w:t>
            </w:r>
          </w:p>
          <w:p w14:paraId="4B85A393"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得分</w:t>
            </w:r>
          </w:p>
        </w:tc>
      </w:tr>
      <w:tr w:rsidR="00F761C8" w:rsidRPr="00284096" w14:paraId="1DA80553" w14:textId="77777777" w:rsidTr="003E3D38">
        <w:trPr>
          <w:trHeight w:val="746"/>
        </w:trPr>
        <w:tc>
          <w:tcPr>
            <w:tcW w:w="552" w:type="pct"/>
            <w:shd w:val="clear" w:color="auto" w:fill="auto"/>
            <w:vAlign w:val="center"/>
          </w:tcPr>
          <w:p w14:paraId="37602934"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价格</w:t>
            </w:r>
          </w:p>
        </w:tc>
        <w:tc>
          <w:tcPr>
            <w:tcW w:w="4017" w:type="pct"/>
            <w:shd w:val="clear" w:color="auto" w:fill="auto"/>
            <w:vAlign w:val="center"/>
          </w:tcPr>
          <w:p w14:paraId="7F198442" w14:textId="77777777" w:rsidR="00F761C8" w:rsidRPr="00284096" w:rsidRDefault="00F761C8" w:rsidP="003E3D38">
            <w:pPr>
              <w:widowControl/>
              <w:spacing w:line="360" w:lineRule="auto"/>
              <w:jc w:val="left"/>
              <w:rPr>
                <w:rFonts w:ascii="宋体" w:hAnsi="宋体" w:cs="宋体"/>
                <w:kern w:val="0"/>
                <w:sz w:val="24"/>
              </w:rPr>
            </w:pPr>
            <w:r w:rsidRPr="00284096">
              <w:rPr>
                <w:rFonts w:ascii="宋体" w:hAnsi="宋体" w:cs="宋体"/>
                <w:kern w:val="0"/>
                <w:sz w:val="24"/>
              </w:rPr>
              <w:t>报价得分=</w:t>
            </w:r>
            <w:r w:rsidRPr="00284096">
              <w:rPr>
                <w:rFonts w:ascii="宋体" w:hAnsi="宋体" w:cs="宋体" w:hint="eastAsia"/>
                <w:kern w:val="0"/>
                <w:sz w:val="24"/>
              </w:rPr>
              <w:t>（</w:t>
            </w:r>
            <w:r w:rsidRPr="00284096">
              <w:rPr>
                <w:rFonts w:ascii="宋体" w:hAnsi="宋体" w:cs="宋体"/>
                <w:kern w:val="0"/>
                <w:sz w:val="24"/>
              </w:rPr>
              <w:t>评</w:t>
            </w:r>
            <w:r>
              <w:rPr>
                <w:rFonts w:ascii="宋体" w:hAnsi="宋体" w:cs="宋体" w:hint="eastAsia"/>
                <w:kern w:val="0"/>
                <w:sz w:val="24"/>
              </w:rPr>
              <w:t>审</w:t>
            </w:r>
            <w:r w:rsidRPr="00284096">
              <w:rPr>
                <w:rFonts w:ascii="宋体" w:hAnsi="宋体" w:cs="宋体"/>
                <w:kern w:val="0"/>
                <w:sz w:val="24"/>
              </w:rPr>
              <w:t>基准价／</w:t>
            </w:r>
            <w:r w:rsidRPr="00284096">
              <w:rPr>
                <w:rFonts w:ascii="宋体" w:hAnsi="宋体" w:cs="宋体" w:hint="eastAsia"/>
                <w:kern w:val="0"/>
                <w:sz w:val="24"/>
              </w:rPr>
              <w:t>评</w:t>
            </w:r>
            <w:r>
              <w:rPr>
                <w:rFonts w:ascii="宋体" w:hAnsi="宋体" w:cs="宋体" w:hint="eastAsia"/>
                <w:kern w:val="0"/>
                <w:sz w:val="24"/>
              </w:rPr>
              <w:t>审</w:t>
            </w:r>
            <w:r w:rsidRPr="00284096">
              <w:rPr>
                <w:rFonts w:ascii="宋体" w:hAnsi="宋体" w:cs="宋体"/>
                <w:kern w:val="0"/>
                <w:sz w:val="24"/>
              </w:rPr>
              <w:t>价</w:t>
            </w:r>
            <w:r w:rsidRPr="00284096">
              <w:rPr>
                <w:rFonts w:ascii="宋体" w:hAnsi="宋体" w:cs="宋体" w:hint="eastAsia"/>
                <w:kern w:val="0"/>
                <w:sz w:val="24"/>
              </w:rPr>
              <w:t>）</w:t>
            </w:r>
            <w:r w:rsidRPr="00284096">
              <w:rPr>
                <w:rFonts w:ascii="宋体" w:hAnsi="宋体" w:cs="宋体"/>
                <w:kern w:val="0"/>
                <w:sz w:val="24"/>
              </w:rPr>
              <w:t>×30％×100</w:t>
            </w:r>
            <w:r w:rsidRPr="00284096">
              <w:rPr>
                <w:rFonts w:ascii="宋体" w:hAnsi="宋体" w:cs="宋体" w:hint="eastAsia"/>
                <w:kern w:val="0"/>
                <w:sz w:val="24"/>
              </w:rPr>
              <w:t>。</w:t>
            </w:r>
          </w:p>
          <w:p w14:paraId="10F3C60D" w14:textId="77777777" w:rsidR="00F761C8" w:rsidRPr="00284096" w:rsidRDefault="00F761C8" w:rsidP="003E3D38">
            <w:pPr>
              <w:widowControl/>
              <w:spacing w:line="360" w:lineRule="auto"/>
              <w:jc w:val="left"/>
              <w:rPr>
                <w:rFonts w:ascii="宋体" w:hAnsi="宋体" w:cs="宋体"/>
                <w:kern w:val="0"/>
                <w:sz w:val="24"/>
              </w:rPr>
            </w:pPr>
            <w:r w:rsidRPr="00284096">
              <w:rPr>
                <w:rFonts w:ascii="宋体" w:hAnsi="宋体" w:cs="宋体"/>
                <w:kern w:val="0"/>
                <w:sz w:val="24"/>
              </w:rPr>
              <w:t>实质性满足</w:t>
            </w:r>
            <w:r>
              <w:rPr>
                <w:rFonts w:ascii="宋体" w:hAnsi="宋体" w:cs="宋体"/>
                <w:kern w:val="0"/>
                <w:sz w:val="24"/>
              </w:rPr>
              <w:t>磋商文件</w:t>
            </w:r>
            <w:r w:rsidRPr="00284096">
              <w:rPr>
                <w:rFonts w:ascii="宋体" w:hAnsi="宋体" w:cs="宋体"/>
                <w:kern w:val="0"/>
                <w:sz w:val="24"/>
              </w:rPr>
              <w:t>要求且</w:t>
            </w:r>
            <w:r w:rsidRPr="00284096">
              <w:rPr>
                <w:rFonts w:ascii="宋体" w:hAnsi="宋体" w:cs="宋体" w:hint="eastAsia"/>
                <w:kern w:val="0"/>
                <w:sz w:val="24"/>
              </w:rPr>
              <w:t>评</w:t>
            </w:r>
            <w:r>
              <w:rPr>
                <w:rFonts w:ascii="宋体" w:hAnsi="宋体" w:cs="宋体" w:hint="eastAsia"/>
                <w:kern w:val="0"/>
                <w:sz w:val="24"/>
              </w:rPr>
              <w:t>审</w:t>
            </w:r>
            <w:r w:rsidRPr="00284096">
              <w:rPr>
                <w:rFonts w:ascii="宋体" w:hAnsi="宋体" w:cs="宋体"/>
                <w:kern w:val="0"/>
                <w:sz w:val="24"/>
              </w:rPr>
              <w:t>价格最低的</w:t>
            </w:r>
            <w:r w:rsidRPr="00284096">
              <w:rPr>
                <w:rFonts w:ascii="宋体" w:hAnsi="宋体" w:cs="宋体" w:hint="eastAsia"/>
                <w:kern w:val="0"/>
                <w:sz w:val="24"/>
              </w:rPr>
              <w:t>评标价</w:t>
            </w:r>
            <w:r w:rsidRPr="00284096">
              <w:rPr>
                <w:rFonts w:ascii="宋体" w:hAnsi="宋体" w:cs="宋体"/>
                <w:kern w:val="0"/>
                <w:sz w:val="24"/>
              </w:rPr>
              <w:t>为评</w:t>
            </w:r>
            <w:r>
              <w:rPr>
                <w:rFonts w:ascii="宋体" w:hAnsi="宋体" w:cs="宋体" w:hint="eastAsia"/>
                <w:kern w:val="0"/>
                <w:sz w:val="24"/>
              </w:rPr>
              <w:t>审</w:t>
            </w:r>
            <w:r w:rsidRPr="00284096">
              <w:rPr>
                <w:rFonts w:ascii="宋体" w:hAnsi="宋体" w:cs="宋体"/>
                <w:kern w:val="0"/>
                <w:sz w:val="24"/>
              </w:rPr>
              <w:t>基准价，其价格分为满分。</w:t>
            </w:r>
          </w:p>
        </w:tc>
        <w:tc>
          <w:tcPr>
            <w:tcW w:w="431" w:type="pct"/>
            <w:shd w:val="clear" w:color="auto" w:fill="auto"/>
            <w:vAlign w:val="center"/>
          </w:tcPr>
          <w:p w14:paraId="73018DC0"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30</w:t>
            </w:r>
          </w:p>
        </w:tc>
      </w:tr>
      <w:tr w:rsidR="00F761C8" w:rsidRPr="00284096" w14:paraId="2C8A6A02" w14:textId="77777777" w:rsidTr="003E3D38">
        <w:trPr>
          <w:trHeight w:val="746"/>
        </w:trPr>
        <w:tc>
          <w:tcPr>
            <w:tcW w:w="552" w:type="pct"/>
            <w:shd w:val="clear" w:color="auto" w:fill="auto"/>
            <w:vAlign w:val="center"/>
          </w:tcPr>
          <w:p w14:paraId="51E0FD52"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theme="minorEastAsia" w:hint="eastAsia"/>
                <w:sz w:val="24"/>
              </w:rPr>
              <w:t>技术响应程度</w:t>
            </w:r>
          </w:p>
        </w:tc>
        <w:tc>
          <w:tcPr>
            <w:tcW w:w="4017" w:type="pct"/>
            <w:shd w:val="clear" w:color="auto" w:fill="auto"/>
            <w:vAlign w:val="center"/>
          </w:tcPr>
          <w:p w14:paraId="3F630729"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cstheme="minorEastAsia" w:hint="eastAsia"/>
                <w:sz w:val="24"/>
              </w:rPr>
              <w:t>投标文件对</w:t>
            </w:r>
            <w:r>
              <w:rPr>
                <w:rFonts w:ascii="宋体" w:hAnsi="宋体" w:cstheme="minorEastAsia" w:hint="eastAsia"/>
                <w:sz w:val="24"/>
              </w:rPr>
              <w:t>磋商文件</w:t>
            </w:r>
            <w:r w:rsidRPr="00284096">
              <w:rPr>
                <w:rFonts w:ascii="宋体" w:hAnsi="宋体" w:cstheme="minorEastAsia" w:hint="eastAsia"/>
                <w:sz w:val="24"/>
              </w:rPr>
              <w:t>中相关设备规格要求的响应程度。</w:t>
            </w:r>
          </w:p>
          <w:p w14:paraId="5516779A" w14:textId="2FED8047" w:rsidR="00F761C8" w:rsidRDefault="00F761C8" w:rsidP="003E3D38">
            <w:pPr>
              <w:widowControl/>
              <w:spacing w:line="360" w:lineRule="auto"/>
              <w:jc w:val="left"/>
              <w:rPr>
                <w:rFonts w:ascii="宋体" w:hAnsi="宋体" w:cstheme="minorEastAsia"/>
                <w:sz w:val="24"/>
              </w:rPr>
            </w:pPr>
            <w:r w:rsidRPr="00284096">
              <w:rPr>
                <w:rFonts w:ascii="宋体" w:hAnsi="宋体" w:cstheme="minorEastAsia"/>
                <w:sz w:val="24"/>
              </w:rPr>
              <w:t>1）完全满足的得</w:t>
            </w:r>
            <w:r w:rsidR="00F278F2">
              <w:rPr>
                <w:rFonts w:ascii="宋体" w:hAnsi="宋体" w:cstheme="minorEastAsia" w:hint="eastAsia"/>
                <w:sz w:val="24"/>
              </w:rPr>
              <w:t>20</w:t>
            </w:r>
            <w:r w:rsidRPr="00284096">
              <w:rPr>
                <w:rFonts w:ascii="宋体" w:hAnsi="宋体" w:cstheme="minorEastAsia" w:hint="eastAsia"/>
                <w:sz w:val="24"/>
              </w:rPr>
              <w:t>分；</w:t>
            </w:r>
          </w:p>
          <w:p w14:paraId="59F72244" w14:textId="77777777" w:rsidR="00F761C8" w:rsidRPr="00284096" w:rsidRDefault="00F761C8" w:rsidP="003E3D38">
            <w:pPr>
              <w:widowControl/>
              <w:spacing w:line="360" w:lineRule="auto"/>
              <w:jc w:val="left"/>
              <w:rPr>
                <w:rFonts w:ascii="宋体" w:hAnsi="宋体" w:cstheme="minorEastAsia"/>
                <w:sz w:val="24"/>
              </w:rPr>
            </w:pPr>
            <w:r>
              <w:rPr>
                <w:rFonts w:ascii="宋体" w:hAnsi="宋体" w:cstheme="minorEastAsia" w:hint="eastAsia"/>
                <w:sz w:val="24"/>
              </w:rPr>
              <w:t>2</w:t>
            </w:r>
            <w:r w:rsidRPr="00284096">
              <w:rPr>
                <w:rFonts w:ascii="宋体" w:hAnsi="宋体" w:cstheme="minorEastAsia"/>
                <w:sz w:val="24"/>
              </w:rPr>
              <w:t>）</w:t>
            </w:r>
            <w:r>
              <w:rPr>
                <w:rFonts w:ascii="宋体" w:hAnsi="宋体" w:cs="Segoe UI Symbol" w:hint="eastAsia"/>
                <w:sz w:val="24"/>
              </w:rPr>
              <w:t>#</w:t>
            </w:r>
            <w:r w:rsidRPr="00284096">
              <w:rPr>
                <w:rFonts w:ascii="宋体" w:hAnsi="宋体" w:cstheme="minorEastAsia" w:hint="eastAsia"/>
                <w:sz w:val="24"/>
              </w:rPr>
              <w:t>条款</w:t>
            </w:r>
            <w:r w:rsidRPr="00284096">
              <w:rPr>
                <w:rFonts w:ascii="宋体" w:hAnsi="宋体" w:cstheme="minorEastAsia"/>
                <w:sz w:val="24"/>
              </w:rPr>
              <w:t>每有一项负偏离扣</w:t>
            </w:r>
            <w:r>
              <w:rPr>
                <w:rFonts w:ascii="宋体" w:hAnsi="宋体" w:cstheme="minorEastAsia" w:hint="eastAsia"/>
                <w:sz w:val="24"/>
              </w:rPr>
              <w:t>1</w:t>
            </w:r>
            <w:r w:rsidRPr="00284096">
              <w:rPr>
                <w:rFonts w:ascii="宋体" w:hAnsi="宋体" w:cstheme="minorEastAsia" w:hint="eastAsia"/>
                <w:sz w:val="24"/>
              </w:rPr>
              <w:t>分；</w:t>
            </w:r>
          </w:p>
          <w:p w14:paraId="78EA63F1" w14:textId="65DF1C6C" w:rsidR="00F761C8" w:rsidRPr="00284096" w:rsidRDefault="00F761C8" w:rsidP="003E3D38">
            <w:pPr>
              <w:widowControl/>
              <w:spacing w:line="360" w:lineRule="auto"/>
              <w:jc w:val="left"/>
              <w:rPr>
                <w:rFonts w:ascii="宋体" w:hAnsi="宋体" w:cstheme="minorEastAsia"/>
                <w:sz w:val="24"/>
              </w:rPr>
            </w:pPr>
            <w:r>
              <w:rPr>
                <w:rFonts w:ascii="宋体" w:hAnsi="宋体" w:cstheme="minorEastAsia"/>
                <w:sz w:val="24"/>
              </w:rPr>
              <w:t>3</w:t>
            </w:r>
            <w:r w:rsidRPr="00284096">
              <w:rPr>
                <w:rFonts w:ascii="宋体" w:hAnsi="宋体" w:cstheme="minorEastAsia" w:hint="eastAsia"/>
                <w:sz w:val="24"/>
              </w:rPr>
              <w:t>）</w:t>
            </w:r>
            <w:r w:rsidRPr="00284096">
              <w:rPr>
                <w:rFonts w:ascii="宋体" w:hAnsi="宋体" w:cstheme="minorEastAsia"/>
                <w:sz w:val="24"/>
              </w:rPr>
              <w:t>一般条款每有一项负偏离扣</w:t>
            </w:r>
            <w:r w:rsidR="00303023">
              <w:rPr>
                <w:rFonts w:ascii="宋体" w:hAnsi="宋体" w:cstheme="minorEastAsia" w:hint="eastAsia"/>
                <w:sz w:val="24"/>
              </w:rPr>
              <w:t>0.25</w:t>
            </w:r>
            <w:r w:rsidRPr="00284096">
              <w:rPr>
                <w:rFonts w:ascii="宋体" w:hAnsi="宋体" w:cstheme="minorEastAsia" w:hint="eastAsia"/>
                <w:sz w:val="24"/>
              </w:rPr>
              <w:t>分，扣完为止。</w:t>
            </w:r>
          </w:p>
          <w:p w14:paraId="5308FB34" w14:textId="21824825" w:rsidR="00F761C8" w:rsidRPr="00284096" w:rsidRDefault="00F761C8" w:rsidP="003E3D38">
            <w:pPr>
              <w:widowControl/>
              <w:spacing w:line="360" w:lineRule="auto"/>
              <w:rPr>
                <w:rFonts w:ascii="宋体" w:hAnsi="宋体" w:cs="宋体"/>
                <w:kern w:val="0"/>
                <w:sz w:val="24"/>
              </w:rPr>
            </w:pPr>
            <w:r w:rsidRPr="00284096">
              <w:rPr>
                <w:rFonts w:ascii="宋体" w:hAnsi="宋体" w:cs="宋体" w:hint="eastAsia"/>
                <w:kern w:val="0"/>
                <w:sz w:val="24"/>
              </w:rPr>
              <w:t>注：1.投标人须在技术规格偏离表中对本</w:t>
            </w:r>
            <w:r>
              <w:rPr>
                <w:rFonts w:ascii="宋体" w:hAnsi="宋体" w:cs="宋体" w:hint="eastAsia"/>
                <w:kern w:val="0"/>
                <w:sz w:val="24"/>
              </w:rPr>
              <w:t>磋商</w:t>
            </w:r>
            <w:r w:rsidRPr="00284096">
              <w:rPr>
                <w:rFonts w:ascii="宋体" w:hAnsi="宋体" w:cs="宋体" w:hint="eastAsia"/>
                <w:kern w:val="0"/>
                <w:sz w:val="24"/>
              </w:rPr>
              <w:t>文件第四章</w:t>
            </w:r>
            <w:r w:rsidR="003703CD">
              <w:rPr>
                <w:rFonts w:ascii="宋体" w:hAnsi="宋体" w:cs="宋体" w:hint="eastAsia"/>
                <w:kern w:val="0"/>
                <w:sz w:val="24"/>
              </w:rPr>
              <w:t>采购需求</w:t>
            </w:r>
            <w:r w:rsidRPr="0099309F">
              <w:rPr>
                <w:rFonts w:ascii="宋体" w:hAnsi="宋体" w:cs="宋体" w:hint="eastAsia"/>
                <w:kern w:val="0"/>
                <w:sz w:val="24"/>
              </w:rPr>
              <w:t>二、规格要求的所</w:t>
            </w:r>
            <w:r w:rsidRPr="00284096">
              <w:rPr>
                <w:rFonts w:ascii="宋体" w:hAnsi="宋体" w:cs="宋体" w:hint="eastAsia"/>
                <w:kern w:val="0"/>
                <w:sz w:val="24"/>
              </w:rPr>
              <w:t>有内容进行逐条应答，必须在</w:t>
            </w:r>
            <w:proofErr w:type="gramStart"/>
            <w:r w:rsidRPr="00284096">
              <w:rPr>
                <w:rFonts w:ascii="宋体" w:hAnsi="宋体" w:cs="宋体" w:hint="eastAsia"/>
                <w:kern w:val="0"/>
                <w:sz w:val="24"/>
              </w:rPr>
              <w:t>引用</w:t>
            </w:r>
            <w:r>
              <w:rPr>
                <w:rFonts w:ascii="宋体" w:hAnsi="宋体" w:cs="宋体" w:hint="eastAsia"/>
                <w:kern w:val="0"/>
                <w:sz w:val="24"/>
              </w:rPr>
              <w:t>磋商</w:t>
            </w:r>
            <w:proofErr w:type="gramEnd"/>
            <w:r w:rsidRPr="00284096">
              <w:rPr>
                <w:rFonts w:ascii="宋体" w:hAnsi="宋体" w:cs="宋体" w:hint="eastAsia"/>
                <w:kern w:val="0"/>
                <w:sz w:val="24"/>
              </w:rPr>
              <w:t>文件的基础上,进行逐条逐项答复或说明，否则视为不满足要求。漏报技术条款视为不满足。</w:t>
            </w:r>
          </w:p>
          <w:p w14:paraId="084B253F" w14:textId="77777777" w:rsidR="00F761C8" w:rsidRDefault="00F761C8" w:rsidP="003E3D38">
            <w:pPr>
              <w:widowControl/>
              <w:spacing w:line="360" w:lineRule="auto"/>
              <w:rPr>
                <w:rFonts w:ascii="宋体" w:hAnsi="宋体" w:cs="宋体"/>
                <w:kern w:val="0"/>
                <w:sz w:val="24"/>
              </w:rPr>
            </w:pPr>
            <w:r w:rsidRPr="00284096">
              <w:rPr>
                <w:rFonts w:ascii="宋体" w:hAnsi="宋体" w:cs="宋体" w:hint="eastAsia"/>
                <w:kern w:val="0"/>
                <w:sz w:val="24"/>
              </w:rPr>
              <w:t>2.为方便评</w:t>
            </w:r>
            <w:r>
              <w:rPr>
                <w:rFonts w:ascii="宋体" w:hAnsi="宋体" w:cs="宋体" w:hint="eastAsia"/>
                <w:kern w:val="0"/>
                <w:sz w:val="24"/>
              </w:rPr>
              <w:t>审</w:t>
            </w:r>
            <w:r w:rsidRPr="00284096">
              <w:rPr>
                <w:rFonts w:ascii="宋体" w:hAnsi="宋体" w:cs="宋体" w:hint="eastAsia"/>
                <w:kern w:val="0"/>
                <w:sz w:val="24"/>
              </w:rPr>
              <w:t>，需求中要求提供证明文件的，投标人需在偏离</w:t>
            </w:r>
            <w:proofErr w:type="gramStart"/>
            <w:r w:rsidRPr="00284096">
              <w:rPr>
                <w:rFonts w:ascii="宋体" w:hAnsi="宋体" w:cs="宋体" w:hint="eastAsia"/>
                <w:kern w:val="0"/>
                <w:sz w:val="24"/>
              </w:rPr>
              <w:t>表最后</w:t>
            </w:r>
            <w:proofErr w:type="gramEnd"/>
            <w:r w:rsidRPr="00284096">
              <w:rPr>
                <w:rFonts w:ascii="宋体" w:hAnsi="宋体" w:cs="宋体" w:hint="eastAsia"/>
                <w:kern w:val="0"/>
                <w:sz w:val="24"/>
              </w:rPr>
              <w:t>一列“说明”中写明相关证明文件的对应页码。</w:t>
            </w:r>
          </w:p>
          <w:p w14:paraId="1A99CE0A" w14:textId="34CD9DF9" w:rsidR="00F278F2" w:rsidRPr="00F278F2" w:rsidRDefault="00F278F2" w:rsidP="00F278F2">
            <w:pPr>
              <w:widowControl/>
              <w:spacing w:line="360" w:lineRule="auto"/>
            </w:pPr>
            <w:r w:rsidRPr="00F278F2">
              <w:rPr>
                <w:rFonts w:ascii="宋体" w:hAnsi="宋体" w:cs="宋体" w:hint="eastAsia"/>
                <w:kern w:val="0"/>
                <w:sz w:val="24"/>
              </w:rPr>
              <w:t>3.对于</w:t>
            </w:r>
            <w:r w:rsidR="00980EAA">
              <w:rPr>
                <w:rFonts w:ascii="宋体" w:hAnsi="宋体" w:cs="宋体" w:hint="eastAsia"/>
                <w:kern w:val="0"/>
                <w:sz w:val="24"/>
              </w:rPr>
              <w:t>磋商</w:t>
            </w:r>
            <w:r w:rsidRPr="00F278F2">
              <w:rPr>
                <w:rFonts w:ascii="宋体" w:hAnsi="宋体" w:cs="宋体" w:hint="eastAsia"/>
                <w:kern w:val="0"/>
                <w:sz w:val="24"/>
              </w:rPr>
              <w:t>文件中标“#”指标，</w:t>
            </w:r>
            <w:r w:rsidR="00980EAA">
              <w:rPr>
                <w:rFonts w:ascii="宋体" w:hAnsi="宋体" w:cs="宋体" w:hint="eastAsia"/>
                <w:kern w:val="0"/>
                <w:sz w:val="24"/>
              </w:rPr>
              <w:t>磋商</w:t>
            </w:r>
            <w:r w:rsidRPr="00F278F2">
              <w:rPr>
                <w:rFonts w:ascii="宋体" w:hAnsi="宋体" w:cs="宋体" w:hint="eastAsia"/>
                <w:kern w:val="0"/>
                <w:sz w:val="24"/>
              </w:rPr>
              <w:t>文件明确要求的，应</w:t>
            </w:r>
            <w:proofErr w:type="gramStart"/>
            <w:r w:rsidRPr="00F278F2">
              <w:rPr>
                <w:rFonts w:ascii="宋体" w:hAnsi="宋体" w:cs="宋体" w:hint="eastAsia"/>
                <w:kern w:val="0"/>
                <w:sz w:val="24"/>
              </w:rPr>
              <w:t>提供</w:t>
            </w:r>
            <w:r w:rsidR="00980EAA">
              <w:rPr>
                <w:rFonts w:ascii="宋体" w:hAnsi="宋体" w:cs="宋体" w:hint="eastAsia"/>
                <w:kern w:val="0"/>
                <w:sz w:val="24"/>
              </w:rPr>
              <w:t>磋商</w:t>
            </w:r>
            <w:proofErr w:type="gramEnd"/>
            <w:r w:rsidRPr="00F278F2">
              <w:rPr>
                <w:rFonts w:ascii="宋体" w:hAnsi="宋体" w:cs="宋体" w:hint="eastAsia"/>
                <w:kern w:val="0"/>
                <w:sz w:val="24"/>
              </w:rPr>
              <w:t>文件要求的相关证明文件。</w:t>
            </w:r>
            <w:r w:rsidR="00980EAA">
              <w:rPr>
                <w:rFonts w:ascii="宋体" w:hAnsi="宋体" w:cs="宋体" w:hint="eastAsia"/>
                <w:kern w:val="0"/>
                <w:sz w:val="24"/>
              </w:rPr>
              <w:t>磋商</w:t>
            </w:r>
            <w:r w:rsidRPr="00F278F2">
              <w:rPr>
                <w:rFonts w:ascii="宋体" w:hAnsi="宋体" w:cs="宋体" w:hint="eastAsia"/>
                <w:kern w:val="0"/>
                <w:sz w:val="24"/>
              </w:rPr>
              <w:t>文件未做要求的，</w:t>
            </w:r>
            <w:r w:rsidR="00980EAA">
              <w:rPr>
                <w:rFonts w:ascii="宋体" w:hAnsi="宋体" w:cs="宋体" w:hint="eastAsia"/>
                <w:kern w:val="0"/>
                <w:sz w:val="24"/>
              </w:rPr>
              <w:t>供应商</w:t>
            </w:r>
            <w:r w:rsidRPr="00F278F2">
              <w:rPr>
                <w:rFonts w:ascii="宋体" w:hAnsi="宋体" w:cs="宋体" w:hint="eastAsia"/>
                <w:kern w:val="0"/>
                <w:sz w:val="24"/>
              </w:rPr>
              <w:t>可提供的证明材料包括但不限于：公开发布的印刷资料（彩页或产品说明书）、国家认可的检测机构出具的检测报告或官方网站发布的技术资料截图或设备真实功能截图等。不满足上述要求的视为该条指标未响应。</w:t>
            </w:r>
          </w:p>
        </w:tc>
        <w:tc>
          <w:tcPr>
            <w:tcW w:w="431" w:type="pct"/>
            <w:shd w:val="clear" w:color="auto" w:fill="auto"/>
            <w:vAlign w:val="center"/>
          </w:tcPr>
          <w:p w14:paraId="19820870" w14:textId="5DB39596" w:rsidR="00F761C8" w:rsidRPr="00284096" w:rsidRDefault="00F278F2" w:rsidP="003E3D38">
            <w:pPr>
              <w:widowControl/>
              <w:spacing w:line="360" w:lineRule="auto"/>
              <w:jc w:val="center"/>
              <w:rPr>
                <w:rFonts w:ascii="宋体" w:hAnsi="宋体" w:cs="宋体"/>
                <w:kern w:val="0"/>
                <w:sz w:val="24"/>
              </w:rPr>
            </w:pPr>
            <w:r>
              <w:rPr>
                <w:rFonts w:ascii="宋体" w:hAnsi="宋体" w:cs="宋体" w:hint="eastAsia"/>
                <w:kern w:val="0"/>
                <w:sz w:val="24"/>
              </w:rPr>
              <w:t>20</w:t>
            </w:r>
          </w:p>
        </w:tc>
      </w:tr>
      <w:tr w:rsidR="00F761C8" w:rsidRPr="00284096" w14:paraId="0A7F3739" w14:textId="77777777" w:rsidTr="003E3D38">
        <w:trPr>
          <w:trHeight w:val="746"/>
        </w:trPr>
        <w:tc>
          <w:tcPr>
            <w:tcW w:w="552" w:type="pct"/>
            <w:shd w:val="clear" w:color="auto" w:fill="auto"/>
            <w:vAlign w:val="center"/>
          </w:tcPr>
          <w:p w14:paraId="5511A6D7"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hint="eastAsia"/>
                <w:sz w:val="24"/>
              </w:rPr>
              <w:t>需求理解</w:t>
            </w:r>
          </w:p>
        </w:tc>
        <w:tc>
          <w:tcPr>
            <w:tcW w:w="4017" w:type="pct"/>
            <w:shd w:val="clear" w:color="auto" w:fill="auto"/>
            <w:vAlign w:val="center"/>
          </w:tcPr>
          <w:p w14:paraId="213A7753" w14:textId="77777777" w:rsidR="00F761C8" w:rsidRPr="00284096" w:rsidRDefault="00F761C8" w:rsidP="003E3D38">
            <w:pPr>
              <w:widowControl/>
              <w:autoSpaceDE w:val="0"/>
              <w:autoSpaceDN w:val="0"/>
              <w:spacing w:line="360" w:lineRule="auto"/>
              <w:rPr>
                <w:rFonts w:ascii="宋体" w:hAnsi="宋体"/>
                <w:sz w:val="24"/>
                <w:lang w:bidi="ar"/>
              </w:rPr>
            </w:pPr>
            <w:r w:rsidRPr="00284096">
              <w:rPr>
                <w:rFonts w:ascii="宋体" w:hAnsi="宋体" w:hint="eastAsia"/>
                <w:sz w:val="24"/>
                <w:lang w:bidi="ar"/>
              </w:rPr>
              <w:t>根据供应商针对本项目理解及综合分析程度，结合采购人项目建设内容进行评分。</w:t>
            </w:r>
          </w:p>
          <w:p w14:paraId="5B00703C" w14:textId="77777777" w:rsidR="00F761C8" w:rsidRPr="00284096" w:rsidRDefault="00F761C8" w:rsidP="003E3D38">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供应商对本项目理解及综合分析全面，方案整体设计针对性强，完全满足采购人项目建设需要的，得</w:t>
            </w:r>
            <w:r>
              <w:rPr>
                <w:rFonts w:ascii="宋体" w:hAnsi="宋体" w:hint="eastAsia"/>
                <w:sz w:val="24"/>
                <w:lang w:bidi="ar"/>
              </w:rPr>
              <w:t>3</w:t>
            </w:r>
            <w:r w:rsidRPr="00284096">
              <w:rPr>
                <w:rFonts w:ascii="宋体" w:hAnsi="宋体" w:hint="eastAsia"/>
                <w:sz w:val="24"/>
                <w:lang w:bidi="ar"/>
              </w:rPr>
              <w:t>分；</w:t>
            </w:r>
          </w:p>
          <w:p w14:paraId="3ADE99C5" w14:textId="77777777" w:rsidR="00F761C8" w:rsidRPr="00284096" w:rsidRDefault="00F761C8" w:rsidP="003E3D38">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供应商对本项目理解及综合分析基本理解到位，但不全面，方案整体设计可行，基本满足采购人项目建设需要的，得</w:t>
            </w:r>
            <w:r>
              <w:rPr>
                <w:rFonts w:ascii="宋体" w:hAnsi="宋体" w:hint="eastAsia"/>
                <w:sz w:val="24"/>
                <w:lang w:bidi="ar"/>
              </w:rPr>
              <w:t>2</w:t>
            </w:r>
            <w:r w:rsidRPr="00284096">
              <w:rPr>
                <w:rFonts w:ascii="宋体" w:hAnsi="宋体" w:hint="eastAsia"/>
                <w:sz w:val="24"/>
                <w:lang w:bidi="ar"/>
              </w:rPr>
              <w:t>分；</w:t>
            </w:r>
          </w:p>
          <w:p w14:paraId="08BDEA98" w14:textId="77777777" w:rsidR="00F761C8" w:rsidRPr="00284096" w:rsidRDefault="00F761C8" w:rsidP="003E3D38">
            <w:pPr>
              <w:widowControl/>
              <w:autoSpaceDE w:val="0"/>
              <w:autoSpaceDN w:val="0"/>
              <w:spacing w:line="360" w:lineRule="auto"/>
              <w:rPr>
                <w:rFonts w:ascii="宋体" w:hAnsi="宋体"/>
                <w:sz w:val="24"/>
                <w:lang w:bidi="ar"/>
              </w:rPr>
            </w:pPr>
            <w:r w:rsidRPr="00284096">
              <w:rPr>
                <w:rFonts w:ascii="宋体" w:hAnsi="宋体" w:hint="eastAsia"/>
                <w:sz w:val="24"/>
                <w:lang w:bidi="ar"/>
              </w:rPr>
              <w:lastRenderedPageBreak/>
              <w:t>服务提供商对本项目理解及综合分析较片面，方案整体设计可行性较差，基本不能满足采购人项目建设需要的，得</w:t>
            </w:r>
            <w:r>
              <w:rPr>
                <w:rFonts w:ascii="宋体" w:hAnsi="宋体" w:hint="eastAsia"/>
                <w:sz w:val="24"/>
                <w:lang w:bidi="ar"/>
              </w:rPr>
              <w:t>1</w:t>
            </w:r>
            <w:r w:rsidRPr="00284096">
              <w:rPr>
                <w:rFonts w:ascii="宋体" w:hAnsi="宋体" w:hint="eastAsia"/>
                <w:sz w:val="24"/>
                <w:lang w:bidi="ar"/>
              </w:rPr>
              <w:t>分。</w:t>
            </w:r>
          </w:p>
          <w:p w14:paraId="78DD7C64"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hint="eastAsia"/>
                <w:sz w:val="24"/>
                <w:lang w:bidi="ar"/>
              </w:rPr>
              <w:t>无对项目理解，得0分</w:t>
            </w:r>
          </w:p>
        </w:tc>
        <w:tc>
          <w:tcPr>
            <w:tcW w:w="431" w:type="pct"/>
            <w:shd w:val="clear" w:color="auto" w:fill="auto"/>
            <w:vAlign w:val="center"/>
          </w:tcPr>
          <w:p w14:paraId="63FA0ADA" w14:textId="77777777" w:rsidR="00F761C8" w:rsidRPr="00284096" w:rsidRDefault="00F761C8" w:rsidP="003E3D38">
            <w:pPr>
              <w:widowControl/>
              <w:spacing w:line="360" w:lineRule="auto"/>
              <w:jc w:val="center"/>
              <w:rPr>
                <w:rFonts w:ascii="宋体" w:hAnsi="宋体" w:cs="宋体"/>
                <w:kern w:val="0"/>
                <w:sz w:val="24"/>
              </w:rPr>
            </w:pPr>
            <w:r>
              <w:rPr>
                <w:rFonts w:ascii="宋体" w:hAnsi="宋体" w:cs="宋体" w:hint="eastAsia"/>
                <w:kern w:val="0"/>
                <w:sz w:val="24"/>
              </w:rPr>
              <w:lastRenderedPageBreak/>
              <w:t>3</w:t>
            </w:r>
          </w:p>
        </w:tc>
      </w:tr>
      <w:tr w:rsidR="00F761C8" w:rsidRPr="00284096" w14:paraId="03F942C3" w14:textId="77777777" w:rsidTr="003E3D38">
        <w:trPr>
          <w:trHeight w:val="746"/>
        </w:trPr>
        <w:tc>
          <w:tcPr>
            <w:tcW w:w="552" w:type="pct"/>
            <w:shd w:val="clear" w:color="auto" w:fill="auto"/>
            <w:vAlign w:val="center"/>
          </w:tcPr>
          <w:p w14:paraId="4D763A02"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hint="eastAsia"/>
                <w:sz w:val="24"/>
              </w:rPr>
              <w:t>整体技术方案</w:t>
            </w:r>
          </w:p>
        </w:tc>
        <w:tc>
          <w:tcPr>
            <w:tcW w:w="4017" w:type="pct"/>
            <w:shd w:val="clear" w:color="auto" w:fill="auto"/>
            <w:vAlign w:val="center"/>
          </w:tcPr>
          <w:p w14:paraId="4B9C3053" w14:textId="77777777" w:rsidR="00F761C8" w:rsidRPr="00832B81" w:rsidRDefault="00F761C8" w:rsidP="003E3D38">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方案内容充实，非常合理，针对性强，技术措施非常可行，满足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10</w:t>
            </w:r>
            <w:r w:rsidRPr="00832B81">
              <w:rPr>
                <w:rFonts w:ascii="宋体" w:hAnsi="宋体" w:hint="eastAsia"/>
                <w:color w:val="000000"/>
                <w:sz w:val="24"/>
              </w:rPr>
              <w:t>分；</w:t>
            </w:r>
          </w:p>
          <w:p w14:paraId="41F6B293" w14:textId="77777777" w:rsidR="00F761C8" w:rsidRPr="00832B81" w:rsidRDefault="00F761C8" w:rsidP="003E3D38">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方案内容充实、合理，针对性较强，技术措施可行，满足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8</w:t>
            </w:r>
            <w:r w:rsidRPr="00832B81">
              <w:rPr>
                <w:rFonts w:ascii="宋体" w:hAnsi="宋体" w:hint="eastAsia"/>
                <w:color w:val="000000"/>
                <w:sz w:val="24"/>
              </w:rPr>
              <w:t>分；</w:t>
            </w:r>
          </w:p>
          <w:p w14:paraId="302D83C0" w14:textId="77777777" w:rsidR="00F761C8" w:rsidRPr="00832B81" w:rsidRDefault="00F761C8" w:rsidP="003E3D38">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方案内容较合理，有一定针对性，技术措施较可行，满足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6</w:t>
            </w:r>
            <w:r w:rsidRPr="00832B81">
              <w:rPr>
                <w:rFonts w:ascii="宋体" w:hAnsi="宋体" w:hint="eastAsia"/>
                <w:color w:val="000000"/>
                <w:sz w:val="24"/>
              </w:rPr>
              <w:t>分；</w:t>
            </w:r>
          </w:p>
          <w:p w14:paraId="5D242820" w14:textId="77777777" w:rsidR="00F761C8" w:rsidRPr="00832B81" w:rsidRDefault="00F761C8" w:rsidP="003E3D38">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方案内容基本合理，针对性略有不足，技术措施基本可行，基本满足</w:t>
            </w:r>
            <w:r>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4</w:t>
            </w:r>
            <w:r w:rsidRPr="00832B81">
              <w:rPr>
                <w:rFonts w:ascii="宋体" w:hAnsi="宋体" w:hint="eastAsia"/>
                <w:color w:val="000000"/>
                <w:sz w:val="24"/>
              </w:rPr>
              <w:t>分；</w:t>
            </w:r>
          </w:p>
          <w:p w14:paraId="4F24497D" w14:textId="77777777" w:rsidR="00F761C8" w:rsidRPr="00832B81" w:rsidRDefault="00F761C8" w:rsidP="003E3D38">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方案内容简单、无针对性，技术措施缺乏可行性，得</w:t>
            </w:r>
            <w:r>
              <w:rPr>
                <w:rFonts w:ascii="宋体" w:hAnsi="宋体"/>
                <w:color w:val="000000"/>
                <w:sz w:val="24"/>
              </w:rPr>
              <w:t>2</w:t>
            </w:r>
            <w:r w:rsidRPr="00832B81">
              <w:rPr>
                <w:rFonts w:ascii="宋体" w:hAnsi="宋体" w:hint="eastAsia"/>
                <w:color w:val="000000"/>
                <w:sz w:val="24"/>
              </w:rPr>
              <w:t>分；</w:t>
            </w:r>
          </w:p>
          <w:p w14:paraId="3E240F89" w14:textId="77777777" w:rsidR="00F761C8" w:rsidRPr="00284096" w:rsidRDefault="00F761C8" w:rsidP="003E3D38">
            <w:pPr>
              <w:widowControl/>
              <w:spacing w:line="360" w:lineRule="auto"/>
              <w:jc w:val="left"/>
              <w:rPr>
                <w:rFonts w:ascii="宋体" w:hAnsi="宋体" w:cstheme="minorEastAsia"/>
                <w:sz w:val="24"/>
              </w:rPr>
            </w:pPr>
            <w:r w:rsidRPr="00832B81">
              <w:rPr>
                <w:rFonts w:ascii="宋体" w:hAnsi="宋体" w:hint="eastAsia"/>
                <w:color w:val="000000"/>
                <w:sz w:val="24"/>
              </w:rPr>
              <w:t>无技术方案，技术措施得0分</w:t>
            </w:r>
            <w:r w:rsidRPr="00284096">
              <w:rPr>
                <w:rFonts w:ascii="宋体" w:hAnsi="宋体"/>
                <w:color w:val="000000"/>
                <w:sz w:val="24"/>
              </w:rPr>
              <w:t>。</w:t>
            </w:r>
          </w:p>
        </w:tc>
        <w:tc>
          <w:tcPr>
            <w:tcW w:w="431" w:type="pct"/>
            <w:shd w:val="clear" w:color="auto" w:fill="auto"/>
            <w:vAlign w:val="center"/>
          </w:tcPr>
          <w:p w14:paraId="0874CD6B"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hint="eastAsia"/>
                <w:kern w:val="0"/>
                <w:sz w:val="24"/>
              </w:rPr>
              <w:t>1</w:t>
            </w:r>
            <w:r w:rsidRPr="00284096">
              <w:rPr>
                <w:rFonts w:ascii="宋体" w:hAnsi="宋体" w:cs="宋体"/>
                <w:kern w:val="0"/>
                <w:sz w:val="24"/>
              </w:rPr>
              <w:t>0</w:t>
            </w:r>
          </w:p>
        </w:tc>
      </w:tr>
      <w:tr w:rsidR="00F761C8" w:rsidRPr="00284096" w14:paraId="7E50CDCF" w14:textId="77777777" w:rsidTr="003E3D38">
        <w:trPr>
          <w:trHeight w:val="746"/>
        </w:trPr>
        <w:tc>
          <w:tcPr>
            <w:tcW w:w="552" w:type="pct"/>
            <w:shd w:val="clear" w:color="auto" w:fill="auto"/>
            <w:vAlign w:val="center"/>
          </w:tcPr>
          <w:p w14:paraId="0C82F1DC"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hint="eastAsia"/>
                <w:sz w:val="24"/>
              </w:rPr>
              <w:t>实施方案</w:t>
            </w:r>
          </w:p>
        </w:tc>
        <w:tc>
          <w:tcPr>
            <w:tcW w:w="4017" w:type="pct"/>
            <w:shd w:val="clear" w:color="auto" w:fill="auto"/>
          </w:tcPr>
          <w:p w14:paraId="16852F2F" w14:textId="7A663E67" w:rsidR="00F761C8" w:rsidRPr="00284096" w:rsidRDefault="00F761C8" w:rsidP="003E3D38">
            <w:pPr>
              <w:spacing w:line="360" w:lineRule="auto"/>
              <w:rPr>
                <w:rFonts w:ascii="宋体" w:hAnsi="宋体" w:cs="宋体"/>
                <w:sz w:val="24"/>
              </w:rPr>
            </w:pPr>
            <w:r w:rsidRPr="00284096">
              <w:rPr>
                <w:rFonts w:ascii="宋体" w:hAnsi="宋体" w:cs="宋体" w:hint="eastAsia"/>
                <w:sz w:val="24"/>
              </w:rPr>
              <w:t>供应商有科学的项目实施进度计划及其保证措施、质量保证计划及保证措施以及项目管理、项目验收、系统测试、系统故障时的应急预案等；实施进度计划完全能满足要求、保证措施得力，实施方案科学、有效，应急预案合理、周全、得当、有效的得</w:t>
            </w:r>
            <w:r w:rsidR="00EA0F27">
              <w:rPr>
                <w:rFonts w:ascii="宋体" w:hAnsi="宋体" w:cs="宋体" w:hint="eastAsia"/>
                <w:sz w:val="24"/>
              </w:rPr>
              <w:t>7</w:t>
            </w:r>
            <w:r w:rsidRPr="00284096">
              <w:rPr>
                <w:rFonts w:ascii="宋体" w:hAnsi="宋体" w:cs="宋体" w:hint="eastAsia"/>
                <w:sz w:val="24"/>
              </w:rPr>
              <w:t>分；</w:t>
            </w:r>
          </w:p>
          <w:p w14:paraId="0E6FE2A3" w14:textId="07185D35" w:rsidR="00F761C8" w:rsidRPr="00284096" w:rsidRDefault="00F761C8" w:rsidP="003E3D38">
            <w:pPr>
              <w:spacing w:line="360" w:lineRule="auto"/>
              <w:rPr>
                <w:rFonts w:ascii="宋体" w:hAnsi="宋体" w:cs="宋体"/>
                <w:sz w:val="24"/>
              </w:rPr>
            </w:pPr>
            <w:r w:rsidRPr="00284096">
              <w:rPr>
                <w:rFonts w:ascii="宋体" w:hAnsi="宋体" w:cs="宋体" w:hint="eastAsia"/>
                <w:sz w:val="24"/>
              </w:rPr>
              <w:t>实施进度计划基本满足要求、保证措施较为得力，实施方案较为有效，应急预案较为合理、有效的得</w:t>
            </w:r>
            <w:r w:rsidR="00EA0F27">
              <w:rPr>
                <w:rFonts w:ascii="宋体" w:hAnsi="宋体" w:cs="宋体" w:hint="eastAsia"/>
                <w:sz w:val="24"/>
              </w:rPr>
              <w:t>4</w:t>
            </w:r>
            <w:r w:rsidRPr="00284096">
              <w:rPr>
                <w:rFonts w:ascii="宋体" w:hAnsi="宋体" w:cs="宋体" w:hint="eastAsia"/>
                <w:sz w:val="24"/>
              </w:rPr>
              <w:t>分；</w:t>
            </w:r>
          </w:p>
          <w:p w14:paraId="75564268" w14:textId="761D75D5" w:rsidR="00F761C8" w:rsidRPr="00284096" w:rsidRDefault="00F761C8" w:rsidP="003E3D38">
            <w:pPr>
              <w:spacing w:line="360" w:lineRule="auto"/>
              <w:rPr>
                <w:rFonts w:ascii="宋体" w:hAnsi="宋体" w:cs="宋体"/>
                <w:sz w:val="24"/>
              </w:rPr>
            </w:pPr>
            <w:r w:rsidRPr="00284096">
              <w:rPr>
                <w:rFonts w:ascii="宋体" w:hAnsi="宋体" w:cs="宋体" w:hint="eastAsia"/>
                <w:sz w:val="24"/>
              </w:rPr>
              <w:t>实施进度计划勉强满足要求、保证措施相对合理，实施方案、应急预案较为简单的得</w:t>
            </w:r>
            <w:r w:rsidR="00EA0F27">
              <w:rPr>
                <w:rFonts w:ascii="宋体" w:hAnsi="宋体" w:cs="宋体" w:hint="eastAsia"/>
                <w:sz w:val="24"/>
              </w:rPr>
              <w:t>1</w:t>
            </w:r>
            <w:r w:rsidRPr="00284096">
              <w:rPr>
                <w:rFonts w:ascii="宋体" w:hAnsi="宋体" w:cs="宋体" w:hint="eastAsia"/>
                <w:sz w:val="24"/>
              </w:rPr>
              <w:t>分；</w:t>
            </w:r>
          </w:p>
          <w:p w14:paraId="093E7CA8"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cs="宋体" w:hint="eastAsia"/>
                <w:sz w:val="24"/>
              </w:rPr>
              <w:t>实施进度计划不能满足要求、保证措施不合理，没有实施方案、应急预案的得</w:t>
            </w:r>
            <w:r w:rsidRPr="00284096">
              <w:rPr>
                <w:rFonts w:ascii="宋体" w:hAnsi="宋体" w:cs="宋体"/>
                <w:sz w:val="24"/>
              </w:rPr>
              <w:t>0</w:t>
            </w:r>
            <w:r w:rsidRPr="00284096">
              <w:rPr>
                <w:rFonts w:ascii="宋体" w:hAnsi="宋体" w:cs="宋体" w:hint="eastAsia"/>
                <w:sz w:val="24"/>
              </w:rPr>
              <w:t>分</w:t>
            </w:r>
            <w:r w:rsidRPr="00284096">
              <w:rPr>
                <w:rFonts w:ascii="宋体" w:hAnsi="宋体" w:cs="宋体" w:hint="eastAsia"/>
                <w:kern w:val="0"/>
                <w:sz w:val="24"/>
              </w:rPr>
              <w:t>。</w:t>
            </w:r>
          </w:p>
        </w:tc>
        <w:tc>
          <w:tcPr>
            <w:tcW w:w="431" w:type="pct"/>
            <w:shd w:val="clear" w:color="auto" w:fill="auto"/>
            <w:vAlign w:val="center"/>
          </w:tcPr>
          <w:p w14:paraId="3D40E9A9" w14:textId="6393D1BF" w:rsidR="00F761C8" w:rsidRPr="00284096" w:rsidRDefault="006879B9" w:rsidP="003E3D38">
            <w:pPr>
              <w:widowControl/>
              <w:spacing w:line="360" w:lineRule="auto"/>
              <w:jc w:val="center"/>
              <w:rPr>
                <w:rFonts w:ascii="宋体" w:hAnsi="宋体" w:cs="宋体"/>
                <w:kern w:val="0"/>
                <w:sz w:val="24"/>
              </w:rPr>
            </w:pPr>
            <w:r>
              <w:rPr>
                <w:rFonts w:ascii="宋体" w:hAnsi="宋体" w:cs="宋体" w:hint="eastAsia"/>
                <w:kern w:val="0"/>
                <w:sz w:val="24"/>
              </w:rPr>
              <w:t>7</w:t>
            </w:r>
          </w:p>
        </w:tc>
      </w:tr>
      <w:tr w:rsidR="00F761C8" w:rsidRPr="00284096" w14:paraId="112FA927" w14:textId="77777777" w:rsidTr="003E3D38">
        <w:trPr>
          <w:trHeight w:val="58"/>
        </w:trPr>
        <w:tc>
          <w:tcPr>
            <w:tcW w:w="552" w:type="pct"/>
            <w:shd w:val="clear" w:color="auto" w:fill="auto"/>
            <w:vAlign w:val="center"/>
          </w:tcPr>
          <w:p w14:paraId="7CF48118"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hint="eastAsia"/>
                <w:sz w:val="24"/>
              </w:rPr>
              <w:t>服务团队</w:t>
            </w:r>
          </w:p>
        </w:tc>
        <w:tc>
          <w:tcPr>
            <w:tcW w:w="4017" w:type="pct"/>
            <w:shd w:val="clear" w:color="auto" w:fill="auto"/>
            <w:vAlign w:val="center"/>
          </w:tcPr>
          <w:p w14:paraId="4B098282" w14:textId="77777777" w:rsidR="00F761C8" w:rsidRPr="00284096" w:rsidRDefault="00F761C8" w:rsidP="003E3D38">
            <w:pPr>
              <w:pStyle w:val="Default"/>
              <w:spacing w:line="360" w:lineRule="auto"/>
              <w:ind w:firstLine="480"/>
              <w:rPr>
                <w:rFonts w:ascii="宋体" w:hAnsi="宋体"/>
                <w:color w:val="auto"/>
              </w:rPr>
            </w:pPr>
            <w:r w:rsidRPr="00284096">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46E09AC1" w14:textId="77777777" w:rsidR="00F761C8" w:rsidRPr="00284096" w:rsidRDefault="00F761C8" w:rsidP="003E3D38">
            <w:pPr>
              <w:pStyle w:val="Default"/>
              <w:spacing w:line="360" w:lineRule="auto"/>
              <w:ind w:firstLine="480"/>
              <w:rPr>
                <w:rFonts w:ascii="宋体" w:hAnsi="宋体"/>
                <w:color w:val="auto"/>
              </w:rPr>
            </w:pPr>
            <w:r w:rsidRPr="00284096">
              <w:rPr>
                <w:rFonts w:ascii="宋体" w:hAnsi="宋体" w:hint="eastAsia"/>
                <w:color w:val="auto"/>
              </w:rPr>
              <w:t>供应商提供的服务团队服务方案服务团队成员的配置合理，</w:t>
            </w:r>
            <w:r w:rsidRPr="00284096">
              <w:rPr>
                <w:rFonts w:ascii="宋体" w:hAnsi="宋体" w:cs="宋体" w:hint="eastAsia"/>
                <w:lang w:bidi="ar"/>
              </w:rPr>
              <w:t>管理人员的配备齐全、分工明确</w:t>
            </w:r>
            <w:r w:rsidRPr="00284096">
              <w:rPr>
                <w:rFonts w:ascii="宋体" w:hAnsi="宋体" w:hint="eastAsia"/>
                <w:color w:val="auto"/>
              </w:rPr>
              <w:t>，服务人员充足，经验丰富、综合素质高，得</w:t>
            </w:r>
            <w:r w:rsidRPr="00284096">
              <w:rPr>
                <w:rFonts w:ascii="宋体" w:hAnsi="宋体"/>
                <w:color w:val="auto"/>
              </w:rPr>
              <w:lastRenderedPageBreak/>
              <w:t>5</w:t>
            </w:r>
            <w:r w:rsidRPr="00284096">
              <w:rPr>
                <w:rFonts w:ascii="宋体" w:hAnsi="宋体" w:hint="eastAsia"/>
                <w:color w:val="auto"/>
              </w:rPr>
              <w:t>分；</w:t>
            </w:r>
          </w:p>
          <w:p w14:paraId="319DBCAD" w14:textId="77777777" w:rsidR="00F761C8" w:rsidRPr="00284096" w:rsidRDefault="00F761C8" w:rsidP="003E3D38">
            <w:pPr>
              <w:pStyle w:val="Default"/>
              <w:spacing w:line="360" w:lineRule="auto"/>
              <w:ind w:firstLine="480"/>
              <w:rPr>
                <w:rFonts w:ascii="宋体" w:hAnsi="宋体"/>
                <w:color w:val="auto"/>
              </w:rPr>
            </w:pPr>
            <w:r w:rsidRPr="00284096">
              <w:rPr>
                <w:rFonts w:ascii="宋体" w:hAnsi="宋体" w:hint="eastAsia"/>
                <w:color w:val="auto"/>
              </w:rPr>
              <w:t>供应商提供的服务团队服务方案服务团队成员的配置较合理，人员数量满足服务要求，得</w:t>
            </w:r>
            <w:r w:rsidRPr="00284096">
              <w:rPr>
                <w:rFonts w:ascii="宋体" w:hAnsi="宋体"/>
                <w:color w:val="auto"/>
              </w:rPr>
              <w:t>3</w:t>
            </w:r>
            <w:r w:rsidRPr="00284096">
              <w:rPr>
                <w:rFonts w:ascii="宋体" w:hAnsi="宋体" w:hint="eastAsia"/>
                <w:color w:val="auto"/>
              </w:rPr>
              <w:t>分；</w:t>
            </w:r>
          </w:p>
          <w:p w14:paraId="0B5BF52B" w14:textId="77777777" w:rsidR="00F761C8" w:rsidRPr="00284096" w:rsidRDefault="00F761C8" w:rsidP="003E3D38">
            <w:pPr>
              <w:pStyle w:val="Default"/>
              <w:spacing w:line="360" w:lineRule="auto"/>
              <w:ind w:firstLine="480"/>
              <w:rPr>
                <w:rFonts w:ascii="宋体" w:hAnsi="宋体"/>
                <w:color w:val="auto"/>
              </w:rPr>
            </w:pPr>
            <w:r w:rsidRPr="00284096">
              <w:rPr>
                <w:rFonts w:ascii="宋体" w:hAnsi="宋体" w:hint="eastAsia"/>
                <w:color w:val="auto"/>
              </w:rPr>
              <w:t>供应商提供的服务团队服务方案服务团队成员的配置较一般，人员数量基本满足服务要求，得</w:t>
            </w:r>
            <w:r w:rsidRPr="00284096">
              <w:rPr>
                <w:rFonts w:ascii="宋体" w:hAnsi="宋体"/>
                <w:color w:val="auto"/>
              </w:rPr>
              <w:t>1</w:t>
            </w:r>
            <w:r w:rsidRPr="00284096">
              <w:rPr>
                <w:rFonts w:ascii="宋体" w:hAnsi="宋体" w:hint="eastAsia"/>
                <w:color w:val="auto"/>
              </w:rPr>
              <w:t>分；</w:t>
            </w:r>
          </w:p>
          <w:p w14:paraId="61D92E90"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hint="eastAsia"/>
                <w:sz w:val="24"/>
              </w:rPr>
              <w:t>供应商未提供的服务团队服务方案或提供的团队配置服务方案不符合服务要求，得0分。</w:t>
            </w:r>
          </w:p>
        </w:tc>
        <w:tc>
          <w:tcPr>
            <w:tcW w:w="431" w:type="pct"/>
            <w:shd w:val="clear" w:color="auto" w:fill="auto"/>
            <w:vAlign w:val="center"/>
          </w:tcPr>
          <w:p w14:paraId="63DC3023"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hint="eastAsia"/>
                <w:kern w:val="0"/>
                <w:sz w:val="24"/>
              </w:rPr>
              <w:lastRenderedPageBreak/>
              <w:t>5</w:t>
            </w:r>
          </w:p>
        </w:tc>
      </w:tr>
      <w:tr w:rsidR="00F761C8" w:rsidRPr="00284096" w14:paraId="7000C727" w14:textId="77777777" w:rsidTr="003E3D38">
        <w:trPr>
          <w:trHeight w:val="746"/>
        </w:trPr>
        <w:tc>
          <w:tcPr>
            <w:tcW w:w="552" w:type="pct"/>
            <w:shd w:val="clear" w:color="auto" w:fill="auto"/>
            <w:vAlign w:val="center"/>
          </w:tcPr>
          <w:p w14:paraId="6C78E900"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cstheme="minorEastAsia" w:hint="eastAsia"/>
                <w:sz w:val="24"/>
              </w:rPr>
              <w:t>售后服务</w:t>
            </w:r>
          </w:p>
        </w:tc>
        <w:tc>
          <w:tcPr>
            <w:tcW w:w="4017" w:type="pct"/>
            <w:shd w:val="clear" w:color="auto" w:fill="auto"/>
            <w:vAlign w:val="center"/>
          </w:tcPr>
          <w:p w14:paraId="758F88CD" w14:textId="77777777" w:rsidR="00F761C8" w:rsidRPr="00284096" w:rsidRDefault="00F761C8" w:rsidP="003E3D38">
            <w:pPr>
              <w:spacing w:line="360" w:lineRule="auto"/>
              <w:rPr>
                <w:rFonts w:ascii="宋体" w:hAnsi="宋体" w:cs="宋体"/>
                <w:sz w:val="24"/>
              </w:rPr>
            </w:pPr>
            <w:r w:rsidRPr="00284096">
              <w:rPr>
                <w:rFonts w:ascii="宋体" w:hAnsi="宋体" w:cs="宋体"/>
                <w:sz w:val="24"/>
              </w:rPr>
              <w:t>售后服务方案符合项目特点</w:t>
            </w:r>
            <w:r w:rsidRPr="00284096">
              <w:rPr>
                <w:rFonts w:ascii="宋体" w:hAnsi="宋体" w:cs="宋体" w:hint="eastAsia"/>
                <w:sz w:val="24"/>
              </w:rPr>
              <w:t>，</w:t>
            </w:r>
            <w:r w:rsidRPr="00284096">
              <w:rPr>
                <w:rFonts w:ascii="宋体" w:hAnsi="宋体" w:cs="宋体"/>
                <w:sz w:val="24"/>
              </w:rPr>
              <w:t>主要产品有原厂售后服务支持，证明材料齐全；售后服务机构、团队配备、配件供应、响应时间等合理可行，相关服务内容符合项目特点和采购人的实际使用需求，有对采购人的有实际价值内容的相关售后承诺，得</w:t>
            </w:r>
            <w:r>
              <w:rPr>
                <w:rFonts w:ascii="宋体" w:hAnsi="宋体" w:cs="宋体"/>
                <w:sz w:val="24"/>
              </w:rPr>
              <w:t>10</w:t>
            </w:r>
            <w:r w:rsidRPr="00284096">
              <w:rPr>
                <w:rFonts w:ascii="宋体" w:hAnsi="宋体" w:cs="宋体"/>
                <w:sz w:val="24"/>
              </w:rPr>
              <w:t>分；</w:t>
            </w:r>
          </w:p>
          <w:p w14:paraId="1E801E94" w14:textId="77777777" w:rsidR="00F761C8" w:rsidRDefault="00F761C8" w:rsidP="003E3D38">
            <w:pPr>
              <w:spacing w:line="360" w:lineRule="auto"/>
              <w:rPr>
                <w:rFonts w:ascii="宋体" w:hAnsi="宋体" w:cs="宋体"/>
                <w:sz w:val="24"/>
              </w:rPr>
            </w:pPr>
            <w:r w:rsidRPr="00284096">
              <w:rPr>
                <w:rFonts w:ascii="宋体" w:hAnsi="宋体" w:cs="宋体"/>
                <w:sz w:val="24"/>
              </w:rPr>
              <w:t>售后服务方案基本完整，部分产</w:t>
            </w:r>
            <w:r w:rsidRPr="00284096">
              <w:rPr>
                <w:rFonts w:ascii="宋体" w:hAnsi="宋体" w:cs="宋体" w:hint="eastAsia"/>
                <w:sz w:val="24"/>
              </w:rPr>
              <w:t>品</w:t>
            </w:r>
            <w:r w:rsidRPr="00284096">
              <w:rPr>
                <w:rFonts w:ascii="宋体" w:hAnsi="宋体" w:cs="宋体"/>
                <w:sz w:val="24"/>
              </w:rPr>
              <w:t>相关内容</w:t>
            </w:r>
            <w:r>
              <w:rPr>
                <w:rFonts w:ascii="宋体" w:hAnsi="宋体" w:cs="宋体" w:hint="eastAsia"/>
                <w:sz w:val="24"/>
              </w:rPr>
              <w:t>基本</w:t>
            </w:r>
            <w:r w:rsidRPr="00284096">
              <w:rPr>
                <w:rFonts w:ascii="宋体" w:hAnsi="宋体" w:cs="宋体"/>
                <w:sz w:val="24"/>
              </w:rPr>
              <w:t>齐全，实施</w:t>
            </w:r>
            <w:r>
              <w:rPr>
                <w:rFonts w:ascii="宋体" w:hAnsi="宋体" w:cs="宋体" w:hint="eastAsia"/>
                <w:sz w:val="24"/>
              </w:rPr>
              <w:t>方案</w:t>
            </w:r>
            <w:r w:rsidRPr="00284096">
              <w:rPr>
                <w:rFonts w:ascii="宋体" w:hAnsi="宋体" w:cs="宋体"/>
                <w:sz w:val="24"/>
              </w:rPr>
              <w:t>可行性；承诺等相关内容</w:t>
            </w:r>
            <w:r>
              <w:rPr>
                <w:rFonts w:ascii="宋体" w:hAnsi="宋体" w:cs="宋体" w:hint="eastAsia"/>
                <w:sz w:val="24"/>
              </w:rPr>
              <w:t>基本完全</w:t>
            </w:r>
            <w:r w:rsidRPr="00284096">
              <w:rPr>
                <w:rFonts w:ascii="宋体" w:hAnsi="宋体" w:cs="宋体"/>
                <w:sz w:val="24"/>
              </w:rPr>
              <w:t>，得</w:t>
            </w:r>
            <w:r>
              <w:rPr>
                <w:rFonts w:ascii="宋体" w:hAnsi="宋体" w:cs="宋体"/>
                <w:sz w:val="24"/>
              </w:rPr>
              <w:t>7</w:t>
            </w:r>
            <w:r w:rsidRPr="00284096">
              <w:rPr>
                <w:rFonts w:ascii="宋体" w:hAnsi="宋体" w:cs="宋体"/>
                <w:sz w:val="24"/>
              </w:rPr>
              <w:t>分；</w:t>
            </w:r>
          </w:p>
          <w:p w14:paraId="3421E237" w14:textId="77777777" w:rsidR="00F761C8" w:rsidRPr="00841E3D" w:rsidRDefault="00F761C8" w:rsidP="003E3D38">
            <w:pPr>
              <w:spacing w:line="360" w:lineRule="auto"/>
              <w:rPr>
                <w:rFonts w:ascii="宋体" w:hAnsi="宋体" w:cs="宋体"/>
                <w:sz w:val="24"/>
              </w:rPr>
            </w:pPr>
            <w:r w:rsidRPr="00284096">
              <w:rPr>
                <w:rFonts w:ascii="宋体" w:hAnsi="宋体" w:cs="宋体"/>
                <w:sz w:val="24"/>
              </w:rPr>
              <w:t>售后服务方案</w:t>
            </w:r>
            <w:r>
              <w:rPr>
                <w:rFonts w:ascii="宋体" w:hAnsi="宋体" w:cs="宋体" w:hint="eastAsia"/>
                <w:sz w:val="24"/>
              </w:rPr>
              <w:t>较</w:t>
            </w:r>
            <w:r w:rsidRPr="00284096">
              <w:rPr>
                <w:rFonts w:ascii="宋体" w:hAnsi="宋体" w:cs="宋体"/>
                <w:sz w:val="24"/>
              </w:rPr>
              <w:t>完整，但部分产</w:t>
            </w:r>
            <w:r w:rsidRPr="00284096">
              <w:rPr>
                <w:rFonts w:ascii="宋体" w:hAnsi="宋体" w:cs="宋体" w:hint="eastAsia"/>
                <w:sz w:val="24"/>
              </w:rPr>
              <w:t>品</w:t>
            </w:r>
            <w:r w:rsidRPr="00284096">
              <w:rPr>
                <w:rFonts w:ascii="宋体" w:hAnsi="宋体" w:cs="宋体"/>
                <w:sz w:val="24"/>
              </w:rPr>
              <w:t>相关内容</w:t>
            </w:r>
            <w:r>
              <w:rPr>
                <w:rFonts w:ascii="宋体" w:hAnsi="宋体" w:cs="宋体" w:hint="eastAsia"/>
                <w:sz w:val="24"/>
              </w:rPr>
              <w:t>较</w:t>
            </w:r>
            <w:r w:rsidRPr="00284096">
              <w:rPr>
                <w:rFonts w:ascii="宋体" w:hAnsi="宋体" w:cs="宋体"/>
                <w:sz w:val="24"/>
              </w:rPr>
              <w:t>齐全，或存在部分实施可行性相对较低；或承诺等相关内容存在明显相对劣势的，得</w:t>
            </w:r>
            <w:r>
              <w:rPr>
                <w:rFonts w:ascii="宋体" w:hAnsi="宋体" w:cs="宋体"/>
                <w:sz w:val="24"/>
              </w:rPr>
              <w:t>4</w:t>
            </w:r>
            <w:r w:rsidRPr="00284096">
              <w:rPr>
                <w:rFonts w:ascii="宋体" w:hAnsi="宋体" w:cs="宋体"/>
                <w:sz w:val="24"/>
              </w:rPr>
              <w:t>分；</w:t>
            </w:r>
          </w:p>
          <w:p w14:paraId="12F038A4" w14:textId="77777777" w:rsidR="00F761C8" w:rsidRPr="00284096" w:rsidRDefault="00F761C8" w:rsidP="003E3D38">
            <w:pPr>
              <w:spacing w:line="360" w:lineRule="auto"/>
              <w:rPr>
                <w:rFonts w:ascii="宋体" w:hAnsi="宋体" w:cs="宋体"/>
                <w:sz w:val="24"/>
              </w:rPr>
            </w:pPr>
            <w:r w:rsidRPr="00284096">
              <w:rPr>
                <w:rFonts w:ascii="宋体" w:hAnsi="宋体" w:cs="宋体"/>
                <w:sz w:val="24"/>
              </w:rPr>
              <w:t>售后服务方案过于简单</w:t>
            </w:r>
            <w:r>
              <w:rPr>
                <w:rFonts w:ascii="宋体" w:hAnsi="宋体" w:cs="宋体" w:hint="eastAsia"/>
                <w:sz w:val="24"/>
              </w:rPr>
              <w:t>、无针对性、</w:t>
            </w:r>
            <w:r w:rsidRPr="00284096">
              <w:rPr>
                <w:rFonts w:ascii="宋体" w:hAnsi="宋体" w:cs="宋体"/>
                <w:sz w:val="24"/>
              </w:rPr>
              <w:t>无相关售后服务承诺的，得</w:t>
            </w:r>
            <w:r>
              <w:rPr>
                <w:rFonts w:ascii="宋体" w:hAnsi="宋体" w:cs="宋体"/>
                <w:sz w:val="24"/>
              </w:rPr>
              <w:t>1</w:t>
            </w:r>
            <w:r w:rsidRPr="00284096">
              <w:rPr>
                <w:rFonts w:ascii="宋体" w:hAnsi="宋体" w:cs="宋体"/>
                <w:sz w:val="24"/>
              </w:rPr>
              <w:t>分</w:t>
            </w:r>
            <w:r w:rsidRPr="00284096">
              <w:rPr>
                <w:rFonts w:ascii="宋体" w:hAnsi="宋体" w:cs="宋体" w:hint="eastAsia"/>
                <w:sz w:val="24"/>
              </w:rPr>
              <w:t>；</w:t>
            </w:r>
          </w:p>
          <w:p w14:paraId="24B9AB32"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cs="宋体"/>
                <w:sz w:val="24"/>
              </w:rPr>
              <w:t>无售后服务方案的，得0分</w:t>
            </w:r>
          </w:p>
        </w:tc>
        <w:tc>
          <w:tcPr>
            <w:tcW w:w="431" w:type="pct"/>
            <w:shd w:val="clear" w:color="auto" w:fill="auto"/>
            <w:vAlign w:val="center"/>
          </w:tcPr>
          <w:p w14:paraId="01E958D0" w14:textId="77777777" w:rsidR="00F761C8" w:rsidRPr="00284096" w:rsidRDefault="00F761C8" w:rsidP="003E3D38">
            <w:pPr>
              <w:widowControl/>
              <w:spacing w:line="360" w:lineRule="auto"/>
              <w:jc w:val="center"/>
              <w:rPr>
                <w:rFonts w:ascii="宋体" w:hAnsi="宋体" w:cs="宋体"/>
                <w:kern w:val="0"/>
                <w:sz w:val="24"/>
              </w:rPr>
            </w:pPr>
            <w:r>
              <w:rPr>
                <w:rFonts w:ascii="宋体" w:hAnsi="宋体" w:cs="宋体" w:hint="eastAsia"/>
                <w:kern w:val="0"/>
                <w:sz w:val="24"/>
              </w:rPr>
              <w:t>10</w:t>
            </w:r>
          </w:p>
        </w:tc>
      </w:tr>
      <w:tr w:rsidR="00F761C8" w:rsidRPr="00284096" w14:paraId="5D70F274" w14:textId="77777777" w:rsidTr="003E3D38">
        <w:trPr>
          <w:trHeight w:val="274"/>
        </w:trPr>
        <w:tc>
          <w:tcPr>
            <w:tcW w:w="552" w:type="pct"/>
            <w:shd w:val="clear" w:color="auto" w:fill="auto"/>
            <w:vAlign w:val="center"/>
          </w:tcPr>
          <w:p w14:paraId="68E507B9" w14:textId="77777777" w:rsidR="00F761C8" w:rsidRPr="00284096" w:rsidRDefault="00F761C8" w:rsidP="003E3D38">
            <w:pPr>
              <w:widowControl/>
              <w:spacing w:line="360" w:lineRule="auto"/>
              <w:jc w:val="center"/>
              <w:rPr>
                <w:rFonts w:ascii="宋体" w:hAnsi="宋体" w:cstheme="minorEastAsia"/>
                <w:sz w:val="24"/>
              </w:rPr>
            </w:pPr>
            <w:r w:rsidRPr="00284096">
              <w:rPr>
                <w:rFonts w:ascii="宋体" w:hAnsi="宋体" w:cstheme="minorEastAsia" w:hint="eastAsia"/>
                <w:sz w:val="24"/>
              </w:rPr>
              <w:t>培训方案</w:t>
            </w:r>
          </w:p>
        </w:tc>
        <w:tc>
          <w:tcPr>
            <w:tcW w:w="4017" w:type="pct"/>
            <w:shd w:val="clear" w:color="auto" w:fill="auto"/>
            <w:vAlign w:val="center"/>
          </w:tcPr>
          <w:p w14:paraId="35662BFC" w14:textId="77777777" w:rsidR="00F761C8" w:rsidRPr="00284096" w:rsidRDefault="00F761C8" w:rsidP="003E3D38">
            <w:pPr>
              <w:spacing w:line="360" w:lineRule="auto"/>
              <w:rPr>
                <w:rFonts w:ascii="宋体" w:hAnsi="宋体" w:cs="宋体"/>
                <w:sz w:val="24"/>
              </w:rPr>
            </w:pPr>
            <w:r w:rsidRPr="00284096">
              <w:rPr>
                <w:rFonts w:ascii="宋体" w:hAnsi="宋体" w:cs="宋体" w:hint="eastAsia"/>
                <w:sz w:val="24"/>
              </w:rPr>
              <w:t>提供保证使用单位能熟练使用与运行维护的相关培训，培训方案</w:t>
            </w:r>
            <w:r w:rsidRPr="00284096">
              <w:rPr>
                <w:rFonts w:ascii="宋体" w:hAnsi="宋体"/>
                <w:sz w:val="24"/>
              </w:rPr>
              <w:t>符合项目特点，培训内容和资料完整</w:t>
            </w:r>
            <w:r w:rsidRPr="00284096">
              <w:rPr>
                <w:rFonts w:ascii="宋体" w:hAnsi="宋体" w:cs="宋体"/>
                <w:sz w:val="24"/>
              </w:rPr>
              <w:t>，得3</w:t>
            </w:r>
            <w:r w:rsidRPr="00284096">
              <w:rPr>
                <w:rFonts w:ascii="宋体" w:hAnsi="宋体" w:cs="宋体" w:hint="eastAsia"/>
                <w:sz w:val="24"/>
              </w:rPr>
              <w:t>分</w:t>
            </w:r>
            <w:r w:rsidRPr="00284096">
              <w:rPr>
                <w:rFonts w:ascii="宋体" w:hAnsi="宋体" w:cs="宋体"/>
                <w:sz w:val="24"/>
              </w:rPr>
              <w:t>；</w:t>
            </w:r>
          </w:p>
          <w:p w14:paraId="2BB22BFA" w14:textId="77777777" w:rsidR="00F761C8" w:rsidRPr="00284096" w:rsidRDefault="00F761C8" w:rsidP="003E3D38">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方案比较科学合理，</w:t>
            </w:r>
            <w:r w:rsidRPr="00284096">
              <w:rPr>
                <w:rFonts w:ascii="宋体" w:hAnsi="宋体" w:cs="宋体" w:hint="eastAsia"/>
                <w:sz w:val="24"/>
              </w:rPr>
              <w:t>但存在部分非核心工作表述不清晰的，</w:t>
            </w:r>
            <w:r w:rsidRPr="00284096">
              <w:rPr>
                <w:rFonts w:ascii="宋体" w:hAnsi="宋体" w:cs="宋体"/>
                <w:sz w:val="24"/>
              </w:rPr>
              <w:t>得2</w:t>
            </w:r>
            <w:r w:rsidRPr="00284096">
              <w:rPr>
                <w:rFonts w:ascii="宋体" w:hAnsi="宋体" w:cs="宋体" w:hint="eastAsia"/>
                <w:sz w:val="24"/>
              </w:rPr>
              <w:t>分</w:t>
            </w:r>
            <w:r w:rsidRPr="00284096">
              <w:rPr>
                <w:rFonts w:ascii="宋体" w:hAnsi="宋体" w:cs="宋体"/>
                <w:sz w:val="24"/>
              </w:rPr>
              <w:t>；</w:t>
            </w:r>
          </w:p>
          <w:p w14:paraId="6D4DEFF5" w14:textId="77777777" w:rsidR="00F761C8" w:rsidRPr="00284096" w:rsidRDefault="00F761C8" w:rsidP="003E3D38">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方案一般，</w:t>
            </w:r>
            <w:r w:rsidRPr="00284096">
              <w:rPr>
                <w:rFonts w:ascii="宋体" w:hAnsi="宋体" w:cs="宋体" w:hint="eastAsia"/>
                <w:sz w:val="24"/>
              </w:rPr>
              <w:t>存在部分核心性关键性内容表述不完整，</w:t>
            </w:r>
            <w:r w:rsidRPr="00284096">
              <w:rPr>
                <w:rFonts w:ascii="宋体" w:hAnsi="宋体" w:cs="宋体"/>
                <w:sz w:val="24"/>
              </w:rPr>
              <w:t>得1分</w:t>
            </w:r>
            <w:r w:rsidRPr="00284096">
              <w:rPr>
                <w:rFonts w:ascii="宋体" w:hAnsi="宋体" w:cs="宋体" w:hint="eastAsia"/>
                <w:sz w:val="24"/>
              </w:rPr>
              <w:t>；</w:t>
            </w:r>
          </w:p>
          <w:p w14:paraId="61FB778C" w14:textId="77777777" w:rsidR="00F761C8" w:rsidRPr="00284096" w:rsidRDefault="00F761C8" w:rsidP="003E3D38">
            <w:pPr>
              <w:widowControl/>
              <w:spacing w:line="360" w:lineRule="auto"/>
              <w:jc w:val="left"/>
              <w:rPr>
                <w:rFonts w:ascii="宋体" w:hAnsi="宋体" w:cstheme="minorEastAsia"/>
                <w:sz w:val="24"/>
              </w:rPr>
            </w:pPr>
            <w:r w:rsidRPr="00284096">
              <w:rPr>
                <w:rFonts w:ascii="宋体" w:hAnsi="宋体" w:cs="宋体" w:hint="eastAsia"/>
                <w:sz w:val="24"/>
              </w:rPr>
              <w:t>未提供相关内容的，得</w:t>
            </w:r>
            <w:r w:rsidRPr="00284096">
              <w:rPr>
                <w:rFonts w:ascii="宋体" w:hAnsi="宋体" w:cs="宋体"/>
                <w:sz w:val="24"/>
              </w:rPr>
              <w:t>0分。</w:t>
            </w:r>
          </w:p>
        </w:tc>
        <w:tc>
          <w:tcPr>
            <w:tcW w:w="431" w:type="pct"/>
            <w:shd w:val="clear" w:color="auto" w:fill="auto"/>
            <w:vAlign w:val="center"/>
          </w:tcPr>
          <w:p w14:paraId="07262548"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hint="eastAsia"/>
                <w:kern w:val="0"/>
                <w:sz w:val="24"/>
              </w:rPr>
              <w:t>3</w:t>
            </w:r>
          </w:p>
        </w:tc>
      </w:tr>
      <w:tr w:rsidR="00F761C8" w:rsidRPr="00284096" w14:paraId="00D536C7" w14:textId="77777777" w:rsidTr="003E3D38">
        <w:trPr>
          <w:trHeight w:val="746"/>
        </w:trPr>
        <w:tc>
          <w:tcPr>
            <w:tcW w:w="552" w:type="pct"/>
            <w:shd w:val="clear" w:color="auto" w:fill="auto"/>
            <w:vAlign w:val="center"/>
          </w:tcPr>
          <w:p w14:paraId="511227ED"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hint="eastAsia"/>
                <w:kern w:val="0"/>
                <w:sz w:val="24"/>
              </w:rPr>
              <w:t>业绩</w:t>
            </w:r>
          </w:p>
        </w:tc>
        <w:tc>
          <w:tcPr>
            <w:tcW w:w="4017" w:type="pct"/>
            <w:shd w:val="clear" w:color="auto" w:fill="auto"/>
            <w:vAlign w:val="center"/>
          </w:tcPr>
          <w:p w14:paraId="40929C7E" w14:textId="77777777" w:rsidR="00F761C8" w:rsidRPr="00284096" w:rsidRDefault="00F761C8" w:rsidP="003E3D38">
            <w:pPr>
              <w:widowControl/>
              <w:spacing w:line="360" w:lineRule="auto"/>
              <w:jc w:val="left"/>
              <w:rPr>
                <w:rFonts w:ascii="宋体" w:hAnsi="宋体" w:cs="宋体"/>
                <w:kern w:val="0"/>
                <w:sz w:val="24"/>
              </w:rPr>
            </w:pPr>
            <w:r w:rsidRPr="00284096">
              <w:rPr>
                <w:rFonts w:ascii="宋体" w:hAnsi="宋体" w:cs="宋体" w:hint="eastAsia"/>
                <w:kern w:val="0"/>
                <w:sz w:val="24"/>
              </w:rPr>
              <w:t>提供投标人近三年（</w:t>
            </w:r>
            <w:r w:rsidRPr="00284096">
              <w:rPr>
                <w:rFonts w:ascii="宋体" w:hAnsi="宋体" w:cs="宋体"/>
                <w:kern w:val="0"/>
                <w:sz w:val="24"/>
              </w:rPr>
              <w:t xml:space="preserve"> 20</w:t>
            </w:r>
            <w:r>
              <w:rPr>
                <w:rFonts w:ascii="宋体" w:hAnsi="宋体" w:cs="宋体" w:hint="eastAsia"/>
                <w:kern w:val="0"/>
                <w:sz w:val="24"/>
              </w:rPr>
              <w:t>21</w:t>
            </w:r>
            <w:r w:rsidRPr="00284096">
              <w:rPr>
                <w:rFonts w:ascii="宋体" w:hAnsi="宋体" w:cs="宋体"/>
                <w:kern w:val="0"/>
                <w:sz w:val="24"/>
              </w:rPr>
              <w:t>年</w:t>
            </w:r>
            <w:r>
              <w:rPr>
                <w:rFonts w:ascii="宋体" w:hAnsi="宋体" w:cs="宋体" w:hint="eastAsia"/>
                <w:kern w:val="0"/>
                <w:sz w:val="24"/>
              </w:rPr>
              <w:t>3</w:t>
            </w:r>
            <w:r w:rsidRPr="00284096">
              <w:rPr>
                <w:rFonts w:ascii="宋体" w:hAnsi="宋体" w:cs="宋体"/>
                <w:kern w:val="0"/>
                <w:sz w:val="24"/>
              </w:rPr>
              <w:t>月</w:t>
            </w:r>
            <w:r>
              <w:rPr>
                <w:rFonts w:ascii="宋体" w:hAnsi="宋体" w:cs="宋体" w:hint="eastAsia"/>
                <w:kern w:val="0"/>
                <w:sz w:val="24"/>
              </w:rPr>
              <w:t>1</w:t>
            </w:r>
            <w:r w:rsidRPr="00284096">
              <w:rPr>
                <w:rFonts w:ascii="宋体" w:hAnsi="宋体" w:cs="宋体"/>
                <w:kern w:val="0"/>
                <w:sz w:val="24"/>
              </w:rPr>
              <w:t>日起至</w:t>
            </w:r>
            <w:r>
              <w:rPr>
                <w:rFonts w:ascii="宋体" w:hAnsi="宋体" w:cs="宋体" w:hint="eastAsia"/>
                <w:kern w:val="0"/>
                <w:sz w:val="24"/>
              </w:rPr>
              <w:t>递交文件</w:t>
            </w:r>
            <w:r w:rsidRPr="00284096">
              <w:rPr>
                <w:rFonts w:ascii="宋体" w:hAnsi="宋体" w:cs="宋体"/>
                <w:kern w:val="0"/>
                <w:sz w:val="24"/>
              </w:rPr>
              <w:t>截止日，以合同签订日期为准）实施过的与本项目</w:t>
            </w:r>
            <w:r w:rsidRPr="00284096">
              <w:rPr>
                <w:rFonts w:ascii="宋体" w:hAnsi="宋体" w:cs="宋体" w:hint="eastAsia"/>
                <w:kern w:val="0"/>
                <w:sz w:val="24"/>
              </w:rPr>
              <w:t>相同或类似的</w:t>
            </w:r>
            <w:r w:rsidRPr="00284096">
              <w:rPr>
                <w:rFonts w:ascii="宋体" w:hAnsi="宋体" w:cs="宋体"/>
                <w:kern w:val="0"/>
                <w:sz w:val="24"/>
              </w:rPr>
              <w:t>业绩</w:t>
            </w:r>
            <w:r w:rsidRPr="00284096">
              <w:rPr>
                <w:rFonts w:ascii="宋体" w:hAnsi="宋体" w:cs="宋体" w:hint="eastAsia"/>
                <w:kern w:val="0"/>
                <w:sz w:val="24"/>
              </w:rPr>
              <w:t>（须提供相应业绩的合同复印件加盖公章）</w:t>
            </w:r>
            <w:r w:rsidRPr="00284096">
              <w:rPr>
                <w:rFonts w:ascii="宋体" w:hAnsi="宋体" w:cs="宋体"/>
                <w:kern w:val="0"/>
                <w:sz w:val="24"/>
              </w:rPr>
              <w:t>。每提供一个有效业绩得</w:t>
            </w:r>
            <w:r>
              <w:rPr>
                <w:rFonts w:ascii="宋体" w:hAnsi="宋体" w:cs="宋体"/>
                <w:kern w:val="0"/>
                <w:sz w:val="24"/>
              </w:rPr>
              <w:t>2</w:t>
            </w:r>
            <w:r w:rsidRPr="00284096">
              <w:rPr>
                <w:rFonts w:ascii="宋体" w:hAnsi="宋体" w:cs="宋体"/>
                <w:kern w:val="0"/>
                <w:sz w:val="24"/>
              </w:rPr>
              <w:t>分 ，最高得</w:t>
            </w:r>
            <w:r>
              <w:rPr>
                <w:rFonts w:ascii="宋体" w:hAnsi="宋体" w:cs="宋体"/>
                <w:kern w:val="0"/>
                <w:sz w:val="24"/>
              </w:rPr>
              <w:t>10</w:t>
            </w:r>
            <w:r w:rsidRPr="00284096">
              <w:rPr>
                <w:rFonts w:ascii="宋体" w:hAnsi="宋体" w:cs="宋体"/>
                <w:kern w:val="0"/>
                <w:sz w:val="24"/>
              </w:rPr>
              <w:t>分。不提供或内容不符合要求，得 0分。</w:t>
            </w:r>
          </w:p>
        </w:tc>
        <w:tc>
          <w:tcPr>
            <w:tcW w:w="431" w:type="pct"/>
            <w:shd w:val="clear" w:color="auto" w:fill="auto"/>
            <w:vAlign w:val="center"/>
          </w:tcPr>
          <w:p w14:paraId="538A6F1B" w14:textId="77777777" w:rsidR="00F761C8" w:rsidRPr="00284096" w:rsidRDefault="00F761C8" w:rsidP="003E3D38">
            <w:pPr>
              <w:widowControl/>
              <w:spacing w:line="360" w:lineRule="auto"/>
              <w:jc w:val="center"/>
              <w:rPr>
                <w:rFonts w:ascii="宋体" w:hAnsi="宋体" w:cs="宋体"/>
                <w:kern w:val="0"/>
                <w:sz w:val="24"/>
              </w:rPr>
            </w:pPr>
            <w:r>
              <w:rPr>
                <w:rFonts w:ascii="宋体" w:hAnsi="宋体" w:cs="宋体"/>
                <w:kern w:val="0"/>
                <w:sz w:val="24"/>
              </w:rPr>
              <w:t>10</w:t>
            </w:r>
          </w:p>
        </w:tc>
      </w:tr>
      <w:tr w:rsidR="00F761C8" w:rsidRPr="00284096" w14:paraId="6BF68C24" w14:textId="77777777" w:rsidTr="003E3D38">
        <w:trPr>
          <w:trHeight w:val="746"/>
        </w:trPr>
        <w:tc>
          <w:tcPr>
            <w:tcW w:w="552" w:type="pct"/>
            <w:vMerge w:val="restart"/>
            <w:shd w:val="clear" w:color="auto" w:fill="auto"/>
            <w:vAlign w:val="center"/>
          </w:tcPr>
          <w:p w14:paraId="0EA32D37"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hint="eastAsia"/>
                <w:kern w:val="0"/>
                <w:sz w:val="24"/>
              </w:rPr>
              <w:t>政策加分</w:t>
            </w:r>
          </w:p>
        </w:tc>
        <w:tc>
          <w:tcPr>
            <w:tcW w:w="4017" w:type="pct"/>
            <w:shd w:val="clear" w:color="auto" w:fill="auto"/>
            <w:vAlign w:val="center"/>
          </w:tcPr>
          <w:p w14:paraId="250A3DF2" w14:textId="77777777" w:rsidR="00F761C8" w:rsidRPr="00284096" w:rsidRDefault="00F761C8" w:rsidP="003E3D38">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投标人提供产品列入“节能产品政府采购品目清单”中规定优先采购产品（非强制采购产品）的，得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431" w:type="pct"/>
            <w:shd w:val="clear" w:color="auto" w:fill="auto"/>
            <w:vAlign w:val="center"/>
          </w:tcPr>
          <w:p w14:paraId="14F73D47"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t>1</w:t>
            </w:r>
          </w:p>
        </w:tc>
      </w:tr>
      <w:tr w:rsidR="00F761C8" w:rsidRPr="00284096" w14:paraId="5550A0B9" w14:textId="77777777" w:rsidTr="003E3D38">
        <w:trPr>
          <w:trHeight w:val="746"/>
        </w:trPr>
        <w:tc>
          <w:tcPr>
            <w:tcW w:w="552" w:type="pct"/>
            <w:vMerge/>
            <w:shd w:val="clear" w:color="auto" w:fill="auto"/>
            <w:vAlign w:val="center"/>
          </w:tcPr>
          <w:p w14:paraId="6C6B443D" w14:textId="77777777" w:rsidR="00F761C8" w:rsidRPr="00284096" w:rsidRDefault="00F761C8" w:rsidP="003E3D38">
            <w:pPr>
              <w:widowControl/>
              <w:spacing w:line="360" w:lineRule="auto"/>
              <w:jc w:val="center"/>
              <w:rPr>
                <w:rFonts w:ascii="宋体" w:hAnsi="宋体" w:cs="宋体"/>
                <w:kern w:val="0"/>
                <w:sz w:val="24"/>
              </w:rPr>
            </w:pPr>
          </w:p>
        </w:tc>
        <w:tc>
          <w:tcPr>
            <w:tcW w:w="4017" w:type="pct"/>
            <w:shd w:val="clear" w:color="auto" w:fill="auto"/>
            <w:vAlign w:val="center"/>
          </w:tcPr>
          <w:p w14:paraId="6A25C3D4" w14:textId="77777777" w:rsidR="00F761C8" w:rsidRPr="00284096" w:rsidRDefault="00F761C8" w:rsidP="003E3D38">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 “环境标志产品政府采购品目清单”中，属于优</w:t>
            </w:r>
            <w:r w:rsidRPr="00284096">
              <w:rPr>
                <w:rFonts w:ascii="宋体" w:hAnsi="宋体" w:cs="宋体" w:hint="eastAsia"/>
                <w:kern w:val="0"/>
                <w:sz w:val="24"/>
              </w:rPr>
              <w:lastRenderedPageBreak/>
              <w:t>先采购的环保产品的，得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431" w:type="pct"/>
            <w:shd w:val="clear" w:color="auto" w:fill="auto"/>
            <w:vAlign w:val="center"/>
          </w:tcPr>
          <w:p w14:paraId="45D69CF8" w14:textId="77777777" w:rsidR="00F761C8" w:rsidRPr="00284096" w:rsidRDefault="00F761C8" w:rsidP="003E3D38">
            <w:pPr>
              <w:widowControl/>
              <w:spacing w:line="360" w:lineRule="auto"/>
              <w:jc w:val="center"/>
              <w:rPr>
                <w:rFonts w:ascii="宋体" w:hAnsi="宋体" w:cs="宋体"/>
                <w:kern w:val="0"/>
                <w:sz w:val="24"/>
              </w:rPr>
            </w:pPr>
            <w:r w:rsidRPr="00284096">
              <w:rPr>
                <w:rFonts w:ascii="宋体" w:hAnsi="宋体" w:cs="宋体"/>
                <w:kern w:val="0"/>
                <w:sz w:val="24"/>
              </w:rPr>
              <w:lastRenderedPageBreak/>
              <w:t>1</w:t>
            </w:r>
          </w:p>
        </w:tc>
      </w:tr>
    </w:tbl>
    <w:p w14:paraId="7A671BF1" w14:textId="77777777" w:rsidR="000A65EF" w:rsidRDefault="000A65EF">
      <w:pPr>
        <w:pStyle w:val="a1"/>
        <w:rPr>
          <w:rFonts w:ascii="宋体" w:hAnsi="宋体"/>
        </w:rPr>
      </w:pPr>
    </w:p>
    <w:p w14:paraId="60A7E376" w14:textId="77777777" w:rsidR="000A65EF" w:rsidRDefault="00086BBC">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4E133F72" w14:textId="77777777" w:rsidR="0070776B" w:rsidRPr="00551D46" w:rsidRDefault="0070776B" w:rsidP="00551D46">
      <w:pPr>
        <w:spacing w:line="360" w:lineRule="auto"/>
        <w:jc w:val="left"/>
        <w:rPr>
          <w:rFonts w:ascii="宋体" w:hAnsi="宋体"/>
          <w:b/>
          <w:color w:val="000000"/>
          <w:sz w:val="24"/>
        </w:rPr>
      </w:pPr>
      <w:r w:rsidRPr="00551D46">
        <w:rPr>
          <w:rFonts w:ascii="宋体" w:hAnsi="宋体" w:hint="eastAsia"/>
          <w:b/>
          <w:color w:val="000000"/>
          <w:sz w:val="24"/>
        </w:rPr>
        <w:t>一、货物需求一览表</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1777"/>
        <w:gridCol w:w="2671"/>
        <w:gridCol w:w="988"/>
        <w:gridCol w:w="1559"/>
        <w:gridCol w:w="1459"/>
      </w:tblGrid>
      <w:tr w:rsidR="00736931" w:rsidRPr="00713278" w14:paraId="0FB9D41D" w14:textId="77777777" w:rsidTr="006C34E6">
        <w:tc>
          <w:tcPr>
            <w:tcW w:w="760" w:type="dxa"/>
            <w:shd w:val="clear" w:color="auto" w:fill="auto"/>
            <w:vAlign w:val="center"/>
          </w:tcPr>
          <w:p w14:paraId="45F439E9" w14:textId="77777777" w:rsidR="00736931" w:rsidRPr="00713278" w:rsidRDefault="00736931" w:rsidP="006C34E6">
            <w:pPr>
              <w:spacing w:line="360" w:lineRule="auto"/>
              <w:jc w:val="center"/>
              <w:rPr>
                <w:rFonts w:ascii="宋体" w:hAnsi="宋体"/>
                <w:sz w:val="24"/>
              </w:rPr>
            </w:pPr>
            <w:proofErr w:type="gramStart"/>
            <w:r w:rsidRPr="00713278">
              <w:rPr>
                <w:rFonts w:ascii="宋体" w:hAnsi="宋体" w:hint="eastAsia"/>
                <w:sz w:val="24"/>
              </w:rPr>
              <w:t>包号</w:t>
            </w:r>
            <w:proofErr w:type="gramEnd"/>
          </w:p>
        </w:tc>
        <w:tc>
          <w:tcPr>
            <w:tcW w:w="1777" w:type="dxa"/>
            <w:vAlign w:val="center"/>
          </w:tcPr>
          <w:p w14:paraId="455E786F" w14:textId="77777777" w:rsidR="00736931" w:rsidRDefault="00736931" w:rsidP="006C34E6">
            <w:pPr>
              <w:spacing w:line="360" w:lineRule="auto"/>
              <w:jc w:val="center"/>
              <w:rPr>
                <w:rFonts w:ascii="宋体" w:hAnsi="宋体"/>
                <w:sz w:val="24"/>
              </w:rPr>
            </w:pPr>
            <w:r>
              <w:rPr>
                <w:rFonts w:ascii="宋体" w:hAnsi="宋体" w:hint="eastAsia"/>
                <w:sz w:val="24"/>
              </w:rPr>
              <w:t>采购包名称</w:t>
            </w:r>
          </w:p>
        </w:tc>
        <w:tc>
          <w:tcPr>
            <w:tcW w:w="2671" w:type="dxa"/>
            <w:shd w:val="clear" w:color="auto" w:fill="auto"/>
            <w:vAlign w:val="center"/>
          </w:tcPr>
          <w:p w14:paraId="543F1D87" w14:textId="77777777" w:rsidR="00736931" w:rsidRPr="00713278" w:rsidRDefault="00736931" w:rsidP="006C34E6">
            <w:pPr>
              <w:spacing w:line="360" w:lineRule="auto"/>
              <w:jc w:val="center"/>
              <w:rPr>
                <w:rFonts w:ascii="宋体" w:hAnsi="宋体"/>
                <w:sz w:val="24"/>
              </w:rPr>
            </w:pPr>
            <w:r>
              <w:rPr>
                <w:rFonts w:ascii="宋体" w:hAnsi="宋体" w:hint="eastAsia"/>
                <w:sz w:val="24"/>
              </w:rPr>
              <w:t>标的名称</w:t>
            </w:r>
          </w:p>
        </w:tc>
        <w:tc>
          <w:tcPr>
            <w:tcW w:w="988" w:type="dxa"/>
            <w:shd w:val="clear" w:color="auto" w:fill="auto"/>
            <w:vAlign w:val="center"/>
          </w:tcPr>
          <w:p w14:paraId="145CB0C4" w14:textId="77777777" w:rsidR="00736931" w:rsidRPr="00713278" w:rsidRDefault="00736931" w:rsidP="006C34E6">
            <w:pPr>
              <w:spacing w:line="360" w:lineRule="auto"/>
              <w:jc w:val="center"/>
              <w:rPr>
                <w:rFonts w:ascii="宋体" w:hAnsi="宋体"/>
                <w:sz w:val="24"/>
              </w:rPr>
            </w:pPr>
            <w:r w:rsidRPr="00713278">
              <w:rPr>
                <w:rFonts w:ascii="宋体" w:hAnsi="宋体" w:hint="eastAsia"/>
                <w:sz w:val="24"/>
              </w:rPr>
              <w:t>数量</w:t>
            </w:r>
            <w:r>
              <w:rPr>
                <w:rFonts w:ascii="宋体" w:hAnsi="宋体" w:hint="eastAsia"/>
                <w:sz w:val="24"/>
              </w:rPr>
              <w:t>/单位</w:t>
            </w:r>
          </w:p>
        </w:tc>
        <w:tc>
          <w:tcPr>
            <w:tcW w:w="1559" w:type="dxa"/>
          </w:tcPr>
          <w:p w14:paraId="42F6182F" w14:textId="77777777" w:rsidR="00736931" w:rsidRDefault="00736931" w:rsidP="006C34E6">
            <w:pPr>
              <w:spacing w:line="360" w:lineRule="auto"/>
              <w:jc w:val="center"/>
              <w:rPr>
                <w:rFonts w:ascii="宋体" w:hAnsi="宋体"/>
                <w:sz w:val="24"/>
              </w:rPr>
            </w:pPr>
            <w:r>
              <w:rPr>
                <w:rFonts w:ascii="宋体" w:hAnsi="宋体" w:hint="eastAsia"/>
                <w:sz w:val="24"/>
              </w:rPr>
              <w:t>是否接受进口产品投标</w:t>
            </w:r>
          </w:p>
        </w:tc>
        <w:tc>
          <w:tcPr>
            <w:tcW w:w="1459" w:type="dxa"/>
            <w:vAlign w:val="center"/>
          </w:tcPr>
          <w:p w14:paraId="760A99C3" w14:textId="77777777" w:rsidR="00736931" w:rsidRDefault="00736931" w:rsidP="006C34E6">
            <w:pPr>
              <w:spacing w:line="360" w:lineRule="auto"/>
              <w:jc w:val="center"/>
              <w:rPr>
                <w:rFonts w:ascii="宋体" w:hAnsi="宋体"/>
                <w:sz w:val="24"/>
              </w:rPr>
            </w:pPr>
            <w:r>
              <w:rPr>
                <w:rFonts w:ascii="宋体" w:hAnsi="宋体" w:hint="eastAsia"/>
                <w:sz w:val="24"/>
              </w:rPr>
              <w:t>分包预算金额（万元）</w:t>
            </w:r>
          </w:p>
        </w:tc>
      </w:tr>
      <w:tr w:rsidR="00736931" w:rsidRPr="00713278" w14:paraId="03393015" w14:textId="77777777" w:rsidTr="002F72E5">
        <w:tc>
          <w:tcPr>
            <w:tcW w:w="760" w:type="dxa"/>
            <w:vMerge w:val="restart"/>
            <w:shd w:val="clear" w:color="auto" w:fill="auto"/>
            <w:vAlign w:val="center"/>
          </w:tcPr>
          <w:p w14:paraId="670B2331" w14:textId="77777777" w:rsidR="00736931" w:rsidRPr="00713278" w:rsidRDefault="00736931" w:rsidP="006C34E6">
            <w:pPr>
              <w:spacing w:line="360" w:lineRule="auto"/>
              <w:jc w:val="center"/>
              <w:rPr>
                <w:rFonts w:ascii="宋体" w:hAnsi="宋体"/>
                <w:sz w:val="24"/>
              </w:rPr>
            </w:pPr>
            <w:r w:rsidRPr="00713278">
              <w:rPr>
                <w:rFonts w:ascii="宋体" w:hAnsi="宋体" w:hint="eastAsia"/>
                <w:sz w:val="24"/>
              </w:rPr>
              <w:t>0</w:t>
            </w:r>
            <w:r w:rsidRPr="00713278">
              <w:rPr>
                <w:rFonts w:ascii="宋体" w:hAnsi="宋体"/>
                <w:sz w:val="24"/>
              </w:rPr>
              <w:t>1</w:t>
            </w:r>
          </w:p>
        </w:tc>
        <w:tc>
          <w:tcPr>
            <w:tcW w:w="1777" w:type="dxa"/>
            <w:vMerge w:val="restart"/>
            <w:vAlign w:val="center"/>
          </w:tcPr>
          <w:p w14:paraId="3151F3A8" w14:textId="77777777" w:rsidR="00736931" w:rsidRPr="0070776B" w:rsidRDefault="00736931" w:rsidP="006C34E6">
            <w:pPr>
              <w:spacing w:line="360" w:lineRule="auto"/>
              <w:jc w:val="center"/>
              <w:rPr>
                <w:rFonts w:ascii="宋体" w:hAnsi="宋体"/>
                <w:sz w:val="24"/>
              </w:rPr>
            </w:pPr>
            <w:r>
              <w:rPr>
                <w:rFonts w:ascii="宋体" w:hAnsi="宋体" w:hint="eastAsia"/>
                <w:sz w:val="24"/>
              </w:rPr>
              <w:t>成像分析系统及其他</w:t>
            </w:r>
          </w:p>
        </w:tc>
        <w:tc>
          <w:tcPr>
            <w:tcW w:w="2671" w:type="dxa"/>
            <w:shd w:val="clear" w:color="auto" w:fill="auto"/>
            <w:vAlign w:val="center"/>
          </w:tcPr>
          <w:p w14:paraId="2FFD3A3E"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蛋白免疫印迹转印系统</w:t>
            </w:r>
          </w:p>
        </w:tc>
        <w:tc>
          <w:tcPr>
            <w:tcW w:w="988" w:type="dxa"/>
            <w:shd w:val="clear" w:color="auto" w:fill="auto"/>
            <w:vAlign w:val="center"/>
          </w:tcPr>
          <w:p w14:paraId="20B01792"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1E84F49D" w14:textId="77777777" w:rsidR="00736931" w:rsidRDefault="00736931" w:rsidP="006C34E6">
            <w:pPr>
              <w:spacing w:line="360" w:lineRule="auto"/>
              <w:jc w:val="center"/>
              <w:rPr>
                <w:rFonts w:ascii="宋体" w:hAnsi="宋体"/>
                <w:sz w:val="24"/>
              </w:rPr>
            </w:pPr>
            <w:r>
              <w:rPr>
                <w:rFonts w:ascii="宋体" w:hAnsi="宋体" w:hint="eastAsia"/>
                <w:sz w:val="24"/>
              </w:rPr>
              <w:t>是</w:t>
            </w:r>
          </w:p>
        </w:tc>
        <w:tc>
          <w:tcPr>
            <w:tcW w:w="1459" w:type="dxa"/>
            <w:vMerge w:val="restart"/>
            <w:vAlign w:val="center"/>
          </w:tcPr>
          <w:p w14:paraId="6DA8E3D4" w14:textId="77777777" w:rsidR="00736931" w:rsidRDefault="00736931" w:rsidP="006C34E6">
            <w:pPr>
              <w:spacing w:line="360" w:lineRule="auto"/>
              <w:jc w:val="center"/>
              <w:rPr>
                <w:rFonts w:ascii="宋体" w:hAnsi="宋体"/>
                <w:sz w:val="24"/>
              </w:rPr>
            </w:pPr>
            <w:r w:rsidRPr="0070776B">
              <w:rPr>
                <w:rFonts w:ascii="宋体" w:hAnsi="宋体"/>
                <w:sz w:val="24"/>
              </w:rPr>
              <w:t>239.4892</w:t>
            </w:r>
          </w:p>
        </w:tc>
      </w:tr>
      <w:tr w:rsidR="00736931" w:rsidRPr="00713278" w14:paraId="49430A82" w14:textId="77777777" w:rsidTr="002F72E5">
        <w:tc>
          <w:tcPr>
            <w:tcW w:w="760" w:type="dxa"/>
            <w:vMerge/>
            <w:shd w:val="clear" w:color="auto" w:fill="auto"/>
          </w:tcPr>
          <w:p w14:paraId="43F6570B" w14:textId="77777777" w:rsidR="00736931" w:rsidRPr="00713278" w:rsidRDefault="00736931" w:rsidP="006C34E6">
            <w:pPr>
              <w:spacing w:line="360" w:lineRule="auto"/>
              <w:jc w:val="center"/>
              <w:rPr>
                <w:rFonts w:ascii="宋体" w:hAnsi="宋体"/>
                <w:sz w:val="24"/>
              </w:rPr>
            </w:pPr>
          </w:p>
        </w:tc>
        <w:tc>
          <w:tcPr>
            <w:tcW w:w="1777" w:type="dxa"/>
            <w:vMerge/>
            <w:vAlign w:val="center"/>
          </w:tcPr>
          <w:p w14:paraId="5C760A6D" w14:textId="77777777" w:rsidR="00736931" w:rsidRPr="0070776B" w:rsidRDefault="00736931" w:rsidP="006C34E6">
            <w:pPr>
              <w:spacing w:line="360" w:lineRule="auto"/>
              <w:jc w:val="center"/>
              <w:rPr>
                <w:rFonts w:ascii="宋体" w:hAnsi="宋体"/>
                <w:sz w:val="24"/>
              </w:rPr>
            </w:pPr>
          </w:p>
        </w:tc>
        <w:tc>
          <w:tcPr>
            <w:tcW w:w="2671" w:type="dxa"/>
            <w:shd w:val="clear" w:color="auto" w:fill="auto"/>
            <w:vAlign w:val="center"/>
          </w:tcPr>
          <w:p w14:paraId="377AE8BD"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智能型高分辨结构照明光切片成像分析系统</w:t>
            </w:r>
          </w:p>
        </w:tc>
        <w:tc>
          <w:tcPr>
            <w:tcW w:w="988" w:type="dxa"/>
            <w:shd w:val="clear" w:color="auto" w:fill="auto"/>
            <w:vAlign w:val="center"/>
          </w:tcPr>
          <w:p w14:paraId="013F7F25"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7BFD51CE" w14:textId="77777777" w:rsidR="00736931" w:rsidRPr="00713278" w:rsidRDefault="00736931" w:rsidP="006C34E6">
            <w:pPr>
              <w:spacing w:line="360" w:lineRule="auto"/>
              <w:jc w:val="center"/>
              <w:rPr>
                <w:rFonts w:ascii="宋体" w:hAnsi="宋体"/>
                <w:sz w:val="24"/>
              </w:rPr>
            </w:pPr>
            <w:r>
              <w:rPr>
                <w:rFonts w:ascii="宋体" w:hAnsi="宋体" w:hint="eastAsia"/>
                <w:sz w:val="24"/>
              </w:rPr>
              <w:t>是</w:t>
            </w:r>
          </w:p>
        </w:tc>
        <w:tc>
          <w:tcPr>
            <w:tcW w:w="1459" w:type="dxa"/>
            <w:vMerge/>
            <w:vAlign w:val="center"/>
          </w:tcPr>
          <w:p w14:paraId="403841D9" w14:textId="77777777" w:rsidR="00736931" w:rsidRPr="00713278" w:rsidRDefault="00736931" w:rsidP="006C34E6">
            <w:pPr>
              <w:spacing w:line="360" w:lineRule="auto"/>
              <w:jc w:val="center"/>
              <w:rPr>
                <w:rFonts w:ascii="宋体" w:hAnsi="宋体"/>
                <w:sz w:val="24"/>
              </w:rPr>
            </w:pPr>
          </w:p>
        </w:tc>
      </w:tr>
      <w:tr w:rsidR="00736931" w:rsidRPr="00713278" w14:paraId="7838A549" w14:textId="77777777" w:rsidTr="002F72E5">
        <w:trPr>
          <w:trHeight w:val="93"/>
        </w:trPr>
        <w:tc>
          <w:tcPr>
            <w:tcW w:w="760" w:type="dxa"/>
            <w:vMerge/>
            <w:shd w:val="clear" w:color="auto" w:fill="auto"/>
          </w:tcPr>
          <w:p w14:paraId="2BF6ED8D" w14:textId="77777777" w:rsidR="00736931" w:rsidRPr="00713278" w:rsidRDefault="00736931" w:rsidP="006C34E6">
            <w:pPr>
              <w:spacing w:line="360" w:lineRule="auto"/>
              <w:jc w:val="center"/>
              <w:rPr>
                <w:rFonts w:ascii="宋体" w:hAnsi="宋体"/>
                <w:sz w:val="24"/>
              </w:rPr>
            </w:pPr>
          </w:p>
        </w:tc>
        <w:tc>
          <w:tcPr>
            <w:tcW w:w="1777" w:type="dxa"/>
            <w:vMerge/>
            <w:vAlign w:val="center"/>
          </w:tcPr>
          <w:p w14:paraId="3B040946" w14:textId="77777777" w:rsidR="00736931" w:rsidRPr="0070776B" w:rsidRDefault="00736931" w:rsidP="006C34E6">
            <w:pPr>
              <w:spacing w:line="360" w:lineRule="auto"/>
              <w:jc w:val="center"/>
              <w:rPr>
                <w:rFonts w:ascii="宋体" w:hAnsi="宋体"/>
                <w:sz w:val="24"/>
              </w:rPr>
            </w:pPr>
          </w:p>
        </w:tc>
        <w:tc>
          <w:tcPr>
            <w:tcW w:w="2671" w:type="dxa"/>
            <w:shd w:val="clear" w:color="auto" w:fill="auto"/>
            <w:vAlign w:val="center"/>
          </w:tcPr>
          <w:p w14:paraId="24E48E1C"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智能型全景3D成像分析系统</w:t>
            </w:r>
          </w:p>
        </w:tc>
        <w:tc>
          <w:tcPr>
            <w:tcW w:w="988" w:type="dxa"/>
            <w:shd w:val="clear" w:color="auto" w:fill="auto"/>
            <w:vAlign w:val="center"/>
          </w:tcPr>
          <w:p w14:paraId="6F2C8D2E"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1B3102B8" w14:textId="77777777" w:rsidR="00736931" w:rsidRPr="00713278" w:rsidRDefault="00736931" w:rsidP="006C34E6">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4241FAA0" w14:textId="77777777" w:rsidR="00736931" w:rsidRPr="00713278" w:rsidRDefault="00736931" w:rsidP="006C34E6">
            <w:pPr>
              <w:spacing w:line="360" w:lineRule="auto"/>
              <w:jc w:val="center"/>
              <w:rPr>
                <w:rFonts w:ascii="宋体" w:hAnsi="宋体"/>
                <w:sz w:val="24"/>
              </w:rPr>
            </w:pPr>
          </w:p>
        </w:tc>
      </w:tr>
      <w:tr w:rsidR="00736931" w:rsidRPr="00713278" w14:paraId="61263244" w14:textId="77777777" w:rsidTr="002F72E5">
        <w:trPr>
          <w:trHeight w:val="93"/>
        </w:trPr>
        <w:tc>
          <w:tcPr>
            <w:tcW w:w="760" w:type="dxa"/>
            <w:vMerge/>
            <w:shd w:val="clear" w:color="auto" w:fill="auto"/>
          </w:tcPr>
          <w:p w14:paraId="3029E791" w14:textId="77777777" w:rsidR="00736931" w:rsidRPr="00713278" w:rsidRDefault="00736931" w:rsidP="006C34E6">
            <w:pPr>
              <w:spacing w:line="360" w:lineRule="auto"/>
              <w:jc w:val="center"/>
              <w:rPr>
                <w:rFonts w:ascii="宋体" w:hAnsi="宋体"/>
                <w:sz w:val="24"/>
              </w:rPr>
            </w:pPr>
          </w:p>
        </w:tc>
        <w:tc>
          <w:tcPr>
            <w:tcW w:w="1777" w:type="dxa"/>
            <w:vMerge/>
            <w:vAlign w:val="center"/>
          </w:tcPr>
          <w:p w14:paraId="52A57DDE" w14:textId="77777777" w:rsidR="00736931" w:rsidRPr="0070776B" w:rsidRDefault="00736931" w:rsidP="006C34E6">
            <w:pPr>
              <w:spacing w:line="360" w:lineRule="auto"/>
              <w:jc w:val="center"/>
              <w:rPr>
                <w:rFonts w:ascii="宋体" w:hAnsi="宋体"/>
                <w:sz w:val="24"/>
              </w:rPr>
            </w:pPr>
          </w:p>
        </w:tc>
        <w:tc>
          <w:tcPr>
            <w:tcW w:w="2671" w:type="dxa"/>
            <w:shd w:val="clear" w:color="auto" w:fill="auto"/>
            <w:vAlign w:val="center"/>
          </w:tcPr>
          <w:p w14:paraId="31DA7F79"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振动切片机</w:t>
            </w:r>
          </w:p>
        </w:tc>
        <w:tc>
          <w:tcPr>
            <w:tcW w:w="988" w:type="dxa"/>
            <w:shd w:val="clear" w:color="auto" w:fill="auto"/>
            <w:vAlign w:val="center"/>
          </w:tcPr>
          <w:p w14:paraId="265905EC"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1套</w:t>
            </w:r>
          </w:p>
        </w:tc>
        <w:tc>
          <w:tcPr>
            <w:tcW w:w="1559" w:type="dxa"/>
            <w:vAlign w:val="center"/>
          </w:tcPr>
          <w:p w14:paraId="4044F4B8" w14:textId="77777777" w:rsidR="00736931" w:rsidRPr="00713278" w:rsidRDefault="00736931" w:rsidP="006C34E6">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306D0359" w14:textId="77777777" w:rsidR="00736931" w:rsidRPr="00713278" w:rsidRDefault="00736931" w:rsidP="006C34E6">
            <w:pPr>
              <w:spacing w:line="360" w:lineRule="auto"/>
              <w:jc w:val="center"/>
              <w:rPr>
                <w:rFonts w:ascii="宋体" w:hAnsi="宋体"/>
                <w:sz w:val="24"/>
              </w:rPr>
            </w:pPr>
          </w:p>
        </w:tc>
      </w:tr>
      <w:tr w:rsidR="00736931" w:rsidRPr="00713278" w14:paraId="75F52277" w14:textId="77777777" w:rsidTr="002F72E5">
        <w:trPr>
          <w:trHeight w:val="93"/>
        </w:trPr>
        <w:tc>
          <w:tcPr>
            <w:tcW w:w="760" w:type="dxa"/>
            <w:vMerge/>
            <w:shd w:val="clear" w:color="auto" w:fill="auto"/>
          </w:tcPr>
          <w:p w14:paraId="116338BE" w14:textId="77777777" w:rsidR="00736931" w:rsidRPr="00713278" w:rsidRDefault="00736931" w:rsidP="006C34E6">
            <w:pPr>
              <w:spacing w:line="360" w:lineRule="auto"/>
              <w:jc w:val="center"/>
              <w:rPr>
                <w:rFonts w:ascii="宋体" w:hAnsi="宋体"/>
                <w:sz w:val="24"/>
              </w:rPr>
            </w:pPr>
          </w:p>
        </w:tc>
        <w:tc>
          <w:tcPr>
            <w:tcW w:w="1777" w:type="dxa"/>
            <w:vMerge/>
            <w:vAlign w:val="center"/>
          </w:tcPr>
          <w:p w14:paraId="268482ED" w14:textId="77777777" w:rsidR="00736931" w:rsidRPr="0070776B" w:rsidRDefault="00736931" w:rsidP="006C34E6">
            <w:pPr>
              <w:spacing w:line="360" w:lineRule="auto"/>
              <w:jc w:val="center"/>
              <w:rPr>
                <w:rFonts w:ascii="宋体" w:hAnsi="宋体"/>
                <w:sz w:val="24"/>
              </w:rPr>
            </w:pPr>
          </w:p>
        </w:tc>
        <w:tc>
          <w:tcPr>
            <w:tcW w:w="2671" w:type="dxa"/>
            <w:shd w:val="clear" w:color="auto" w:fill="auto"/>
            <w:vAlign w:val="center"/>
          </w:tcPr>
          <w:p w14:paraId="449F96E3"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高通量组织研磨仪</w:t>
            </w:r>
          </w:p>
        </w:tc>
        <w:tc>
          <w:tcPr>
            <w:tcW w:w="988" w:type="dxa"/>
            <w:shd w:val="clear" w:color="auto" w:fill="auto"/>
            <w:vAlign w:val="center"/>
          </w:tcPr>
          <w:p w14:paraId="396C65AC"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0E853DD8" w14:textId="77777777" w:rsidR="00736931" w:rsidRPr="00713278" w:rsidRDefault="00736931" w:rsidP="006C34E6">
            <w:pPr>
              <w:spacing w:line="360" w:lineRule="auto"/>
              <w:jc w:val="center"/>
              <w:rPr>
                <w:rFonts w:ascii="宋体" w:hAnsi="宋体"/>
                <w:sz w:val="24"/>
              </w:rPr>
            </w:pPr>
            <w:r w:rsidRPr="0019747C">
              <w:rPr>
                <w:rFonts w:ascii="宋体" w:hAnsi="宋体" w:hint="eastAsia"/>
                <w:sz w:val="24"/>
              </w:rPr>
              <w:t>是</w:t>
            </w:r>
          </w:p>
        </w:tc>
        <w:tc>
          <w:tcPr>
            <w:tcW w:w="1459" w:type="dxa"/>
            <w:vMerge/>
            <w:vAlign w:val="center"/>
          </w:tcPr>
          <w:p w14:paraId="28A25073" w14:textId="77777777" w:rsidR="00736931" w:rsidRPr="00713278" w:rsidRDefault="00736931" w:rsidP="006C34E6">
            <w:pPr>
              <w:spacing w:line="360" w:lineRule="auto"/>
              <w:jc w:val="center"/>
              <w:rPr>
                <w:rFonts w:ascii="宋体" w:hAnsi="宋体"/>
                <w:sz w:val="24"/>
              </w:rPr>
            </w:pPr>
          </w:p>
        </w:tc>
      </w:tr>
      <w:tr w:rsidR="00736931" w:rsidRPr="00713278" w14:paraId="00AE4702" w14:textId="77777777" w:rsidTr="002F72E5">
        <w:trPr>
          <w:trHeight w:val="93"/>
        </w:trPr>
        <w:tc>
          <w:tcPr>
            <w:tcW w:w="760" w:type="dxa"/>
            <w:vMerge w:val="restart"/>
            <w:shd w:val="clear" w:color="auto" w:fill="auto"/>
            <w:vAlign w:val="center"/>
          </w:tcPr>
          <w:p w14:paraId="58383580" w14:textId="77777777" w:rsidR="00736931" w:rsidRPr="00713278" w:rsidRDefault="00736931" w:rsidP="006C34E6">
            <w:pPr>
              <w:spacing w:line="360" w:lineRule="auto"/>
              <w:jc w:val="center"/>
              <w:rPr>
                <w:rFonts w:ascii="宋体" w:hAnsi="宋体"/>
                <w:sz w:val="24"/>
              </w:rPr>
            </w:pPr>
            <w:r>
              <w:rPr>
                <w:rFonts w:ascii="宋体" w:hAnsi="宋体" w:hint="eastAsia"/>
                <w:sz w:val="24"/>
              </w:rPr>
              <w:t>02</w:t>
            </w:r>
          </w:p>
        </w:tc>
        <w:tc>
          <w:tcPr>
            <w:tcW w:w="1777" w:type="dxa"/>
            <w:vMerge w:val="restart"/>
            <w:vAlign w:val="center"/>
          </w:tcPr>
          <w:p w14:paraId="7F695C84" w14:textId="77777777" w:rsidR="00736931" w:rsidRPr="0070776B" w:rsidRDefault="00736931" w:rsidP="006C34E6">
            <w:pPr>
              <w:spacing w:line="360" w:lineRule="auto"/>
              <w:jc w:val="center"/>
              <w:rPr>
                <w:rFonts w:ascii="宋体" w:hAnsi="宋体"/>
                <w:sz w:val="24"/>
              </w:rPr>
            </w:pPr>
            <w:r w:rsidRPr="0070776B">
              <w:rPr>
                <w:rFonts w:ascii="宋体" w:hAnsi="宋体" w:hint="eastAsia"/>
                <w:sz w:val="24"/>
              </w:rPr>
              <w:t>超高效液相色谱仪</w:t>
            </w:r>
            <w:r>
              <w:rPr>
                <w:rFonts w:ascii="宋体" w:hAnsi="宋体" w:hint="eastAsia"/>
                <w:sz w:val="24"/>
              </w:rPr>
              <w:t>及</w:t>
            </w:r>
            <w:r w:rsidRPr="0070776B">
              <w:rPr>
                <w:rFonts w:ascii="宋体" w:hAnsi="宋体" w:hint="eastAsia"/>
                <w:sz w:val="24"/>
              </w:rPr>
              <w:t>电子压片成像仪</w:t>
            </w:r>
          </w:p>
        </w:tc>
        <w:tc>
          <w:tcPr>
            <w:tcW w:w="2671" w:type="dxa"/>
            <w:shd w:val="clear" w:color="auto" w:fill="auto"/>
            <w:vAlign w:val="center"/>
          </w:tcPr>
          <w:p w14:paraId="080F3F2C"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超高效液相色谱仪</w:t>
            </w:r>
          </w:p>
        </w:tc>
        <w:tc>
          <w:tcPr>
            <w:tcW w:w="988" w:type="dxa"/>
            <w:shd w:val="clear" w:color="auto" w:fill="auto"/>
            <w:vAlign w:val="center"/>
          </w:tcPr>
          <w:p w14:paraId="4BF74157"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679295F2" w14:textId="77777777" w:rsidR="00736931" w:rsidRPr="00713278" w:rsidRDefault="00736931" w:rsidP="006C34E6">
            <w:pPr>
              <w:spacing w:line="360" w:lineRule="auto"/>
              <w:jc w:val="center"/>
              <w:rPr>
                <w:rFonts w:ascii="宋体" w:hAnsi="宋体"/>
                <w:sz w:val="24"/>
              </w:rPr>
            </w:pPr>
            <w:r>
              <w:rPr>
                <w:rFonts w:ascii="宋体" w:hAnsi="宋体" w:hint="eastAsia"/>
                <w:sz w:val="24"/>
              </w:rPr>
              <w:t>否</w:t>
            </w:r>
          </w:p>
        </w:tc>
        <w:tc>
          <w:tcPr>
            <w:tcW w:w="1459" w:type="dxa"/>
            <w:vMerge w:val="restart"/>
            <w:vAlign w:val="center"/>
          </w:tcPr>
          <w:p w14:paraId="7D8F61F7" w14:textId="77777777" w:rsidR="00736931" w:rsidRPr="00713278" w:rsidRDefault="00736931" w:rsidP="006C34E6">
            <w:pPr>
              <w:spacing w:line="360" w:lineRule="auto"/>
              <w:jc w:val="center"/>
              <w:rPr>
                <w:rFonts w:ascii="宋体" w:hAnsi="宋体"/>
                <w:sz w:val="24"/>
              </w:rPr>
            </w:pPr>
            <w:r w:rsidRPr="0070776B">
              <w:rPr>
                <w:rFonts w:ascii="宋体" w:hAnsi="宋体"/>
                <w:sz w:val="24"/>
              </w:rPr>
              <w:t>64.08</w:t>
            </w:r>
          </w:p>
        </w:tc>
      </w:tr>
      <w:tr w:rsidR="00736931" w:rsidRPr="00713278" w14:paraId="22DBB03E" w14:textId="77777777" w:rsidTr="002F72E5">
        <w:trPr>
          <w:trHeight w:val="93"/>
        </w:trPr>
        <w:tc>
          <w:tcPr>
            <w:tcW w:w="760" w:type="dxa"/>
            <w:vMerge/>
            <w:shd w:val="clear" w:color="auto" w:fill="auto"/>
          </w:tcPr>
          <w:p w14:paraId="38E6B805" w14:textId="77777777" w:rsidR="00736931" w:rsidRPr="00713278" w:rsidRDefault="00736931" w:rsidP="006C34E6">
            <w:pPr>
              <w:spacing w:line="360" w:lineRule="auto"/>
              <w:jc w:val="center"/>
              <w:rPr>
                <w:rFonts w:ascii="宋体" w:hAnsi="宋体"/>
                <w:sz w:val="24"/>
              </w:rPr>
            </w:pPr>
          </w:p>
        </w:tc>
        <w:tc>
          <w:tcPr>
            <w:tcW w:w="1777" w:type="dxa"/>
            <w:vMerge/>
            <w:vAlign w:val="center"/>
          </w:tcPr>
          <w:p w14:paraId="062E7CAD" w14:textId="77777777" w:rsidR="00736931" w:rsidRPr="0070776B" w:rsidRDefault="00736931" w:rsidP="006C34E6">
            <w:pPr>
              <w:spacing w:line="360" w:lineRule="auto"/>
              <w:jc w:val="center"/>
              <w:rPr>
                <w:rFonts w:ascii="宋体" w:hAnsi="宋体"/>
                <w:sz w:val="24"/>
              </w:rPr>
            </w:pPr>
          </w:p>
        </w:tc>
        <w:tc>
          <w:tcPr>
            <w:tcW w:w="2671" w:type="dxa"/>
            <w:shd w:val="clear" w:color="auto" w:fill="auto"/>
            <w:vAlign w:val="center"/>
          </w:tcPr>
          <w:p w14:paraId="4071A428" w14:textId="77777777" w:rsidR="00736931" w:rsidRPr="00713278" w:rsidRDefault="00736931" w:rsidP="006C34E6">
            <w:pPr>
              <w:spacing w:line="360" w:lineRule="auto"/>
              <w:jc w:val="center"/>
              <w:rPr>
                <w:rFonts w:ascii="宋体" w:hAnsi="宋体"/>
                <w:sz w:val="24"/>
              </w:rPr>
            </w:pPr>
            <w:r w:rsidRPr="0070776B">
              <w:rPr>
                <w:rFonts w:ascii="宋体" w:hAnsi="宋体" w:hint="eastAsia"/>
                <w:sz w:val="24"/>
              </w:rPr>
              <w:t>电子压片成像仪</w:t>
            </w:r>
          </w:p>
        </w:tc>
        <w:tc>
          <w:tcPr>
            <w:tcW w:w="988" w:type="dxa"/>
            <w:shd w:val="clear" w:color="auto" w:fill="auto"/>
            <w:vAlign w:val="center"/>
          </w:tcPr>
          <w:p w14:paraId="62B36BEB" w14:textId="77777777" w:rsidR="00736931" w:rsidRPr="00713278" w:rsidRDefault="00736931" w:rsidP="006C34E6">
            <w:pPr>
              <w:spacing w:line="360" w:lineRule="auto"/>
              <w:jc w:val="center"/>
              <w:rPr>
                <w:rFonts w:ascii="宋体" w:hAnsi="宋体"/>
                <w:sz w:val="24"/>
              </w:rPr>
            </w:pPr>
            <w:r w:rsidRPr="00551D46">
              <w:rPr>
                <w:rFonts w:ascii="宋体" w:hAnsi="宋体" w:hint="eastAsia"/>
                <w:sz w:val="24"/>
              </w:rPr>
              <w:t>1台</w:t>
            </w:r>
          </w:p>
        </w:tc>
        <w:tc>
          <w:tcPr>
            <w:tcW w:w="1559" w:type="dxa"/>
            <w:vAlign w:val="center"/>
          </w:tcPr>
          <w:p w14:paraId="18400AF6" w14:textId="77777777" w:rsidR="00736931" w:rsidRPr="00713278" w:rsidRDefault="00736931" w:rsidP="006C34E6">
            <w:pPr>
              <w:spacing w:line="360" w:lineRule="auto"/>
              <w:jc w:val="center"/>
              <w:rPr>
                <w:rFonts w:ascii="宋体" w:hAnsi="宋体"/>
                <w:sz w:val="24"/>
              </w:rPr>
            </w:pPr>
            <w:r>
              <w:rPr>
                <w:rFonts w:ascii="宋体" w:hAnsi="宋体" w:hint="eastAsia"/>
                <w:sz w:val="24"/>
              </w:rPr>
              <w:t>否</w:t>
            </w:r>
          </w:p>
        </w:tc>
        <w:tc>
          <w:tcPr>
            <w:tcW w:w="1459" w:type="dxa"/>
            <w:vMerge/>
          </w:tcPr>
          <w:p w14:paraId="6BF14B1E" w14:textId="77777777" w:rsidR="00736931" w:rsidRPr="00713278" w:rsidRDefault="00736931" w:rsidP="006C34E6">
            <w:pPr>
              <w:spacing w:line="360" w:lineRule="auto"/>
              <w:jc w:val="center"/>
              <w:rPr>
                <w:rFonts w:ascii="宋体" w:hAnsi="宋体"/>
                <w:sz w:val="24"/>
              </w:rPr>
            </w:pPr>
          </w:p>
        </w:tc>
      </w:tr>
    </w:tbl>
    <w:p w14:paraId="7EC93FBB" w14:textId="77777777" w:rsidR="006420D2" w:rsidRPr="00551D46" w:rsidRDefault="006420D2" w:rsidP="00551D46">
      <w:pPr>
        <w:spacing w:line="360" w:lineRule="auto"/>
        <w:jc w:val="left"/>
        <w:rPr>
          <w:rFonts w:ascii="宋体" w:hAnsi="宋体"/>
          <w:b/>
          <w:color w:val="000000"/>
          <w:sz w:val="24"/>
        </w:rPr>
      </w:pPr>
    </w:p>
    <w:p w14:paraId="301C82CD" w14:textId="77777777" w:rsidR="000F4E46" w:rsidRDefault="000F4E46" w:rsidP="000F4E46">
      <w:pPr>
        <w:spacing w:line="360" w:lineRule="auto"/>
        <w:jc w:val="left"/>
        <w:rPr>
          <w:rFonts w:ascii="宋体" w:hAnsi="宋体"/>
          <w:b/>
          <w:sz w:val="24"/>
        </w:rPr>
      </w:pPr>
      <w:r>
        <w:rPr>
          <w:rFonts w:ascii="宋体" w:hAnsi="宋体" w:hint="eastAsia"/>
          <w:b/>
          <w:sz w:val="24"/>
        </w:rPr>
        <w:t>二、技术要求</w:t>
      </w:r>
    </w:p>
    <w:p w14:paraId="50D2C87D" w14:textId="77777777" w:rsidR="000F4E46" w:rsidRDefault="000F4E46" w:rsidP="000F4E46">
      <w:pPr>
        <w:pStyle w:val="2"/>
        <w:spacing w:before="0" w:line="360" w:lineRule="auto"/>
        <w:jc w:val="both"/>
        <w:rPr>
          <w:rFonts w:ascii="宋体" w:eastAsia="宋体" w:hAnsi="宋体"/>
          <w:sz w:val="24"/>
          <w:szCs w:val="24"/>
        </w:rPr>
      </w:pPr>
      <w:r>
        <w:rPr>
          <w:rFonts w:ascii="宋体" w:eastAsia="宋体" w:hAnsi="宋体" w:hint="eastAsia"/>
          <w:sz w:val="24"/>
          <w:szCs w:val="24"/>
        </w:rPr>
        <w:t>01包</w:t>
      </w:r>
    </w:p>
    <w:p w14:paraId="73D6EF42" w14:textId="4F62745C" w:rsidR="000F4E46" w:rsidRDefault="000F4E46" w:rsidP="000F4E46">
      <w:pPr>
        <w:spacing w:line="360" w:lineRule="auto"/>
        <w:rPr>
          <w:rFonts w:ascii="宋体" w:hAnsi="宋体" w:cs="宋体"/>
          <w:b/>
          <w:bCs/>
          <w:sz w:val="24"/>
        </w:rPr>
      </w:pPr>
      <w:r>
        <w:rPr>
          <w:rFonts w:ascii="宋体" w:hAnsi="宋体" w:cs="宋体" w:hint="eastAsia"/>
          <w:b/>
          <w:bCs/>
          <w:sz w:val="24"/>
        </w:rPr>
        <w:t>（一）蛋白免疫印迹转印系统</w:t>
      </w:r>
      <w:r>
        <w:rPr>
          <w:rFonts w:ascii="宋体" w:hAnsi="宋体" w:cs="宋体" w:hint="eastAsia"/>
          <w:b/>
          <w:bCs/>
          <w:sz w:val="24"/>
          <w:lang w:eastAsia="zh-Hans"/>
        </w:rPr>
        <w:t>技术</w:t>
      </w:r>
      <w:r>
        <w:rPr>
          <w:rFonts w:ascii="宋体" w:hAnsi="宋体" w:cs="宋体" w:hint="eastAsia"/>
          <w:b/>
          <w:bCs/>
          <w:sz w:val="24"/>
        </w:rPr>
        <w:t>参数</w:t>
      </w:r>
    </w:p>
    <w:p w14:paraId="17A5BED3" w14:textId="77777777" w:rsidR="000F4E46" w:rsidRDefault="000F4E46" w:rsidP="000F4E46">
      <w:pPr>
        <w:spacing w:line="360" w:lineRule="auto"/>
        <w:rPr>
          <w:rFonts w:ascii="宋体" w:hAnsi="宋体" w:cs="宋体"/>
          <w:b/>
          <w:sz w:val="24"/>
        </w:rPr>
      </w:pPr>
      <w:r>
        <w:rPr>
          <w:rFonts w:ascii="宋体" w:hAnsi="宋体" w:cs="宋体" w:hint="eastAsia"/>
          <w:b/>
          <w:sz w:val="24"/>
        </w:rPr>
        <w:t>1</w:t>
      </w:r>
      <w:r>
        <w:rPr>
          <w:rFonts w:ascii="宋体" w:hAnsi="宋体" w:cs="宋体" w:hint="eastAsia"/>
          <w:b/>
          <w:sz w:val="24"/>
          <w:lang w:eastAsia="zh-Hans"/>
        </w:rPr>
        <w:t>.</w:t>
      </w:r>
      <w:r>
        <w:rPr>
          <w:rFonts w:ascii="宋体" w:hAnsi="宋体" w:cs="宋体" w:hint="eastAsia"/>
          <w:b/>
          <w:sz w:val="24"/>
        </w:rPr>
        <w:t>用途：</w:t>
      </w:r>
    </w:p>
    <w:p w14:paraId="4C966444"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可用于蛋白电泳分离及转印实验，可将蛋白质分子按照分子量分离，并可将蛋白质从聚丙烯酰氨凝胶转移到杂交膜上，可是</w:t>
      </w:r>
      <w:proofErr w:type="gramStart"/>
      <w:r>
        <w:rPr>
          <w:rFonts w:ascii="宋体" w:hAnsi="宋体" w:cs="宋体" w:hint="eastAsia"/>
          <w:sz w:val="24"/>
        </w:rPr>
        <w:t>实现湿转及</w:t>
      </w:r>
      <w:proofErr w:type="gramEnd"/>
      <w:r>
        <w:rPr>
          <w:rFonts w:ascii="宋体" w:hAnsi="宋体" w:cs="宋体" w:hint="eastAsia"/>
          <w:sz w:val="24"/>
        </w:rPr>
        <w:t>快速高通量半干转印。</w:t>
      </w:r>
    </w:p>
    <w:p w14:paraId="409166B6" w14:textId="77777777" w:rsidR="000F4E46" w:rsidRDefault="000F4E46" w:rsidP="000F4E46">
      <w:pPr>
        <w:spacing w:line="360" w:lineRule="auto"/>
        <w:rPr>
          <w:rFonts w:ascii="宋体" w:hAnsi="宋体" w:cs="宋体"/>
          <w:b/>
          <w:sz w:val="24"/>
        </w:rPr>
      </w:pPr>
      <w:r>
        <w:rPr>
          <w:rFonts w:ascii="宋体" w:hAnsi="宋体" w:cs="宋体" w:hint="eastAsia"/>
          <w:b/>
          <w:bCs/>
          <w:sz w:val="24"/>
        </w:rPr>
        <w:t>2</w:t>
      </w:r>
      <w:r>
        <w:rPr>
          <w:rFonts w:ascii="宋体" w:hAnsi="宋体" w:cs="宋体" w:hint="eastAsia"/>
          <w:b/>
          <w:bCs/>
          <w:sz w:val="24"/>
          <w:lang w:eastAsia="zh-Hans"/>
        </w:rPr>
        <w:t>.</w:t>
      </w:r>
      <w:r>
        <w:rPr>
          <w:rFonts w:ascii="宋体" w:hAnsi="宋体" w:cs="宋体" w:hint="eastAsia"/>
          <w:b/>
          <w:bCs/>
          <w:sz w:val="24"/>
        </w:rPr>
        <w:t>性能与</w:t>
      </w:r>
      <w:r>
        <w:rPr>
          <w:rFonts w:ascii="宋体" w:hAnsi="宋体" w:cs="宋体" w:hint="eastAsia"/>
          <w:b/>
          <w:sz w:val="24"/>
        </w:rPr>
        <w:t>技术参数</w:t>
      </w:r>
    </w:p>
    <w:p w14:paraId="251E1E13" w14:textId="77777777" w:rsidR="000F4E46" w:rsidRPr="00A76A84" w:rsidRDefault="000F4E46" w:rsidP="000F4E46">
      <w:pPr>
        <w:autoSpaceDE w:val="0"/>
        <w:autoSpaceDN w:val="0"/>
        <w:adjustRightInd w:val="0"/>
        <w:spacing w:line="360" w:lineRule="auto"/>
        <w:rPr>
          <w:rFonts w:ascii="宋体" w:hAnsi="宋体" w:cs="宋体"/>
          <w:bCs/>
          <w:sz w:val="24"/>
        </w:rPr>
      </w:pPr>
      <w:r w:rsidRPr="00A76A84">
        <w:rPr>
          <w:rFonts w:ascii="宋体" w:hAnsi="宋体" w:cs="宋体" w:hint="eastAsia"/>
          <w:bCs/>
          <w:sz w:val="24"/>
        </w:rPr>
        <w:t>2.1 蛋白电泳系统</w:t>
      </w:r>
    </w:p>
    <w:p w14:paraId="0F747D19"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2.1.1 通用电泳仪</w:t>
      </w:r>
    </w:p>
    <w:p w14:paraId="02EFD26C"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2.1.1.1 输出范围：电压10–500 V；电流0.01–2.5 A；功率1–500 W</w:t>
      </w:r>
    </w:p>
    <w:p w14:paraId="45681E66"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 xml:space="preserve">2.1.1.2 输出类型：恒流、恒压、恒功率、伏特小时控制 </w:t>
      </w:r>
    </w:p>
    <w:p w14:paraId="46630C7E"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2.1.1.3 定时器：可定时1分钟到99小时59分钟</w:t>
      </w:r>
    </w:p>
    <w:p w14:paraId="60E31BA8"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2.1.1.4 可编程方法：储存9个方法，每个最多9个步骤</w:t>
      </w:r>
    </w:p>
    <w:p w14:paraId="03A8ECBA"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 xml:space="preserve">2.1.1.5 输出插孔：4对并联 </w:t>
      </w:r>
    </w:p>
    <w:p w14:paraId="028E563E" w14:textId="77777777" w:rsidR="000F4E46" w:rsidRDefault="000F4E46" w:rsidP="000F4E46">
      <w:pPr>
        <w:spacing w:line="360" w:lineRule="auto"/>
        <w:rPr>
          <w:rFonts w:ascii="宋体" w:hAnsi="宋体" w:cs="宋体"/>
          <w:sz w:val="24"/>
        </w:rPr>
      </w:pPr>
      <w:r>
        <w:rPr>
          <w:rFonts w:ascii="宋体" w:hAnsi="宋体" w:cs="宋体" w:hint="eastAsia"/>
          <w:sz w:val="24"/>
        </w:rPr>
        <w:lastRenderedPageBreak/>
        <w:t>2.1.2 小型垂直电泳</w:t>
      </w:r>
    </w:p>
    <w:p w14:paraId="298F449E" w14:textId="77777777" w:rsidR="000F4E46" w:rsidRDefault="000F4E46" w:rsidP="000F4E46">
      <w:pPr>
        <w:tabs>
          <w:tab w:val="left" w:pos="3420"/>
          <w:tab w:val="left" w:pos="3780"/>
        </w:tabs>
        <w:spacing w:line="360" w:lineRule="auto"/>
        <w:rPr>
          <w:rFonts w:ascii="宋体" w:hAnsi="宋体" w:cs="宋体"/>
          <w:sz w:val="24"/>
        </w:rPr>
      </w:pPr>
      <w:r>
        <w:rPr>
          <w:rFonts w:ascii="宋体" w:hAnsi="宋体" w:cs="宋体" w:hint="eastAsia"/>
          <w:sz w:val="24"/>
        </w:rPr>
        <w:t>2.1.2.1用于蛋白质聚丙烯酰胺凝胶垂直电泳实验，可适应变性凝胶电泳和天然凝胶电泳。</w:t>
      </w:r>
    </w:p>
    <w:p w14:paraId="78482ECC"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2.1.2.2 同一槽内可同时进行1-4块SDS-PAGE凝胶的电泳实验</w:t>
      </w:r>
    </w:p>
    <w:p w14:paraId="0438514F"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2.1.2.3 玻璃板：</w:t>
      </w:r>
      <w:proofErr w:type="gramStart"/>
      <w:r>
        <w:rPr>
          <w:rFonts w:ascii="宋体" w:hAnsi="宋体" w:cs="宋体" w:hint="eastAsia"/>
          <w:sz w:val="24"/>
        </w:rPr>
        <w:t>封边垫</w:t>
      </w:r>
      <w:proofErr w:type="gramEnd"/>
      <w:r>
        <w:rPr>
          <w:rFonts w:ascii="宋体" w:hAnsi="宋体" w:cs="宋体" w:hint="eastAsia"/>
          <w:sz w:val="24"/>
        </w:rPr>
        <w:t>条永久性地固定在长</w:t>
      </w:r>
      <w:proofErr w:type="gramStart"/>
      <w:r>
        <w:rPr>
          <w:rFonts w:ascii="宋体" w:hAnsi="宋体" w:cs="宋体" w:hint="eastAsia"/>
          <w:sz w:val="24"/>
        </w:rPr>
        <w:t>玻</w:t>
      </w:r>
      <w:proofErr w:type="gramEnd"/>
      <w:r>
        <w:rPr>
          <w:rFonts w:ascii="宋体" w:hAnsi="宋体" w:cs="宋体" w:hint="eastAsia"/>
          <w:sz w:val="24"/>
        </w:rPr>
        <w:t>板上，保证</w:t>
      </w:r>
      <w:proofErr w:type="gramStart"/>
      <w:r>
        <w:rPr>
          <w:rFonts w:ascii="宋体" w:hAnsi="宋体" w:cs="宋体" w:hint="eastAsia"/>
          <w:sz w:val="24"/>
        </w:rPr>
        <w:t>玻</w:t>
      </w:r>
      <w:proofErr w:type="gramEnd"/>
      <w:r>
        <w:rPr>
          <w:rFonts w:ascii="宋体" w:hAnsi="宋体" w:cs="宋体" w:hint="eastAsia"/>
          <w:sz w:val="24"/>
        </w:rPr>
        <w:t>板精确对齐，防止漏胶</w:t>
      </w:r>
    </w:p>
    <w:p w14:paraId="7F93E749"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 xml:space="preserve">2.1.2.4 </w:t>
      </w:r>
      <w:proofErr w:type="gramStart"/>
      <w:r>
        <w:rPr>
          <w:rFonts w:ascii="宋体" w:hAnsi="宋体" w:cs="宋体" w:hint="eastAsia"/>
          <w:sz w:val="24"/>
        </w:rPr>
        <w:t>灌胶系统</w:t>
      </w:r>
      <w:proofErr w:type="gramEnd"/>
      <w:r>
        <w:rPr>
          <w:rFonts w:ascii="宋体" w:hAnsi="宋体" w:cs="宋体" w:hint="eastAsia"/>
          <w:sz w:val="24"/>
        </w:rPr>
        <w:t>：平行排列的设计能同时看到正在灌制的两块凝胶，弹簧杠杆设计使得软橡胶衬垫产生良好的密封性</w:t>
      </w:r>
    </w:p>
    <w:p w14:paraId="681CE66F"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2.1.2.5 可实现15分钟完成小型蛋白免染胶电泳实验</w:t>
      </w:r>
    </w:p>
    <w:p w14:paraId="37C12763" w14:textId="77777777" w:rsidR="000F4E46" w:rsidRDefault="000F4E46" w:rsidP="000F4E46">
      <w:pPr>
        <w:spacing w:line="360" w:lineRule="auto"/>
        <w:rPr>
          <w:rFonts w:ascii="宋体" w:hAnsi="宋体" w:cs="宋体"/>
          <w:b/>
          <w:bCs/>
          <w:sz w:val="24"/>
        </w:rPr>
      </w:pPr>
      <w:r>
        <w:rPr>
          <w:rFonts w:ascii="宋体" w:hAnsi="宋体" w:cs="宋体" w:hint="eastAsia"/>
          <w:b/>
          <w:bCs/>
          <w:sz w:val="24"/>
        </w:rPr>
        <w:t>2.2 蛋白转印系统</w:t>
      </w:r>
    </w:p>
    <w:p w14:paraId="0810CC7F"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 xml:space="preserve">2.2.1 </w:t>
      </w:r>
      <w:proofErr w:type="gramStart"/>
      <w:r>
        <w:rPr>
          <w:rFonts w:ascii="宋体" w:hAnsi="宋体" w:cs="宋体" w:hint="eastAsia"/>
          <w:sz w:val="24"/>
        </w:rPr>
        <w:t>小型湿转槽</w:t>
      </w:r>
      <w:proofErr w:type="gramEnd"/>
    </w:p>
    <w:p w14:paraId="0781DB36"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2.2.1.1 配置：转印槽，转印夹，海绵垫，冷却芯</w:t>
      </w:r>
    </w:p>
    <w:p w14:paraId="1BC36D80"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2.2.1.2 参数设置灵活，可以200V电压转移，需要≤1个小时，也可以30V过夜转移</w:t>
      </w:r>
    </w:p>
    <w:p w14:paraId="334C9AE5"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2.2.1.3 在低压下也能获得高效、稳定的转移。</w:t>
      </w:r>
    </w:p>
    <w:p w14:paraId="1CDF2367"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2.2.1.4 具有超冷却芯装置，</w:t>
      </w:r>
      <w:proofErr w:type="gramStart"/>
      <w:r>
        <w:rPr>
          <w:rFonts w:ascii="宋体" w:hAnsi="宋体" w:cs="宋体" w:hint="eastAsia"/>
          <w:sz w:val="24"/>
        </w:rPr>
        <w:t>可用于酶</w:t>
      </w:r>
      <w:proofErr w:type="gramEnd"/>
      <w:r>
        <w:rPr>
          <w:rFonts w:ascii="宋体" w:hAnsi="宋体" w:cs="宋体" w:hint="eastAsia"/>
          <w:sz w:val="24"/>
        </w:rPr>
        <w:t>(</w:t>
      </w:r>
      <w:r>
        <w:rPr>
          <w:rFonts w:ascii="宋体" w:hAnsi="宋体" w:cs="宋体" w:hint="eastAsia"/>
          <w:sz w:val="24"/>
          <w:lang w:eastAsia="zh-Hans"/>
        </w:rPr>
        <w:t>约</w:t>
      </w:r>
      <w:r>
        <w:rPr>
          <w:rFonts w:ascii="宋体" w:hAnsi="宋体" w:cs="宋体" w:hint="eastAsia"/>
          <w:sz w:val="24"/>
        </w:rPr>
        <w:t>4℃)或高强度转移，可进行24小时的转移也不存在缓冲液消耗的问题。</w:t>
      </w:r>
    </w:p>
    <w:p w14:paraId="375DE296" w14:textId="77777777" w:rsidR="000F4E46" w:rsidRDefault="000F4E46" w:rsidP="000F4E46">
      <w:pPr>
        <w:autoSpaceDE w:val="0"/>
        <w:autoSpaceDN w:val="0"/>
        <w:adjustRightInd w:val="0"/>
        <w:spacing w:line="360" w:lineRule="auto"/>
        <w:rPr>
          <w:rFonts w:ascii="宋体" w:hAnsi="宋体" w:cs="宋体"/>
          <w:sz w:val="24"/>
        </w:rPr>
      </w:pPr>
      <w:r>
        <w:rPr>
          <w:rFonts w:ascii="宋体" w:hAnsi="宋体" w:cs="宋体" w:hint="eastAsia"/>
          <w:sz w:val="24"/>
        </w:rPr>
        <w:t>2.2.2 快速全能型转印</w:t>
      </w:r>
    </w:p>
    <w:p w14:paraId="27CA68DD" w14:textId="77777777" w:rsidR="000F4E46" w:rsidRDefault="000F4E46" w:rsidP="000F4E46">
      <w:pPr>
        <w:autoSpaceDE w:val="0"/>
        <w:autoSpaceDN w:val="0"/>
        <w:adjustRightInd w:val="0"/>
        <w:spacing w:line="360" w:lineRule="auto"/>
        <w:jc w:val="left"/>
        <w:rPr>
          <w:rFonts w:ascii="宋体" w:hAnsi="宋体" w:cs="宋体"/>
          <w:b/>
          <w:bCs/>
          <w:sz w:val="24"/>
        </w:rPr>
      </w:pPr>
      <w:r>
        <w:rPr>
          <w:rFonts w:ascii="宋体" w:hAnsi="宋体" w:cs="宋体" w:hint="eastAsia"/>
          <w:b/>
          <w:bCs/>
          <w:sz w:val="24"/>
        </w:rPr>
        <w:t>#2.2.2.1转印通量：一台仪器一次可转印不少于4块小型胶；</w:t>
      </w:r>
      <w:r>
        <w:rPr>
          <w:rFonts w:ascii="宋体" w:hAnsi="宋体" w:cs="宋体" w:hint="eastAsia"/>
          <w:b/>
          <w:bCs/>
          <w:sz w:val="24"/>
          <w:lang w:eastAsia="zh-Hans"/>
        </w:rPr>
        <w:t>至少</w:t>
      </w:r>
      <w:r>
        <w:rPr>
          <w:rFonts w:ascii="宋体" w:hAnsi="宋体" w:cs="宋体" w:hint="eastAsia"/>
          <w:b/>
          <w:bCs/>
          <w:sz w:val="24"/>
        </w:rPr>
        <w:t xml:space="preserve">2个转印盘设计，可独立运行 </w:t>
      </w:r>
    </w:p>
    <w:p w14:paraId="1B25ADFE" w14:textId="0912B799" w:rsidR="000F4E46" w:rsidRDefault="000F4E46" w:rsidP="000F4E46">
      <w:pPr>
        <w:autoSpaceDE w:val="0"/>
        <w:autoSpaceDN w:val="0"/>
        <w:adjustRightInd w:val="0"/>
        <w:spacing w:line="360" w:lineRule="auto"/>
        <w:jc w:val="left"/>
        <w:rPr>
          <w:rFonts w:ascii="宋体" w:hAnsi="宋体" w:cs="宋体"/>
          <w:b/>
          <w:bCs/>
          <w:sz w:val="24"/>
        </w:rPr>
      </w:pPr>
      <w:r>
        <w:rPr>
          <w:rFonts w:ascii="宋体" w:hAnsi="宋体" w:cs="宋体" w:hint="eastAsia"/>
          <w:b/>
          <w:bCs/>
          <w:sz w:val="24"/>
        </w:rPr>
        <w:t>#2.2.2.2 转印速度：3分钟内完成</w:t>
      </w:r>
      <w:r w:rsidR="00B60F5D">
        <w:rPr>
          <w:rFonts w:ascii="宋体" w:hAnsi="宋体" w:cs="宋体" w:hint="eastAsia"/>
          <w:b/>
          <w:bCs/>
          <w:sz w:val="24"/>
        </w:rPr>
        <w:t>至少</w:t>
      </w:r>
      <w:r>
        <w:rPr>
          <w:rFonts w:ascii="宋体" w:hAnsi="宋体" w:cs="宋体" w:hint="eastAsia"/>
          <w:b/>
          <w:bCs/>
          <w:sz w:val="24"/>
        </w:rPr>
        <w:t>2块小型胶的转印；7分钟内完成</w:t>
      </w:r>
      <w:r w:rsidR="00B60F5D">
        <w:rPr>
          <w:rFonts w:ascii="宋体" w:hAnsi="宋体" w:cs="宋体" w:hint="eastAsia"/>
          <w:b/>
          <w:bCs/>
          <w:sz w:val="24"/>
        </w:rPr>
        <w:t>至少</w:t>
      </w:r>
      <w:r>
        <w:rPr>
          <w:rFonts w:ascii="宋体" w:hAnsi="宋体" w:cs="宋体" w:hint="eastAsia"/>
          <w:b/>
          <w:bCs/>
          <w:sz w:val="24"/>
        </w:rPr>
        <w:t xml:space="preserve">4块小型胶或2块中型胶的转印 </w:t>
      </w:r>
    </w:p>
    <w:p w14:paraId="0F90BC99"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2.2.2.3 电源：整合型电源</w:t>
      </w:r>
    </w:p>
    <w:p w14:paraId="3E9FEC75"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 xml:space="preserve">2.2.2.4 用户界面：显示屏程序化操作，可实现在无人照看下的程序自动运行监控；具有≥25 </w:t>
      </w:r>
      <w:proofErr w:type="gramStart"/>
      <w:r>
        <w:rPr>
          <w:rFonts w:ascii="宋体" w:hAnsi="宋体" w:cs="宋体" w:hint="eastAsia"/>
          <w:sz w:val="24"/>
        </w:rPr>
        <w:t>个</w:t>
      </w:r>
      <w:proofErr w:type="gramEnd"/>
      <w:r>
        <w:rPr>
          <w:rFonts w:ascii="宋体" w:hAnsi="宋体" w:cs="宋体" w:hint="eastAsia"/>
          <w:sz w:val="24"/>
        </w:rPr>
        <w:t xml:space="preserve">预设程序帮助指导实验设计，并可根据实际需要人为修改程序并存储调用 </w:t>
      </w:r>
    </w:p>
    <w:p w14:paraId="183F2B29" w14:textId="77777777" w:rsidR="000F4E46" w:rsidRPr="000F4E46" w:rsidRDefault="000F4E46" w:rsidP="000F4E46">
      <w:pPr>
        <w:autoSpaceDE w:val="0"/>
        <w:autoSpaceDN w:val="0"/>
        <w:adjustRightInd w:val="0"/>
        <w:spacing w:line="360" w:lineRule="auto"/>
        <w:jc w:val="left"/>
        <w:rPr>
          <w:rFonts w:ascii="宋体" w:hAnsi="宋体" w:cs="宋体"/>
          <w:bCs/>
          <w:sz w:val="24"/>
        </w:rPr>
      </w:pPr>
      <w:r w:rsidRPr="000F4E46">
        <w:rPr>
          <w:rFonts w:ascii="宋体" w:hAnsi="宋体" w:cs="宋体" w:hint="eastAsia"/>
          <w:bCs/>
          <w:sz w:val="24"/>
        </w:rPr>
        <w:t>2.2.3.5 兼容传统的半干转印耗材；兼容各种凝胶类型和浓度比例；可由用户自定义并储存程序</w:t>
      </w:r>
    </w:p>
    <w:p w14:paraId="4A677187" w14:textId="77777777" w:rsidR="000F4E46" w:rsidRDefault="000F4E46" w:rsidP="000F4E46">
      <w:pPr>
        <w:autoSpaceDE w:val="0"/>
        <w:autoSpaceDN w:val="0"/>
        <w:adjustRightInd w:val="0"/>
        <w:spacing w:line="360" w:lineRule="auto"/>
        <w:jc w:val="left"/>
        <w:rPr>
          <w:rFonts w:ascii="宋体" w:hAnsi="宋体" w:cs="宋体"/>
          <w:sz w:val="24"/>
        </w:rPr>
      </w:pPr>
      <w:r>
        <w:rPr>
          <w:rFonts w:ascii="宋体" w:hAnsi="宋体" w:cs="宋体" w:hint="eastAsia"/>
          <w:sz w:val="24"/>
        </w:rPr>
        <w:t>2.2.3.6 坚固耐用：耐用的聚碳酸酯外壳；</w:t>
      </w:r>
      <w:proofErr w:type="gramStart"/>
      <w:r>
        <w:rPr>
          <w:rFonts w:ascii="宋体" w:hAnsi="宋体" w:cs="宋体" w:hint="eastAsia"/>
          <w:sz w:val="24"/>
        </w:rPr>
        <w:t>阳极镀铂和</w:t>
      </w:r>
      <w:proofErr w:type="gramEnd"/>
      <w:r>
        <w:rPr>
          <w:rFonts w:ascii="宋体" w:hAnsi="宋体" w:cs="宋体" w:hint="eastAsia"/>
          <w:sz w:val="24"/>
        </w:rPr>
        <w:t>阴极不锈钢能够重复使用，且便于清洗；使用周期试验弹簧确保了可重现性</w:t>
      </w:r>
    </w:p>
    <w:p w14:paraId="7D7B1344" w14:textId="77777777" w:rsidR="000F4E46" w:rsidRDefault="000F4E46" w:rsidP="000F4E46">
      <w:pPr>
        <w:spacing w:line="360" w:lineRule="auto"/>
        <w:ind w:left="2650" w:hangingChars="1100" w:hanging="2650"/>
        <w:rPr>
          <w:rFonts w:ascii="宋体" w:hAnsi="宋体" w:cs="宋体"/>
          <w:b/>
          <w:bCs/>
          <w:sz w:val="24"/>
        </w:rPr>
      </w:pPr>
      <w:r>
        <w:rPr>
          <w:rFonts w:ascii="宋体" w:hAnsi="宋体" w:cs="宋体" w:hint="eastAsia"/>
          <w:b/>
          <w:bCs/>
          <w:sz w:val="24"/>
        </w:rPr>
        <w:t>3.技术服务和培训</w:t>
      </w:r>
    </w:p>
    <w:p w14:paraId="759F25FD" w14:textId="77777777" w:rsidR="000F4E46" w:rsidRDefault="000F4E46" w:rsidP="000F4E46">
      <w:pPr>
        <w:spacing w:line="360" w:lineRule="auto"/>
        <w:rPr>
          <w:rFonts w:ascii="宋体" w:hAnsi="宋体" w:cs="宋体"/>
          <w:sz w:val="24"/>
        </w:rPr>
      </w:pPr>
      <w:r>
        <w:rPr>
          <w:rFonts w:ascii="宋体" w:hAnsi="宋体" w:cs="宋体" w:hint="eastAsia"/>
          <w:sz w:val="24"/>
        </w:rPr>
        <w:t>卖方到买方提供的现场免费安装、调试设备，进行操作试验，直至运行正常，为不少于两名仪器操作人员提供免费的操作及维护培训。</w:t>
      </w:r>
    </w:p>
    <w:p w14:paraId="758158B6" w14:textId="77777777" w:rsidR="000F4E46" w:rsidRDefault="000F4E46" w:rsidP="000F4E46">
      <w:pPr>
        <w:spacing w:line="360" w:lineRule="auto"/>
        <w:rPr>
          <w:rFonts w:ascii="宋体" w:hAnsi="宋体" w:cs="宋体"/>
          <w:sz w:val="24"/>
        </w:rPr>
      </w:pPr>
      <w:r>
        <w:rPr>
          <w:rFonts w:ascii="宋体" w:hAnsi="宋体" w:cs="宋体" w:hint="eastAsia"/>
          <w:b/>
          <w:bCs/>
          <w:sz w:val="24"/>
        </w:rPr>
        <w:lastRenderedPageBreak/>
        <w:t>4</w:t>
      </w:r>
      <w:r>
        <w:rPr>
          <w:rFonts w:ascii="宋体" w:hAnsi="宋体" w:cs="宋体" w:hint="eastAsia"/>
          <w:b/>
          <w:bCs/>
          <w:sz w:val="24"/>
          <w:lang w:eastAsia="zh-Hans"/>
        </w:rPr>
        <w:t>.</w:t>
      </w:r>
      <w:r>
        <w:rPr>
          <w:rFonts w:ascii="宋体" w:hAnsi="宋体" w:cs="宋体" w:hint="eastAsia"/>
          <w:b/>
          <w:bCs/>
          <w:sz w:val="24"/>
        </w:rPr>
        <w:t xml:space="preserve">质量保证： </w:t>
      </w:r>
      <w:r>
        <w:rPr>
          <w:rFonts w:ascii="宋体" w:hAnsi="宋体" w:cs="宋体" w:hint="eastAsia"/>
          <w:sz w:val="24"/>
        </w:rPr>
        <w:t>安装验收合格后一年</w:t>
      </w:r>
    </w:p>
    <w:p w14:paraId="7E353D6B" w14:textId="77777777" w:rsidR="000F4E46" w:rsidRDefault="000F4E46" w:rsidP="000F4E46">
      <w:pPr>
        <w:spacing w:line="360" w:lineRule="auto"/>
        <w:rPr>
          <w:rFonts w:ascii="宋体" w:hAnsi="宋体" w:cs="宋体"/>
          <w:b/>
          <w:bCs/>
          <w:sz w:val="24"/>
          <w:lang w:eastAsia="zh-Hans"/>
        </w:rPr>
      </w:pPr>
      <w:r>
        <w:rPr>
          <w:rFonts w:ascii="宋体" w:hAnsi="宋体" w:cs="宋体" w:hint="eastAsia"/>
          <w:b/>
          <w:bCs/>
          <w:sz w:val="24"/>
        </w:rPr>
        <w:t>5</w:t>
      </w:r>
      <w:r>
        <w:rPr>
          <w:rFonts w:ascii="宋体" w:hAnsi="宋体" w:cs="宋体" w:hint="eastAsia"/>
          <w:b/>
          <w:bCs/>
          <w:sz w:val="24"/>
          <w:lang w:eastAsia="zh-Hans"/>
        </w:rPr>
        <w:t>.售后服务</w:t>
      </w:r>
    </w:p>
    <w:p w14:paraId="5B822316" w14:textId="77777777" w:rsidR="000F4E46" w:rsidRDefault="000F4E46" w:rsidP="000F4E46">
      <w:pPr>
        <w:spacing w:line="360" w:lineRule="auto"/>
        <w:rPr>
          <w:rFonts w:ascii="宋体" w:hAnsi="宋体" w:cs="宋体"/>
          <w:sz w:val="24"/>
        </w:rPr>
      </w:pPr>
      <w:r>
        <w:rPr>
          <w:rFonts w:ascii="宋体" w:hAnsi="宋体" w:cs="宋体" w:hint="eastAsia"/>
          <w:sz w:val="24"/>
          <w:lang w:eastAsia="zh-Hans"/>
        </w:rPr>
        <w:t>5.1质保期：</w:t>
      </w:r>
      <w:r>
        <w:rPr>
          <w:rFonts w:ascii="宋体" w:hAnsi="宋体" w:cs="宋体" w:hint="eastAsia"/>
          <w:sz w:val="24"/>
        </w:rPr>
        <w:t>质保期从双方签订验收报告之日起一年保修</w:t>
      </w:r>
    </w:p>
    <w:p w14:paraId="2A88EE84" w14:textId="77777777" w:rsidR="000F4E46" w:rsidRDefault="000F4E46" w:rsidP="000F4E46">
      <w:pPr>
        <w:spacing w:line="360" w:lineRule="auto"/>
        <w:rPr>
          <w:rFonts w:ascii="宋体" w:hAnsi="宋体" w:cs="宋体"/>
          <w:sz w:val="24"/>
        </w:rPr>
      </w:pPr>
      <w:r>
        <w:rPr>
          <w:rFonts w:ascii="宋体" w:hAnsi="宋体" w:cs="宋体" w:hint="eastAsia"/>
          <w:sz w:val="24"/>
        </w:rPr>
        <w:t>5</w:t>
      </w:r>
      <w:r>
        <w:rPr>
          <w:rFonts w:ascii="宋体" w:hAnsi="宋体" w:cs="宋体" w:hint="eastAsia"/>
          <w:sz w:val="24"/>
          <w:lang w:eastAsia="zh-Hans"/>
        </w:rPr>
        <w:t>.2.维修响应时间：</w:t>
      </w:r>
      <w:r>
        <w:rPr>
          <w:rFonts w:ascii="宋体" w:hAnsi="宋体" w:cs="宋体" w:hint="eastAsia"/>
          <w:sz w:val="24"/>
        </w:rPr>
        <w:t>卖方程师将在接到报修后48小时之内响应</w:t>
      </w:r>
    </w:p>
    <w:p w14:paraId="62330A87" w14:textId="77777777" w:rsidR="000F4E46" w:rsidRDefault="000F4E46" w:rsidP="000F4E46">
      <w:pPr>
        <w:spacing w:line="360" w:lineRule="auto"/>
        <w:rPr>
          <w:rFonts w:ascii="宋体" w:hAnsi="宋体" w:cs="宋体"/>
          <w:sz w:val="24"/>
          <w:lang w:eastAsia="zh-Hans"/>
        </w:rPr>
      </w:pPr>
      <w:r>
        <w:rPr>
          <w:rFonts w:ascii="宋体" w:hAnsi="宋体" w:cs="宋体" w:hint="eastAsia"/>
          <w:sz w:val="24"/>
        </w:rPr>
        <w:t>6</w:t>
      </w:r>
      <w:r>
        <w:rPr>
          <w:rFonts w:ascii="宋体" w:hAnsi="宋体" w:cs="宋体" w:hint="eastAsia"/>
          <w:sz w:val="24"/>
          <w:lang w:eastAsia="zh-Hans"/>
        </w:rPr>
        <w:t>.交货日期及地点</w:t>
      </w:r>
    </w:p>
    <w:p w14:paraId="5B27CF4F" w14:textId="77777777" w:rsidR="000F4E46" w:rsidRDefault="000F4E46" w:rsidP="000F4E46">
      <w:pPr>
        <w:spacing w:line="360" w:lineRule="auto"/>
        <w:rPr>
          <w:rFonts w:ascii="宋体" w:hAnsi="宋体" w:cs="宋体"/>
          <w:sz w:val="24"/>
          <w:lang w:eastAsia="zh-Hans"/>
        </w:rPr>
      </w:pPr>
      <w:r>
        <w:rPr>
          <w:rFonts w:ascii="宋体" w:hAnsi="宋体" w:cs="宋体" w:hint="eastAsia"/>
          <w:sz w:val="24"/>
          <w:lang w:eastAsia="zh-Hans"/>
        </w:rPr>
        <w:t>6.1交货期：</w:t>
      </w:r>
      <w:r>
        <w:rPr>
          <w:rFonts w:ascii="宋体" w:hAnsi="宋体" w:cs="宋体" w:hint="eastAsia"/>
          <w:sz w:val="24"/>
        </w:rPr>
        <w:t>签订合同并且免税办理完成后，4个月内</w:t>
      </w:r>
    </w:p>
    <w:p w14:paraId="2148E39E" w14:textId="77777777" w:rsidR="000F4E46" w:rsidRDefault="000F4E46" w:rsidP="000F4E46">
      <w:pPr>
        <w:spacing w:line="360" w:lineRule="auto"/>
        <w:rPr>
          <w:rFonts w:ascii="宋体" w:hAnsi="宋体" w:cs="宋体"/>
          <w:sz w:val="24"/>
          <w:lang w:eastAsia="zh-Hans"/>
        </w:rPr>
      </w:pPr>
      <w:r>
        <w:rPr>
          <w:rFonts w:ascii="宋体" w:hAnsi="宋体" w:cs="宋体" w:hint="eastAsia"/>
          <w:sz w:val="24"/>
          <w:lang w:eastAsia="zh-Hans"/>
        </w:rPr>
        <w:t>6.2交货地点：客户指定</w:t>
      </w:r>
    </w:p>
    <w:p w14:paraId="0450D6AE" w14:textId="77777777" w:rsidR="000F4E46" w:rsidRDefault="000F4E46" w:rsidP="000F4E46">
      <w:pPr>
        <w:spacing w:line="360" w:lineRule="auto"/>
        <w:rPr>
          <w:rFonts w:ascii="宋体" w:hAnsi="宋体" w:cs="宋体"/>
          <w:sz w:val="24"/>
        </w:rPr>
      </w:pPr>
    </w:p>
    <w:p w14:paraId="2C48801E" w14:textId="77777777" w:rsidR="000F4E46" w:rsidRDefault="000F4E46" w:rsidP="000F4E46">
      <w:pPr>
        <w:spacing w:line="360" w:lineRule="auto"/>
        <w:rPr>
          <w:rFonts w:ascii="宋体" w:hAnsi="宋体" w:cs="宋体"/>
          <w:sz w:val="24"/>
          <w:lang w:eastAsia="zh-Hans"/>
        </w:rPr>
      </w:pPr>
      <w:r>
        <w:rPr>
          <w:rFonts w:ascii="宋体" w:hAnsi="宋体" w:cs="宋体" w:hint="eastAsia"/>
          <w:b/>
          <w:bCs/>
          <w:sz w:val="24"/>
        </w:rPr>
        <w:t>（二）智能型高分辨结构照明光切片成像分析系统</w:t>
      </w:r>
      <w:r>
        <w:rPr>
          <w:rFonts w:ascii="宋体" w:hAnsi="宋体" w:cs="宋体" w:hint="eastAsia"/>
          <w:b/>
          <w:bCs/>
          <w:sz w:val="24"/>
          <w:lang w:eastAsia="zh-Hans"/>
        </w:rPr>
        <w:t>技术参数</w:t>
      </w:r>
    </w:p>
    <w:p w14:paraId="7467CD7F" w14:textId="77777777" w:rsidR="000F4E46" w:rsidRDefault="000F4E46" w:rsidP="000F4E46">
      <w:pPr>
        <w:spacing w:line="360" w:lineRule="auto"/>
        <w:rPr>
          <w:rFonts w:ascii="宋体" w:hAnsi="宋体" w:cs="宋体"/>
          <w:sz w:val="24"/>
        </w:rPr>
      </w:pPr>
      <w:r>
        <w:rPr>
          <w:rFonts w:ascii="宋体" w:hAnsi="宋体" w:cs="宋体" w:hint="eastAsia"/>
          <w:b/>
          <w:bCs/>
          <w:sz w:val="24"/>
        </w:rPr>
        <w:t>1. 技术指标：</w:t>
      </w:r>
    </w:p>
    <w:p w14:paraId="4D436FBB" w14:textId="77777777" w:rsidR="000F4E46" w:rsidRDefault="000F4E46" w:rsidP="000F4E46">
      <w:pPr>
        <w:spacing w:line="360" w:lineRule="auto"/>
        <w:ind w:left="422" w:hangingChars="175" w:hanging="422"/>
      </w:pPr>
      <w:r>
        <w:rPr>
          <w:rFonts w:ascii="宋体" w:hAnsi="宋体" w:cs="宋体" w:hint="eastAsia"/>
          <w:b/>
          <w:bCs/>
          <w:sz w:val="24"/>
        </w:rPr>
        <w:t>#1.1光学系统：主机具有ICCS无限远色差、衬度矫正光学系统,国际标准齐焦距离&lt;47mm；包含结构照明光栅式类共聚焦成像系统，利用硬件光栅装置结构照明和软件反卷积，获得光学切片的分辨率可达140 nm；同时采用复消色差荧光系统，保证不同激发下各个通道的精准聚焦，光透过率＞85％</w:t>
      </w:r>
    </w:p>
    <w:p w14:paraId="2F2236AC" w14:textId="77777777" w:rsidR="000F4E46" w:rsidRDefault="000F4E46" w:rsidP="000F4E46">
      <w:pPr>
        <w:spacing w:line="360" w:lineRule="auto"/>
        <w:ind w:left="420" w:hangingChars="175" w:hanging="420"/>
        <w:rPr>
          <w:rFonts w:ascii="宋体" w:hAnsi="宋体" w:cs="宋体"/>
          <w:sz w:val="24"/>
        </w:rPr>
      </w:pPr>
      <w:r>
        <w:rPr>
          <w:rFonts w:ascii="宋体" w:hAnsi="宋体" w:cs="宋体" w:hint="eastAsia"/>
          <w:sz w:val="24"/>
        </w:rPr>
        <w:t>1.2全电动显微镜机身</w:t>
      </w:r>
    </w:p>
    <w:p w14:paraId="4E9820E0" w14:textId="77777777" w:rsidR="000F4E46" w:rsidRPr="000F4E46" w:rsidRDefault="000F4E46" w:rsidP="000F4E46">
      <w:pPr>
        <w:spacing w:line="360" w:lineRule="auto"/>
        <w:ind w:left="420" w:hangingChars="175" w:hanging="420"/>
        <w:rPr>
          <w:rFonts w:ascii="宋体" w:hAnsi="宋体" w:cs="宋体"/>
          <w:bCs/>
          <w:sz w:val="24"/>
        </w:rPr>
      </w:pPr>
      <w:r w:rsidRPr="000F4E46">
        <w:rPr>
          <w:rFonts w:ascii="宋体" w:hAnsi="宋体" w:cs="宋体" w:hint="eastAsia"/>
          <w:bCs/>
          <w:sz w:val="24"/>
        </w:rPr>
        <w:t>1.2.1全电动显微镜机身，配备硬件型类共聚焦结构光学切片系统和反卷积。</w:t>
      </w:r>
    </w:p>
    <w:p w14:paraId="3D321AA6" w14:textId="77777777" w:rsidR="000F4E46" w:rsidRDefault="000F4E46" w:rsidP="000F4E46">
      <w:pPr>
        <w:pStyle w:val="a5"/>
        <w:spacing w:line="360" w:lineRule="auto"/>
        <w:ind w:firstLine="0"/>
        <w:rPr>
          <w:rFonts w:hAnsi="宋体" w:cs="宋体"/>
        </w:rPr>
      </w:pPr>
      <w:r>
        <w:rPr>
          <w:rFonts w:hAnsi="宋体" w:cs="宋体" w:hint="eastAsia"/>
          <w:lang w:eastAsia="zh-Hans"/>
        </w:rPr>
        <w:t>1.2.2观察方式：</w:t>
      </w:r>
      <w:r>
        <w:rPr>
          <w:rFonts w:hAnsi="宋体" w:cs="宋体" w:hint="eastAsia"/>
        </w:rPr>
        <w:t>具备明场、</w:t>
      </w:r>
      <w:r>
        <w:rPr>
          <w:rFonts w:hAnsi="宋体" w:cs="宋体" w:hint="eastAsia"/>
          <w:lang w:eastAsia="zh-Hans"/>
        </w:rPr>
        <w:t>暗场、</w:t>
      </w:r>
      <w:r>
        <w:rPr>
          <w:rFonts w:hAnsi="宋体" w:cs="宋体" w:hint="eastAsia"/>
        </w:rPr>
        <w:t>荧光观察、DIC、类共聚焦和数字摄影功能</w:t>
      </w:r>
    </w:p>
    <w:p w14:paraId="46353403" w14:textId="77777777" w:rsidR="000F4E46" w:rsidRDefault="000F4E46" w:rsidP="000F4E46">
      <w:pPr>
        <w:spacing w:line="360" w:lineRule="auto"/>
        <w:rPr>
          <w:rFonts w:ascii="宋体" w:hAnsi="宋体" w:cs="宋体"/>
          <w:sz w:val="24"/>
          <w:lang w:eastAsia="zh-Hans"/>
        </w:rPr>
      </w:pPr>
      <w:r>
        <w:rPr>
          <w:rFonts w:ascii="宋体" w:hAnsi="宋体" w:cs="宋体" w:hint="eastAsia"/>
          <w:sz w:val="24"/>
          <w:lang w:eastAsia="zh-Hans"/>
        </w:rPr>
        <w:t>1.2.3具有人机工程学设计。</w:t>
      </w:r>
    </w:p>
    <w:p w14:paraId="02192B8A" w14:textId="77777777" w:rsidR="000F4E46" w:rsidRDefault="000F4E46" w:rsidP="000F4E46">
      <w:pPr>
        <w:pStyle w:val="a5"/>
        <w:spacing w:line="360" w:lineRule="auto"/>
        <w:ind w:firstLine="0"/>
        <w:rPr>
          <w:rFonts w:hAnsi="宋体" w:cs="宋体"/>
        </w:rPr>
      </w:pPr>
      <w:r>
        <w:rPr>
          <w:rFonts w:hAnsi="宋体" w:cs="宋体" w:hint="eastAsia"/>
          <w:lang w:eastAsia="zh-Hans"/>
        </w:rPr>
        <w:t>1.2.4稳定成像防震设备：主机中物镜转盘、调焦选钮和载物台等主要部件都设计成与主机分离的稳定单元；无震动不受温度影响。</w:t>
      </w:r>
    </w:p>
    <w:p w14:paraId="1AA7F572" w14:textId="77777777" w:rsidR="000F4E46" w:rsidRDefault="000F4E46" w:rsidP="000F4E46">
      <w:pPr>
        <w:spacing w:line="360" w:lineRule="auto"/>
        <w:rPr>
          <w:rFonts w:ascii="宋体" w:hAnsi="宋体" w:cs="宋体"/>
          <w:sz w:val="24"/>
        </w:rPr>
      </w:pPr>
      <w:r>
        <w:rPr>
          <w:rFonts w:ascii="宋体" w:hAnsi="宋体" w:cs="宋体" w:hint="eastAsia"/>
          <w:sz w:val="24"/>
        </w:rPr>
        <w:t>1.3.</w:t>
      </w:r>
      <w:proofErr w:type="gramStart"/>
      <w:r>
        <w:rPr>
          <w:rFonts w:ascii="宋体" w:hAnsi="宋体" w:cs="宋体" w:hint="eastAsia"/>
          <w:sz w:val="24"/>
        </w:rPr>
        <w:t>多目分光</w:t>
      </w:r>
      <w:proofErr w:type="gramEnd"/>
      <w:r>
        <w:rPr>
          <w:rFonts w:ascii="宋体" w:hAnsi="宋体" w:cs="宋体" w:hint="eastAsia"/>
          <w:sz w:val="24"/>
        </w:rPr>
        <w:t>口：</w:t>
      </w:r>
    </w:p>
    <w:p w14:paraId="387FE59E" w14:textId="77777777" w:rsidR="000F4E46" w:rsidRDefault="000F4E46" w:rsidP="000F4E46">
      <w:pPr>
        <w:spacing w:line="360" w:lineRule="auto"/>
        <w:rPr>
          <w:rFonts w:ascii="宋体" w:hAnsi="宋体" w:cs="宋体"/>
          <w:sz w:val="24"/>
        </w:rPr>
      </w:pPr>
      <w:r>
        <w:rPr>
          <w:rFonts w:ascii="宋体" w:hAnsi="宋体" w:cs="宋体" w:hint="eastAsia"/>
          <w:sz w:val="24"/>
        </w:rPr>
        <w:t>1.3.1</w:t>
      </w:r>
      <w:proofErr w:type="gramStart"/>
      <w:r>
        <w:rPr>
          <w:rFonts w:ascii="宋体" w:hAnsi="宋体" w:cs="宋体" w:hint="eastAsia"/>
          <w:sz w:val="24"/>
        </w:rPr>
        <w:t>三目摄影</w:t>
      </w:r>
      <w:proofErr w:type="gramEnd"/>
      <w:r>
        <w:rPr>
          <w:rFonts w:ascii="宋体" w:hAnsi="宋体" w:cs="宋体" w:hint="eastAsia"/>
          <w:sz w:val="24"/>
        </w:rPr>
        <w:t>观察筒，超大视野数≥25，铰链式高度可调，带</w:t>
      </w:r>
      <w:proofErr w:type="gramStart"/>
      <w:r>
        <w:rPr>
          <w:rFonts w:ascii="宋体" w:hAnsi="宋体" w:cs="宋体" w:hint="eastAsia"/>
          <w:sz w:val="24"/>
        </w:rPr>
        <w:t>双状态</w:t>
      </w:r>
      <w:proofErr w:type="gramEnd"/>
      <w:r>
        <w:rPr>
          <w:rFonts w:ascii="宋体" w:hAnsi="宋体" w:cs="宋体" w:hint="eastAsia"/>
          <w:sz w:val="24"/>
        </w:rPr>
        <w:t>刻度尺，观察筒上部CCD接口，分光方式100:0/0:100。</w:t>
      </w:r>
    </w:p>
    <w:p w14:paraId="1D98A8A8" w14:textId="77777777" w:rsidR="000F4E46" w:rsidRDefault="000F4E46" w:rsidP="000F4E46">
      <w:pPr>
        <w:spacing w:line="360" w:lineRule="auto"/>
        <w:rPr>
          <w:rFonts w:ascii="宋体" w:hAnsi="宋体" w:cs="宋体"/>
          <w:sz w:val="24"/>
        </w:rPr>
      </w:pPr>
      <w:r>
        <w:rPr>
          <w:rFonts w:ascii="宋体" w:hAnsi="宋体" w:cs="宋体" w:hint="eastAsia"/>
          <w:sz w:val="24"/>
        </w:rPr>
        <w:t>1.3.2</w:t>
      </w:r>
      <w:r>
        <w:rPr>
          <w:rFonts w:ascii="宋体" w:hAnsi="宋体" w:cs="宋体" w:hint="eastAsia"/>
          <w:sz w:val="24"/>
          <w:lang w:eastAsia="zh-Hans"/>
        </w:rPr>
        <w:t>配备</w:t>
      </w:r>
      <w:r>
        <w:rPr>
          <w:rFonts w:ascii="宋体" w:hAnsi="宋体" w:cs="宋体" w:hint="eastAsia"/>
          <w:sz w:val="24"/>
        </w:rPr>
        <w:t>左侧分光</w:t>
      </w:r>
    </w:p>
    <w:p w14:paraId="048AE8BC" w14:textId="77777777" w:rsidR="000F4E46" w:rsidRDefault="000F4E46" w:rsidP="000F4E46">
      <w:pPr>
        <w:spacing w:line="360" w:lineRule="auto"/>
        <w:rPr>
          <w:rFonts w:ascii="宋体" w:hAnsi="宋体" w:cs="宋体"/>
          <w:sz w:val="24"/>
        </w:rPr>
      </w:pPr>
      <w:r>
        <w:rPr>
          <w:rFonts w:ascii="宋体" w:hAnsi="宋体" w:cs="宋体" w:hint="eastAsia"/>
          <w:sz w:val="24"/>
        </w:rPr>
        <w:t>1.4.目镜：10倍目镜，视场数≥25；双眼视度和高眼点分别可调，带目镜罩2只。</w:t>
      </w:r>
    </w:p>
    <w:p w14:paraId="600F3482" w14:textId="77777777" w:rsidR="000F4E46" w:rsidRDefault="000F4E46" w:rsidP="000F4E46">
      <w:pPr>
        <w:spacing w:line="360" w:lineRule="auto"/>
        <w:rPr>
          <w:rFonts w:ascii="宋体" w:hAnsi="宋体" w:cs="宋体"/>
          <w:sz w:val="24"/>
          <w:lang w:eastAsia="zh-Hans"/>
        </w:rPr>
      </w:pPr>
      <w:r>
        <w:rPr>
          <w:rFonts w:ascii="宋体" w:hAnsi="宋体" w:cs="宋体" w:hint="eastAsia"/>
          <w:sz w:val="24"/>
        </w:rPr>
        <w:t>1.5.载物台：载物台尺寸≥70x50mm、移动范围≥220 x 170 、高抗磨损性陶瓷覆盖层载物</w:t>
      </w:r>
      <w:r>
        <w:rPr>
          <w:rFonts w:ascii="宋体" w:hAnsi="宋体" w:cs="宋体" w:hint="eastAsia"/>
          <w:sz w:val="24"/>
          <w:lang w:eastAsia="zh-Hans"/>
        </w:rPr>
        <w:t>台。</w:t>
      </w:r>
    </w:p>
    <w:p w14:paraId="425E529E" w14:textId="77777777" w:rsidR="000F4E46" w:rsidRDefault="000F4E46" w:rsidP="000F4E46">
      <w:pPr>
        <w:spacing w:line="360" w:lineRule="auto"/>
        <w:rPr>
          <w:rFonts w:ascii="宋体" w:hAnsi="宋体" w:cs="宋体"/>
          <w:sz w:val="24"/>
        </w:rPr>
      </w:pPr>
      <w:r>
        <w:rPr>
          <w:rFonts w:ascii="宋体" w:hAnsi="宋体" w:cs="宋体" w:hint="eastAsia"/>
          <w:sz w:val="24"/>
        </w:rPr>
        <w:t>1.6电动调焦系统：Z轴电动调焦精度可达25nm。</w:t>
      </w:r>
    </w:p>
    <w:p w14:paraId="379446C0" w14:textId="77777777" w:rsidR="000F4E46" w:rsidRDefault="000F4E46" w:rsidP="000F4E46">
      <w:pPr>
        <w:spacing w:line="360" w:lineRule="auto"/>
        <w:rPr>
          <w:rFonts w:ascii="宋体" w:hAnsi="宋体" w:cs="宋体"/>
          <w:sz w:val="24"/>
        </w:rPr>
      </w:pPr>
      <w:r>
        <w:rPr>
          <w:rFonts w:ascii="宋体" w:hAnsi="宋体" w:cs="宋体" w:hint="eastAsia"/>
          <w:sz w:val="24"/>
        </w:rPr>
        <w:t>1.7电动物镜转换器：物镜孔位≥6位，每个孔位带独立的微分干涉DIC棱镜插槽位</w:t>
      </w:r>
    </w:p>
    <w:p w14:paraId="4E6AF4F0" w14:textId="77777777" w:rsidR="000F4E46" w:rsidRDefault="000F4E46" w:rsidP="000F4E46">
      <w:pPr>
        <w:spacing w:line="360" w:lineRule="auto"/>
        <w:rPr>
          <w:rFonts w:ascii="宋体" w:hAnsi="宋体" w:cs="宋体"/>
          <w:sz w:val="24"/>
        </w:rPr>
      </w:pPr>
      <w:r>
        <w:rPr>
          <w:rFonts w:ascii="宋体" w:hAnsi="宋体" w:cs="宋体" w:hint="eastAsia"/>
          <w:sz w:val="24"/>
        </w:rPr>
        <w:t>1.8电动智能型万能聚光镜：独立消色差消球差系统，电动智能型聚光器，带有精确数</w:t>
      </w:r>
      <w:r>
        <w:rPr>
          <w:rFonts w:ascii="宋体" w:hAnsi="宋体" w:cs="宋体" w:hint="eastAsia"/>
          <w:sz w:val="24"/>
        </w:rPr>
        <w:lastRenderedPageBreak/>
        <w:t>字刻度的孔径光阑，N.A.=0.9，适合H、D、Ph、DIC等多种观察。</w:t>
      </w:r>
    </w:p>
    <w:p w14:paraId="78437613" w14:textId="77777777" w:rsidR="000F4E46" w:rsidRDefault="000F4E46" w:rsidP="000F4E46">
      <w:pPr>
        <w:spacing w:line="360" w:lineRule="auto"/>
        <w:rPr>
          <w:rFonts w:ascii="宋体" w:hAnsi="宋体" w:cs="宋体"/>
          <w:sz w:val="24"/>
        </w:rPr>
      </w:pPr>
      <w:r>
        <w:rPr>
          <w:rFonts w:ascii="宋体" w:hAnsi="宋体" w:cs="宋体" w:hint="eastAsia"/>
          <w:sz w:val="24"/>
        </w:rPr>
        <w:t>1.9静止单元：物镜转盘、调焦机构、载物</w:t>
      </w:r>
      <w:proofErr w:type="gramStart"/>
      <w:r>
        <w:rPr>
          <w:rFonts w:ascii="宋体" w:hAnsi="宋体" w:cs="宋体" w:hint="eastAsia"/>
          <w:sz w:val="24"/>
        </w:rPr>
        <w:t>台相对</w:t>
      </w:r>
      <w:proofErr w:type="gramEnd"/>
      <w:r>
        <w:rPr>
          <w:rFonts w:ascii="宋体" w:hAnsi="宋体" w:cs="宋体" w:hint="eastAsia"/>
          <w:sz w:val="24"/>
        </w:rPr>
        <w:t>主机都是绝对静止的，构成相对无位移的防震失焦系统。</w:t>
      </w:r>
    </w:p>
    <w:p w14:paraId="4F159D67" w14:textId="77777777" w:rsidR="000F4E46" w:rsidRDefault="000F4E46" w:rsidP="000F4E46">
      <w:pPr>
        <w:spacing w:line="360" w:lineRule="auto"/>
        <w:rPr>
          <w:rFonts w:ascii="宋体" w:hAnsi="宋体" w:cs="宋体"/>
          <w:sz w:val="24"/>
        </w:rPr>
      </w:pPr>
      <w:r>
        <w:rPr>
          <w:rFonts w:ascii="宋体" w:hAnsi="宋体" w:cs="宋体" w:hint="eastAsia"/>
          <w:sz w:val="24"/>
        </w:rPr>
        <w:t>1.10智能光强和色温管理：智能光强和色温管理模块，可自动根据使用物镜、光强情况，保持一致色温。</w:t>
      </w:r>
    </w:p>
    <w:p w14:paraId="0B4464D8" w14:textId="77777777" w:rsidR="000F4E46" w:rsidRDefault="000F4E46" w:rsidP="000F4E46">
      <w:pPr>
        <w:spacing w:line="360" w:lineRule="auto"/>
        <w:rPr>
          <w:rFonts w:ascii="宋体" w:hAnsi="宋体" w:cs="宋体"/>
          <w:sz w:val="24"/>
        </w:rPr>
      </w:pPr>
      <w:r>
        <w:rPr>
          <w:rFonts w:ascii="宋体" w:hAnsi="宋体" w:cs="宋体" w:hint="eastAsia"/>
          <w:sz w:val="24"/>
        </w:rPr>
        <w:t>1.11 TFT触摸彩色屏液晶显示控制：主机右侧彩色触摸屏，对显微镜具备设置、控制、显示功能，控制物镜转换, 分光, 焦平面设定, 荧光激发等。</w:t>
      </w:r>
    </w:p>
    <w:p w14:paraId="59DD5F93"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1.12高级指窝式调焦系统，使用单个手指即可完成调焦。</w:t>
      </w:r>
    </w:p>
    <w:p w14:paraId="1CA87195"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1.13高分辨率物镜：</w:t>
      </w:r>
    </w:p>
    <w:p w14:paraId="051A192E"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 xml:space="preserve">5倍半复消色差物镜，数值孔径≥0.15,WD≥11.8mm </w:t>
      </w:r>
    </w:p>
    <w:p w14:paraId="5544A817"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10倍衬度增强型高透萤石物镜，数值孔径≥0.30，具有DIC功能，可以手动和电动调节</w:t>
      </w:r>
    </w:p>
    <w:p w14:paraId="45F164E7"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20倍衬度增强型高透萤石物镜，数值孔径≥0.50，具有DIC功能，可以手动和电动调节</w:t>
      </w:r>
    </w:p>
    <w:p w14:paraId="58B8D6FF"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40倍衬度增强型高透萤石物镜，数值孔径≥0.75，具有DIC功能，可以手动和电动调节</w:t>
      </w:r>
    </w:p>
    <w:p w14:paraId="461CCFC0"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100倍复消色差高透萤石物镜，数值孔径≥1.30，具有DIC功能，可以手动和电动调节</w:t>
      </w:r>
    </w:p>
    <w:p w14:paraId="5A5ACDCB" w14:textId="77777777" w:rsidR="000F4E46" w:rsidRDefault="000F4E46" w:rsidP="000F4E46">
      <w:pPr>
        <w:spacing w:line="360" w:lineRule="auto"/>
        <w:rPr>
          <w:rFonts w:ascii="宋体" w:hAnsi="宋体" w:cs="宋体"/>
          <w:b/>
          <w:bCs/>
          <w:sz w:val="24"/>
        </w:rPr>
      </w:pPr>
      <w:r>
        <w:rPr>
          <w:rFonts w:ascii="宋体" w:hAnsi="宋体" w:cs="宋体" w:hint="eastAsia"/>
          <w:b/>
          <w:bCs/>
          <w:sz w:val="24"/>
        </w:rPr>
        <w:t>#1.14微分干涉浮雕相衬DIC系统：必须与各个倍数一一对应的DIC棱镜与起偏镜，禁止使用所有倍数通用型棱镜与起偏镜</w:t>
      </w:r>
    </w:p>
    <w:p w14:paraId="6895C4CD" w14:textId="77777777" w:rsidR="000F4E46" w:rsidRDefault="000F4E46" w:rsidP="000F4E46">
      <w:pPr>
        <w:spacing w:line="360" w:lineRule="auto"/>
        <w:rPr>
          <w:rFonts w:ascii="宋体" w:hAnsi="宋体" w:cs="宋体"/>
          <w:sz w:val="24"/>
        </w:rPr>
      </w:pPr>
      <w:r>
        <w:rPr>
          <w:rFonts w:ascii="宋体" w:hAnsi="宋体" w:cs="宋体" w:hint="eastAsia"/>
          <w:sz w:val="24"/>
        </w:rPr>
        <w:t>1.15荧光照明系统：灯泡寿命≥2000小时超长寿命金属卤化物灯，光纤传导，高效隔热。</w:t>
      </w:r>
    </w:p>
    <w:p w14:paraId="54ABE76E" w14:textId="77777777" w:rsidR="000F4E46" w:rsidRDefault="000F4E46" w:rsidP="000F4E46">
      <w:pPr>
        <w:spacing w:line="360" w:lineRule="auto"/>
        <w:rPr>
          <w:rFonts w:ascii="宋体" w:hAnsi="宋体" w:cs="宋体"/>
          <w:sz w:val="24"/>
        </w:rPr>
      </w:pPr>
      <w:r>
        <w:rPr>
          <w:rFonts w:ascii="宋体" w:hAnsi="宋体" w:cs="宋体" w:hint="eastAsia"/>
          <w:sz w:val="24"/>
        </w:rPr>
        <w:t>1.16</w:t>
      </w:r>
      <w:r>
        <w:rPr>
          <w:rFonts w:ascii="宋体" w:hAnsi="宋体" w:cs="宋体" w:hint="eastAsia"/>
          <w:sz w:val="24"/>
          <w:lang w:eastAsia="zh-Hans"/>
        </w:rPr>
        <w:t>复消色差</w:t>
      </w:r>
      <w:r>
        <w:rPr>
          <w:rFonts w:ascii="宋体" w:hAnsi="宋体" w:cs="宋体" w:hint="eastAsia"/>
          <w:sz w:val="24"/>
        </w:rPr>
        <w:t>荧光光路：</w:t>
      </w:r>
      <w:r>
        <w:rPr>
          <w:rFonts w:ascii="宋体" w:hAnsi="宋体" w:cs="宋体" w:hint="eastAsia"/>
          <w:sz w:val="24"/>
          <w:lang w:eastAsia="zh-Hans"/>
        </w:rPr>
        <w:t>整个荧光光路具有</w:t>
      </w:r>
      <w:r>
        <w:rPr>
          <w:rFonts w:ascii="宋体" w:hAnsi="宋体" w:cs="宋体" w:hint="eastAsia"/>
          <w:sz w:val="24"/>
        </w:rPr>
        <w:t>复消色差</w:t>
      </w:r>
      <w:r>
        <w:rPr>
          <w:rFonts w:ascii="宋体" w:hAnsi="宋体" w:cs="宋体" w:hint="eastAsia"/>
          <w:sz w:val="24"/>
          <w:lang w:eastAsia="zh-Hans"/>
        </w:rPr>
        <w:t>矫正</w:t>
      </w:r>
      <w:r>
        <w:rPr>
          <w:rFonts w:ascii="宋体" w:hAnsi="宋体" w:cs="宋体" w:hint="eastAsia"/>
          <w:sz w:val="24"/>
        </w:rPr>
        <w:t>，保证不同激发下发射光的精准聚焦。</w:t>
      </w:r>
    </w:p>
    <w:p w14:paraId="61DA4392" w14:textId="77777777" w:rsidR="000F4E46" w:rsidRDefault="000F4E46" w:rsidP="000F4E46">
      <w:pPr>
        <w:spacing w:line="360" w:lineRule="auto"/>
        <w:rPr>
          <w:rFonts w:ascii="宋体" w:hAnsi="宋体" w:cs="宋体"/>
          <w:sz w:val="24"/>
        </w:rPr>
      </w:pPr>
      <w:r>
        <w:rPr>
          <w:rFonts w:ascii="宋体" w:hAnsi="宋体" w:cs="宋体" w:hint="eastAsia"/>
          <w:sz w:val="24"/>
        </w:rPr>
        <w:t>1.17 电动荧光激发滤色块转盘≥6孔位；</w:t>
      </w:r>
      <w:r>
        <w:rPr>
          <w:rFonts w:ascii="宋体" w:hAnsi="宋体" w:cs="宋体" w:hint="eastAsia"/>
          <w:sz w:val="24"/>
          <w:lang w:eastAsia="zh-Hans"/>
        </w:rPr>
        <w:t>具有编码功能、</w:t>
      </w:r>
      <w:r>
        <w:rPr>
          <w:rFonts w:ascii="宋体" w:hAnsi="宋体" w:cs="宋体" w:hint="eastAsia"/>
          <w:sz w:val="24"/>
        </w:rPr>
        <w:t>按扣式荧光滤色块，精确定位防漂移系统。</w:t>
      </w:r>
    </w:p>
    <w:p w14:paraId="0D5F255D" w14:textId="77777777" w:rsidR="000F4E46" w:rsidRDefault="000F4E46" w:rsidP="000F4E46">
      <w:pPr>
        <w:spacing w:line="360" w:lineRule="auto"/>
        <w:rPr>
          <w:rFonts w:ascii="宋体" w:hAnsi="宋体" w:cs="宋体"/>
          <w:sz w:val="24"/>
          <w:lang w:eastAsia="zh-Hans"/>
        </w:rPr>
      </w:pPr>
      <w:r>
        <w:rPr>
          <w:rFonts w:ascii="宋体" w:hAnsi="宋体" w:cs="宋体" w:hint="eastAsia"/>
          <w:sz w:val="24"/>
        </w:rPr>
        <w:t>1.18</w:t>
      </w:r>
      <w:r>
        <w:rPr>
          <w:rFonts w:ascii="宋体" w:hAnsi="宋体" w:cs="宋体" w:hint="eastAsia"/>
          <w:sz w:val="24"/>
          <w:lang w:eastAsia="zh-Hans"/>
        </w:rPr>
        <w:t>荧光</w:t>
      </w:r>
      <w:r>
        <w:rPr>
          <w:rFonts w:ascii="宋体" w:hAnsi="宋体" w:cs="宋体" w:hint="eastAsia"/>
          <w:sz w:val="24"/>
        </w:rPr>
        <w:t>滤色</w:t>
      </w:r>
      <w:r>
        <w:rPr>
          <w:rFonts w:ascii="宋体" w:hAnsi="宋体" w:cs="宋体" w:hint="eastAsia"/>
          <w:sz w:val="24"/>
          <w:lang w:eastAsia="zh-Hans"/>
        </w:rPr>
        <w:t>镜</w:t>
      </w:r>
      <w:r>
        <w:rPr>
          <w:rFonts w:ascii="宋体" w:hAnsi="宋体" w:cs="宋体" w:hint="eastAsia"/>
          <w:sz w:val="24"/>
        </w:rPr>
        <w:t>组：</w:t>
      </w:r>
      <w:r>
        <w:rPr>
          <w:rFonts w:ascii="宋体" w:hAnsi="宋体" w:cs="宋体" w:hint="eastAsia"/>
          <w:sz w:val="24"/>
          <w:lang w:eastAsia="zh-Hans"/>
        </w:rPr>
        <w:t>显微镜3通道荧光、物镜光切结构照明成像3通道荧光。</w:t>
      </w:r>
    </w:p>
    <w:p w14:paraId="162914CA" w14:textId="77777777" w:rsidR="000F4E46" w:rsidRDefault="000F4E46" w:rsidP="000F4E46">
      <w:pPr>
        <w:spacing w:line="360" w:lineRule="auto"/>
        <w:rPr>
          <w:rFonts w:ascii="宋体" w:hAnsi="宋体" w:cs="宋体"/>
          <w:sz w:val="24"/>
        </w:rPr>
      </w:pPr>
      <w:r>
        <w:rPr>
          <w:rFonts w:ascii="宋体" w:hAnsi="宋体" w:cs="宋体" w:hint="eastAsia"/>
          <w:sz w:val="24"/>
        </w:rPr>
        <w:t>1.19荧光技术：荧光</w:t>
      </w:r>
      <w:proofErr w:type="gramStart"/>
      <w:r>
        <w:rPr>
          <w:rFonts w:ascii="宋体" w:hAnsi="宋体" w:cs="宋体" w:hint="eastAsia"/>
          <w:sz w:val="24"/>
        </w:rPr>
        <w:t>光</w:t>
      </w:r>
      <w:proofErr w:type="gramEnd"/>
      <w:r>
        <w:rPr>
          <w:rFonts w:ascii="宋体" w:hAnsi="宋体" w:cs="宋体" w:hint="eastAsia"/>
          <w:sz w:val="24"/>
        </w:rPr>
        <w:t>陷阱技术，消除杂散光，增加强荧光的衬度。</w:t>
      </w:r>
    </w:p>
    <w:p w14:paraId="410F3F1B" w14:textId="77777777" w:rsidR="000F4E46" w:rsidRDefault="000F4E46" w:rsidP="000F4E46">
      <w:pPr>
        <w:spacing w:line="360" w:lineRule="auto"/>
        <w:rPr>
          <w:rFonts w:ascii="宋体" w:hAnsi="宋体" w:cs="宋体"/>
          <w:sz w:val="24"/>
        </w:rPr>
      </w:pPr>
      <w:r>
        <w:rPr>
          <w:rFonts w:ascii="宋体" w:hAnsi="宋体" w:cs="宋体" w:hint="eastAsia"/>
          <w:sz w:val="24"/>
        </w:rPr>
        <w:t>1.20双相机采集照相系统</w:t>
      </w:r>
    </w:p>
    <w:p w14:paraId="00F4D1B8" w14:textId="77777777" w:rsidR="000F4E46" w:rsidRDefault="000F4E46" w:rsidP="000F4E46">
      <w:pPr>
        <w:spacing w:line="360" w:lineRule="auto"/>
        <w:rPr>
          <w:rFonts w:ascii="宋体" w:hAnsi="宋体" w:cs="宋体"/>
          <w:sz w:val="24"/>
        </w:rPr>
      </w:pPr>
      <w:r>
        <w:rPr>
          <w:rFonts w:ascii="宋体" w:hAnsi="宋体" w:cs="宋体" w:hint="eastAsia"/>
          <w:sz w:val="24"/>
        </w:rPr>
        <w:t>1.20.1</w:t>
      </w:r>
      <w:proofErr w:type="gramStart"/>
      <w:r>
        <w:rPr>
          <w:rFonts w:ascii="宋体" w:hAnsi="宋体" w:cs="宋体" w:hint="eastAsia"/>
          <w:sz w:val="24"/>
        </w:rPr>
        <w:t>高感高物理</w:t>
      </w:r>
      <w:proofErr w:type="gramEnd"/>
      <w:r>
        <w:rPr>
          <w:rFonts w:ascii="宋体" w:hAnsi="宋体" w:cs="宋体" w:hint="eastAsia"/>
          <w:sz w:val="24"/>
        </w:rPr>
        <w:t>像素彩色800</w:t>
      </w:r>
      <w:proofErr w:type="gramStart"/>
      <w:r>
        <w:rPr>
          <w:rFonts w:ascii="宋体" w:hAnsi="宋体" w:cs="宋体" w:hint="eastAsia"/>
          <w:sz w:val="24"/>
        </w:rPr>
        <w:t>万像</w:t>
      </w:r>
      <w:proofErr w:type="gramEnd"/>
      <w:r>
        <w:rPr>
          <w:rFonts w:ascii="宋体" w:hAnsi="宋体" w:cs="宋体" w:hint="eastAsia"/>
          <w:sz w:val="24"/>
        </w:rPr>
        <w:t>素相机</w:t>
      </w:r>
    </w:p>
    <w:p w14:paraId="4B1E2A54" w14:textId="77777777" w:rsidR="000F4E46" w:rsidRDefault="000F4E46" w:rsidP="000F4E46">
      <w:pPr>
        <w:spacing w:line="360" w:lineRule="auto"/>
        <w:rPr>
          <w:rFonts w:ascii="宋体" w:hAnsi="宋体" w:cs="宋体"/>
          <w:sz w:val="24"/>
        </w:rPr>
      </w:pPr>
      <w:r>
        <w:rPr>
          <w:rFonts w:ascii="宋体" w:hAnsi="宋体" w:cs="宋体" w:hint="eastAsia"/>
          <w:sz w:val="24"/>
        </w:rPr>
        <w:t xml:space="preserve">1.20.1.1基础像素≥3800 (H) x 2160 (V) </w:t>
      </w:r>
    </w:p>
    <w:p w14:paraId="5F4AB1FB" w14:textId="77777777" w:rsidR="000F4E46" w:rsidRDefault="000F4E46" w:rsidP="000F4E46">
      <w:pPr>
        <w:spacing w:line="360" w:lineRule="auto"/>
        <w:rPr>
          <w:rFonts w:ascii="宋体" w:hAnsi="宋体" w:cs="宋体"/>
          <w:sz w:val="24"/>
        </w:rPr>
      </w:pPr>
      <w:r>
        <w:rPr>
          <w:rFonts w:ascii="宋体" w:hAnsi="宋体" w:cs="宋体" w:hint="eastAsia"/>
          <w:sz w:val="24"/>
        </w:rPr>
        <w:t>1.20.1.2运行环境：Windows 10 x64</w:t>
      </w:r>
    </w:p>
    <w:p w14:paraId="4F9ACAD7" w14:textId="77777777" w:rsidR="000F4E46" w:rsidRDefault="000F4E46" w:rsidP="000F4E46">
      <w:pPr>
        <w:spacing w:line="360" w:lineRule="auto"/>
        <w:rPr>
          <w:rFonts w:ascii="宋体" w:hAnsi="宋体" w:cs="宋体"/>
          <w:sz w:val="24"/>
        </w:rPr>
      </w:pPr>
      <w:r>
        <w:rPr>
          <w:rFonts w:ascii="宋体" w:hAnsi="宋体" w:cs="宋体" w:hint="eastAsia"/>
          <w:sz w:val="24"/>
        </w:rPr>
        <w:t>1.20.1.3数据传输：1x HDMI 1.4 1x Ethernet 1x USB 3.0 1x WLAN无线</w:t>
      </w:r>
    </w:p>
    <w:p w14:paraId="00648016" w14:textId="77777777" w:rsidR="000F4E46" w:rsidRDefault="000F4E46" w:rsidP="000F4E46">
      <w:pPr>
        <w:spacing w:line="360" w:lineRule="auto"/>
        <w:rPr>
          <w:rFonts w:ascii="宋体" w:hAnsi="宋体" w:cs="宋体"/>
          <w:sz w:val="24"/>
        </w:rPr>
      </w:pPr>
      <w:r>
        <w:rPr>
          <w:rFonts w:ascii="宋体" w:hAnsi="宋体" w:cs="宋体" w:hint="eastAsia"/>
          <w:sz w:val="24"/>
        </w:rPr>
        <w:t>1.20.1.4国际标准C型接口</w:t>
      </w:r>
    </w:p>
    <w:p w14:paraId="2A9287A3" w14:textId="77777777" w:rsidR="000F4E46" w:rsidRDefault="000F4E46" w:rsidP="000F4E46">
      <w:pPr>
        <w:spacing w:line="360" w:lineRule="auto"/>
        <w:rPr>
          <w:rFonts w:ascii="宋体" w:hAnsi="宋体" w:cs="宋体"/>
          <w:sz w:val="24"/>
        </w:rPr>
      </w:pPr>
      <w:r>
        <w:rPr>
          <w:rFonts w:ascii="宋体" w:hAnsi="宋体" w:cs="宋体" w:hint="eastAsia"/>
          <w:sz w:val="24"/>
        </w:rPr>
        <w:lastRenderedPageBreak/>
        <w:t>1.20.2高灵敏单色光切专用</w:t>
      </w:r>
      <w:r>
        <w:rPr>
          <w:rFonts w:ascii="宋体" w:hAnsi="宋体" w:cs="宋体" w:hint="eastAsia"/>
          <w:sz w:val="24"/>
          <w:lang w:eastAsia="zh-Hans"/>
        </w:rPr>
        <w:t>相机</w:t>
      </w:r>
    </w:p>
    <w:p w14:paraId="526A422B" w14:textId="77777777" w:rsidR="000F4E46" w:rsidRDefault="000F4E46" w:rsidP="000F4E46">
      <w:pPr>
        <w:spacing w:line="360" w:lineRule="auto"/>
        <w:rPr>
          <w:rFonts w:ascii="宋体" w:hAnsi="宋体" w:cs="宋体"/>
          <w:sz w:val="24"/>
        </w:rPr>
      </w:pPr>
      <w:r>
        <w:rPr>
          <w:rFonts w:ascii="宋体" w:hAnsi="宋体" w:cs="宋体" w:hint="eastAsia"/>
          <w:sz w:val="24"/>
        </w:rPr>
        <w:t>1.20.2.1国际标准C型接口</w:t>
      </w:r>
    </w:p>
    <w:p w14:paraId="51795E8F" w14:textId="77777777" w:rsidR="000F4E46" w:rsidRDefault="000F4E46" w:rsidP="000F4E46">
      <w:pPr>
        <w:spacing w:line="360" w:lineRule="auto"/>
        <w:rPr>
          <w:rFonts w:ascii="宋体" w:hAnsi="宋体" w:cs="宋体"/>
          <w:sz w:val="24"/>
        </w:rPr>
      </w:pPr>
      <w:r>
        <w:rPr>
          <w:rFonts w:ascii="宋体" w:hAnsi="宋体" w:cs="宋体" w:hint="eastAsia"/>
          <w:sz w:val="24"/>
        </w:rPr>
        <w:t>1.20.2.2感光元件≥500</w:t>
      </w:r>
      <w:proofErr w:type="gramStart"/>
      <w:r>
        <w:rPr>
          <w:rFonts w:ascii="宋体" w:hAnsi="宋体" w:cs="宋体" w:hint="eastAsia"/>
          <w:sz w:val="24"/>
        </w:rPr>
        <w:t>万像</w:t>
      </w:r>
      <w:proofErr w:type="gramEnd"/>
      <w:r>
        <w:rPr>
          <w:rFonts w:ascii="宋体" w:hAnsi="宋体" w:cs="宋体" w:hint="eastAsia"/>
          <w:sz w:val="24"/>
        </w:rPr>
        <w:t>素单色高灵敏显微相机</w:t>
      </w:r>
    </w:p>
    <w:p w14:paraId="382D8637" w14:textId="77777777" w:rsidR="000F4E46" w:rsidRDefault="000F4E46" w:rsidP="000F4E46">
      <w:pPr>
        <w:spacing w:line="360" w:lineRule="auto"/>
        <w:rPr>
          <w:rFonts w:ascii="宋体" w:hAnsi="宋体" w:cs="宋体"/>
          <w:sz w:val="24"/>
        </w:rPr>
      </w:pPr>
      <w:r>
        <w:rPr>
          <w:rFonts w:ascii="宋体" w:hAnsi="宋体" w:cs="宋体" w:hint="eastAsia"/>
          <w:sz w:val="24"/>
        </w:rPr>
        <w:t>1.20.2.3基础像素：2400 (H) x 2050 (V)（2464 (H) x 2056 (V)）</w:t>
      </w:r>
    </w:p>
    <w:p w14:paraId="4582C5E5" w14:textId="77777777" w:rsidR="000F4E46" w:rsidRDefault="000F4E46" w:rsidP="000F4E46">
      <w:pPr>
        <w:spacing w:line="360" w:lineRule="auto"/>
        <w:rPr>
          <w:rFonts w:ascii="宋体" w:hAnsi="宋体" w:cs="宋体"/>
          <w:sz w:val="24"/>
          <w:lang w:eastAsia="zh-Hans"/>
        </w:rPr>
      </w:pPr>
      <w:r>
        <w:rPr>
          <w:rFonts w:ascii="宋体" w:hAnsi="宋体" w:cs="宋体" w:hint="eastAsia"/>
          <w:sz w:val="24"/>
        </w:rPr>
        <w:t>1.20.2.4</w:t>
      </w:r>
      <w:r>
        <w:rPr>
          <w:rFonts w:ascii="宋体" w:hAnsi="宋体" w:cs="宋体" w:hint="eastAsia"/>
          <w:sz w:val="24"/>
          <w:lang w:eastAsia="zh-Hans"/>
        </w:rPr>
        <w:t>最快速度</w:t>
      </w:r>
      <w:r>
        <w:rPr>
          <w:rFonts w:ascii="宋体" w:hAnsi="宋体" w:cs="宋体" w:hint="eastAsia"/>
          <w:sz w:val="24"/>
        </w:rPr>
        <w:t>≥400</w:t>
      </w:r>
      <w:r>
        <w:rPr>
          <w:rFonts w:ascii="宋体" w:hAnsi="宋体" w:cs="宋体" w:hint="eastAsia"/>
          <w:sz w:val="24"/>
          <w:lang w:eastAsia="zh-Hans"/>
        </w:rPr>
        <w:t>fps</w:t>
      </w:r>
    </w:p>
    <w:p w14:paraId="44EEBAD5" w14:textId="77777777" w:rsidR="000F4E46" w:rsidRDefault="000F4E46" w:rsidP="000F4E46">
      <w:pPr>
        <w:spacing w:line="360" w:lineRule="auto"/>
        <w:rPr>
          <w:rFonts w:ascii="宋体" w:hAnsi="宋体" w:cs="宋体"/>
          <w:sz w:val="24"/>
        </w:rPr>
      </w:pPr>
      <w:r>
        <w:rPr>
          <w:rFonts w:ascii="宋体" w:hAnsi="宋体" w:cs="宋体" w:hint="eastAsia"/>
          <w:sz w:val="24"/>
        </w:rPr>
        <w:t>1.20.2.5灰度级别≥14 Bit</w:t>
      </w:r>
    </w:p>
    <w:p w14:paraId="158252A6" w14:textId="77777777" w:rsidR="000F4E46" w:rsidRDefault="000F4E46" w:rsidP="000F4E46">
      <w:pPr>
        <w:spacing w:line="360" w:lineRule="auto"/>
        <w:rPr>
          <w:rFonts w:ascii="宋体" w:hAnsi="宋体" w:cs="宋体"/>
          <w:sz w:val="24"/>
        </w:rPr>
      </w:pPr>
      <w:r>
        <w:rPr>
          <w:rFonts w:ascii="宋体" w:hAnsi="宋体" w:cs="宋体" w:hint="eastAsia"/>
          <w:sz w:val="24"/>
        </w:rPr>
        <w:t>1.20.2.6.数据传输：USB 3.0/USB 2.0</w:t>
      </w:r>
    </w:p>
    <w:p w14:paraId="43A978E8" w14:textId="77777777" w:rsidR="000F4E46" w:rsidRDefault="000F4E46" w:rsidP="000F4E46">
      <w:pPr>
        <w:spacing w:line="360" w:lineRule="auto"/>
        <w:rPr>
          <w:rFonts w:ascii="宋体" w:hAnsi="宋体" w:cs="宋体"/>
          <w:sz w:val="24"/>
        </w:rPr>
      </w:pPr>
      <w:r>
        <w:rPr>
          <w:rFonts w:ascii="宋体" w:hAnsi="宋体" w:cs="宋体" w:hint="eastAsia"/>
          <w:sz w:val="24"/>
        </w:rPr>
        <w:t>1.21.软件：控制显微镜和相机，具有多通道，多功能测量，图像处理功能、自动聚焦模块。</w:t>
      </w:r>
    </w:p>
    <w:p w14:paraId="57902483" w14:textId="77777777" w:rsidR="000F4E46" w:rsidRDefault="000F4E46" w:rsidP="000F4E46">
      <w:pPr>
        <w:spacing w:line="360" w:lineRule="auto"/>
        <w:ind w:firstLineChars="266" w:firstLine="638"/>
        <w:rPr>
          <w:rFonts w:ascii="宋体" w:hAnsi="宋体" w:cs="宋体"/>
          <w:sz w:val="24"/>
        </w:rPr>
      </w:pPr>
      <w:r>
        <w:rPr>
          <w:rFonts w:ascii="宋体" w:hAnsi="宋体" w:cs="宋体" w:hint="eastAsia"/>
          <w:sz w:val="24"/>
        </w:rPr>
        <w:t>图像优化处理：色彩管理，自动曝光，亮度、对比度调节等。</w:t>
      </w:r>
    </w:p>
    <w:p w14:paraId="4FD59353" w14:textId="77777777" w:rsidR="000F4E46" w:rsidRDefault="000F4E46" w:rsidP="000F4E46">
      <w:pPr>
        <w:spacing w:line="360" w:lineRule="auto"/>
        <w:ind w:firstLineChars="266" w:firstLine="638"/>
        <w:rPr>
          <w:rFonts w:ascii="宋体" w:hAnsi="宋体" w:cs="宋体"/>
          <w:sz w:val="24"/>
        </w:rPr>
      </w:pPr>
      <w:r>
        <w:rPr>
          <w:rFonts w:ascii="宋体" w:hAnsi="宋体" w:cs="宋体" w:hint="eastAsia"/>
          <w:sz w:val="24"/>
        </w:rPr>
        <w:t>图像管理：图像目录管理，文档管理，文件夹预览。</w:t>
      </w:r>
    </w:p>
    <w:p w14:paraId="4F81B9E8" w14:textId="77777777" w:rsidR="000F4E46" w:rsidRDefault="000F4E46" w:rsidP="000F4E46">
      <w:pPr>
        <w:spacing w:line="360" w:lineRule="auto"/>
        <w:ind w:firstLineChars="266" w:firstLine="638"/>
        <w:rPr>
          <w:rFonts w:ascii="宋体" w:hAnsi="宋体" w:cs="宋体"/>
          <w:sz w:val="24"/>
        </w:rPr>
      </w:pPr>
      <w:r>
        <w:rPr>
          <w:rFonts w:ascii="宋体" w:hAnsi="宋体" w:cs="宋体" w:hint="eastAsia"/>
          <w:sz w:val="24"/>
        </w:rPr>
        <w:t>高级功能：多通道荧光，可以做多色的荧光叠加，也可以做荧光和DIC 的叠加；</w:t>
      </w:r>
    </w:p>
    <w:p w14:paraId="3EC5E28E" w14:textId="77777777" w:rsidR="000F4E46" w:rsidRDefault="000F4E46" w:rsidP="000F4E46">
      <w:pPr>
        <w:spacing w:line="360" w:lineRule="auto"/>
        <w:ind w:firstLineChars="266" w:firstLine="638"/>
        <w:rPr>
          <w:rFonts w:ascii="宋体" w:hAnsi="宋体" w:cs="宋体"/>
          <w:sz w:val="24"/>
        </w:rPr>
      </w:pPr>
      <w:r>
        <w:rPr>
          <w:rFonts w:ascii="宋体" w:hAnsi="宋体" w:cs="宋体" w:hint="eastAsia"/>
          <w:sz w:val="24"/>
        </w:rPr>
        <w:t>测量功能：可以提供长度，角度，圆形，椭圆，矩形，多边形，自由区域等多种测量工具；</w:t>
      </w:r>
    </w:p>
    <w:p w14:paraId="4891434B" w14:textId="77777777" w:rsidR="000F4E46" w:rsidRDefault="000F4E46" w:rsidP="000F4E46">
      <w:pPr>
        <w:spacing w:line="360" w:lineRule="auto"/>
        <w:ind w:firstLineChars="266" w:firstLine="638"/>
        <w:rPr>
          <w:rFonts w:ascii="宋体" w:hAnsi="宋体" w:cs="宋体"/>
          <w:sz w:val="24"/>
        </w:rPr>
      </w:pPr>
      <w:r>
        <w:rPr>
          <w:rFonts w:ascii="宋体" w:hAnsi="宋体" w:cs="宋体" w:hint="eastAsia"/>
          <w:sz w:val="24"/>
        </w:rPr>
        <w:t>大图拼接功能，时间序列功能，灰度与荧光密度测量功能，自动Z轴扫描合成景深拓展功能.</w:t>
      </w:r>
    </w:p>
    <w:p w14:paraId="07CF68B2" w14:textId="77777777" w:rsidR="000F4E46" w:rsidRDefault="000F4E46" w:rsidP="000F4E46">
      <w:pPr>
        <w:spacing w:line="360" w:lineRule="auto"/>
        <w:ind w:firstLineChars="50" w:firstLine="120"/>
        <w:rPr>
          <w:rFonts w:ascii="宋体" w:hAnsi="宋体" w:cs="宋体"/>
          <w:b/>
          <w:bCs/>
          <w:sz w:val="24"/>
        </w:rPr>
      </w:pPr>
      <w:r>
        <w:rPr>
          <w:rFonts w:ascii="宋体" w:hAnsi="宋体" w:cs="宋体" w:hint="eastAsia"/>
          <w:b/>
          <w:bCs/>
          <w:sz w:val="24"/>
        </w:rPr>
        <w:t>2. 配置要求</w:t>
      </w:r>
    </w:p>
    <w:p w14:paraId="3AF01CFA"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2.1全自动正置荧光显微镜主机一台</w:t>
      </w:r>
    </w:p>
    <w:p w14:paraId="28947205"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2.2</w:t>
      </w:r>
      <w:proofErr w:type="gramStart"/>
      <w:r>
        <w:rPr>
          <w:rFonts w:ascii="宋体" w:hAnsi="宋体" w:cs="宋体" w:hint="eastAsia"/>
          <w:sz w:val="24"/>
        </w:rPr>
        <w:t>光切专用</w:t>
      </w:r>
      <w:proofErr w:type="gramEnd"/>
      <w:r>
        <w:rPr>
          <w:rFonts w:ascii="宋体" w:hAnsi="宋体" w:cs="宋体" w:hint="eastAsia"/>
          <w:sz w:val="24"/>
        </w:rPr>
        <w:t>高透物镜一套</w:t>
      </w:r>
    </w:p>
    <w:p w14:paraId="61E7036E"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2.3浮雕相衬微分干涉DIC一套</w:t>
      </w:r>
    </w:p>
    <w:p w14:paraId="767B7617"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2.4超高分辨结构照明</w:t>
      </w:r>
      <w:proofErr w:type="gramStart"/>
      <w:r>
        <w:rPr>
          <w:rFonts w:ascii="宋体" w:hAnsi="宋体" w:cs="宋体" w:hint="eastAsia"/>
          <w:sz w:val="24"/>
        </w:rPr>
        <w:t>式光切系统</w:t>
      </w:r>
      <w:proofErr w:type="gramEnd"/>
      <w:r>
        <w:rPr>
          <w:rFonts w:ascii="宋体" w:hAnsi="宋体" w:cs="宋体" w:hint="eastAsia"/>
          <w:sz w:val="24"/>
        </w:rPr>
        <w:t>一套</w:t>
      </w:r>
    </w:p>
    <w:p w14:paraId="796E361B"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2.5彩色800</w:t>
      </w:r>
      <w:proofErr w:type="gramStart"/>
      <w:r>
        <w:rPr>
          <w:rFonts w:ascii="宋体" w:hAnsi="宋体" w:cs="宋体" w:hint="eastAsia"/>
          <w:sz w:val="24"/>
        </w:rPr>
        <w:t>万像</w:t>
      </w:r>
      <w:proofErr w:type="gramEnd"/>
      <w:r>
        <w:rPr>
          <w:rFonts w:ascii="宋体" w:hAnsi="宋体" w:cs="宋体" w:hint="eastAsia"/>
          <w:sz w:val="24"/>
        </w:rPr>
        <w:t>素真彩色相机一台</w:t>
      </w:r>
    </w:p>
    <w:p w14:paraId="141E9D47"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2.6单色500</w:t>
      </w:r>
      <w:proofErr w:type="gramStart"/>
      <w:r>
        <w:rPr>
          <w:rFonts w:ascii="宋体" w:hAnsi="宋体" w:cs="宋体" w:hint="eastAsia"/>
          <w:sz w:val="24"/>
        </w:rPr>
        <w:t>万像素高灵敏光切</w:t>
      </w:r>
      <w:proofErr w:type="gramEnd"/>
      <w:r>
        <w:rPr>
          <w:rFonts w:ascii="宋体" w:hAnsi="宋体" w:cs="宋体" w:hint="eastAsia"/>
          <w:sz w:val="24"/>
        </w:rPr>
        <w:t>专用单色相机一台</w:t>
      </w:r>
    </w:p>
    <w:p w14:paraId="75845CD2" w14:textId="77777777" w:rsidR="000F4E46" w:rsidRDefault="000F4E46" w:rsidP="000F4E46">
      <w:pPr>
        <w:spacing w:line="360" w:lineRule="auto"/>
        <w:ind w:leftChars="50" w:left="585" w:hangingChars="200" w:hanging="480"/>
        <w:rPr>
          <w:rFonts w:ascii="宋体" w:hAnsi="宋体" w:cs="宋体"/>
          <w:sz w:val="24"/>
        </w:rPr>
      </w:pPr>
      <w:r>
        <w:rPr>
          <w:rFonts w:ascii="宋体" w:hAnsi="宋体" w:cs="宋体" w:hint="eastAsia"/>
          <w:sz w:val="24"/>
        </w:rPr>
        <w:t>2.7图像处理系统一套</w:t>
      </w:r>
    </w:p>
    <w:p w14:paraId="71E9CEAF" w14:textId="77777777" w:rsidR="000F4E46" w:rsidRDefault="000F4E46" w:rsidP="000F4E46">
      <w:pPr>
        <w:spacing w:line="360" w:lineRule="auto"/>
        <w:rPr>
          <w:rFonts w:ascii="宋体" w:hAnsi="宋体" w:cs="宋体"/>
          <w:sz w:val="24"/>
        </w:rPr>
      </w:pPr>
      <w:r>
        <w:rPr>
          <w:rFonts w:ascii="宋体" w:hAnsi="宋体" w:cs="宋体" w:hint="eastAsia"/>
          <w:b/>
          <w:bCs/>
          <w:sz w:val="24"/>
        </w:rPr>
        <w:t>3. 数量（台/套）：</w:t>
      </w:r>
      <w:r>
        <w:rPr>
          <w:rFonts w:ascii="宋体" w:hAnsi="宋体" w:cs="宋体" w:hint="eastAsia"/>
          <w:sz w:val="24"/>
        </w:rPr>
        <w:t>1套</w:t>
      </w:r>
    </w:p>
    <w:p w14:paraId="31AB0D15" w14:textId="77777777" w:rsidR="000F4E46" w:rsidRDefault="000F4E46" w:rsidP="000F4E46">
      <w:pPr>
        <w:spacing w:line="360" w:lineRule="auto"/>
        <w:rPr>
          <w:rFonts w:ascii="宋体" w:hAnsi="宋体" w:cs="宋体"/>
          <w:b/>
          <w:bCs/>
          <w:sz w:val="24"/>
        </w:rPr>
      </w:pPr>
      <w:r>
        <w:rPr>
          <w:rFonts w:ascii="宋体" w:hAnsi="宋体" w:cs="宋体" w:hint="eastAsia"/>
          <w:b/>
          <w:bCs/>
          <w:sz w:val="24"/>
        </w:rPr>
        <w:t>4. 售后服务：</w:t>
      </w:r>
    </w:p>
    <w:p w14:paraId="0A219BB3" w14:textId="77777777" w:rsidR="000F4E46" w:rsidRDefault="000F4E46" w:rsidP="000F4E46">
      <w:pPr>
        <w:spacing w:line="360" w:lineRule="auto"/>
        <w:rPr>
          <w:rFonts w:ascii="宋体" w:hAnsi="宋体" w:cs="宋体"/>
          <w:sz w:val="24"/>
        </w:rPr>
      </w:pPr>
      <w:r>
        <w:rPr>
          <w:rFonts w:ascii="宋体" w:hAnsi="宋体" w:cs="宋体" w:hint="eastAsia"/>
          <w:sz w:val="24"/>
        </w:rPr>
        <w:t>4.1 验收标准：按双方签订的合同要求。</w:t>
      </w:r>
    </w:p>
    <w:p w14:paraId="465ED6ED" w14:textId="77777777" w:rsidR="000F4E46" w:rsidRDefault="000F4E46" w:rsidP="000F4E46">
      <w:pPr>
        <w:spacing w:line="360" w:lineRule="auto"/>
        <w:rPr>
          <w:rFonts w:ascii="宋体" w:hAnsi="宋体" w:cs="宋体"/>
          <w:sz w:val="24"/>
        </w:rPr>
      </w:pPr>
      <w:r>
        <w:rPr>
          <w:rFonts w:ascii="宋体" w:hAnsi="宋体" w:cs="宋体" w:hint="eastAsia"/>
          <w:sz w:val="24"/>
        </w:rPr>
        <w:t>4.2 验    收：买方制定设备的交货地点，设备运抵交货地点后，根据双方确认的到货验收方法进行检验测试，测试过程中设备应能正常工作（在测试试验过程中发生的故障和发现的问题已被排除，并得到买方认可），数据符合试验地点实际情况，应视为验收</w:t>
      </w:r>
      <w:r>
        <w:rPr>
          <w:rFonts w:ascii="宋体" w:hAnsi="宋体" w:cs="宋体" w:hint="eastAsia"/>
          <w:sz w:val="24"/>
        </w:rPr>
        <w:lastRenderedPageBreak/>
        <w:t>合格。测试过程应作记录和确认，该记录可作为双方解决争议的有效文件。</w:t>
      </w:r>
    </w:p>
    <w:p w14:paraId="3F682514" w14:textId="77777777" w:rsidR="000F4E46" w:rsidRDefault="000F4E46" w:rsidP="000F4E46">
      <w:pPr>
        <w:spacing w:line="360" w:lineRule="auto"/>
        <w:rPr>
          <w:rFonts w:ascii="宋体" w:hAnsi="宋体" w:cs="宋体"/>
          <w:sz w:val="24"/>
        </w:rPr>
      </w:pPr>
      <w:r>
        <w:rPr>
          <w:rFonts w:ascii="宋体" w:hAnsi="宋体" w:cs="宋体" w:hint="eastAsia"/>
          <w:sz w:val="24"/>
        </w:rPr>
        <w:t>4.3 保 修 期：质保期为壹年，自验收签字之日起计算。质保期内卖方必须进行质量“三包”。质保期后，卖方应该继续提供设备使用的技术支持。</w:t>
      </w:r>
    </w:p>
    <w:p w14:paraId="19634816" w14:textId="77777777" w:rsidR="000F4E46" w:rsidRDefault="000F4E46" w:rsidP="000F4E46">
      <w:pPr>
        <w:spacing w:line="360" w:lineRule="auto"/>
        <w:rPr>
          <w:rFonts w:ascii="宋体" w:hAnsi="宋体" w:cs="宋体"/>
          <w:sz w:val="24"/>
        </w:rPr>
      </w:pPr>
      <w:r>
        <w:rPr>
          <w:rFonts w:ascii="宋体" w:hAnsi="宋体" w:cs="宋体" w:hint="eastAsia"/>
          <w:sz w:val="24"/>
        </w:rPr>
        <w:t>4.4 维修响应时间：卖方应在24小时内对用户的服务要求做出响应，一般问题应在48小时内解决，重大问题或其它无法迅速解决的问题应在一周内解决，或提出明确的解决方案。保修期内如有零部件损坏应无偿更换。</w:t>
      </w:r>
    </w:p>
    <w:p w14:paraId="10D122FA" w14:textId="77777777" w:rsidR="000F4E46" w:rsidRDefault="000F4E46" w:rsidP="000F4E46">
      <w:pPr>
        <w:spacing w:line="360" w:lineRule="auto"/>
        <w:rPr>
          <w:rFonts w:ascii="宋体" w:hAnsi="宋体" w:cs="宋体"/>
          <w:sz w:val="24"/>
        </w:rPr>
      </w:pPr>
      <w:r>
        <w:rPr>
          <w:rFonts w:ascii="宋体" w:hAnsi="宋体" w:cs="宋体" w:hint="eastAsia"/>
          <w:b/>
          <w:bCs/>
          <w:sz w:val="24"/>
        </w:rPr>
        <w:t>5. 交货时间：</w:t>
      </w:r>
      <w:r>
        <w:rPr>
          <w:rFonts w:ascii="宋体" w:hAnsi="宋体" w:cs="宋体" w:hint="eastAsia"/>
          <w:sz w:val="24"/>
        </w:rPr>
        <w:t>合同签订后6个月内。</w:t>
      </w:r>
    </w:p>
    <w:p w14:paraId="42378006" w14:textId="77777777" w:rsidR="000F4E46" w:rsidRDefault="000F4E46" w:rsidP="000F4E46">
      <w:pPr>
        <w:spacing w:line="360" w:lineRule="auto"/>
        <w:rPr>
          <w:rFonts w:ascii="宋体" w:hAnsi="宋体" w:cs="宋体"/>
          <w:sz w:val="24"/>
        </w:rPr>
      </w:pPr>
      <w:r>
        <w:rPr>
          <w:rFonts w:ascii="宋体" w:hAnsi="宋体" w:cs="宋体" w:hint="eastAsia"/>
          <w:b/>
          <w:bCs/>
          <w:sz w:val="24"/>
        </w:rPr>
        <w:t>6. 交货</w:t>
      </w:r>
      <w:r>
        <w:rPr>
          <w:rFonts w:ascii="宋体" w:hAnsi="宋体" w:cs="宋体" w:hint="eastAsia"/>
          <w:b/>
          <w:bCs/>
          <w:sz w:val="24"/>
          <w:lang w:eastAsia="zh-Hans"/>
        </w:rPr>
        <w:t>地点</w:t>
      </w:r>
      <w:r>
        <w:rPr>
          <w:rFonts w:ascii="宋体" w:hAnsi="宋体" w:cs="宋体" w:hint="eastAsia"/>
          <w:b/>
          <w:bCs/>
          <w:sz w:val="24"/>
        </w:rPr>
        <w:t>：</w:t>
      </w:r>
      <w:r>
        <w:rPr>
          <w:rFonts w:ascii="宋体" w:hAnsi="宋体" w:cs="宋体" w:hint="eastAsia"/>
          <w:sz w:val="24"/>
          <w:lang w:eastAsia="zh-Hans"/>
        </w:rPr>
        <w:t>客户指定</w:t>
      </w:r>
      <w:r>
        <w:rPr>
          <w:rFonts w:ascii="宋体" w:hAnsi="宋体" w:cs="宋体" w:hint="eastAsia"/>
          <w:sz w:val="24"/>
        </w:rPr>
        <w:t>。</w:t>
      </w:r>
    </w:p>
    <w:p w14:paraId="663750A7" w14:textId="77777777" w:rsidR="000F4E46" w:rsidRDefault="000F4E46" w:rsidP="000F4E46">
      <w:pPr>
        <w:pStyle w:val="a1"/>
        <w:spacing w:line="360" w:lineRule="auto"/>
        <w:rPr>
          <w:rFonts w:ascii="宋体" w:hAnsi="宋体" w:cstheme="majorBidi"/>
        </w:rPr>
      </w:pPr>
    </w:p>
    <w:p w14:paraId="731DF4C6" w14:textId="77777777" w:rsidR="000F4E46" w:rsidRDefault="000F4E46" w:rsidP="000F4E46">
      <w:pPr>
        <w:spacing w:line="360" w:lineRule="auto"/>
        <w:rPr>
          <w:rFonts w:ascii="宋体" w:hAnsi="宋体" w:cs="宋体"/>
          <w:b/>
          <w:bCs/>
          <w:sz w:val="24"/>
          <w:lang w:eastAsia="zh-Hans"/>
        </w:rPr>
      </w:pPr>
      <w:r>
        <w:rPr>
          <w:rFonts w:ascii="宋体" w:hAnsi="宋体" w:cs="宋体" w:hint="eastAsia"/>
          <w:b/>
          <w:bCs/>
          <w:sz w:val="24"/>
        </w:rPr>
        <w:t>（三）智能型全景3D成像分析系统</w:t>
      </w:r>
      <w:r>
        <w:rPr>
          <w:rFonts w:ascii="宋体" w:hAnsi="宋体" w:cs="宋体" w:hint="eastAsia"/>
          <w:b/>
          <w:bCs/>
          <w:sz w:val="24"/>
          <w:lang w:eastAsia="zh-Hans"/>
        </w:rPr>
        <w:t>技术参数</w:t>
      </w:r>
    </w:p>
    <w:p w14:paraId="5F445586" w14:textId="77777777" w:rsidR="000F4E46" w:rsidRDefault="000F4E46" w:rsidP="000F4E46">
      <w:pPr>
        <w:spacing w:line="360" w:lineRule="auto"/>
        <w:rPr>
          <w:rFonts w:ascii="宋体" w:hAnsi="宋体" w:cs="宋体"/>
          <w:sz w:val="24"/>
        </w:rPr>
      </w:pPr>
      <w:r>
        <w:rPr>
          <w:rFonts w:ascii="宋体" w:hAnsi="宋体" w:cs="宋体" w:hint="eastAsia"/>
          <w:b/>
          <w:bCs/>
          <w:sz w:val="24"/>
        </w:rPr>
        <w:t>1. 技术指标：</w:t>
      </w:r>
    </w:p>
    <w:p w14:paraId="5B91F0C9" w14:textId="77777777" w:rsidR="000F4E46" w:rsidRDefault="000F4E46" w:rsidP="000F4E46">
      <w:pPr>
        <w:spacing w:line="360" w:lineRule="auto"/>
        <w:rPr>
          <w:rFonts w:ascii="宋体" w:hAnsi="宋体" w:cs="宋体"/>
          <w:b/>
          <w:bCs/>
          <w:sz w:val="24"/>
          <w:lang w:eastAsia="zh-Hans"/>
        </w:rPr>
      </w:pPr>
      <w:r>
        <w:rPr>
          <w:rFonts w:ascii="宋体" w:hAnsi="宋体" w:cs="宋体" w:hint="eastAsia"/>
          <w:b/>
          <w:bCs/>
          <w:sz w:val="24"/>
        </w:rPr>
        <w:t>#1.1. 光学系统：主机光路复消色差，</w:t>
      </w:r>
      <w:proofErr w:type="gramStart"/>
      <w:r>
        <w:rPr>
          <w:rFonts w:ascii="宋体" w:hAnsi="宋体" w:cs="宋体" w:hint="eastAsia"/>
          <w:b/>
          <w:bCs/>
          <w:sz w:val="24"/>
        </w:rPr>
        <w:t>三光路</w:t>
      </w:r>
      <w:proofErr w:type="gramEnd"/>
      <w:r>
        <w:rPr>
          <w:rFonts w:ascii="宋体" w:hAnsi="宋体" w:cs="宋体" w:hint="eastAsia"/>
          <w:b/>
          <w:bCs/>
          <w:sz w:val="24"/>
        </w:rPr>
        <w:t>设计，具备超大分辨率宏观变倍系统，</w:t>
      </w:r>
      <w:r>
        <w:rPr>
          <w:rFonts w:ascii="宋体" w:hAnsi="宋体" w:cs="宋体" w:hint="eastAsia"/>
          <w:b/>
          <w:bCs/>
          <w:lang w:eastAsia="zh-Hans"/>
        </w:rPr>
        <w:t>具有</w:t>
      </w:r>
      <w:r>
        <w:rPr>
          <w:rFonts w:ascii="宋体" w:hAnsi="宋体" w:cs="宋体" w:hint="eastAsia"/>
          <w:b/>
          <w:bCs/>
        </w:rPr>
        <w:t>自动切换最亮模式、观察者模式、拍照模式；</w:t>
      </w:r>
      <w:r>
        <w:rPr>
          <w:rFonts w:ascii="宋体" w:hAnsi="宋体" w:cs="宋体" w:hint="eastAsia"/>
          <w:b/>
          <w:bCs/>
          <w:lang w:eastAsia="zh-Hans"/>
        </w:rPr>
        <w:t>并可实现</w:t>
      </w:r>
      <w:r>
        <w:rPr>
          <w:rFonts w:ascii="宋体" w:hAnsi="宋体" w:cs="宋体" w:hint="eastAsia"/>
          <w:b/>
          <w:bCs/>
          <w:sz w:val="24"/>
        </w:rPr>
        <w:t>升级结构照明式超高分辨率光切图像系统，去除非焦平面的荧光杂信号，光学切片厚度可达1 Airy。</w:t>
      </w:r>
    </w:p>
    <w:p w14:paraId="08CF3992" w14:textId="77777777" w:rsidR="000F4E46" w:rsidRDefault="000F4E46" w:rsidP="000F4E46">
      <w:pPr>
        <w:spacing w:line="360" w:lineRule="auto"/>
        <w:rPr>
          <w:rFonts w:ascii="宋体" w:hAnsi="宋体" w:cs="宋体"/>
          <w:sz w:val="24"/>
        </w:rPr>
      </w:pPr>
      <w:r>
        <w:rPr>
          <w:rFonts w:ascii="宋体" w:hAnsi="宋体" w:cs="宋体" w:hint="eastAsia"/>
          <w:sz w:val="24"/>
        </w:rPr>
        <w:t>1.2. 主机：电动光学</w:t>
      </w:r>
      <w:r>
        <w:rPr>
          <w:rFonts w:ascii="宋体" w:hAnsi="宋体" w:cs="宋体" w:hint="eastAsia"/>
          <w:sz w:val="24"/>
          <w:lang w:eastAsia="zh-Hans"/>
        </w:rPr>
        <w:t>参考</w:t>
      </w:r>
      <w:r>
        <w:rPr>
          <w:rFonts w:ascii="宋体" w:hAnsi="宋体" w:cs="宋体" w:hint="eastAsia"/>
          <w:sz w:val="24"/>
        </w:rPr>
        <w:t>变倍比16：1，总放大范围7×-111×</w:t>
      </w:r>
    </w:p>
    <w:p w14:paraId="10E054C2" w14:textId="77777777" w:rsidR="000F4E46" w:rsidRDefault="000F4E46" w:rsidP="000F4E46">
      <w:pPr>
        <w:spacing w:line="360" w:lineRule="auto"/>
        <w:rPr>
          <w:rFonts w:ascii="宋体" w:hAnsi="宋体" w:cs="宋体"/>
          <w:sz w:val="24"/>
        </w:rPr>
      </w:pPr>
      <w:r>
        <w:rPr>
          <w:rFonts w:ascii="宋体" w:hAnsi="宋体" w:cs="宋体" w:hint="eastAsia"/>
          <w:sz w:val="24"/>
        </w:rPr>
        <w:t>1.3. 电动光学</w:t>
      </w:r>
      <w:proofErr w:type="spellStart"/>
      <w:r>
        <w:rPr>
          <w:rFonts w:ascii="宋体" w:hAnsi="宋体" w:cs="宋体" w:hint="eastAsia"/>
          <w:sz w:val="24"/>
        </w:rPr>
        <w:t>eZOOM</w:t>
      </w:r>
      <w:proofErr w:type="spellEnd"/>
      <w:r>
        <w:rPr>
          <w:rFonts w:ascii="宋体" w:hAnsi="宋体" w:cs="宋体" w:hint="eastAsia"/>
          <w:sz w:val="24"/>
        </w:rPr>
        <w:t>变倍功能：聚焦精度与视野分辨率至少可以提高2倍，从高倍到低倍连续变倍时，焦平面可以保持不变，视野一直保持清晰状态</w:t>
      </w:r>
    </w:p>
    <w:p w14:paraId="09204B3B" w14:textId="77777777" w:rsidR="000F4E46" w:rsidRDefault="000F4E46" w:rsidP="000F4E46">
      <w:pPr>
        <w:spacing w:line="360" w:lineRule="auto"/>
        <w:rPr>
          <w:rFonts w:ascii="宋体" w:hAnsi="宋体" w:cs="宋体"/>
          <w:sz w:val="24"/>
        </w:rPr>
      </w:pPr>
      <w:r>
        <w:rPr>
          <w:rFonts w:ascii="宋体" w:hAnsi="宋体" w:cs="宋体" w:hint="eastAsia"/>
          <w:sz w:val="24"/>
        </w:rPr>
        <w:t>1.4. 目镜罩2只。</w:t>
      </w:r>
    </w:p>
    <w:p w14:paraId="36F2C51D" w14:textId="77777777" w:rsidR="000F4E46" w:rsidRDefault="000F4E46" w:rsidP="000F4E46">
      <w:pPr>
        <w:spacing w:line="360" w:lineRule="auto"/>
        <w:rPr>
          <w:rFonts w:ascii="宋体" w:hAnsi="宋体" w:cs="宋体"/>
          <w:sz w:val="24"/>
        </w:rPr>
      </w:pPr>
      <w:r>
        <w:rPr>
          <w:rFonts w:ascii="宋体" w:hAnsi="宋体" w:cs="宋体" w:hint="eastAsia"/>
          <w:sz w:val="24"/>
        </w:rPr>
        <w:t>1.5. 金属型透反射底座：≥440x340x30mm，3层3x3位置光阑，至少具有8种以上专业透射观察方式。实现投射光的玻璃直径≥120 mm 。透射光角度可以通过底座调节杆进行调节。</w:t>
      </w:r>
    </w:p>
    <w:p w14:paraId="1A80C999"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1.6. 电动调焦系统：谐波齿轮格栅式电动调焦，可进行Z轴自动扫描，步进350nm，立柱≥485mm。</w:t>
      </w:r>
    </w:p>
    <w:p w14:paraId="59C2A0D0" w14:textId="77777777" w:rsidR="000F4E46" w:rsidRDefault="000F4E46" w:rsidP="000F4E46">
      <w:pPr>
        <w:spacing w:line="360" w:lineRule="auto"/>
        <w:rPr>
          <w:rFonts w:ascii="宋体" w:hAnsi="宋体" w:cs="宋体"/>
          <w:b/>
          <w:bCs/>
          <w:sz w:val="24"/>
        </w:rPr>
      </w:pPr>
      <w:r>
        <w:rPr>
          <w:rFonts w:ascii="宋体" w:hAnsi="宋体" w:cs="宋体" w:hint="eastAsia"/>
          <w:b/>
          <w:bCs/>
          <w:sz w:val="24"/>
        </w:rPr>
        <w:t>#1.7. 物镜：1x平场复消色差萤石物镜，数值孔径≧0.25，工作距离≥55.5mm。</w:t>
      </w:r>
    </w:p>
    <w:p w14:paraId="1AA0282D" w14:textId="77777777" w:rsidR="000F4E46" w:rsidRDefault="000F4E46" w:rsidP="000F4E46">
      <w:pPr>
        <w:spacing w:line="360" w:lineRule="auto"/>
        <w:rPr>
          <w:rFonts w:ascii="宋体" w:hAnsi="宋体" w:cs="宋体"/>
          <w:sz w:val="24"/>
        </w:rPr>
      </w:pPr>
      <w:r>
        <w:rPr>
          <w:rFonts w:ascii="宋体" w:hAnsi="宋体" w:cs="宋体" w:hint="eastAsia"/>
          <w:sz w:val="24"/>
        </w:rPr>
        <w:t>1.8.荧光光路：独立光路设计，复消色差式，内建光陷阱技术</w:t>
      </w:r>
    </w:p>
    <w:p w14:paraId="0D320D4F" w14:textId="77777777" w:rsidR="000F4E46" w:rsidRDefault="000F4E46" w:rsidP="000F4E46">
      <w:pPr>
        <w:spacing w:line="360" w:lineRule="auto"/>
        <w:rPr>
          <w:rFonts w:ascii="宋体" w:hAnsi="宋体" w:cs="宋体"/>
          <w:sz w:val="24"/>
        </w:rPr>
      </w:pPr>
      <w:r>
        <w:rPr>
          <w:rFonts w:ascii="宋体" w:hAnsi="宋体" w:cs="宋体" w:hint="eastAsia"/>
          <w:sz w:val="24"/>
        </w:rPr>
        <w:t>1.9.金属卤化物荧光系统：2000小时寿命100W金属卤化物荧光光源，自带控制光强弱，液态光纤隔热传导，隔绝热量。</w:t>
      </w:r>
    </w:p>
    <w:p w14:paraId="543543B3" w14:textId="77777777" w:rsidR="000F4E46" w:rsidRDefault="000F4E46" w:rsidP="000F4E46">
      <w:pPr>
        <w:spacing w:line="360" w:lineRule="auto"/>
        <w:rPr>
          <w:rFonts w:ascii="宋体" w:hAnsi="宋体" w:cs="宋体"/>
          <w:sz w:val="24"/>
        </w:rPr>
      </w:pPr>
      <w:r>
        <w:rPr>
          <w:rFonts w:ascii="宋体" w:hAnsi="宋体" w:cs="宋体" w:hint="eastAsia"/>
          <w:sz w:val="24"/>
        </w:rPr>
        <w:t>1.10 .荧光激发块：按扣式荧光激发块，P&amp;C式精确定位</w:t>
      </w:r>
    </w:p>
    <w:p w14:paraId="1A73061E"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1.11.电动式4通道荧光，电动</w:t>
      </w:r>
      <w:proofErr w:type="gramStart"/>
      <w:r w:rsidRPr="000F4E46">
        <w:rPr>
          <w:rFonts w:ascii="宋体" w:hAnsi="宋体" w:cs="宋体" w:hint="eastAsia"/>
          <w:bCs/>
          <w:sz w:val="24"/>
        </w:rPr>
        <w:t>4位滤块转盘</w:t>
      </w:r>
      <w:proofErr w:type="gramEnd"/>
    </w:p>
    <w:p w14:paraId="49BE6971" w14:textId="77777777" w:rsidR="000F4E46" w:rsidRDefault="000F4E46" w:rsidP="000F4E46">
      <w:pPr>
        <w:spacing w:line="360" w:lineRule="auto"/>
        <w:rPr>
          <w:rFonts w:ascii="宋体" w:hAnsi="宋体" w:cs="宋体"/>
          <w:sz w:val="24"/>
          <w:lang w:eastAsia="zh-Hans"/>
        </w:rPr>
      </w:pPr>
      <w:r>
        <w:rPr>
          <w:rFonts w:ascii="宋体" w:hAnsi="宋体" w:cs="宋体" w:hint="eastAsia"/>
          <w:sz w:val="24"/>
        </w:rPr>
        <w:t>1.12.荧光</w:t>
      </w:r>
      <w:proofErr w:type="gramStart"/>
      <w:r>
        <w:rPr>
          <w:rFonts w:ascii="宋体" w:hAnsi="宋体" w:cs="宋体" w:hint="eastAsia"/>
          <w:sz w:val="24"/>
        </w:rPr>
        <w:t>滤镜组</w:t>
      </w:r>
      <w:proofErr w:type="gramEnd"/>
      <w:r>
        <w:rPr>
          <w:rFonts w:ascii="宋体" w:hAnsi="宋体" w:cs="宋体" w:hint="eastAsia"/>
          <w:sz w:val="24"/>
        </w:rPr>
        <w:t>≥3</w:t>
      </w:r>
      <w:r>
        <w:rPr>
          <w:rFonts w:ascii="宋体" w:hAnsi="宋体" w:cs="宋体" w:hint="eastAsia"/>
          <w:sz w:val="24"/>
          <w:lang w:eastAsia="zh-Hans"/>
        </w:rPr>
        <w:t>组</w:t>
      </w:r>
    </w:p>
    <w:p w14:paraId="28DFE4E6" w14:textId="77777777" w:rsidR="000F4E46" w:rsidRDefault="000F4E46" w:rsidP="000F4E46">
      <w:pPr>
        <w:spacing w:line="360" w:lineRule="auto"/>
        <w:rPr>
          <w:rFonts w:ascii="宋体" w:hAnsi="宋体" w:cs="宋体"/>
          <w:sz w:val="24"/>
        </w:rPr>
      </w:pPr>
      <w:r>
        <w:rPr>
          <w:rFonts w:ascii="宋体" w:hAnsi="宋体" w:cs="宋体" w:hint="eastAsia"/>
          <w:sz w:val="24"/>
        </w:rPr>
        <w:lastRenderedPageBreak/>
        <w:t>1.13.目镜：</w:t>
      </w:r>
    </w:p>
    <w:p w14:paraId="305D2505" w14:textId="77777777" w:rsidR="000F4E46" w:rsidRDefault="000F4E46" w:rsidP="000F4E46">
      <w:pPr>
        <w:spacing w:line="360" w:lineRule="auto"/>
        <w:rPr>
          <w:rFonts w:ascii="宋体" w:hAnsi="宋体" w:cs="宋体"/>
          <w:sz w:val="24"/>
        </w:rPr>
      </w:pPr>
      <w:r>
        <w:rPr>
          <w:rFonts w:ascii="宋体" w:hAnsi="宋体" w:cs="宋体" w:hint="eastAsia"/>
          <w:sz w:val="24"/>
        </w:rPr>
        <w:t>1.13.1目镜：10倍目镜，视场数≥23</w:t>
      </w:r>
    </w:p>
    <w:p w14:paraId="00620604" w14:textId="77777777" w:rsidR="000F4E46" w:rsidRDefault="000F4E46" w:rsidP="000F4E46">
      <w:pPr>
        <w:spacing w:line="360" w:lineRule="auto"/>
        <w:rPr>
          <w:rFonts w:ascii="宋体" w:hAnsi="宋体" w:cs="宋体"/>
          <w:sz w:val="24"/>
        </w:rPr>
      </w:pPr>
      <w:r>
        <w:rPr>
          <w:rFonts w:ascii="宋体" w:hAnsi="宋体" w:cs="宋体" w:hint="eastAsia"/>
          <w:sz w:val="24"/>
        </w:rPr>
        <w:t>1.13.2高眼点，屈光度一对均可调。</w:t>
      </w:r>
    </w:p>
    <w:p w14:paraId="4B8D68B9" w14:textId="77777777" w:rsidR="000F4E46" w:rsidRDefault="000F4E46" w:rsidP="000F4E46">
      <w:pPr>
        <w:spacing w:line="360" w:lineRule="auto"/>
        <w:rPr>
          <w:rFonts w:ascii="宋体" w:hAnsi="宋体" w:cs="宋体"/>
          <w:sz w:val="24"/>
        </w:rPr>
      </w:pPr>
      <w:r>
        <w:rPr>
          <w:rFonts w:ascii="宋体" w:hAnsi="宋体" w:cs="宋体" w:hint="eastAsia"/>
          <w:sz w:val="24"/>
        </w:rPr>
        <w:t>1.14. 三目镜筒：100/100分光，15°角度可调。可切换2D/3D观察模式。</w:t>
      </w:r>
    </w:p>
    <w:p w14:paraId="0AF74D90" w14:textId="77777777" w:rsidR="000F4E46" w:rsidRDefault="000F4E46" w:rsidP="000F4E46">
      <w:pPr>
        <w:spacing w:line="360" w:lineRule="auto"/>
        <w:rPr>
          <w:rFonts w:ascii="宋体" w:hAnsi="宋体" w:cs="宋体"/>
          <w:sz w:val="24"/>
        </w:rPr>
      </w:pPr>
      <w:r>
        <w:rPr>
          <w:rFonts w:ascii="宋体" w:hAnsi="宋体" w:cs="宋体" w:hint="eastAsia"/>
          <w:sz w:val="24"/>
        </w:rPr>
        <w:t>1.15. LED冷光源照明器：寿命≥50000小时，显色性95以上，独立控制，配备冷暖两色调，鹅颈式任意角度可调</w:t>
      </w:r>
    </w:p>
    <w:p w14:paraId="4C6752B2" w14:textId="77777777" w:rsidR="000F4E46" w:rsidRDefault="000F4E46" w:rsidP="000F4E46">
      <w:pPr>
        <w:spacing w:line="360" w:lineRule="auto"/>
        <w:rPr>
          <w:rFonts w:ascii="宋体" w:hAnsi="宋体" w:cs="宋体"/>
          <w:sz w:val="24"/>
        </w:rPr>
      </w:pPr>
      <w:r>
        <w:rPr>
          <w:rFonts w:ascii="宋体" w:hAnsi="宋体" w:cs="宋体" w:hint="eastAsia"/>
          <w:sz w:val="24"/>
        </w:rPr>
        <w:t>1.16.主机侧面人机交互面板：控制调焦或变倍，实时显示放大倍数、视野、焦深等参数</w:t>
      </w:r>
    </w:p>
    <w:p w14:paraId="32DC5826" w14:textId="77777777" w:rsidR="000F4E46" w:rsidRDefault="000F4E46" w:rsidP="000F4E46">
      <w:pPr>
        <w:spacing w:line="360" w:lineRule="auto"/>
        <w:rPr>
          <w:rFonts w:ascii="宋体" w:hAnsi="宋体" w:cs="宋体"/>
          <w:sz w:val="24"/>
        </w:rPr>
      </w:pPr>
      <w:r>
        <w:rPr>
          <w:rFonts w:ascii="宋体" w:hAnsi="宋体" w:cs="宋体" w:hint="eastAsia"/>
          <w:sz w:val="24"/>
        </w:rPr>
        <w:t>1.17.独立主机控制面板：人体可以离开显微镜，通过控制面板进行远程控制显微镜。具有调节显微镜的放大、变焦、荧光转换、更换镜头等参数的数字显示屏，并可记忆某种实验条件下的放大倍数，以便重复操作</w:t>
      </w:r>
    </w:p>
    <w:p w14:paraId="4A2E6958" w14:textId="77777777" w:rsidR="000F4E46" w:rsidRDefault="000F4E46" w:rsidP="000F4E46">
      <w:pPr>
        <w:spacing w:line="360" w:lineRule="auto"/>
        <w:rPr>
          <w:rFonts w:ascii="宋体" w:hAnsi="宋体" w:cs="宋体"/>
          <w:sz w:val="24"/>
        </w:rPr>
      </w:pPr>
      <w:r>
        <w:rPr>
          <w:rFonts w:ascii="宋体" w:hAnsi="宋体" w:cs="宋体" w:hint="eastAsia"/>
          <w:sz w:val="24"/>
        </w:rPr>
        <w:t>1.18光照系统：透射明视野装置、暗视野装置、立体增强斜照明装置，</w:t>
      </w:r>
      <w:proofErr w:type="gramStart"/>
      <w:r>
        <w:rPr>
          <w:rFonts w:ascii="宋体" w:hAnsi="宋体" w:cs="宋体" w:hint="eastAsia"/>
          <w:sz w:val="24"/>
        </w:rPr>
        <w:t>落射双光纤</w:t>
      </w:r>
      <w:proofErr w:type="gramEnd"/>
      <w:r>
        <w:rPr>
          <w:rFonts w:ascii="宋体" w:hAnsi="宋体" w:cs="宋体" w:hint="eastAsia"/>
          <w:sz w:val="24"/>
        </w:rPr>
        <w:t>照明装置，亮度可调</w:t>
      </w:r>
    </w:p>
    <w:p w14:paraId="718C3001" w14:textId="77777777" w:rsidR="000F4E46" w:rsidRDefault="000F4E46" w:rsidP="000F4E46">
      <w:pPr>
        <w:spacing w:line="360" w:lineRule="auto"/>
        <w:rPr>
          <w:rFonts w:ascii="宋体" w:hAnsi="宋体" w:cs="宋体"/>
          <w:sz w:val="24"/>
        </w:rPr>
      </w:pPr>
      <w:r>
        <w:rPr>
          <w:rFonts w:ascii="宋体" w:hAnsi="宋体" w:cs="宋体" w:hint="eastAsia"/>
          <w:sz w:val="24"/>
        </w:rPr>
        <w:t>1.19.大分辨率相机系统</w:t>
      </w:r>
    </w:p>
    <w:p w14:paraId="2A1A8ACE" w14:textId="77777777" w:rsidR="000F4E46" w:rsidRDefault="000F4E46" w:rsidP="000F4E46">
      <w:pPr>
        <w:spacing w:line="360" w:lineRule="auto"/>
        <w:rPr>
          <w:rFonts w:ascii="宋体" w:hAnsi="宋体" w:cs="宋体"/>
          <w:sz w:val="24"/>
        </w:rPr>
      </w:pPr>
      <w:r>
        <w:rPr>
          <w:rFonts w:ascii="宋体" w:hAnsi="宋体" w:cs="宋体" w:hint="eastAsia"/>
          <w:sz w:val="24"/>
        </w:rPr>
        <w:t>1.19.1</w:t>
      </w:r>
      <w:r>
        <w:rPr>
          <w:rFonts w:ascii="宋体" w:hAnsi="宋体" w:cs="宋体" w:hint="eastAsia"/>
          <w:sz w:val="24"/>
          <w:lang w:eastAsia="zh-Hans"/>
        </w:rPr>
        <w:t>真实</w:t>
      </w:r>
      <w:r>
        <w:rPr>
          <w:rFonts w:ascii="宋体" w:hAnsi="宋体" w:cs="宋体" w:hint="eastAsia"/>
          <w:sz w:val="24"/>
        </w:rPr>
        <w:t>物理像素彩色制冷</w:t>
      </w:r>
      <w:r>
        <w:rPr>
          <w:rFonts w:ascii="宋体" w:hAnsi="宋体" w:cs="宋体" w:hint="eastAsia"/>
          <w:sz w:val="24"/>
          <w:lang w:eastAsia="zh-Hans"/>
        </w:rPr>
        <w:t>背照式</w:t>
      </w:r>
      <w:r>
        <w:rPr>
          <w:rFonts w:ascii="宋体" w:hAnsi="宋体" w:cs="宋体" w:hint="eastAsia"/>
          <w:sz w:val="24"/>
        </w:rPr>
        <w:t>显微相机</w:t>
      </w:r>
    </w:p>
    <w:p w14:paraId="574BBEA7" w14:textId="77777777" w:rsidR="000F4E46" w:rsidRDefault="000F4E46" w:rsidP="000F4E46">
      <w:pPr>
        <w:spacing w:line="360" w:lineRule="auto"/>
        <w:rPr>
          <w:rFonts w:ascii="宋体" w:hAnsi="宋体" w:cs="宋体"/>
          <w:sz w:val="24"/>
        </w:rPr>
      </w:pPr>
      <w:r>
        <w:rPr>
          <w:rFonts w:ascii="宋体" w:hAnsi="宋体" w:cs="宋体" w:hint="eastAsia"/>
          <w:sz w:val="24"/>
        </w:rPr>
        <w:t>1.19.1.1基础像素≥500万</w:t>
      </w:r>
    </w:p>
    <w:p w14:paraId="0FDDE0E4" w14:textId="77777777" w:rsidR="000F4E46" w:rsidRDefault="000F4E46" w:rsidP="000F4E46">
      <w:pPr>
        <w:spacing w:line="360" w:lineRule="auto"/>
        <w:rPr>
          <w:rFonts w:ascii="宋体" w:hAnsi="宋体" w:cs="宋体"/>
          <w:sz w:val="24"/>
        </w:rPr>
      </w:pPr>
      <w:r>
        <w:rPr>
          <w:rFonts w:ascii="宋体" w:hAnsi="宋体" w:cs="宋体" w:hint="eastAsia"/>
          <w:sz w:val="24"/>
        </w:rPr>
        <w:t>1.19.1.2运行环境：Windows 10 x64</w:t>
      </w:r>
    </w:p>
    <w:p w14:paraId="4E094499" w14:textId="77777777" w:rsidR="000F4E46" w:rsidRDefault="000F4E46" w:rsidP="000F4E46">
      <w:pPr>
        <w:spacing w:line="360" w:lineRule="auto"/>
        <w:rPr>
          <w:rFonts w:ascii="宋体" w:hAnsi="宋体" w:cs="宋体"/>
          <w:sz w:val="24"/>
        </w:rPr>
      </w:pPr>
      <w:r>
        <w:rPr>
          <w:rFonts w:ascii="宋体" w:hAnsi="宋体" w:cs="宋体" w:hint="eastAsia"/>
          <w:sz w:val="24"/>
        </w:rPr>
        <w:t xml:space="preserve">1.19.1.3数据传输： USB 3.0  </w:t>
      </w:r>
    </w:p>
    <w:p w14:paraId="54997D25" w14:textId="77777777" w:rsidR="000F4E46" w:rsidRDefault="000F4E46" w:rsidP="000F4E46">
      <w:pPr>
        <w:spacing w:line="360" w:lineRule="auto"/>
        <w:rPr>
          <w:rFonts w:ascii="宋体" w:hAnsi="宋体" w:cs="宋体"/>
          <w:sz w:val="24"/>
        </w:rPr>
      </w:pPr>
      <w:r>
        <w:rPr>
          <w:rFonts w:ascii="宋体" w:hAnsi="宋体" w:cs="宋体" w:hint="eastAsia"/>
          <w:sz w:val="24"/>
        </w:rPr>
        <w:t xml:space="preserve">1.19.1.4动态范围：Typical &gt;4800: 1 </w:t>
      </w:r>
    </w:p>
    <w:p w14:paraId="1F62CCEF" w14:textId="77777777" w:rsidR="000F4E46" w:rsidRDefault="000F4E46" w:rsidP="000F4E46">
      <w:pPr>
        <w:spacing w:line="360" w:lineRule="auto"/>
        <w:rPr>
          <w:rFonts w:ascii="宋体" w:hAnsi="宋体" w:cs="宋体"/>
          <w:sz w:val="24"/>
        </w:rPr>
      </w:pPr>
      <w:r>
        <w:rPr>
          <w:rFonts w:ascii="宋体" w:hAnsi="宋体" w:cs="宋体" w:hint="eastAsia"/>
          <w:sz w:val="24"/>
        </w:rPr>
        <w:t>1.20</w:t>
      </w:r>
      <w:r>
        <w:rPr>
          <w:rFonts w:ascii="宋体" w:hAnsi="宋体" w:cs="宋体" w:hint="eastAsia"/>
          <w:sz w:val="24"/>
          <w:lang w:eastAsia="zh-Hans"/>
        </w:rPr>
        <w:t>最快参考</w:t>
      </w:r>
      <w:r>
        <w:rPr>
          <w:rFonts w:ascii="宋体" w:hAnsi="宋体" w:cs="宋体" w:hint="eastAsia"/>
          <w:sz w:val="24"/>
        </w:rPr>
        <w:t>速度&gt;400幅/s</w:t>
      </w:r>
    </w:p>
    <w:p w14:paraId="2C5CB428" w14:textId="77777777" w:rsidR="000F4E46" w:rsidRDefault="000F4E46" w:rsidP="000F4E46">
      <w:pPr>
        <w:spacing w:line="360" w:lineRule="auto"/>
        <w:ind w:leftChars="10" w:left="21"/>
        <w:rPr>
          <w:rFonts w:ascii="宋体" w:hAnsi="宋体" w:cs="宋体"/>
          <w:sz w:val="24"/>
        </w:rPr>
      </w:pPr>
      <w:r>
        <w:rPr>
          <w:rFonts w:ascii="宋体" w:hAnsi="宋体" w:cs="宋体" w:hint="eastAsia"/>
          <w:sz w:val="24"/>
        </w:rPr>
        <w:t>1.21.软件：控制显微镜和相机，具有多通道，多功能测量，图像处理功能、自动聚焦模块、自动扫描、3D图像处理。</w:t>
      </w:r>
    </w:p>
    <w:p w14:paraId="7B78395F" w14:textId="77777777" w:rsidR="000F4E46" w:rsidRDefault="000F4E46" w:rsidP="000F4E46">
      <w:pPr>
        <w:spacing w:line="360" w:lineRule="auto"/>
        <w:rPr>
          <w:rFonts w:ascii="宋体" w:hAnsi="宋体" w:cs="宋体"/>
          <w:sz w:val="24"/>
        </w:rPr>
      </w:pPr>
      <w:r>
        <w:rPr>
          <w:rFonts w:ascii="宋体" w:hAnsi="宋体" w:cs="宋体" w:hint="eastAsia"/>
          <w:sz w:val="24"/>
        </w:rPr>
        <w:t>图像优化处理：色彩管理，自动曝光，亮度、对比度调节等。</w:t>
      </w:r>
    </w:p>
    <w:p w14:paraId="4E3DDF5B" w14:textId="77777777" w:rsidR="000F4E46" w:rsidRDefault="000F4E46" w:rsidP="000F4E46">
      <w:pPr>
        <w:spacing w:line="360" w:lineRule="auto"/>
        <w:rPr>
          <w:rFonts w:ascii="宋体" w:hAnsi="宋体" w:cs="宋体"/>
          <w:sz w:val="24"/>
        </w:rPr>
      </w:pPr>
      <w:r>
        <w:rPr>
          <w:rFonts w:ascii="宋体" w:hAnsi="宋体" w:cs="宋体" w:hint="eastAsia"/>
          <w:sz w:val="24"/>
        </w:rPr>
        <w:t>图像管理：图像目录管理，文档管理，文件夹预览。</w:t>
      </w:r>
    </w:p>
    <w:p w14:paraId="36AE8AD7" w14:textId="77777777" w:rsidR="000F4E46" w:rsidRDefault="000F4E46" w:rsidP="000F4E46">
      <w:pPr>
        <w:spacing w:line="360" w:lineRule="auto"/>
        <w:rPr>
          <w:rFonts w:ascii="宋体" w:hAnsi="宋体" w:cs="宋体"/>
          <w:sz w:val="24"/>
        </w:rPr>
      </w:pPr>
      <w:r>
        <w:rPr>
          <w:rFonts w:ascii="宋体" w:hAnsi="宋体" w:cs="宋体" w:hint="eastAsia"/>
          <w:sz w:val="24"/>
        </w:rPr>
        <w:t>高级功能：多通道荧光，可以做多色的荧光叠加，也可以做荧光和DIC 的叠加；</w:t>
      </w:r>
    </w:p>
    <w:p w14:paraId="61111958" w14:textId="77777777" w:rsidR="000F4E46" w:rsidRDefault="000F4E46" w:rsidP="000F4E46">
      <w:pPr>
        <w:spacing w:line="360" w:lineRule="auto"/>
        <w:rPr>
          <w:rFonts w:ascii="宋体" w:hAnsi="宋体" w:cs="宋体"/>
          <w:sz w:val="24"/>
        </w:rPr>
      </w:pPr>
      <w:r>
        <w:rPr>
          <w:rFonts w:ascii="宋体" w:hAnsi="宋体" w:cs="宋体" w:hint="eastAsia"/>
          <w:sz w:val="24"/>
        </w:rPr>
        <w:t>测量功能：可以提供长度，角度，圆形，椭圆，矩形，多边形，自由区域等多种测量工具；</w:t>
      </w:r>
    </w:p>
    <w:p w14:paraId="68062A7F" w14:textId="77777777" w:rsidR="000F4E46" w:rsidRDefault="000F4E46" w:rsidP="000F4E46">
      <w:pPr>
        <w:spacing w:line="360" w:lineRule="auto"/>
        <w:rPr>
          <w:rFonts w:ascii="宋体" w:hAnsi="宋体" w:cs="宋体"/>
          <w:sz w:val="24"/>
        </w:rPr>
      </w:pPr>
      <w:r>
        <w:rPr>
          <w:rFonts w:ascii="宋体" w:hAnsi="宋体" w:cs="宋体" w:hint="eastAsia"/>
          <w:sz w:val="24"/>
        </w:rPr>
        <w:t>大图拼接功能，时间序列功能，灰度与荧光密度测量功能，全自动Z轴扫描合成景深拓展功能.</w:t>
      </w:r>
    </w:p>
    <w:p w14:paraId="4F9928B2" w14:textId="77777777" w:rsidR="000F4E46" w:rsidRDefault="000F4E46" w:rsidP="000F4E46">
      <w:pPr>
        <w:spacing w:line="360" w:lineRule="auto"/>
        <w:rPr>
          <w:rFonts w:ascii="宋体" w:hAnsi="宋体" w:cs="宋体"/>
          <w:b/>
          <w:bCs/>
          <w:sz w:val="24"/>
        </w:rPr>
      </w:pPr>
      <w:r>
        <w:rPr>
          <w:rFonts w:ascii="宋体" w:hAnsi="宋体" w:cs="宋体" w:hint="eastAsia"/>
          <w:b/>
          <w:bCs/>
          <w:sz w:val="24"/>
        </w:rPr>
        <w:t>2. 配置要求</w:t>
      </w:r>
    </w:p>
    <w:p w14:paraId="41BB1758" w14:textId="77777777" w:rsidR="000F4E46" w:rsidRDefault="000F4E46" w:rsidP="000F4E46">
      <w:pPr>
        <w:spacing w:line="360" w:lineRule="auto"/>
        <w:rPr>
          <w:rFonts w:ascii="宋体" w:hAnsi="宋体" w:cs="宋体"/>
          <w:sz w:val="24"/>
        </w:rPr>
      </w:pPr>
      <w:r>
        <w:rPr>
          <w:rFonts w:ascii="宋体" w:hAnsi="宋体" w:cs="宋体" w:hint="eastAsia"/>
          <w:sz w:val="24"/>
        </w:rPr>
        <w:lastRenderedPageBreak/>
        <w:t>2.1全自动宏观变倍体视荧光显微镜一台</w:t>
      </w:r>
    </w:p>
    <w:p w14:paraId="417B6D46" w14:textId="77777777" w:rsidR="000F4E46" w:rsidRDefault="000F4E46" w:rsidP="000F4E46">
      <w:pPr>
        <w:spacing w:line="360" w:lineRule="auto"/>
        <w:rPr>
          <w:rFonts w:ascii="宋体" w:hAnsi="宋体" w:cs="宋体"/>
          <w:sz w:val="24"/>
        </w:rPr>
      </w:pPr>
      <w:r>
        <w:rPr>
          <w:rFonts w:ascii="宋体" w:hAnsi="宋体" w:cs="宋体" w:hint="eastAsia"/>
          <w:sz w:val="24"/>
        </w:rPr>
        <w:t>2.2透射&amp;反射明场、暗场、</w:t>
      </w:r>
      <w:proofErr w:type="gramStart"/>
      <w:r>
        <w:rPr>
          <w:rFonts w:ascii="宋体" w:hAnsi="宋体" w:cs="宋体" w:hint="eastAsia"/>
          <w:sz w:val="24"/>
        </w:rPr>
        <w:t>斜照明</w:t>
      </w:r>
      <w:proofErr w:type="gramEnd"/>
      <w:r>
        <w:rPr>
          <w:rFonts w:ascii="宋体" w:hAnsi="宋体" w:cs="宋体" w:hint="eastAsia"/>
          <w:sz w:val="24"/>
        </w:rPr>
        <w:t>光源一套</w:t>
      </w:r>
    </w:p>
    <w:p w14:paraId="371BFC42" w14:textId="77777777" w:rsidR="000F4E46" w:rsidRDefault="000F4E46" w:rsidP="000F4E46">
      <w:pPr>
        <w:spacing w:line="360" w:lineRule="auto"/>
        <w:rPr>
          <w:rFonts w:ascii="宋体" w:hAnsi="宋体" w:cs="宋体"/>
          <w:sz w:val="24"/>
        </w:rPr>
      </w:pPr>
      <w:r>
        <w:rPr>
          <w:rFonts w:ascii="宋体" w:hAnsi="宋体" w:cs="宋体" w:hint="eastAsia"/>
          <w:sz w:val="24"/>
        </w:rPr>
        <w:t>2.3荧光光源一套</w:t>
      </w:r>
    </w:p>
    <w:p w14:paraId="47A9440C" w14:textId="77777777" w:rsidR="000F4E46" w:rsidRDefault="000F4E46" w:rsidP="000F4E46">
      <w:pPr>
        <w:spacing w:line="360" w:lineRule="auto"/>
        <w:rPr>
          <w:rFonts w:ascii="宋体" w:hAnsi="宋体" w:cs="宋体"/>
          <w:sz w:val="24"/>
        </w:rPr>
      </w:pPr>
      <w:r>
        <w:rPr>
          <w:rFonts w:ascii="宋体" w:hAnsi="宋体" w:cs="宋体" w:hint="eastAsia"/>
          <w:sz w:val="24"/>
        </w:rPr>
        <w:t>2.4结构照明式超高</w:t>
      </w:r>
      <w:proofErr w:type="gramStart"/>
      <w:r>
        <w:rPr>
          <w:rFonts w:ascii="宋体" w:hAnsi="宋体" w:cs="宋体" w:hint="eastAsia"/>
          <w:sz w:val="24"/>
        </w:rPr>
        <w:t>分辨率光切成像</w:t>
      </w:r>
      <w:proofErr w:type="gramEnd"/>
      <w:r>
        <w:rPr>
          <w:rFonts w:ascii="宋体" w:hAnsi="宋体" w:cs="宋体" w:hint="eastAsia"/>
          <w:sz w:val="24"/>
        </w:rPr>
        <w:t>升级端口一套</w:t>
      </w:r>
    </w:p>
    <w:p w14:paraId="43A4528E" w14:textId="77777777" w:rsidR="000F4E46" w:rsidRDefault="000F4E46" w:rsidP="000F4E46">
      <w:pPr>
        <w:spacing w:line="360" w:lineRule="auto"/>
        <w:rPr>
          <w:rFonts w:ascii="宋体" w:hAnsi="宋体" w:cs="宋体"/>
          <w:sz w:val="24"/>
        </w:rPr>
      </w:pPr>
      <w:r>
        <w:rPr>
          <w:rFonts w:ascii="宋体" w:hAnsi="宋体" w:cs="宋体" w:hint="eastAsia"/>
          <w:sz w:val="24"/>
        </w:rPr>
        <w:t>2.5真彩色</w:t>
      </w:r>
      <w:proofErr w:type="gramStart"/>
      <w:r>
        <w:rPr>
          <w:rFonts w:ascii="宋体" w:hAnsi="宋体" w:cs="宋体" w:hint="eastAsia"/>
          <w:sz w:val="24"/>
        </w:rPr>
        <w:t>背照式研</w:t>
      </w:r>
      <w:proofErr w:type="gramEnd"/>
      <w:r>
        <w:rPr>
          <w:rFonts w:ascii="宋体" w:hAnsi="宋体" w:cs="宋体" w:hint="eastAsia"/>
          <w:sz w:val="24"/>
        </w:rPr>
        <w:t>级相机一台</w:t>
      </w:r>
    </w:p>
    <w:p w14:paraId="11FFF565" w14:textId="77777777" w:rsidR="000F4E46" w:rsidRDefault="000F4E46" w:rsidP="000F4E46">
      <w:pPr>
        <w:spacing w:line="360" w:lineRule="auto"/>
        <w:rPr>
          <w:rFonts w:ascii="宋体" w:hAnsi="宋体" w:cs="宋体"/>
          <w:sz w:val="24"/>
        </w:rPr>
      </w:pPr>
      <w:r>
        <w:rPr>
          <w:rFonts w:ascii="宋体" w:hAnsi="宋体" w:cs="宋体" w:hint="eastAsia"/>
          <w:sz w:val="24"/>
        </w:rPr>
        <w:t>2.6图像处理系统一套</w:t>
      </w:r>
    </w:p>
    <w:p w14:paraId="2375D512" w14:textId="77777777" w:rsidR="000F4E46" w:rsidRDefault="000F4E46" w:rsidP="000F4E46">
      <w:pPr>
        <w:spacing w:line="360" w:lineRule="auto"/>
        <w:rPr>
          <w:rFonts w:ascii="宋体" w:hAnsi="宋体" w:cs="宋体"/>
          <w:sz w:val="24"/>
        </w:rPr>
      </w:pPr>
      <w:r>
        <w:rPr>
          <w:rFonts w:ascii="宋体" w:hAnsi="宋体" w:cs="宋体" w:hint="eastAsia"/>
          <w:b/>
          <w:bCs/>
          <w:sz w:val="24"/>
        </w:rPr>
        <w:t>3. 数量（台/套）：</w:t>
      </w:r>
      <w:r>
        <w:rPr>
          <w:rFonts w:ascii="宋体" w:hAnsi="宋体" w:cs="宋体" w:hint="eastAsia"/>
          <w:sz w:val="24"/>
        </w:rPr>
        <w:t>1套</w:t>
      </w:r>
    </w:p>
    <w:p w14:paraId="7A7BE1E9" w14:textId="77777777" w:rsidR="000F4E46" w:rsidRDefault="000F4E46" w:rsidP="000F4E46">
      <w:pPr>
        <w:spacing w:line="360" w:lineRule="auto"/>
        <w:rPr>
          <w:rFonts w:ascii="宋体" w:hAnsi="宋体" w:cs="宋体"/>
          <w:b/>
          <w:bCs/>
          <w:sz w:val="24"/>
        </w:rPr>
      </w:pPr>
      <w:r>
        <w:rPr>
          <w:rFonts w:ascii="宋体" w:hAnsi="宋体" w:cs="宋体" w:hint="eastAsia"/>
          <w:b/>
          <w:bCs/>
          <w:sz w:val="24"/>
        </w:rPr>
        <w:t>4. 售后服务：</w:t>
      </w:r>
    </w:p>
    <w:p w14:paraId="7D96A7B2" w14:textId="77777777" w:rsidR="000F4E46" w:rsidRDefault="000F4E46" w:rsidP="000F4E46">
      <w:pPr>
        <w:spacing w:line="360" w:lineRule="auto"/>
        <w:rPr>
          <w:rFonts w:ascii="宋体" w:hAnsi="宋体" w:cs="宋体"/>
          <w:sz w:val="24"/>
        </w:rPr>
      </w:pPr>
      <w:r>
        <w:rPr>
          <w:rFonts w:ascii="宋体" w:hAnsi="宋体" w:cs="宋体" w:hint="eastAsia"/>
          <w:sz w:val="24"/>
        </w:rPr>
        <w:t>4.1 验收标准：按双方签订的合同要求。</w:t>
      </w:r>
    </w:p>
    <w:p w14:paraId="17AC41D7" w14:textId="77777777" w:rsidR="000F4E46" w:rsidRDefault="000F4E46" w:rsidP="000F4E46">
      <w:pPr>
        <w:spacing w:line="360" w:lineRule="auto"/>
        <w:rPr>
          <w:rFonts w:ascii="宋体" w:hAnsi="宋体" w:cs="宋体"/>
          <w:sz w:val="24"/>
        </w:rPr>
      </w:pPr>
      <w:r>
        <w:rPr>
          <w:rFonts w:ascii="宋体" w:hAnsi="宋体" w:cs="宋体" w:hint="eastAsia"/>
          <w:sz w:val="24"/>
        </w:rPr>
        <w:t>4.2 验    收：买方制定设备的交货地点，设备运抵交货地点后，根据双方确认的到货验收方法进行检验测试，测试过程中设备应能正常工作（在测试试验过程中发生的故障和发现的问题已被排除，并得到买方认可），数据符合试验地点实际情况，应视为验收合格。测试过程应作记录和确认，该记录可作为双方解决争议的有效文件。</w:t>
      </w:r>
    </w:p>
    <w:p w14:paraId="4666976B" w14:textId="77777777" w:rsidR="000F4E46" w:rsidRDefault="000F4E46" w:rsidP="000F4E46">
      <w:pPr>
        <w:spacing w:line="360" w:lineRule="auto"/>
        <w:rPr>
          <w:rFonts w:ascii="宋体" w:hAnsi="宋体" w:cs="宋体"/>
          <w:sz w:val="24"/>
        </w:rPr>
      </w:pPr>
      <w:r>
        <w:rPr>
          <w:rFonts w:ascii="宋体" w:hAnsi="宋体" w:cs="宋体" w:hint="eastAsia"/>
          <w:sz w:val="24"/>
        </w:rPr>
        <w:t>4.3 保 修 期：质保期为壹年，自验收签字之日起计算。质保期内卖方必须进行质量“三包”。质保期后，卖方应该继续提供设备使用的技术支持。</w:t>
      </w:r>
    </w:p>
    <w:p w14:paraId="68CBB431" w14:textId="77777777" w:rsidR="000F4E46" w:rsidRDefault="000F4E46" w:rsidP="000F4E46">
      <w:pPr>
        <w:spacing w:line="360" w:lineRule="auto"/>
        <w:rPr>
          <w:rFonts w:ascii="宋体" w:hAnsi="宋体" w:cs="宋体"/>
          <w:sz w:val="24"/>
        </w:rPr>
      </w:pPr>
      <w:r>
        <w:rPr>
          <w:rFonts w:ascii="宋体" w:hAnsi="宋体" w:cs="宋体" w:hint="eastAsia"/>
          <w:sz w:val="24"/>
        </w:rPr>
        <w:t>4.4 维修响应时间：卖方应在24小时内对用户的服务要求做出响应，一般问题应在48小时内解决，重大问题或其它无法迅速解决的问题应在一周内解决，或提出明确的解决方案。保修期内如有零部件损坏应无偿更换。</w:t>
      </w:r>
    </w:p>
    <w:p w14:paraId="69CCB136" w14:textId="77777777" w:rsidR="000F4E46" w:rsidRDefault="000F4E46" w:rsidP="000F4E46">
      <w:pPr>
        <w:spacing w:line="360" w:lineRule="auto"/>
        <w:rPr>
          <w:rFonts w:ascii="宋体" w:hAnsi="宋体" w:cs="宋体"/>
          <w:sz w:val="24"/>
        </w:rPr>
      </w:pPr>
      <w:r>
        <w:rPr>
          <w:rFonts w:ascii="宋体" w:hAnsi="宋体" w:cs="宋体" w:hint="eastAsia"/>
          <w:b/>
          <w:bCs/>
          <w:sz w:val="24"/>
        </w:rPr>
        <w:t>5. 交货时间：</w:t>
      </w:r>
      <w:r>
        <w:rPr>
          <w:rFonts w:ascii="宋体" w:hAnsi="宋体" w:cs="宋体" w:hint="eastAsia"/>
          <w:sz w:val="24"/>
        </w:rPr>
        <w:t>合同签订后6个月内。</w:t>
      </w:r>
    </w:p>
    <w:p w14:paraId="6CB756A8" w14:textId="77777777" w:rsidR="000F4E46" w:rsidRDefault="000F4E46" w:rsidP="000F4E46">
      <w:pPr>
        <w:spacing w:line="360" w:lineRule="auto"/>
        <w:rPr>
          <w:rFonts w:ascii="宋体" w:hAnsi="宋体" w:cs="宋体"/>
          <w:sz w:val="24"/>
        </w:rPr>
      </w:pPr>
      <w:r>
        <w:rPr>
          <w:rFonts w:ascii="宋体" w:hAnsi="宋体" w:cs="宋体" w:hint="eastAsia"/>
          <w:b/>
          <w:bCs/>
          <w:sz w:val="24"/>
        </w:rPr>
        <w:t>6. 交货</w:t>
      </w:r>
      <w:r>
        <w:rPr>
          <w:rFonts w:ascii="宋体" w:hAnsi="宋体" w:cs="宋体" w:hint="eastAsia"/>
          <w:b/>
          <w:bCs/>
          <w:sz w:val="24"/>
          <w:lang w:eastAsia="zh-Hans"/>
        </w:rPr>
        <w:t>地点</w:t>
      </w:r>
      <w:r>
        <w:rPr>
          <w:rFonts w:ascii="宋体" w:hAnsi="宋体" w:cs="宋体" w:hint="eastAsia"/>
          <w:b/>
          <w:bCs/>
          <w:sz w:val="24"/>
        </w:rPr>
        <w:t>：</w:t>
      </w:r>
      <w:r>
        <w:rPr>
          <w:rFonts w:ascii="宋体" w:hAnsi="宋体" w:cs="宋体" w:hint="eastAsia"/>
          <w:sz w:val="24"/>
          <w:lang w:eastAsia="zh-Hans"/>
        </w:rPr>
        <w:t>客户指定</w:t>
      </w:r>
      <w:r>
        <w:rPr>
          <w:rFonts w:ascii="宋体" w:hAnsi="宋体" w:cs="宋体" w:hint="eastAsia"/>
          <w:sz w:val="24"/>
        </w:rPr>
        <w:t>。</w:t>
      </w:r>
    </w:p>
    <w:p w14:paraId="50845667" w14:textId="77777777" w:rsidR="000F4E46" w:rsidRDefault="000F4E46" w:rsidP="000F4E46">
      <w:pPr>
        <w:spacing w:line="360" w:lineRule="auto"/>
        <w:rPr>
          <w:rFonts w:ascii="宋体" w:hAnsi="宋体" w:cs="宋体"/>
          <w:sz w:val="24"/>
        </w:rPr>
      </w:pPr>
    </w:p>
    <w:p w14:paraId="7FF3927E" w14:textId="77777777" w:rsidR="000F4E46" w:rsidRDefault="000F4E46" w:rsidP="000F4E46">
      <w:pPr>
        <w:spacing w:line="360" w:lineRule="auto"/>
        <w:jc w:val="left"/>
        <w:rPr>
          <w:rFonts w:ascii="宋体" w:hAnsi="宋体" w:cs="宋体"/>
          <w:b/>
          <w:sz w:val="24"/>
        </w:rPr>
      </w:pPr>
      <w:r>
        <w:rPr>
          <w:rFonts w:ascii="宋体" w:hAnsi="宋体" w:cs="宋体" w:hint="eastAsia"/>
          <w:b/>
          <w:sz w:val="24"/>
        </w:rPr>
        <w:t>（四）振动切片机参数</w:t>
      </w:r>
    </w:p>
    <w:p w14:paraId="3E47ED40" w14:textId="77777777" w:rsidR="000F4E46" w:rsidRDefault="000F4E46" w:rsidP="000F4E46">
      <w:pPr>
        <w:widowControl/>
        <w:spacing w:line="360" w:lineRule="auto"/>
        <w:jc w:val="left"/>
        <w:rPr>
          <w:rFonts w:ascii="宋体" w:hAnsi="宋体" w:cs="宋体"/>
          <w:bCs/>
          <w:sz w:val="24"/>
        </w:rPr>
      </w:pPr>
      <w:r>
        <w:rPr>
          <w:rFonts w:ascii="宋体" w:hAnsi="宋体" w:cs="宋体" w:hint="eastAsia"/>
          <w:b/>
          <w:sz w:val="24"/>
        </w:rPr>
        <w:t>1.</w:t>
      </w:r>
      <w:r>
        <w:rPr>
          <w:rFonts w:ascii="宋体" w:hAnsi="宋体" w:cs="宋体" w:hint="eastAsia"/>
          <w:b/>
          <w:sz w:val="24"/>
          <w:lang w:val="zh-CN"/>
        </w:rPr>
        <w:t>功能用途：</w:t>
      </w:r>
      <w:r>
        <w:rPr>
          <w:rFonts w:ascii="宋体" w:hAnsi="宋体" w:cs="宋体" w:hint="eastAsia"/>
          <w:bCs/>
          <w:sz w:val="24"/>
        </w:rPr>
        <w:t>用于制备固定组织样本的切片,如植物样本切片；也用于泡沫和其他软质材料的切片。</w:t>
      </w:r>
    </w:p>
    <w:p w14:paraId="6865854B" w14:textId="77777777" w:rsidR="000F4E46" w:rsidRDefault="000F4E46" w:rsidP="000F4E46">
      <w:pPr>
        <w:spacing w:line="360" w:lineRule="auto"/>
        <w:rPr>
          <w:rFonts w:ascii="宋体" w:hAnsi="宋体" w:cs="宋体"/>
          <w:bCs/>
          <w:sz w:val="24"/>
        </w:rPr>
      </w:pPr>
      <w:r>
        <w:rPr>
          <w:rFonts w:ascii="宋体" w:hAnsi="宋体" w:cs="宋体" w:hint="eastAsia"/>
          <w:b/>
          <w:sz w:val="24"/>
        </w:rPr>
        <w:t>2.工作条件</w:t>
      </w:r>
      <w:r>
        <w:rPr>
          <w:rFonts w:ascii="宋体" w:hAnsi="宋体" w:cs="宋体" w:hint="eastAsia"/>
          <w:bCs/>
          <w:sz w:val="24"/>
        </w:rPr>
        <w:t>：工作温度范围：5 °C – 40 °C</w:t>
      </w:r>
    </w:p>
    <w:p w14:paraId="19B76E4F" w14:textId="77777777" w:rsidR="000F4E46" w:rsidRDefault="000F4E46" w:rsidP="000F4E46">
      <w:pPr>
        <w:spacing w:line="360" w:lineRule="auto"/>
        <w:rPr>
          <w:rFonts w:ascii="宋体" w:hAnsi="宋体" w:cs="宋体"/>
          <w:bCs/>
          <w:sz w:val="24"/>
        </w:rPr>
      </w:pPr>
      <w:r>
        <w:rPr>
          <w:rFonts w:ascii="宋体" w:hAnsi="宋体" w:cs="宋体" w:hint="eastAsia"/>
          <w:bCs/>
          <w:sz w:val="24"/>
        </w:rPr>
        <w:t>相对湿度：≤80%</w:t>
      </w:r>
    </w:p>
    <w:p w14:paraId="2D0F7AEE" w14:textId="77777777" w:rsidR="000F4E46" w:rsidRDefault="000F4E46" w:rsidP="000F4E46">
      <w:pPr>
        <w:spacing w:line="360" w:lineRule="auto"/>
        <w:rPr>
          <w:rFonts w:ascii="宋体" w:hAnsi="宋体" w:cs="宋体"/>
          <w:bCs/>
          <w:sz w:val="24"/>
        </w:rPr>
      </w:pPr>
      <w:r>
        <w:rPr>
          <w:rFonts w:ascii="宋体" w:hAnsi="宋体" w:cs="宋体" w:hint="eastAsia"/>
          <w:bCs/>
          <w:sz w:val="24"/>
        </w:rPr>
        <w:t>额定电压范围(± 10 %)：100 V –240 V</w:t>
      </w:r>
    </w:p>
    <w:p w14:paraId="45EBD913" w14:textId="77777777" w:rsidR="000F4E46" w:rsidRDefault="000F4E46" w:rsidP="000F4E46">
      <w:pPr>
        <w:spacing w:line="360" w:lineRule="auto"/>
        <w:rPr>
          <w:rFonts w:ascii="宋体" w:hAnsi="宋体" w:cs="宋体"/>
          <w:bCs/>
          <w:sz w:val="24"/>
        </w:rPr>
      </w:pPr>
      <w:r>
        <w:rPr>
          <w:rFonts w:ascii="宋体" w:hAnsi="宋体" w:cs="宋体" w:hint="eastAsia"/>
          <w:bCs/>
          <w:sz w:val="24"/>
        </w:rPr>
        <w:t>额定频率(± 10 %)：50 –60 Hz</w:t>
      </w:r>
    </w:p>
    <w:p w14:paraId="03F374DD" w14:textId="77777777" w:rsidR="000F4E46" w:rsidRDefault="000F4E46" w:rsidP="000F4E46">
      <w:pPr>
        <w:widowControl/>
        <w:spacing w:line="360" w:lineRule="auto"/>
        <w:jc w:val="left"/>
        <w:rPr>
          <w:rFonts w:ascii="宋体" w:hAnsi="宋体" w:cs="宋体"/>
          <w:b/>
          <w:sz w:val="24"/>
        </w:rPr>
      </w:pPr>
      <w:r>
        <w:rPr>
          <w:rFonts w:ascii="宋体" w:hAnsi="宋体" w:cs="宋体" w:hint="eastAsia"/>
          <w:b/>
          <w:sz w:val="24"/>
        </w:rPr>
        <w:t>3.技术指标</w:t>
      </w:r>
    </w:p>
    <w:p w14:paraId="2DD6F649" w14:textId="77777777" w:rsidR="000F4E46" w:rsidRDefault="000F4E46" w:rsidP="000F4E46">
      <w:pPr>
        <w:spacing w:line="360" w:lineRule="auto"/>
        <w:rPr>
          <w:rFonts w:ascii="宋体" w:hAnsi="宋体" w:cs="宋体"/>
          <w:sz w:val="24"/>
        </w:rPr>
      </w:pPr>
      <w:r>
        <w:rPr>
          <w:rFonts w:ascii="宋体" w:hAnsi="宋体" w:cs="宋体" w:hint="eastAsia"/>
          <w:sz w:val="24"/>
        </w:rPr>
        <w:t>3.1</w:t>
      </w:r>
      <w:r>
        <w:rPr>
          <w:rFonts w:ascii="宋体" w:hAnsi="宋体" w:cs="宋体" w:hint="eastAsia"/>
          <w:bCs/>
          <w:sz w:val="24"/>
        </w:rPr>
        <w:t>振动切片机</w:t>
      </w:r>
      <w:r>
        <w:rPr>
          <w:rFonts w:ascii="宋体" w:hAnsi="宋体" w:cs="宋体" w:hint="eastAsia"/>
          <w:sz w:val="24"/>
        </w:rPr>
        <w:t>可以适用剃须刀，整片剃须刀可以插入刀架，无需将刀片截成两半；刀</w:t>
      </w:r>
      <w:r>
        <w:rPr>
          <w:rFonts w:ascii="宋体" w:hAnsi="宋体" w:cs="宋体" w:hint="eastAsia"/>
          <w:sz w:val="24"/>
        </w:rPr>
        <w:lastRenderedPageBreak/>
        <w:t>架可以翻折90°，以便插入刀片；</w:t>
      </w:r>
    </w:p>
    <w:p w14:paraId="2AB32A9C" w14:textId="77777777" w:rsidR="000F4E46" w:rsidRDefault="000F4E46" w:rsidP="000F4E46">
      <w:pPr>
        <w:spacing w:line="360" w:lineRule="auto"/>
        <w:rPr>
          <w:rFonts w:ascii="宋体" w:hAnsi="宋体" w:cs="宋体"/>
          <w:sz w:val="24"/>
        </w:rPr>
      </w:pPr>
      <w:r>
        <w:rPr>
          <w:rFonts w:ascii="宋体" w:hAnsi="宋体" w:cs="宋体" w:hint="eastAsia"/>
          <w:sz w:val="24"/>
        </w:rPr>
        <w:t>3.2设计紧凑的控制面板，图形化按钮有效控制所有的操作；</w:t>
      </w:r>
    </w:p>
    <w:p w14:paraId="36765F37" w14:textId="77777777" w:rsidR="000F4E46" w:rsidRDefault="000F4E46" w:rsidP="000F4E46">
      <w:pPr>
        <w:spacing w:line="360" w:lineRule="auto"/>
        <w:rPr>
          <w:rFonts w:ascii="宋体" w:hAnsi="宋体" w:cs="宋体"/>
          <w:bCs/>
          <w:sz w:val="24"/>
        </w:rPr>
      </w:pPr>
      <w:r>
        <w:rPr>
          <w:rFonts w:ascii="宋体" w:hAnsi="宋体" w:cs="宋体" w:hint="eastAsia"/>
          <w:bCs/>
          <w:sz w:val="24"/>
        </w:rPr>
        <w:t>3.3振幅至少5 级可调：0.2；0.4；0.6；0.8；1 mm</w:t>
      </w:r>
    </w:p>
    <w:p w14:paraId="762F91D3" w14:textId="77777777" w:rsidR="000F4E46" w:rsidRDefault="000F4E46" w:rsidP="000F4E46">
      <w:pPr>
        <w:spacing w:line="360" w:lineRule="auto"/>
        <w:rPr>
          <w:rFonts w:ascii="宋体" w:hAnsi="宋体" w:cs="宋体"/>
          <w:b/>
          <w:sz w:val="24"/>
        </w:rPr>
      </w:pPr>
      <w:r>
        <w:rPr>
          <w:rFonts w:ascii="宋体" w:hAnsi="宋体" w:cs="宋体" w:hint="eastAsia"/>
          <w:b/>
          <w:sz w:val="24"/>
        </w:rPr>
        <w:t>#3.4刀片行进速度范围不小于0.025 –2.5 mm/s</w:t>
      </w:r>
    </w:p>
    <w:p w14:paraId="19FA4B7C" w14:textId="77777777" w:rsidR="000F4E46" w:rsidRDefault="000F4E46" w:rsidP="000F4E46">
      <w:pPr>
        <w:spacing w:line="360" w:lineRule="auto"/>
        <w:rPr>
          <w:rFonts w:ascii="宋体" w:hAnsi="宋体" w:cs="宋体"/>
          <w:b/>
          <w:sz w:val="24"/>
        </w:rPr>
      </w:pPr>
      <w:r>
        <w:rPr>
          <w:rFonts w:ascii="宋体" w:hAnsi="宋体" w:cs="宋体" w:hint="eastAsia"/>
          <w:b/>
          <w:sz w:val="24"/>
        </w:rPr>
        <w:t>#3.5返回速度≥5 mm/s</w:t>
      </w:r>
    </w:p>
    <w:p w14:paraId="322E82E1" w14:textId="77777777" w:rsidR="000F4E46" w:rsidRPr="000F4E46" w:rsidRDefault="000F4E46" w:rsidP="000F4E46">
      <w:pPr>
        <w:spacing w:line="360" w:lineRule="auto"/>
        <w:rPr>
          <w:rFonts w:ascii="宋体" w:hAnsi="宋体" w:cs="宋体"/>
          <w:sz w:val="24"/>
        </w:rPr>
      </w:pPr>
      <w:r w:rsidRPr="000F4E46">
        <w:rPr>
          <w:rFonts w:ascii="宋体" w:hAnsi="宋体" w:cs="宋体" w:hint="eastAsia"/>
          <w:sz w:val="24"/>
        </w:rPr>
        <w:t>3.6样品的总垂直行程≥15 mm (电动)</w:t>
      </w:r>
    </w:p>
    <w:p w14:paraId="3D5FB95F" w14:textId="77777777" w:rsidR="000F4E46" w:rsidRDefault="000F4E46" w:rsidP="000F4E46">
      <w:pPr>
        <w:spacing w:line="360" w:lineRule="auto"/>
        <w:rPr>
          <w:rFonts w:ascii="宋体" w:hAnsi="宋体" w:cs="宋体"/>
          <w:sz w:val="24"/>
        </w:rPr>
      </w:pPr>
      <w:r>
        <w:rPr>
          <w:rFonts w:ascii="宋体" w:hAnsi="宋体" w:cs="宋体" w:hint="eastAsia"/>
          <w:sz w:val="24"/>
        </w:rPr>
        <w:t>3.7样品回缩范围不小于 1–999 µm (可关闭)</w:t>
      </w:r>
    </w:p>
    <w:p w14:paraId="1C573DDE" w14:textId="77777777" w:rsidR="000F4E46" w:rsidRDefault="000F4E46" w:rsidP="000F4E46">
      <w:pPr>
        <w:spacing w:line="360" w:lineRule="auto"/>
        <w:rPr>
          <w:rFonts w:ascii="宋体" w:hAnsi="宋体" w:cs="宋体"/>
          <w:sz w:val="24"/>
        </w:rPr>
      </w:pPr>
      <w:r>
        <w:rPr>
          <w:rFonts w:ascii="宋体" w:hAnsi="宋体" w:cs="宋体" w:hint="eastAsia"/>
          <w:sz w:val="24"/>
        </w:rPr>
        <w:t>3.8最大样品尺寸不小于33 x 40 mm</w:t>
      </w:r>
    </w:p>
    <w:p w14:paraId="59ED24A5" w14:textId="77777777" w:rsidR="000F4E46" w:rsidRDefault="000F4E46" w:rsidP="000F4E46">
      <w:pPr>
        <w:spacing w:line="360" w:lineRule="auto"/>
        <w:rPr>
          <w:rFonts w:ascii="宋体" w:hAnsi="宋体" w:cs="宋体"/>
          <w:sz w:val="24"/>
        </w:rPr>
      </w:pPr>
      <w:r>
        <w:rPr>
          <w:rFonts w:ascii="宋体" w:hAnsi="宋体" w:cs="宋体" w:hint="eastAsia"/>
          <w:sz w:val="24"/>
        </w:rPr>
        <w:t>3.9切片厚度选择：范围为1 到999 μm，增幅为1μm</w:t>
      </w:r>
    </w:p>
    <w:p w14:paraId="79A3B437" w14:textId="77777777" w:rsidR="000F4E46" w:rsidRDefault="000F4E46" w:rsidP="000F4E46">
      <w:pPr>
        <w:spacing w:line="360" w:lineRule="auto"/>
        <w:rPr>
          <w:rFonts w:ascii="宋体" w:hAnsi="宋体" w:cs="宋体"/>
          <w:sz w:val="24"/>
        </w:rPr>
      </w:pPr>
      <w:r>
        <w:rPr>
          <w:rFonts w:ascii="宋体" w:hAnsi="宋体" w:cs="宋体" w:hint="eastAsia"/>
          <w:sz w:val="24"/>
        </w:rPr>
        <w:t>3.10切片模式：自动切片或半自动切片模式，单次或连续切片</w:t>
      </w:r>
    </w:p>
    <w:p w14:paraId="18459FDD" w14:textId="77777777" w:rsidR="000F4E46" w:rsidRDefault="000F4E46" w:rsidP="000F4E46">
      <w:pPr>
        <w:spacing w:line="360" w:lineRule="auto"/>
        <w:rPr>
          <w:rFonts w:ascii="宋体" w:hAnsi="宋体" w:cs="宋体"/>
          <w:sz w:val="24"/>
        </w:rPr>
      </w:pPr>
      <w:r>
        <w:rPr>
          <w:rFonts w:ascii="宋体" w:hAnsi="宋体" w:cs="宋体" w:hint="eastAsia"/>
          <w:sz w:val="24"/>
        </w:rPr>
        <w:t>3.11切片行进距离可以自由编程；</w:t>
      </w:r>
    </w:p>
    <w:p w14:paraId="42129AC1" w14:textId="77777777" w:rsidR="000F4E46" w:rsidRDefault="000F4E46" w:rsidP="000F4E46">
      <w:pPr>
        <w:spacing w:line="360" w:lineRule="auto"/>
        <w:rPr>
          <w:rFonts w:ascii="宋体" w:hAnsi="宋体" w:cs="宋体"/>
          <w:sz w:val="24"/>
        </w:rPr>
      </w:pPr>
      <w:r>
        <w:rPr>
          <w:rFonts w:ascii="宋体" w:hAnsi="宋体" w:cs="宋体" w:hint="eastAsia"/>
          <w:sz w:val="24"/>
        </w:rPr>
        <w:t>3.12马达控制振动和前进；</w:t>
      </w:r>
    </w:p>
    <w:p w14:paraId="5EC7C42A" w14:textId="77777777" w:rsidR="000F4E46" w:rsidRDefault="000F4E46" w:rsidP="000F4E46">
      <w:pPr>
        <w:spacing w:line="360" w:lineRule="auto"/>
        <w:rPr>
          <w:rFonts w:ascii="宋体" w:hAnsi="宋体" w:cs="宋体"/>
          <w:b/>
          <w:sz w:val="24"/>
        </w:rPr>
      </w:pPr>
      <w:r>
        <w:rPr>
          <w:rFonts w:ascii="宋体" w:hAnsi="宋体" w:cs="宋体" w:hint="eastAsia"/>
          <w:sz w:val="24"/>
        </w:rPr>
        <w:t>3.13切割窗口可自由设置；</w:t>
      </w:r>
    </w:p>
    <w:p w14:paraId="30BD683C" w14:textId="77777777" w:rsidR="000F4E46" w:rsidRDefault="000F4E46" w:rsidP="000F4E46">
      <w:pPr>
        <w:spacing w:line="360" w:lineRule="auto"/>
        <w:rPr>
          <w:rFonts w:ascii="宋体" w:hAnsi="宋体" w:cs="宋体"/>
          <w:b/>
          <w:bCs/>
          <w:sz w:val="24"/>
        </w:rPr>
      </w:pPr>
      <w:r>
        <w:rPr>
          <w:rFonts w:ascii="宋体" w:hAnsi="宋体" w:cs="宋体" w:hint="eastAsia"/>
          <w:b/>
          <w:bCs/>
          <w:sz w:val="24"/>
        </w:rPr>
        <w:t>4. 售后服务：</w:t>
      </w:r>
    </w:p>
    <w:p w14:paraId="6D548BA1" w14:textId="77777777" w:rsidR="000F4E46" w:rsidRDefault="000F4E46" w:rsidP="000F4E46">
      <w:pPr>
        <w:spacing w:line="360" w:lineRule="auto"/>
        <w:rPr>
          <w:rFonts w:ascii="宋体" w:hAnsi="宋体" w:cs="宋体"/>
          <w:sz w:val="24"/>
        </w:rPr>
      </w:pPr>
      <w:r>
        <w:rPr>
          <w:rFonts w:ascii="宋体" w:hAnsi="宋体" w:cs="宋体" w:hint="eastAsia"/>
          <w:sz w:val="24"/>
        </w:rPr>
        <w:t>4.1 验收标准：按双方签订的合同要求。</w:t>
      </w:r>
    </w:p>
    <w:p w14:paraId="5F7D846A" w14:textId="77777777" w:rsidR="000F4E46" w:rsidRDefault="000F4E46" w:rsidP="000F4E46">
      <w:pPr>
        <w:spacing w:line="360" w:lineRule="auto"/>
        <w:rPr>
          <w:rFonts w:ascii="宋体" w:hAnsi="宋体" w:cs="宋体"/>
          <w:sz w:val="24"/>
        </w:rPr>
      </w:pPr>
      <w:r>
        <w:rPr>
          <w:rFonts w:ascii="宋体" w:hAnsi="宋体" w:cs="宋体" w:hint="eastAsia"/>
          <w:sz w:val="24"/>
        </w:rPr>
        <w:t>4.2 验    收：买方制定设备的交货地点，设备运抵交货地点后，根据双方确认的到货验收方法进行检验测试，测试过程中设备应能正常工作（在测试试验过程中发生的故障和发现的问题已被排除，并得到买方认可），数据符合试验地点实际情况，应视为验收合格。测试过程应作记录和确认，该记录可作为双方解决争议的有效文件。</w:t>
      </w:r>
    </w:p>
    <w:p w14:paraId="6D4DCA1F" w14:textId="77777777" w:rsidR="000F4E46" w:rsidRDefault="000F4E46" w:rsidP="000F4E46">
      <w:pPr>
        <w:spacing w:line="360" w:lineRule="auto"/>
        <w:rPr>
          <w:rFonts w:ascii="宋体" w:hAnsi="宋体" w:cs="宋体"/>
          <w:sz w:val="24"/>
        </w:rPr>
      </w:pPr>
      <w:r>
        <w:rPr>
          <w:rFonts w:ascii="宋体" w:hAnsi="宋体" w:cs="宋体" w:hint="eastAsia"/>
          <w:sz w:val="24"/>
        </w:rPr>
        <w:t>4.3 保 修 期：验收合格之日起12个月，自验收签字之日起计算。质保期内卖方必须进行质量“三包”。质保期后，卖方应该继续提供设备使用的技术支持。</w:t>
      </w:r>
    </w:p>
    <w:p w14:paraId="5C4FEB84" w14:textId="77777777" w:rsidR="000F4E46" w:rsidRDefault="000F4E46" w:rsidP="000F4E46">
      <w:pPr>
        <w:spacing w:line="360" w:lineRule="auto"/>
        <w:rPr>
          <w:rFonts w:ascii="宋体" w:hAnsi="宋体" w:cs="宋体"/>
          <w:sz w:val="24"/>
        </w:rPr>
      </w:pPr>
      <w:r>
        <w:rPr>
          <w:rFonts w:ascii="宋体" w:hAnsi="宋体" w:cs="宋体" w:hint="eastAsia"/>
          <w:sz w:val="24"/>
        </w:rPr>
        <w:t>4.4 维修响应时间：卖方应在24小时内对用户的服务要求做出响应，一般问题应在48小时内解决，重大问题或其它无法迅速解决的问题应在一周内解决，或提出明确的解决方案。保修期内如有零部件损坏应无偿更换。</w:t>
      </w:r>
    </w:p>
    <w:p w14:paraId="010B0225" w14:textId="77777777" w:rsidR="000F4E46" w:rsidRDefault="000F4E46" w:rsidP="000F4E46">
      <w:pPr>
        <w:spacing w:line="360" w:lineRule="auto"/>
        <w:rPr>
          <w:rFonts w:ascii="宋体" w:hAnsi="宋体" w:cs="宋体"/>
          <w:sz w:val="24"/>
        </w:rPr>
      </w:pPr>
      <w:r>
        <w:rPr>
          <w:rFonts w:ascii="宋体" w:hAnsi="宋体" w:cs="宋体" w:hint="eastAsia"/>
          <w:sz w:val="24"/>
        </w:rPr>
        <w:t>4.4为保证服务质量，投标商须取得制造商或区域代理商针对本项目的授权</w:t>
      </w:r>
    </w:p>
    <w:p w14:paraId="1E5DFB18" w14:textId="77777777" w:rsidR="000F4E46" w:rsidRDefault="000F4E46" w:rsidP="000F4E46">
      <w:pPr>
        <w:spacing w:line="360" w:lineRule="auto"/>
      </w:pPr>
      <w:r>
        <w:rPr>
          <w:rFonts w:ascii="宋体" w:hAnsi="宋体" w:cs="宋体" w:hint="eastAsia"/>
          <w:sz w:val="24"/>
        </w:rPr>
        <w:t>4.5 要求具有本地售后服务能力。</w:t>
      </w:r>
    </w:p>
    <w:p w14:paraId="16767D4C" w14:textId="77777777" w:rsidR="000F4E46" w:rsidRDefault="000F4E46" w:rsidP="000F4E46">
      <w:pPr>
        <w:spacing w:line="360" w:lineRule="auto"/>
        <w:rPr>
          <w:rFonts w:ascii="宋体" w:hAnsi="宋体" w:cs="宋体"/>
          <w:sz w:val="24"/>
        </w:rPr>
      </w:pPr>
      <w:r>
        <w:rPr>
          <w:rFonts w:ascii="宋体" w:hAnsi="宋体" w:cs="宋体" w:hint="eastAsia"/>
          <w:sz w:val="24"/>
        </w:rPr>
        <w:t>5. 交货时间：合同签订后3个月内。</w:t>
      </w:r>
    </w:p>
    <w:p w14:paraId="5AB186B7" w14:textId="77777777" w:rsidR="000F4E46" w:rsidRDefault="000F4E46" w:rsidP="000F4E46">
      <w:pPr>
        <w:spacing w:line="360" w:lineRule="auto"/>
        <w:rPr>
          <w:rFonts w:ascii="宋体" w:hAnsi="宋体" w:cs="宋体"/>
          <w:sz w:val="24"/>
        </w:rPr>
      </w:pPr>
      <w:r>
        <w:rPr>
          <w:rFonts w:ascii="宋体" w:hAnsi="宋体" w:cs="宋体" w:hint="eastAsia"/>
          <w:sz w:val="24"/>
        </w:rPr>
        <w:t>6. 交货</w:t>
      </w:r>
      <w:r>
        <w:rPr>
          <w:rFonts w:ascii="宋体" w:hAnsi="宋体" w:cs="宋体" w:hint="eastAsia"/>
          <w:sz w:val="24"/>
          <w:lang w:eastAsia="zh-Hans"/>
        </w:rPr>
        <w:t>地点</w:t>
      </w:r>
      <w:r>
        <w:rPr>
          <w:rFonts w:ascii="宋体" w:hAnsi="宋体" w:cs="宋体" w:hint="eastAsia"/>
          <w:sz w:val="24"/>
        </w:rPr>
        <w:t>：</w:t>
      </w:r>
      <w:r>
        <w:rPr>
          <w:rFonts w:ascii="宋体" w:hAnsi="宋体" w:cs="宋体" w:hint="eastAsia"/>
          <w:sz w:val="24"/>
          <w:lang w:eastAsia="zh-Hans"/>
        </w:rPr>
        <w:t>客户指定</w:t>
      </w:r>
      <w:r>
        <w:rPr>
          <w:rFonts w:ascii="宋体" w:hAnsi="宋体" w:cs="宋体" w:hint="eastAsia"/>
          <w:sz w:val="24"/>
        </w:rPr>
        <w:t>。</w:t>
      </w:r>
    </w:p>
    <w:p w14:paraId="678A0237" w14:textId="77777777" w:rsidR="000F4E46" w:rsidRDefault="000F4E46" w:rsidP="000F4E46">
      <w:pPr>
        <w:spacing w:line="360" w:lineRule="auto"/>
        <w:rPr>
          <w:rFonts w:ascii="宋体" w:hAnsi="宋体"/>
          <w:b/>
          <w:bCs/>
          <w:sz w:val="24"/>
        </w:rPr>
      </w:pPr>
    </w:p>
    <w:p w14:paraId="3483F782" w14:textId="77777777" w:rsidR="000F4E46" w:rsidRDefault="000F4E46" w:rsidP="000F4E46">
      <w:pPr>
        <w:spacing w:line="360" w:lineRule="auto"/>
        <w:rPr>
          <w:rFonts w:ascii="宋体" w:hAnsi="宋体" w:cs="宋体"/>
          <w:b/>
          <w:sz w:val="24"/>
        </w:rPr>
      </w:pPr>
      <w:r>
        <w:rPr>
          <w:rFonts w:ascii="宋体" w:hAnsi="宋体" w:hint="eastAsia"/>
          <w:b/>
          <w:bCs/>
          <w:sz w:val="24"/>
        </w:rPr>
        <w:t>（五）高通量组织研磨</w:t>
      </w:r>
      <w:proofErr w:type="gramStart"/>
      <w:r>
        <w:rPr>
          <w:rFonts w:ascii="宋体" w:hAnsi="宋体" w:hint="eastAsia"/>
          <w:b/>
          <w:bCs/>
          <w:sz w:val="24"/>
        </w:rPr>
        <w:t>仪</w:t>
      </w:r>
      <w:r>
        <w:rPr>
          <w:rFonts w:ascii="宋体" w:hAnsi="宋体" w:hint="eastAsia"/>
          <w:b/>
          <w:bCs/>
          <w:sz w:val="24"/>
          <w:lang w:eastAsia="zh-Hans"/>
        </w:rPr>
        <w:t>技术</w:t>
      </w:r>
      <w:proofErr w:type="gramEnd"/>
      <w:r>
        <w:rPr>
          <w:rFonts w:ascii="宋体" w:hAnsi="宋体" w:hint="eastAsia"/>
          <w:b/>
          <w:bCs/>
          <w:sz w:val="24"/>
          <w:lang w:eastAsia="zh-Hans"/>
        </w:rPr>
        <w:t>参数</w:t>
      </w:r>
    </w:p>
    <w:p w14:paraId="45BB15E9" w14:textId="77777777" w:rsidR="000F4E46" w:rsidRDefault="000F4E46" w:rsidP="000F4E46">
      <w:pPr>
        <w:spacing w:line="360" w:lineRule="auto"/>
        <w:rPr>
          <w:rFonts w:ascii="宋体" w:hAnsi="宋体" w:cs="宋体"/>
          <w:sz w:val="24"/>
        </w:rPr>
      </w:pPr>
      <w:r>
        <w:rPr>
          <w:rFonts w:ascii="宋体" w:hAnsi="宋体" w:cs="宋体" w:hint="eastAsia"/>
          <w:b/>
          <w:bCs/>
          <w:sz w:val="24"/>
        </w:rPr>
        <w:lastRenderedPageBreak/>
        <w:t>用途：</w:t>
      </w:r>
      <w:r>
        <w:rPr>
          <w:rFonts w:ascii="宋体" w:hAnsi="宋体" w:cs="宋体" w:hint="eastAsia"/>
          <w:sz w:val="24"/>
        </w:rPr>
        <w:t>全自动样品粉碎，超高通量处理植物样品、种子、动物组织、酵母以及培养的细胞、细菌等进行破碎或匀浆，为后续的核酸、蛋白及其他成分</w:t>
      </w:r>
      <w:proofErr w:type="gramStart"/>
      <w:r>
        <w:rPr>
          <w:rFonts w:ascii="宋体" w:hAnsi="宋体" w:cs="宋体" w:hint="eastAsia"/>
          <w:sz w:val="24"/>
        </w:rPr>
        <w:t>提取做</w:t>
      </w:r>
      <w:proofErr w:type="gramEnd"/>
      <w:r>
        <w:rPr>
          <w:rFonts w:ascii="宋体" w:hAnsi="宋体" w:cs="宋体" w:hint="eastAsia"/>
          <w:sz w:val="24"/>
        </w:rPr>
        <w:t>准备。</w:t>
      </w:r>
    </w:p>
    <w:p w14:paraId="354463C3" w14:textId="77777777" w:rsidR="000F4E46" w:rsidRDefault="000F4E46" w:rsidP="000F4E46">
      <w:pPr>
        <w:spacing w:line="360" w:lineRule="auto"/>
        <w:rPr>
          <w:rFonts w:ascii="宋体" w:hAnsi="宋体" w:cs="宋体"/>
          <w:b/>
          <w:bCs/>
          <w:sz w:val="24"/>
        </w:rPr>
      </w:pPr>
      <w:r>
        <w:rPr>
          <w:rFonts w:ascii="宋体" w:hAnsi="宋体" w:cs="宋体" w:hint="eastAsia"/>
          <w:b/>
          <w:sz w:val="24"/>
        </w:rPr>
        <w:t>1、</w:t>
      </w:r>
      <w:r>
        <w:rPr>
          <w:rFonts w:ascii="宋体" w:hAnsi="宋体" w:cs="宋体" w:hint="eastAsia"/>
          <w:b/>
          <w:bCs/>
          <w:sz w:val="24"/>
        </w:rPr>
        <w:t>工作条件</w:t>
      </w:r>
    </w:p>
    <w:p w14:paraId="1BB3FAB2" w14:textId="77777777" w:rsidR="000F4E46" w:rsidRDefault="000F4E46" w:rsidP="000F4E46">
      <w:pPr>
        <w:spacing w:line="360" w:lineRule="auto"/>
        <w:ind w:rightChars="50" w:right="105"/>
        <w:jc w:val="left"/>
        <w:rPr>
          <w:rFonts w:ascii="宋体" w:hAnsi="宋体" w:cs="宋体"/>
          <w:sz w:val="24"/>
        </w:rPr>
      </w:pPr>
      <w:r>
        <w:rPr>
          <w:rFonts w:ascii="宋体" w:hAnsi="宋体" w:cs="宋体" w:hint="eastAsia"/>
          <w:sz w:val="24"/>
        </w:rPr>
        <w:t>1.1 电源：AC220V 、 50Hz</w:t>
      </w:r>
    </w:p>
    <w:p w14:paraId="62A543BF" w14:textId="77777777" w:rsidR="000F4E46" w:rsidRDefault="000F4E46" w:rsidP="000F4E46">
      <w:pPr>
        <w:spacing w:line="360" w:lineRule="auto"/>
        <w:ind w:rightChars="50" w:right="105"/>
        <w:jc w:val="left"/>
        <w:rPr>
          <w:rFonts w:ascii="宋体" w:hAnsi="宋体" w:cs="宋体"/>
          <w:sz w:val="24"/>
        </w:rPr>
      </w:pPr>
      <w:r>
        <w:rPr>
          <w:rFonts w:ascii="宋体" w:hAnsi="宋体" w:cs="宋体" w:hint="eastAsia"/>
          <w:sz w:val="24"/>
        </w:rPr>
        <w:t>1.2 环境温度：5~40℃</w:t>
      </w:r>
    </w:p>
    <w:p w14:paraId="7924E25B" w14:textId="77777777" w:rsidR="000F4E46" w:rsidRDefault="000F4E46" w:rsidP="000F4E46">
      <w:pPr>
        <w:spacing w:line="360" w:lineRule="auto"/>
        <w:ind w:rightChars="50" w:right="105"/>
        <w:jc w:val="left"/>
        <w:rPr>
          <w:rFonts w:ascii="宋体" w:hAnsi="宋体" w:cs="宋体"/>
          <w:sz w:val="24"/>
        </w:rPr>
      </w:pPr>
      <w:r>
        <w:rPr>
          <w:rFonts w:ascii="宋体" w:hAnsi="宋体" w:cs="宋体" w:hint="eastAsia"/>
          <w:sz w:val="24"/>
        </w:rPr>
        <w:t>1.3 相对湿度：10~80%</w:t>
      </w:r>
    </w:p>
    <w:p w14:paraId="170CB373" w14:textId="77777777" w:rsidR="000F4E46" w:rsidRDefault="000F4E46" w:rsidP="000F4E46">
      <w:pPr>
        <w:spacing w:line="360" w:lineRule="auto"/>
        <w:rPr>
          <w:rFonts w:ascii="宋体" w:hAnsi="宋体" w:cs="宋体"/>
          <w:b/>
          <w:bCs/>
          <w:sz w:val="24"/>
        </w:rPr>
      </w:pPr>
      <w:r>
        <w:rPr>
          <w:rFonts w:ascii="宋体" w:hAnsi="宋体" w:cs="宋体" w:hint="eastAsia"/>
          <w:b/>
          <w:bCs/>
          <w:sz w:val="24"/>
        </w:rPr>
        <w:t>2、技术指标：</w:t>
      </w:r>
    </w:p>
    <w:p w14:paraId="5D4CF5F4" w14:textId="77777777" w:rsidR="000F4E46" w:rsidRPr="000F4E46" w:rsidRDefault="000F4E46" w:rsidP="000F4E46">
      <w:pPr>
        <w:spacing w:line="360" w:lineRule="auto"/>
        <w:rPr>
          <w:rFonts w:ascii="宋体" w:hAnsi="宋体" w:cs="宋体"/>
          <w:bCs/>
          <w:sz w:val="24"/>
        </w:rPr>
      </w:pPr>
      <w:r w:rsidRPr="000F4E46">
        <w:rPr>
          <w:rFonts w:ascii="宋体" w:hAnsi="宋体" w:cs="宋体" w:hint="eastAsia"/>
          <w:bCs/>
          <w:sz w:val="24"/>
        </w:rPr>
        <w:t>2.1 研磨原理：采用垂直振荡模式研磨，样品瓶竖直放置，通过研磨介质对样品进行正面碰撞，达到彻底研磨的效果</w:t>
      </w:r>
    </w:p>
    <w:p w14:paraId="6C846DCD" w14:textId="77777777" w:rsidR="000F4E46" w:rsidRDefault="000F4E46" w:rsidP="000F4E46">
      <w:pPr>
        <w:spacing w:line="360" w:lineRule="auto"/>
        <w:rPr>
          <w:rFonts w:ascii="宋体" w:hAnsi="宋体" w:cs="宋体"/>
          <w:b/>
          <w:bCs/>
          <w:sz w:val="24"/>
        </w:rPr>
      </w:pPr>
      <w:r>
        <w:rPr>
          <w:rFonts w:ascii="宋体" w:hAnsi="宋体" w:cs="宋体" w:hint="eastAsia"/>
          <w:b/>
          <w:bCs/>
          <w:sz w:val="24"/>
        </w:rPr>
        <w:t>#2.2可选配各种专业可调夹具，兼容24/48/96</w:t>
      </w:r>
      <w:proofErr w:type="gramStart"/>
      <w:r>
        <w:rPr>
          <w:rFonts w:ascii="宋体" w:hAnsi="宋体" w:cs="宋体" w:hint="eastAsia"/>
          <w:b/>
          <w:bCs/>
          <w:sz w:val="24"/>
        </w:rPr>
        <w:t>孔深孔板</w:t>
      </w:r>
      <w:proofErr w:type="gramEnd"/>
      <w:r>
        <w:rPr>
          <w:rFonts w:ascii="宋体" w:hAnsi="宋体" w:cs="宋体" w:hint="eastAsia"/>
          <w:b/>
          <w:bCs/>
          <w:sz w:val="24"/>
        </w:rPr>
        <w:t>、2/5/15/50ml样品瓶、75ml/355ml/750ml样品罐，最大通量可同时处理6个96</w:t>
      </w:r>
      <w:proofErr w:type="gramStart"/>
      <w:r>
        <w:rPr>
          <w:rFonts w:ascii="宋体" w:hAnsi="宋体" w:cs="宋体" w:hint="eastAsia"/>
          <w:b/>
          <w:bCs/>
          <w:sz w:val="24"/>
        </w:rPr>
        <w:t>孔深孔板</w:t>
      </w:r>
      <w:proofErr w:type="gramEnd"/>
      <w:r>
        <w:rPr>
          <w:rFonts w:ascii="宋体" w:hAnsi="宋体" w:cs="宋体" w:hint="eastAsia"/>
          <w:b/>
          <w:bCs/>
          <w:sz w:val="24"/>
        </w:rPr>
        <w:t>或者30个50ml样品瓶或48个2ml样品管或48个5ml样品管或24个15ml管或16个20ml样品瓶或6个75ml样品罐或4个355ml样品罐或2个750ml样品罐。</w:t>
      </w:r>
    </w:p>
    <w:p w14:paraId="2F753B59" w14:textId="77777777" w:rsidR="000F4E46" w:rsidRDefault="000F4E46" w:rsidP="000F4E46">
      <w:pPr>
        <w:spacing w:line="360" w:lineRule="auto"/>
        <w:rPr>
          <w:rFonts w:ascii="宋体" w:hAnsi="宋体" w:cs="宋体"/>
          <w:sz w:val="24"/>
        </w:rPr>
      </w:pPr>
      <w:r>
        <w:rPr>
          <w:rFonts w:ascii="宋体" w:hAnsi="宋体" w:cs="宋体" w:hint="eastAsia"/>
          <w:sz w:val="24"/>
        </w:rPr>
        <w:t>2.3 具有安全锁及样品舱密闭夹，确保使用人员及试验的安全；可设置保密程序，限制查看特定方法</w:t>
      </w:r>
    </w:p>
    <w:p w14:paraId="3F729222" w14:textId="77777777" w:rsidR="000F4E46" w:rsidRDefault="000F4E46" w:rsidP="000F4E46">
      <w:pPr>
        <w:spacing w:line="360" w:lineRule="auto"/>
        <w:rPr>
          <w:rFonts w:ascii="宋体" w:hAnsi="宋体" w:cs="宋体"/>
          <w:sz w:val="24"/>
        </w:rPr>
      </w:pPr>
      <w:r>
        <w:rPr>
          <w:rFonts w:ascii="宋体" w:hAnsi="宋体" w:cs="宋体" w:hint="eastAsia"/>
          <w:sz w:val="24"/>
        </w:rPr>
        <w:t>2.4 运行功率≥240W，夹具振幅≥3.2cm（垂直）</w:t>
      </w:r>
    </w:p>
    <w:p w14:paraId="295D0329" w14:textId="77777777" w:rsidR="000F4E46" w:rsidRDefault="000F4E46" w:rsidP="000F4E46">
      <w:pPr>
        <w:spacing w:line="360" w:lineRule="auto"/>
        <w:rPr>
          <w:rFonts w:ascii="宋体" w:hAnsi="宋体" w:cs="宋体"/>
          <w:sz w:val="24"/>
        </w:rPr>
      </w:pPr>
      <w:r>
        <w:rPr>
          <w:rFonts w:ascii="宋体" w:hAnsi="宋体" w:cs="宋体" w:hint="eastAsia"/>
          <w:sz w:val="24"/>
        </w:rPr>
        <w:t>2.5 重复性：各样品研磨条件及研磨程度相同，样品间重复性好</w:t>
      </w:r>
    </w:p>
    <w:p w14:paraId="704F0971" w14:textId="77777777" w:rsidR="000F4E46" w:rsidRDefault="000F4E46" w:rsidP="000F4E46">
      <w:pPr>
        <w:spacing w:line="360" w:lineRule="auto"/>
        <w:rPr>
          <w:rFonts w:ascii="宋体" w:hAnsi="宋体" w:cs="宋体"/>
          <w:sz w:val="24"/>
        </w:rPr>
      </w:pPr>
      <w:r>
        <w:rPr>
          <w:rFonts w:ascii="宋体" w:hAnsi="宋体" w:cs="宋体" w:hint="eastAsia"/>
          <w:sz w:val="24"/>
        </w:rPr>
        <w:t>2.6研磨时间：每个样品只需要1-2分钟即可完成</w:t>
      </w:r>
    </w:p>
    <w:p w14:paraId="232A342E" w14:textId="2515ED4F" w:rsidR="000F4E46" w:rsidRDefault="000F4E46" w:rsidP="000F4E46">
      <w:pPr>
        <w:spacing w:line="360" w:lineRule="auto"/>
        <w:rPr>
          <w:rFonts w:ascii="宋体" w:hAnsi="宋体" w:cs="宋体"/>
          <w:b/>
          <w:bCs/>
          <w:sz w:val="24"/>
        </w:rPr>
      </w:pPr>
      <w:r>
        <w:rPr>
          <w:rFonts w:ascii="宋体" w:hAnsi="宋体" w:cs="宋体" w:hint="eastAsia"/>
          <w:b/>
          <w:bCs/>
          <w:sz w:val="24"/>
        </w:rPr>
        <w:t>#2.7震荡速度可调:500-1750次/分钟，可调角度彩色</w:t>
      </w:r>
      <w:r w:rsidR="00686140">
        <w:rPr>
          <w:rFonts w:ascii="宋体" w:hAnsi="宋体" w:cs="宋体" w:hint="eastAsia"/>
          <w:b/>
          <w:bCs/>
          <w:sz w:val="24"/>
        </w:rPr>
        <w:t>约</w:t>
      </w:r>
      <w:r>
        <w:rPr>
          <w:rFonts w:ascii="宋体" w:hAnsi="宋体" w:cs="宋体" w:hint="eastAsia"/>
          <w:b/>
          <w:bCs/>
          <w:sz w:val="24"/>
        </w:rPr>
        <w:t>7寸触摸显示屏，可编辑运行时间、速率、间隔、循环数、可存储</w:t>
      </w:r>
      <w:r>
        <w:rPr>
          <w:rFonts w:ascii="宋体" w:hAnsi="宋体" w:cs="宋体" w:hint="eastAsia"/>
          <w:b/>
          <w:bCs/>
          <w:sz w:val="24"/>
          <w:lang w:eastAsia="zh-Hans"/>
        </w:rPr>
        <w:t>不少于</w:t>
      </w:r>
      <w:r>
        <w:rPr>
          <w:rFonts w:ascii="宋体" w:hAnsi="宋体" w:cs="宋体" w:hint="eastAsia"/>
          <w:b/>
          <w:bCs/>
          <w:sz w:val="24"/>
        </w:rPr>
        <w:t>500种方法；超高通量：最多一次可处理576个样品。</w:t>
      </w:r>
    </w:p>
    <w:p w14:paraId="2520936B" w14:textId="77777777" w:rsidR="000F4E46" w:rsidRDefault="000F4E46" w:rsidP="000F4E46">
      <w:pPr>
        <w:spacing w:line="360" w:lineRule="auto"/>
        <w:rPr>
          <w:rFonts w:ascii="宋体" w:hAnsi="宋体" w:cs="宋体"/>
          <w:sz w:val="24"/>
        </w:rPr>
      </w:pPr>
      <w:r>
        <w:rPr>
          <w:rFonts w:ascii="宋体" w:hAnsi="宋体" w:cs="宋体" w:hint="eastAsia"/>
          <w:sz w:val="24"/>
        </w:rPr>
        <w:t xml:space="preserve">2.8电子时间控制显示，定时器最大值≥10分钟 </w:t>
      </w:r>
    </w:p>
    <w:p w14:paraId="6DC42704" w14:textId="77777777" w:rsidR="000F4E46" w:rsidRDefault="000F4E46" w:rsidP="000F4E46">
      <w:pPr>
        <w:spacing w:line="360" w:lineRule="auto"/>
        <w:rPr>
          <w:rFonts w:ascii="宋体" w:hAnsi="宋体" w:cs="宋体"/>
          <w:sz w:val="24"/>
        </w:rPr>
      </w:pPr>
      <w:r>
        <w:rPr>
          <w:rFonts w:ascii="宋体" w:hAnsi="宋体" w:cs="宋体" w:hint="eastAsia"/>
          <w:sz w:val="24"/>
        </w:rPr>
        <w:t>2.9可配置专业低温冷冻研磨组件及编辑循环程序，在进行低温冷冻研磨处理热敏性样品时实现研磨全过程低温无污染，选配冷冻模块可在液氮中、干冰、超低温冰箱中冷冻样品进行冷冻研磨。可选配含</w:t>
      </w:r>
      <w:proofErr w:type="gramStart"/>
      <w:r>
        <w:rPr>
          <w:rFonts w:ascii="宋体" w:hAnsi="宋体" w:cs="宋体" w:hint="eastAsia"/>
          <w:sz w:val="24"/>
        </w:rPr>
        <w:t>液氮级</w:t>
      </w:r>
      <w:proofErr w:type="gramEnd"/>
      <w:r>
        <w:rPr>
          <w:rFonts w:ascii="宋体" w:hAnsi="宋体" w:cs="宋体" w:hint="eastAsia"/>
          <w:sz w:val="24"/>
        </w:rPr>
        <w:t>低温槽对样品在液氮中进行冷冻。</w:t>
      </w:r>
    </w:p>
    <w:p w14:paraId="1919B8AB" w14:textId="77777777" w:rsidR="000F4E46" w:rsidRDefault="000F4E46" w:rsidP="000F4E46">
      <w:pPr>
        <w:spacing w:line="360" w:lineRule="auto"/>
        <w:rPr>
          <w:rFonts w:ascii="宋体" w:hAnsi="宋体" w:cs="宋体"/>
          <w:sz w:val="24"/>
        </w:rPr>
      </w:pPr>
      <w:r>
        <w:rPr>
          <w:rFonts w:ascii="宋体" w:hAnsi="宋体" w:cs="宋体" w:hint="eastAsia"/>
          <w:sz w:val="24"/>
        </w:rPr>
        <w:t>2.10具有大视野透明可视观察窗让使用者可以随时掌握研磨情况，并配有按钮在出现应急情况时可以立即启动或停止运行。</w:t>
      </w:r>
    </w:p>
    <w:p w14:paraId="0ACE4779" w14:textId="77777777" w:rsidR="000F4E46" w:rsidRDefault="000F4E46" w:rsidP="000F4E46">
      <w:pPr>
        <w:spacing w:line="360" w:lineRule="auto"/>
        <w:rPr>
          <w:rFonts w:ascii="宋体" w:hAnsi="宋体" w:cs="宋体"/>
          <w:sz w:val="24"/>
        </w:rPr>
      </w:pPr>
      <w:r>
        <w:rPr>
          <w:rFonts w:ascii="宋体" w:hAnsi="宋体" w:cs="宋体" w:hint="eastAsia"/>
          <w:sz w:val="24"/>
        </w:rPr>
        <w:t>2.11操作软件：LCD彩色触摸屏显示，振荡频率和研磨时间可根据需要自由设置，可满足对于样品精确到秒的研磨条件设定</w:t>
      </w:r>
    </w:p>
    <w:p w14:paraId="2698AE26" w14:textId="77777777" w:rsidR="000F4E46" w:rsidRDefault="000F4E46" w:rsidP="000F4E46">
      <w:pPr>
        <w:spacing w:line="360" w:lineRule="auto"/>
        <w:rPr>
          <w:rFonts w:ascii="宋体" w:hAnsi="宋体" w:cs="宋体"/>
          <w:sz w:val="24"/>
        </w:rPr>
      </w:pPr>
      <w:r>
        <w:rPr>
          <w:rFonts w:ascii="宋体" w:hAnsi="宋体" w:cs="宋体" w:hint="eastAsia"/>
          <w:sz w:val="24"/>
        </w:rPr>
        <w:t>2.12研磨瓶均为独立封闭研磨，研磨过程中，完全祛除交叉污染</w:t>
      </w:r>
    </w:p>
    <w:p w14:paraId="4A5D9C54" w14:textId="77777777" w:rsidR="000F4E46" w:rsidRDefault="000F4E46" w:rsidP="000F4E46">
      <w:pPr>
        <w:spacing w:line="360" w:lineRule="auto"/>
        <w:rPr>
          <w:rFonts w:ascii="宋体" w:hAnsi="宋体" w:cs="宋体"/>
          <w:sz w:val="24"/>
        </w:rPr>
      </w:pPr>
      <w:r>
        <w:rPr>
          <w:rFonts w:ascii="宋体" w:hAnsi="宋体" w:cs="宋体" w:hint="eastAsia"/>
          <w:sz w:val="24"/>
        </w:rPr>
        <w:lastRenderedPageBreak/>
        <w:t>2.13安全性：具有安全锁及样品舱密闭夹，确保使用人员及试验的安全；可设置保密程序，限制查看特定方法。</w:t>
      </w:r>
    </w:p>
    <w:p w14:paraId="04432906" w14:textId="77777777" w:rsidR="000F4E46" w:rsidRDefault="000F4E46" w:rsidP="000F4E46">
      <w:pPr>
        <w:spacing w:line="360" w:lineRule="auto"/>
        <w:rPr>
          <w:rFonts w:ascii="宋体" w:hAnsi="宋体" w:cs="宋体"/>
          <w:b/>
          <w:bCs/>
          <w:sz w:val="24"/>
        </w:rPr>
      </w:pPr>
      <w:r>
        <w:rPr>
          <w:rFonts w:ascii="宋体" w:hAnsi="宋体" w:cs="宋体" w:hint="eastAsia"/>
          <w:b/>
          <w:bCs/>
          <w:sz w:val="24"/>
        </w:rPr>
        <w:t>3、基本配置</w:t>
      </w:r>
    </w:p>
    <w:p w14:paraId="1F896AE0" w14:textId="77777777" w:rsidR="000F4E46" w:rsidRDefault="000F4E46" w:rsidP="000F4E46">
      <w:pPr>
        <w:spacing w:line="360" w:lineRule="auto"/>
        <w:ind w:leftChars="56" w:left="118" w:rightChars="50" w:right="105"/>
        <w:jc w:val="left"/>
        <w:rPr>
          <w:rFonts w:ascii="宋体" w:hAnsi="宋体" w:cs="宋体"/>
          <w:sz w:val="24"/>
        </w:rPr>
      </w:pPr>
      <w:r>
        <w:rPr>
          <w:rFonts w:ascii="宋体" w:hAnsi="宋体" w:cs="宋体" w:hint="eastAsia"/>
          <w:sz w:val="24"/>
        </w:rPr>
        <w:t>组织研磨仪主机 1台、可调夹具1套、96孔板支架1个、2ml离心管支架1个、冷冻模块1个</w:t>
      </w:r>
    </w:p>
    <w:p w14:paraId="75D5E6D8" w14:textId="77777777" w:rsidR="000F4E46" w:rsidRDefault="000F4E46" w:rsidP="000F4E46">
      <w:pPr>
        <w:spacing w:line="360" w:lineRule="auto"/>
        <w:rPr>
          <w:rFonts w:ascii="宋体" w:hAnsi="宋体" w:cs="宋体"/>
          <w:b/>
          <w:bCs/>
          <w:sz w:val="24"/>
        </w:rPr>
      </w:pPr>
      <w:r>
        <w:rPr>
          <w:rFonts w:ascii="宋体" w:hAnsi="宋体" w:cs="宋体" w:hint="eastAsia"/>
          <w:b/>
          <w:bCs/>
          <w:sz w:val="24"/>
        </w:rPr>
        <w:t>4、技术资料</w:t>
      </w:r>
    </w:p>
    <w:p w14:paraId="2A05D3A6" w14:textId="77777777" w:rsidR="000F4E46" w:rsidRDefault="000F4E46" w:rsidP="000F4E46">
      <w:pPr>
        <w:spacing w:line="360" w:lineRule="auto"/>
        <w:ind w:leftChars="185" w:left="2579" w:hangingChars="913" w:hanging="2191"/>
        <w:rPr>
          <w:rFonts w:ascii="宋体" w:hAnsi="宋体" w:cs="宋体"/>
          <w:sz w:val="24"/>
        </w:rPr>
      </w:pPr>
      <w:r>
        <w:rPr>
          <w:rFonts w:ascii="宋体" w:hAnsi="宋体" w:cs="宋体" w:hint="eastAsia"/>
          <w:sz w:val="24"/>
        </w:rPr>
        <w:t>详细的中英文操作指南，仪器维护的有关资料及质量认证书</w:t>
      </w:r>
    </w:p>
    <w:p w14:paraId="3C953F6D" w14:textId="77777777" w:rsidR="000F4E46" w:rsidRDefault="000F4E46" w:rsidP="000F4E46">
      <w:pPr>
        <w:spacing w:line="360" w:lineRule="auto"/>
        <w:ind w:left="2650" w:hangingChars="1100" w:hanging="2650"/>
        <w:rPr>
          <w:rFonts w:ascii="宋体" w:hAnsi="宋体" w:cs="宋体"/>
          <w:b/>
          <w:bCs/>
          <w:sz w:val="24"/>
        </w:rPr>
      </w:pPr>
      <w:r>
        <w:rPr>
          <w:rFonts w:ascii="宋体" w:hAnsi="宋体" w:cs="宋体" w:hint="eastAsia"/>
          <w:b/>
          <w:bCs/>
          <w:sz w:val="24"/>
        </w:rPr>
        <w:t>5、技术服务和培训</w:t>
      </w:r>
    </w:p>
    <w:p w14:paraId="44AF144F" w14:textId="77777777" w:rsidR="000F4E46" w:rsidRDefault="000F4E46" w:rsidP="000F4E46">
      <w:pPr>
        <w:spacing w:line="360" w:lineRule="auto"/>
        <w:ind w:leftChars="153" w:left="357" w:hangingChars="15" w:hanging="36"/>
        <w:rPr>
          <w:rFonts w:ascii="宋体" w:hAnsi="宋体" w:cs="宋体"/>
          <w:sz w:val="24"/>
        </w:rPr>
      </w:pPr>
      <w:r>
        <w:rPr>
          <w:rFonts w:ascii="宋体" w:hAnsi="宋体" w:cs="宋体" w:hint="eastAsia"/>
          <w:sz w:val="24"/>
        </w:rPr>
        <w:t>卖方须到买方提供的现场免费安装、调试设备，进行操作试验，直至运行正常，为仪器操作人员提供免费的操作及维护培训。</w:t>
      </w:r>
    </w:p>
    <w:p w14:paraId="0BAB0121" w14:textId="77777777" w:rsidR="000F4E46" w:rsidRDefault="000F4E46" w:rsidP="000F4E46">
      <w:pPr>
        <w:spacing w:line="360" w:lineRule="auto"/>
        <w:rPr>
          <w:rFonts w:ascii="宋体" w:hAnsi="宋体" w:cs="宋体"/>
          <w:b/>
          <w:bCs/>
          <w:sz w:val="24"/>
        </w:rPr>
      </w:pPr>
      <w:r>
        <w:rPr>
          <w:rFonts w:ascii="宋体" w:hAnsi="宋体" w:cs="宋体" w:hint="eastAsia"/>
          <w:b/>
          <w:bCs/>
          <w:sz w:val="24"/>
        </w:rPr>
        <w:t>6、质量保证：</w:t>
      </w:r>
      <w:r>
        <w:rPr>
          <w:rFonts w:ascii="宋体" w:hAnsi="宋体" w:cs="宋体" w:hint="eastAsia"/>
          <w:sz w:val="24"/>
        </w:rPr>
        <w:t xml:space="preserve"> 测试验收合格后1年</w:t>
      </w:r>
    </w:p>
    <w:p w14:paraId="3A570E14" w14:textId="77777777" w:rsidR="000F4E46" w:rsidRDefault="000F4E46" w:rsidP="000F4E46">
      <w:pPr>
        <w:pStyle w:val="aff7"/>
        <w:ind w:leftChars="0" w:left="419" w:hangingChars="174" w:hanging="419"/>
        <w:rPr>
          <w:rFonts w:ascii="宋体" w:hAnsi="宋体"/>
        </w:rPr>
      </w:pPr>
      <w:r>
        <w:rPr>
          <w:rFonts w:ascii="宋体" w:hAnsi="宋体" w:hint="eastAsia"/>
          <w:b/>
          <w:bCs/>
        </w:rPr>
        <w:t>7、交货日期：</w:t>
      </w:r>
      <w:r>
        <w:rPr>
          <w:rFonts w:ascii="宋体" w:hAnsi="宋体" w:hint="eastAsia"/>
        </w:rPr>
        <w:t>合同签约后90天内</w:t>
      </w:r>
    </w:p>
    <w:p w14:paraId="38C3ECDC" w14:textId="77777777" w:rsidR="000F4E46" w:rsidRDefault="000F4E46" w:rsidP="000F4E46">
      <w:pPr>
        <w:pStyle w:val="aff7"/>
        <w:ind w:leftChars="0" w:left="419" w:hangingChars="174" w:hanging="419"/>
      </w:pPr>
      <w:r>
        <w:rPr>
          <w:rFonts w:ascii="宋体" w:hAnsi="宋体" w:hint="eastAsia"/>
          <w:b/>
          <w:bCs/>
        </w:rPr>
        <w:t>8、</w:t>
      </w:r>
      <w:r>
        <w:rPr>
          <w:rFonts w:ascii="宋体" w:hAnsi="宋体" w:hint="eastAsia"/>
          <w:b/>
          <w:bCs/>
          <w:lang w:eastAsia="zh-Hans"/>
        </w:rPr>
        <w:t>售后服务：</w:t>
      </w:r>
      <w:r>
        <w:rPr>
          <w:rFonts w:ascii="宋体" w:hAnsi="宋体" w:hint="eastAsia"/>
          <w:lang w:eastAsia="zh-Hans"/>
        </w:rPr>
        <w:t>不</w:t>
      </w:r>
      <w:r>
        <w:rPr>
          <w:rFonts w:ascii="宋体" w:hAnsi="宋体" w:hint="eastAsia"/>
        </w:rPr>
        <w:t>少于一名厂家专业工程师负责设备安装、调试，终身提供设备维修及维修配件，每年不少于一次对设备进行维护保养。厂家对于整机提供不少于一年的免费保修,接到客户提供设备故障报修后48小时内响应服务。</w:t>
      </w:r>
    </w:p>
    <w:p w14:paraId="473A4EC2" w14:textId="77777777" w:rsidR="004128EC" w:rsidRPr="000F4E46" w:rsidRDefault="004128EC" w:rsidP="00551D46">
      <w:pPr>
        <w:pStyle w:val="aff7"/>
        <w:ind w:leftChars="0" w:left="419" w:hangingChars="174" w:hanging="419"/>
        <w:rPr>
          <w:rFonts w:ascii="宋体" w:hAnsi="宋体"/>
          <w:b/>
        </w:rPr>
      </w:pPr>
    </w:p>
    <w:p w14:paraId="6A28DAE1" w14:textId="77777777" w:rsidR="001A2931" w:rsidRPr="00551D46" w:rsidRDefault="001A2931" w:rsidP="001A2931">
      <w:pPr>
        <w:pStyle w:val="2"/>
        <w:spacing w:before="0" w:line="360" w:lineRule="auto"/>
        <w:jc w:val="both"/>
        <w:rPr>
          <w:rFonts w:ascii="宋体" w:eastAsia="宋体" w:hAnsi="宋体"/>
          <w:sz w:val="24"/>
          <w:szCs w:val="24"/>
        </w:rPr>
      </w:pPr>
      <w:r w:rsidRPr="00551D46">
        <w:rPr>
          <w:rFonts w:ascii="宋体" w:eastAsia="宋体" w:hAnsi="宋体" w:hint="eastAsia"/>
          <w:sz w:val="24"/>
          <w:szCs w:val="24"/>
        </w:rPr>
        <w:t>02包</w:t>
      </w:r>
    </w:p>
    <w:p w14:paraId="3C61C694"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（一）超高效液相色谱仪参数</w:t>
      </w:r>
    </w:p>
    <w:p w14:paraId="0E0BE845"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1.</w:t>
      </w:r>
      <w:r w:rsidRPr="00551D46">
        <w:rPr>
          <w:rFonts w:ascii="宋体" w:hAnsi="宋体" w:cs="宋体" w:hint="eastAsia"/>
          <w:b/>
          <w:sz w:val="24"/>
        </w:rPr>
        <w:tab/>
        <w:t>工作条件</w:t>
      </w:r>
    </w:p>
    <w:p w14:paraId="79DA63FF"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1.1 电源：100-240V，50Hz电源</w:t>
      </w:r>
    </w:p>
    <w:p w14:paraId="4A3B3209"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bCs/>
          <w:sz w:val="24"/>
        </w:rPr>
        <w:t xml:space="preserve">1.2 </w:t>
      </w:r>
      <w:r w:rsidRPr="00551D46">
        <w:rPr>
          <w:rFonts w:ascii="宋体" w:hAnsi="宋体" w:cs="宋体" w:hint="eastAsia"/>
          <w:bCs/>
          <w:sz w:val="24"/>
        </w:rPr>
        <w:t>环境温度：</w:t>
      </w:r>
      <w:r w:rsidRPr="00551D46">
        <w:rPr>
          <w:rFonts w:ascii="宋体" w:hAnsi="宋体" w:cs="宋体"/>
          <w:bCs/>
          <w:sz w:val="24"/>
        </w:rPr>
        <w:t>4-55</w:t>
      </w:r>
      <w:r w:rsidRPr="00551D46">
        <w:rPr>
          <w:rFonts w:ascii="微软雅黑" w:eastAsia="微软雅黑" w:hAnsi="微软雅黑" w:cs="微软雅黑" w:hint="eastAsia"/>
          <w:bCs/>
          <w:sz w:val="24"/>
        </w:rPr>
        <w:t>˚</w:t>
      </w:r>
      <w:r w:rsidRPr="00551D46">
        <w:rPr>
          <w:rFonts w:ascii="宋体" w:hAnsi="宋体" w:cs="宋体"/>
          <w:bCs/>
          <w:sz w:val="24"/>
        </w:rPr>
        <w:t>C</w:t>
      </w:r>
    </w:p>
    <w:p w14:paraId="5BFB5B9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1.3 环境湿度：&lt;95%</w:t>
      </w:r>
    </w:p>
    <w:p w14:paraId="54F64F6E"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w:t>
      </w:r>
      <w:r w:rsidRPr="00551D46">
        <w:rPr>
          <w:rFonts w:ascii="宋体" w:hAnsi="宋体" w:cs="宋体" w:hint="eastAsia"/>
          <w:bCs/>
          <w:sz w:val="24"/>
        </w:rPr>
        <w:tab/>
        <w:t>技术性能</w:t>
      </w:r>
    </w:p>
    <w:p w14:paraId="08520E0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
          <w:sz w:val="24"/>
        </w:rPr>
        <w:t>2.1 四元梯度泵</w:t>
      </w:r>
    </w:p>
    <w:p w14:paraId="4EF1A917"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2.1.1 工作原理：双柱塞串联泵设计，</w:t>
      </w:r>
      <w:proofErr w:type="gramStart"/>
      <w:r w:rsidRPr="00551D46">
        <w:rPr>
          <w:rFonts w:ascii="宋体" w:hAnsi="宋体" w:cs="宋体" w:hint="eastAsia"/>
          <w:bCs/>
          <w:sz w:val="24"/>
        </w:rPr>
        <w:t>每个泵头有</w:t>
      </w:r>
      <w:proofErr w:type="gramEnd"/>
      <w:r w:rsidRPr="00551D46">
        <w:rPr>
          <w:rFonts w:ascii="宋体" w:hAnsi="宋体" w:cs="宋体" w:hint="eastAsia"/>
          <w:bCs/>
          <w:sz w:val="24"/>
        </w:rPr>
        <w:t>独立马达驱动；采用伺服控制可变冲程设计和平滑运动控制以实现主动式阻尼，配置主动密封垫清洗装置</w:t>
      </w:r>
    </w:p>
    <w:p w14:paraId="27F0C32E"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2.1.2 流量及压力范围：0.001ml/min～</w:t>
      </w:r>
      <w:r w:rsidRPr="00551D46">
        <w:rPr>
          <w:rFonts w:ascii="宋体" w:hAnsi="宋体" w:cs="宋体"/>
          <w:bCs/>
          <w:sz w:val="24"/>
        </w:rPr>
        <w:t>10</w:t>
      </w:r>
      <w:r w:rsidRPr="00551D46">
        <w:rPr>
          <w:rFonts w:ascii="宋体" w:hAnsi="宋体" w:cs="宋体" w:hint="eastAsia"/>
          <w:bCs/>
          <w:sz w:val="24"/>
        </w:rPr>
        <w:t>.0ml/min</w:t>
      </w:r>
    </w:p>
    <w:p w14:paraId="5A7C7DC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2.1.3 内置4通道真空脱气机</w:t>
      </w:r>
    </w:p>
    <w:p w14:paraId="74F2DCE3"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2.1.4 延迟体积：&lt; 350µL</w:t>
      </w:r>
    </w:p>
    <w:p w14:paraId="2410F23E" w14:textId="77777777" w:rsidR="001A2931" w:rsidRPr="00BD4228" w:rsidRDefault="001A2931" w:rsidP="001A2931">
      <w:pPr>
        <w:kinsoku w:val="0"/>
        <w:overflowPunct w:val="0"/>
        <w:autoSpaceDE w:val="0"/>
        <w:autoSpaceDN w:val="0"/>
        <w:adjustRightInd w:val="0"/>
        <w:snapToGrid w:val="0"/>
        <w:spacing w:line="360" w:lineRule="auto"/>
        <w:rPr>
          <w:rFonts w:ascii="宋体" w:hAnsi="宋体" w:cs="宋体"/>
          <w:b/>
          <w:sz w:val="24"/>
        </w:rPr>
      </w:pPr>
      <w:r w:rsidRPr="00BD4228">
        <w:rPr>
          <w:rFonts w:ascii="宋体" w:hAnsi="宋体" w:cs="宋体"/>
          <w:b/>
          <w:sz w:val="24"/>
        </w:rPr>
        <w:lastRenderedPageBreak/>
        <w:t>#</w:t>
      </w:r>
      <w:r w:rsidRPr="00BD4228">
        <w:rPr>
          <w:rFonts w:ascii="宋体" w:hAnsi="宋体" w:cs="宋体" w:hint="eastAsia"/>
          <w:b/>
          <w:sz w:val="24"/>
        </w:rPr>
        <w:t>2.1.5 冲程设置：自动连续可变冲程，设置范围：20～100µL（提供冲程设置参数截图）</w:t>
      </w:r>
    </w:p>
    <w:p w14:paraId="3929FF14"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2.1.</w:t>
      </w:r>
      <w:r w:rsidRPr="00551D46">
        <w:rPr>
          <w:rFonts w:ascii="宋体" w:hAnsi="宋体" w:cs="宋体"/>
          <w:bCs/>
          <w:sz w:val="24"/>
        </w:rPr>
        <w:t xml:space="preserve">6 </w:t>
      </w:r>
      <w:r w:rsidRPr="00551D46">
        <w:rPr>
          <w:rFonts w:ascii="宋体" w:hAnsi="宋体" w:cs="宋体" w:hint="eastAsia"/>
          <w:bCs/>
          <w:sz w:val="24"/>
        </w:rPr>
        <w:t>压力范围：不低于</w:t>
      </w:r>
      <w:r w:rsidRPr="00551D46">
        <w:rPr>
          <w:rFonts w:ascii="宋体" w:hAnsi="宋体" w:cs="宋体"/>
          <w:bCs/>
          <w:sz w:val="24"/>
        </w:rPr>
        <w:t>6</w:t>
      </w:r>
      <w:r w:rsidRPr="00551D46">
        <w:rPr>
          <w:rFonts w:ascii="宋体" w:hAnsi="宋体" w:cs="宋体" w:hint="eastAsia"/>
          <w:bCs/>
          <w:sz w:val="24"/>
        </w:rPr>
        <w:t>00 Bar</w:t>
      </w:r>
    </w:p>
    <w:p w14:paraId="1B2B71D8"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
          <w:sz w:val="24"/>
        </w:rPr>
        <w:t>2.2</w:t>
      </w:r>
      <w:r w:rsidRPr="00551D46">
        <w:rPr>
          <w:rFonts w:ascii="宋体" w:hAnsi="宋体" w:cs="宋体" w:hint="eastAsia"/>
          <w:bCs/>
          <w:sz w:val="24"/>
        </w:rPr>
        <w:tab/>
      </w:r>
      <w:r w:rsidRPr="00551D46">
        <w:rPr>
          <w:rFonts w:ascii="宋体" w:hAnsi="宋体" w:cs="宋体" w:hint="eastAsia"/>
          <w:b/>
          <w:sz w:val="24"/>
        </w:rPr>
        <w:t>自动进样器</w:t>
      </w:r>
    </w:p>
    <w:p w14:paraId="6CBB1B32"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2.2.1 计量工具：高压流路中采用计量泵，具有柱前衍生进样功能</w:t>
      </w:r>
    </w:p>
    <w:p w14:paraId="610F420D"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2.2.2自动进样器均采用深色避光盖板，便于光敏感样品的长时间放置；同时进样器内安装有照明装置，便于观察进样状态</w:t>
      </w:r>
    </w:p>
    <w:p w14:paraId="2165D45A" w14:textId="77777777" w:rsidR="001A2931" w:rsidRPr="00F761C8" w:rsidRDefault="001A2931" w:rsidP="001A2931">
      <w:pPr>
        <w:kinsoku w:val="0"/>
        <w:overflowPunct w:val="0"/>
        <w:autoSpaceDE w:val="0"/>
        <w:autoSpaceDN w:val="0"/>
        <w:adjustRightInd w:val="0"/>
        <w:snapToGrid w:val="0"/>
        <w:spacing w:line="360" w:lineRule="auto"/>
        <w:rPr>
          <w:rFonts w:ascii="宋体" w:hAnsi="宋体" w:cs="宋体"/>
          <w:bCs/>
          <w:sz w:val="24"/>
        </w:rPr>
      </w:pPr>
      <w:r w:rsidRPr="00F761C8">
        <w:rPr>
          <w:rFonts w:ascii="宋体" w:hAnsi="宋体" w:cs="宋体" w:hint="eastAsia"/>
          <w:bCs/>
          <w:sz w:val="24"/>
        </w:rPr>
        <w:t>2.2.3</w:t>
      </w:r>
      <w:r w:rsidRPr="00F761C8">
        <w:rPr>
          <w:rFonts w:ascii="宋体" w:hAnsi="宋体" w:cs="宋体"/>
          <w:bCs/>
          <w:sz w:val="24"/>
        </w:rPr>
        <w:t xml:space="preserve"> </w:t>
      </w:r>
      <w:r w:rsidRPr="00F761C8">
        <w:rPr>
          <w:rFonts w:ascii="宋体" w:hAnsi="宋体" w:cs="宋体" w:hint="eastAsia"/>
          <w:bCs/>
          <w:sz w:val="24"/>
        </w:rPr>
        <w:t>压力范围：不低于800 Bar</w:t>
      </w:r>
    </w:p>
    <w:p w14:paraId="5A903C30" w14:textId="109F0BAA" w:rsidR="001A2931" w:rsidRPr="00F761C8" w:rsidRDefault="001A2931" w:rsidP="001A2931">
      <w:pPr>
        <w:kinsoku w:val="0"/>
        <w:overflowPunct w:val="0"/>
        <w:autoSpaceDE w:val="0"/>
        <w:autoSpaceDN w:val="0"/>
        <w:adjustRightInd w:val="0"/>
        <w:snapToGrid w:val="0"/>
        <w:spacing w:line="360" w:lineRule="auto"/>
        <w:rPr>
          <w:rFonts w:ascii="宋体" w:hAnsi="宋体" w:cs="宋体"/>
          <w:bCs/>
          <w:sz w:val="24"/>
        </w:rPr>
      </w:pPr>
      <w:r w:rsidRPr="00F761C8">
        <w:rPr>
          <w:rFonts w:ascii="宋体" w:hAnsi="宋体" w:cs="宋体" w:hint="eastAsia"/>
          <w:bCs/>
          <w:sz w:val="24"/>
        </w:rPr>
        <w:t>2.2.4 样品容量：不低于1</w:t>
      </w:r>
      <w:r w:rsidRPr="00F761C8">
        <w:rPr>
          <w:rFonts w:ascii="宋体" w:hAnsi="宋体" w:cs="宋体"/>
          <w:bCs/>
          <w:sz w:val="24"/>
        </w:rPr>
        <w:t>30</w:t>
      </w:r>
      <w:r w:rsidRPr="00F761C8">
        <w:rPr>
          <w:rFonts w:ascii="宋体" w:hAnsi="宋体" w:cs="宋体" w:hint="eastAsia"/>
          <w:bCs/>
          <w:sz w:val="24"/>
        </w:rPr>
        <w:t>位2ml样品瓶位</w:t>
      </w:r>
    </w:p>
    <w:p w14:paraId="6A61DFD1"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2.2.</w:t>
      </w:r>
      <w:r w:rsidRPr="00551D46">
        <w:rPr>
          <w:rFonts w:ascii="宋体" w:hAnsi="宋体" w:cs="宋体"/>
          <w:bCs/>
          <w:sz w:val="24"/>
        </w:rPr>
        <w:t>5</w:t>
      </w:r>
      <w:r w:rsidRPr="00551D46">
        <w:rPr>
          <w:rFonts w:ascii="宋体" w:hAnsi="宋体" w:cs="宋体" w:hint="eastAsia"/>
          <w:bCs/>
          <w:sz w:val="24"/>
        </w:rPr>
        <w:t xml:space="preserve"> 进样范围：0.1～100µL，增量：0.1µL（无需更换定量环）</w:t>
      </w:r>
    </w:p>
    <w:p w14:paraId="47D441B9"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2.3</w:t>
      </w:r>
      <w:r w:rsidRPr="00551D46">
        <w:rPr>
          <w:rFonts w:ascii="宋体" w:hAnsi="宋体" w:cs="宋体" w:hint="eastAsia"/>
          <w:b/>
          <w:sz w:val="24"/>
        </w:rPr>
        <w:tab/>
      </w:r>
      <w:proofErr w:type="gramStart"/>
      <w:r w:rsidRPr="00551D46">
        <w:rPr>
          <w:rFonts w:ascii="宋体" w:hAnsi="宋体" w:cs="宋体" w:hint="eastAsia"/>
          <w:b/>
          <w:sz w:val="24"/>
        </w:rPr>
        <w:t>柱温箱</w:t>
      </w:r>
      <w:proofErr w:type="gramEnd"/>
    </w:p>
    <w:p w14:paraId="34EA2628"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2.3.1控温范围：室温下10℃～</w:t>
      </w:r>
      <w:r w:rsidRPr="00551D46">
        <w:rPr>
          <w:rFonts w:ascii="宋体" w:hAnsi="宋体" w:cs="宋体"/>
          <w:bCs/>
          <w:sz w:val="24"/>
        </w:rPr>
        <w:t>8</w:t>
      </w:r>
      <w:r w:rsidRPr="00551D46">
        <w:rPr>
          <w:rFonts w:ascii="宋体" w:hAnsi="宋体" w:cs="宋体" w:hint="eastAsia"/>
          <w:bCs/>
          <w:sz w:val="24"/>
        </w:rPr>
        <w:t>0℃</w:t>
      </w:r>
    </w:p>
    <w:p w14:paraId="15C69F1B" w14:textId="77777777" w:rsidR="001A2931" w:rsidRPr="001C5A6A" w:rsidRDefault="001A2931" w:rsidP="001A2931">
      <w:pPr>
        <w:kinsoku w:val="0"/>
        <w:overflowPunct w:val="0"/>
        <w:autoSpaceDE w:val="0"/>
        <w:autoSpaceDN w:val="0"/>
        <w:adjustRightInd w:val="0"/>
        <w:snapToGrid w:val="0"/>
        <w:spacing w:line="360" w:lineRule="auto"/>
        <w:rPr>
          <w:rFonts w:ascii="宋体" w:hAnsi="宋体" w:cs="宋体"/>
          <w:b/>
          <w:sz w:val="24"/>
        </w:rPr>
      </w:pPr>
      <w:r w:rsidRPr="001C5A6A">
        <w:rPr>
          <w:rFonts w:ascii="宋体" w:hAnsi="宋体" w:cs="宋体" w:hint="eastAsia"/>
          <w:b/>
          <w:sz w:val="24"/>
        </w:rPr>
        <w:t>#2.3.3双区控温，同时控制左、右两个温区（提供控制界面截图）</w:t>
      </w:r>
    </w:p>
    <w:p w14:paraId="7FD288B9"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2.3.4控温准确度：±0.5度</w:t>
      </w:r>
    </w:p>
    <w:p w14:paraId="4AD43112"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2.3.5</w:t>
      </w:r>
      <w:r w:rsidRPr="00551D46">
        <w:rPr>
          <w:rFonts w:ascii="宋体" w:hAnsi="宋体" w:cs="宋体"/>
          <w:bCs/>
          <w:sz w:val="24"/>
        </w:rPr>
        <w:t xml:space="preserve"> </w:t>
      </w:r>
      <w:r w:rsidRPr="00551D46">
        <w:rPr>
          <w:rFonts w:ascii="宋体" w:hAnsi="宋体" w:cs="宋体" w:hint="eastAsia"/>
          <w:bCs/>
          <w:sz w:val="24"/>
        </w:rPr>
        <w:t>柱容量：可同时容纳</w:t>
      </w:r>
      <w:r>
        <w:rPr>
          <w:rFonts w:ascii="宋体" w:hAnsi="宋体" w:hint="eastAsia"/>
          <w:sz w:val="24"/>
        </w:rPr>
        <w:t>≥</w:t>
      </w:r>
      <w:r w:rsidRPr="00551D46">
        <w:rPr>
          <w:rFonts w:ascii="宋体" w:hAnsi="宋体" w:cs="宋体" w:hint="eastAsia"/>
          <w:bCs/>
          <w:sz w:val="24"/>
        </w:rPr>
        <w:t xml:space="preserve">4根30cm长色谱柱 </w:t>
      </w:r>
    </w:p>
    <w:p w14:paraId="496B4FC9"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2.4 检测器</w:t>
      </w:r>
    </w:p>
    <w:p w14:paraId="34E0C077" w14:textId="77777777"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2.4.1紫外检测器</w:t>
      </w:r>
    </w:p>
    <w:p w14:paraId="2D446508" w14:textId="77777777"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2.4.1.1</w:t>
      </w:r>
      <w:r w:rsidRPr="001C5A6A">
        <w:rPr>
          <w:rFonts w:ascii="宋体" w:hAnsi="宋体" w:cs="宋体"/>
          <w:bCs/>
          <w:sz w:val="24"/>
        </w:rPr>
        <w:t xml:space="preserve"> </w:t>
      </w:r>
      <w:r w:rsidRPr="001C5A6A">
        <w:rPr>
          <w:rFonts w:ascii="宋体" w:hAnsi="宋体" w:cs="宋体" w:hint="eastAsia"/>
          <w:bCs/>
          <w:sz w:val="24"/>
        </w:rPr>
        <w:t>波长范围：190～6</w:t>
      </w:r>
      <w:r w:rsidRPr="001C5A6A">
        <w:rPr>
          <w:rFonts w:ascii="宋体" w:hAnsi="宋体" w:cs="宋体"/>
          <w:bCs/>
          <w:sz w:val="24"/>
        </w:rPr>
        <w:t>0</w:t>
      </w:r>
      <w:r w:rsidRPr="001C5A6A">
        <w:rPr>
          <w:rFonts w:ascii="宋体" w:hAnsi="宋体" w:cs="宋体" w:hint="eastAsia"/>
          <w:bCs/>
          <w:sz w:val="24"/>
        </w:rPr>
        <w:t>0nm</w:t>
      </w:r>
    </w:p>
    <w:p w14:paraId="33E4A88B" w14:textId="77777777"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2.4.1.2</w:t>
      </w:r>
      <w:r w:rsidRPr="001C5A6A">
        <w:rPr>
          <w:rFonts w:ascii="宋体" w:hAnsi="宋体" w:cs="宋体"/>
          <w:bCs/>
          <w:sz w:val="24"/>
        </w:rPr>
        <w:t xml:space="preserve"> </w:t>
      </w:r>
      <w:r w:rsidRPr="001C5A6A">
        <w:rPr>
          <w:rFonts w:ascii="宋体" w:hAnsi="宋体" w:cs="宋体" w:hint="eastAsia"/>
          <w:bCs/>
          <w:sz w:val="24"/>
        </w:rPr>
        <w:t>噪音：&lt; 3*10</w:t>
      </w:r>
      <w:r w:rsidRPr="001C5A6A">
        <w:rPr>
          <w:rFonts w:ascii="宋体" w:hAnsi="宋体" w:cs="宋体" w:hint="eastAsia"/>
          <w:bCs/>
          <w:sz w:val="24"/>
          <w:vertAlign w:val="superscript"/>
        </w:rPr>
        <w:t>-6</w:t>
      </w:r>
      <w:r w:rsidRPr="001C5A6A">
        <w:rPr>
          <w:rFonts w:ascii="宋体" w:hAnsi="宋体" w:cs="宋体" w:hint="eastAsia"/>
          <w:bCs/>
          <w:sz w:val="24"/>
        </w:rPr>
        <w:t xml:space="preserve"> AU</w:t>
      </w:r>
    </w:p>
    <w:p w14:paraId="66229EA8" w14:textId="6707E590"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w:t>
      </w:r>
      <w:r w:rsidR="00F761C8">
        <w:rPr>
          <w:rFonts w:ascii="宋体" w:hAnsi="宋体" w:cs="宋体" w:hint="eastAsia"/>
          <w:bCs/>
          <w:sz w:val="24"/>
        </w:rPr>
        <w:t>3</w:t>
      </w:r>
      <w:r w:rsidRPr="001C5A6A">
        <w:rPr>
          <w:rFonts w:ascii="宋体" w:hAnsi="宋体" w:cs="宋体" w:hint="eastAsia"/>
          <w:bCs/>
          <w:sz w:val="24"/>
        </w:rPr>
        <w:t xml:space="preserve"> 漂移：&lt; 0.5*10</w:t>
      </w:r>
      <w:r w:rsidRPr="001C5A6A">
        <w:rPr>
          <w:rFonts w:ascii="宋体" w:hAnsi="宋体" w:cs="宋体" w:hint="eastAsia"/>
          <w:bCs/>
          <w:sz w:val="24"/>
          <w:vertAlign w:val="superscript"/>
        </w:rPr>
        <w:t>-3</w:t>
      </w:r>
      <w:r w:rsidRPr="001C5A6A">
        <w:rPr>
          <w:rFonts w:ascii="宋体" w:hAnsi="宋体" w:cs="宋体" w:hint="eastAsia"/>
          <w:bCs/>
          <w:sz w:val="24"/>
        </w:rPr>
        <w:t xml:space="preserve"> AU/h</w:t>
      </w:r>
    </w:p>
    <w:p w14:paraId="592D7BC8" w14:textId="2B2BBECD"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w:t>
      </w:r>
      <w:r w:rsidR="00F761C8">
        <w:rPr>
          <w:rFonts w:ascii="宋体" w:hAnsi="宋体" w:cs="宋体" w:hint="eastAsia"/>
          <w:bCs/>
          <w:sz w:val="24"/>
        </w:rPr>
        <w:t>4</w:t>
      </w:r>
      <w:r w:rsidRPr="001C5A6A">
        <w:rPr>
          <w:rFonts w:ascii="宋体" w:hAnsi="宋体" w:cs="宋体" w:hint="eastAsia"/>
          <w:bCs/>
          <w:sz w:val="24"/>
        </w:rPr>
        <w:t xml:space="preserve"> 波长参考准度：0.5nm</w:t>
      </w:r>
    </w:p>
    <w:p w14:paraId="40F27EF3" w14:textId="62C1578B"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w:t>
      </w:r>
      <w:r w:rsidR="00F761C8">
        <w:rPr>
          <w:rFonts w:ascii="宋体" w:hAnsi="宋体" w:cs="宋体" w:hint="eastAsia"/>
          <w:bCs/>
          <w:sz w:val="24"/>
        </w:rPr>
        <w:t>5</w:t>
      </w:r>
      <w:r w:rsidRPr="001C5A6A">
        <w:rPr>
          <w:rFonts w:ascii="宋体" w:hAnsi="宋体" w:cs="宋体"/>
          <w:bCs/>
          <w:sz w:val="24"/>
        </w:rPr>
        <w:t xml:space="preserve"> </w:t>
      </w:r>
      <w:r w:rsidRPr="001C5A6A">
        <w:rPr>
          <w:rFonts w:ascii="宋体" w:hAnsi="宋体" w:cs="宋体" w:hint="eastAsia"/>
          <w:bCs/>
          <w:sz w:val="24"/>
        </w:rPr>
        <w:t>波长精度：±1nm</w:t>
      </w:r>
    </w:p>
    <w:p w14:paraId="31FCFB35" w14:textId="2BACFACE"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2.4.1.</w:t>
      </w:r>
      <w:r w:rsidR="00F761C8">
        <w:rPr>
          <w:rFonts w:ascii="宋体" w:hAnsi="宋体" w:cs="宋体" w:hint="eastAsia"/>
          <w:bCs/>
          <w:sz w:val="24"/>
        </w:rPr>
        <w:t>6</w:t>
      </w:r>
      <w:r w:rsidRPr="001C5A6A">
        <w:rPr>
          <w:rFonts w:ascii="宋体" w:hAnsi="宋体" w:cs="宋体"/>
          <w:bCs/>
          <w:sz w:val="24"/>
        </w:rPr>
        <w:t xml:space="preserve"> </w:t>
      </w:r>
      <w:r w:rsidRPr="001C5A6A">
        <w:rPr>
          <w:rFonts w:ascii="宋体" w:hAnsi="宋体" w:cs="宋体" w:hint="eastAsia"/>
          <w:bCs/>
          <w:sz w:val="24"/>
        </w:rPr>
        <w:t>采样速率：120Hz</w:t>
      </w:r>
    </w:p>
    <w:p w14:paraId="513DEC4E" w14:textId="77777777" w:rsidR="001A2931" w:rsidRPr="001C5A6A" w:rsidRDefault="001A2931" w:rsidP="001A2931">
      <w:pPr>
        <w:kinsoku w:val="0"/>
        <w:overflowPunct w:val="0"/>
        <w:autoSpaceDE w:val="0"/>
        <w:autoSpaceDN w:val="0"/>
        <w:adjustRightInd w:val="0"/>
        <w:snapToGrid w:val="0"/>
        <w:spacing w:line="360" w:lineRule="auto"/>
        <w:rPr>
          <w:rFonts w:ascii="宋体" w:hAnsi="宋体" w:cs="宋体"/>
          <w:bCs/>
          <w:sz w:val="24"/>
        </w:rPr>
      </w:pPr>
      <w:r w:rsidRPr="001C5A6A">
        <w:rPr>
          <w:rFonts w:ascii="宋体" w:hAnsi="宋体" w:cs="宋体" w:hint="eastAsia"/>
          <w:bCs/>
          <w:sz w:val="24"/>
        </w:rPr>
        <w:t>2.4.</w:t>
      </w:r>
      <w:r w:rsidRPr="001C5A6A">
        <w:rPr>
          <w:rFonts w:ascii="宋体" w:hAnsi="宋体" w:cs="宋体"/>
          <w:bCs/>
          <w:sz w:val="24"/>
        </w:rPr>
        <w:t>2</w:t>
      </w:r>
      <w:r w:rsidRPr="001C5A6A">
        <w:rPr>
          <w:rFonts w:ascii="宋体" w:hAnsi="宋体" w:cs="宋体" w:hint="eastAsia"/>
          <w:bCs/>
          <w:sz w:val="24"/>
        </w:rPr>
        <w:t xml:space="preserve"> 示差折光检测器</w:t>
      </w:r>
    </w:p>
    <w:p w14:paraId="4F9F5430"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2.4.</w:t>
      </w:r>
      <w:r w:rsidRPr="00551D46">
        <w:rPr>
          <w:rFonts w:ascii="宋体" w:hAnsi="宋体" w:cs="宋体"/>
          <w:bCs/>
          <w:sz w:val="24"/>
        </w:rPr>
        <w:t>2</w:t>
      </w:r>
      <w:r w:rsidRPr="00551D46">
        <w:rPr>
          <w:rFonts w:ascii="宋体" w:hAnsi="宋体" w:cs="宋体" w:hint="eastAsia"/>
          <w:bCs/>
          <w:sz w:val="24"/>
        </w:rPr>
        <w:t>.1示差折光范围：1.00-1.75 RIU</w:t>
      </w:r>
    </w:p>
    <w:p w14:paraId="2E6D85D6"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2.4.</w:t>
      </w:r>
      <w:r w:rsidRPr="00551D46">
        <w:rPr>
          <w:rFonts w:ascii="宋体" w:hAnsi="宋体" w:cs="宋体"/>
          <w:bCs/>
          <w:sz w:val="24"/>
        </w:rPr>
        <w:t>2</w:t>
      </w:r>
      <w:r w:rsidRPr="00551D46">
        <w:rPr>
          <w:rFonts w:ascii="宋体" w:hAnsi="宋体" w:cs="宋体" w:hint="eastAsia"/>
          <w:bCs/>
          <w:sz w:val="24"/>
        </w:rPr>
        <w:t>.2</w:t>
      </w:r>
      <w:r w:rsidRPr="00551D46">
        <w:rPr>
          <w:rFonts w:ascii="宋体" w:hAnsi="宋体" w:cs="宋体"/>
          <w:bCs/>
          <w:sz w:val="24"/>
        </w:rPr>
        <w:t xml:space="preserve"> </w:t>
      </w:r>
      <w:r w:rsidRPr="00551D46">
        <w:rPr>
          <w:rFonts w:ascii="宋体" w:hAnsi="宋体" w:cs="宋体" w:hint="eastAsia"/>
          <w:bCs/>
          <w:sz w:val="24"/>
        </w:rPr>
        <w:t>测量范围：±600*10</w:t>
      </w:r>
      <w:r w:rsidRPr="00551D46">
        <w:rPr>
          <w:rFonts w:ascii="宋体" w:hAnsi="宋体" w:cs="宋体" w:hint="eastAsia"/>
          <w:bCs/>
          <w:sz w:val="24"/>
          <w:vertAlign w:val="superscript"/>
        </w:rPr>
        <w:t>-6</w:t>
      </w:r>
      <w:r w:rsidRPr="00551D46">
        <w:rPr>
          <w:rFonts w:ascii="宋体" w:hAnsi="宋体" w:cs="宋体" w:hint="eastAsia"/>
          <w:bCs/>
          <w:sz w:val="24"/>
        </w:rPr>
        <w:t xml:space="preserve"> RIU</w:t>
      </w:r>
    </w:p>
    <w:p w14:paraId="3AB438C3" w14:textId="7A3CBD3A"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2.4.</w:t>
      </w:r>
      <w:r w:rsidRPr="00551D46">
        <w:rPr>
          <w:rFonts w:ascii="宋体" w:hAnsi="宋体" w:cs="宋体"/>
          <w:bCs/>
          <w:sz w:val="24"/>
        </w:rPr>
        <w:t>2</w:t>
      </w:r>
      <w:r w:rsidRPr="00551D46">
        <w:rPr>
          <w:rFonts w:ascii="宋体" w:hAnsi="宋体" w:cs="宋体" w:hint="eastAsia"/>
          <w:bCs/>
          <w:sz w:val="24"/>
        </w:rPr>
        <w:t>.</w:t>
      </w:r>
      <w:r w:rsidR="00F761C8">
        <w:rPr>
          <w:rFonts w:ascii="宋体" w:hAnsi="宋体" w:cs="宋体" w:hint="eastAsia"/>
          <w:bCs/>
          <w:sz w:val="24"/>
        </w:rPr>
        <w:t>3</w:t>
      </w:r>
      <w:r w:rsidRPr="00551D46">
        <w:rPr>
          <w:rFonts w:ascii="宋体" w:hAnsi="宋体" w:cs="宋体" w:hint="eastAsia"/>
          <w:bCs/>
          <w:sz w:val="24"/>
        </w:rPr>
        <w:t xml:space="preserve"> pH范围：3-9</w:t>
      </w:r>
    </w:p>
    <w:p w14:paraId="2EF25866" w14:textId="7D868C09"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2.4.</w:t>
      </w:r>
      <w:r w:rsidRPr="00551D46">
        <w:rPr>
          <w:rFonts w:ascii="宋体" w:hAnsi="宋体" w:cs="宋体"/>
          <w:bCs/>
          <w:sz w:val="24"/>
        </w:rPr>
        <w:t>2</w:t>
      </w:r>
      <w:r w:rsidRPr="00551D46">
        <w:rPr>
          <w:rFonts w:ascii="宋体" w:hAnsi="宋体" w:cs="宋体" w:hint="eastAsia"/>
          <w:bCs/>
          <w:sz w:val="24"/>
        </w:rPr>
        <w:t>.</w:t>
      </w:r>
      <w:r w:rsidR="00F761C8">
        <w:rPr>
          <w:rFonts w:ascii="宋体" w:hAnsi="宋体" w:cs="宋体" w:hint="eastAsia"/>
          <w:bCs/>
          <w:sz w:val="24"/>
        </w:rPr>
        <w:t>4</w:t>
      </w:r>
      <w:r w:rsidRPr="00551D46">
        <w:rPr>
          <w:rFonts w:ascii="宋体" w:hAnsi="宋体" w:cs="宋体"/>
          <w:bCs/>
          <w:sz w:val="24"/>
        </w:rPr>
        <w:t xml:space="preserve"> </w:t>
      </w:r>
      <w:r w:rsidRPr="00551D46">
        <w:rPr>
          <w:rFonts w:ascii="宋体" w:hAnsi="宋体" w:cs="宋体" w:hint="eastAsia"/>
          <w:bCs/>
          <w:sz w:val="24"/>
        </w:rPr>
        <w:t>噪音：&lt; 1.25*10</w:t>
      </w:r>
      <w:r w:rsidRPr="00551D46">
        <w:rPr>
          <w:rFonts w:ascii="宋体" w:hAnsi="宋体" w:cs="宋体" w:hint="eastAsia"/>
          <w:bCs/>
          <w:sz w:val="24"/>
          <w:vertAlign w:val="superscript"/>
        </w:rPr>
        <w:t>-9</w:t>
      </w:r>
      <w:r w:rsidRPr="00551D46">
        <w:rPr>
          <w:rFonts w:ascii="宋体" w:hAnsi="宋体" w:cs="宋体" w:hint="eastAsia"/>
          <w:bCs/>
          <w:sz w:val="24"/>
        </w:rPr>
        <w:t xml:space="preserve"> RIU</w:t>
      </w:r>
    </w:p>
    <w:p w14:paraId="22360671"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2.5 仪器控制及数据处理系统</w:t>
      </w:r>
    </w:p>
    <w:p w14:paraId="0DA1D82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2.5.1参数输入：仪器控制参数，数据采集及计算处理参数的设定；</w:t>
      </w:r>
    </w:p>
    <w:p w14:paraId="14EECF87"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lastRenderedPageBreak/>
        <w:t>2.5.2报告：内置多种报告格式，可自动生成系统适应性报告、峰纯度报告、光谱检索报告等；用户也可编辑个性化的报告模板；</w:t>
      </w:r>
    </w:p>
    <w:p w14:paraId="289C22B8"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2.5.3在线帮助及教程：每个对话框，均有在线帮助，提示用户设定适合的参数；内置30余套培训教程以供用户自主学习工作站操作；</w:t>
      </w:r>
    </w:p>
    <w:p w14:paraId="08ECBAE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2.5.4在线诊断：</w:t>
      </w:r>
      <w:proofErr w:type="gramStart"/>
      <w:r w:rsidRPr="00551D46">
        <w:rPr>
          <w:rFonts w:ascii="宋体" w:hAnsi="宋体" w:cs="宋体" w:hint="eastAsia"/>
          <w:bCs/>
          <w:sz w:val="24"/>
        </w:rPr>
        <w:t>内置多项</w:t>
      </w:r>
      <w:proofErr w:type="gramEnd"/>
      <w:r w:rsidRPr="00551D46">
        <w:rPr>
          <w:rFonts w:ascii="宋体" w:hAnsi="宋体" w:cs="宋体" w:hint="eastAsia"/>
          <w:bCs/>
          <w:sz w:val="24"/>
        </w:rPr>
        <w:t>对各组件的自动测试程序，用户可根据仪器使用情况，随时检查仪器性能；内置多种色谱常见问题及其解决方案；</w:t>
      </w:r>
    </w:p>
    <w:p w14:paraId="7CCBAD8C"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2.5.5早期维护预警：提供消耗元件累计使用情况，以便及时进行系统预防性维护；</w:t>
      </w:r>
    </w:p>
    <w:p w14:paraId="2CCDCE72"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2.5.6电子日志：实时记录仪器使用操作情况，随时查阅仪器状态。</w:t>
      </w:r>
    </w:p>
    <w:p w14:paraId="6E75A52E"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
          <w:sz w:val="24"/>
        </w:rPr>
      </w:pPr>
      <w:r w:rsidRPr="00551D46">
        <w:rPr>
          <w:rFonts w:ascii="宋体" w:hAnsi="宋体" w:cs="宋体" w:hint="eastAsia"/>
          <w:b/>
          <w:sz w:val="24"/>
        </w:rPr>
        <w:t>3.</w:t>
      </w:r>
      <w:r w:rsidRPr="00551D46">
        <w:rPr>
          <w:rFonts w:ascii="宋体" w:hAnsi="宋体" w:cs="宋体"/>
          <w:b/>
          <w:sz w:val="24"/>
        </w:rPr>
        <w:t xml:space="preserve"> </w:t>
      </w:r>
      <w:r w:rsidRPr="00551D46">
        <w:rPr>
          <w:rFonts w:ascii="宋体" w:hAnsi="宋体" w:cs="宋体" w:hint="eastAsia"/>
          <w:b/>
          <w:sz w:val="24"/>
        </w:rPr>
        <w:t>配置要求</w:t>
      </w:r>
    </w:p>
    <w:p w14:paraId="324ED7A3"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1 </w:t>
      </w:r>
      <w:r w:rsidRPr="00551D46">
        <w:rPr>
          <w:rFonts w:ascii="宋体" w:hAnsi="宋体" w:cs="宋体" w:hint="eastAsia"/>
          <w:bCs/>
          <w:sz w:val="24"/>
        </w:rPr>
        <w:t>四元梯度泵</w:t>
      </w:r>
      <w:r w:rsidRPr="00551D46">
        <w:rPr>
          <w:rFonts w:ascii="宋体" w:hAnsi="宋体" w:cs="宋体"/>
          <w:bCs/>
          <w:sz w:val="24"/>
        </w:rPr>
        <w:t xml:space="preserve"> 1</w:t>
      </w:r>
      <w:r w:rsidRPr="00551D46">
        <w:rPr>
          <w:rFonts w:ascii="宋体" w:hAnsi="宋体" w:cs="宋体" w:hint="eastAsia"/>
          <w:bCs/>
          <w:sz w:val="24"/>
        </w:rPr>
        <w:t>个</w:t>
      </w:r>
    </w:p>
    <w:p w14:paraId="15B360B5"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2 </w:t>
      </w:r>
      <w:r w:rsidRPr="00551D46">
        <w:rPr>
          <w:rFonts w:ascii="宋体" w:hAnsi="宋体" w:cs="宋体" w:hint="eastAsia"/>
          <w:bCs/>
          <w:sz w:val="24"/>
        </w:rPr>
        <w:t>自动进样器 1个</w:t>
      </w:r>
    </w:p>
    <w:p w14:paraId="1D91C717"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3 </w:t>
      </w:r>
      <w:r w:rsidRPr="00551D46">
        <w:rPr>
          <w:rFonts w:ascii="宋体" w:hAnsi="宋体" w:cs="宋体" w:hint="eastAsia"/>
          <w:bCs/>
          <w:sz w:val="24"/>
        </w:rPr>
        <w:t>可</w:t>
      </w:r>
      <w:proofErr w:type="gramStart"/>
      <w:r w:rsidRPr="00551D46">
        <w:rPr>
          <w:rFonts w:ascii="宋体" w:hAnsi="宋体" w:cs="宋体" w:hint="eastAsia"/>
          <w:bCs/>
          <w:sz w:val="24"/>
        </w:rPr>
        <w:t>降温柱温箱</w:t>
      </w:r>
      <w:proofErr w:type="gramEnd"/>
      <w:r w:rsidRPr="00551D46">
        <w:rPr>
          <w:rFonts w:ascii="宋体" w:hAnsi="宋体" w:cs="宋体"/>
          <w:bCs/>
          <w:sz w:val="24"/>
        </w:rPr>
        <w:t xml:space="preserve"> 1</w:t>
      </w:r>
      <w:r w:rsidRPr="00551D46">
        <w:rPr>
          <w:rFonts w:ascii="宋体" w:hAnsi="宋体" w:cs="宋体" w:hint="eastAsia"/>
          <w:bCs/>
          <w:sz w:val="24"/>
        </w:rPr>
        <w:t>个</w:t>
      </w:r>
    </w:p>
    <w:p w14:paraId="7C8F6DD5"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4 </w:t>
      </w:r>
      <w:r w:rsidRPr="00551D46">
        <w:rPr>
          <w:rFonts w:ascii="宋体" w:hAnsi="宋体" w:cs="宋体" w:hint="eastAsia"/>
          <w:bCs/>
          <w:sz w:val="24"/>
        </w:rPr>
        <w:t>紫外检测器</w:t>
      </w:r>
      <w:r w:rsidRPr="00551D46">
        <w:rPr>
          <w:rFonts w:ascii="宋体" w:hAnsi="宋体" w:cs="宋体"/>
          <w:bCs/>
          <w:sz w:val="24"/>
        </w:rPr>
        <w:t xml:space="preserve"> 1</w:t>
      </w:r>
      <w:r w:rsidRPr="00551D46">
        <w:rPr>
          <w:rFonts w:ascii="宋体" w:hAnsi="宋体" w:cs="宋体" w:hint="eastAsia"/>
          <w:bCs/>
          <w:sz w:val="24"/>
        </w:rPr>
        <w:t>个</w:t>
      </w:r>
    </w:p>
    <w:p w14:paraId="2575723A"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6 </w:t>
      </w:r>
      <w:r w:rsidRPr="00551D46">
        <w:rPr>
          <w:rFonts w:ascii="宋体" w:hAnsi="宋体" w:cs="宋体" w:hint="eastAsia"/>
          <w:bCs/>
          <w:sz w:val="24"/>
        </w:rPr>
        <w:t xml:space="preserve">示差折光检测器 </w:t>
      </w:r>
      <w:r w:rsidRPr="00551D46">
        <w:rPr>
          <w:rFonts w:ascii="宋体" w:hAnsi="宋体" w:cs="宋体"/>
          <w:bCs/>
          <w:sz w:val="24"/>
        </w:rPr>
        <w:t>1</w:t>
      </w:r>
      <w:r w:rsidRPr="00551D46">
        <w:rPr>
          <w:rFonts w:ascii="宋体" w:hAnsi="宋体" w:cs="宋体" w:hint="eastAsia"/>
          <w:bCs/>
          <w:sz w:val="24"/>
        </w:rPr>
        <w:t>个</w:t>
      </w:r>
    </w:p>
    <w:p w14:paraId="25ABD97D" w14:textId="77777777" w:rsidR="001A2931" w:rsidRPr="00551D46" w:rsidRDefault="001A2931" w:rsidP="001A2931">
      <w:pPr>
        <w:kinsoku w:val="0"/>
        <w:overflowPunct w:val="0"/>
        <w:autoSpaceDE w:val="0"/>
        <w:autoSpaceDN w:val="0"/>
        <w:adjustRightInd w:val="0"/>
        <w:snapToGrid w:val="0"/>
        <w:spacing w:line="360" w:lineRule="auto"/>
        <w:rPr>
          <w:rFonts w:ascii="宋体" w:hAnsi="宋体" w:cs="宋体"/>
          <w:bCs/>
          <w:sz w:val="24"/>
        </w:rPr>
      </w:pPr>
      <w:r w:rsidRPr="00551D46">
        <w:rPr>
          <w:rFonts w:ascii="宋体" w:hAnsi="宋体" w:cs="宋体" w:hint="eastAsia"/>
          <w:bCs/>
          <w:sz w:val="24"/>
        </w:rPr>
        <w:t>3.</w:t>
      </w:r>
      <w:r w:rsidRPr="00551D46">
        <w:rPr>
          <w:rFonts w:ascii="宋体" w:hAnsi="宋体" w:cs="宋体"/>
          <w:bCs/>
          <w:sz w:val="24"/>
        </w:rPr>
        <w:t xml:space="preserve">7 </w:t>
      </w:r>
      <w:r w:rsidRPr="00551D46">
        <w:rPr>
          <w:rFonts w:ascii="宋体" w:hAnsi="宋体" w:cs="宋体" w:hint="eastAsia"/>
          <w:bCs/>
          <w:sz w:val="24"/>
        </w:rPr>
        <w:t>C</w:t>
      </w:r>
      <w:r w:rsidRPr="00551D46">
        <w:rPr>
          <w:rFonts w:ascii="宋体" w:hAnsi="宋体" w:cs="宋体"/>
          <w:bCs/>
          <w:sz w:val="24"/>
        </w:rPr>
        <w:t>18</w:t>
      </w:r>
      <w:r w:rsidRPr="00551D46">
        <w:rPr>
          <w:rFonts w:ascii="宋体" w:hAnsi="宋体" w:cs="宋体" w:hint="eastAsia"/>
          <w:bCs/>
          <w:sz w:val="24"/>
        </w:rPr>
        <w:t>色谱柱</w:t>
      </w:r>
      <w:r w:rsidRPr="00551D46">
        <w:rPr>
          <w:rFonts w:ascii="宋体" w:hAnsi="宋体" w:cs="宋体"/>
          <w:bCs/>
          <w:sz w:val="24"/>
        </w:rPr>
        <w:t xml:space="preserve"> 1</w:t>
      </w:r>
      <w:r w:rsidRPr="00551D46">
        <w:rPr>
          <w:rFonts w:ascii="宋体" w:hAnsi="宋体" w:cs="宋体" w:hint="eastAsia"/>
          <w:bCs/>
          <w:sz w:val="24"/>
        </w:rPr>
        <w:t>根</w:t>
      </w:r>
    </w:p>
    <w:p w14:paraId="4CC34FA6" w14:textId="77777777" w:rsidR="001A2931" w:rsidRPr="00551D46" w:rsidRDefault="001A2931" w:rsidP="001A2931">
      <w:pPr>
        <w:spacing w:line="360" w:lineRule="auto"/>
        <w:rPr>
          <w:rFonts w:ascii="宋体" w:hAnsi="宋体"/>
          <w:sz w:val="24"/>
        </w:rPr>
      </w:pPr>
      <w:r w:rsidRPr="00551D46">
        <w:rPr>
          <w:rFonts w:ascii="宋体" w:hAnsi="宋体" w:cs="宋体" w:hint="eastAsia"/>
          <w:bCs/>
          <w:sz w:val="24"/>
        </w:rPr>
        <w:t>3.</w:t>
      </w:r>
      <w:r w:rsidRPr="00551D46">
        <w:rPr>
          <w:rFonts w:ascii="宋体" w:hAnsi="宋体" w:cs="宋体"/>
          <w:bCs/>
          <w:sz w:val="24"/>
        </w:rPr>
        <w:t xml:space="preserve">8 </w:t>
      </w:r>
      <w:r>
        <w:rPr>
          <w:rFonts w:ascii="宋体" w:hAnsi="宋体" w:cs="宋体" w:hint="eastAsia"/>
          <w:bCs/>
          <w:sz w:val="24"/>
        </w:rPr>
        <w:t>控制系统</w:t>
      </w:r>
      <w:r w:rsidRPr="00551D46">
        <w:rPr>
          <w:rFonts w:ascii="宋体" w:hAnsi="宋体" w:cs="宋体" w:hint="eastAsia"/>
          <w:bCs/>
          <w:sz w:val="24"/>
        </w:rPr>
        <w:t xml:space="preserve"> 1</w:t>
      </w:r>
      <w:r>
        <w:rPr>
          <w:rFonts w:ascii="宋体" w:hAnsi="宋体" w:cs="宋体" w:hint="eastAsia"/>
          <w:bCs/>
          <w:sz w:val="24"/>
        </w:rPr>
        <w:t>台</w:t>
      </w:r>
    </w:p>
    <w:p w14:paraId="7BD378D4" w14:textId="77777777" w:rsidR="001A2931" w:rsidRPr="00551D46" w:rsidRDefault="001A2931" w:rsidP="001A2931">
      <w:pPr>
        <w:spacing w:line="360" w:lineRule="auto"/>
        <w:rPr>
          <w:rFonts w:ascii="宋体" w:hAnsi="宋体"/>
          <w:b/>
          <w:bCs/>
          <w:sz w:val="24"/>
        </w:rPr>
      </w:pPr>
      <w:r w:rsidRPr="00551D46">
        <w:rPr>
          <w:rFonts w:ascii="宋体" w:hAnsi="宋体" w:hint="eastAsia"/>
          <w:b/>
          <w:bCs/>
          <w:sz w:val="24"/>
        </w:rPr>
        <w:t>4、售后服务：</w:t>
      </w:r>
    </w:p>
    <w:p w14:paraId="7ACF61EF" w14:textId="77777777" w:rsidR="001A2931" w:rsidRPr="00EF1E93" w:rsidRDefault="001A2931" w:rsidP="001A2931">
      <w:pPr>
        <w:spacing w:line="360" w:lineRule="auto"/>
        <w:rPr>
          <w:rFonts w:ascii="宋体" w:hAnsi="宋体"/>
          <w:sz w:val="24"/>
        </w:rPr>
      </w:pPr>
      <w:r w:rsidRPr="00EF1E93">
        <w:rPr>
          <w:rFonts w:ascii="宋体" w:hAnsi="宋体" w:hint="eastAsia"/>
          <w:sz w:val="24"/>
        </w:rPr>
        <w:t>4．1自仪器安装调试合格之日起免费保修壹年，质保期内免费服务。因产品的设计、制造、装配及原材料缺陷等因素引起的质量缺陷或损坏，制造厂家需提供免费的维修，及时矫正和免费更换有缺陷的设备或部件、排除系统出现的故障。</w:t>
      </w:r>
    </w:p>
    <w:p w14:paraId="00ED16DF" w14:textId="77777777" w:rsidR="001A2931" w:rsidRPr="00EF1E93" w:rsidRDefault="001A2931" w:rsidP="001A2931">
      <w:pPr>
        <w:spacing w:line="360" w:lineRule="auto"/>
        <w:rPr>
          <w:rFonts w:ascii="宋体" w:hAnsi="宋体"/>
          <w:sz w:val="24"/>
        </w:rPr>
      </w:pPr>
      <w:r w:rsidRPr="00EF1E93">
        <w:rPr>
          <w:rFonts w:ascii="宋体" w:hAnsi="宋体"/>
          <w:sz w:val="24"/>
        </w:rPr>
        <w:t>4</w:t>
      </w:r>
      <w:r w:rsidRPr="00EF1E93">
        <w:rPr>
          <w:rFonts w:ascii="宋体" w:hAnsi="宋体" w:hint="eastAsia"/>
          <w:sz w:val="24"/>
        </w:rPr>
        <w:t>．2维修速度：制造厂家服务中心在接到用户电话报故障后即时</w:t>
      </w:r>
      <w:proofErr w:type="gramStart"/>
      <w:r w:rsidRPr="00EF1E93">
        <w:rPr>
          <w:rFonts w:ascii="宋体" w:hAnsi="宋体" w:hint="eastAsia"/>
          <w:sz w:val="24"/>
        </w:rPr>
        <w:t>作出</w:t>
      </w:r>
      <w:proofErr w:type="gramEnd"/>
      <w:r w:rsidRPr="00EF1E93">
        <w:rPr>
          <w:rFonts w:ascii="宋体" w:hAnsi="宋体" w:hint="eastAsia"/>
          <w:sz w:val="24"/>
        </w:rPr>
        <w:t>响应，解答用户的一般性询问。若涉及复杂技术问题，应在</w:t>
      </w:r>
      <w:r w:rsidRPr="00EF1E93">
        <w:rPr>
          <w:rFonts w:ascii="宋体" w:hAnsi="宋体"/>
          <w:sz w:val="24"/>
        </w:rPr>
        <w:t>2</w:t>
      </w:r>
      <w:r w:rsidRPr="00EF1E93">
        <w:rPr>
          <w:rFonts w:ascii="宋体" w:hAnsi="宋体" w:hint="eastAsia"/>
          <w:sz w:val="24"/>
        </w:rPr>
        <w:t>小时内由在线工程师帮助用户判断并解答问题或做出维修方案决定，如</w:t>
      </w:r>
      <w:r w:rsidRPr="00EF1E93">
        <w:rPr>
          <w:rFonts w:ascii="宋体" w:hAnsi="宋体"/>
          <w:sz w:val="24"/>
        </w:rPr>
        <w:t>2</w:t>
      </w:r>
      <w:r w:rsidRPr="00EF1E93">
        <w:rPr>
          <w:rFonts w:ascii="宋体" w:hAnsi="宋体" w:hint="eastAsia"/>
          <w:sz w:val="24"/>
        </w:rPr>
        <w:t>小时内无法通过电话解决问题，维修人员必须在接到故障报告后</w:t>
      </w:r>
      <w:r w:rsidRPr="00EF1E93">
        <w:rPr>
          <w:rFonts w:ascii="宋体" w:hAnsi="宋体"/>
          <w:sz w:val="24"/>
        </w:rPr>
        <w:t>72</w:t>
      </w:r>
      <w:r w:rsidRPr="00EF1E93">
        <w:rPr>
          <w:rFonts w:ascii="宋体" w:hAnsi="宋体" w:hint="eastAsia"/>
          <w:sz w:val="24"/>
        </w:rPr>
        <w:t>小时到达现场排除故障。</w:t>
      </w:r>
    </w:p>
    <w:p w14:paraId="22932508" w14:textId="77777777" w:rsidR="001A2931" w:rsidRPr="00EF1E93" w:rsidRDefault="001A2931" w:rsidP="001A2931">
      <w:pPr>
        <w:spacing w:line="360" w:lineRule="auto"/>
        <w:rPr>
          <w:rFonts w:ascii="宋体" w:hAnsi="宋体"/>
          <w:sz w:val="24"/>
        </w:rPr>
      </w:pPr>
      <w:r w:rsidRPr="00EF1E93">
        <w:rPr>
          <w:rFonts w:ascii="宋体" w:hAnsi="宋体"/>
          <w:sz w:val="24"/>
        </w:rPr>
        <w:t>4</w:t>
      </w:r>
      <w:r w:rsidRPr="00EF1E93">
        <w:rPr>
          <w:rFonts w:ascii="宋体" w:hAnsi="宋体" w:hint="eastAsia"/>
          <w:sz w:val="24"/>
        </w:rPr>
        <w:t>．3在产品抵达最终用户所在地后5个工作日内，</w:t>
      </w:r>
      <w:proofErr w:type="gramStart"/>
      <w:r w:rsidRPr="00EF1E93">
        <w:rPr>
          <w:rFonts w:ascii="宋体" w:hAnsi="宋体" w:hint="eastAsia"/>
          <w:sz w:val="24"/>
        </w:rPr>
        <w:t>供应商方免费</w:t>
      </w:r>
      <w:proofErr w:type="gramEnd"/>
      <w:r w:rsidRPr="00EF1E93">
        <w:rPr>
          <w:rFonts w:ascii="宋体" w:hAnsi="宋体" w:hint="eastAsia"/>
          <w:sz w:val="24"/>
        </w:rPr>
        <w:t>派遣熟练、合格的技术人员抵达最终用户所在地，及时开展和完成产品的安装、调试和现场培训服务，确保用户技术人员能在用户实验室熟练操作产品。</w:t>
      </w:r>
    </w:p>
    <w:p w14:paraId="02006A58" w14:textId="77777777" w:rsidR="001A2931" w:rsidRDefault="001A2931" w:rsidP="001A2931">
      <w:pPr>
        <w:spacing w:line="360" w:lineRule="auto"/>
        <w:rPr>
          <w:rFonts w:ascii="宋体" w:hAnsi="宋体"/>
          <w:sz w:val="24"/>
        </w:rPr>
      </w:pPr>
      <w:r w:rsidRPr="00551D46">
        <w:rPr>
          <w:rFonts w:ascii="宋体" w:hAnsi="宋体" w:hint="eastAsia"/>
          <w:b/>
          <w:bCs/>
          <w:sz w:val="24"/>
        </w:rPr>
        <w:t>5、交货期日期：</w:t>
      </w:r>
      <w:r w:rsidRPr="00551D46">
        <w:rPr>
          <w:rFonts w:ascii="宋体" w:hAnsi="宋体" w:hint="eastAsia"/>
          <w:sz w:val="24"/>
        </w:rPr>
        <w:t>签订合同后3个月内</w:t>
      </w:r>
    </w:p>
    <w:p w14:paraId="64FC670E" w14:textId="77777777" w:rsidR="001A2931" w:rsidRPr="00551D46" w:rsidRDefault="001A2931" w:rsidP="001A2931">
      <w:pPr>
        <w:spacing w:line="360" w:lineRule="auto"/>
        <w:rPr>
          <w:rFonts w:ascii="宋体" w:hAnsi="宋体"/>
          <w:sz w:val="24"/>
        </w:rPr>
      </w:pPr>
      <w:r w:rsidRPr="00EF391B">
        <w:rPr>
          <w:rFonts w:ascii="宋体" w:hAnsi="宋体" w:hint="eastAsia"/>
          <w:b/>
          <w:bCs/>
          <w:sz w:val="24"/>
        </w:rPr>
        <w:t>6、交货地点：</w:t>
      </w:r>
      <w:r>
        <w:rPr>
          <w:rFonts w:ascii="宋体" w:hAnsi="宋体" w:hint="eastAsia"/>
          <w:sz w:val="24"/>
        </w:rPr>
        <w:t>采购人指定地点</w:t>
      </w:r>
    </w:p>
    <w:p w14:paraId="420A654F" w14:textId="77777777" w:rsidR="001A2931" w:rsidRPr="00551D46" w:rsidRDefault="001A2931" w:rsidP="001A2931">
      <w:pPr>
        <w:spacing w:line="360" w:lineRule="auto"/>
        <w:rPr>
          <w:rFonts w:ascii="宋体" w:hAnsi="宋体"/>
          <w:sz w:val="24"/>
        </w:rPr>
      </w:pPr>
    </w:p>
    <w:p w14:paraId="23DD5900" w14:textId="77777777" w:rsidR="001A2931" w:rsidRPr="00551D46" w:rsidRDefault="001A2931" w:rsidP="001A2931">
      <w:pPr>
        <w:spacing w:line="360" w:lineRule="auto"/>
        <w:rPr>
          <w:rFonts w:ascii="宋体" w:hAnsi="宋体"/>
          <w:b/>
          <w:bCs/>
          <w:sz w:val="24"/>
        </w:rPr>
      </w:pPr>
      <w:r w:rsidRPr="00551D46">
        <w:rPr>
          <w:rFonts w:ascii="宋体" w:hAnsi="宋体" w:hint="eastAsia"/>
          <w:b/>
          <w:bCs/>
          <w:sz w:val="24"/>
        </w:rPr>
        <w:lastRenderedPageBreak/>
        <w:t>（二）电子压片成像仪参数</w:t>
      </w:r>
    </w:p>
    <w:p w14:paraId="7DAC0B8B" w14:textId="77777777" w:rsidR="001A2931" w:rsidRPr="00551D46" w:rsidRDefault="001A2931" w:rsidP="001A2931">
      <w:pPr>
        <w:spacing w:line="360" w:lineRule="auto"/>
        <w:rPr>
          <w:rFonts w:ascii="宋体" w:hAnsi="宋体"/>
          <w:b/>
          <w:bCs/>
          <w:sz w:val="24"/>
        </w:rPr>
      </w:pPr>
      <w:r w:rsidRPr="00551D46">
        <w:rPr>
          <w:rFonts w:ascii="宋体" w:hAnsi="宋体"/>
          <w:b/>
          <w:bCs/>
          <w:sz w:val="24"/>
        </w:rPr>
        <w:t xml:space="preserve">1. </w:t>
      </w:r>
      <w:r w:rsidRPr="00551D46">
        <w:rPr>
          <w:rFonts w:ascii="宋体" w:hAnsi="宋体" w:hint="eastAsia"/>
          <w:b/>
          <w:bCs/>
          <w:sz w:val="24"/>
        </w:rPr>
        <w:t>性能参数</w:t>
      </w:r>
    </w:p>
    <w:p w14:paraId="4C43DCB0" w14:textId="77777777" w:rsidR="001A2931" w:rsidRPr="001C5A6A" w:rsidRDefault="001A2931" w:rsidP="001A2931">
      <w:pPr>
        <w:spacing w:line="360" w:lineRule="auto"/>
        <w:rPr>
          <w:rFonts w:ascii="宋体" w:hAnsi="宋体"/>
          <w:b/>
          <w:bCs/>
          <w:sz w:val="24"/>
        </w:rPr>
      </w:pPr>
      <w:r w:rsidRPr="001C5A6A">
        <w:rPr>
          <w:rFonts w:ascii="宋体" w:hAnsi="宋体" w:hint="eastAsia"/>
          <w:b/>
          <w:bCs/>
          <w:sz w:val="24"/>
        </w:rPr>
        <w:t>#</w:t>
      </w:r>
      <w:r w:rsidRPr="001C5A6A">
        <w:rPr>
          <w:rFonts w:ascii="宋体" w:hAnsi="宋体"/>
          <w:b/>
          <w:bCs/>
          <w:sz w:val="24"/>
        </w:rPr>
        <w:t>1.1</w:t>
      </w:r>
      <w:r w:rsidRPr="001C5A6A">
        <w:rPr>
          <w:rFonts w:ascii="宋体" w:hAnsi="宋体" w:hint="eastAsia"/>
          <w:b/>
          <w:bCs/>
          <w:sz w:val="24"/>
        </w:rPr>
        <w:t xml:space="preserve"> </w:t>
      </w:r>
      <w:r w:rsidRPr="001C5A6A">
        <w:rPr>
          <w:rFonts w:ascii="宋体" w:hAnsi="宋体"/>
          <w:b/>
          <w:bCs/>
          <w:sz w:val="24"/>
        </w:rPr>
        <w:t>NASA级</w:t>
      </w:r>
      <w:proofErr w:type="gramStart"/>
      <w:r w:rsidRPr="001C5A6A">
        <w:rPr>
          <w:rFonts w:ascii="宋体" w:hAnsi="宋体"/>
          <w:b/>
          <w:bCs/>
          <w:sz w:val="24"/>
        </w:rPr>
        <w:t>超敏大尺寸</w:t>
      </w:r>
      <w:proofErr w:type="gramEnd"/>
      <w:r w:rsidRPr="001C5A6A">
        <w:rPr>
          <w:rFonts w:ascii="宋体" w:hAnsi="宋体"/>
          <w:b/>
          <w:bCs/>
          <w:sz w:val="24"/>
        </w:rPr>
        <w:t>感光芯片，尺寸</w:t>
      </w:r>
      <w:r w:rsidRPr="001C5A6A">
        <w:rPr>
          <w:rFonts w:ascii="宋体" w:hAnsi="宋体" w:hint="eastAsia"/>
          <w:b/>
          <w:bCs/>
          <w:sz w:val="24"/>
        </w:rPr>
        <w:t>≧</w:t>
      </w:r>
      <w:r w:rsidRPr="001C5A6A">
        <w:rPr>
          <w:rFonts w:ascii="宋体" w:hAnsi="宋体"/>
          <w:b/>
          <w:bCs/>
          <w:sz w:val="24"/>
        </w:rPr>
        <w:t>158 cm2</w:t>
      </w:r>
      <w:r w:rsidRPr="001C5A6A">
        <w:rPr>
          <w:rFonts w:ascii="宋体" w:hAnsi="宋体" w:cs="Arial" w:hint="eastAsia"/>
          <w:b/>
          <w:bCs/>
          <w:color w:val="000000"/>
          <w:kern w:val="0"/>
          <w:sz w:val="24"/>
        </w:rPr>
        <w:t>；</w:t>
      </w:r>
    </w:p>
    <w:p w14:paraId="62763C41" w14:textId="77777777" w:rsidR="001A2931" w:rsidRPr="00551D46" w:rsidRDefault="001A2931" w:rsidP="001A2931">
      <w:pPr>
        <w:spacing w:line="360" w:lineRule="auto"/>
        <w:rPr>
          <w:rFonts w:ascii="宋体" w:hAnsi="宋体"/>
          <w:sz w:val="24"/>
        </w:rPr>
      </w:pPr>
      <w:r w:rsidRPr="00551D46">
        <w:rPr>
          <w:rFonts w:ascii="宋体" w:hAnsi="宋体"/>
          <w:sz w:val="24"/>
        </w:rPr>
        <w:t>1.2</w:t>
      </w:r>
      <w:r w:rsidRPr="00551D46">
        <w:rPr>
          <w:rFonts w:ascii="宋体" w:hAnsi="宋体" w:hint="eastAsia"/>
          <w:sz w:val="24"/>
        </w:rPr>
        <w:t xml:space="preserve"> </w:t>
      </w:r>
      <w:r w:rsidRPr="00551D46">
        <w:rPr>
          <w:rFonts w:ascii="宋体" w:hAnsi="宋体"/>
          <w:sz w:val="24"/>
        </w:rPr>
        <w:t>成像芯片长度≧14 cm</w:t>
      </w:r>
      <w:r w:rsidRPr="00551D46">
        <w:rPr>
          <w:rFonts w:ascii="宋体" w:hAnsi="宋体" w:cs="Arial" w:hint="eastAsia"/>
          <w:color w:val="000000"/>
          <w:kern w:val="0"/>
          <w:sz w:val="24"/>
        </w:rPr>
        <w:t>；</w:t>
      </w:r>
    </w:p>
    <w:p w14:paraId="6CF26E2A" w14:textId="77777777" w:rsidR="001A2931" w:rsidRPr="00551D46" w:rsidRDefault="001A2931" w:rsidP="001A2931">
      <w:pPr>
        <w:spacing w:line="360" w:lineRule="auto"/>
        <w:rPr>
          <w:rFonts w:ascii="宋体" w:hAnsi="宋体"/>
          <w:sz w:val="24"/>
        </w:rPr>
      </w:pPr>
      <w:r w:rsidRPr="00551D46">
        <w:rPr>
          <w:rFonts w:ascii="宋体" w:hAnsi="宋体"/>
          <w:sz w:val="24"/>
        </w:rPr>
        <w:t>1.3</w:t>
      </w:r>
      <w:r w:rsidRPr="00551D46">
        <w:rPr>
          <w:rFonts w:ascii="宋体" w:hAnsi="宋体" w:hint="eastAsia"/>
          <w:sz w:val="24"/>
        </w:rPr>
        <w:t xml:space="preserve"> </w:t>
      </w:r>
      <w:r w:rsidRPr="00551D46">
        <w:rPr>
          <w:rFonts w:ascii="宋体" w:hAnsi="宋体"/>
          <w:sz w:val="24"/>
        </w:rPr>
        <w:t>像素尺寸： &gt;88 µm×88 µm</w:t>
      </w:r>
      <w:r w:rsidRPr="00551D46">
        <w:rPr>
          <w:rFonts w:ascii="宋体" w:hAnsi="宋体" w:cs="Arial" w:hint="eastAsia"/>
          <w:color w:val="000000"/>
          <w:kern w:val="0"/>
          <w:sz w:val="24"/>
        </w:rPr>
        <w:t>；</w:t>
      </w:r>
    </w:p>
    <w:p w14:paraId="2B793852" w14:textId="77777777" w:rsidR="001A2931" w:rsidRPr="00551D46" w:rsidRDefault="001A2931" w:rsidP="001A2931">
      <w:pPr>
        <w:spacing w:line="360" w:lineRule="auto"/>
        <w:rPr>
          <w:rFonts w:ascii="宋体" w:hAnsi="宋体"/>
          <w:sz w:val="24"/>
        </w:rPr>
      </w:pPr>
      <w:r w:rsidRPr="00551D46">
        <w:rPr>
          <w:rFonts w:ascii="宋体" w:hAnsi="宋体"/>
          <w:sz w:val="24"/>
        </w:rPr>
        <w:t>1.4</w:t>
      </w:r>
      <w:r w:rsidRPr="00551D46">
        <w:rPr>
          <w:rFonts w:ascii="宋体" w:hAnsi="宋体" w:hint="eastAsia"/>
          <w:sz w:val="24"/>
        </w:rPr>
        <w:t xml:space="preserve"> </w:t>
      </w:r>
      <w:r w:rsidRPr="00551D46">
        <w:rPr>
          <w:rFonts w:ascii="宋体" w:hAnsi="宋体"/>
          <w:sz w:val="24"/>
        </w:rPr>
        <w:t>图像分辨率为300/ 600/1200dpi，可直接用于文章发表</w:t>
      </w:r>
      <w:r w:rsidRPr="00551D46">
        <w:rPr>
          <w:rFonts w:ascii="宋体" w:hAnsi="宋体" w:cs="Arial" w:hint="eastAsia"/>
          <w:color w:val="000000"/>
          <w:kern w:val="0"/>
          <w:sz w:val="24"/>
        </w:rPr>
        <w:t>；</w:t>
      </w:r>
    </w:p>
    <w:p w14:paraId="64726D64" w14:textId="77777777" w:rsidR="001A2931" w:rsidRPr="00551D46" w:rsidRDefault="001A2931" w:rsidP="001A2931">
      <w:pPr>
        <w:spacing w:line="360" w:lineRule="auto"/>
        <w:rPr>
          <w:rFonts w:ascii="宋体" w:hAnsi="宋体"/>
          <w:sz w:val="24"/>
        </w:rPr>
      </w:pPr>
      <w:r w:rsidRPr="00551D46">
        <w:rPr>
          <w:rFonts w:ascii="宋体" w:hAnsi="宋体"/>
          <w:sz w:val="24"/>
        </w:rPr>
        <w:t>1.5</w:t>
      </w:r>
      <w:r w:rsidRPr="00551D46">
        <w:rPr>
          <w:rFonts w:ascii="宋体" w:hAnsi="宋体" w:hint="eastAsia"/>
          <w:sz w:val="24"/>
        </w:rPr>
        <w:t xml:space="preserve"> </w:t>
      </w:r>
      <w:r w:rsidRPr="00551D46">
        <w:rPr>
          <w:rFonts w:ascii="宋体" w:hAnsi="宋体"/>
          <w:sz w:val="24"/>
        </w:rPr>
        <w:t xml:space="preserve">样品所有光信号转化电信号效率：光电转换效率：≥85% </w:t>
      </w:r>
      <w:r w:rsidRPr="00551D46">
        <w:rPr>
          <w:rFonts w:ascii="宋体" w:hAnsi="宋体" w:cs="Arial" w:hint="eastAsia"/>
          <w:color w:val="000000"/>
          <w:kern w:val="0"/>
          <w:sz w:val="24"/>
        </w:rPr>
        <w:t>；</w:t>
      </w:r>
    </w:p>
    <w:p w14:paraId="14DB79BC" w14:textId="77777777" w:rsidR="001A2931" w:rsidRPr="00551D46" w:rsidRDefault="001A2931" w:rsidP="001A2931">
      <w:pPr>
        <w:spacing w:line="360" w:lineRule="auto"/>
        <w:rPr>
          <w:rFonts w:ascii="宋体" w:hAnsi="宋体"/>
          <w:sz w:val="24"/>
        </w:rPr>
      </w:pPr>
      <w:r w:rsidRPr="00551D46">
        <w:rPr>
          <w:rFonts w:ascii="宋体" w:hAnsi="宋体"/>
          <w:sz w:val="24"/>
        </w:rPr>
        <w:t>1.6</w:t>
      </w:r>
      <w:r w:rsidRPr="00551D46">
        <w:rPr>
          <w:rFonts w:ascii="宋体" w:hAnsi="宋体" w:hint="eastAsia"/>
          <w:sz w:val="24"/>
        </w:rPr>
        <w:t xml:space="preserve"> </w:t>
      </w:r>
      <w:r w:rsidRPr="00551D46">
        <w:rPr>
          <w:rFonts w:ascii="宋体" w:hAnsi="宋体"/>
          <w:sz w:val="24"/>
        </w:rPr>
        <w:t>成像累计暗电流总和&lt; 0.0001e-</w:t>
      </w:r>
      <w:r w:rsidRPr="00551D46">
        <w:rPr>
          <w:rFonts w:ascii="宋体" w:hAnsi="宋体" w:cs="Arial" w:hint="eastAsia"/>
          <w:color w:val="000000"/>
          <w:kern w:val="0"/>
          <w:sz w:val="24"/>
        </w:rPr>
        <w:t>；</w:t>
      </w:r>
      <w:r w:rsidRPr="00551D46">
        <w:rPr>
          <w:rFonts w:ascii="宋体" w:hAnsi="宋体"/>
          <w:sz w:val="24"/>
        </w:rPr>
        <w:t xml:space="preserve">  </w:t>
      </w:r>
    </w:p>
    <w:p w14:paraId="42D9E40F" w14:textId="77777777" w:rsidR="001A2931" w:rsidRPr="001C5A6A" w:rsidRDefault="001A2931" w:rsidP="001A2931">
      <w:pPr>
        <w:spacing w:line="360" w:lineRule="auto"/>
        <w:rPr>
          <w:rFonts w:ascii="宋体" w:hAnsi="宋体"/>
          <w:b/>
          <w:bCs/>
          <w:sz w:val="24"/>
        </w:rPr>
      </w:pPr>
      <w:r w:rsidRPr="001C5A6A">
        <w:rPr>
          <w:rFonts w:ascii="宋体" w:hAnsi="宋体"/>
          <w:b/>
          <w:bCs/>
          <w:sz w:val="24"/>
        </w:rPr>
        <w:t>#1.7</w:t>
      </w:r>
      <w:r w:rsidRPr="001C5A6A">
        <w:rPr>
          <w:rFonts w:ascii="宋体" w:hAnsi="宋体" w:hint="eastAsia"/>
          <w:b/>
          <w:bCs/>
          <w:sz w:val="24"/>
        </w:rPr>
        <w:t xml:space="preserve"> </w:t>
      </w:r>
      <w:r w:rsidRPr="001C5A6A">
        <w:rPr>
          <w:rFonts w:ascii="宋体" w:hAnsi="宋体"/>
          <w:b/>
          <w:bCs/>
          <w:sz w:val="24"/>
        </w:rPr>
        <w:t>满</w:t>
      </w:r>
      <w:proofErr w:type="gramStart"/>
      <w:r w:rsidRPr="001C5A6A">
        <w:rPr>
          <w:rFonts w:ascii="宋体" w:hAnsi="宋体"/>
          <w:b/>
          <w:bCs/>
          <w:sz w:val="24"/>
        </w:rPr>
        <w:t>阱</w:t>
      </w:r>
      <w:proofErr w:type="gramEnd"/>
      <w:r w:rsidRPr="001C5A6A">
        <w:rPr>
          <w:rFonts w:ascii="宋体" w:hAnsi="宋体"/>
          <w:b/>
          <w:bCs/>
          <w:sz w:val="24"/>
        </w:rPr>
        <w:t>电子容量：100万e-，提供极高的定量范围，强信号不过曝，确保高丰度蛋白和低丰度蛋白都可以准确高清成像和精确定量</w:t>
      </w:r>
      <w:r w:rsidRPr="001C5A6A">
        <w:rPr>
          <w:rFonts w:ascii="宋体" w:hAnsi="宋体" w:cs="Arial" w:hint="eastAsia"/>
          <w:b/>
          <w:bCs/>
          <w:color w:val="000000"/>
          <w:kern w:val="0"/>
          <w:sz w:val="24"/>
        </w:rPr>
        <w:t>；</w:t>
      </w:r>
    </w:p>
    <w:p w14:paraId="3C0EE738" w14:textId="77777777" w:rsidR="001A2931" w:rsidRPr="00551D46" w:rsidRDefault="001A2931" w:rsidP="001A2931">
      <w:pPr>
        <w:spacing w:line="360" w:lineRule="auto"/>
        <w:rPr>
          <w:rFonts w:ascii="宋体" w:hAnsi="宋体"/>
          <w:sz w:val="24"/>
        </w:rPr>
      </w:pPr>
      <w:r w:rsidRPr="00551D46">
        <w:rPr>
          <w:rFonts w:ascii="宋体" w:hAnsi="宋体"/>
          <w:sz w:val="24"/>
        </w:rPr>
        <w:t>1.8</w:t>
      </w:r>
      <w:r w:rsidRPr="00551D46">
        <w:rPr>
          <w:rFonts w:ascii="宋体" w:hAnsi="宋体" w:hint="eastAsia"/>
          <w:sz w:val="24"/>
        </w:rPr>
        <w:t xml:space="preserve"> </w:t>
      </w:r>
      <w:r w:rsidRPr="00551D46">
        <w:rPr>
          <w:rFonts w:ascii="宋体" w:hAnsi="宋体"/>
          <w:sz w:val="24"/>
        </w:rPr>
        <w:t>接触式成像，硝酸纤维素膜（NC膜）或聚</w:t>
      </w:r>
      <w:proofErr w:type="gramStart"/>
      <w:r w:rsidRPr="00551D46">
        <w:rPr>
          <w:rFonts w:ascii="宋体" w:hAnsi="宋体"/>
          <w:sz w:val="24"/>
        </w:rPr>
        <w:t>偏二氟乙烯</w:t>
      </w:r>
      <w:proofErr w:type="gramEnd"/>
      <w:r w:rsidRPr="00551D46">
        <w:rPr>
          <w:rFonts w:ascii="宋体" w:hAnsi="宋体"/>
          <w:sz w:val="24"/>
        </w:rPr>
        <w:t>膜（PVDF膜）直接贴合在感光芯片上，直接成像，无需经过镜头转换</w:t>
      </w:r>
      <w:r w:rsidRPr="00551D46">
        <w:rPr>
          <w:rFonts w:ascii="宋体" w:hAnsi="宋体" w:cs="Arial" w:hint="eastAsia"/>
          <w:color w:val="000000"/>
          <w:kern w:val="0"/>
          <w:sz w:val="24"/>
        </w:rPr>
        <w:t>；</w:t>
      </w:r>
      <w:r w:rsidRPr="00551D46">
        <w:rPr>
          <w:rFonts w:ascii="宋体" w:hAnsi="宋体"/>
          <w:sz w:val="24"/>
        </w:rPr>
        <w:t xml:space="preserve"> </w:t>
      </w:r>
    </w:p>
    <w:p w14:paraId="22C92C08" w14:textId="77777777" w:rsidR="001A2931" w:rsidRPr="00551D46" w:rsidRDefault="001A2931" w:rsidP="001A2931">
      <w:pPr>
        <w:spacing w:line="360" w:lineRule="auto"/>
        <w:rPr>
          <w:rFonts w:ascii="宋体" w:hAnsi="宋体"/>
          <w:sz w:val="24"/>
        </w:rPr>
      </w:pPr>
      <w:r w:rsidRPr="00551D46">
        <w:rPr>
          <w:rFonts w:ascii="宋体" w:hAnsi="宋体"/>
          <w:sz w:val="24"/>
        </w:rPr>
        <w:t>1.9</w:t>
      </w:r>
      <w:r w:rsidRPr="00551D46">
        <w:rPr>
          <w:rFonts w:ascii="宋体" w:hAnsi="宋体" w:hint="eastAsia"/>
          <w:sz w:val="24"/>
        </w:rPr>
        <w:t xml:space="preserve"> </w:t>
      </w:r>
      <w:r w:rsidRPr="00551D46">
        <w:rPr>
          <w:rFonts w:ascii="宋体" w:hAnsi="宋体"/>
          <w:sz w:val="24"/>
        </w:rPr>
        <w:t>信号采集距离（光程）：0 mm</w:t>
      </w:r>
      <w:r w:rsidRPr="00551D46">
        <w:rPr>
          <w:rFonts w:ascii="宋体" w:hAnsi="宋体" w:hint="eastAsia"/>
          <w:sz w:val="24"/>
        </w:rPr>
        <w:t>，</w:t>
      </w:r>
      <w:r w:rsidRPr="00551D46">
        <w:rPr>
          <w:rFonts w:ascii="宋体" w:hAnsi="宋体"/>
          <w:sz w:val="24"/>
        </w:rPr>
        <w:t>信号直接贴合感光芯片</w:t>
      </w:r>
      <w:r w:rsidRPr="00551D46">
        <w:rPr>
          <w:rFonts w:ascii="宋体" w:hAnsi="宋体" w:cs="Arial" w:hint="eastAsia"/>
          <w:color w:val="000000"/>
          <w:kern w:val="0"/>
          <w:sz w:val="24"/>
        </w:rPr>
        <w:t>；</w:t>
      </w:r>
    </w:p>
    <w:p w14:paraId="1AAAFCD6" w14:textId="77777777" w:rsidR="001A2931" w:rsidRPr="00551D46" w:rsidRDefault="001A2931" w:rsidP="001A2931">
      <w:pPr>
        <w:spacing w:line="360" w:lineRule="auto"/>
        <w:rPr>
          <w:rFonts w:ascii="宋体" w:hAnsi="宋体"/>
          <w:sz w:val="24"/>
        </w:rPr>
      </w:pPr>
      <w:r w:rsidRPr="00551D46">
        <w:rPr>
          <w:rFonts w:ascii="宋体" w:hAnsi="宋体"/>
          <w:sz w:val="24"/>
        </w:rPr>
        <w:t>1.10</w:t>
      </w:r>
      <w:r w:rsidRPr="00551D46">
        <w:rPr>
          <w:rFonts w:ascii="宋体" w:hAnsi="宋体" w:hint="eastAsia"/>
          <w:sz w:val="24"/>
        </w:rPr>
        <w:t xml:space="preserve"> </w:t>
      </w:r>
      <w:r w:rsidRPr="00551D46">
        <w:rPr>
          <w:rFonts w:ascii="宋体" w:hAnsi="宋体"/>
          <w:sz w:val="24"/>
        </w:rPr>
        <w:t>开机即用，无需等待时间</w:t>
      </w:r>
      <w:r w:rsidRPr="00551D46">
        <w:rPr>
          <w:rFonts w:ascii="宋体" w:hAnsi="宋体" w:cs="Arial" w:hint="eastAsia"/>
          <w:color w:val="000000"/>
          <w:kern w:val="0"/>
          <w:sz w:val="24"/>
        </w:rPr>
        <w:t>；</w:t>
      </w:r>
    </w:p>
    <w:p w14:paraId="2CB24D9F" w14:textId="77777777" w:rsidR="001A2931" w:rsidRPr="00551D46" w:rsidRDefault="001A2931" w:rsidP="001A2931">
      <w:pPr>
        <w:spacing w:line="360" w:lineRule="auto"/>
        <w:rPr>
          <w:rFonts w:ascii="宋体" w:hAnsi="宋体"/>
          <w:sz w:val="24"/>
        </w:rPr>
      </w:pPr>
      <w:r w:rsidRPr="00551D46">
        <w:rPr>
          <w:rFonts w:ascii="宋体" w:hAnsi="宋体"/>
          <w:sz w:val="24"/>
        </w:rPr>
        <w:t>1.11</w:t>
      </w:r>
      <w:r w:rsidRPr="00551D46">
        <w:rPr>
          <w:rFonts w:ascii="宋体" w:hAnsi="宋体" w:hint="eastAsia"/>
          <w:sz w:val="24"/>
        </w:rPr>
        <w:t xml:space="preserve"> </w:t>
      </w:r>
      <w:proofErr w:type="gramStart"/>
      <w:r w:rsidRPr="00551D46">
        <w:rPr>
          <w:rFonts w:ascii="宋体" w:hAnsi="宋体"/>
          <w:sz w:val="24"/>
        </w:rPr>
        <w:t>图像位</w:t>
      </w:r>
      <w:proofErr w:type="gramEnd"/>
      <w:r w:rsidRPr="00551D46">
        <w:rPr>
          <w:rFonts w:ascii="宋体" w:hAnsi="宋体"/>
          <w:sz w:val="24"/>
        </w:rPr>
        <w:t>深：16 bit</w:t>
      </w:r>
      <w:r w:rsidRPr="00551D46">
        <w:rPr>
          <w:rFonts w:ascii="宋体" w:hAnsi="宋体" w:cs="Arial" w:hint="eastAsia"/>
          <w:color w:val="000000"/>
          <w:kern w:val="0"/>
          <w:sz w:val="24"/>
        </w:rPr>
        <w:t>；</w:t>
      </w:r>
    </w:p>
    <w:p w14:paraId="4F58A939" w14:textId="77777777" w:rsidR="001A2931" w:rsidRPr="00551D46" w:rsidRDefault="001A2931" w:rsidP="001A2931">
      <w:pPr>
        <w:spacing w:line="360" w:lineRule="auto"/>
        <w:rPr>
          <w:rFonts w:ascii="宋体" w:hAnsi="宋体"/>
          <w:sz w:val="24"/>
        </w:rPr>
      </w:pPr>
      <w:r w:rsidRPr="00551D46">
        <w:rPr>
          <w:rFonts w:ascii="宋体" w:hAnsi="宋体"/>
          <w:sz w:val="24"/>
        </w:rPr>
        <w:t>1.12</w:t>
      </w:r>
      <w:r w:rsidRPr="00551D46">
        <w:rPr>
          <w:rFonts w:ascii="宋体" w:hAnsi="宋体" w:hint="eastAsia"/>
          <w:sz w:val="24"/>
        </w:rPr>
        <w:t xml:space="preserve"> </w:t>
      </w:r>
      <w:r w:rsidRPr="00551D46">
        <w:rPr>
          <w:rFonts w:ascii="宋体" w:hAnsi="宋体"/>
          <w:sz w:val="24"/>
        </w:rPr>
        <w:t>图像色阶：0~65536</w:t>
      </w:r>
      <w:r w:rsidRPr="00551D46">
        <w:rPr>
          <w:rFonts w:ascii="宋体" w:hAnsi="宋体" w:cs="Arial" w:hint="eastAsia"/>
          <w:color w:val="000000"/>
          <w:kern w:val="0"/>
          <w:sz w:val="24"/>
        </w:rPr>
        <w:t>；</w:t>
      </w:r>
    </w:p>
    <w:p w14:paraId="1760CF18" w14:textId="77777777" w:rsidR="001A2931" w:rsidRPr="00551D46" w:rsidRDefault="001A2931" w:rsidP="001A2931">
      <w:pPr>
        <w:spacing w:line="360" w:lineRule="auto"/>
        <w:rPr>
          <w:rFonts w:ascii="宋体" w:hAnsi="宋体"/>
          <w:sz w:val="24"/>
        </w:rPr>
      </w:pPr>
      <w:r w:rsidRPr="00551D46">
        <w:rPr>
          <w:rFonts w:ascii="宋体" w:hAnsi="宋体"/>
          <w:sz w:val="24"/>
        </w:rPr>
        <w:t>1.13</w:t>
      </w:r>
      <w:r w:rsidRPr="00551D46">
        <w:rPr>
          <w:rFonts w:ascii="宋体" w:hAnsi="宋体" w:hint="eastAsia"/>
          <w:sz w:val="24"/>
        </w:rPr>
        <w:t xml:space="preserve"> </w:t>
      </w:r>
      <w:r w:rsidRPr="00551D46">
        <w:rPr>
          <w:rFonts w:ascii="宋体" w:hAnsi="宋体"/>
          <w:sz w:val="24"/>
        </w:rPr>
        <w:t>具备像素合并功能：提高检测灵敏度，缩短极其微弱信号的曝光时间</w:t>
      </w:r>
      <w:r w:rsidRPr="00551D46">
        <w:rPr>
          <w:rFonts w:ascii="宋体" w:hAnsi="宋体" w:cs="Arial" w:hint="eastAsia"/>
          <w:color w:val="000000"/>
          <w:kern w:val="0"/>
          <w:sz w:val="24"/>
        </w:rPr>
        <w:t>；</w:t>
      </w:r>
    </w:p>
    <w:p w14:paraId="77F587F5" w14:textId="77777777" w:rsidR="001A2931" w:rsidRPr="00551D46" w:rsidRDefault="001A2931" w:rsidP="001A2931">
      <w:pPr>
        <w:spacing w:line="360" w:lineRule="auto"/>
        <w:rPr>
          <w:rFonts w:ascii="宋体" w:hAnsi="宋体"/>
          <w:sz w:val="24"/>
        </w:rPr>
      </w:pPr>
      <w:r w:rsidRPr="00551D46">
        <w:rPr>
          <w:rFonts w:ascii="宋体" w:hAnsi="宋体"/>
          <w:sz w:val="24"/>
        </w:rPr>
        <w:t>1.14</w:t>
      </w:r>
      <w:r w:rsidRPr="00551D46">
        <w:rPr>
          <w:rFonts w:ascii="宋体" w:hAnsi="宋体" w:hint="eastAsia"/>
          <w:sz w:val="24"/>
        </w:rPr>
        <w:t xml:space="preserve"> </w:t>
      </w:r>
      <w:r w:rsidRPr="00551D46">
        <w:rPr>
          <w:rFonts w:ascii="宋体" w:hAnsi="宋体"/>
          <w:sz w:val="24"/>
        </w:rPr>
        <w:t>具备两种图像采集模式：自动和手动</w:t>
      </w:r>
      <w:r w:rsidRPr="00551D46">
        <w:rPr>
          <w:rFonts w:ascii="宋体" w:hAnsi="宋体" w:cs="Arial" w:hint="eastAsia"/>
          <w:color w:val="000000"/>
          <w:kern w:val="0"/>
          <w:sz w:val="24"/>
        </w:rPr>
        <w:t>；</w:t>
      </w:r>
    </w:p>
    <w:p w14:paraId="216DC3B5" w14:textId="77777777" w:rsidR="001A2931" w:rsidRPr="00551D46" w:rsidRDefault="001A2931" w:rsidP="001A2931">
      <w:pPr>
        <w:spacing w:line="360" w:lineRule="auto"/>
        <w:rPr>
          <w:rFonts w:ascii="宋体" w:hAnsi="宋体"/>
          <w:sz w:val="24"/>
        </w:rPr>
      </w:pPr>
      <w:r w:rsidRPr="00551D46">
        <w:rPr>
          <w:rFonts w:ascii="宋体" w:hAnsi="宋体"/>
          <w:sz w:val="24"/>
        </w:rPr>
        <w:t>1.15</w:t>
      </w:r>
      <w:r w:rsidRPr="00551D46">
        <w:rPr>
          <w:rFonts w:ascii="宋体" w:hAnsi="宋体" w:hint="eastAsia"/>
          <w:sz w:val="24"/>
        </w:rPr>
        <w:t xml:space="preserve"> </w:t>
      </w:r>
      <w:r w:rsidRPr="00551D46">
        <w:rPr>
          <w:rFonts w:ascii="宋体" w:hAnsi="宋体"/>
          <w:sz w:val="24"/>
        </w:rPr>
        <w:t>&gt;90%的样品成像时间≤1 秒</w:t>
      </w:r>
      <w:r w:rsidRPr="00551D46">
        <w:rPr>
          <w:rFonts w:ascii="宋体" w:hAnsi="宋体" w:cs="Arial" w:hint="eastAsia"/>
          <w:color w:val="000000"/>
          <w:kern w:val="0"/>
          <w:sz w:val="24"/>
        </w:rPr>
        <w:t>；</w:t>
      </w:r>
    </w:p>
    <w:p w14:paraId="0AF9BA6B" w14:textId="77777777" w:rsidR="001A2931" w:rsidRPr="00551D46" w:rsidRDefault="001A2931" w:rsidP="001A2931">
      <w:pPr>
        <w:spacing w:line="360" w:lineRule="auto"/>
        <w:rPr>
          <w:rFonts w:ascii="宋体" w:hAnsi="宋体"/>
          <w:sz w:val="24"/>
        </w:rPr>
      </w:pPr>
      <w:r w:rsidRPr="00551D46">
        <w:rPr>
          <w:rFonts w:ascii="宋体" w:hAnsi="宋体"/>
          <w:sz w:val="24"/>
        </w:rPr>
        <w:t>1.16</w:t>
      </w:r>
      <w:r w:rsidRPr="00551D46">
        <w:rPr>
          <w:rFonts w:ascii="宋体" w:hAnsi="宋体" w:hint="eastAsia"/>
          <w:sz w:val="24"/>
        </w:rPr>
        <w:t xml:space="preserve"> </w:t>
      </w:r>
      <w:r w:rsidRPr="00551D46">
        <w:rPr>
          <w:rFonts w:ascii="宋体" w:hAnsi="宋体"/>
          <w:sz w:val="24"/>
        </w:rPr>
        <w:t>一键成像：自动模式一键自动采集</w:t>
      </w:r>
      <w:r>
        <w:rPr>
          <w:rFonts w:ascii="宋体" w:hAnsi="宋体" w:hint="eastAsia"/>
          <w:sz w:val="24"/>
        </w:rPr>
        <w:t>≥</w:t>
      </w:r>
      <w:r w:rsidRPr="00551D46">
        <w:rPr>
          <w:rFonts w:ascii="宋体" w:hAnsi="宋体"/>
          <w:sz w:val="24"/>
        </w:rPr>
        <w:t>8张不同时间图像，可以获得最佳条件和效果的实验效果</w:t>
      </w:r>
      <w:r w:rsidRPr="00551D46">
        <w:rPr>
          <w:rFonts w:ascii="宋体" w:hAnsi="宋体" w:cs="Arial" w:hint="eastAsia"/>
          <w:color w:val="000000"/>
          <w:kern w:val="0"/>
          <w:sz w:val="24"/>
        </w:rPr>
        <w:t>；</w:t>
      </w:r>
      <w:r w:rsidRPr="00551D46">
        <w:rPr>
          <w:rFonts w:ascii="宋体" w:hAnsi="宋体"/>
          <w:sz w:val="24"/>
        </w:rPr>
        <w:t xml:space="preserve"> </w:t>
      </w:r>
    </w:p>
    <w:p w14:paraId="29714F2C" w14:textId="77777777" w:rsidR="001A2931" w:rsidRPr="00551D46" w:rsidRDefault="001A2931" w:rsidP="001A2931">
      <w:pPr>
        <w:spacing w:line="360" w:lineRule="auto"/>
        <w:rPr>
          <w:rFonts w:ascii="宋体" w:hAnsi="宋体"/>
          <w:sz w:val="24"/>
        </w:rPr>
      </w:pPr>
      <w:r w:rsidRPr="00551D46">
        <w:rPr>
          <w:rFonts w:ascii="宋体" w:hAnsi="宋体"/>
          <w:sz w:val="24"/>
        </w:rPr>
        <w:t>1.17</w:t>
      </w:r>
      <w:r w:rsidRPr="00551D46">
        <w:rPr>
          <w:rFonts w:ascii="宋体" w:hAnsi="宋体" w:hint="eastAsia"/>
          <w:sz w:val="24"/>
        </w:rPr>
        <w:t xml:space="preserve"> </w:t>
      </w:r>
      <w:r w:rsidRPr="00551D46">
        <w:rPr>
          <w:rFonts w:ascii="宋体" w:hAnsi="宋体"/>
          <w:sz w:val="24"/>
        </w:rPr>
        <w:t>成像夹角：180°，样品信号光子完全接收，加快成像速度，提高图像质量</w:t>
      </w:r>
      <w:r w:rsidRPr="00551D46">
        <w:rPr>
          <w:rFonts w:ascii="宋体" w:hAnsi="宋体" w:cs="Arial" w:hint="eastAsia"/>
          <w:color w:val="000000"/>
          <w:kern w:val="0"/>
          <w:sz w:val="24"/>
        </w:rPr>
        <w:t>；</w:t>
      </w:r>
    </w:p>
    <w:p w14:paraId="7AF71C94" w14:textId="77777777" w:rsidR="001A2931" w:rsidRPr="00551D46" w:rsidRDefault="001A2931" w:rsidP="001A2931">
      <w:pPr>
        <w:spacing w:line="360" w:lineRule="auto"/>
        <w:rPr>
          <w:rFonts w:ascii="宋体" w:hAnsi="宋体"/>
          <w:sz w:val="24"/>
        </w:rPr>
      </w:pPr>
      <w:r w:rsidRPr="00551D46">
        <w:rPr>
          <w:rFonts w:ascii="宋体" w:hAnsi="宋体"/>
          <w:sz w:val="24"/>
        </w:rPr>
        <w:t>1.18</w:t>
      </w:r>
      <w:r w:rsidRPr="00551D46">
        <w:rPr>
          <w:rFonts w:ascii="宋体" w:hAnsi="宋体" w:hint="eastAsia"/>
          <w:sz w:val="24"/>
        </w:rPr>
        <w:t xml:space="preserve"> </w:t>
      </w:r>
      <w:r w:rsidRPr="00551D46">
        <w:rPr>
          <w:rFonts w:ascii="宋体" w:hAnsi="宋体"/>
          <w:sz w:val="24"/>
        </w:rPr>
        <w:t>信号传输：Ethernet cable，连接稳定，使用超七类（Cat7e）增强连接线，最大传输速率为10000 Mbps</w:t>
      </w:r>
      <w:r w:rsidRPr="00551D46">
        <w:rPr>
          <w:rFonts w:ascii="宋体" w:hAnsi="宋体" w:cs="Arial" w:hint="eastAsia"/>
          <w:color w:val="000000"/>
          <w:kern w:val="0"/>
          <w:sz w:val="24"/>
        </w:rPr>
        <w:t>；</w:t>
      </w:r>
    </w:p>
    <w:p w14:paraId="7510528C" w14:textId="77777777" w:rsidR="001A2931" w:rsidRPr="00551D46" w:rsidRDefault="001A2931" w:rsidP="001A2931">
      <w:pPr>
        <w:spacing w:line="360" w:lineRule="auto"/>
        <w:rPr>
          <w:rFonts w:ascii="宋体" w:hAnsi="宋体"/>
          <w:sz w:val="24"/>
        </w:rPr>
      </w:pPr>
      <w:r w:rsidRPr="00551D46">
        <w:rPr>
          <w:rFonts w:ascii="宋体" w:hAnsi="宋体"/>
          <w:sz w:val="24"/>
        </w:rPr>
        <w:t>1.19</w:t>
      </w:r>
      <w:r w:rsidRPr="00551D46">
        <w:rPr>
          <w:rFonts w:ascii="宋体" w:hAnsi="宋体" w:hint="eastAsia"/>
          <w:sz w:val="24"/>
        </w:rPr>
        <w:t xml:space="preserve"> </w:t>
      </w:r>
      <w:r w:rsidRPr="00551D46">
        <w:rPr>
          <w:rFonts w:ascii="宋体" w:hAnsi="宋体"/>
          <w:sz w:val="24"/>
        </w:rPr>
        <w:t>支持多用户管理，方便管理员管理</w:t>
      </w:r>
      <w:r w:rsidRPr="00551D46">
        <w:rPr>
          <w:rFonts w:ascii="宋体" w:hAnsi="宋体" w:cs="Arial" w:hint="eastAsia"/>
          <w:color w:val="000000"/>
          <w:kern w:val="0"/>
          <w:sz w:val="24"/>
        </w:rPr>
        <w:t>；</w:t>
      </w:r>
    </w:p>
    <w:p w14:paraId="0E3BBD92" w14:textId="77777777" w:rsidR="001A2931" w:rsidRPr="00551D46" w:rsidRDefault="001A2931" w:rsidP="001A2931">
      <w:pPr>
        <w:spacing w:line="360" w:lineRule="auto"/>
        <w:rPr>
          <w:rFonts w:ascii="宋体" w:hAnsi="宋体"/>
          <w:sz w:val="24"/>
        </w:rPr>
      </w:pPr>
      <w:r w:rsidRPr="00551D46">
        <w:rPr>
          <w:rFonts w:ascii="宋体" w:hAnsi="宋体"/>
          <w:sz w:val="24"/>
        </w:rPr>
        <w:t>1.20</w:t>
      </w:r>
      <w:r w:rsidRPr="00551D46">
        <w:rPr>
          <w:rFonts w:ascii="宋体" w:hAnsi="宋体" w:hint="eastAsia"/>
          <w:sz w:val="24"/>
        </w:rPr>
        <w:t xml:space="preserve"> </w:t>
      </w:r>
      <w:r w:rsidRPr="00551D46">
        <w:rPr>
          <w:rFonts w:ascii="宋体" w:hAnsi="宋体"/>
          <w:sz w:val="24"/>
        </w:rPr>
        <w:t>结果图片自动保存到每个人单独的文件夹中，方便结果查找</w:t>
      </w:r>
      <w:r w:rsidRPr="00551D46">
        <w:rPr>
          <w:rFonts w:ascii="宋体" w:hAnsi="宋体" w:cs="Arial" w:hint="eastAsia"/>
          <w:color w:val="000000"/>
          <w:kern w:val="0"/>
          <w:sz w:val="24"/>
        </w:rPr>
        <w:t>；</w:t>
      </w:r>
    </w:p>
    <w:p w14:paraId="24E4557E" w14:textId="77777777" w:rsidR="001A2931" w:rsidRPr="00551D46" w:rsidRDefault="001A2931" w:rsidP="001A2931">
      <w:pPr>
        <w:spacing w:line="360" w:lineRule="auto"/>
        <w:rPr>
          <w:rFonts w:ascii="宋体" w:hAnsi="宋体"/>
          <w:sz w:val="24"/>
        </w:rPr>
      </w:pPr>
      <w:r w:rsidRPr="00551D46">
        <w:rPr>
          <w:rFonts w:ascii="宋体" w:hAnsi="宋体"/>
          <w:sz w:val="24"/>
        </w:rPr>
        <w:t>1.21</w:t>
      </w:r>
      <w:r w:rsidRPr="00551D46">
        <w:rPr>
          <w:rFonts w:ascii="宋体" w:hAnsi="宋体" w:hint="eastAsia"/>
          <w:sz w:val="24"/>
        </w:rPr>
        <w:t xml:space="preserve"> </w:t>
      </w:r>
      <w:r w:rsidRPr="00551D46">
        <w:rPr>
          <w:rFonts w:ascii="宋体" w:hAnsi="宋体"/>
          <w:sz w:val="24"/>
        </w:rPr>
        <w:t>多</w:t>
      </w:r>
      <w:proofErr w:type="gramStart"/>
      <w:r w:rsidRPr="00551D46">
        <w:rPr>
          <w:rFonts w:ascii="宋体" w:hAnsi="宋体"/>
          <w:sz w:val="24"/>
        </w:rPr>
        <w:t>图同时</w:t>
      </w:r>
      <w:proofErr w:type="gramEnd"/>
      <w:r w:rsidRPr="00551D46">
        <w:rPr>
          <w:rFonts w:ascii="宋体" w:hAnsi="宋体"/>
          <w:sz w:val="24"/>
        </w:rPr>
        <w:t>分析，支持</w:t>
      </w:r>
      <w:r>
        <w:rPr>
          <w:rFonts w:ascii="宋体" w:hAnsi="宋体" w:hint="eastAsia"/>
          <w:sz w:val="24"/>
        </w:rPr>
        <w:t>≥</w:t>
      </w:r>
      <w:r w:rsidRPr="00551D46">
        <w:rPr>
          <w:rFonts w:ascii="宋体" w:hAnsi="宋体"/>
          <w:sz w:val="24"/>
        </w:rPr>
        <w:t>40张结果图片同时分析，分析结果统一输出到一个Excel表格中，也可以指定图片结果输出，同时支持分析结果已不同的组合多次输出</w:t>
      </w:r>
      <w:r w:rsidRPr="00551D46">
        <w:rPr>
          <w:rFonts w:ascii="宋体" w:hAnsi="宋体" w:cs="Arial" w:hint="eastAsia"/>
          <w:color w:val="000000"/>
          <w:kern w:val="0"/>
          <w:sz w:val="24"/>
        </w:rPr>
        <w:t>；</w:t>
      </w:r>
    </w:p>
    <w:p w14:paraId="66B0993D" w14:textId="77777777" w:rsidR="001A2931" w:rsidRPr="00551D46" w:rsidRDefault="001A2931" w:rsidP="001A2931">
      <w:pPr>
        <w:spacing w:line="360" w:lineRule="auto"/>
        <w:rPr>
          <w:rFonts w:ascii="宋体" w:hAnsi="宋体"/>
          <w:sz w:val="24"/>
        </w:rPr>
      </w:pPr>
      <w:r w:rsidRPr="00551D46">
        <w:rPr>
          <w:rFonts w:ascii="宋体" w:hAnsi="宋体"/>
          <w:sz w:val="24"/>
        </w:rPr>
        <w:t>1.22</w:t>
      </w:r>
      <w:r w:rsidRPr="00551D46">
        <w:rPr>
          <w:rFonts w:ascii="宋体" w:hAnsi="宋体" w:hint="eastAsia"/>
          <w:sz w:val="24"/>
        </w:rPr>
        <w:t xml:space="preserve"> </w:t>
      </w:r>
      <w:r w:rsidRPr="00551D46">
        <w:rPr>
          <w:rFonts w:ascii="宋体" w:hAnsi="宋体"/>
          <w:sz w:val="24"/>
        </w:rPr>
        <w:t>应用方向涵盖，Western blot化学发光成像，Southern blot化学发光成像、Northern blot化学发光成像及同位素成像等</w:t>
      </w:r>
      <w:r w:rsidRPr="00551D46">
        <w:rPr>
          <w:rFonts w:ascii="宋体" w:hAnsi="宋体" w:cs="Arial" w:hint="eastAsia"/>
          <w:color w:val="000000"/>
          <w:kern w:val="0"/>
          <w:sz w:val="24"/>
        </w:rPr>
        <w:t>；</w:t>
      </w:r>
    </w:p>
    <w:p w14:paraId="1FF3AA87" w14:textId="77777777" w:rsidR="001A2931" w:rsidRPr="00551D46" w:rsidRDefault="001A2931" w:rsidP="001A2931">
      <w:pPr>
        <w:spacing w:line="360" w:lineRule="auto"/>
        <w:rPr>
          <w:rFonts w:ascii="宋体" w:hAnsi="宋体"/>
          <w:b/>
          <w:bCs/>
          <w:sz w:val="24"/>
        </w:rPr>
      </w:pPr>
      <w:r w:rsidRPr="00551D46">
        <w:rPr>
          <w:rFonts w:ascii="宋体" w:hAnsi="宋体" w:hint="eastAsia"/>
          <w:b/>
          <w:bCs/>
          <w:sz w:val="24"/>
        </w:rPr>
        <w:lastRenderedPageBreak/>
        <w:t>2．仪器配置</w:t>
      </w:r>
    </w:p>
    <w:p w14:paraId="61E1D010" w14:textId="77777777" w:rsidR="001A2931" w:rsidRPr="00551D46" w:rsidRDefault="001A2931" w:rsidP="001A2931">
      <w:pPr>
        <w:spacing w:line="360" w:lineRule="auto"/>
        <w:rPr>
          <w:rFonts w:ascii="宋体" w:hAnsi="宋体"/>
          <w:sz w:val="24"/>
        </w:rPr>
      </w:pPr>
      <w:r w:rsidRPr="00551D46">
        <w:rPr>
          <w:rFonts w:ascii="宋体" w:hAnsi="宋体"/>
          <w:sz w:val="24"/>
        </w:rPr>
        <w:t>2.1</w:t>
      </w:r>
      <w:r w:rsidRPr="00551D46">
        <w:rPr>
          <w:rFonts w:ascii="宋体" w:hAnsi="宋体" w:hint="eastAsia"/>
          <w:sz w:val="24"/>
        </w:rPr>
        <w:t xml:space="preserve"> </w:t>
      </w:r>
      <w:r w:rsidRPr="00551D46">
        <w:rPr>
          <w:rFonts w:ascii="宋体" w:hAnsi="宋体"/>
          <w:sz w:val="24"/>
        </w:rPr>
        <w:t>主机一台</w:t>
      </w:r>
    </w:p>
    <w:p w14:paraId="2EF7D98B" w14:textId="77777777" w:rsidR="001A2931" w:rsidRPr="00551D46" w:rsidRDefault="001A2931" w:rsidP="001A2931">
      <w:pPr>
        <w:spacing w:line="360" w:lineRule="auto"/>
        <w:rPr>
          <w:rFonts w:ascii="宋体" w:hAnsi="宋体"/>
          <w:sz w:val="24"/>
        </w:rPr>
      </w:pPr>
      <w:r w:rsidRPr="00551D46">
        <w:rPr>
          <w:rFonts w:ascii="宋体" w:hAnsi="宋体"/>
          <w:sz w:val="24"/>
        </w:rPr>
        <w:t>2.2</w:t>
      </w:r>
      <w:r w:rsidRPr="00551D46">
        <w:rPr>
          <w:rFonts w:ascii="宋体" w:hAnsi="宋体" w:hint="eastAsia"/>
          <w:sz w:val="24"/>
        </w:rPr>
        <w:t xml:space="preserve"> </w:t>
      </w:r>
      <w:r w:rsidRPr="00551D46">
        <w:rPr>
          <w:rFonts w:ascii="宋体" w:hAnsi="宋体"/>
          <w:sz w:val="24"/>
        </w:rPr>
        <w:t>电源适配器一个</w:t>
      </w:r>
    </w:p>
    <w:p w14:paraId="75617A44" w14:textId="77777777" w:rsidR="001A2931" w:rsidRPr="00551D46" w:rsidRDefault="001A2931" w:rsidP="001A2931">
      <w:pPr>
        <w:spacing w:line="360" w:lineRule="auto"/>
        <w:rPr>
          <w:rFonts w:ascii="宋体" w:hAnsi="宋体"/>
          <w:sz w:val="24"/>
        </w:rPr>
      </w:pPr>
      <w:r w:rsidRPr="00551D46">
        <w:rPr>
          <w:rFonts w:ascii="宋体" w:hAnsi="宋体"/>
          <w:sz w:val="24"/>
        </w:rPr>
        <w:t>2.3</w:t>
      </w:r>
      <w:r w:rsidRPr="00551D46">
        <w:rPr>
          <w:rFonts w:ascii="宋体" w:hAnsi="宋体" w:hint="eastAsia"/>
          <w:sz w:val="24"/>
        </w:rPr>
        <w:t xml:space="preserve"> </w:t>
      </w:r>
      <w:r w:rsidRPr="00551D46">
        <w:rPr>
          <w:rFonts w:ascii="宋体" w:hAnsi="宋体"/>
          <w:sz w:val="24"/>
        </w:rPr>
        <w:t>数据传输线一根</w:t>
      </w:r>
    </w:p>
    <w:p w14:paraId="379C7B90" w14:textId="77777777" w:rsidR="001A2931" w:rsidRPr="00551D46" w:rsidRDefault="001A2931" w:rsidP="001A2931">
      <w:pPr>
        <w:spacing w:line="360" w:lineRule="auto"/>
        <w:rPr>
          <w:rFonts w:ascii="宋体" w:hAnsi="宋体"/>
          <w:sz w:val="24"/>
        </w:rPr>
      </w:pPr>
      <w:r w:rsidRPr="00551D46">
        <w:rPr>
          <w:rFonts w:ascii="宋体" w:hAnsi="宋体"/>
          <w:sz w:val="24"/>
        </w:rPr>
        <w:t>2.4</w:t>
      </w:r>
      <w:r w:rsidRPr="00551D46">
        <w:rPr>
          <w:rFonts w:ascii="宋体" w:hAnsi="宋体" w:hint="eastAsia"/>
          <w:sz w:val="24"/>
        </w:rPr>
        <w:t xml:space="preserve"> </w:t>
      </w:r>
      <w:r w:rsidRPr="00551D46">
        <w:rPr>
          <w:rFonts w:ascii="宋体" w:hAnsi="宋体"/>
          <w:sz w:val="24"/>
        </w:rPr>
        <w:t>防静电Western专用样品</w:t>
      </w:r>
      <w:proofErr w:type="gramStart"/>
      <w:r w:rsidRPr="00551D46">
        <w:rPr>
          <w:rFonts w:ascii="宋体" w:hAnsi="宋体"/>
          <w:sz w:val="24"/>
        </w:rPr>
        <w:t>镊</w:t>
      </w:r>
      <w:proofErr w:type="gramEnd"/>
      <w:r w:rsidRPr="00551D46">
        <w:rPr>
          <w:rFonts w:ascii="宋体" w:hAnsi="宋体"/>
          <w:sz w:val="24"/>
        </w:rPr>
        <w:t xml:space="preserve"> 十个</w:t>
      </w:r>
    </w:p>
    <w:p w14:paraId="093D1CB5" w14:textId="77777777" w:rsidR="001A2931" w:rsidRPr="00551D46" w:rsidRDefault="001A2931" w:rsidP="001A2931">
      <w:pPr>
        <w:spacing w:line="360" w:lineRule="auto"/>
        <w:rPr>
          <w:rFonts w:ascii="宋体" w:hAnsi="宋体"/>
          <w:sz w:val="24"/>
        </w:rPr>
      </w:pPr>
      <w:r w:rsidRPr="00551D46">
        <w:rPr>
          <w:rFonts w:ascii="宋体" w:hAnsi="宋体"/>
          <w:sz w:val="24"/>
        </w:rPr>
        <w:t>2.5</w:t>
      </w:r>
      <w:r w:rsidRPr="00551D46">
        <w:rPr>
          <w:rFonts w:ascii="宋体" w:hAnsi="宋体" w:hint="eastAsia"/>
          <w:sz w:val="24"/>
        </w:rPr>
        <w:t xml:space="preserve"> </w:t>
      </w:r>
      <w:r w:rsidRPr="00551D46">
        <w:rPr>
          <w:rFonts w:ascii="宋体" w:hAnsi="宋体"/>
          <w:sz w:val="24"/>
        </w:rPr>
        <w:t>说明书一份</w:t>
      </w:r>
    </w:p>
    <w:p w14:paraId="0882F39F" w14:textId="77777777" w:rsidR="001A2931" w:rsidRPr="00551D46" w:rsidRDefault="001A2931" w:rsidP="001A2931">
      <w:pPr>
        <w:spacing w:line="360" w:lineRule="auto"/>
        <w:rPr>
          <w:rFonts w:ascii="宋体" w:hAnsi="宋体"/>
          <w:sz w:val="24"/>
        </w:rPr>
      </w:pPr>
      <w:r w:rsidRPr="00551D46">
        <w:rPr>
          <w:rFonts w:ascii="宋体" w:hAnsi="宋体"/>
          <w:sz w:val="24"/>
        </w:rPr>
        <w:t>2.</w:t>
      </w:r>
      <w:r w:rsidRPr="00551D46">
        <w:rPr>
          <w:rFonts w:ascii="宋体" w:hAnsi="宋体" w:hint="eastAsia"/>
          <w:sz w:val="24"/>
        </w:rPr>
        <w:t xml:space="preserve">6 </w:t>
      </w:r>
      <w:r>
        <w:rPr>
          <w:rFonts w:ascii="宋体" w:hAnsi="宋体" w:hint="eastAsia"/>
          <w:sz w:val="24"/>
        </w:rPr>
        <w:t>控制系统一台</w:t>
      </w:r>
    </w:p>
    <w:p w14:paraId="22C8C027" w14:textId="77777777" w:rsidR="001A2931" w:rsidRPr="00551D46" w:rsidRDefault="001A2931" w:rsidP="001A2931">
      <w:pPr>
        <w:spacing w:line="360" w:lineRule="auto"/>
        <w:rPr>
          <w:rFonts w:ascii="宋体" w:hAnsi="宋体"/>
          <w:b/>
          <w:bCs/>
          <w:sz w:val="24"/>
        </w:rPr>
      </w:pPr>
      <w:r w:rsidRPr="00551D46">
        <w:rPr>
          <w:rFonts w:ascii="宋体" w:hAnsi="宋体" w:hint="eastAsia"/>
          <w:b/>
          <w:bCs/>
          <w:sz w:val="24"/>
        </w:rPr>
        <w:t>3．售后服务</w:t>
      </w:r>
    </w:p>
    <w:p w14:paraId="0A806426" w14:textId="77777777" w:rsidR="001A2931" w:rsidRPr="00551D46" w:rsidRDefault="001A2931" w:rsidP="001A2931">
      <w:pPr>
        <w:spacing w:line="360" w:lineRule="auto"/>
        <w:rPr>
          <w:rFonts w:ascii="宋体" w:hAnsi="宋体"/>
          <w:sz w:val="24"/>
        </w:rPr>
      </w:pPr>
      <w:r w:rsidRPr="00551D46">
        <w:rPr>
          <w:rFonts w:ascii="宋体" w:hAnsi="宋体"/>
          <w:sz w:val="24"/>
        </w:rPr>
        <w:t>3.1</w:t>
      </w:r>
      <w:r w:rsidRPr="00551D46">
        <w:rPr>
          <w:rFonts w:ascii="宋体" w:hAnsi="宋体" w:hint="eastAsia"/>
          <w:sz w:val="24"/>
        </w:rPr>
        <w:t xml:space="preserve"> </w:t>
      </w:r>
      <w:r w:rsidRPr="007A6D55">
        <w:rPr>
          <w:rFonts w:ascii="宋体" w:hAnsi="宋体" w:hint="eastAsia"/>
          <w:sz w:val="24"/>
        </w:rPr>
        <w:t>质量保证期为2年，从验机安装日期算起</w:t>
      </w:r>
      <w:r>
        <w:rPr>
          <w:rFonts w:ascii="宋体" w:hAnsi="宋体" w:hint="eastAsia"/>
          <w:sz w:val="24"/>
        </w:rPr>
        <w:t>。</w:t>
      </w:r>
    </w:p>
    <w:p w14:paraId="7A8EC052" w14:textId="77777777" w:rsidR="001A2931" w:rsidRDefault="001A2931" w:rsidP="001A2931">
      <w:pPr>
        <w:spacing w:line="360" w:lineRule="auto"/>
        <w:rPr>
          <w:rFonts w:ascii="宋体" w:hAnsi="宋体"/>
          <w:sz w:val="24"/>
        </w:rPr>
      </w:pPr>
      <w:r w:rsidRPr="00551D46">
        <w:rPr>
          <w:rFonts w:ascii="宋体" w:hAnsi="宋体"/>
          <w:sz w:val="24"/>
        </w:rPr>
        <w:t>3.2</w:t>
      </w:r>
      <w:r w:rsidRPr="00551D46">
        <w:rPr>
          <w:rFonts w:ascii="宋体" w:hAnsi="宋体" w:hint="eastAsia"/>
          <w:sz w:val="24"/>
        </w:rPr>
        <w:t xml:space="preserve"> </w:t>
      </w:r>
      <w:r w:rsidRPr="00551D46">
        <w:rPr>
          <w:rFonts w:ascii="宋体" w:hAnsi="宋体"/>
          <w:sz w:val="24"/>
        </w:rPr>
        <w:t>一年内只换不修</w:t>
      </w:r>
    </w:p>
    <w:p w14:paraId="517504AC" w14:textId="77777777" w:rsidR="001A2931" w:rsidRPr="007A6D55" w:rsidRDefault="001A2931" w:rsidP="001A2931">
      <w:pPr>
        <w:spacing w:line="360" w:lineRule="auto"/>
        <w:rPr>
          <w:rFonts w:ascii="宋体" w:hAnsi="宋体"/>
          <w:sz w:val="24"/>
        </w:rPr>
      </w:pPr>
      <w:r w:rsidRPr="007A6D55">
        <w:rPr>
          <w:rFonts w:ascii="宋体" w:hAnsi="宋体" w:hint="eastAsia"/>
          <w:sz w:val="24"/>
        </w:rPr>
        <w:t>3.3 在任何时候，包括保修期后，在接到用户故障报告电话后，24小时内响应并提出解决方案，必要时，维修服务工程师在2个工作日内到达现场。</w:t>
      </w:r>
    </w:p>
    <w:p w14:paraId="11411021" w14:textId="77777777" w:rsidR="001A2931" w:rsidRPr="00E551FF" w:rsidRDefault="001A2931" w:rsidP="001A2931">
      <w:pPr>
        <w:spacing w:line="360" w:lineRule="auto"/>
        <w:rPr>
          <w:rFonts w:ascii="宋体" w:hAnsi="宋体"/>
          <w:sz w:val="24"/>
        </w:rPr>
      </w:pPr>
      <w:r w:rsidRPr="007A6D55">
        <w:rPr>
          <w:rFonts w:ascii="宋体" w:hAnsi="宋体" w:hint="eastAsia"/>
          <w:sz w:val="24"/>
        </w:rPr>
        <w:t>3.4 免费安装调试至仪器可正常运行；仪器安装调试后进行现场免费培训。</w:t>
      </w:r>
    </w:p>
    <w:p w14:paraId="08148D12" w14:textId="77777777" w:rsidR="001A2931" w:rsidRPr="001C5A6A" w:rsidRDefault="001A2931" w:rsidP="001A2931">
      <w:pPr>
        <w:spacing w:line="360" w:lineRule="auto"/>
        <w:rPr>
          <w:rFonts w:ascii="宋体" w:hAnsi="宋体"/>
          <w:sz w:val="24"/>
        </w:rPr>
      </w:pPr>
      <w:r w:rsidRPr="001C5A6A">
        <w:rPr>
          <w:rFonts w:ascii="宋体" w:hAnsi="宋体" w:hint="eastAsia"/>
          <w:sz w:val="24"/>
        </w:rPr>
        <w:t>4.交货期日期：签订合同后3个月内</w:t>
      </w:r>
    </w:p>
    <w:p w14:paraId="17749F2B" w14:textId="77777777" w:rsidR="001A2931" w:rsidRPr="001C5A6A" w:rsidRDefault="001A2931" w:rsidP="001A2931">
      <w:pPr>
        <w:spacing w:line="360" w:lineRule="auto"/>
        <w:rPr>
          <w:rFonts w:ascii="宋体" w:hAnsi="宋体"/>
          <w:sz w:val="24"/>
        </w:rPr>
      </w:pPr>
      <w:r w:rsidRPr="001C5A6A">
        <w:rPr>
          <w:rFonts w:ascii="宋体" w:hAnsi="宋体" w:hint="eastAsia"/>
          <w:sz w:val="24"/>
        </w:rPr>
        <w:t>5、交货地点：采购人指定地点</w:t>
      </w:r>
    </w:p>
    <w:p w14:paraId="700AEDDD" w14:textId="77777777" w:rsidR="001A2931" w:rsidRPr="00551D46" w:rsidRDefault="001A2931" w:rsidP="001A2931">
      <w:pPr>
        <w:spacing w:line="360" w:lineRule="auto"/>
        <w:jc w:val="left"/>
        <w:rPr>
          <w:rFonts w:ascii="宋体" w:hAnsi="宋体"/>
          <w:b/>
          <w:color w:val="000000"/>
          <w:sz w:val="24"/>
        </w:rPr>
      </w:pPr>
      <w:r>
        <w:rPr>
          <w:rFonts w:ascii="宋体" w:hAnsi="宋体" w:hint="eastAsia"/>
          <w:b/>
          <w:color w:val="000000"/>
          <w:sz w:val="24"/>
        </w:rPr>
        <w:t>三</w:t>
      </w:r>
      <w:r w:rsidRPr="00551D46">
        <w:rPr>
          <w:rFonts w:ascii="宋体" w:hAnsi="宋体" w:hint="eastAsia"/>
          <w:b/>
          <w:color w:val="000000"/>
          <w:sz w:val="24"/>
        </w:rPr>
        <w:t>、</w:t>
      </w:r>
      <w:r>
        <w:rPr>
          <w:rFonts w:ascii="宋体" w:hAnsi="宋体" w:hint="eastAsia"/>
          <w:b/>
          <w:color w:val="000000"/>
          <w:sz w:val="24"/>
        </w:rPr>
        <w:t>验收标准：</w:t>
      </w:r>
    </w:p>
    <w:p w14:paraId="6E542ECB" w14:textId="77777777" w:rsidR="001A2931" w:rsidRPr="00D51545" w:rsidRDefault="001A2931" w:rsidP="001A2931">
      <w:pPr>
        <w:spacing w:line="360" w:lineRule="auto"/>
        <w:ind w:firstLineChars="200" w:firstLine="480"/>
        <w:jc w:val="left"/>
        <w:rPr>
          <w:rFonts w:ascii="宋体" w:hAnsi="宋体" w:cs="仿宋"/>
          <w:sz w:val="24"/>
          <w:szCs w:val="20"/>
        </w:rPr>
      </w:pPr>
      <w:r w:rsidRPr="00D51545">
        <w:rPr>
          <w:rFonts w:ascii="宋体" w:hAnsi="宋体" w:cs="仿宋"/>
          <w:sz w:val="24"/>
          <w:szCs w:val="20"/>
        </w:rPr>
        <w:t>验收标准：货物验收以投标文件承诺/技术规格为依据，同时还须完全符合下列各项标准及要求方为合格：</w:t>
      </w:r>
    </w:p>
    <w:p w14:paraId="2E941729" w14:textId="77777777" w:rsidR="001A2931" w:rsidRPr="00D51545" w:rsidRDefault="001A2931" w:rsidP="001A2931">
      <w:pPr>
        <w:spacing w:line="360" w:lineRule="auto"/>
        <w:ind w:firstLineChars="200" w:firstLine="480"/>
        <w:jc w:val="left"/>
        <w:rPr>
          <w:rFonts w:ascii="宋体" w:hAnsi="宋体" w:cs="仿宋"/>
          <w:sz w:val="24"/>
          <w:szCs w:val="20"/>
        </w:rPr>
      </w:pPr>
      <w:r w:rsidRPr="00D51545">
        <w:rPr>
          <w:rFonts w:ascii="宋体" w:hAnsi="宋体" w:cs="仿宋"/>
          <w:sz w:val="24"/>
          <w:szCs w:val="20"/>
        </w:rPr>
        <w:t>（1）</w:t>
      </w:r>
      <w:r>
        <w:rPr>
          <w:rFonts w:ascii="宋体" w:hAnsi="宋体" w:cs="仿宋" w:hint="eastAsia"/>
          <w:sz w:val="24"/>
        </w:rPr>
        <w:t>提供产品</w:t>
      </w:r>
      <w:r w:rsidRPr="00D51545">
        <w:rPr>
          <w:rFonts w:ascii="宋体" w:hAnsi="宋体" w:cs="仿宋"/>
          <w:sz w:val="24"/>
          <w:szCs w:val="20"/>
        </w:rPr>
        <w:t>质量合格证书、产品使用说明书及其他应当随箱的技术资料；</w:t>
      </w:r>
    </w:p>
    <w:p w14:paraId="02494BA7" w14:textId="77777777" w:rsidR="001A2931" w:rsidRDefault="001A2931" w:rsidP="001A2931">
      <w:pPr>
        <w:spacing w:line="360" w:lineRule="auto"/>
        <w:ind w:leftChars="50" w:left="105" w:firstLineChars="152" w:firstLine="365"/>
        <w:jc w:val="left"/>
        <w:rPr>
          <w:rFonts w:ascii="宋体" w:hAnsi="宋体" w:cs="仿宋"/>
          <w:sz w:val="24"/>
        </w:rPr>
      </w:pPr>
      <w:r w:rsidRPr="00AB2D06">
        <w:rPr>
          <w:rFonts w:ascii="宋体" w:hAnsi="宋体" w:cs="仿宋"/>
          <w:sz w:val="24"/>
          <w:szCs w:val="20"/>
        </w:rPr>
        <w:t>（2）</w:t>
      </w:r>
      <w:r>
        <w:rPr>
          <w:rFonts w:ascii="宋体" w:hAnsi="宋体" w:cs="仿宋" w:hint="eastAsia"/>
          <w:sz w:val="24"/>
        </w:rPr>
        <w:t>验收时需要买卖双方同时在场开箱验收，由卖方联系专业工程师上门开箱清点货物数量，并安装调试设备，直至仪器正常运行，</w:t>
      </w:r>
      <w:r w:rsidRPr="00AA45ED">
        <w:rPr>
          <w:rFonts w:ascii="宋体" w:hAnsi="宋体" w:cs="仿宋" w:hint="eastAsia"/>
          <w:sz w:val="24"/>
        </w:rPr>
        <w:t>并进行操作培训及维护保养说明</w:t>
      </w:r>
      <w:r>
        <w:rPr>
          <w:rFonts w:ascii="宋体" w:hAnsi="宋体" w:cs="仿宋" w:hint="eastAsia"/>
          <w:sz w:val="24"/>
        </w:rPr>
        <w:t>，</w:t>
      </w:r>
      <w:r w:rsidRPr="00AA45ED">
        <w:rPr>
          <w:rFonts w:ascii="宋体" w:hAnsi="宋体" w:cs="仿宋" w:hint="eastAsia"/>
          <w:sz w:val="24"/>
        </w:rPr>
        <w:t>验收工作完成后</w:t>
      </w:r>
      <w:r>
        <w:rPr>
          <w:rFonts w:ascii="宋体" w:hAnsi="宋体" w:cs="仿宋" w:hint="eastAsia"/>
          <w:sz w:val="24"/>
        </w:rPr>
        <w:t>，买方</w:t>
      </w:r>
      <w:r w:rsidRPr="00AA45ED">
        <w:rPr>
          <w:rFonts w:ascii="宋体" w:hAnsi="宋体" w:cs="仿宋" w:hint="eastAsia"/>
          <w:sz w:val="24"/>
        </w:rPr>
        <w:t>签订《</w:t>
      </w:r>
      <w:r>
        <w:rPr>
          <w:rFonts w:ascii="宋体" w:hAnsi="宋体" w:cs="仿宋" w:hint="eastAsia"/>
          <w:sz w:val="24"/>
        </w:rPr>
        <w:t>安装验收报告单</w:t>
      </w:r>
      <w:r w:rsidRPr="00AA45ED">
        <w:rPr>
          <w:rFonts w:ascii="宋体" w:hAnsi="宋体" w:cs="仿宋" w:hint="eastAsia"/>
          <w:sz w:val="24"/>
        </w:rPr>
        <w:t>》</w:t>
      </w:r>
      <w:r>
        <w:rPr>
          <w:rFonts w:ascii="宋体" w:hAnsi="宋体" w:cs="仿宋" w:hint="eastAsia"/>
          <w:sz w:val="24"/>
        </w:rPr>
        <w:t>确认</w:t>
      </w:r>
      <w:r w:rsidRPr="00AA45ED">
        <w:rPr>
          <w:rFonts w:ascii="宋体" w:hAnsi="宋体" w:cs="仿宋" w:hint="eastAsia"/>
          <w:sz w:val="24"/>
        </w:rPr>
        <w:t xml:space="preserve">。 </w:t>
      </w:r>
    </w:p>
    <w:p w14:paraId="1295185A" w14:textId="77777777" w:rsidR="004F377E" w:rsidRPr="006D7D37" w:rsidRDefault="004F377E" w:rsidP="004F377E">
      <w:pPr>
        <w:pStyle w:val="a1"/>
      </w:pPr>
    </w:p>
    <w:p w14:paraId="1E6B00EE" w14:textId="5CA2C75C" w:rsidR="000A65EF" w:rsidRDefault="00086BBC">
      <w:pPr>
        <w:pStyle w:val="aff7"/>
        <w:ind w:firstLine="482"/>
        <w:rPr>
          <w:rFonts w:ascii="宋体" w:hAnsi="宋体"/>
          <w:bCs/>
        </w:rPr>
      </w:pPr>
      <w:r>
        <w:rPr>
          <w:rFonts w:ascii="宋体" w:hAnsi="宋体"/>
          <w:b/>
          <w:szCs w:val="21"/>
        </w:rPr>
        <w:br w:type="page"/>
      </w:r>
    </w:p>
    <w:p w14:paraId="0A0F7338" w14:textId="77777777" w:rsidR="000A65EF" w:rsidRDefault="00086BBC">
      <w:pPr>
        <w:spacing w:line="360" w:lineRule="auto"/>
        <w:jc w:val="center"/>
        <w:outlineLvl w:val="0"/>
        <w:rPr>
          <w:rFonts w:ascii="宋体" w:hAnsi="宋体"/>
          <w:b/>
          <w:sz w:val="36"/>
          <w:szCs w:val="36"/>
        </w:rPr>
      </w:pPr>
      <w:bookmarkStart w:id="637" w:name="_Toc13910"/>
      <w:r>
        <w:rPr>
          <w:rFonts w:ascii="宋体" w:hAnsi="宋体"/>
          <w:b/>
          <w:sz w:val="36"/>
          <w:szCs w:val="36"/>
        </w:rPr>
        <w:lastRenderedPageBreak/>
        <w:t>第五章合同草案条款</w:t>
      </w:r>
      <w:bookmarkEnd w:id="637"/>
    </w:p>
    <w:p w14:paraId="2353D51A" w14:textId="77777777" w:rsidR="00564671" w:rsidRPr="0045547D" w:rsidRDefault="00564671" w:rsidP="00564671">
      <w:pPr>
        <w:spacing w:line="360" w:lineRule="auto"/>
        <w:jc w:val="center"/>
        <w:rPr>
          <w:rFonts w:ascii="宋体" w:hAnsi="宋体"/>
          <w:sz w:val="24"/>
        </w:rPr>
      </w:pPr>
      <w:r w:rsidRPr="0045547D">
        <w:rPr>
          <w:rFonts w:ascii="宋体" w:hAnsi="宋体"/>
          <w:sz w:val="24"/>
        </w:rPr>
        <w:t>(此为参考版本，以实际签订为准)</w:t>
      </w:r>
    </w:p>
    <w:p w14:paraId="6223047C" w14:textId="77777777" w:rsidR="00564671" w:rsidRPr="0045547D" w:rsidRDefault="00564671" w:rsidP="00564671">
      <w:pPr>
        <w:spacing w:line="360" w:lineRule="auto"/>
        <w:rPr>
          <w:rFonts w:ascii="宋体" w:hAnsi="宋体"/>
          <w:sz w:val="24"/>
        </w:rPr>
      </w:pPr>
      <w:r w:rsidRPr="0045547D">
        <w:rPr>
          <w:rFonts w:ascii="宋体" w:hAnsi="宋体" w:hint="eastAsia"/>
          <w:sz w:val="24"/>
        </w:rPr>
        <w:t>合同编号：</w:t>
      </w:r>
    </w:p>
    <w:p w14:paraId="746FF22B" w14:textId="77777777" w:rsidR="00564671" w:rsidRPr="0045547D" w:rsidRDefault="00564671" w:rsidP="00564671">
      <w:pPr>
        <w:spacing w:before="120" w:line="360" w:lineRule="auto"/>
        <w:rPr>
          <w:rFonts w:ascii="宋体" w:hAnsi="宋体"/>
          <w:sz w:val="24"/>
        </w:rPr>
      </w:pPr>
    </w:p>
    <w:p w14:paraId="05AA55C2" w14:textId="77777777" w:rsidR="00564671" w:rsidRPr="0045547D" w:rsidRDefault="00564671" w:rsidP="00564671">
      <w:pPr>
        <w:spacing w:before="120" w:line="360" w:lineRule="auto"/>
        <w:rPr>
          <w:rFonts w:ascii="宋体" w:hAnsi="宋体"/>
          <w:sz w:val="24"/>
        </w:rPr>
      </w:pPr>
    </w:p>
    <w:p w14:paraId="72A8A9F2" w14:textId="77777777" w:rsidR="00564671" w:rsidRPr="0045547D" w:rsidRDefault="00564671" w:rsidP="00564671">
      <w:pPr>
        <w:spacing w:line="360" w:lineRule="auto"/>
        <w:jc w:val="center"/>
        <w:rPr>
          <w:rFonts w:ascii="宋体" w:hAnsi="宋体"/>
          <w:b/>
          <w:sz w:val="24"/>
        </w:rPr>
      </w:pPr>
      <w:r w:rsidRPr="0045547D">
        <w:rPr>
          <w:rFonts w:ascii="宋体" w:hAnsi="宋体" w:hint="eastAsia"/>
          <w:b/>
          <w:sz w:val="24"/>
        </w:rPr>
        <w:t>政府采购合同</w:t>
      </w:r>
    </w:p>
    <w:p w14:paraId="4B8CAB24" w14:textId="77777777" w:rsidR="00564671" w:rsidRPr="0045547D" w:rsidRDefault="00564671" w:rsidP="00564671">
      <w:pPr>
        <w:spacing w:before="120" w:line="360" w:lineRule="auto"/>
        <w:rPr>
          <w:rFonts w:ascii="宋体" w:hAnsi="宋体"/>
          <w:sz w:val="24"/>
        </w:rPr>
      </w:pPr>
    </w:p>
    <w:p w14:paraId="6E8E523A" w14:textId="77777777" w:rsidR="00564671" w:rsidRPr="0045547D" w:rsidRDefault="00564671" w:rsidP="00564671">
      <w:pPr>
        <w:spacing w:before="120" w:line="360" w:lineRule="auto"/>
        <w:rPr>
          <w:rFonts w:ascii="宋体" w:hAnsi="宋体"/>
          <w:sz w:val="24"/>
        </w:rPr>
      </w:pPr>
    </w:p>
    <w:p w14:paraId="64F56637" w14:textId="77777777" w:rsidR="00564671" w:rsidRPr="0045547D" w:rsidRDefault="00564671" w:rsidP="00564671">
      <w:pPr>
        <w:spacing w:before="120" w:line="360" w:lineRule="auto"/>
        <w:ind w:left="1440"/>
        <w:rPr>
          <w:rFonts w:ascii="宋体" w:hAnsi="宋体"/>
          <w:sz w:val="24"/>
        </w:rPr>
      </w:pPr>
      <w:r w:rsidRPr="0045547D">
        <w:rPr>
          <w:rFonts w:ascii="宋体" w:hAnsi="宋体" w:hint="eastAsia"/>
          <w:sz w:val="24"/>
        </w:rPr>
        <w:t>项目名称：</w:t>
      </w:r>
    </w:p>
    <w:p w14:paraId="355F4298" w14:textId="77777777" w:rsidR="00564671" w:rsidRPr="0045547D" w:rsidRDefault="00564671" w:rsidP="00564671">
      <w:pPr>
        <w:spacing w:before="120" w:line="360" w:lineRule="auto"/>
        <w:rPr>
          <w:rFonts w:ascii="宋体" w:hAnsi="宋体"/>
          <w:sz w:val="24"/>
        </w:rPr>
      </w:pPr>
    </w:p>
    <w:p w14:paraId="228A894D" w14:textId="77777777" w:rsidR="00564671" w:rsidRPr="0045547D" w:rsidRDefault="00564671" w:rsidP="00564671">
      <w:pPr>
        <w:spacing w:before="120" w:line="360" w:lineRule="auto"/>
        <w:ind w:left="1440"/>
        <w:rPr>
          <w:rFonts w:ascii="宋体" w:hAnsi="宋体"/>
          <w:sz w:val="24"/>
          <w:u w:val="single"/>
        </w:rPr>
      </w:pPr>
      <w:r w:rsidRPr="0045547D">
        <w:rPr>
          <w:rFonts w:ascii="宋体" w:hAnsi="宋体" w:hint="eastAsia"/>
          <w:sz w:val="24"/>
        </w:rPr>
        <w:t>货物名称：</w:t>
      </w:r>
    </w:p>
    <w:p w14:paraId="37C21EC6" w14:textId="77777777" w:rsidR="00564671" w:rsidRPr="0045547D" w:rsidRDefault="00564671" w:rsidP="00564671">
      <w:pPr>
        <w:spacing w:before="120" w:line="360" w:lineRule="auto"/>
        <w:rPr>
          <w:rFonts w:ascii="宋体" w:hAnsi="宋体"/>
          <w:sz w:val="24"/>
        </w:rPr>
      </w:pPr>
    </w:p>
    <w:p w14:paraId="2D235691" w14:textId="77777777" w:rsidR="00564671" w:rsidRPr="0045547D" w:rsidRDefault="00564671" w:rsidP="00564671">
      <w:pPr>
        <w:spacing w:before="120" w:line="360" w:lineRule="auto"/>
        <w:rPr>
          <w:rFonts w:ascii="宋体" w:hAnsi="宋体"/>
          <w:sz w:val="24"/>
        </w:rPr>
      </w:pPr>
    </w:p>
    <w:p w14:paraId="3FBCBAD6" w14:textId="77777777" w:rsidR="00564671" w:rsidRPr="0045547D" w:rsidRDefault="00564671" w:rsidP="00564671">
      <w:pPr>
        <w:spacing w:before="120" w:line="360" w:lineRule="auto"/>
        <w:ind w:left="1440"/>
        <w:rPr>
          <w:rFonts w:ascii="宋体" w:hAnsi="宋体"/>
          <w:sz w:val="24"/>
        </w:rPr>
      </w:pPr>
      <w:proofErr w:type="gramStart"/>
      <w:r w:rsidRPr="0045547D">
        <w:rPr>
          <w:rFonts w:ascii="宋体" w:hAnsi="宋体" w:hint="eastAsia"/>
          <w:sz w:val="24"/>
        </w:rPr>
        <w:t xml:space="preserve">买　　</w:t>
      </w:r>
      <w:proofErr w:type="gramEnd"/>
      <w:r w:rsidRPr="0045547D">
        <w:rPr>
          <w:rFonts w:ascii="宋体" w:hAnsi="宋体" w:hint="eastAsia"/>
          <w:sz w:val="24"/>
        </w:rPr>
        <w:t>方：</w:t>
      </w:r>
    </w:p>
    <w:p w14:paraId="46588C7E" w14:textId="77777777" w:rsidR="00564671" w:rsidRPr="0045547D" w:rsidRDefault="00564671" w:rsidP="00564671">
      <w:pPr>
        <w:pStyle w:val="12"/>
        <w:spacing w:before="120" w:line="360" w:lineRule="auto"/>
        <w:rPr>
          <w:rFonts w:ascii="宋体" w:hAnsi="宋体"/>
          <w:sz w:val="24"/>
          <w:szCs w:val="24"/>
        </w:rPr>
      </w:pPr>
    </w:p>
    <w:p w14:paraId="4E129510" w14:textId="77777777" w:rsidR="00564671" w:rsidRPr="0045547D" w:rsidRDefault="00564671" w:rsidP="00564671">
      <w:pPr>
        <w:spacing w:before="120" w:line="360" w:lineRule="auto"/>
        <w:ind w:left="1440"/>
        <w:rPr>
          <w:rFonts w:ascii="宋体" w:hAnsi="宋体"/>
          <w:sz w:val="24"/>
          <w:u w:val="single"/>
        </w:rPr>
      </w:pPr>
      <w:proofErr w:type="gramStart"/>
      <w:r w:rsidRPr="0045547D">
        <w:rPr>
          <w:rFonts w:ascii="宋体" w:hAnsi="宋体" w:hint="eastAsia"/>
          <w:sz w:val="24"/>
        </w:rPr>
        <w:t xml:space="preserve">卖　　</w:t>
      </w:r>
      <w:proofErr w:type="gramEnd"/>
      <w:r w:rsidRPr="0045547D">
        <w:rPr>
          <w:rFonts w:ascii="宋体" w:hAnsi="宋体" w:hint="eastAsia"/>
          <w:sz w:val="24"/>
        </w:rPr>
        <w:t>方：</w:t>
      </w:r>
    </w:p>
    <w:p w14:paraId="39ED781B" w14:textId="77777777" w:rsidR="00564671" w:rsidRPr="0045547D" w:rsidRDefault="00564671" w:rsidP="00564671">
      <w:pPr>
        <w:spacing w:before="120" w:line="360" w:lineRule="auto"/>
        <w:rPr>
          <w:rFonts w:ascii="宋体" w:hAnsi="宋体"/>
          <w:sz w:val="24"/>
        </w:rPr>
      </w:pPr>
    </w:p>
    <w:p w14:paraId="66256FDC" w14:textId="77777777" w:rsidR="00564671" w:rsidRPr="0045547D" w:rsidRDefault="00564671" w:rsidP="00564671">
      <w:pPr>
        <w:spacing w:before="120" w:line="360" w:lineRule="auto"/>
        <w:rPr>
          <w:rFonts w:ascii="宋体" w:hAnsi="宋体"/>
          <w:sz w:val="24"/>
        </w:rPr>
      </w:pPr>
    </w:p>
    <w:p w14:paraId="454132C6" w14:textId="77777777" w:rsidR="00564671" w:rsidRPr="0045547D" w:rsidRDefault="00564671" w:rsidP="00564671">
      <w:pPr>
        <w:spacing w:before="120" w:line="360" w:lineRule="auto"/>
        <w:ind w:leftChars="685" w:left="1438"/>
        <w:rPr>
          <w:rFonts w:ascii="宋体" w:hAnsi="宋体"/>
          <w:sz w:val="24"/>
          <w:u w:val="single"/>
        </w:rPr>
      </w:pPr>
      <w:r w:rsidRPr="0045547D">
        <w:rPr>
          <w:rFonts w:ascii="宋体" w:hAnsi="宋体" w:hint="eastAsia"/>
          <w:sz w:val="24"/>
        </w:rPr>
        <w:t>签署日期：</w:t>
      </w:r>
    </w:p>
    <w:p w14:paraId="7145A653" w14:textId="77777777" w:rsidR="00564671" w:rsidRPr="0045547D" w:rsidRDefault="00564671" w:rsidP="00564671">
      <w:pPr>
        <w:spacing w:before="120" w:line="360" w:lineRule="auto"/>
        <w:rPr>
          <w:rFonts w:ascii="宋体" w:hAnsi="宋体"/>
          <w:sz w:val="24"/>
          <w:u w:val="single"/>
        </w:rPr>
      </w:pPr>
    </w:p>
    <w:p w14:paraId="180ABA89" w14:textId="77777777" w:rsidR="00564671" w:rsidRPr="00564671" w:rsidRDefault="00564671" w:rsidP="00564671">
      <w:pPr>
        <w:spacing w:before="120" w:line="360" w:lineRule="auto"/>
        <w:jc w:val="center"/>
        <w:rPr>
          <w:rFonts w:ascii="宋体" w:hAnsi="宋体"/>
          <w:b/>
          <w:sz w:val="24"/>
        </w:rPr>
      </w:pPr>
      <w:r w:rsidRPr="0045547D">
        <w:rPr>
          <w:rFonts w:ascii="宋体" w:hAnsi="宋体"/>
          <w:sz w:val="24"/>
        </w:rPr>
        <w:br w:type="page"/>
      </w:r>
      <w:r w:rsidRPr="00564671">
        <w:rPr>
          <w:rFonts w:ascii="宋体" w:hAnsi="宋体" w:hint="eastAsia"/>
          <w:b/>
          <w:sz w:val="24"/>
        </w:rPr>
        <w:lastRenderedPageBreak/>
        <w:t xml:space="preserve">合　　</w:t>
      </w:r>
      <w:proofErr w:type="gramStart"/>
      <w:r w:rsidRPr="00564671">
        <w:rPr>
          <w:rFonts w:ascii="宋体" w:hAnsi="宋体" w:hint="eastAsia"/>
          <w:b/>
          <w:sz w:val="24"/>
        </w:rPr>
        <w:t xml:space="preserve">　</w:t>
      </w:r>
      <w:proofErr w:type="gramEnd"/>
      <w:r w:rsidRPr="00564671">
        <w:rPr>
          <w:rFonts w:ascii="宋体" w:hAnsi="宋体" w:hint="eastAsia"/>
          <w:b/>
          <w:sz w:val="24"/>
        </w:rPr>
        <w:t xml:space="preserve">同　　</w:t>
      </w:r>
      <w:proofErr w:type="gramStart"/>
      <w:r w:rsidRPr="00564671">
        <w:rPr>
          <w:rFonts w:ascii="宋体" w:hAnsi="宋体" w:hint="eastAsia"/>
          <w:b/>
          <w:sz w:val="24"/>
        </w:rPr>
        <w:t xml:space="preserve">　</w:t>
      </w:r>
      <w:proofErr w:type="gramEnd"/>
      <w:r w:rsidRPr="00564671">
        <w:rPr>
          <w:rFonts w:ascii="宋体" w:hAnsi="宋体" w:hint="eastAsia"/>
          <w:b/>
          <w:sz w:val="24"/>
        </w:rPr>
        <w:t>书</w:t>
      </w:r>
    </w:p>
    <w:p w14:paraId="6EA2E153" w14:textId="77777777" w:rsidR="00564671" w:rsidRPr="00564671" w:rsidRDefault="00564671" w:rsidP="00564671">
      <w:pPr>
        <w:spacing w:before="120" w:line="360" w:lineRule="auto"/>
        <w:rPr>
          <w:rFonts w:ascii="宋体" w:hAnsi="宋体"/>
          <w:sz w:val="24"/>
        </w:rPr>
      </w:pPr>
    </w:p>
    <w:p w14:paraId="79AB18E5" w14:textId="77777777" w:rsidR="00564671" w:rsidRPr="00564671" w:rsidRDefault="00564671" w:rsidP="00564671">
      <w:pPr>
        <w:spacing w:before="120" w:line="360" w:lineRule="auto"/>
        <w:ind w:firstLine="720"/>
        <w:rPr>
          <w:rFonts w:ascii="宋体" w:hAnsi="宋体"/>
          <w:sz w:val="24"/>
        </w:rPr>
      </w:pPr>
      <w:r w:rsidRPr="00564671">
        <w:rPr>
          <w:rFonts w:ascii="宋体" w:hAnsi="宋体"/>
          <w:sz w:val="24"/>
          <w:u w:val="single"/>
        </w:rPr>
        <w:t xml:space="preserve">         　　　      </w:t>
      </w:r>
      <w:r w:rsidRPr="00564671">
        <w:rPr>
          <w:rFonts w:ascii="宋体" w:hAnsi="宋体"/>
          <w:sz w:val="24"/>
        </w:rPr>
        <w:t>(买方)</w:t>
      </w:r>
      <w:r w:rsidRPr="00564671">
        <w:rPr>
          <w:rFonts w:ascii="宋体" w:hAnsi="宋体"/>
          <w:sz w:val="24"/>
          <w:u w:val="single"/>
        </w:rPr>
        <w:t xml:space="preserve">   　　</w:t>
      </w:r>
      <w:proofErr w:type="gramStart"/>
      <w:r w:rsidRPr="00564671">
        <w:rPr>
          <w:rFonts w:ascii="宋体" w:hAnsi="宋体"/>
          <w:sz w:val="24"/>
          <w:u w:val="single"/>
        </w:rPr>
        <w:t xml:space="preserve">　</w:t>
      </w:r>
      <w:proofErr w:type="gramEnd"/>
      <w:r w:rsidRPr="00564671">
        <w:rPr>
          <w:rFonts w:ascii="宋体" w:hAnsi="宋体"/>
          <w:sz w:val="24"/>
          <w:u w:val="single"/>
        </w:rPr>
        <w:t xml:space="preserve">      　　</w:t>
      </w:r>
      <w:proofErr w:type="gramStart"/>
      <w:r w:rsidRPr="00564671">
        <w:rPr>
          <w:rFonts w:ascii="宋体" w:hAnsi="宋体"/>
          <w:sz w:val="24"/>
          <w:u w:val="single"/>
        </w:rPr>
        <w:t xml:space="preserve">　</w:t>
      </w:r>
      <w:proofErr w:type="gramEnd"/>
      <w:r w:rsidRPr="00564671">
        <w:rPr>
          <w:rFonts w:ascii="宋体" w:hAnsi="宋体"/>
          <w:sz w:val="24"/>
        </w:rPr>
        <w:t>(项目名称)中所</w:t>
      </w:r>
    </w:p>
    <w:p w14:paraId="33E71130" w14:textId="3F4630A9" w:rsidR="00564671" w:rsidRPr="00564671" w:rsidRDefault="00564671" w:rsidP="00564671">
      <w:pPr>
        <w:spacing w:before="120" w:line="360" w:lineRule="auto"/>
        <w:rPr>
          <w:rFonts w:ascii="宋体" w:hAnsi="宋体"/>
          <w:sz w:val="24"/>
        </w:rPr>
      </w:pPr>
      <w:r w:rsidRPr="00564671">
        <w:rPr>
          <w:rFonts w:ascii="宋体" w:hAnsi="宋体" w:hint="eastAsia"/>
          <w:sz w:val="24"/>
        </w:rPr>
        <w:t>需</w:t>
      </w:r>
      <w:proofErr w:type="gramStart"/>
      <w:r w:rsidRPr="00564671">
        <w:rPr>
          <w:rFonts w:ascii="宋体" w:hAnsi="宋体" w:hint="eastAsia"/>
          <w:sz w:val="24"/>
          <w:u w:val="single"/>
        </w:rPr>
        <w:t xml:space="preserve">　　　　　　　</w:t>
      </w:r>
      <w:proofErr w:type="gramEnd"/>
      <w:r w:rsidRPr="00564671">
        <w:rPr>
          <w:rFonts w:ascii="宋体" w:hAnsi="宋体"/>
          <w:sz w:val="24"/>
        </w:rPr>
        <w:t>(</w:t>
      </w:r>
      <w:r w:rsidRPr="00564671">
        <w:rPr>
          <w:rFonts w:ascii="宋体" w:hAnsi="宋体" w:hint="eastAsia"/>
          <w:sz w:val="24"/>
        </w:rPr>
        <w:t>货物名称</w:t>
      </w:r>
      <w:r w:rsidRPr="00564671">
        <w:rPr>
          <w:rFonts w:ascii="宋体" w:hAnsi="宋体"/>
          <w:sz w:val="24"/>
        </w:rPr>
        <w:t>)经(采购代理机构)以</w:t>
      </w:r>
      <w:proofErr w:type="gramStart"/>
      <w:r w:rsidRPr="00564671">
        <w:rPr>
          <w:rFonts w:ascii="宋体" w:hAnsi="宋体" w:hint="eastAsia"/>
          <w:sz w:val="24"/>
          <w:u w:val="single"/>
        </w:rPr>
        <w:t xml:space="preserve">　　　　　　　</w:t>
      </w:r>
      <w:proofErr w:type="gramEnd"/>
      <w:r w:rsidRPr="00564671">
        <w:rPr>
          <w:rFonts w:ascii="宋体" w:hAnsi="宋体" w:hint="eastAsia"/>
          <w:sz w:val="24"/>
        </w:rPr>
        <w:t>号</w:t>
      </w:r>
      <w:r w:rsidR="003703CD">
        <w:rPr>
          <w:rFonts w:ascii="宋体" w:hAnsi="宋体" w:hint="eastAsia"/>
          <w:sz w:val="24"/>
        </w:rPr>
        <w:t>磋商文件</w:t>
      </w:r>
      <w:r w:rsidRPr="00564671">
        <w:rPr>
          <w:rFonts w:ascii="宋体" w:hAnsi="宋体" w:hint="eastAsia"/>
          <w:sz w:val="24"/>
        </w:rPr>
        <w:t>在国内</w:t>
      </w:r>
      <w:r w:rsidRPr="00564671">
        <w:rPr>
          <w:rFonts w:ascii="宋体" w:hAnsi="宋体" w:hint="eastAsia"/>
          <w:sz w:val="24"/>
          <w:u w:val="single"/>
        </w:rPr>
        <w:t xml:space="preserve">　　</w:t>
      </w:r>
      <w:proofErr w:type="gramStart"/>
      <w:r w:rsidRPr="00564671">
        <w:rPr>
          <w:rFonts w:ascii="宋体" w:hAnsi="宋体" w:hint="eastAsia"/>
          <w:sz w:val="24"/>
          <w:u w:val="single"/>
        </w:rPr>
        <w:t xml:space="preserve">　　</w:t>
      </w:r>
      <w:proofErr w:type="gramEnd"/>
      <w:r w:rsidRPr="00564671">
        <w:rPr>
          <w:rFonts w:ascii="宋体" w:hAnsi="宋体" w:hint="eastAsia"/>
          <w:sz w:val="24"/>
        </w:rPr>
        <w:t>（公开</w:t>
      </w:r>
      <w:r w:rsidRPr="00564671">
        <w:rPr>
          <w:rFonts w:ascii="宋体" w:hAnsi="宋体"/>
          <w:sz w:val="24"/>
        </w:rPr>
        <w:t>/邀请）招标。经评标委员会评定</w:t>
      </w:r>
      <w:proofErr w:type="gramStart"/>
      <w:r w:rsidRPr="00564671">
        <w:rPr>
          <w:rFonts w:ascii="宋体" w:hAnsi="宋体" w:hint="eastAsia"/>
          <w:sz w:val="24"/>
          <w:u w:val="single"/>
        </w:rPr>
        <w:t xml:space="preserve">　　　　　</w:t>
      </w:r>
      <w:proofErr w:type="gramEnd"/>
      <w:r w:rsidRPr="00564671">
        <w:rPr>
          <w:rFonts w:ascii="宋体" w:hAnsi="宋体"/>
          <w:sz w:val="24"/>
        </w:rPr>
        <w:t>(卖方)为中标人。买、卖双方同意按照下面的条款和条件，签署本合同。</w:t>
      </w:r>
    </w:p>
    <w:p w14:paraId="428B2BFD" w14:textId="77777777" w:rsidR="00564671" w:rsidRPr="00564671" w:rsidRDefault="00564671" w:rsidP="00564671">
      <w:pPr>
        <w:spacing w:before="240" w:line="360" w:lineRule="auto"/>
        <w:rPr>
          <w:rFonts w:ascii="宋体" w:hAnsi="宋体"/>
          <w:b/>
          <w:sz w:val="24"/>
        </w:rPr>
      </w:pPr>
      <w:r w:rsidRPr="00564671">
        <w:rPr>
          <w:rFonts w:ascii="宋体" w:hAnsi="宋体"/>
          <w:b/>
          <w:sz w:val="24"/>
        </w:rPr>
        <w:t>1、合同文件</w:t>
      </w:r>
    </w:p>
    <w:p w14:paraId="702362AC" w14:textId="77777777" w:rsidR="00564671" w:rsidRPr="00564671" w:rsidRDefault="00564671" w:rsidP="00564671">
      <w:pPr>
        <w:spacing w:before="120" w:line="360" w:lineRule="auto"/>
        <w:ind w:firstLine="720"/>
        <w:rPr>
          <w:rFonts w:ascii="宋体" w:hAnsi="宋体"/>
          <w:sz w:val="24"/>
        </w:rPr>
      </w:pPr>
      <w:r w:rsidRPr="00564671">
        <w:rPr>
          <w:rFonts w:ascii="宋体" w:hAnsi="宋体" w:hint="eastAsia"/>
          <w:sz w:val="24"/>
        </w:rPr>
        <w:t>下列文件构成本合同的组成部分，应该认为是一个整体，彼此相互解释，相互补充。为便于解释，组成合同的多个文件的优先支配地位的次序如下：</w:t>
      </w:r>
    </w:p>
    <w:p w14:paraId="188D518E" w14:textId="77777777" w:rsidR="00564671" w:rsidRPr="00564671" w:rsidRDefault="00564671" w:rsidP="00564671">
      <w:pPr>
        <w:spacing w:before="120" w:line="360" w:lineRule="auto"/>
        <w:ind w:firstLine="540"/>
        <w:rPr>
          <w:rFonts w:ascii="宋体" w:hAnsi="宋体"/>
          <w:sz w:val="24"/>
        </w:rPr>
      </w:pPr>
      <w:r w:rsidRPr="00564671">
        <w:rPr>
          <w:rFonts w:ascii="宋体" w:hAnsi="宋体"/>
          <w:sz w:val="24"/>
        </w:rPr>
        <w:t>a.</w:t>
      </w:r>
      <w:r w:rsidRPr="00564671">
        <w:rPr>
          <w:rFonts w:ascii="宋体" w:hAnsi="宋体"/>
          <w:sz w:val="24"/>
        </w:rPr>
        <w:tab/>
      </w:r>
      <w:r w:rsidRPr="00564671">
        <w:rPr>
          <w:rFonts w:ascii="宋体" w:hAnsi="宋体" w:hint="eastAsia"/>
          <w:sz w:val="24"/>
        </w:rPr>
        <w:t xml:space="preserve">本合同书　</w:t>
      </w:r>
    </w:p>
    <w:p w14:paraId="007E6BD0" w14:textId="77777777" w:rsidR="00564671" w:rsidRPr="00564671" w:rsidRDefault="00564671" w:rsidP="00564671">
      <w:pPr>
        <w:spacing w:before="120" w:line="360" w:lineRule="auto"/>
        <w:ind w:firstLine="540"/>
        <w:rPr>
          <w:rFonts w:ascii="宋体" w:hAnsi="宋体"/>
          <w:sz w:val="24"/>
        </w:rPr>
      </w:pPr>
      <w:r w:rsidRPr="00564671">
        <w:rPr>
          <w:rFonts w:ascii="宋体" w:hAnsi="宋体"/>
          <w:sz w:val="24"/>
        </w:rPr>
        <w:t>b.</w:t>
      </w:r>
      <w:r w:rsidRPr="00564671">
        <w:rPr>
          <w:rFonts w:ascii="宋体" w:hAnsi="宋体"/>
          <w:sz w:val="24"/>
        </w:rPr>
        <w:tab/>
      </w:r>
      <w:r w:rsidRPr="00564671">
        <w:rPr>
          <w:rFonts w:ascii="宋体" w:hAnsi="宋体" w:hint="eastAsia"/>
          <w:sz w:val="24"/>
        </w:rPr>
        <w:t>中标通知书</w:t>
      </w:r>
    </w:p>
    <w:p w14:paraId="0CFAB906" w14:textId="77777777" w:rsidR="00564671" w:rsidRPr="00564671" w:rsidRDefault="00564671" w:rsidP="00564671">
      <w:pPr>
        <w:spacing w:before="120" w:line="360" w:lineRule="auto"/>
        <w:ind w:firstLine="540"/>
        <w:rPr>
          <w:rFonts w:ascii="宋体" w:hAnsi="宋体"/>
          <w:sz w:val="24"/>
        </w:rPr>
      </w:pPr>
      <w:r w:rsidRPr="00564671">
        <w:rPr>
          <w:rFonts w:ascii="宋体" w:hAnsi="宋体"/>
          <w:sz w:val="24"/>
        </w:rPr>
        <w:t>c.</w:t>
      </w:r>
      <w:r w:rsidRPr="00564671">
        <w:rPr>
          <w:rFonts w:ascii="宋体" w:hAnsi="宋体"/>
          <w:sz w:val="24"/>
        </w:rPr>
        <w:tab/>
      </w:r>
      <w:r w:rsidRPr="00564671">
        <w:rPr>
          <w:rFonts w:ascii="宋体" w:hAnsi="宋体" w:hint="eastAsia"/>
          <w:sz w:val="24"/>
        </w:rPr>
        <w:t>合同条款</w:t>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sz w:val="24"/>
        </w:rPr>
        <w:tab/>
      </w:r>
    </w:p>
    <w:p w14:paraId="0998BFF9" w14:textId="77777777" w:rsidR="00564671" w:rsidRPr="00564671" w:rsidRDefault="00564671" w:rsidP="00564671">
      <w:pPr>
        <w:spacing w:before="120" w:line="360" w:lineRule="auto"/>
        <w:ind w:firstLine="540"/>
        <w:rPr>
          <w:rFonts w:ascii="宋体" w:hAnsi="宋体"/>
          <w:sz w:val="24"/>
        </w:rPr>
      </w:pPr>
      <w:r w:rsidRPr="00564671">
        <w:rPr>
          <w:rFonts w:ascii="宋体" w:hAnsi="宋体"/>
          <w:sz w:val="24"/>
        </w:rPr>
        <w:t>d.</w:t>
      </w:r>
      <w:r w:rsidRPr="00564671">
        <w:rPr>
          <w:rFonts w:ascii="宋体" w:hAnsi="宋体"/>
          <w:sz w:val="24"/>
        </w:rPr>
        <w:tab/>
      </w:r>
      <w:r w:rsidRPr="00564671">
        <w:rPr>
          <w:rFonts w:ascii="宋体" w:hAnsi="宋体" w:hint="eastAsia"/>
          <w:sz w:val="24"/>
        </w:rPr>
        <w:t>投标文件</w:t>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sz w:val="24"/>
        </w:rPr>
        <w:tab/>
        <w:t>(含澄清文件)</w:t>
      </w:r>
    </w:p>
    <w:p w14:paraId="4409798D" w14:textId="7F56E417" w:rsidR="00564671" w:rsidRPr="00564671" w:rsidRDefault="00564671" w:rsidP="00564671">
      <w:pPr>
        <w:spacing w:before="120" w:line="360" w:lineRule="auto"/>
        <w:ind w:firstLine="540"/>
        <w:rPr>
          <w:rFonts w:ascii="宋体" w:hAnsi="宋体"/>
          <w:sz w:val="24"/>
        </w:rPr>
      </w:pPr>
      <w:r w:rsidRPr="00564671">
        <w:rPr>
          <w:rFonts w:ascii="宋体" w:hAnsi="宋体"/>
          <w:sz w:val="24"/>
        </w:rPr>
        <w:t>e.</w:t>
      </w:r>
      <w:r w:rsidRPr="00564671">
        <w:rPr>
          <w:rFonts w:ascii="宋体" w:hAnsi="宋体"/>
          <w:sz w:val="24"/>
        </w:rPr>
        <w:tab/>
      </w:r>
      <w:r w:rsidR="003703CD">
        <w:rPr>
          <w:rFonts w:ascii="宋体" w:hAnsi="宋体" w:hint="eastAsia"/>
          <w:sz w:val="24"/>
        </w:rPr>
        <w:t>磋商文件</w:t>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sz w:val="24"/>
        </w:rPr>
        <w:tab/>
        <w:t>(含</w:t>
      </w:r>
      <w:r w:rsidR="003703CD">
        <w:rPr>
          <w:rFonts w:ascii="宋体" w:hAnsi="宋体"/>
          <w:sz w:val="24"/>
        </w:rPr>
        <w:t>磋商文件</w:t>
      </w:r>
      <w:r w:rsidRPr="00564671">
        <w:rPr>
          <w:rFonts w:ascii="宋体" w:hAnsi="宋体"/>
          <w:sz w:val="24"/>
        </w:rPr>
        <w:t>补充通知)</w:t>
      </w:r>
    </w:p>
    <w:p w14:paraId="3A89005C" w14:textId="77777777" w:rsidR="00564671" w:rsidRPr="00564671" w:rsidRDefault="00564671" w:rsidP="00564671">
      <w:pPr>
        <w:spacing w:before="240" w:line="360" w:lineRule="auto"/>
        <w:rPr>
          <w:rFonts w:ascii="宋体" w:hAnsi="宋体"/>
          <w:b/>
          <w:sz w:val="24"/>
        </w:rPr>
      </w:pPr>
      <w:r w:rsidRPr="00564671">
        <w:rPr>
          <w:rFonts w:ascii="宋体" w:hAnsi="宋体"/>
          <w:b/>
          <w:sz w:val="24"/>
        </w:rPr>
        <w:t>2、</w:t>
      </w:r>
      <w:r w:rsidRPr="00564671">
        <w:rPr>
          <w:rFonts w:ascii="宋体" w:hAnsi="宋体" w:hint="eastAsia"/>
          <w:b/>
          <w:sz w:val="24"/>
        </w:rPr>
        <w:t>货物和数量</w:t>
      </w:r>
    </w:p>
    <w:p w14:paraId="34DF9B65" w14:textId="77777777" w:rsidR="00564671" w:rsidRPr="00564671" w:rsidRDefault="00564671" w:rsidP="00564671">
      <w:pPr>
        <w:spacing w:before="120" w:line="360" w:lineRule="auto"/>
        <w:ind w:firstLine="454"/>
        <w:rPr>
          <w:rFonts w:ascii="宋体" w:hAnsi="宋体"/>
          <w:sz w:val="24"/>
        </w:rPr>
      </w:pPr>
      <w:r w:rsidRPr="00564671">
        <w:rPr>
          <w:rFonts w:ascii="宋体" w:hAnsi="宋体" w:hint="eastAsia"/>
          <w:sz w:val="24"/>
        </w:rPr>
        <w:t>本合同货物：</w:t>
      </w:r>
      <w:r w:rsidRPr="00564671">
        <w:rPr>
          <w:rFonts w:ascii="宋体" w:hAnsi="宋体" w:hint="eastAsia"/>
          <w:sz w:val="24"/>
          <w:u w:val="single"/>
        </w:rPr>
        <w:t xml:space="preserve">　　　　　　　　　　　　</w:t>
      </w:r>
    </w:p>
    <w:p w14:paraId="01594098" w14:textId="77777777" w:rsidR="00564671" w:rsidRPr="00564671" w:rsidRDefault="00564671" w:rsidP="00564671">
      <w:pPr>
        <w:spacing w:before="120" w:line="360" w:lineRule="auto"/>
        <w:ind w:firstLine="454"/>
        <w:rPr>
          <w:rFonts w:ascii="宋体" w:hAnsi="宋体"/>
          <w:sz w:val="24"/>
        </w:rPr>
      </w:pPr>
      <w:r w:rsidRPr="00564671">
        <w:rPr>
          <w:rFonts w:ascii="宋体" w:hAnsi="宋体" w:hint="eastAsia"/>
          <w:sz w:val="24"/>
        </w:rPr>
        <w:t>数量：</w:t>
      </w:r>
      <w:r w:rsidRPr="00564671">
        <w:rPr>
          <w:rFonts w:ascii="宋体" w:hAnsi="宋体" w:hint="eastAsia"/>
          <w:sz w:val="24"/>
          <w:u w:val="single"/>
        </w:rPr>
        <w:t xml:space="preserve">　　　　　　　　　　　　　　　</w:t>
      </w:r>
    </w:p>
    <w:p w14:paraId="580FC4F5" w14:textId="77777777" w:rsidR="00564671" w:rsidRPr="00564671" w:rsidRDefault="00564671" w:rsidP="00564671">
      <w:pPr>
        <w:spacing w:before="240" w:line="360" w:lineRule="auto"/>
        <w:rPr>
          <w:rFonts w:ascii="宋体" w:hAnsi="宋体"/>
          <w:b/>
          <w:sz w:val="24"/>
        </w:rPr>
      </w:pPr>
      <w:r w:rsidRPr="00564671">
        <w:rPr>
          <w:rFonts w:ascii="宋体" w:hAnsi="宋体"/>
          <w:b/>
          <w:sz w:val="24"/>
        </w:rPr>
        <w:t>3、合同总价</w:t>
      </w:r>
    </w:p>
    <w:p w14:paraId="7003DE9E" w14:textId="77777777" w:rsidR="00564671" w:rsidRPr="00564671" w:rsidRDefault="00564671" w:rsidP="00564671">
      <w:pPr>
        <w:spacing w:before="120" w:line="360" w:lineRule="auto"/>
        <w:ind w:firstLine="454"/>
        <w:rPr>
          <w:rFonts w:ascii="宋体" w:hAnsi="宋体"/>
          <w:sz w:val="24"/>
        </w:rPr>
      </w:pPr>
      <w:r w:rsidRPr="00564671">
        <w:rPr>
          <w:rFonts w:ascii="宋体" w:hAnsi="宋体" w:hint="eastAsia"/>
          <w:sz w:val="24"/>
        </w:rPr>
        <w:t>本合同总价为</w:t>
      </w:r>
      <w:r w:rsidRPr="00564671">
        <w:rPr>
          <w:rFonts w:ascii="宋体" w:hAnsi="宋体"/>
          <w:sz w:val="24"/>
          <w:u w:val="single"/>
        </w:rPr>
        <w:t xml:space="preserve">    　　   </w:t>
      </w:r>
      <w:r w:rsidRPr="00564671">
        <w:rPr>
          <w:rFonts w:ascii="宋体" w:hAnsi="宋体" w:hint="eastAsia"/>
          <w:sz w:val="24"/>
        </w:rPr>
        <w:t>元人民币。</w:t>
      </w:r>
    </w:p>
    <w:p w14:paraId="5F80431D" w14:textId="77777777" w:rsidR="00564671" w:rsidRPr="00564671" w:rsidRDefault="00564671" w:rsidP="00564671">
      <w:pPr>
        <w:spacing w:before="120" w:line="360" w:lineRule="auto"/>
        <w:ind w:firstLine="454"/>
        <w:rPr>
          <w:rFonts w:ascii="宋体" w:hAnsi="宋体"/>
          <w:sz w:val="24"/>
          <w:u w:val="single"/>
        </w:rPr>
      </w:pPr>
      <w:r w:rsidRPr="00564671">
        <w:rPr>
          <w:rFonts w:ascii="宋体" w:hAnsi="宋体" w:hint="eastAsia"/>
          <w:sz w:val="24"/>
        </w:rPr>
        <w:t>分项价格：</w:t>
      </w:r>
      <w:r w:rsidRPr="00564671">
        <w:rPr>
          <w:rFonts w:ascii="宋体" w:hAnsi="宋体" w:hint="eastAsia"/>
          <w:sz w:val="24"/>
          <w:u w:val="single"/>
        </w:rPr>
        <w:t xml:space="preserve">　　　　　　　　　　　　</w:t>
      </w:r>
    </w:p>
    <w:p w14:paraId="569BA925" w14:textId="77777777" w:rsidR="00564671" w:rsidRPr="00564671" w:rsidRDefault="00564671" w:rsidP="00564671">
      <w:pPr>
        <w:spacing w:before="240" w:line="360" w:lineRule="auto"/>
        <w:rPr>
          <w:rFonts w:ascii="宋体" w:hAnsi="宋体"/>
          <w:b/>
          <w:sz w:val="24"/>
        </w:rPr>
      </w:pPr>
      <w:r w:rsidRPr="00564671">
        <w:rPr>
          <w:rFonts w:ascii="宋体" w:hAnsi="宋体"/>
          <w:b/>
          <w:sz w:val="24"/>
        </w:rPr>
        <w:t>4、付款方式</w:t>
      </w:r>
    </w:p>
    <w:p w14:paraId="2CB4C2B7" w14:textId="77777777" w:rsidR="00564671" w:rsidRPr="00564671" w:rsidRDefault="00564671" w:rsidP="00564671">
      <w:pPr>
        <w:spacing w:before="120" w:line="360" w:lineRule="auto"/>
        <w:ind w:firstLine="480"/>
        <w:rPr>
          <w:rFonts w:ascii="宋体" w:hAnsi="宋体"/>
          <w:sz w:val="24"/>
        </w:rPr>
      </w:pPr>
      <w:r w:rsidRPr="00564671">
        <w:rPr>
          <w:rFonts w:ascii="宋体" w:hAnsi="宋体" w:hint="eastAsia"/>
          <w:sz w:val="24"/>
        </w:rPr>
        <w:t>本合同的付款方式为：</w:t>
      </w:r>
      <w:r w:rsidRPr="00564671">
        <w:rPr>
          <w:rFonts w:ascii="宋体" w:hAnsi="宋体" w:hint="eastAsia"/>
          <w:sz w:val="24"/>
          <w:u w:val="single"/>
        </w:rPr>
        <w:t xml:space="preserve">　　　　　　　　　　　　　　　</w:t>
      </w:r>
    </w:p>
    <w:p w14:paraId="2D9EAAE4" w14:textId="77777777" w:rsidR="00564671" w:rsidRPr="00564671" w:rsidRDefault="00564671" w:rsidP="00564671">
      <w:pPr>
        <w:spacing w:before="240" w:line="360" w:lineRule="auto"/>
        <w:rPr>
          <w:rFonts w:ascii="宋体" w:hAnsi="宋体"/>
          <w:b/>
          <w:sz w:val="24"/>
        </w:rPr>
      </w:pPr>
      <w:r w:rsidRPr="00564671">
        <w:rPr>
          <w:rFonts w:ascii="宋体" w:hAnsi="宋体"/>
          <w:b/>
          <w:sz w:val="24"/>
        </w:rPr>
        <w:t>5</w:t>
      </w:r>
      <w:r w:rsidRPr="00564671">
        <w:rPr>
          <w:rFonts w:ascii="宋体" w:hAnsi="宋体" w:hint="eastAsia"/>
          <w:b/>
          <w:sz w:val="24"/>
        </w:rPr>
        <w:t>、本合同货物的交货时间及交货地点</w:t>
      </w:r>
    </w:p>
    <w:p w14:paraId="3B0EC073" w14:textId="77777777" w:rsidR="00564671" w:rsidRPr="00564671" w:rsidRDefault="00564671" w:rsidP="00564671">
      <w:pPr>
        <w:spacing w:before="120" w:line="360" w:lineRule="auto"/>
        <w:ind w:firstLine="480"/>
        <w:rPr>
          <w:rFonts w:ascii="宋体" w:hAnsi="宋体"/>
          <w:sz w:val="24"/>
        </w:rPr>
      </w:pPr>
      <w:r w:rsidRPr="00564671">
        <w:rPr>
          <w:rFonts w:ascii="宋体" w:hAnsi="宋体" w:hint="eastAsia"/>
          <w:sz w:val="24"/>
        </w:rPr>
        <w:lastRenderedPageBreak/>
        <w:t>服务时间：</w:t>
      </w:r>
      <w:r w:rsidRPr="00564671">
        <w:rPr>
          <w:rFonts w:ascii="宋体" w:hAnsi="宋体" w:hint="eastAsia"/>
          <w:sz w:val="24"/>
          <w:u w:val="single"/>
        </w:rPr>
        <w:t xml:space="preserve">　　　　　　　　　　　　　　　　</w:t>
      </w:r>
    </w:p>
    <w:p w14:paraId="3FF9CA87" w14:textId="77777777" w:rsidR="00564671" w:rsidRPr="00564671" w:rsidRDefault="00564671" w:rsidP="00564671">
      <w:pPr>
        <w:spacing w:before="120" w:line="360" w:lineRule="auto"/>
        <w:ind w:firstLine="480"/>
        <w:rPr>
          <w:rFonts w:ascii="宋体" w:hAnsi="宋体"/>
          <w:sz w:val="24"/>
        </w:rPr>
      </w:pPr>
      <w:r w:rsidRPr="00564671">
        <w:rPr>
          <w:rFonts w:ascii="宋体" w:hAnsi="宋体" w:hint="eastAsia"/>
          <w:sz w:val="24"/>
        </w:rPr>
        <w:t>服务地点：</w:t>
      </w:r>
      <w:r w:rsidRPr="00564671">
        <w:rPr>
          <w:rFonts w:ascii="宋体" w:hAnsi="宋体" w:hint="eastAsia"/>
          <w:sz w:val="24"/>
          <w:u w:val="single"/>
        </w:rPr>
        <w:t xml:space="preserve">　　　　　　　　　　　　　　　　</w:t>
      </w:r>
    </w:p>
    <w:p w14:paraId="6CDB7335" w14:textId="77777777" w:rsidR="00564671" w:rsidRPr="00564671" w:rsidRDefault="00564671" w:rsidP="00564671">
      <w:pPr>
        <w:spacing w:before="240" w:line="360" w:lineRule="auto"/>
        <w:rPr>
          <w:rFonts w:ascii="宋体" w:hAnsi="宋体"/>
          <w:b/>
          <w:sz w:val="24"/>
        </w:rPr>
      </w:pPr>
      <w:r w:rsidRPr="00564671">
        <w:rPr>
          <w:rFonts w:ascii="宋体" w:hAnsi="宋体"/>
          <w:b/>
          <w:sz w:val="24"/>
        </w:rPr>
        <w:t>6、合同的生效。</w:t>
      </w:r>
    </w:p>
    <w:p w14:paraId="39DFB41C" w14:textId="77777777" w:rsidR="00564671" w:rsidRPr="00564671" w:rsidRDefault="00564671" w:rsidP="00564671">
      <w:pPr>
        <w:spacing w:before="120" w:line="360" w:lineRule="auto"/>
        <w:ind w:firstLine="454"/>
        <w:rPr>
          <w:rFonts w:ascii="宋体" w:hAnsi="宋体"/>
          <w:sz w:val="24"/>
        </w:rPr>
      </w:pPr>
      <w:r w:rsidRPr="00564671">
        <w:rPr>
          <w:rFonts w:ascii="宋体" w:hAnsi="宋体" w:hint="eastAsia"/>
          <w:sz w:val="24"/>
        </w:rPr>
        <w:t>本合同经双方全权代表签署、加盖单位印章生效。</w:t>
      </w:r>
    </w:p>
    <w:p w14:paraId="560D79C0" w14:textId="77777777" w:rsidR="00564671" w:rsidRPr="00564671" w:rsidRDefault="00564671" w:rsidP="00564671">
      <w:pPr>
        <w:spacing w:before="120" w:line="360" w:lineRule="auto"/>
        <w:rPr>
          <w:rFonts w:ascii="宋体" w:hAnsi="宋体"/>
          <w:sz w:val="24"/>
        </w:rPr>
      </w:pPr>
    </w:p>
    <w:p w14:paraId="5E04A3F3"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买　方：</w:t>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hint="eastAsia"/>
          <w:sz w:val="24"/>
        </w:rPr>
        <w:t>卖　方：</w:t>
      </w:r>
    </w:p>
    <w:p w14:paraId="73127C03" w14:textId="77777777" w:rsidR="00564671" w:rsidRPr="00564671" w:rsidRDefault="00564671" w:rsidP="00564671">
      <w:pPr>
        <w:spacing w:before="120" w:line="360" w:lineRule="auto"/>
        <w:rPr>
          <w:rFonts w:ascii="宋体" w:hAnsi="宋体"/>
          <w:sz w:val="24"/>
        </w:rPr>
      </w:pPr>
    </w:p>
    <w:p w14:paraId="272C7E05"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 xml:space="preserve">　　名　称：</w:t>
      </w:r>
      <w:r w:rsidRPr="00564671">
        <w:rPr>
          <w:rFonts w:ascii="宋体" w:hAnsi="宋体"/>
          <w:sz w:val="24"/>
        </w:rPr>
        <w:t>(印章)</w:t>
      </w:r>
      <w:proofErr w:type="gramStart"/>
      <w:r w:rsidRPr="00564671">
        <w:rPr>
          <w:rFonts w:ascii="宋体" w:hAnsi="宋体"/>
          <w:sz w:val="24"/>
        </w:rPr>
        <w:t xml:space="preserve">　　　　　　　　　</w:t>
      </w:r>
      <w:proofErr w:type="gramEnd"/>
      <w:r w:rsidRPr="00564671">
        <w:rPr>
          <w:rFonts w:ascii="宋体" w:hAnsi="宋体"/>
          <w:sz w:val="24"/>
        </w:rPr>
        <w:t xml:space="preserve">  名　称：(印章)</w:t>
      </w:r>
    </w:p>
    <w:p w14:paraId="70EB5443" w14:textId="77777777" w:rsidR="00564671" w:rsidRPr="00564671" w:rsidRDefault="00564671" w:rsidP="00564671">
      <w:pPr>
        <w:spacing w:before="120" w:line="360" w:lineRule="auto"/>
        <w:rPr>
          <w:rFonts w:ascii="宋体" w:hAnsi="宋体"/>
          <w:sz w:val="24"/>
        </w:rPr>
      </w:pPr>
    </w:p>
    <w:p w14:paraId="0F0C955D" w14:textId="77777777" w:rsidR="00564671" w:rsidRPr="00564671" w:rsidRDefault="00564671" w:rsidP="00564671">
      <w:pPr>
        <w:spacing w:before="120" w:line="360" w:lineRule="auto"/>
        <w:ind w:firstLineChars="200" w:firstLine="480"/>
        <w:rPr>
          <w:rFonts w:ascii="宋体" w:hAnsi="宋体"/>
          <w:sz w:val="24"/>
        </w:rPr>
      </w:pPr>
      <w:r w:rsidRPr="00564671">
        <w:rPr>
          <w:rFonts w:ascii="宋体" w:hAnsi="宋体" w:hint="eastAsia"/>
          <w:sz w:val="24"/>
        </w:rPr>
        <w:t>年　月　日</w:t>
      </w:r>
      <w:proofErr w:type="gramStart"/>
      <w:r w:rsidRPr="00564671">
        <w:rPr>
          <w:rFonts w:ascii="宋体" w:hAnsi="宋体" w:hint="eastAsia"/>
          <w:sz w:val="24"/>
        </w:rPr>
        <w:t xml:space="preserve">　　　　　　　　　　　</w:t>
      </w:r>
      <w:proofErr w:type="gramEnd"/>
      <w:r w:rsidRPr="00564671">
        <w:rPr>
          <w:rFonts w:ascii="宋体" w:hAnsi="宋体" w:hint="eastAsia"/>
          <w:sz w:val="24"/>
        </w:rPr>
        <w:t>年　月　日</w:t>
      </w:r>
    </w:p>
    <w:p w14:paraId="70CAD08C" w14:textId="77777777" w:rsidR="00564671" w:rsidRPr="00564671" w:rsidRDefault="00564671" w:rsidP="00564671">
      <w:pPr>
        <w:spacing w:before="120" w:line="360" w:lineRule="auto"/>
        <w:rPr>
          <w:rFonts w:ascii="宋体" w:hAnsi="宋体"/>
          <w:sz w:val="24"/>
        </w:rPr>
      </w:pPr>
    </w:p>
    <w:p w14:paraId="2FAF7ACE"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授权代表</w:t>
      </w:r>
      <w:r w:rsidRPr="00564671">
        <w:rPr>
          <w:rFonts w:ascii="宋体" w:hAnsi="宋体"/>
          <w:sz w:val="24"/>
        </w:rPr>
        <w:t>(签字)：</w:t>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hint="eastAsia"/>
          <w:sz w:val="24"/>
        </w:rPr>
        <w:t>授权代表</w:t>
      </w:r>
      <w:r w:rsidRPr="00564671">
        <w:rPr>
          <w:rFonts w:ascii="宋体" w:hAnsi="宋体"/>
          <w:sz w:val="24"/>
        </w:rPr>
        <w:t>(签字)：</w:t>
      </w:r>
    </w:p>
    <w:p w14:paraId="7A06F2B2" w14:textId="77777777" w:rsidR="00564671" w:rsidRPr="00564671" w:rsidRDefault="00564671" w:rsidP="00564671">
      <w:pPr>
        <w:spacing w:before="120" w:line="360" w:lineRule="auto"/>
        <w:rPr>
          <w:rFonts w:ascii="宋体" w:hAnsi="宋体"/>
          <w:sz w:val="24"/>
        </w:rPr>
      </w:pPr>
    </w:p>
    <w:p w14:paraId="779989E7"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w:t>
      </w:r>
      <w:proofErr w:type="gramStart"/>
      <w:r w:rsidRPr="00564671">
        <w:rPr>
          <w:rFonts w:ascii="宋体" w:hAnsi="宋体" w:hint="eastAsia"/>
          <w:sz w:val="24"/>
        </w:rPr>
        <w:t>地　　址</w:t>
      </w:r>
      <w:proofErr w:type="gramEnd"/>
      <w:r w:rsidRPr="00564671">
        <w:rPr>
          <w:rFonts w:ascii="宋体" w:hAnsi="宋体" w:hint="eastAsia"/>
          <w:sz w:val="24"/>
        </w:rPr>
        <w:t>：</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sz w:val="24"/>
        </w:rPr>
        <w:tab/>
      </w:r>
      <w:r w:rsidRPr="00564671">
        <w:rPr>
          <w:rFonts w:ascii="宋体" w:hAnsi="宋体"/>
          <w:sz w:val="24"/>
        </w:rPr>
        <w:tab/>
      </w:r>
      <w:proofErr w:type="gramStart"/>
      <w:r w:rsidRPr="00564671">
        <w:rPr>
          <w:rFonts w:ascii="宋体" w:hAnsi="宋体" w:hint="eastAsia"/>
          <w:sz w:val="24"/>
        </w:rPr>
        <w:t>地　　址</w:t>
      </w:r>
      <w:proofErr w:type="gramEnd"/>
      <w:r w:rsidRPr="00564671">
        <w:rPr>
          <w:rFonts w:ascii="宋体" w:hAnsi="宋体" w:hint="eastAsia"/>
          <w:sz w:val="24"/>
        </w:rPr>
        <w:t>：</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584C4AD8" w14:textId="77777777" w:rsidR="00564671" w:rsidRPr="00564671" w:rsidRDefault="00564671" w:rsidP="00564671">
      <w:pPr>
        <w:spacing w:before="120" w:line="360" w:lineRule="auto"/>
        <w:rPr>
          <w:rFonts w:ascii="宋体" w:hAnsi="宋体"/>
          <w:sz w:val="24"/>
        </w:rPr>
      </w:pPr>
    </w:p>
    <w:p w14:paraId="01E017EA"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邮政编码：</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hint="eastAsia"/>
          <w:sz w:val="24"/>
        </w:rPr>
        <w:t>邮政编码：</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0D021E83" w14:textId="77777777" w:rsidR="00564671" w:rsidRPr="00564671" w:rsidRDefault="00564671" w:rsidP="00564671">
      <w:pPr>
        <w:spacing w:before="120" w:line="360" w:lineRule="auto"/>
        <w:rPr>
          <w:rFonts w:ascii="宋体" w:hAnsi="宋体"/>
          <w:sz w:val="24"/>
        </w:rPr>
      </w:pPr>
    </w:p>
    <w:p w14:paraId="25594B67"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电　　话：</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hint="eastAsia"/>
          <w:sz w:val="24"/>
        </w:rPr>
        <w:t>电　　话：</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6DAE87A5"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纳税人识别号：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hint="eastAsia"/>
          <w:sz w:val="24"/>
        </w:rPr>
        <w:t>纳税人识别号：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5B96C2B5" w14:textId="77777777" w:rsidR="00564671" w:rsidRPr="00564671" w:rsidRDefault="00564671" w:rsidP="00564671">
      <w:pPr>
        <w:spacing w:before="120" w:line="360" w:lineRule="auto"/>
        <w:rPr>
          <w:rFonts w:ascii="宋体" w:hAnsi="宋体"/>
          <w:sz w:val="24"/>
          <w:u w:val="single"/>
        </w:rPr>
      </w:pPr>
      <w:r w:rsidRPr="00564671">
        <w:rPr>
          <w:rFonts w:ascii="宋体" w:hAnsi="宋体" w:hint="eastAsia"/>
          <w:sz w:val="24"/>
        </w:rPr>
        <w:t xml:space="preserve">　　开户银行：</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sz w:val="24"/>
        </w:rPr>
        <w:tab/>
      </w:r>
      <w:r w:rsidRPr="00564671">
        <w:rPr>
          <w:rFonts w:ascii="宋体" w:hAnsi="宋体"/>
          <w:sz w:val="24"/>
        </w:rPr>
        <w:tab/>
      </w:r>
      <w:r w:rsidRPr="00564671">
        <w:rPr>
          <w:rFonts w:ascii="宋体" w:hAnsi="宋体" w:hint="eastAsia"/>
          <w:sz w:val="24"/>
        </w:rPr>
        <w:t>开户银行：</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41B8826E" w14:textId="77777777" w:rsidR="00564671" w:rsidRPr="00564671" w:rsidRDefault="00564671" w:rsidP="00564671">
      <w:pPr>
        <w:spacing w:before="120" w:line="360" w:lineRule="auto"/>
        <w:ind w:firstLineChars="200" w:firstLine="480"/>
        <w:rPr>
          <w:rFonts w:ascii="宋体" w:hAnsi="宋体"/>
          <w:sz w:val="24"/>
        </w:rPr>
      </w:pPr>
      <w:r w:rsidRPr="00564671">
        <w:rPr>
          <w:rFonts w:ascii="宋体" w:hAnsi="宋体" w:hint="eastAsia"/>
          <w:sz w:val="24"/>
        </w:rPr>
        <w:t>联行号：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hint="eastAsia"/>
          <w:sz w:val="24"/>
        </w:rPr>
        <w:t>联行号：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5E708648" w14:textId="77777777" w:rsidR="00564671" w:rsidRPr="00564671" w:rsidRDefault="00564671" w:rsidP="00564671">
      <w:pPr>
        <w:spacing w:before="120" w:line="360" w:lineRule="auto"/>
        <w:ind w:firstLineChars="100" w:firstLine="240"/>
        <w:rPr>
          <w:rFonts w:ascii="宋体" w:hAnsi="宋体"/>
          <w:sz w:val="24"/>
          <w:u w:val="single"/>
        </w:rPr>
      </w:pPr>
      <w:proofErr w:type="gramStart"/>
      <w:r w:rsidRPr="00564671">
        <w:rPr>
          <w:rFonts w:ascii="宋体" w:hAnsi="宋体" w:hint="eastAsia"/>
          <w:sz w:val="24"/>
        </w:rPr>
        <w:t xml:space="preserve">帐　　</w:t>
      </w:r>
      <w:proofErr w:type="gramEnd"/>
      <w:r w:rsidRPr="00564671">
        <w:rPr>
          <w:rFonts w:ascii="宋体" w:hAnsi="宋体" w:hint="eastAsia"/>
          <w:sz w:val="24"/>
        </w:rPr>
        <w:t>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rPr>
        <w:tab/>
      </w:r>
      <w:r w:rsidRPr="00564671">
        <w:rPr>
          <w:rFonts w:ascii="宋体" w:hAnsi="宋体"/>
          <w:sz w:val="24"/>
        </w:rPr>
        <w:tab/>
      </w:r>
      <w:r w:rsidRPr="00564671">
        <w:rPr>
          <w:rFonts w:ascii="宋体" w:hAnsi="宋体"/>
          <w:sz w:val="24"/>
        </w:rPr>
        <w:tab/>
      </w:r>
      <w:proofErr w:type="gramStart"/>
      <w:r w:rsidRPr="00564671">
        <w:rPr>
          <w:rFonts w:ascii="宋体" w:hAnsi="宋体" w:hint="eastAsia"/>
          <w:sz w:val="24"/>
        </w:rPr>
        <w:t xml:space="preserve">帐　　</w:t>
      </w:r>
      <w:proofErr w:type="gramEnd"/>
      <w:r w:rsidRPr="00564671">
        <w:rPr>
          <w:rFonts w:ascii="宋体" w:hAnsi="宋体" w:hint="eastAsia"/>
          <w:sz w:val="24"/>
        </w:rPr>
        <w:t>号：</w:t>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r w:rsidRPr="00564671">
        <w:rPr>
          <w:rFonts w:ascii="宋体" w:hAnsi="宋体"/>
          <w:sz w:val="24"/>
          <w:u w:val="single"/>
        </w:rPr>
        <w:tab/>
      </w:r>
    </w:p>
    <w:p w14:paraId="1DDC6D92" w14:textId="77777777" w:rsidR="00564671" w:rsidRPr="00564671" w:rsidRDefault="00564671" w:rsidP="00564671">
      <w:pPr>
        <w:pStyle w:val="2"/>
        <w:rPr>
          <w:rFonts w:ascii="宋体" w:eastAsia="宋体" w:hAnsi="宋体"/>
          <w:sz w:val="24"/>
          <w:szCs w:val="24"/>
        </w:rPr>
      </w:pPr>
      <w:r w:rsidRPr="00564671">
        <w:rPr>
          <w:rFonts w:ascii="宋体" w:eastAsia="宋体" w:hAnsi="宋体"/>
          <w:sz w:val="24"/>
          <w:szCs w:val="24"/>
        </w:rPr>
        <w:br w:type="page"/>
      </w:r>
      <w:bookmarkStart w:id="638" w:name="_Toc98251944"/>
      <w:r w:rsidRPr="00564671">
        <w:rPr>
          <w:rFonts w:ascii="宋体" w:eastAsia="宋体" w:hAnsi="宋体" w:hint="eastAsia"/>
          <w:sz w:val="24"/>
          <w:szCs w:val="24"/>
        </w:rPr>
        <w:lastRenderedPageBreak/>
        <w:t>合同一般条款</w:t>
      </w:r>
      <w:bookmarkEnd w:id="638"/>
    </w:p>
    <w:p w14:paraId="2C6445B8" w14:textId="77777777" w:rsidR="00564671" w:rsidRPr="00564671" w:rsidRDefault="00564671" w:rsidP="00564671">
      <w:pPr>
        <w:pStyle w:val="4"/>
        <w:rPr>
          <w:rFonts w:ascii="宋体" w:eastAsia="宋体" w:hAnsi="宋体"/>
          <w:sz w:val="24"/>
          <w:szCs w:val="24"/>
        </w:rPr>
      </w:pPr>
      <w:bookmarkStart w:id="639" w:name="_Toc35419043"/>
      <w:bookmarkStart w:id="640" w:name="_Toc71387939"/>
      <w:bookmarkStart w:id="641" w:name="_Toc163893420"/>
      <w:bookmarkStart w:id="642" w:name="_Ref467379109"/>
      <w:bookmarkStart w:id="643" w:name="_Ref467379195"/>
      <w:bookmarkStart w:id="644" w:name="_Toc310195732"/>
      <w:bookmarkStart w:id="645" w:name="_Ref467378463"/>
      <w:bookmarkStart w:id="646" w:name="_Ref467378404"/>
      <w:bookmarkStart w:id="647" w:name="_Ref467379101"/>
      <w:bookmarkStart w:id="648" w:name="_Ref467379225"/>
      <w:bookmarkStart w:id="649" w:name="_Ref467379094"/>
      <w:bookmarkStart w:id="650" w:name="_Ref467379205"/>
      <w:bookmarkStart w:id="651" w:name="_Ref467379214"/>
      <w:bookmarkStart w:id="652" w:name="_Ref467378499"/>
      <w:bookmarkStart w:id="653" w:name="_Toc487900349"/>
      <w:r w:rsidRPr="00564671">
        <w:rPr>
          <w:rFonts w:ascii="宋体" w:eastAsia="宋体" w:hAnsi="宋体" w:hint="eastAsia"/>
          <w:sz w:val="24"/>
          <w:szCs w:val="24"/>
        </w:rPr>
        <w:t>1</w:t>
      </w:r>
      <w:r w:rsidRPr="00564671">
        <w:rPr>
          <w:rFonts w:ascii="宋体" w:eastAsia="宋体" w:hAnsi="宋体"/>
          <w:sz w:val="24"/>
          <w:szCs w:val="24"/>
        </w:rPr>
        <w:t>.</w:t>
      </w:r>
      <w:r w:rsidRPr="00564671">
        <w:rPr>
          <w:rFonts w:ascii="宋体" w:eastAsia="宋体" w:hAnsi="宋体" w:hint="eastAsia"/>
          <w:sz w:val="24"/>
          <w:szCs w:val="24"/>
        </w:rPr>
        <w:t>定义</w:t>
      </w:r>
      <w:bookmarkEnd w:id="639"/>
      <w:bookmarkEnd w:id="640"/>
      <w:bookmarkEnd w:id="641"/>
    </w:p>
    <w:p w14:paraId="1DD368DB" w14:textId="77777777" w:rsidR="00564671" w:rsidRPr="00564671" w:rsidRDefault="00564671" w:rsidP="00564671">
      <w:pPr>
        <w:tabs>
          <w:tab w:val="left" w:pos="900"/>
        </w:tabs>
        <w:spacing w:line="360" w:lineRule="auto"/>
        <w:ind w:left="900"/>
        <w:rPr>
          <w:rFonts w:ascii="宋体" w:hAnsi="宋体"/>
          <w:sz w:val="24"/>
        </w:rPr>
      </w:pPr>
      <w:r w:rsidRPr="00564671">
        <w:rPr>
          <w:rFonts w:ascii="宋体" w:hAnsi="宋体" w:hint="eastAsia"/>
          <w:sz w:val="24"/>
        </w:rPr>
        <w:t>本合同中的下列术语应解释为：</w:t>
      </w:r>
    </w:p>
    <w:p w14:paraId="526A5833" w14:textId="77777777" w:rsidR="00564671" w:rsidRPr="00564671" w:rsidRDefault="00564671" w:rsidP="00564671">
      <w:pPr>
        <w:pStyle w:val="23"/>
        <w:spacing w:line="360" w:lineRule="auto"/>
        <w:ind w:leftChars="1" w:left="720" w:hangingChars="299" w:hanging="718"/>
        <w:rPr>
          <w:rFonts w:ascii="宋体" w:eastAsia="宋体" w:hAnsi="宋体"/>
        </w:rPr>
      </w:pPr>
      <w:r w:rsidRPr="00564671">
        <w:rPr>
          <w:rFonts w:ascii="宋体" w:eastAsia="宋体" w:hAnsi="宋体" w:hint="eastAsia"/>
        </w:rPr>
        <w:t xml:space="preserve">1.1   </w:t>
      </w:r>
      <w:r w:rsidRPr="00564671">
        <w:rPr>
          <w:rFonts w:ascii="宋体" w:eastAsia="宋体" w:hAnsi="宋体"/>
        </w:rPr>
        <w:t>“</w:t>
      </w:r>
      <w:r w:rsidRPr="00564671">
        <w:rPr>
          <w:rFonts w:ascii="宋体" w:eastAsia="宋体" w:hAnsi="宋体" w:hint="eastAsia"/>
        </w:rPr>
        <w:t>合同”系指买卖双方签署的、合同格式中载明的买卖双方所达成的协议，包括所有的附件、附录和构成合同的其它文件。</w:t>
      </w:r>
    </w:p>
    <w:p w14:paraId="54C670AC"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1.2   </w:t>
      </w:r>
      <w:r w:rsidRPr="00564671">
        <w:rPr>
          <w:rFonts w:ascii="宋体" w:hAnsi="宋体"/>
          <w:sz w:val="24"/>
        </w:rPr>
        <w:t>“</w:t>
      </w:r>
      <w:r w:rsidRPr="00564671">
        <w:rPr>
          <w:rFonts w:ascii="宋体" w:hAnsi="宋体" w:hint="eastAsia"/>
          <w:sz w:val="24"/>
        </w:rPr>
        <w:t>合同价”系指根据合同约定，卖方在完全履行合同义务后买方应付给卖方的价格。</w:t>
      </w:r>
    </w:p>
    <w:p w14:paraId="5BDD4FA6"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1.3   “货物”系指卖方根据合同约定须向买方提供的一切设备、机械、仪表、备件，包括工具、手册等其它相关资料。</w:t>
      </w:r>
    </w:p>
    <w:p w14:paraId="544572FD"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1.4   </w:t>
      </w:r>
      <w:r w:rsidRPr="00564671">
        <w:rPr>
          <w:rFonts w:ascii="宋体" w:hAnsi="宋体"/>
          <w:sz w:val="24"/>
        </w:rPr>
        <w:t>“</w:t>
      </w:r>
      <w:r w:rsidRPr="00564671">
        <w:rPr>
          <w:rFonts w:ascii="宋体" w:hAnsi="宋体" w:hint="eastAsia"/>
          <w:sz w:val="24"/>
        </w:rPr>
        <w:t>服务”系指根据合同约定卖方承担与供货有关的辅助服务，如运输、保险及安装、调试、提供技术援助、培训和其他类似的服务。</w:t>
      </w:r>
    </w:p>
    <w:p w14:paraId="07592C08"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 xml:space="preserve">1.5   </w:t>
      </w:r>
      <w:r w:rsidRPr="00564671">
        <w:rPr>
          <w:rFonts w:ascii="宋体" w:hAnsi="宋体"/>
          <w:sz w:val="24"/>
        </w:rPr>
        <w:t>“</w:t>
      </w:r>
      <w:r w:rsidRPr="00564671">
        <w:rPr>
          <w:rFonts w:ascii="宋体" w:hAnsi="宋体" w:hint="eastAsia"/>
          <w:sz w:val="24"/>
        </w:rPr>
        <w:t>买方”系指与中标人签署供货合同的单位（</w:t>
      </w:r>
      <w:proofErr w:type="gramStart"/>
      <w:r w:rsidRPr="00564671">
        <w:rPr>
          <w:rFonts w:ascii="宋体" w:hAnsi="宋体" w:hint="eastAsia"/>
          <w:sz w:val="24"/>
        </w:rPr>
        <w:t>含最终</w:t>
      </w:r>
      <w:proofErr w:type="gramEnd"/>
      <w:r w:rsidRPr="00564671">
        <w:rPr>
          <w:rFonts w:ascii="宋体" w:hAnsi="宋体" w:hint="eastAsia"/>
          <w:sz w:val="24"/>
        </w:rPr>
        <w:t>用户）。</w:t>
      </w:r>
    </w:p>
    <w:p w14:paraId="02FAD366"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1.6   </w:t>
      </w:r>
      <w:r w:rsidRPr="00564671">
        <w:rPr>
          <w:rFonts w:ascii="宋体" w:hAnsi="宋体"/>
          <w:sz w:val="24"/>
        </w:rPr>
        <w:t>“</w:t>
      </w:r>
      <w:r w:rsidRPr="00564671">
        <w:rPr>
          <w:rFonts w:ascii="宋体" w:hAnsi="宋体" w:hint="eastAsia"/>
          <w:sz w:val="24"/>
        </w:rPr>
        <w:t>卖方”系指根据合同约定提供货物及相关服务的中标人。</w:t>
      </w:r>
    </w:p>
    <w:p w14:paraId="6B8CB523" w14:textId="77777777" w:rsidR="00564671" w:rsidRPr="00564671" w:rsidRDefault="00564671" w:rsidP="00564671">
      <w:pPr>
        <w:tabs>
          <w:tab w:val="left" w:pos="900"/>
        </w:tabs>
        <w:spacing w:before="120" w:line="360" w:lineRule="auto"/>
        <w:rPr>
          <w:rFonts w:ascii="宋体" w:hAnsi="宋体"/>
          <w:sz w:val="24"/>
        </w:rPr>
      </w:pPr>
      <w:r w:rsidRPr="00564671">
        <w:rPr>
          <w:rFonts w:ascii="宋体" w:hAnsi="宋体" w:hint="eastAsia"/>
          <w:sz w:val="24"/>
        </w:rPr>
        <w:t xml:space="preserve">1.7   </w:t>
      </w:r>
      <w:r w:rsidRPr="00564671">
        <w:rPr>
          <w:rFonts w:ascii="宋体" w:hAnsi="宋体"/>
          <w:sz w:val="24"/>
        </w:rPr>
        <w:t>“</w:t>
      </w:r>
      <w:r w:rsidRPr="00564671">
        <w:rPr>
          <w:rFonts w:ascii="宋体" w:hAnsi="宋体" w:hint="eastAsia"/>
          <w:sz w:val="24"/>
        </w:rPr>
        <w:t>现场”系指合同约定货物将要运至和安装的地点。</w:t>
      </w:r>
    </w:p>
    <w:p w14:paraId="100DEBB1"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1.8   </w:t>
      </w:r>
      <w:r w:rsidRPr="00564671">
        <w:rPr>
          <w:rFonts w:ascii="宋体" w:hAnsi="宋体"/>
          <w:sz w:val="24"/>
        </w:rPr>
        <w:t>“</w:t>
      </w:r>
      <w:r w:rsidRPr="00564671">
        <w:rPr>
          <w:rFonts w:ascii="宋体" w:hAnsi="宋体" w:hint="eastAsia"/>
          <w:sz w:val="24"/>
        </w:rPr>
        <w:t>验收”系指合同双方依据强制性的国家技术质量规范和合同约定，确认合同项下的货物符合合同规定的活动。</w:t>
      </w:r>
    </w:p>
    <w:p w14:paraId="0117A5F8" w14:textId="77777777" w:rsidR="00564671" w:rsidRPr="00564671" w:rsidRDefault="00564671" w:rsidP="00564671">
      <w:pPr>
        <w:pStyle w:val="4"/>
        <w:rPr>
          <w:rFonts w:ascii="宋体" w:eastAsia="宋体" w:hAnsi="宋体"/>
          <w:sz w:val="24"/>
          <w:szCs w:val="24"/>
        </w:rPr>
      </w:pPr>
      <w:bookmarkStart w:id="654" w:name="_Toc163893421"/>
      <w:bookmarkStart w:id="655" w:name="_Toc35419044"/>
      <w:bookmarkStart w:id="656" w:name="_Toc71387940"/>
      <w:r w:rsidRPr="00564671">
        <w:rPr>
          <w:rFonts w:ascii="宋体" w:eastAsia="宋体" w:hAnsi="宋体" w:hint="eastAsia"/>
          <w:sz w:val="24"/>
          <w:szCs w:val="24"/>
        </w:rPr>
        <w:t>2</w:t>
      </w:r>
      <w:r w:rsidRPr="00564671">
        <w:rPr>
          <w:rFonts w:ascii="宋体" w:eastAsia="宋体" w:hAnsi="宋体"/>
          <w:sz w:val="24"/>
          <w:szCs w:val="24"/>
        </w:rPr>
        <w:t>.</w:t>
      </w:r>
      <w:r w:rsidRPr="00564671">
        <w:rPr>
          <w:rFonts w:ascii="宋体" w:eastAsia="宋体" w:hAnsi="宋体" w:hint="eastAsia"/>
          <w:sz w:val="24"/>
          <w:szCs w:val="24"/>
        </w:rPr>
        <w:t>技术规范</w:t>
      </w:r>
      <w:bookmarkEnd w:id="654"/>
      <w:bookmarkEnd w:id="655"/>
      <w:bookmarkEnd w:id="656"/>
    </w:p>
    <w:p w14:paraId="0346C535" w14:textId="20101CA1" w:rsidR="00564671" w:rsidRPr="00564671" w:rsidRDefault="00564671" w:rsidP="00564671">
      <w:pPr>
        <w:tabs>
          <w:tab w:val="left" w:pos="900"/>
        </w:tabs>
        <w:spacing w:before="120" w:line="360" w:lineRule="auto"/>
        <w:ind w:left="720" w:hanging="720"/>
        <w:rPr>
          <w:rFonts w:ascii="宋体" w:hAnsi="宋体"/>
          <w:sz w:val="24"/>
        </w:rPr>
      </w:pPr>
      <w:r w:rsidRPr="00564671">
        <w:rPr>
          <w:rFonts w:ascii="宋体" w:hAnsi="宋体" w:hint="eastAsia"/>
          <w:sz w:val="24"/>
        </w:rPr>
        <w:t>2.1   提交货物的技术规范应与</w:t>
      </w:r>
      <w:r w:rsidR="003703CD">
        <w:rPr>
          <w:rFonts w:ascii="宋体" w:hAnsi="宋体" w:hint="eastAsia"/>
          <w:sz w:val="24"/>
        </w:rPr>
        <w:t>磋商文件</w:t>
      </w:r>
      <w:r w:rsidRPr="00564671">
        <w:rPr>
          <w:rFonts w:ascii="宋体" w:hAnsi="宋体" w:hint="eastAsia"/>
          <w:sz w:val="24"/>
        </w:rPr>
        <w:t>规定的技术规范和技术规范附件</w:t>
      </w:r>
      <w:r w:rsidRPr="00564671">
        <w:rPr>
          <w:rFonts w:ascii="宋体" w:hAnsi="宋体"/>
          <w:sz w:val="24"/>
        </w:rPr>
        <w:t>(</w:t>
      </w:r>
      <w:r w:rsidRPr="00564671">
        <w:rPr>
          <w:rFonts w:ascii="宋体" w:hAnsi="宋体" w:hint="eastAsia"/>
          <w:sz w:val="24"/>
        </w:rPr>
        <w:t>如果有的话</w:t>
      </w:r>
      <w:r w:rsidRPr="00564671">
        <w:rPr>
          <w:rFonts w:ascii="宋体" w:hAnsi="宋体"/>
          <w:sz w:val="24"/>
        </w:rPr>
        <w:t>)</w:t>
      </w:r>
      <w:r w:rsidRPr="00564671">
        <w:rPr>
          <w:rFonts w:ascii="宋体" w:hAnsi="宋体" w:hint="eastAsia"/>
          <w:sz w:val="24"/>
        </w:rPr>
        <w:t>及其投标文件的技术规范偏差表</w:t>
      </w:r>
      <w:r w:rsidRPr="00564671">
        <w:rPr>
          <w:rFonts w:ascii="宋体" w:hAnsi="宋体"/>
          <w:sz w:val="24"/>
        </w:rPr>
        <w:t>(</w:t>
      </w:r>
      <w:r w:rsidRPr="00564671">
        <w:rPr>
          <w:rFonts w:ascii="宋体" w:hAnsi="宋体" w:hint="eastAsia"/>
          <w:sz w:val="24"/>
        </w:rPr>
        <w:t>如果被买方接受的话</w:t>
      </w:r>
      <w:r w:rsidRPr="00564671">
        <w:rPr>
          <w:rFonts w:ascii="宋体" w:hAnsi="宋体"/>
          <w:sz w:val="24"/>
        </w:rPr>
        <w:t>)</w:t>
      </w:r>
      <w:r w:rsidRPr="00564671">
        <w:rPr>
          <w:rFonts w:ascii="宋体" w:hAnsi="宋体" w:hint="eastAsia"/>
          <w:sz w:val="24"/>
        </w:rPr>
        <w:t>相一致。若技术规范中无相应说明，则以国家有关部门最新颁布的相应标准及规范为准。</w:t>
      </w:r>
    </w:p>
    <w:p w14:paraId="4D0838E1" w14:textId="77777777" w:rsidR="00564671" w:rsidRPr="00564671" w:rsidRDefault="00564671" w:rsidP="00564671">
      <w:pPr>
        <w:pStyle w:val="4"/>
        <w:rPr>
          <w:rFonts w:ascii="宋体" w:eastAsia="宋体" w:hAnsi="宋体"/>
          <w:sz w:val="24"/>
          <w:szCs w:val="24"/>
        </w:rPr>
      </w:pPr>
      <w:bookmarkStart w:id="657" w:name="_Toc71387941"/>
      <w:bookmarkStart w:id="658" w:name="_Toc35419045"/>
      <w:bookmarkStart w:id="659" w:name="_Toc163893422"/>
      <w:r w:rsidRPr="00564671">
        <w:rPr>
          <w:rFonts w:ascii="宋体" w:eastAsia="宋体" w:hAnsi="宋体" w:hint="eastAsia"/>
          <w:sz w:val="24"/>
          <w:szCs w:val="24"/>
        </w:rPr>
        <w:t>3</w:t>
      </w:r>
      <w:r w:rsidRPr="00564671">
        <w:rPr>
          <w:rFonts w:ascii="宋体" w:eastAsia="宋体" w:hAnsi="宋体"/>
          <w:sz w:val="24"/>
          <w:szCs w:val="24"/>
        </w:rPr>
        <w:t>.</w:t>
      </w:r>
      <w:r w:rsidRPr="00564671">
        <w:rPr>
          <w:rFonts w:ascii="宋体" w:eastAsia="宋体" w:hAnsi="宋体" w:hint="eastAsia"/>
          <w:sz w:val="24"/>
          <w:szCs w:val="24"/>
        </w:rPr>
        <w:t>知识产权</w:t>
      </w:r>
      <w:bookmarkEnd w:id="657"/>
      <w:bookmarkEnd w:id="658"/>
      <w:bookmarkEnd w:id="659"/>
    </w:p>
    <w:p w14:paraId="4F7ADEAC" w14:textId="77777777" w:rsidR="00564671" w:rsidRPr="00564671" w:rsidRDefault="00564671" w:rsidP="00564671">
      <w:pPr>
        <w:spacing w:before="120" w:line="360" w:lineRule="auto"/>
        <w:ind w:left="720" w:hanging="720"/>
        <w:rPr>
          <w:rFonts w:ascii="宋体" w:hAnsi="宋体"/>
          <w:sz w:val="24"/>
        </w:rPr>
      </w:pPr>
      <w:r w:rsidRPr="00564671">
        <w:rPr>
          <w:rFonts w:ascii="宋体" w:hAnsi="宋体" w:hint="eastAsia"/>
          <w:sz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7BD504A" w14:textId="77777777" w:rsidR="00564671" w:rsidRPr="00564671" w:rsidRDefault="00564671" w:rsidP="00564671">
      <w:pPr>
        <w:pStyle w:val="4"/>
        <w:rPr>
          <w:rFonts w:ascii="宋体" w:eastAsia="宋体" w:hAnsi="宋体"/>
          <w:sz w:val="24"/>
          <w:szCs w:val="24"/>
        </w:rPr>
      </w:pPr>
      <w:bookmarkStart w:id="660" w:name="_Toc71387942"/>
      <w:bookmarkStart w:id="661" w:name="_Toc163893423"/>
      <w:bookmarkStart w:id="662" w:name="_Toc35419046"/>
      <w:r w:rsidRPr="00564671">
        <w:rPr>
          <w:rFonts w:ascii="宋体" w:eastAsia="宋体" w:hAnsi="宋体" w:hint="eastAsia"/>
          <w:sz w:val="24"/>
          <w:szCs w:val="24"/>
        </w:rPr>
        <w:lastRenderedPageBreak/>
        <w:t>4</w:t>
      </w:r>
      <w:r w:rsidRPr="00564671">
        <w:rPr>
          <w:rFonts w:ascii="宋体" w:eastAsia="宋体" w:hAnsi="宋体"/>
          <w:sz w:val="24"/>
          <w:szCs w:val="24"/>
        </w:rPr>
        <w:t>.</w:t>
      </w:r>
      <w:r w:rsidRPr="00564671">
        <w:rPr>
          <w:rFonts w:ascii="宋体" w:eastAsia="宋体" w:hAnsi="宋体" w:hint="eastAsia"/>
          <w:sz w:val="24"/>
          <w:szCs w:val="24"/>
        </w:rPr>
        <w:t>包装要求</w:t>
      </w:r>
      <w:bookmarkEnd w:id="660"/>
      <w:bookmarkEnd w:id="661"/>
      <w:bookmarkEnd w:id="662"/>
    </w:p>
    <w:p w14:paraId="74BDFE9F" w14:textId="77777777" w:rsidR="00564671" w:rsidRPr="00564671" w:rsidRDefault="00564671" w:rsidP="00564671">
      <w:pPr>
        <w:spacing w:before="120" w:line="360" w:lineRule="auto"/>
        <w:ind w:left="720" w:hanging="720"/>
        <w:rPr>
          <w:rFonts w:ascii="宋体" w:hAnsi="宋体"/>
          <w:sz w:val="24"/>
        </w:rPr>
      </w:pPr>
      <w:r w:rsidRPr="00564671">
        <w:rPr>
          <w:rFonts w:ascii="宋体" w:hAnsi="宋体" w:hint="eastAsia"/>
          <w:sz w:val="24"/>
        </w:rPr>
        <w:t>4.1   除合同另有约定外</w:t>
      </w:r>
      <w:r w:rsidRPr="00564671">
        <w:rPr>
          <w:rFonts w:ascii="宋体" w:hAnsi="宋体"/>
          <w:sz w:val="24"/>
        </w:rPr>
        <w:t>,</w:t>
      </w:r>
      <w:r w:rsidRPr="00564671">
        <w:rPr>
          <w:rFonts w:ascii="宋体" w:hAnsi="宋体" w:hint="eastAsia"/>
          <w:sz w:val="24"/>
        </w:rPr>
        <w:t>卖方提供的全部货物</w:t>
      </w:r>
      <w:r w:rsidRPr="00564671">
        <w:rPr>
          <w:rFonts w:ascii="宋体" w:hAnsi="宋体"/>
          <w:sz w:val="24"/>
        </w:rPr>
        <w:t>,</w:t>
      </w:r>
      <w:r w:rsidRPr="00564671">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DE0E80"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4.2   每件包装箱内应附一份详细装箱单和质量合格证。</w:t>
      </w:r>
    </w:p>
    <w:p w14:paraId="5CDF1E56" w14:textId="77777777" w:rsidR="00564671" w:rsidRPr="00564671" w:rsidRDefault="00564671" w:rsidP="00564671">
      <w:pPr>
        <w:pStyle w:val="4"/>
        <w:rPr>
          <w:rFonts w:ascii="宋体" w:eastAsia="宋体" w:hAnsi="宋体"/>
          <w:sz w:val="24"/>
          <w:szCs w:val="24"/>
        </w:rPr>
      </w:pPr>
      <w:bookmarkStart w:id="663" w:name="_Toc163893424"/>
      <w:bookmarkStart w:id="664" w:name="_Toc71387943"/>
      <w:bookmarkStart w:id="665" w:name="_Toc35419047"/>
      <w:r w:rsidRPr="00564671">
        <w:rPr>
          <w:rFonts w:ascii="宋体" w:eastAsia="宋体" w:hAnsi="宋体" w:hint="eastAsia"/>
          <w:sz w:val="24"/>
          <w:szCs w:val="24"/>
        </w:rPr>
        <w:t>5</w:t>
      </w:r>
      <w:r w:rsidRPr="00564671">
        <w:rPr>
          <w:rFonts w:ascii="宋体" w:eastAsia="宋体" w:hAnsi="宋体"/>
          <w:sz w:val="24"/>
          <w:szCs w:val="24"/>
        </w:rPr>
        <w:t>.</w:t>
      </w:r>
      <w:r w:rsidRPr="00564671">
        <w:rPr>
          <w:rFonts w:ascii="宋体" w:eastAsia="宋体" w:hAnsi="宋体" w:hint="eastAsia"/>
          <w:sz w:val="24"/>
          <w:szCs w:val="24"/>
        </w:rPr>
        <w:t>装运标志</w:t>
      </w:r>
      <w:bookmarkEnd w:id="663"/>
      <w:bookmarkEnd w:id="664"/>
      <w:bookmarkEnd w:id="665"/>
    </w:p>
    <w:p w14:paraId="769BC146" w14:textId="77777777" w:rsidR="00564671" w:rsidRPr="00564671" w:rsidRDefault="00564671" w:rsidP="00564671">
      <w:pPr>
        <w:spacing w:before="120" w:line="360" w:lineRule="auto"/>
        <w:ind w:left="720" w:hanging="720"/>
        <w:rPr>
          <w:rFonts w:ascii="宋体" w:hAnsi="宋体"/>
          <w:sz w:val="24"/>
        </w:rPr>
      </w:pPr>
      <w:r w:rsidRPr="00564671">
        <w:rPr>
          <w:rFonts w:ascii="宋体" w:hAnsi="宋体" w:hint="eastAsia"/>
          <w:sz w:val="24"/>
        </w:rPr>
        <w:t>5.1.  卖方应在每一包装箱的</w:t>
      </w:r>
      <w:proofErr w:type="gramStart"/>
      <w:r w:rsidRPr="00564671">
        <w:rPr>
          <w:rFonts w:ascii="宋体" w:hAnsi="宋体" w:hint="eastAsia"/>
          <w:sz w:val="24"/>
        </w:rPr>
        <w:t>四侧用不</w:t>
      </w:r>
      <w:proofErr w:type="gramEnd"/>
      <w:r w:rsidRPr="00564671">
        <w:rPr>
          <w:rFonts w:ascii="宋体" w:hAnsi="宋体" w:hint="eastAsia"/>
          <w:sz w:val="24"/>
        </w:rPr>
        <w:t>褪色的油漆以醒目的中文字样做出下列标记：</w:t>
      </w:r>
    </w:p>
    <w:p w14:paraId="50529A2F"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收货人：</w:t>
      </w:r>
    </w:p>
    <w:p w14:paraId="0BF1CB61"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合同号：</w:t>
      </w:r>
    </w:p>
    <w:p w14:paraId="5613F498"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装运标志：</w:t>
      </w:r>
    </w:p>
    <w:p w14:paraId="569B5970"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收货人代号：</w:t>
      </w:r>
    </w:p>
    <w:p w14:paraId="20C2FEF2"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目的地：</w:t>
      </w:r>
    </w:p>
    <w:p w14:paraId="73BB5AE9"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货物名称、品目号和箱号：</w:t>
      </w:r>
    </w:p>
    <w:p w14:paraId="759B840B"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毛重／净重：</w:t>
      </w:r>
    </w:p>
    <w:p w14:paraId="6A258D4F" w14:textId="77777777" w:rsidR="00564671" w:rsidRPr="00564671" w:rsidRDefault="00564671" w:rsidP="00564671">
      <w:pPr>
        <w:spacing w:line="360" w:lineRule="auto"/>
        <w:ind w:left="1276"/>
        <w:rPr>
          <w:rFonts w:ascii="宋体" w:hAnsi="宋体"/>
          <w:sz w:val="24"/>
        </w:rPr>
      </w:pPr>
      <w:r w:rsidRPr="00564671">
        <w:rPr>
          <w:rFonts w:ascii="宋体" w:hAnsi="宋体" w:hint="eastAsia"/>
          <w:sz w:val="24"/>
        </w:rPr>
        <w:t>尺寸</w:t>
      </w:r>
      <w:r w:rsidRPr="00564671">
        <w:rPr>
          <w:rFonts w:ascii="宋体" w:hAnsi="宋体"/>
          <w:sz w:val="24"/>
        </w:rPr>
        <w:t>(</w:t>
      </w:r>
      <w:r w:rsidRPr="00564671">
        <w:rPr>
          <w:rFonts w:ascii="宋体" w:hAnsi="宋体" w:hint="eastAsia"/>
          <w:sz w:val="24"/>
        </w:rPr>
        <w:t>长×宽×高以厘米计</w:t>
      </w:r>
      <w:r w:rsidRPr="00564671">
        <w:rPr>
          <w:rFonts w:ascii="宋体" w:hAnsi="宋体"/>
          <w:sz w:val="24"/>
        </w:rPr>
        <w:t>)</w:t>
      </w:r>
      <w:r w:rsidRPr="00564671">
        <w:rPr>
          <w:rFonts w:ascii="宋体" w:hAnsi="宋体" w:hint="eastAsia"/>
          <w:sz w:val="24"/>
        </w:rPr>
        <w:t>：</w:t>
      </w:r>
    </w:p>
    <w:p w14:paraId="3DAAFE85" w14:textId="77777777" w:rsidR="00564671" w:rsidRPr="00564671" w:rsidRDefault="00564671" w:rsidP="00564671">
      <w:pPr>
        <w:spacing w:before="120" w:line="360" w:lineRule="auto"/>
        <w:ind w:left="720" w:hanging="720"/>
        <w:rPr>
          <w:rFonts w:ascii="宋体" w:hAnsi="宋体"/>
          <w:sz w:val="24"/>
        </w:rPr>
      </w:pPr>
      <w:r w:rsidRPr="00564671">
        <w:rPr>
          <w:rFonts w:ascii="宋体" w:hAnsi="宋体" w:hint="eastAsia"/>
          <w:sz w:val="24"/>
        </w:rPr>
        <w:t>5.2   如果货物单件重量在</w:t>
      </w:r>
      <w:r w:rsidRPr="00564671">
        <w:rPr>
          <w:rFonts w:ascii="宋体" w:hAnsi="宋体"/>
          <w:sz w:val="24"/>
        </w:rPr>
        <w:t>2</w:t>
      </w:r>
      <w:r w:rsidRPr="00564671">
        <w:rPr>
          <w:rFonts w:ascii="宋体" w:hAnsi="宋体" w:hint="eastAsia"/>
          <w:sz w:val="24"/>
        </w:rPr>
        <w:t>吨或</w:t>
      </w:r>
      <w:r w:rsidRPr="00564671">
        <w:rPr>
          <w:rFonts w:ascii="宋体" w:hAnsi="宋体"/>
          <w:sz w:val="24"/>
        </w:rPr>
        <w:t>2</w:t>
      </w:r>
      <w:r w:rsidRPr="00564671">
        <w:rPr>
          <w:rFonts w:ascii="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sidRPr="00564671">
        <w:rPr>
          <w:rFonts w:ascii="宋体" w:hAnsi="宋体"/>
          <w:sz w:val="24"/>
        </w:rPr>
        <w:t xml:space="preserve"> “</w:t>
      </w:r>
      <w:r w:rsidRPr="00564671">
        <w:rPr>
          <w:rFonts w:ascii="宋体" w:hAnsi="宋体" w:hint="eastAsia"/>
          <w:sz w:val="24"/>
        </w:rPr>
        <w:t>勿倒置”等字样和其他适当的标志。</w:t>
      </w:r>
    </w:p>
    <w:p w14:paraId="63F30097" w14:textId="77777777" w:rsidR="00564671" w:rsidRPr="00564671" w:rsidRDefault="00564671" w:rsidP="00564671">
      <w:pPr>
        <w:pStyle w:val="4"/>
        <w:rPr>
          <w:rFonts w:ascii="宋体" w:eastAsia="宋体" w:hAnsi="宋体"/>
          <w:sz w:val="24"/>
          <w:szCs w:val="24"/>
        </w:rPr>
      </w:pPr>
      <w:bookmarkStart w:id="666" w:name="_Toc35419048"/>
      <w:bookmarkStart w:id="667" w:name="_Toc71387944"/>
      <w:bookmarkStart w:id="668" w:name="_Toc163893425"/>
      <w:r w:rsidRPr="00564671">
        <w:rPr>
          <w:rFonts w:ascii="宋体" w:eastAsia="宋体" w:hAnsi="宋体" w:hint="eastAsia"/>
          <w:sz w:val="24"/>
          <w:szCs w:val="24"/>
        </w:rPr>
        <w:t>6</w:t>
      </w:r>
      <w:r w:rsidRPr="00564671">
        <w:rPr>
          <w:rFonts w:ascii="宋体" w:eastAsia="宋体" w:hAnsi="宋体"/>
          <w:sz w:val="24"/>
          <w:szCs w:val="24"/>
        </w:rPr>
        <w:t>.</w:t>
      </w:r>
      <w:r w:rsidRPr="00564671">
        <w:rPr>
          <w:rFonts w:ascii="宋体" w:eastAsia="宋体" w:hAnsi="宋体" w:hint="eastAsia"/>
          <w:sz w:val="24"/>
          <w:szCs w:val="24"/>
        </w:rPr>
        <w:t>交货方式</w:t>
      </w:r>
      <w:bookmarkEnd w:id="666"/>
      <w:bookmarkEnd w:id="667"/>
      <w:bookmarkEnd w:id="668"/>
    </w:p>
    <w:p w14:paraId="7C6A9D9C"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6.1   交货方式一般为下列其中一种，具体在合同特殊条款中规定。</w:t>
      </w:r>
    </w:p>
    <w:p w14:paraId="212D5412"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6.1.1  现场交货：卖方负责办理运输和保险，将货物运抵现场。有关运输和保险的一切费用由卖方承担。</w:t>
      </w:r>
    </w:p>
    <w:p w14:paraId="62FF0DAE"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6.1.2   工厂交货：由卖方负责代办运输和保险事宜。运输费和保险费由买方承担。运输部门出具收据的日期为交货日期。</w:t>
      </w:r>
    </w:p>
    <w:p w14:paraId="6DBCAF90"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lastRenderedPageBreak/>
        <w:t>6.1.3   买方自提货物：由买方在合同规定地点自行办理提货。提单日期为交货日期。</w:t>
      </w:r>
    </w:p>
    <w:p w14:paraId="7AA821F8" w14:textId="77777777" w:rsidR="00564671" w:rsidRPr="00564671" w:rsidRDefault="00564671" w:rsidP="00564671">
      <w:pPr>
        <w:spacing w:before="120" w:line="360" w:lineRule="auto"/>
        <w:ind w:left="900" w:hanging="900"/>
        <w:rPr>
          <w:rFonts w:ascii="宋体" w:hAnsi="宋体"/>
          <w:sz w:val="24"/>
        </w:rPr>
      </w:pPr>
      <w:r w:rsidRPr="00564671">
        <w:rPr>
          <w:rFonts w:ascii="宋体" w:hAnsi="宋体" w:hint="eastAsia"/>
          <w:sz w:val="24"/>
        </w:rPr>
        <w:t>6.2     卖方应在合同规定的交货期</w:t>
      </w:r>
      <w:r w:rsidRPr="00564671">
        <w:rPr>
          <w:rFonts w:ascii="宋体" w:hAnsi="宋体" w:hint="eastAsia"/>
          <w:sz w:val="24"/>
          <w:u w:val="single"/>
        </w:rPr>
        <w:t xml:space="preserve"> 3 </w:t>
      </w:r>
      <w:proofErr w:type="gramStart"/>
      <w:r w:rsidRPr="00564671">
        <w:rPr>
          <w:rFonts w:ascii="宋体" w:hAnsi="宋体" w:hint="eastAsia"/>
          <w:sz w:val="24"/>
        </w:rPr>
        <w:t>天以前</w:t>
      </w:r>
      <w:proofErr w:type="gramEnd"/>
      <w:r w:rsidRPr="00564671">
        <w:rPr>
          <w:rFonts w:ascii="宋体" w:hAnsi="宋体" w:hint="eastAsia"/>
          <w:sz w:val="24"/>
        </w:rPr>
        <w:t>以电报或传真形式将合同号、货物名称、数量、包装箱件数、总毛重、总体积</w:t>
      </w:r>
      <w:r w:rsidRPr="00564671">
        <w:rPr>
          <w:rFonts w:ascii="宋体" w:hAnsi="宋体"/>
          <w:sz w:val="24"/>
        </w:rPr>
        <w:t>(</w:t>
      </w:r>
      <w:r w:rsidRPr="00564671">
        <w:rPr>
          <w:rFonts w:ascii="宋体" w:hAnsi="宋体" w:hint="eastAsia"/>
          <w:sz w:val="24"/>
        </w:rPr>
        <w:t>立方米</w:t>
      </w:r>
      <w:r w:rsidRPr="00564671">
        <w:rPr>
          <w:rFonts w:ascii="宋体" w:hAnsi="宋体"/>
          <w:sz w:val="24"/>
        </w:rPr>
        <w:t>)</w:t>
      </w:r>
      <w:r w:rsidRPr="00564671">
        <w:rPr>
          <w:rFonts w:ascii="宋体" w:hAnsi="宋体" w:hint="eastAsia"/>
          <w:sz w:val="24"/>
        </w:rPr>
        <w:t>和备妥交货日期通知买方。同时卖方应用挂号信将详细交货清单一式</w:t>
      </w:r>
      <w:r w:rsidRPr="00564671">
        <w:rPr>
          <w:rFonts w:ascii="宋体" w:hAnsi="宋体"/>
          <w:sz w:val="24"/>
        </w:rPr>
        <w:t>6</w:t>
      </w:r>
      <w:r w:rsidRPr="00564671">
        <w:rPr>
          <w:rFonts w:ascii="宋体" w:hAnsi="宋体" w:hint="eastAsia"/>
          <w:sz w:val="24"/>
        </w:rPr>
        <w:t>份包括合同号、货物名称、规格、数量、总毛重、总体积</w:t>
      </w:r>
      <w:r w:rsidRPr="00564671">
        <w:rPr>
          <w:rFonts w:ascii="宋体" w:hAnsi="宋体"/>
          <w:sz w:val="24"/>
        </w:rPr>
        <w:t>(</w:t>
      </w:r>
      <w:r w:rsidRPr="00564671">
        <w:rPr>
          <w:rFonts w:ascii="宋体" w:hAnsi="宋体" w:hint="eastAsia"/>
          <w:sz w:val="24"/>
        </w:rPr>
        <w:t>立方米</w:t>
      </w:r>
      <w:r w:rsidRPr="00564671">
        <w:rPr>
          <w:rFonts w:ascii="宋体" w:hAnsi="宋体"/>
          <w:sz w:val="24"/>
        </w:rPr>
        <w:t>)</w:t>
      </w:r>
      <w:r w:rsidRPr="00564671">
        <w:rPr>
          <w:rFonts w:ascii="宋体" w:hAnsi="宋体" w:hint="eastAsia"/>
          <w:sz w:val="24"/>
        </w:rPr>
        <w:t>、包装箱件数和每个包装箱的尺寸</w:t>
      </w:r>
      <w:r w:rsidRPr="00564671">
        <w:rPr>
          <w:rFonts w:ascii="宋体" w:hAnsi="宋体"/>
          <w:sz w:val="24"/>
        </w:rPr>
        <w:t>(</w:t>
      </w:r>
      <w:r w:rsidRPr="00564671">
        <w:rPr>
          <w:rFonts w:ascii="宋体" w:hAnsi="宋体" w:hint="eastAsia"/>
          <w:sz w:val="24"/>
        </w:rPr>
        <w:t>长×宽×高</w:t>
      </w:r>
      <w:r w:rsidRPr="00564671">
        <w:rPr>
          <w:rFonts w:ascii="宋体" w:hAnsi="宋体"/>
          <w:sz w:val="24"/>
        </w:rPr>
        <w:t>)</w:t>
      </w:r>
      <w:r w:rsidRPr="00564671">
        <w:rPr>
          <w:rFonts w:ascii="宋体" w:hAnsi="宋体" w:hint="eastAsia"/>
          <w:sz w:val="24"/>
        </w:rPr>
        <w:t>、货物总价和备妥待交日期以及对货物在运输和仓储的特殊要求和注意事项通知买方。</w:t>
      </w:r>
    </w:p>
    <w:p w14:paraId="1F2C0E46" w14:textId="77777777" w:rsidR="00564671" w:rsidRPr="00564671" w:rsidRDefault="00564671" w:rsidP="00564671">
      <w:pPr>
        <w:tabs>
          <w:tab w:val="left" w:pos="720"/>
        </w:tabs>
        <w:spacing w:before="120" w:line="360" w:lineRule="auto"/>
        <w:ind w:left="960" w:hanging="960"/>
        <w:rPr>
          <w:rFonts w:ascii="宋体" w:hAnsi="宋体"/>
          <w:sz w:val="24"/>
        </w:rPr>
      </w:pPr>
      <w:r w:rsidRPr="00564671">
        <w:rPr>
          <w:rFonts w:ascii="宋体" w:hAnsi="宋体" w:hint="eastAsia"/>
          <w:sz w:val="24"/>
        </w:rPr>
        <w:t>6.3     在现场交货和工厂交货条件下，卖方装运的货物不应超过合同规定的数量或重量。否则，卖方应对超运部分引起的一切后果负责。</w:t>
      </w:r>
    </w:p>
    <w:p w14:paraId="782C4B8C" w14:textId="77777777" w:rsidR="00564671" w:rsidRPr="00564671" w:rsidRDefault="00564671" w:rsidP="00564671">
      <w:pPr>
        <w:pStyle w:val="4"/>
        <w:rPr>
          <w:rFonts w:ascii="宋体" w:eastAsia="宋体" w:hAnsi="宋体"/>
          <w:sz w:val="24"/>
          <w:szCs w:val="24"/>
        </w:rPr>
      </w:pPr>
      <w:bookmarkStart w:id="669" w:name="_Toc35419049"/>
      <w:bookmarkStart w:id="670" w:name="_Toc71387945"/>
      <w:bookmarkStart w:id="671" w:name="_Toc163893426"/>
      <w:r w:rsidRPr="00564671">
        <w:rPr>
          <w:rFonts w:ascii="宋体" w:eastAsia="宋体" w:hAnsi="宋体" w:hint="eastAsia"/>
          <w:sz w:val="24"/>
          <w:szCs w:val="24"/>
        </w:rPr>
        <w:t>7</w:t>
      </w:r>
      <w:r w:rsidRPr="00564671">
        <w:rPr>
          <w:rFonts w:ascii="宋体" w:eastAsia="宋体" w:hAnsi="宋体"/>
          <w:sz w:val="24"/>
          <w:szCs w:val="24"/>
        </w:rPr>
        <w:t>.</w:t>
      </w:r>
      <w:r w:rsidRPr="00564671">
        <w:rPr>
          <w:rFonts w:ascii="宋体" w:eastAsia="宋体" w:hAnsi="宋体" w:hint="eastAsia"/>
          <w:sz w:val="24"/>
          <w:szCs w:val="24"/>
        </w:rPr>
        <w:t>装运通知</w:t>
      </w:r>
      <w:bookmarkEnd w:id="669"/>
      <w:bookmarkEnd w:id="670"/>
      <w:bookmarkEnd w:id="671"/>
    </w:p>
    <w:p w14:paraId="565B3BEF" w14:textId="77777777" w:rsidR="00564671" w:rsidRPr="00564671" w:rsidRDefault="00564671" w:rsidP="00564671">
      <w:pPr>
        <w:spacing w:before="120" w:line="360" w:lineRule="auto"/>
        <w:ind w:left="900" w:hanging="900"/>
        <w:rPr>
          <w:rFonts w:ascii="宋体" w:hAnsi="宋体"/>
          <w:sz w:val="24"/>
        </w:rPr>
      </w:pPr>
      <w:r w:rsidRPr="00564671">
        <w:rPr>
          <w:rFonts w:ascii="宋体" w:hAnsi="宋体" w:hint="eastAsia"/>
          <w:sz w:val="24"/>
        </w:rPr>
        <w:t>7.1    在现场交货和工厂交货条件下的货物，卖方通知买方货物已备妥</w:t>
      </w:r>
      <w:proofErr w:type="gramStart"/>
      <w:r w:rsidRPr="00564671">
        <w:rPr>
          <w:rFonts w:ascii="宋体" w:hAnsi="宋体" w:hint="eastAsia"/>
          <w:sz w:val="24"/>
        </w:rPr>
        <w:t>待运输</w:t>
      </w:r>
      <w:proofErr w:type="gramEnd"/>
      <w:r w:rsidRPr="00564671">
        <w:rPr>
          <w:rFonts w:ascii="宋体" w:hAnsi="宋体" w:hint="eastAsia"/>
          <w:sz w:val="24"/>
        </w:rPr>
        <w:t>后</w:t>
      </w:r>
      <w:r w:rsidRPr="00564671">
        <w:rPr>
          <w:rFonts w:ascii="宋体" w:hAnsi="宋体"/>
          <w:sz w:val="24"/>
        </w:rPr>
        <w:t>24</w:t>
      </w:r>
      <w:r w:rsidRPr="00564671">
        <w:rPr>
          <w:rFonts w:ascii="宋体" w:hAnsi="宋体" w:hint="eastAsia"/>
          <w:sz w:val="24"/>
        </w:rPr>
        <w:t>小时之内，应将合同号、货名、数量、毛重、总体积</w:t>
      </w:r>
      <w:r w:rsidRPr="00564671">
        <w:rPr>
          <w:rFonts w:ascii="宋体" w:hAnsi="宋体"/>
          <w:sz w:val="24"/>
        </w:rPr>
        <w:t>(</w:t>
      </w:r>
      <w:r w:rsidRPr="00564671">
        <w:rPr>
          <w:rFonts w:ascii="宋体" w:hAnsi="宋体" w:hint="eastAsia"/>
          <w:sz w:val="24"/>
        </w:rPr>
        <w:t>立方米</w:t>
      </w:r>
      <w:r w:rsidRPr="00564671">
        <w:rPr>
          <w:rFonts w:ascii="宋体" w:hAnsi="宋体"/>
          <w:sz w:val="24"/>
        </w:rPr>
        <w:t>)</w:t>
      </w:r>
      <w:r w:rsidRPr="00564671">
        <w:rPr>
          <w:rFonts w:ascii="宋体" w:hAnsi="宋体" w:hint="eastAsia"/>
          <w:sz w:val="24"/>
        </w:rPr>
        <w:t>、发票金额、运输工具名称及装运日期，以电报或传真通知买方。</w:t>
      </w:r>
    </w:p>
    <w:p w14:paraId="05172641" w14:textId="77777777" w:rsidR="00564671" w:rsidRPr="00564671" w:rsidRDefault="00564671" w:rsidP="00564671">
      <w:pPr>
        <w:pStyle w:val="33"/>
        <w:spacing w:line="360" w:lineRule="auto"/>
        <w:ind w:left="1129" w:hanging="709"/>
        <w:rPr>
          <w:rFonts w:hAnsi="宋体"/>
          <w:szCs w:val="24"/>
        </w:rPr>
      </w:pPr>
      <w:r w:rsidRPr="00564671">
        <w:rPr>
          <w:rFonts w:hAnsi="宋体" w:hint="eastAsia"/>
          <w:szCs w:val="24"/>
        </w:rPr>
        <w:t>7.2     如因卖方延误将上述内容用电报或传真通知买方，由此引起的一切后果损失应由卖方负责。</w:t>
      </w:r>
    </w:p>
    <w:p w14:paraId="64234AB3" w14:textId="77777777" w:rsidR="00564671" w:rsidRPr="00564671" w:rsidRDefault="00564671" w:rsidP="00564671">
      <w:pPr>
        <w:pStyle w:val="4"/>
        <w:rPr>
          <w:rFonts w:ascii="宋体" w:eastAsia="宋体" w:hAnsi="宋体"/>
          <w:sz w:val="24"/>
          <w:szCs w:val="24"/>
        </w:rPr>
      </w:pPr>
      <w:bookmarkStart w:id="672" w:name="_Toc163893427"/>
      <w:bookmarkStart w:id="673" w:name="_Toc71387946"/>
      <w:bookmarkStart w:id="674" w:name="_Toc35419050"/>
      <w:r w:rsidRPr="00564671">
        <w:rPr>
          <w:rFonts w:ascii="宋体" w:eastAsia="宋体" w:hAnsi="宋体" w:hint="eastAsia"/>
          <w:sz w:val="24"/>
          <w:szCs w:val="24"/>
        </w:rPr>
        <w:t>8</w:t>
      </w:r>
      <w:r w:rsidRPr="00564671">
        <w:rPr>
          <w:rFonts w:ascii="宋体" w:eastAsia="宋体" w:hAnsi="宋体"/>
          <w:sz w:val="24"/>
          <w:szCs w:val="24"/>
        </w:rPr>
        <w:t>.</w:t>
      </w:r>
      <w:r w:rsidRPr="00564671">
        <w:rPr>
          <w:rFonts w:ascii="宋体" w:eastAsia="宋体" w:hAnsi="宋体" w:hint="eastAsia"/>
          <w:sz w:val="24"/>
          <w:szCs w:val="24"/>
        </w:rPr>
        <w:t>付款条件</w:t>
      </w:r>
      <w:bookmarkEnd w:id="672"/>
      <w:bookmarkEnd w:id="673"/>
      <w:bookmarkEnd w:id="674"/>
    </w:p>
    <w:p w14:paraId="38F5B2FC" w14:textId="77777777" w:rsidR="00564671" w:rsidRPr="00564671" w:rsidRDefault="00564671" w:rsidP="00564671">
      <w:pPr>
        <w:spacing w:before="120" w:line="360" w:lineRule="auto"/>
        <w:ind w:firstLineChars="300" w:firstLine="720"/>
        <w:rPr>
          <w:rFonts w:ascii="宋体" w:hAnsi="宋体"/>
          <w:sz w:val="24"/>
        </w:rPr>
      </w:pPr>
      <w:r w:rsidRPr="00564671">
        <w:rPr>
          <w:rFonts w:ascii="宋体" w:hAnsi="宋体" w:hint="eastAsia"/>
          <w:sz w:val="24"/>
        </w:rPr>
        <w:t xml:space="preserve">  付款条件见“合同特殊条款”。</w:t>
      </w:r>
    </w:p>
    <w:p w14:paraId="44E02DFC" w14:textId="77777777" w:rsidR="00564671" w:rsidRPr="00564671" w:rsidRDefault="00564671" w:rsidP="00564671">
      <w:pPr>
        <w:pStyle w:val="4"/>
        <w:rPr>
          <w:rFonts w:ascii="宋体" w:eastAsia="宋体" w:hAnsi="宋体"/>
          <w:sz w:val="24"/>
          <w:szCs w:val="24"/>
        </w:rPr>
      </w:pPr>
      <w:bookmarkStart w:id="675" w:name="_Toc35419051"/>
      <w:bookmarkStart w:id="676" w:name="_Toc163893428"/>
      <w:bookmarkStart w:id="677" w:name="_Toc71387947"/>
      <w:r w:rsidRPr="00564671">
        <w:rPr>
          <w:rFonts w:ascii="宋体" w:eastAsia="宋体" w:hAnsi="宋体" w:hint="eastAsia"/>
          <w:sz w:val="24"/>
          <w:szCs w:val="24"/>
        </w:rPr>
        <w:t>9</w:t>
      </w:r>
      <w:r w:rsidRPr="00564671">
        <w:rPr>
          <w:rFonts w:ascii="宋体" w:eastAsia="宋体" w:hAnsi="宋体"/>
          <w:sz w:val="24"/>
          <w:szCs w:val="24"/>
        </w:rPr>
        <w:t>.</w:t>
      </w:r>
      <w:r w:rsidRPr="00564671">
        <w:rPr>
          <w:rFonts w:ascii="宋体" w:eastAsia="宋体" w:hAnsi="宋体" w:hint="eastAsia"/>
          <w:sz w:val="24"/>
          <w:szCs w:val="24"/>
        </w:rPr>
        <w:t>技术资料</w:t>
      </w:r>
      <w:bookmarkEnd w:id="675"/>
      <w:bookmarkEnd w:id="676"/>
      <w:bookmarkEnd w:id="677"/>
    </w:p>
    <w:p w14:paraId="6750FE7A"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9.1    合同项下技术资料</w:t>
      </w:r>
      <w:r w:rsidRPr="00564671">
        <w:rPr>
          <w:rFonts w:ascii="宋体" w:hAnsi="宋体"/>
          <w:sz w:val="24"/>
        </w:rPr>
        <w:t>(</w:t>
      </w:r>
      <w:r w:rsidRPr="00564671">
        <w:rPr>
          <w:rFonts w:ascii="宋体" w:hAnsi="宋体" w:hint="eastAsia"/>
          <w:sz w:val="24"/>
        </w:rPr>
        <w:t>除合同特殊条款规定外</w:t>
      </w:r>
      <w:r w:rsidRPr="00564671">
        <w:rPr>
          <w:rFonts w:ascii="宋体" w:hAnsi="宋体"/>
          <w:sz w:val="24"/>
        </w:rPr>
        <w:t>)</w:t>
      </w:r>
      <w:r w:rsidRPr="00564671">
        <w:rPr>
          <w:rFonts w:ascii="宋体" w:hAnsi="宋体" w:hint="eastAsia"/>
          <w:sz w:val="24"/>
        </w:rPr>
        <w:t>将以下列方式交付：</w:t>
      </w:r>
    </w:p>
    <w:p w14:paraId="293F77AC" w14:textId="77777777" w:rsidR="00564671" w:rsidRPr="00564671" w:rsidRDefault="00564671" w:rsidP="00564671">
      <w:pPr>
        <w:spacing w:before="120" w:line="360" w:lineRule="auto"/>
        <w:ind w:left="958"/>
        <w:rPr>
          <w:rFonts w:ascii="宋体" w:hAnsi="宋体"/>
          <w:sz w:val="24"/>
        </w:rPr>
      </w:pPr>
      <w:r w:rsidRPr="00564671">
        <w:rPr>
          <w:rFonts w:ascii="宋体" w:hAnsi="宋体" w:hint="eastAsia"/>
          <w:sz w:val="24"/>
        </w:rPr>
        <w:t>合同生效后</w:t>
      </w:r>
      <w:r w:rsidRPr="00564671">
        <w:rPr>
          <w:rFonts w:ascii="宋体" w:hAnsi="宋体" w:hint="eastAsia"/>
          <w:sz w:val="24"/>
          <w:u w:val="single"/>
        </w:rPr>
        <w:t xml:space="preserve">7 </w:t>
      </w:r>
      <w:r w:rsidRPr="00564671">
        <w:rPr>
          <w:rFonts w:ascii="宋体" w:hAnsi="宋体" w:hint="eastAsia"/>
          <w:sz w:val="24"/>
        </w:rPr>
        <w:t>天之内，卖方应将每台设备和仪器的中文技术资料一套，如目录索引、图纸、操作手册、使用指南、维修指南和／或服务手册和示意图寄给买方。</w:t>
      </w:r>
    </w:p>
    <w:p w14:paraId="02DEC3CD"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9.2    另外一套完整的上述资料应包装好随同每批货物一起发运。</w:t>
      </w:r>
    </w:p>
    <w:p w14:paraId="370A396F"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9.3    如果买方确认卖方提供的技术资料不完整或在运输过程中丢失，卖方将在收到买方通知后</w:t>
      </w:r>
      <w:r w:rsidRPr="00564671">
        <w:rPr>
          <w:rFonts w:ascii="宋体" w:hAnsi="宋体" w:hint="eastAsia"/>
          <w:sz w:val="24"/>
          <w:u w:val="single"/>
        </w:rPr>
        <w:t xml:space="preserve"> 3 </w:t>
      </w:r>
      <w:r w:rsidRPr="00564671">
        <w:rPr>
          <w:rFonts w:ascii="宋体" w:hAnsi="宋体" w:hint="eastAsia"/>
          <w:sz w:val="24"/>
        </w:rPr>
        <w:t>天内将这些资料免费寄给买方。</w:t>
      </w:r>
    </w:p>
    <w:p w14:paraId="1E4A2661" w14:textId="77777777" w:rsidR="00564671" w:rsidRPr="00564671" w:rsidRDefault="00564671" w:rsidP="00564671">
      <w:pPr>
        <w:pStyle w:val="4"/>
        <w:rPr>
          <w:rFonts w:ascii="宋体" w:eastAsia="宋体" w:hAnsi="宋体"/>
          <w:sz w:val="24"/>
          <w:szCs w:val="24"/>
        </w:rPr>
      </w:pPr>
      <w:bookmarkStart w:id="678" w:name="_Toc163893429"/>
      <w:bookmarkStart w:id="679" w:name="_Toc71387948"/>
      <w:bookmarkStart w:id="680" w:name="_Toc35419052"/>
      <w:r w:rsidRPr="00564671">
        <w:rPr>
          <w:rFonts w:ascii="宋体" w:eastAsia="宋体" w:hAnsi="宋体" w:hint="eastAsia"/>
          <w:sz w:val="24"/>
          <w:szCs w:val="24"/>
        </w:rPr>
        <w:lastRenderedPageBreak/>
        <w:t>10</w:t>
      </w:r>
      <w:r w:rsidRPr="00564671">
        <w:rPr>
          <w:rFonts w:ascii="宋体" w:eastAsia="宋体" w:hAnsi="宋体"/>
          <w:sz w:val="24"/>
          <w:szCs w:val="24"/>
        </w:rPr>
        <w:t>.</w:t>
      </w:r>
      <w:r w:rsidRPr="00564671">
        <w:rPr>
          <w:rFonts w:ascii="宋体" w:eastAsia="宋体" w:hAnsi="宋体" w:hint="eastAsia"/>
          <w:sz w:val="24"/>
          <w:szCs w:val="24"/>
        </w:rPr>
        <w:t>质量保证</w:t>
      </w:r>
      <w:bookmarkEnd w:id="678"/>
      <w:bookmarkEnd w:id="679"/>
      <w:bookmarkEnd w:id="680"/>
    </w:p>
    <w:p w14:paraId="1DAF138F" w14:textId="77777777" w:rsidR="00564671" w:rsidRPr="00564671" w:rsidRDefault="00564671" w:rsidP="00564671">
      <w:pPr>
        <w:spacing w:line="360" w:lineRule="auto"/>
        <w:ind w:left="960" w:hanging="960"/>
        <w:rPr>
          <w:rFonts w:ascii="宋体" w:hAnsi="宋体"/>
          <w:sz w:val="24"/>
        </w:rPr>
      </w:pPr>
      <w:r w:rsidRPr="00564671">
        <w:rPr>
          <w:rFonts w:ascii="宋体" w:hAnsi="宋体" w:hint="eastAsia"/>
          <w:sz w:val="24"/>
        </w:rPr>
        <w:t>10.1    卖方须保证货物是全新、未使用过的，并完全符合强制性的国家技术质量规范和合同规定的质量、规格、性能和技术规范等的要求。</w:t>
      </w:r>
    </w:p>
    <w:p w14:paraId="608E10E4" w14:textId="77777777" w:rsidR="00564671" w:rsidRPr="00564671" w:rsidRDefault="00564671" w:rsidP="00564671">
      <w:pPr>
        <w:spacing w:line="360" w:lineRule="auto"/>
        <w:ind w:left="960" w:hanging="960"/>
        <w:rPr>
          <w:rFonts w:ascii="宋体" w:hAnsi="宋体"/>
          <w:sz w:val="24"/>
        </w:rPr>
      </w:pPr>
      <w:r w:rsidRPr="00564671">
        <w:rPr>
          <w:rFonts w:ascii="宋体" w:hAnsi="宋体" w:hint="eastAsia"/>
          <w:sz w:val="24"/>
        </w:rPr>
        <w:t>10.2</w:t>
      </w:r>
      <w:r w:rsidRPr="00564671">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452AE0A8"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564671">
        <w:rPr>
          <w:rFonts w:ascii="宋体" w:hAnsi="宋体" w:hint="eastAsia"/>
          <w:sz w:val="24"/>
          <w:u w:val="single"/>
        </w:rPr>
        <w:t xml:space="preserve">  3 </w:t>
      </w:r>
      <w:r w:rsidRPr="00564671">
        <w:rPr>
          <w:rFonts w:ascii="宋体" w:hAnsi="宋体" w:hint="eastAsia"/>
          <w:sz w:val="24"/>
        </w:rPr>
        <w:t>天内应免费维修或更换有缺陷的货物或部件。</w:t>
      </w:r>
    </w:p>
    <w:p w14:paraId="18F9611A"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10.4    如果卖方在收到通知后</w:t>
      </w:r>
      <w:r w:rsidRPr="00564671">
        <w:rPr>
          <w:rFonts w:ascii="宋体" w:hAnsi="宋体" w:hint="eastAsia"/>
          <w:sz w:val="24"/>
          <w:u w:val="single"/>
        </w:rPr>
        <w:t xml:space="preserve">  3  </w:t>
      </w:r>
      <w:r w:rsidRPr="00564671">
        <w:rPr>
          <w:rFonts w:ascii="宋体" w:hAnsi="宋体" w:hint="eastAsia"/>
          <w:sz w:val="24"/>
        </w:rPr>
        <w:t>天内没有弥补缺陷，买方可采取必要的补救措施，但由此引发的风险和费用将由卖方承担。</w:t>
      </w:r>
    </w:p>
    <w:p w14:paraId="320EF4A5" w14:textId="6428190C"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10.5    除</w:t>
      </w:r>
      <w:r w:rsidR="003703CD">
        <w:rPr>
          <w:rFonts w:ascii="宋体" w:hAnsi="宋体" w:hint="eastAsia"/>
          <w:sz w:val="24"/>
        </w:rPr>
        <w:t>磋商文件</w:t>
      </w:r>
      <w:r w:rsidRPr="00564671">
        <w:rPr>
          <w:rFonts w:ascii="宋体" w:hAnsi="宋体" w:hint="eastAsia"/>
          <w:sz w:val="24"/>
        </w:rPr>
        <w:t>另有规定外，合同项下货物的质量保证期为自货物通过最终验收起至少</w:t>
      </w:r>
      <w:r w:rsidRPr="00564671">
        <w:rPr>
          <w:rFonts w:ascii="宋体" w:hAnsi="宋体"/>
          <w:sz w:val="24"/>
        </w:rPr>
        <w:t>12</w:t>
      </w:r>
      <w:r w:rsidRPr="00564671">
        <w:rPr>
          <w:rFonts w:ascii="宋体" w:hAnsi="宋体" w:hint="eastAsia"/>
          <w:sz w:val="24"/>
        </w:rPr>
        <w:t>个月。</w:t>
      </w:r>
    </w:p>
    <w:p w14:paraId="02CC1B63" w14:textId="77777777" w:rsidR="00564671" w:rsidRPr="00564671" w:rsidRDefault="00564671" w:rsidP="00564671">
      <w:pPr>
        <w:pStyle w:val="4"/>
        <w:rPr>
          <w:rFonts w:ascii="宋体" w:eastAsia="宋体" w:hAnsi="宋体"/>
          <w:sz w:val="24"/>
          <w:szCs w:val="24"/>
        </w:rPr>
      </w:pPr>
      <w:bookmarkStart w:id="681" w:name="_Toc35419053"/>
      <w:bookmarkStart w:id="682" w:name="_Toc71387949"/>
      <w:bookmarkStart w:id="683" w:name="_Toc163893430"/>
      <w:r w:rsidRPr="00564671">
        <w:rPr>
          <w:rFonts w:ascii="宋体" w:eastAsia="宋体" w:hAnsi="宋体" w:hint="eastAsia"/>
          <w:sz w:val="24"/>
          <w:szCs w:val="24"/>
        </w:rPr>
        <w:t>11</w:t>
      </w:r>
      <w:r w:rsidRPr="00564671">
        <w:rPr>
          <w:rFonts w:ascii="宋体" w:eastAsia="宋体" w:hAnsi="宋体"/>
          <w:sz w:val="24"/>
          <w:szCs w:val="24"/>
        </w:rPr>
        <w:t>.</w:t>
      </w:r>
      <w:r w:rsidRPr="00564671">
        <w:rPr>
          <w:rFonts w:ascii="宋体" w:eastAsia="宋体" w:hAnsi="宋体" w:hint="eastAsia"/>
          <w:sz w:val="24"/>
          <w:szCs w:val="24"/>
        </w:rPr>
        <w:t>检验和验收</w:t>
      </w:r>
      <w:bookmarkEnd w:id="681"/>
      <w:bookmarkEnd w:id="682"/>
      <w:bookmarkEnd w:id="683"/>
    </w:p>
    <w:p w14:paraId="6B435657"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11543C59"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79BECBC"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11.3    买方有在货物制造过程中派员监造的权利</w:t>
      </w:r>
      <w:r w:rsidRPr="00564671">
        <w:rPr>
          <w:rFonts w:ascii="宋体" w:hAnsi="宋体"/>
          <w:sz w:val="24"/>
        </w:rPr>
        <w:t xml:space="preserve">, </w:t>
      </w:r>
      <w:r w:rsidRPr="00564671">
        <w:rPr>
          <w:rFonts w:ascii="宋体" w:hAnsi="宋体" w:hint="eastAsia"/>
          <w:sz w:val="24"/>
        </w:rPr>
        <w:t>卖方有义务为买方监造人员行使该权利提供方便。</w:t>
      </w:r>
    </w:p>
    <w:p w14:paraId="63D5D04C"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11.4    制造厂对所供货物进行机械运转试验和性能试验时，中标人必须提前通知买方。</w:t>
      </w:r>
    </w:p>
    <w:p w14:paraId="1CA4D1F2" w14:textId="77777777" w:rsidR="00564671" w:rsidRPr="00564671" w:rsidRDefault="00564671" w:rsidP="00564671">
      <w:pPr>
        <w:pStyle w:val="4"/>
        <w:rPr>
          <w:rFonts w:ascii="宋体" w:eastAsia="宋体" w:hAnsi="宋体"/>
          <w:sz w:val="24"/>
          <w:szCs w:val="24"/>
        </w:rPr>
      </w:pPr>
      <w:bookmarkStart w:id="684" w:name="_Toc163893431"/>
      <w:bookmarkStart w:id="685" w:name="_Toc35419054"/>
      <w:bookmarkStart w:id="686" w:name="_Toc71387950"/>
      <w:r w:rsidRPr="00564671">
        <w:rPr>
          <w:rFonts w:ascii="宋体" w:eastAsia="宋体" w:hAnsi="宋体" w:hint="eastAsia"/>
          <w:sz w:val="24"/>
          <w:szCs w:val="24"/>
        </w:rPr>
        <w:t>12</w:t>
      </w:r>
      <w:r w:rsidRPr="00564671">
        <w:rPr>
          <w:rFonts w:ascii="宋体" w:eastAsia="宋体" w:hAnsi="宋体"/>
          <w:sz w:val="24"/>
          <w:szCs w:val="24"/>
        </w:rPr>
        <w:t>.</w:t>
      </w:r>
      <w:r w:rsidRPr="00564671">
        <w:rPr>
          <w:rFonts w:ascii="宋体" w:eastAsia="宋体" w:hAnsi="宋体" w:hint="eastAsia"/>
          <w:sz w:val="24"/>
          <w:szCs w:val="24"/>
        </w:rPr>
        <w:t>索赔</w:t>
      </w:r>
      <w:bookmarkEnd w:id="684"/>
      <w:bookmarkEnd w:id="685"/>
      <w:bookmarkEnd w:id="686"/>
    </w:p>
    <w:p w14:paraId="7A16FEB0" w14:textId="77777777" w:rsidR="00564671" w:rsidRPr="00564671" w:rsidRDefault="00564671" w:rsidP="00564671">
      <w:pPr>
        <w:spacing w:before="120" w:line="360" w:lineRule="auto"/>
        <w:ind w:left="900" w:hanging="900"/>
        <w:rPr>
          <w:rFonts w:ascii="宋体" w:hAnsi="宋体"/>
          <w:sz w:val="24"/>
        </w:rPr>
      </w:pPr>
      <w:r w:rsidRPr="00564671">
        <w:rPr>
          <w:rFonts w:ascii="宋体" w:hAnsi="宋体" w:hint="eastAsia"/>
          <w:sz w:val="24"/>
        </w:rPr>
        <w:t>12.1   如果货物的质量、规格、数量、重量等与合同不符，或在第10.5规定的质量保</w:t>
      </w:r>
      <w:r w:rsidRPr="00564671">
        <w:rPr>
          <w:rFonts w:ascii="宋体" w:hAnsi="宋体" w:hint="eastAsia"/>
          <w:sz w:val="24"/>
        </w:rPr>
        <w:lastRenderedPageBreak/>
        <w:t>证期内证实货物存有缺陷，包括潜在的缺陷或使用不符合要求的材料等，买方有权根据有资质的权威质检机构的检验结果向卖方提出索赔（但责任应由保险公司或运输部门承担的除外）。</w:t>
      </w:r>
    </w:p>
    <w:p w14:paraId="5F35949B" w14:textId="77777777" w:rsidR="00564671" w:rsidRPr="00564671" w:rsidRDefault="00564671" w:rsidP="00564671">
      <w:pPr>
        <w:spacing w:before="120" w:line="360" w:lineRule="auto"/>
        <w:ind w:left="900" w:hanging="900"/>
        <w:rPr>
          <w:rFonts w:ascii="宋体" w:hAnsi="宋体"/>
          <w:sz w:val="24"/>
        </w:rPr>
      </w:pPr>
      <w:r w:rsidRPr="00564671">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2592E317"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F1EA899"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636B4C0"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12.2.3  用符合规格、质量和性能要求的新零件、部件或货物来更换有缺陷的部分或／和修补缺陷部分，卖方应承</w:t>
      </w:r>
      <w:proofErr w:type="gramStart"/>
      <w:r w:rsidRPr="00564671">
        <w:rPr>
          <w:rFonts w:ascii="宋体" w:hAnsi="宋体" w:hint="eastAsia"/>
          <w:sz w:val="24"/>
        </w:rPr>
        <w:t>担一切</w:t>
      </w:r>
      <w:proofErr w:type="gramEnd"/>
      <w:r w:rsidRPr="00564671">
        <w:rPr>
          <w:rFonts w:ascii="宋体" w:hAnsi="宋体" w:hint="eastAsia"/>
          <w:sz w:val="24"/>
        </w:rPr>
        <w:t>费用和风险并负担买方所发生的一切直接费用。同时，卖方应按合同第</w:t>
      </w:r>
      <w:r w:rsidRPr="00564671">
        <w:rPr>
          <w:rFonts w:ascii="宋体" w:hAnsi="宋体"/>
          <w:sz w:val="24"/>
        </w:rPr>
        <w:t>10</w:t>
      </w:r>
      <w:r w:rsidRPr="00564671">
        <w:rPr>
          <w:rFonts w:ascii="宋体" w:hAnsi="宋体" w:hint="eastAsia"/>
          <w:sz w:val="24"/>
        </w:rPr>
        <w:t>条规定，相应延长修补或更换件的质量保证期。</w:t>
      </w:r>
    </w:p>
    <w:p w14:paraId="1BC0E1F3"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12.3    </w:t>
      </w:r>
      <w:r w:rsidRPr="00564671">
        <w:rPr>
          <w:rFonts w:ascii="宋体" w:hAnsi="宋体"/>
          <w:sz w:val="24"/>
        </w:rPr>
        <w:t>如果在卖方收到索赔通知后</w:t>
      </w:r>
      <w:r w:rsidRPr="00564671">
        <w:rPr>
          <w:rFonts w:ascii="宋体" w:hAnsi="宋体"/>
          <w:sz w:val="24"/>
          <w:u w:val="single"/>
        </w:rPr>
        <w:t>3</w:t>
      </w:r>
      <w:r w:rsidRPr="00564671">
        <w:rPr>
          <w:rFonts w:ascii="宋体" w:hAnsi="宋体"/>
          <w:sz w:val="24"/>
        </w:rPr>
        <w:t>天内，卖方未作答复，上述索赔应视为已被卖方接受。</w:t>
      </w:r>
      <w:r w:rsidRPr="00564671">
        <w:rPr>
          <w:rFonts w:ascii="宋体" w:hAnsi="宋体" w:hint="eastAsia"/>
          <w:sz w:val="24"/>
        </w:rPr>
        <w:t>如卖方未能在买方提出索赔通知后</w:t>
      </w:r>
      <w:r w:rsidRPr="00564671">
        <w:rPr>
          <w:rFonts w:ascii="宋体" w:hAnsi="宋体" w:hint="eastAsia"/>
          <w:sz w:val="24"/>
          <w:u w:val="single"/>
        </w:rPr>
        <w:t xml:space="preserve"> 7 </w:t>
      </w:r>
      <w:r w:rsidRPr="00564671">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51A8E398" w14:textId="77777777" w:rsidR="00564671" w:rsidRPr="00564671" w:rsidRDefault="00564671" w:rsidP="00564671">
      <w:pPr>
        <w:pStyle w:val="4"/>
        <w:rPr>
          <w:rFonts w:ascii="宋体" w:eastAsia="宋体" w:hAnsi="宋体"/>
          <w:sz w:val="24"/>
          <w:szCs w:val="24"/>
        </w:rPr>
      </w:pPr>
      <w:bookmarkStart w:id="687" w:name="_Toc35419055"/>
      <w:bookmarkStart w:id="688" w:name="_Toc71387951"/>
      <w:bookmarkStart w:id="689" w:name="_Toc163893432"/>
      <w:r w:rsidRPr="00564671">
        <w:rPr>
          <w:rFonts w:ascii="宋体" w:eastAsia="宋体" w:hAnsi="宋体" w:hint="eastAsia"/>
          <w:sz w:val="24"/>
          <w:szCs w:val="24"/>
        </w:rPr>
        <w:t>13</w:t>
      </w:r>
      <w:r w:rsidRPr="00564671">
        <w:rPr>
          <w:rFonts w:ascii="宋体" w:eastAsia="宋体" w:hAnsi="宋体"/>
          <w:sz w:val="24"/>
          <w:szCs w:val="24"/>
        </w:rPr>
        <w:t>.</w:t>
      </w:r>
      <w:r w:rsidRPr="00564671">
        <w:rPr>
          <w:rFonts w:ascii="宋体" w:eastAsia="宋体" w:hAnsi="宋体" w:hint="eastAsia"/>
          <w:sz w:val="24"/>
          <w:szCs w:val="24"/>
        </w:rPr>
        <w:t>延迟交货</w:t>
      </w:r>
      <w:bookmarkEnd w:id="687"/>
      <w:bookmarkEnd w:id="688"/>
      <w:bookmarkEnd w:id="689"/>
    </w:p>
    <w:p w14:paraId="57302086" w14:textId="77777777" w:rsidR="00564671" w:rsidRPr="00564671" w:rsidRDefault="00564671" w:rsidP="00564671">
      <w:pPr>
        <w:spacing w:before="120" w:line="360" w:lineRule="auto"/>
        <w:ind w:left="901" w:hanging="960"/>
        <w:rPr>
          <w:rFonts w:ascii="宋体" w:hAnsi="宋体"/>
          <w:sz w:val="24"/>
        </w:rPr>
      </w:pPr>
      <w:r w:rsidRPr="00564671">
        <w:rPr>
          <w:rFonts w:ascii="宋体" w:hAnsi="宋体" w:hint="eastAsia"/>
          <w:sz w:val="24"/>
        </w:rPr>
        <w:t>13.1   卖方应按照“货物需求一览表及技术规格”中买方规定的时间表交货和提供服务。</w:t>
      </w:r>
    </w:p>
    <w:p w14:paraId="6C5C9A81"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13.2   如果卖方无正当理由迟延交货，买方有权提出违约损失赔偿或解除合同。</w:t>
      </w:r>
    </w:p>
    <w:p w14:paraId="37A0414C" w14:textId="77777777" w:rsidR="00564671" w:rsidRPr="00564671" w:rsidRDefault="00564671" w:rsidP="00564671">
      <w:pPr>
        <w:spacing w:before="120" w:line="360" w:lineRule="auto"/>
        <w:ind w:left="900" w:hanging="960"/>
        <w:rPr>
          <w:rFonts w:ascii="宋体" w:hAnsi="宋体"/>
          <w:sz w:val="24"/>
        </w:rPr>
      </w:pPr>
      <w:r w:rsidRPr="00564671">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19F5D2F5" w14:textId="77777777" w:rsidR="00564671" w:rsidRPr="00564671" w:rsidRDefault="00564671" w:rsidP="00564671">
      <w:pPr>
        <w:pStyle w:val="4"/>
        <w:rPr>
          <w:rFonts w:ascii="宋体" w:eastAsia="宋体" w:hAnsi="宋体"/>
          <w:sz w:val="24"/>
          <w:szCs w:val="24"/>
        </w:rPr>
      </w:pPr>
      <w:bookmarkStart w:id="690" w:name="_Toc35419056"/>
      <w:bookmarkStart w:id="691" w:name="_Toc163893433"/>
      <w:bookmarkStart w:id="692" w:name="_Toc71387952"/>
      <w:r w:rsidRPr="00564671">
        <w:rPr>
          <w:rFonts w:ascii="宋体" w:eastAsia="宋体" w:hAnsi="宋体" w:hint="eastAsia"/>
          <w:sz w:val="24"/>
          <w:szCs w:val="24"/>
        </w:rPr>
        <w:lastRenderedPageBreak/>
        <w:t>14</w:t>
      </w:r>
      <w:r w:rsidRPr="00564671">
        <w:rPr>
          <w:rFonts w:ascii="宋体" w:eastAsia="宋体" w:hAnsi="宋体"/>
          <w:sz w:val="24"/>
          <w:szCs w:val="24"/>
        </w:rPr>
        <w:t>.</w:t>
      </w:r>
      <w:r w:rsidRPr="00564671">
        <w:rPr>
          <w:rFonts w:ascii="宋体" w:eastAsia="宋体" w:hAnsi="宋体" w:hint="eastAsia"/>
          <w:sz w:val="24"/>
          <w:szCs w:val="24"/>
        </w:rPr>
        <w:t>违约赔偿</w:t>
      </w:r>
      <w:bookmarkEnd w:id="690"/>
      <w:bookmarkEnd w:id="691"/>
      <w:bookmarkEnd w:id="692"/>
    </w:p>
    <w:p w14:paraId="06AACC63" w14:textId="77777777" w:rsidR="00564671" w:rsidRPr="00564671" w:rsidRDefault="00564671" w:rsidP="00564671">
      <w:pPr>
        <w:spacing w:before="120" w:line="360" w:lineRule="auto"/>
        <w:ind w:left="900" w:hangingChars="375" w:hanging="900"/>
        <w:rPr>
          <w:rFonts w:ascii="宋体" w:hAnsi="宋体"/>
          <w:sz w:val="24"/>
        </w:rPr>
      </w:pPr>
      <w:r w:rsidRPr="00564671">
        <w:rPr>
          <w:rFonts w:ascii="宋体" w:hAnsi="宋体" w:hint="eastAsia"/>
          <w:sz w:val="24"/>
        </w:rPr>
        <w:t>14.1    除合同第15条规定外，如果卖方没有按照合同规定的时间交货和提供服务，买方可要求卖方支付违约金。违约金按</w:t>
      </w:r>
      <w:proofErr w:type="gramStart"/>
      <w:r w:rsidRPr="00564671">
        <w:rPr>
          <w:rFonts w:ascii="宋体" w:hAnsi="宋体" w:hint="eastAsia"/>
          <w:sz w:val="24"/>
        </w:rPr>
        <w:t>每周迟交货</w:t>
      </w:r>
      <w:proofErr w:type="gramEnd"/>
      <w:r w:rsidRPr="00564671">
        <w:rPr>
          <w:rFonts w:ascii="宋体" w:hAnsi="宋体" w:hint="eastAsia"/>
          <w:sz w:val="24"/>
        </w:rPr>
        <w:t>物或未提供服务合同价的1</w:t>
      </w:r>
      <w:r w:rsidRPr="00564671">
        <w:rPr>
          <w:rFonts w:ascii="宋体" w:hAnsi="宋体"/>
          <w:sz w:val="24"/>
        </w:rPr>
        <w:t>%</w:t>
      </w:r>
      <w:r w:rsidRPr="00564671">
        <w:rPr>
          <w:rFonts w:ascii="宋体" w:hAnsi="宋体" w:hint="eastAsia"/>
          <w:sz w:val="24"/>
        </w:rPr>
        <w:t>计收。但违约金的最高限额为迟交货物或没有提供服务的合同价的</w:t>
      </w:r>
      <w:r w:rsidRPr="00564671">
        <w:rPr>
          <w:rFonts w:ascii="宋体" w:hAnsi="宋体"/>
          <w:sz w:val="24"/>
        </w:rPr>
        <w:t>5%</w:t>
      </w:r>
      <w:r w:rsidRPr="00564671">
        <w:rPr>
          <w:rFonts w:ascii="宋体" w:hAnsi="宋体" w:hint="eastAsia"/>
          <w:sz w:val="24"/>
        </w:rPr>
        <w:t>。一周按7天计算，不足7天按一周计算。如果达到最高限额，买方有权解除合同。</w:t>
      </w:r>
    </w:p>
    <w:p w14:paraId="616F9B19" w14:textId="77777777" w:rsidR="00564671" w:rsidRPr="00564671" w:rsidRDefault="00564671" w:rsidP="00564671">
      <w:pPr>
        <w:spacing w:before="120" w:line="360" w:lineRule="auto"/>
        <w:ind w:left="900" w:hangingChars="375" w:hanging="900"/>
        <w:rPr>
          <w:rFonts w:ascii="宋体" w:hAnsi="宋体"/>
          <w:sz w:val="24"/>
        </w:rPr>
      </w:pPr>
      <w:r w:rsidRPr="00564671">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119E0393" w14:textId="77777777" w:rsidR="00564671" w:rsidRPr="00564671" w:rsidRDefault="00564671" w:rsidP="00564671">
      <w:pPr>
        <w:pStyle w:val="4"/>
        <w:rPr>
          <w:rFonts w:ascii="宋体" w:eastAsia="宋体" w:hAnsi="宋体"/>
          <w:sz w:val="24"/>
          <w:szCs w:val="24"/>
        </w:rPr>
      </w:pPr>
      <w:bookmarkStart w:id="693" w:name="_Toc163893434"/>
      <w:bookmarkStart w:id="694" w:name="_Toc71387953"/>
      <w:bookmarkStart w:id="695" w:name="_Toc35419057"/>
      <w:r w:rsidRPr="00564671">
        <w:rPr>
          <w:rFonts w:ascii="宋体" w:eastAsia="宋体" w:hAnsi="宋体" w:hint="eastAsia"/>
          <w:sz w:val="24"/>
          <w:szCs w:val="24"/>
        </w:rPr>
        <w:t>15</w:t>
      </w:r>
      <w:r w:rsidRPr="00564671">
        <w:rPr>
          <w:rFonts w:ascii="宋体" w:eastAsia="宋体" w:hAnsi="宋体"/>
          <w:sz w:val="24"/>
          <w:szCs w:val="24"/>
        </w:rPr>
        <w:t>.</w:t>
      </w:r>
      <w:r w:rsidRPr="00564671">
        <w:rPr>
          <w:rFonts w:ascii="宋体" w:eastAsia="宋体" w:hAnsi="宋体" w:hint="eastAsia"/>
          <w:sz w:val="24"/>
          <w:szCs w:val="24"/>
        </w:rPr>
        <w:t>不可抗力</w:t>
      </w:r>
      <w:bookmarkEnd w:id="693"/>
      <w:bookmarkEnd w:id="694"/>
      <w:bookmarkEnd w:id="695"/>
    </w:p>
    <w:p w14:paraId="75FBCAAF"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15.1    如果双方中任何一方遭遇法律规定的不可抗力，致使合同履行受阻时，履行合同的期限应予延长，延长的期限应相当于不可抗力所影响的时间。</w:t>
      </w:r>
    </w:p>
    <w:p w14:paraId="579B82D3"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15.2    受事故影响的一方应在不可抗力的事故发生后尽快书面形式通知另一方，并在事故发生后</w:t>
      </w:r>
      <w:r w:rsidRPr="00564671">
        <w:rPr>
          <w:rFonts w:ascii="宋体" w:hAnsi="宋体" w:hint="eastAsia"/>
          <w:sz w:val="24"/>
          <w:u w:val="single"/>
        </w:rPr>
        <w:t xml:space="preserve"> 7 </w:t>
      </w:r>
      <w:r w:rsidRPr="00564671">
        <w:rPr>
          <w:rFonts w:ascii="宋体" w:hAnsi="宋体" w:hint="eastAsia"/>
          <w:sz w:val="24"/>
        </w:rPr>
        <w:t>天内，将有关部门出具的证明文件送达另一方。</w:t>
      </w:r>
    </w:p>
    <w:p w14:paraId="03F6BE2F"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15.3</w:t>
      </w:r>
      <w:r w:rsidRPr="00564671">
        <w:rPr>
          <w:rFonts w:ascii="宋体" w:hAnsi="宋体" w:hint="eastAsia"/>
          <w:sz w:val="24"/>
        </w:rPr>
        <w:tab/>
        <w:t>不可抗力使合同的某些内容有变更必要的，双方应通过协商在</w:t>
      </w:r>
      <w:r w:rsidRPr="00564671">
        <w:rPr>
          <w:rFonts w:ascii="宋体" w:hAnsi="宋体" w:hint="eastAsia"/>
          <w:sz w:val="24"/>
          <w:u w:val="single"/>
        </w:rPr>
        <w:t xml:space="preserve">7 </w:t>
      </w:r>
      <w:r w:rsidRPr="00564671">
        <w:rPr>
          <w:rFonts w:ascii="宋体" w:hAnsi="宋体" w:hint="eastAsia"/>
          <w:sz w:val="24"/>
        </w:rPr>
        <w:t>日内达成进一步履行合同的协议，因不可抗力致使合同不能履行的，合同终止。</w:t>
      </w:r>
    </w:p>
    <w:p w14:paraId="2BEAC946" w14:textId="77777777" w:rsidR="00564671" w:rsidRPr="00564671" w:rsidRDefault="00564671" w:rsidP="00564671">
      <w:pPr>
        <w:pStyle w:val="4"/>
        <w:rPr>
          <w:rFonts w:ascii="宋体" w:eastAsia="宋体" w:hAnsi="宋体"/>
          <w:sz w:val="24"/>
          <w:szCs w:val="24"/>
        </w:rPr>
      </w:pPr>
      <w:bookmarkStart w:id="696" w:name="_Toc71387954"/>
      <w:bookmarkStart w:id="697" w:name="_Toc163893435"/>
      <w:bookmarkStart w:id="698" w:name="_Toc35419058"/>
      <w:r w:rsidRPr="00564671">
        <w:rPr>
          <w:rFonts w:ascii="宋体" w:eastAsia="宋体" w:hAnsi="宋体" w:hint="eastAsia"/>
          <w:sz w:val="24"/>
          <w:szCs w:val="24"/>
        </w:rPr>
        <w:t>16</w:t>
      </w:r>
      <w:r w:rsidRPr="00564671">
        <w:rPr>
          <w:rFonts w:ascii="宋体" w:eastAsia="宋体" w:hAnsi="宋体"/>
          <w:sz w:val="24"/>
          <w:szCs w:val="24"/>
        </w:rPr>
        <w:t>.</w:t>
      </w:r>
      <w:r w:rsidRPr="00564671">
        <w:rPr>
          <w:rFonts w:ascii="宋体" w:eastAsia="宋体" w:hAnsi="宋体" w:hint="eastAsia"/>
          <w:sz w:val="24"/>
          <w:szCs w:val="24"/>
        </w:rPr>
        <w:t>税费</w:t>
      </w:r>
      <w:bookmarkEnd w:id="696"/>
      <w:bookmarkEnd w:id="697"/>
      <w:bookmarkEnd w:id="698"/>
    </w:p>
    <w:p w14:paraId="69383EBF"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16.1    与本合同有关的一切税费均适用中华人民共和国法律的相关规定。</w:t>
      </w:r>
    </w:p>
    <w:p w14:paraId="2DCC07B2" w14:textId="77777777" w:rsidR="00564671" w:rsidRPr="00564671" w:rsidRDefault="00564671" w:rsidP="00564671">
      <w:pPr>
        <w:pStyle w:val="4"/>
        <w:rPr>
          <w:rFonts w:ascii="宋体" w:eastAsia="宋体" w:hAnsi="宋体"/>
          <w:sz w:val="24"/>
          <w:szCs w:val="24"/>
        </w:rPr>
      </w:pPr>
      <w:bookmarkStart w:id="699" w:name="_Toc71387955"/>
      <w:bookmarkStart w:id="700" w:name="_Toc163893436"/>
      <w:bookmarkStart w:id="701" w:name="_Toc35419059"/>
      <w:r w:rsidRPr="00564671">
        <w:rPr>
          <w:rFonts w:ascii="宋体" w:eastAsia="宋体" w:hAnsi="宋体" w:hint="eastAsia"/>
          <w:sz w:val="24"/>
          <w:szCs w:val="24"/>
        </w:rPr>
        <w:t>17</w:t>
      </w:r>
      <w:r w:rsidRPr="00564671">
        <w:rPr>
          <w:rFonts w:ascii="宋体" w:eastAsia="宋体" w:hAnsi="宋体"/>
          <w:sz w:val="24"/>
          <w:szCs w:val="24"/>
        </w:rPr>
        <w:t>.</w:t>
      </w:r>
      <w:r w:rsidRPr="00564671">
        <w:rPr>
          <w:rFonts w:ascii="宋体" w:eastAsia="宋体" w:hAnsi="宋体" w:hint="eastAsia"/>
          <w:sz w:val="24"/>
          <w:szCs w:val="24"/>
        </w:rPr>
        <w:t>合同争议的解决</w:t>
      </w:r>
      <w:bookmarkEnd w:id="699"/>
      <w:bookmarkEnd w:id="700"/>
      <w:bookmarkEnd w:id="701"/>
    </w:p>
    <w:p w14:paraId="074FF722"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17.1    因合同履行中发生的争议，合同当事人双方可通过协商解决。协商不成的，任何一方可以向买方所在地有管辖权的人民法院提起诉讼。</w:t>
      </w:r>
    </w:p>
    <w:p w14:paraId="21C8810F" w14:textId="77777777" w:rsidR="00564671" w:rsidRPr="00564671" w:rsidRDefault="00564671" w:rsidP="00564671">
      <w:pPr>
        <w:pStyle w:val="4"/>
        <w:rPr>
          <w:rFonts w:ascii="宋体" w:eastAsia="宋体" w:hAnsi="宋体"/>
          <w:sz w:val="24"/>
          <w:szCs w:val="24"/>
        </w:rPr>
      </w:pPr>
      <w:bookmarkStart w:id="702" w:name="_Toc35419060"/>
      <w:bookmarkStart w:id="703" w:name="_Toc71387956"/>
      <w:bookmarkStart w:id="704" w:name="_Toc163893437"/>
      <w:r w:rsidRPr="00564671">
        <w:rPr>
          <w:rFonts w:ascii="宋体" w:eastAsia="宋体" w:hAnsi="宋体" w:hint="eastAsia"/>
          <w:sz w:val="24"/>
          <w:szCs w:val="24"/>
        </w:rPr>
        <w:t>18</w:t>
      </w:r>
      <w:r w:rsidRPr="00564671">
        <w:rPr>
          <w:rFonts w:ascii="宋体" w:eastAsia="宋体" w:hAnsi="宋体"/>
          <w:sz w:val="24"/>
          <w:szCs w:val="24"/>
        </w:rPr>
        <w:t>.</w:t>
      </w:r>
      <w:r w:rsidRPr="00564671">
        <w:rPr>
          <w:rFonts w:ascii="宋体" w:eastAsia="宋体" w:hAnsi="宋体" w:hint="eastAsia"/>
          <w:sz w:val="24"/>
          <w:szCs w:val="24"/>
        </w:rPr>
        <w:t>违约解除合同</w:t>
      </w:r>
      <w:bookmarkEnd w:id="702"/>
      <w:bookmarkEnd w:id="703"/>
      <w:bookmarkEnd w:id="704"/>
    </w:p>
    <w:p w14:paraId="240BEEA6"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18.1    在卖方出现下列违约行为的情况下，买方可向卖方发出书面通知，部分或全部终止合同，同时保留向卖方追诉的权利。</w:t>
      </w:r>
    </w:p>
    <w:p w14:paraId="78CF13BE"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18.1.1  卖方未能在合同规定的限期或买方同意延长的限期内，提供全部或部分货物,</w:t>
      </w:r>
      <w:r w:rsidRPr="00564671">
        <w:rPr>
          <w:rFonts w:ascii="宋体" w:hAnsi="宋体" w:hint="eastAsia"/>
          <w:sz w:val="24"/>
        </w:rPr>
        <w:lastRenderedPageBreak/>
        <w:t>按合同第14.1的规定可以解除合同的；</w:t>
      </w:r>
    </w:p>
    <w:p w14:paraId="3B355E21"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18.1.2  卖方未能履行合同规定的其它主要义务导致合同目的不能实现的；</w:t>
      </w:r>
    </w:p>
    <w:p w14:paraId="0968E671"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18.1.3  在本合同履行过程中有腐败和欺诈行为的。</w:t>
      </w:r>
    </w:p>
    <w:p w14:paraId="185D3759"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 xml:space="preserve">18.1.3.1 </w:t>
      </w:r>
      <w:r w:rsidRPr="00564671">
        <w:rPr>
          <w:rFonts w:ascii="宋体" w:hAnsi="宋体"/>
          <w:sz w:val="24"/>
        </w:rPr>
        <w:t>“</w:t>
      </w:r>
      <w:r w:rsidRPr="00564671">
        <w:rPr>
          <w:rFonts w:ascii="宋体" w:hAnsi="宋体" w:hint="eastAsia"/>
          <w:sz w:val="24"/>
        </w:rPr>
        <w:t>腐败行为”和“欺诈行为”定义如下</w:t>
      </w:r>
      <w:r w:rsidRPr="00564671">
        <w:rPr>
          <w:rFonts w:ascii="宋体" w:hAnsi="宋体"/>
          <w:sz w:val="24"/>
        </w:rPr>
        <w:t>:</w:t>
      </w:r>
    </w:p>
    <w:p w14:paraId="4B2110F2" w14:textId="77777777" w:rsidR="00564671" w:rsidRPr="00564671" w:rsidRDefault="00564671" w:rsidP="00564671">
      <w:pPr>
        <w:spacing w:before="120" w:line="360" w:lineRule="auto"/>
        <w:ind w:left="1440" w:hanging="1440"/>
        <w:rPr>
          <w:rFonts w:ascii="宋体" w:hAnsi="宋体"/>
          <w:sz w:val="24"/>
        </w:rPr>
      </w:pPr>
      <w:r w:rsidRPr="00564671">
        <w:rPr>
          <w:rFonts w:ascii="宋体" w:hAnsi="宋体" w:hint="eastAsia"/>
          <w:sz w:val="24"/>
        </w:rPr>
        <w:t>18.1.3.1.1</w:t>
      </w:r>
      <w:r w:rsidRPr="00564671">
        <w:rPr>
          <w:rFonts w:ascii="宋体" w:hAnsi="宋体"/>
          <w:sz w:val="24"/>
        </w:rPr>
        <w:t>“</w:t>
      </w:r>
      <w:r w:rsidRPr="00564671">
        <w:rPr>
          <w:rFonts w:ascii="宋体" w:hAnsi="宋体" w:hint="eastAsia"/>
          <w:sz w:val="24"/>
        </w:rPr>
        <w:t>腐败行为”是指提供</w:t>
      </w:r>
      <w:r w:rsidRPr="00564671">
        <w:rPr>
          <w:rFonts w:ascii="宋体" w:hAnsi="宋体"/>
          <w:sz w:val="24"/>
        </w:rPr>
        <w:t>/</w:t>
      </w:r>
      <w:r w:rsidRPr="00564671">
        <w:rPr>
          <w:rFonts w:ascii="宋体" w:hAnsi="宋体" w:hint="eastAsia"/>
          <w:sz w:val="24"/>
        </w:rPr>
        <w:t>给予</w:t>
      </w:r>
      <w:r w:rsidRPr="00564671">
        <w:rPr>
          <w:rFonts w:ascii="宋体" w:hAnsi="宋体"/>
          <w:sz w:val="24"/>
        </w:rPr>
        <w:t>/</w:t>
      </w:r>
      <w:r w:rsidRPr="00564671">
        <w:rPr>
          <w:rFonts w:ascii="宋体" w:hAnsi="宋体" w:hint="eastAsia"/>
          <w:sz w:val="24"/>
        </w:rPr>
        <w:t>接受或索取任何有价值的东西来影响买方在合同签订、履行过程中的行为。</w:t>
      </w:r>
    </w:p>
    <w:p w14:paraId="4E93F5EB" w14:textId="77777777" w:rsidR="00564671" w:rsidRPr="00564671" w:rsidRDefault="00564671" w:rsidP="00564671">
      <w:pPr>
        <w:spacing w:before="120" w:line="360" w:lineRule="auto"/>
        <w:ind w:left="1440" w:hanging="1440"/>
        <w:rPr>
          <w:rFonts w:ascii="宋体" w:hAnsi="宋体"/>
          <w:sz w:val="24"/>
        </w:rPr>
      </w:pPr>
      <w:r w:rsidRPr="00564671">
        <w:rPr>
          <w:rFonts w:ascii="宋体" w:hAnsi="宋体" w:hint="eastAsia"/>
          <w:sz w:val="24"/>
        </w:rPr>
        <w:t>18.1.3.1.2</w:t>
      </w:r>
      <w:r w:rsidRPr="00564671">
        <w:rPr>
          <w:rFonts w:ascii="宋体" w:hAnsi="宋体"/>
          <w:sz w:val="24"/>
        </w:rPr>
        <w:t>“</w:t>
      </w:r>
      <w:r w:rsidRPr="00564671">
        <w:rPr>
          <w:rFonts w:ascii="宋体" w:hAnsi="宋体" w:hint="eastAsia"/>
          <w:sz w:val="24"/>
        </w:rPr>
        <w:t>欺诈行为”是指为了影响合同签订、履行过程，以谎报事实的方法，损害买方的利益的行为。</w:t>
      </w:r>
    </w:p>
    <w:p w14:paraId="1D4E28B1"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18.2    在买方根据</w:t>
      </w:r>
      <w:proofErr w:type="gramStart"/>
      <w:r w:rsidRPr="00564671">
        <w:rPr>
          <w:rFonts w:ascii="宋体" w:hAnsi="宋体" w:hint="eastAsia"/>
          <w:sz w:val="24"/>
        </w:rPr>
        <w:t>上述第18</w:t>
      </w:r>
      <w:proofErr w:type="gramEnd"/>
      <w:r w:rsidRPr="00564671">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A7BCC7D" w14:textId="77777777" w:rsidR="00564671" w:rsidRPr="00564671" w:rsidRDefault="00564671" w:rsidP="00564671">
      <w:pPr>
        <w:pStyle w:val="4"/>
        <w:rPr>
          <w:rFonts w:ascii="宋体" w:eastAsia="宋体" w:hAnsi="宋体"/>
          <w:sz w:val="24"/>
          <w:szCs w:val="24"/>
        </w:rPr>
      </w:pPr>
      <w:bookmarkStart w:id="705" w:name="_Toc71387957"/>
      <w:bookmarkStart w:id="706" w:name="_Toc163893438"/>
      <w:bookmarkStart w:id="707" w:name="_Toc35419061"/>
      <w:r w:rsidRPr="00564671">
        <w:rPr>
          <w:rFonts w:ascii="宋体" w:eastAsia="宋体" w:hAnsi="宋体" w:hint="eastAsia"/>
          <w:sz w:val="24"/>
          <w:szCs w:val="24"/>
        </w:rPr>
        <w:t>19</w:t>
      </w:r>
      <w:r w:rsidRPr="00564671">
        <w:rPr>
          <w:rFonts w:ascii="宋体" w:eastAsia="宋体" w:hAnsi="宋体"/>
          <w:sz w:val="24"/>
          <w:szCs w:val="24"/>
        </w:rPr>
        <w:t>.</w:t>
      </w:r>
      <w:r w:rsidRPr="00564671">
        <w:rPr>
          <w:rFonts w:ascii="宋体" w:eastAsia="宋体" w:hAnsi="宋体" w:hint="eastAsia"/>
          <w:sz w:val="24"/>
          <w:szCs w:val="24"/>
        </w:rPr>
        <w:t>破产终止合同</w:t>
      </w:r>
      <w:bookmarkEnd w:id="705"/>
      <w:bookmarkEnd w:id="706"/>
      <w:bookmarkEnd w:id="707"/>
    </w:p>
    <w:p w14:paraId="5A60CE78" w14:textId="77777777" w:rsidR="00564671" w:rsidRPr="00564671" w:rsidRDefault="00564671" w:rsidP="00564671">
      <w:pPr>
        <w:spacing w:before="120" w:line="360" w:lineRule="auto"/>
        <w:ind w:left="900" w:hangingChars="375" w:hanging="900"/>
        <w:rPr>
          <w:rFonts w:ascii="宋体" w:hAnsi="宋体"/>
          <w:sz w:val="24"/>
        </w:rPr>
      </w:pPr>
      <w:r w:rsidRPr="00564671">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4EDDC37C" w14:textId="77777777" w:rsidR="00564671" w:rsidRPr="00564671" w:rsidRDefault="00564671" w:rsidP="00564671">
      <w:pPr>
        <w:pStyle w:val="4"/>
        <w:rPr>
          <w:rFonts w:ascii="宋体" w:eastAsia="宋体" w:hAnsi="宋体"/>
          <w:sz w:val="24"/>
          <w:szCs w:val="24"/>
        </w:rPr>
      </w:pPr>
      <w:bookmarkStart w:id="708" w:name="_Toc163893439"/>
      <w:bookmarkStart w:id="709" w:name="_Toc71387958"/>
      <w:bookmarkStart w:id="710" w:name="_Toc35419062"/>
      <w:r w:rsidRPr="00564671">
        <w:rPr>
          <w:rFonts w:ascii="宋体" w:eastAsia="宋体" w:hAnsi="宋体" w:hint="eastAsia"/>
          <w:sz w:val="24"/>
          <w:szCs w:val="24"/>
        </w:rPr>
        <w:t>20</w:t>
      </w:r>
      <w:r w:rsidRPr="00564671">
        <w:rPr>
          <w:rFonts w:ascii="宋体" w:eastAsia="宋体" w:hAnsi="宋体"/>
          <w:sz w:val="24"/>
          <w:szCs w:val="24"/>
        </w:rPr>
        <w:t>.</w:t>
      </w:r>
      <w:r w:rsidRPr="00564671">
        <w:rPr>
          <w:rFonts w:ascii="宋体" w:eastAsia="宋体" w:hAnsi="宋体" w:hint="eastAsia"/>
          <w:sz w:val="24"/>
          <w:szCs w:val="24"/>
        </w:rPr>
        <w:t>转让和分包</w:t>
      </w:r>
      <w:bookmarkEnd w:id="708"/>
      <w:bookmarkEnd w:id="709"/>
      <w:bookmarkEnd w:id="710"/>
    </w:p>
    <w:p w14:paraId="2CA1497C"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20.1    政府采购合同不能转让。</w:t>
      </w:r>
    </w:p>
    <w:p w14:paraId="428CE0EE"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hint="eastAsia"/>
          <w:sz w:val="24"/>
        </w:rPr>
        <w:t xml:space="preserve">20.2    </w:t>
      </w:r>
      <w:r w:rsidRPr="00564671">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564671">
        <w:rPr>
          <w:rFonts w:ascii="宋体" w:hAnsi="宋体" w:hint="eastAsia"/>
          <w:sz w:val="24"/>
        </w:rPr>
        <w:t>分包后不能解除卖方履行本合同的责任和义务，接受分包的承担主体与卖方共同对买方连带承担合同的责任和义务。</w:t>
      </w:r>
    </w:p>
    <w:p w14:paraId="319DDDDB" w14:textId="77777777" w:rsidR="00564671" w:rsidRPr="00564671" w:rsidRDefault="00564671" w:rsidP="00564671">
      <w:pPr>
        <w:pStyle w:val="4"/>
        <w:rPr>
          <w:rFonts w:ascii="宋体" w:eastAsia="宋体" w:hAnsi="宋体"/>
          <w:sz w:val="24"/>
          <w:szCs w:val="24"/>
        </w:rPr>
      </w:pPr>
      <w:bookmarkStart w:id="711" w:name="_Toc163893440"/>
      <w:bookmarkStart w:id="712" w:name="_Toc71387959"/>
      <w:bookmarkStart w:id="713" w:name="_Toc35419063"/>
      <w:r w:rsidRPr="00564671">
        <w:rPr>
          <w:rFonts w:ascii="宋体" w:eastAsia="宋体" w:hAnsi="宋体" w:hint="eastAsia"/>
          <w:sz w:val="24"/>
          <w:szCs w:val="24"/>
        </w:rPr>
        <w:t>21</w:t>
      </w:r>
      <w:r w:rsidRPr="00564671">
        <w:rPr>
          <w:rFonts w:ascii="宋体" w:eastAsia="宋体" w:hAnsi="宋体"/>
          <w:sz w:val="24"/>
          <w:szCs w:val="24"/>
        </w:rPr>
        <w:t>.</w:t>
      </w:r>
      <w:r w:rsidRPr="00564671">
        <w:rPr>
          <w:rFonts w:ascii="宋体" w:eastAsia="宋体" w:hAnsi="宋体" w:hint="eastAsia"/>
          <w:sz w:val="24"/>
          <w:szCs w:val="24"/>
        </w:rPr>
        <w:t>合同修改</w:t>
      </w:r>
      <w:bookmarkEnd w:id="711"/>
      <w:bookmarkEnd w:id="712"/>
      <w:bookmarkEnd w:id="713"/>
    </w:p>
    <w:p w14:paraId="1054FAC5" w14:textId="77777777" w:rsidR="00564671" w:rsidRPr="00564671" w:rsidRDefault="00564671" w:rsidP="00564671">
      <w:pPr>
        <w:spacing w:before="120" w:line="360" w:lineRule="auto"/>
        <w:ind w:left="900" w:hangingChars="375" w:hanging="900"/>
        <w:rPr>
          <w:rFonts w:ascii="宋体" w:hAnsi="宋体"/>
          <w:sz w:val="24"/>
        </w:rPr>
      </w:pPr>
      <w:r w:rsidRPr="00564671">
        <w:rPr>
          <w:rFonts w:ascii="宋体" w:hAnsi="宋体" w:hint="eastAsia"/>
          <w:sz w:val="24"/>
        </w:rPr>
        <w:t>21.1   买方和卖方都不得擅自变更本合同，但合同继续履行将损害国家和社会公共利</w:t>
      </w:r>
      <w:r w:rsidRPr="00564671">
        <w:rPr>
          <w:rFonts w:ascii="宋体" w:hAnsi="宋体" w:hint="eastAsia"/>
          <w:sz w:val="24"/>
        </w:rPr>
        <w:lastRenderedPageBreak/>
        <w:t>益的除外。如必须对合同条款进行改动时，当事人双方须共同签署书面文件，作为合同的补充，并报同级政府采购监督管理部门备案。</w:t>
      </w:r>
    </w:p>
    <w:p w14:paraId="272513BC" w14:textId="77777777" w:rsidR="00564671" w:rsidRPr="00564671" w:rsidRDefault="00564671" w:rsidP="00564671">
      <w:pPr>
        <w:pStyle w:val="4"/>
        <w:rPr>
          <w:rFonts w:ascii="宋体" w:eastAsia="宋体" w:hAnsi="宋体"/>
          <w:sz w:val="24"/>
          <w:szCs w:val="24"/>
        </w:rPr>
      </w:pPr>
      <w:bookmarkStart w:id="714" w:name="_Toc35419064"/>
      <w:bookmarkStart w:id="715" w:name="_Toc71387960"/>
      <w:bookmarkStart w:id="716" w:name="_Toc163893441"/>
      <w:r w:rsidRPr="00564671">
        <w:rPr>
          <w:rFonts w:ascii="宋体" w:eastAsia="宋体" w:hAnsi="宋体" w:hint="eastAsia"/>
          <w:sz w:val="24"/>
          <w:szCs w:val="24"/>
        </w:rPr>
        <w:t>22</w:t>
      </w:r>
      <w:r w:rsidRPr="00564671">
        <w:rPr>
          <w:rFonts w:ascii="宋体" w:eastAsia="宋体" w:hAnsi="宋体"/>
          <w:sz w:val="24"/>
          <w:szCs w:val="24"/>
        </w:rPr>
        <w:t>.</w:t>
      </w:r>
      <w:r w:rsidRPr="00564671">
        <w:rPr>
          <w:rFonts w:ascii="宋体" w:eastAsia="宋体" w:hAnsi="宋体" w:hint="eastAsia"/>
          <w:sz w:val="24"/>
          <w:szCs w:val="24"/>
        </w:rPr>
        <w:t>通知</w:t>
      </w:r>
      <w:bookmarkEnd w:id="714"/>
      <w:bookmarkEnd w:id="715"/>
      <w:bookmarkEnd w:id="716"/>
    </w:p>
    <w:p w14:paraId="5472E7AA" w14:textId="77777777" w:rsidR="00564671" w:rsidRPr="00564671" w:rsidRDefault="00564671" w:rsidP="00564671">
      <w:pPr>
        <w:spacing w:before="120" w:line="360" w:lineRule="auto"/>
        <w:ind w:left="900" w:hangingChars="375" w:hanging="900"/>
        <w:rPr>
          <w:rFonts w:ascii="宋体" w:hAnsi="宋体"/>
          <w:sz w:val="24"/>
        </w:rPr>
      </w:pPr>
      <w:r w:rsidRPr="00564671">
        <w:rPr>
          <w:rFonts w:ascii="宋体" w:hAnsi="宋体" w:hint="eastAsia"/>
          <w:sz w:val="24"/>
        </w:rPr>
        <w:t>22.1    本合同任何一方给另一方的通知，都应以书面形式发送，而另一方也应以书面形式确认并发送到对方明确的地址。</w:t>
      </w:r>
    </w:p>
    <w:p w14:paraId="572E52D4" w14:textId="77777777" w:rsidR="00564671" w:rsidRPr="00564671" w:rsidRDefault="00564671" w:rsidP="00564671">
      <w:pPr>
        <w:pStyle w:val="4"/>
        <w:rPr>
          <w:rFonts w:ascii="宋体" w:eastAsia="宋体" w:hAnsi="宋体"/>
          <w:sz w:val="24"/>
          <w:szCs w:val="24"/>
        </w:rPr>
      </w:pPr>
      <w:bookmarkStart w:id="717" w:name="_Toc71387961"/>
      <w:bookmarkStart w:id="718" w:name="_Toc35419065"/>
      <w:bookmarkStart w:id="719" w:name="_Toc163893442"/>
      <w:r w:rsidRPr="00564671">
        <w:rPr>
          <w:rFonts w:ascii="宋体" w:eastAsia="宋体" w:hAnsi="宋体" w:hint="eastAsia"/>
          <w:sz w:val="24"/>
          <w:szCs w:val="24"/>
        </w:rPr>
        <w:t>23</w:t>
      </w:r>
      <w:r w:rsidRPr="00564671">
        <w:rPr>
          <w:rFonts w:ascii="宋体" w:eastAsia="宋体" w:hAnsi="宋体"/>
          <w:sz w:val="24"/>
          <w:szCs w:val="24"/>
        </w:rPr>
        <w:t>.</w:t>
      </w:r>
      <w:r w:rsidRPr="00564671">
        <w:rPr>
          <w:rFonts w:ascii="宋体" w:eastAsia="宋体" w:hAnsi="宋体" w:hint="eastAsia"/>
          <w:sz w:val="24"/>
          <w:szCs w:val="24"/>
        </w:rPr>
        <w:t>计量单位</w:t>
      </w:r>
      <w:bookmarkEnd w:id="717"/>
      <w:bookmarkEnd w:id="718"/>
      <w:bookmarkEnd w:id="719"/>
    </w:p>
    <w:p w14:paraId="272C6256"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23.1   除技术规范中另有规定外</w:t>
      </w:r>
      <w:r w:rsidRPr="00564671">
        <w:rPr>
          <w:rFonts w:ascii="宋体" w:hAnsi="宋体"/>
          <w:sz w:val="24"/>
        </w:rPr>
        <w:t>,</w:t>
      </w:r>
      <w:r w:rsidRPr="00564671">
        <w:rPr>
          <w:rFonts w:ascii="宋体" w:hAnsi="宋体" w:hint="eastAsia"/>
          <w:sz w:val="24"/>
        </w:rPr>
        <w:t>计量单位均使用国家法定计量单位。</w:t>
      </w:r>
    </w:p>
    <w:p w14:paraId="6CC5567B" w14:textId="77777777" w:rsidR="00564671" w:rsidRPr="00564671" w:rsidRDefault="00564671" w:rsidP="00564671">
      <w:pPr>
        <w:pStyle w:val="4"/>
        <w:rPr>
          <w:rFonts w:ascii="宋体" w:eastAsia="宋体" w:hAnsi="宋体"/>
          <w:sz w:val="24"/>
          <w:szCs w:val="24"/>
        </w:rPr>
      </w:pPr>
      <w:bookmarkStart w:id="720" w:name="_Toc71387962"/>
      <w:bookmarkStart w:id="721" w:name="_Toc163893443"/>
      <w:bookmarkStart w:id="722" w:name="_Toc35419066"/>
      <w:r w:rsidRPr="00564671">
        <w:rPr>
          <w:rFonts w:ascii="宋体" w:eastAsia="宋体" w:hAnsi="宋体" w:hint="eastAsia"/>
          <w:sz w:val="24"/>
          <w:szCs w:val="24"/>
        </w:rPr>
        <w:t>24</w:t>
      </w:r>
      <w:r w:rsidRPr="00564671">
        <w:rPr>
          <w:rFonts w:ascii="宋体" w:eastAsia="宋体" w:hAnsi="宋体"/>
          <w:sz w:val="24"/>
          <w:szCs w:val="24"/>
        </w:rPr>
        <w:t>.</w:t>
      </w:r>
      <w:r w:rsidRPr="00564671">
        <w:rPr>
          <w:rFonts w:ascii="宋体" w:eastAsia="宋体" w:hAnsi="宋体" w:hint="eastAsia"/>
          <w:sz w:val="24"/>
          <w:szCs w:val="24"/>
        </w:rPr>
        <w:t>适用法律</w:t>
      </w:r>
      <w:bookmarkEnd w:id="720"/>
      <w:bookmarkEnd w:id="721"/>
      <w:bookmarkEnd w:id="722"/>
    </w:p>
    <w:p w14:paraId="69939355" w14:textId="77777777" w:rsidR="00564671" w:rsidRPr="00564671" w:rsidRDefault="00564671" w:rsidP="00564671">
      <w:pPr>
        <w:spacing w:before="120" w:line="360" w:lineRule="auto"/>
        <w:rPr>
          <w:rFonts w:ascii="宋体" w:hAnsi="宋体"/>
          <w:sz w:val="24"/>
        </w:rPr>
      </w:pPr>
      <w:r w:rsidRPr="00564671">
        <w:rPr>
          <w:rFonts w:ascii="宋体" w:hAnsi="宋体" w:hint="eastAsia"/>
          <w:sz w:val="24"/>
        </w:rPr>
        <w:t>24.1   本合同应按照中华人民共和国的法律进行解释。</w:t>
      </w:r>
    </w:p>
    <w:p w14:paraId="5D881E63" w14:textId="77777777" w:rsidR="00564671" w:rsidRPr="00564671" w:rsidRDefault="00564671" w:rsidP="00564671">
      <w:pPr>
        <w:pStyle w:val="4"/>
        <w:rPr>
          <w:rFonts w:ascii="宋体" w:eastAsia="宋体" w:hAnsi="宋体"/>
          <w:sz w:val="24"/>
          <w:szCs w:val="24"/>
        </w:rPr>
      </w:pPr>
      <w:bookmarkStart w:id="723" w:name="_Toc35419067"/>
      <w:bookmarkStart w:id="724" w:name="_Toc71387963"/>
      <w:bookmarkStart w:id="725" w:name="_Toc163893444"/>
      <w:r w:rsidRPr="00564671">
        <w:rPr>
          <w:rFonts w:ascii="宋体" w:eastAsia="宋体" w:hAnsi="宋体"/>
          <w:sz w:val="24"/>
          <w:szCs w:val="24"/>
        </w:rPr>
        <w:t>2</w:t>
      </w:r>
      <w:r w:rsidRPr="00564671">
        <w:rPr>
          <w:rFonts w:ascii="宋体" w:eastAsia="宋体" w:hAnsi="宋体" w:hint="eastAsia"/>
          <w:sz w:val="24"/>
          <w:szCs w:val="24"/>
        </w:rPr>
        <w:t>5</w:t>
      </w:r>
      <w:r w:rsidRPr="00564671">
        <w:rPr>
          <w:rFonts w:ascii="宋体" w:eastAsia="宋体" w:hAnsi="宋体"/>
          <w:sz w:val="24"/>
          <w:szCs w:val="24"/>
        </w:rPr>
        <w:t>.</w:t>
      </w:r>
      <w:r w:rsidRPr="00564671">
        <w:rPr>
          <w:rFonts w:ascii="宋体" w:eastAsia="宋体" w:hAnsi="宋体" w:hint="eastAsia"/>
          <w:sz w:val="24"/>
          <w:szCs w:val="24"/>
        </w:rPr>
        <w:t>履约保证金</w:t>
      </w:r>
      <w:bookmarkEnd w:id="723"/>
      <w:bookmarkEnd w:id="724"/>
      <w:bookmarkEnd w:id="725"/>
    </w:p>
    <w:p w14:paraId="4A029521" w14:textId="77777777" w:rsidR="00564671" w:rsidRPr="00564671" w:rsidRDefault="00564671" w:rsidP="00564671">
      <w:pPr>
        <w:spacing w:line="360" w:lineRule="auto"/>
        <w:ind w:left="989" w:hanging="960"/>
        <w:rPr>
          <w:rFonts w:ascii="宋体" w:hAnsi="宋体"/>
          <w:sz w:val="24"/>
        </w:rPr>
      </w:pPr>
      <w:r w:rsidRPr="00564671">
        <w:rPr>
          <w:rFonts w:ascii="宋体" w:hAnsi="宋体"/>
          <w:sz w:val="24"/>
        </w:rPr>
        <w:t>2</w:t>
      </w:r>
      <w:r w:rsidRPr="00564671">
        <w:rPr>
          <w:rFonts w:ascii="宋体" w:hAnsi="宋体" w:hint="eastAsia"/>
          <w:sz w:val="24"/>
        </w:rPr>
        <w:t>5</w:t>
      </w:r>
      <w:r w:rsidRPr="00564671">
        <w:rPr>
          <w:rFonts w:ascii="宋体" w:hAnsi="宋体"/>
          <w:sz w:val="24"/>
        </w:rPr>
        <w:t xml:space="preserve">.1 </w:t>
      </w:r>
      <w:r w:rsidRPr="00564671">
        <w:rPr>
          <w:rFonts w:ascii="宋体" w:hAnsi="宋体" w:hint="eastAsia"/>
          <w:sz w:val="24"/>
        </w:rPr>
        <w:t>见“合同特殊条款”。</w:t>
      </w:r>
    </w:p>
    <w:p w14:paraId="601FF2AC" w14:textId="77777777" w:rsidR="00564671" w:rsidRPr="00564671" w:rsidRDefault="00564671" w:rsidP="00564671">
      <w:pPr>
        <w:pStyle w:val="4"/>
        <w:rPr>
          <w:rFonts w:ascii="宋体" w:eastAsia="宋体" w:hAnsi="宋体"/>
          <w:sz w:val="24"/>
          <w:szCs w:val="24"/>
        </w:rPr>
      </w:pPr>
      <w:bookmarkStart w:id="726" w:name="_Toc71387964"/>
      <w:bookmarkStart w:id="727" w:name="_Toc35419068"/>
      <w:bookmarkStart w:id="728" w:name="_Toc163893445"/>
      <w:r w:rsidRPr="00564671">
        <w:rPr>
          <w:rFonts w:ascii="宋体" w:eastAsia="宋体" w:hAnsi="宋体" w:hint="eastAsia"/>
          <w:sz w:val="24"/>
          <w:szCs w:val="24"/>
        </w:rPr>
        <w:t>26.合同生效和其它</w:t>
      </w:r>
      <w:bookmarkEnd w:id="726"/>
      <w:bookmarkEnd w:id="727"/>
      <w:bookmarkEnd w:id="728"/>
    </w:p>
    <w:p w14:paraId="44AD889A" w14:textId="77777777" w:rsidR="00564671" w:rsidRPr="00564671" w:rsidRDefault="00564671" w:rsidP="00564671">
      <w:pPr>
        <w:pStyle w:val="af1"/>
        <w:spacing w:line="360" w:lineRule="auto"/>
        <w:ind w:left="900" w:hangingChars="375" w:hanging="900"/>
        <w:rPr>
          <w:rFonts w:hAnsi="宋体" w:hint="default"/>
          <w:sz w:val="24"/>
          <w:szCs w:val="24"/>
        </w:rPr>
      </w:pPr>
      <w:bookmarkStart w:id="729" w:name="_Toc135536522"/>
      <w:r w:rsidRPr="00564671">
        <w:rPr>
          <w:rFonts w:hAnsi="宋体"/>
          <w:sz w:val="24"/>
          <w:szCs w:val="24"/>
        </w:rPr>
        <w:t>26.1    卖方未经买方允许，不得擅自将因履行本合同所知悉的买方的保密信息及与本合同有关的任何</w:t>
      </w:r>
      <w:r w:rsidRPr="00564671">
        <w:rPr>
          <w:rFonts w:hAnsi="宋体"/>
          <w:i/>
          <w:sz w:val="24"/>
          <w:szCs w:val="24"/>
          <w:u w:val="single"/>
        </w:rPr>
        <w:t>须保密</w:t>
      </w:r>
      <w:r w:rsidRPr="00564671">
        <w:rPr>
          <w:rFonts w:hAnsi="宋体"/>
          <w:sz w:val="24"/>
          <w:szCs w:val="24"/>
        </w:rPr>
        <w:t>的资料泄露或公开给第三方。卖方违反本条约定，应承担全部法律责任并赔偿因此给买方造成的全部损失。本条规定持续有效，不因本合同终止而失效。</w:t>
      </w:r>
    </w:p>
    <w:p w14:paraId="505E46CC" w14:textId="0400A26A" w:rsidR="00564671" w:rsidRPr="00564671" w:rsidRDefault="00564671" w:rsidP="00564671">
      <w:pPr>
        <w:pStyle w:val="af1"/>
        <w:spacing w:line="360" w:lineRule="auto"/>
        <w:ind w:left="900" w:hangingChars="375" w:hanging="900"/>
        <w:rPr>
          <w:rFonts w:hAnsi="宋体" w:hint="default"/>
          <w:b/>
          <w:sz w:val="24"/>
          <w:szCs w:val="24"/>
        </w:rPr>
      </w:pPr>
      <w:r w:rsidRPr="00564671">
        <w:rPr>
          <w:rFonts w:hAnsi="宋体"/>
          <w:sz w:val="24"/>
          <w:szCs w:val="24"/>
        </w:rPr>
        <w:t>26.2    政府采购项目的采购合同内容的确定应以</w:t>
      </w:r>
      <w:r w:rsidR="003703CD">
        <w:rPr>
          <w:rFonts w:hAnsi="宋体"/>
          <w:sz w:val="24"/>
          <w:szCs w:val="24"/>
        </w:rPr>
        <w:t>磋商文件</w:t>
      </w:r>
      <w:r w:rsidRPr="00564671">
        <w:rPr>
          <w:rFonts w:hAnsi="宋体"/>
          <w:sz w:val="24"/>
          <w:szCs w:val="24"/>
        </w:rPr>
        <w:t>和投标文件为基础，不得违背其实质性内容。</w:t>
      </w:r>
      <w:bookmarkEnd w:id="729"/>
    </w:p>
    <w:p w14:paraId="4BCEEB8E" w14:textId="77777777" w:rsidR="00564671" w:rsidRPr="00564671" w:rsidRDefault="00564671" w:rsidP="00564671">
      <w:pPr>
        <w:spacing w:line="360" w:lineRule="auto"/>
        <w:ind w:left="962" w:hanging="960"/>
        <w:rPr>
          <w:rFonts w:ascii="宋体" w:hAnsi="宋体"/>
          <w:sz w:val="24"/>
        </w:rPr>
      </w:pPr>
      <w:r w:rsidRPr="00564671">
        <w:rPr>
          <w:rFonts w:ascii="宋体" w:hAnsi="宋体" w:hint="eastAsia"/>
          <w:sz w:val="24"/>
        </w:rPr>
        <w:t>26.3    本合同一式</w:t>
      </w:r>
      <w:r w:rsidRPr="00564671">
        <w:rPr>
          <w:rFonts w:ascii="宋体" w:hAnsi="宋体" w:hint="eastAsia"/>
          <w:sz w:val="24"/>
          <w:u w:val="single"/>
        </w:rPr>
        <w:t xml:space="preserve">　8　</w:t>
      </w:r>
      <w:r w:rsidRPr="00564671">
        <w:rPr>
          <w:rFonts w:ascii="宋体" w:hAnsi="宋体" w:hint="eastAsia"/>
          <w:sz w:val="24"/>
        </w:rPr>
        <w:t>份，具有同等法律效力。买方</w:t>
      </w:r>
      <w:r w:rsidRPr="00564671">
        <w:rPr>
          <w:rFonts w:ascii="宋体" w:hAnsi="宋体" w:hint="eastAsia"/>
          <w:sz w:val="24"/>
          <w:u w:val="single"/>
        </w:rPr>
        <w:t>4</w:t>
      </w:r>
      <w:r w:rsidRPr="00564671">
        <w:rPr>
          <w:rFonts w:ascii="宋体" w:hAnsi="宋体" w:hint="eastAsia"/>
          <w:sz w:val="24"/>
        </w:rPr>
        <w:t>份，卖方</w:t>
      </w:r>
      <w:r w:rsidRPr="00564671">
        <w:rPr>
          <w:rFonts w:ascii="宋体" w:hAnsi="宋体" w:hint="eastAsia"/>
          <w:sz w:val="24"/>
          <w:u w:val="single"/>
        </w:rPr>
        <w:t xml:space="preserve"> 2</w:t>
      </w:r>
      <w:r w:rsidRPr="00564671">
        <w:rPr>
          <w:rFonts w:ascii="宋体" w:hAnsi="宋体" w:hint="eastAsia"/>
          <w:sz w:val="24"/>
        </w:rPr>
        <w:t>份，采购代理机构和北京市财政主管部门各</w:t>
      </w:r>
      <w:r w:rsidRPr="00564671">
        <w:rPr>
          <w:rFonts w:ascii="宋体" w:hAnsi="宋体" w:hint="eastAsia"/>
          <w:sz w:val="24"/>
          <w:u w:val="single"/>
        </w:rPr>
        <w:t xml:space="preserve"> 1 </w:t>
      </w:r>
      <w:r w:rsidRPr="00564671">
        <w:rPr>
          <w:rFonts w:ascii="宋体" w:hAnsi="宋体" w:hint="eastAsia"/>
          <w:sz w:val="24"/>
        </w:rPr>
        <w:t>份。</w:t>
      </w:r>
    </w:p>
    <w:p w14:paraId="5C2F928E" w14:textId="77777777" w:rsidR="00564671" w:rsidRPr="00564671" w:rsidRDefault="00564671" w:rsidP="00564671">
      <w:pPr>
        <w:spacing w:line="360" w:lineRule="auto"/>
        <w:ind w:left="962" w:hanging="960"/>
        <w:rPr>
          <w:rFonts w:ascii="宋体" w:hAnsi="宋体"/>
          <w:sz w:val="24"/>
        </w:rPr>
      </w:pPr>
    </w:p>
    <w:p w14:paraId="281647F9" w14:textId="37849561" w:rsidR="00564671" w:rsidRPr="00564671" w:rsidRDefault="00564671" w:rsidP="00564671">
      <w:pPr>
        <w:spacing w:line="360" w:lineRule="auto"/>
        <w:ind w:leftChars="457" w:left="960"/>
        <w:rPr>
          <w:rFonts w:ascii="宋体" w:hAnsi="宋体"/>
          <w:sz w:val="24"/>
        </w:rPr>
      </w:pPr>
      <w:r w:rsidRPr="00564671">
        <w:rPr>
          <w:rFonts w:ascii="宋体" w:hAnsi="宋体" w:hint="eastAsia"/>
          <w:sz w:val="24"/>
        </w:rPr>
        <w:t>注：本合同条款内容若和</w:t>
      </w:r>
      <w:r w:rsidR="003703CD">
        <w:rPr>
          <w:rFonts w:ascii="宋体" w:hAnsi="宋体" w:hint="eastAsia"/>
          <w:sz w:val="24"/>
        </w:rPr>
        <w:t>磋商文件</w:t>
      </w:r>
      <w:r w:rsidRPr="00564671">
        <w:rPr>
          <w:rFonts w:ascii="宋体" w:hAnsi="宋体" w:hint="eastAsia"/>
          <w:sz w:val="24"/>
        </w:rPr>
        <w:t>第四章“</w:t>
      </w:r>
      <w:r w:rsidR="003703CD">
        <w:rPr>
          <w:rFonts w:ascii="宋体" w:hAnsi="宋体" w:hint="eastAsia"/>
          <w:sz w:val="24"/>
        </w:rPr>
        <w:t>采购需求</w:t>
      </w:r>
      <w:r w:rsidRPr="00564671">
        <w:rPr>
          <w:rFonts w:ascii="宋体" w:hAnsi="宋体" w:hint="eastAsia"/>
          <w:sz w:val="24"/>
        </w:rPr>
        <w:t>”中相关规定不一致，以第四章“</w:t>
      </w:r>
      <w:r w:rsidR="003703CD">
        <w:rPr>
          <w:rFonts w:ascii="宋体" w:hAnsi="宋体" w:hint="eastAsia"/>
          <w:sz w:val="24"/>
        </w:rPr>
        <w:t>采购需求</w:t>
      </w:r>
      <w:r w:rsidRPr="00564671">
        <w:rPr>
          <w:rFonts w:ascii="宋体" w:hAnsi="宋体" w:hint="eastAsia"/>
          <w:sz w:val="24"/>
        </w:rPr>
        <w:t>”中的相关规定为准。</w:t>
      </w:r>
    </w:p>
    <w:p w14:paraId="79D3F4FE" w14:textId="77777777" w:rsidR="00564671" w:rsidRPr="00564671" w:rsidRDefault="00564671" w:rsidP="00564671">
      <w:pPr>
        <w:pStyle w:val="2"/>
        <w:rPr>
          <w:rFonts w:ascii="宋体" w:eastAsia="宋体" w:hAnsi="宋体"/>
          <w:sz w:val="24"/>
          <w:szCs w:val="24"/>
        </w:rPr>
      </w:pPr>
      <w:r w:rsidRPr="00564671">
        <w:rPr>
          <w:rFonts w:ascii="宋体" w:eastAsia="宋体" w:hAnsi="宋体"/>
          <w:sz w:val="24"/>
          <w:szCs w:val="24"/>
        </w:rPr>
        <w:br w:type="page"/>
      </w:r>
      <w:bookmarkStart w:id="730" w:name="_Toc71387965"/>
      <w:bookmarkStart w:id="731" w:name="_Toc310195758"/>
      <w:bookmarkStart w:id="732" w:name="_Toc35419069"/>
      <w:bookmarkStart w:id="733" w:name="_Toc310195759"/>
      <w:bookmarkStart w:id="734" w:name="_Toc98251945"/>
      <w:bookmarkEnd w:id="642"/>
      <w:bookmarkEnd w:id="643"/>
      <w:bookmarkEnd w:id="644"/>
      <w:bookmarkEnd w:id="645"/>
      <w:bookmarkEnd w:id="646"/>
      <w:bookmarkEnd w:id="647"/>
      <w:bookmarkEnd w:id="648"/>
      <w:bookmarkEnd w:id="649"/>
      <w:bookmarkEnd w:id="650"/>
      <w:bookmarkEnd w:id="651"/>
      <w:bookmarkEnd w:id="652"/>
      <w:bookmarkEnd w:id="653"/>
      <w:r w:rsidRPr="00564671">
        <w:rPr>
          <w:rFonts w:ascii="宋体" w:eastAsia="宋体" w:hAnsi="宋体" w:hint="eastAsia"/>
          <w:sz w:val="24"/>
          <w:szCs w:val="24"/>
        </w:rPr>
        <w:lastRenderedPageBreak/>
        <w:t>合同专用条款</w:t>
      </w:r>
      <w:bookmarkEnd w:id="730"/>
      <w:bookmarkEnd w:id="731"/>
      <w:bookmarkEnd w:id="732"/>
      <w:bookmarkEnd w:id="733"/>
      <w:bookmarkEnd w:id="734"/>
    </w:p>
    <w:p w14:paraId="536AB6CC" w14:textId="77777777" w:rsidR="00564671" w:rsidRPr="00564671" w:rsidRDefault="00564671" w:rsidP="00564671">
      <w:pPr>
        <w:spacing w:line="360" w:lineRule="auto"/>
        <w:ind w:firstLine="454"/>
        <w:rPr>
          <w:rFonts w:ascii="宋体" w:hAnsi="宋体"/>
          <w:sz w:val="24"/>
        </w:rPr>
      </w:pPr>
      <w:r w:rsidRPr="00564671">
        <w:rPr>
          <w:rFonts w:ascii="宋体" w:hAnsi="宋体" w:hint="eastAsia"/>
          <w:sz w:val="24"/>
        </w:rPr>
        <w:t>合同专用条款是合同一般条款的补充和修改。如果两者之间有抵触，应以专用条款为准。合同专用条款的序号将与合同一般条款序号相对应。</w:t>
      </w:r>
    </w:p>
    <w:p w14:paraId="3FF39A22" w14:textId="77777777" w:rsidR="00564671" w:rsidRPr="00564671" w:rsidRDefault="00564671" w:rsidP="00564671">
      <w:pPr>
        <w:spacing w:line="360" w:lineRule="auto"/>
        <w:rPr>
          <w:rFonts w:ascii="宋体" w:hAnsi="宋体"/>
          <w:sz w:val="24"/>
        </w:rPr>
      </w:pPr>
      <w:r w:rsidRPr="00564671">
        <w:rPr>
          <w:rFonts w:ascii="宋体" w:hAnsi="宋体" w:hint="eastAsia"/>
          <w:sz w:val="24"/>
        </w:rPr>
        <w:t>1、定义</w:t>
      </w:r>
    </w:p>
    <w:p w14:paraId="7F6CE503" w14:textId="77777777" w:rsidR="00564671" w:rsidRPr="00564671" w:rsidRDefault="00564671" w:rsidP="00564671">
      <w:pPr>
        <w:spacing w:line="360" w:lineRule="auto"/>
        <w:rPr>
          <w:rFonts w:ascii="宋体" w:hAnsi="宋体"/>
          <w:sz w:val="24"/>
          <w:u w:val="single"/>
        </w:rPr>
      </w:pPr>
      <w:r w:rsidRPr="00564671">
        <w:rPr>
          <w:rFonts w:ascii="宋体" w:hAnsi="宋体" w:hint="eastAsia"/>
          <w:sz w:val="24"/>
        </w:rPr>
        <w:t>1.5买方：本合同买方系指：</w:t>
      </w:r>
      <w:r w:rsidRPr="00564671">
        <w:rPr>
          <w:rFonts w:ascii="宋体" w:hAnsi="宋体" w:hint="eastAsia"/>
          <w:sz w:val="24"/>
          <w:u w:val="single"/>
        </w:rPr>
        <w:t>北京市农林科学院</w:t>
      </w:r>
    </w:p>
    <w:p w14:paraId="0F9A9C0E" w14:textId="77777777" w:rsidR="00564671" w:rsidRPr="00564671" w:rsidRDefault="00564671" w:rsidP="00564671">
      <w:pPr>
        <w:spacing w:line="360" w:lineRule="auto"/>
        <w:rPr>
          <w:rFonts w:ascii="宋体" w:hAnsi="宋体"/>
          <w:sz w:val="24"/>
        </w:rPr>
      </w:pPr>
      <w:r w:rsidRPr="00564671">
        <w:rPr>
          <w:rFonts w:ascii="宋体" w:hAnsi="宋体" w:hint="eastAsia"/>
          <w:sz w:val="24"/>
        </w:rPr>
        <w:t>1.6卖方：本合同卖方系指：（</w:t>
      </w:r>
      <w:r w:rsidRPr="00564671">
        <w:rPr>
          <w:rFonts w:ascii="宋体" w:hAnsi="宋体" w:hint="eastAsia"/>
          <w:sz w:val="24"/>
          <w:u w:val="single"/>
        </w:rPr>
        <w:t>中标人）</w:t>
      </w:r>
    </w:p>
    <w:p w14:paraId="39617138" w14:textId="77777777" w:rsidR="00564671" w:rsidRPr="00564671" w:rsidRDefault="00564671" w:rsidP="00564671">
      <w:pPr>
        <w:spacing w:line="360" w:lineRule="auto"/>
        <w:rPr>
          <w:rFonts w:ascii="宋体" w:hAnsi="宋体"/>
          <w:sz w:val="24"/>
          <w:u w:val="single"/>
        </w:rPr>
      </w:pPr>
      <w:r w:rsidRPr="00564671">
        <w:rPr>
          <w:rFonts w:ascii="宋体" w:hAnsi="宋体" w:hint="eastAsia"/>
          <w:sz w:val="24"/>
        </w:rPr>
        <w:t>1.7现场：本合同项下的货物安装地点位于：</w:t>
      </w:r>
      <w:r w:rsidRPr="00564671">
        <w:rPr>
          <w:rFonts w:ascii="宋体" w:hAnsi="宋体" w:cs="宋体" w:hint="eastAsia"/>
          <w:sz w:val="24"/>
          <w:u w:val="single"/>
        </w:rPr>
        <w:t>北京市农林科学院内采购方指定地点</w:t>
      </w:r>
    </w:p>
    <w:p w14:paraId="6A414AA8" w14:textId="77777777" w:rsidR="00564671" w:rsidRPr="00564671" w:rsidRDefault="00564671" w:rsidP="00564671">
      <w:pPr>
        <w:spacing w:line="360" w:lineRule="auto"/>
        <w:rPr>
          <w:rFonts w:ascii="宋体" w:hAnsi="宋体"/>
          <w:sz w:val="24"/>
        </w:rPr>
      </w:pPr>
      <w:r w:rsidRPr="00564671">
        <w:rPr>
          <w:rFonts w:ascii="宋体" w:hAnsi="宋体"/>
          <w:sz w:val="24"/>
        </w:rPr>
        <w:t>6、交货方式</w:t>
      </w:r>
    </w:p>
    <w:p w14:paraId="65D9FCA6" w14:textId="77777777" w:rsidR="00564671" w:rsidRPr="00564671" w:rsidRDefault="00564671" w:rsidP="00564671">
      <w:pPr>
        <w:spacing w:line="360" w:lineRule="auto"/>
        <w:rPr>
          <w:rFonts w:ascii="宋体" w:hAnsi="宋体"/>
          <w:sz w:val="24"/>
        </w:rPr>
      </w:pPr>
      <w:r w:rsidRPr="00564671">
        <w:rPr>
          <w:rFonts w:ascii="宋体" w:hAnsi="宋体"/>
          <w:sz w:val="24"/>
        </w:rPr>
        <w:t>6.1本合同项下的货物交货方式为：</w:t>
      </w:r>
      <w:r w:rsidRPr="00564671">
        <w:rPr>
          <w:rFonts w:ascii="宋体" w:hAnsi="宋体" w:hint="eastAsia"/>
          <w:sz w:val="24"/>
          <w:u w:val="single"/>
        </w:rPr>
        <w:t xml:space="preserve">　现场交货</w:t>
      </w:r>
      <w:r w:rsidRPr="00564671">
        <w:rPr>
          <w:rFonts w:ascii="宋体" w:hAnsi="宋体" w:hint="eastAsia"/>
          <w:sz w:val="24"/>
        </w:rPr>
        <w:t>。</w:t>
      </w:r>
    </w:p>
    <w:p w14:paraId="76BE628A" w14:textId="77777777" w:rsidR="00564671" w:rsidRPr="00564671" w:rsidRDefault="00564671" w:rsidP="00564671">
      <w:pPr>
        <w:spacing w:line="360" w:lineRule="auto"/>
        <w:rPr>
          <w:rFonts w:ascii="宋体" w:hAnsi="宋体"/>
          <w:sz w:val="24"/>
        </w:rPr>
      </w:pPr>
      <w:r w:rsidRPr="00564671">
        <w:rPr>
          <w:rFonts w:ascii="宋体" w:hAnsi="宋体"/>
          <w:sz w:val="24"/>
        </w:rPr>
        <w:t xml:space="preserve">6.2 </w:t>
      </w:r>
      <w:r w:rsidRPr="00564671">
        <w:rPr>
          <w:rFonts w:ascii="宋体" w:hAnsi="宋体" w:hint="eastAsia"/>
          <w:sz w:val="24"/>
        </w:rPr>
        <w:t>本合同项下的交货期为：。</w:t>
      </w:r>
    </w:p>
    <w:p w14:paraId="00D73A1A" w14:textId="77777777" w:rsidR="00564671" w:rsidRPr="00564671" w:rsidRDefault="00564671" w:rsidP="00564671">
      <w:pPr>
        <w:spacing w:line="360" w:lineRule="auto"/>
        <w:rPr>
          <w:rFonts w:ascii="宋体" w:hAnsi="宋体"/>
          <w:sz w:val="24"/>
        </w:rPr>
      </w:pPr>
      <w:r w:rsidRPr="00564671">
        <w:rPr>
          <w:rFonts w:ascii="宋体" w:hAnsi="宋体"/>
          <w:sz w:val="24"/>
        </w:rPr>
        <w:t>8、付款条件：</w:t>
      </w:r>
      <w:r w:rsidRPr="00564671">
        <w:rPr>
          <w:rFonts w:ascii="宋体" w:hAnsi="宋体" w:hint="eastAsia"/>
          <w:sz w:val="24"/>
        </w:rPr>
        <w:t>双方</w:t>
      </w:r>
      <w:r w:rsidRPr="00564671">
        <w:rPr>
          <w:rFonts w:ascii="宋体" w:hAnsi="宋体"/>
          <w:sz w:val="24"/>
        </w:rPr>
        <w:t>签订有效合同且卖方支付履约保证金后</w:t>
      </w:r>
      <w:r w:rsidRPr="00564671">
        <w:rPr>
          <w:rFonts w:ascii="宋体" w:hAnsi="宋体" w:hint="eastAsia"/>
          <w:sz w:val="24"/>
        </w:rPr>
        <w:t>。</w:t>
      </w:r>
    </w:p>
    <w:p w14:paraId="5BDCB58F" w14:textId="77777777" w:rsidR="00564671" w:rsidRPr="00564671" w:rsidRDefault="00564671" w:rsidP="00564671">
      <w:pPr>
        <w:spacing w:line="360" w:lineRule="auto"/>
        <w:rPr>
          <w:rFonts w:ascii="宋体" w:hAnsi="宋体"/>
          <w:sz w:val="24"/>
        </w:rPr>
      </w:pPr>
      <w:r w:rsidRPr="00564671">
        <w:rPr>
          <w:rFonts w:ascii="宋体" w:hAnsi="宋体" w:hint="eastAsia"/>
          <w:sz w:val="24"/>
        </w:rPr>
        <w:t>8.1领取中标通知书后5个工作日内，卖方向买方提交中标金额总价10%履约保证金；（以支票方式提交）；</w:t>
      </w:r>
    </w:p>
    <w:p w14:paraId="3D2E1F0B" w14:textId="77777777" w:rsidR="00564671" w:rsidRPr="00564671" w:rsidRDefault="00564671" w:rsidP="00564671">
      <w:pPr>
        <w:spacing w:line="360" w:lineRule="auto"/>
        <w:rPr>
          <w:rFonts w:ascii="宋体" w:hAnsi="宋体"/>
          <w:sz w:val="24"/>
        </w:rPr>
      </w:pPr>
      <w:r w:rsidRPr="00564671">
        <w:rPr>
          <w:rFonts w:ascii="宋体" w:hAnsi="宋体" w:hint="eastAsia"/>
          <w:sz w:val="24"/>
        </w:rPr>
        <w:t>8.2签订合同后七个工作日内，买方支付合同总价的100%，；</w:t>
      </w:r>
    </w:p>
    <w:p w14:paraId="2D69C41C" w14:textId="77777777" w:rsidR="00564671" w:rsidRPr="00564671" w:rsidRDefault="00564671" w:rsidP="00564671">
      <w:pPr>
        <w:spacing w:line="360" w:lineRule="auto"/>
        <w:rPr>
          <w:rFonts w:ascii="宋体" w:hAnsi="宋体"/>
          <w:sz w:val="24"/>
        </w:rPr>
      </w:pPr>
      <w:r w:rsidRPr="00564671">
        <w:rPr>
          <w:rFonts w:ascii="宋体" w:hAnsi="宋体" w:hint="eastAsia"/>
          <w:sz w:val="24"/>
        </w:rPr>
        <w:t>8.3验收合格后一年无质量及服务问题，买方无息退还10%保证金；</w:t>
      </w:r>
    </w:p>
    <w:p w14:paraId="4D953B37" w14:textId="77777777" w:rsidR="00564671" w:rsidRPr="00564671" w:rsidRDefault="00564671" w:rsidP="00564671">
      <w:pPr>
        <w:spacing w:line="360" w:lineRule="auto"/>
        <w:rPr>
          <w:rFonts w:ascii="宋体" w:hAnsi="宋体"/>
          <w:sz w:val="24"/>
        </w:rPr>
      </w:pPr>
      <w:r w:rsidRPr="00564671">
        <w:rPr>
          <w:rFonts w:ascii="宋体" w:hAnsi="宋体" w:hint="eastAsia"/>
          <w:sz w:val="24"/>
        </w:rPr>
        <w:t>8.4（如涉及进口产品）中标人须与采购人、采购人指定的外贸公司签署采购人、中标人、外贸公司三方协议，办理进口相关手续。</w:t>
      </w:r>
    </w:p>
    <w:p w14:paraId="710D8D09" w14:textId="77777777" w:rsidR="00564671" w:rsidRPr="00564671" w:rsidRDefault="00564671" w:rsidP="00564671">
      <w:pPr>
        <w:spacing w:line="360" w:lineRule="auto"/>
        <w:rPr>
          <w:rFonts w:ascii="宋体" w:hAnsi="宋体"/>
          <w:sz w:val="24"/>
        </w:rPr>
      </w:pPr>
      <w:r w:rsidRPr="00564671">
        <w:rPr>
          <w:rFonts w:ascii="宋体" w:hAnsi="宋体"/>
          <w:sz w:val="24"/>
        </w:rPr>
        <w:t>9、技术资料：</w:t>
      </w:r>
      <w:r w:rsidRPr="00564671">
        <w:rPr>
          <w:rFonts w:ascii="宋体" w:hAnsi="宋体" w:hint="eastAsia"/>
          <w:sz w:val="24"/>
        </w:rPr>
        <w:t>合同生效后七日内，中标方应将设备的有关技术资料送给甲方，另外一套完整的上述资料应包装好随机提供。</w:t>
      </w:r>
    </w:p>
    <w:p w14:paraId="2FE88D3A" w14:textId="77777777" w:rsidR="00564671" w:rsidRPr="00564671" w:rsidRDefault="00564671" w:rsidP="00564671">
      <w:pPr>
        <w:spacing w:line="360" w:lineRule="auto"/>
        <w:rPr>
          <w:rFonts w:ascii="宋体" w:hAnsi="宋体"/>
          <w:sz w:val="24"/>
        </w:rPr>
      </w:pPr>
      <w:r w:rsidRPr="00564671">
        <w:rPr>
          <w:rFonts w:ascii="宋体" w:hAnsi="宋体"/>
          <w:sz w:val="24"/>
        </w:rPr>
        <w:t>10、质量保证：</w:t>
      </w:r>
    </w:p>
    <w:p w14:paraId="077EC6C3" w14:textId="77777777" w:rsidR="00564671" w:rsidRPr="00564671" w:rsidRDefault="00564671" w:rsidP="00564671">
      <w:pPr>
        <w:spacing w:line="360" w:lineRule="auto"/>
        <w:rPr>
          <w:rFonts w:ascii="宋体" w:hAnsi="宋体"/>
          <w:sz w:val="24"/>
        </w:rPr>
      </w:pPr>
      <w:r w:rsidRPr="00564671">
        <w:rPr>
          <w:rFonts w:ascii="宋体" w:hAnsi="宋体"/>
          <w:sz w:val="24"/>
        </w:rPr>
        <w:t xml:space="preserve">10.3 </w:t>
      </w:r>
      <w:r w:rsidRPr="00564671">
        <w:rPr>
          <w:rFonts w:ascii="宋体" w:hAnsi="宋体" w:hint="eastAsia"/>
          <w:sz w:val="24"/>
        </w:rPr>
        <w:t>卖方在收到通知后</w:t>
      </w:r>
      <w:r w:rsidRPr="00564671">
        <w:rPr>
          <w:rFonts w:ascii="宋体" w:hAnsi="宋体"/>
          <w:sz w:val="24"/>
          <w:u w:val="single"/>
        </w:rPr>
        <w:t xml:space="preserve"> 3 </w:t>
      </w:r>
      <w:r w:rsidRPr="00564671">
        <w:rPr>
          <w:rFonts w:ascii="宋体" w:hAnsi="宋体" w:hint="eastAsia"/>
          <w:sz w:val="24"/>
        </w:rPr>
        <w:t>天内应免费维修或更换有缺陷的货物或部件。</w:t>
      </w:r>
    </w:p>
    <w:p w14:paraId="259BCE67" w14:textId="77777777" w:rsidR="00564671" w:rsidRPr="00564671" w:rsidRDefault="00564671" w:rsidP="00564671">
      <w:pPr>
        <w:spacing w:before="120" w:line="360" w:lineRule="auto"/>
        <w:rPr>
          <w:rFonts w:ascii="宋体" w:hAnsi="宋体"/>
          <w:sz w:val="24"/>
        </w:rPr>
      </w:pPr>
      <w:r w:rsidRPr="00564671">
        <w:rPr>
          <w:rFonts w:ascii="宋体" w:hAnsi="宋体"/>
          <w:sz w:val="24"/>
        </w:rPr>
        <w:t xml:space="preserve">10.4 </w:t>
      </w:r>
      <w:r w:rsidRPr="00564671">
        <w:rPr>
          <w:rFonts w:ascii="宋体" w:hAnsi="宋体" w:hint="eastAsia"/>
          <w:sz w:val="24"/>
        </w:rPr>
        <w:t>如果卖方在收到通知后</w:t>
      </w:r>
      <w:r w:rsidRPr="00564671">
        <w:rPr>
          <w:rFonts w:ascii="宋体" w:hAnsi="宋体"/>
          <w:sz w:val="24"/>
          <w:u w:val="single"/>
        </w:rPr>
        <w:t xml:space="preserve"> 3</w:t>
      </w:r>
      <w:r w:rsidRPr="00564671">
        <w:rPr>
          <w:rFonts w:ascii="宋体" w:hAnsi="宋体" w:hint="eastAsia"/>
          <w:sz w:val="24"/>
        </w:rPr>
        <w:t>天内没有弥补缺陷，买方可采取必要的补救措施，但风险和费用将由卖方承担。</w:t>
      </w:r>
    </w:p>
    <w:p w14:paraId="654A1BA9" w14:textId="77777777" w:rsidR="00564671" w:rsidRPr="00564671" w:rsidRDefault="00564671" w:rsidP="00564671">
      <w:pPr>
        <w:spacing w:before="120" w:line="360" w:lineRule="auto"/>
        <w:ind w:left="960" w:hanging="960"/>
        <w:rPr>
          <w:rFonts w:ascii="宋体" w:hAnsi="宋体"/>
          <w:sz w:val="24"/>
        </w:rPr>
      </w:pPr>
      <w:r w:rsidRPr="00564671">
        <w:rPr>
          <w:rFonts w:ascii="宋体" w:hAnsi="宋体"/>
          <w:sz w:val="24"/>
        </w:rPr>
        <w:t xml:space="preserve">10.5 </w:t>
      </w:r>
      <w:r w:rsidRPr="00564671">
        <w:rPr>
          <w:rFonts w:ascii="宋体" w:hAnsi="宋体" w:hint="eastAsia"/>
          <w:sz w:val="24"/>
        </w:rPr>
        <w:t>合同项下货物的质量保证期为：自货物通过最终验收起</w:t>
      </w:r>
      <w:r w:rsidRPr="00564671">
        <w:rPr>
          <w:rFonts w:ascii="宋体" w:hAnsi="宋体"/>
          <w:sz w:val="24"/>
          <w:u w:val="single"/>
        </w:rPr>
        <w:t xml:space="preserve"> 12</w:t>
      </w:r>
      <w:r w:rsidRPr="00564671">
        <w:rPr>
          <w:rFonts w:ascii="宋体" w:hAnsi="宋体" w:hint="eastAsia"/>
          <w:sz w:val="24"/>
        </w:rPr>
        <w:t>个月；</w:t>
      </w:r>
      <w:r w:rsidRPr="00564671">
        <w:rPr>
          <w:rFonts w:ascii="宋体" w:hAnsi="宋体"/>
          <w:sz w:val="24"/>
        </w:rPr>
        <w:t xml:space="preserve"> </w:t>
      </w:r>
    </w:p>
    <w:p w14:paraId="6713FEDB" w14:textId="77777777" w:rsidR="00564671" w:rsidRPr="00564671" w:rsidRDefault="00564671" w:rsidP="00564671">
      <w:pPr>
        <w:numPr>
          <w:ilvl w:val="0"/>
          <w:numId w:val="11"/>
        </w:numPr>
        <w:tabs>
          <w:tab w:val="num" w:pos="480"/>
        </w:tabs>
        <w:spacing w:before="120" w:line="360" w:lineRule="auto"/>
        <w:rPr>
          <w:rFonts w:ascii="宋体" w:hAnsi="宋体"/>
          <w:sz w:val="24"/>
          <w:u w:val="single"/>
        </w:rPr>
      </w:pPr>
      <w:r w:rsidRPr="00564671">
        <w:rPr>
          <w:rFonts w:ascii="宋体" w:hAnsi="宋体" w:hint="eastAsia"/>
          <w:sz w:val="24"/>
        </w:rPr>
        <w:t>检验和验收：</w:t>
      </w:r>
      <w:r w:rsidRPr="00564671">
        <w:rPr>
          <w:rFonts w:ascii="宋体" w:hAnsi="宋体" w:hint="eastAsia"/>
          <w:sz w:val="24"/>
          <w:u w:val="single"/>
        </w:rPr>
        <w:t>按合同约定</w:t>
      </w:r>
      <w:r w:rsidRPr="00564671">
        <w:rPr>
          <w:rFonts w:ascii="宋体" w:hAnsi="宋体"/>
          <w:sz w:val="24"/>
          <w:u w:val="single"/>
        </w:rPr>
        <w:t xml:space="preserve">              </w:t>
      </w:r>
      <w:r w:rsidRPr="00564671">
        <w:rPr>
          <w:rFonts w:ascii="宋体" w:hAnsi="宋体" w:hint="eastAsia"/>
          <w:sz w:val="24"/>
        </w:rPr>
        <w:t>。</w:t>
      </w:r>
    </w:p>
    <w:p w14:paraId="0524F6F2" w14:textId="77777777" w:rsidR="00564671" w:rsidRPr="00564671" w:rsidRDefault="00564671" w:rsidP="00564671">
      <w:pPr>
        <w:numPr>
          <w:ilvl w:val="0"/>
          <w:numId w:val="11"/>
        </w:numPr>
        <w:tabs>
          <w:tab w:val="num" w:pos="480"/>
        </w:tabs>
        <w:spacing w:before="120" w:line="360" w:lineRule="auto"/>
        <w:rPr>
          <w:rFonts w:ascii="宋体" w:hAnsi="宋体"/>
          <w:sz w:val="24"/>
          <w:u w:val="single"/>
        </w:rPr>
      </w:pPr>
      <w:r w:rsidRPr="00564671">
        <w:rPr>
          <w:rFonts w:ascii="宋体" w:hAnsi="宋体" w:hint="eastAsia"/>
          <w:sz w:val="24"/>
        </w:rPr>
        <w:t>索赔：</w:t>
      </w:r>
      <w:r w:rsidRPr="00564671">
        <w:rPr>
          <w:rFonts w:ascii="宋体" w:hAnsi="宋体" w:hint="eastAsia"/>
          <w:sz w:val="24"/>
          <w:u w:val="single"/>
        </w:rPr>
        <w:t>按合同约定</w:t>
      </w:r>
      <w:r w:rsidRPr="00564671">
        <w:rPr>
          <w:rFonts w:ascii="宋体" w:hAnsi="宋体"/>
          <w:sz w:val="24"/>
          <w:u w:val="single"/>
        </w:rPr>
        <w:t xml:space="preserve">         </w:t>
      </w:r>
      <w:r w:rsidRPr="00564671">
        <w:rPr>
          <w:rFonts w:ascii="宋体" w:hAnsi="宋体" w:hint="eastAsia"/>
          <w:sz w:val="24"/>
        </w:rPr>
        <w:t>。</w:t>
      </w:r>
    </w:p>
    <w:p w14:paraId="76225E27" w14:textId="77777777" w:rsidR="00564671" w:rsidRPr="00564671" w:rsidRDefault="00564671" w:rsidP="00564671">
      <w:pPr>
        <w:spacing w:before="120" w:line="360" w:lineRule="auto"/>
        <w:ind w:left="600" w:hangingChars="250" w:hanging="600"/>
        <w:rPr>
          <w:rFonts w:ascii="宋体" w:hAnsi="宋体"/>
          <w:sz w:val="24"/>
        </w:rPr>
      </w:pPr>
      <w:r w:rsidRPr="00564671">
        <w:rPr>
          <w:rFonts w:ascii="宋体" w:hAnsi="宋体"/>
          <w:sz w:val="24"/>
        </w:rPr>
        <w:t>25</w:t>
      </w:r>
      <w:r w:rsidRPr="00564671">
        <w:rPr>
          <w:rFonts w:ascii="宋体" w:hAnsi="宋体" w:hint="eastAsia"/>
          <w:sz w:val="24"/>
        </w:rPr>
        <w:t>、履约保证金</w:t>
      </w:r>
      <w:r w:rsidRPr="00564671">
        <w:rPr>
          <w:rFonts w:ascii="宋体" w:hAnsi="宋体"/>
          <w:sz w:val="24"/>
        </w:rPr>
        <w:t xml:space="preserve"> </w:t>
      </w:r>
    </w:p>
    <w:p w14:paraId="1F82FFDF" w14:textId="77777777" w:rsidR="00564671" w:rsidRPr="00564671" w:rsidRDefault="00564671" w:rsidP="00564671">
      <w:pPr>
        <w:spacing w:beforeLines="50" w:before="120" w:line="360" w:lineRule="auto"/>
        <w:ind w:leftChars="-1" w:hanging="2"/>
        <w:rPr>
          <w:rFonts w:ascii="宋体" w:hAnsi="宋体"/>
          <w:sz w:val="24"/>
        </w:rPr>
      </w:pPr>
      <w:r w:rsidRPr="00564671">
        <w:rPr>
          <w:rFonts w:ascii="宋体" w:hAnsi="宋体"/>
          <w:sz w:val="24"/>
        </w:rPr>
        <w:t xml:space="preserve">25.1 </w:t>
      </w:r>
      <w:r w:rsidRPr="00564671">
        <w:rPr>
          <w:rFonts w:ascii="宋体" w:hAnsi="宋体" w:hint="eastAsia"/>
          <w:sz w:val="24"/>
        </w:rPr>
        <w:t>卖方应在合同签订后</w:t>
      </w:r>
      <w:r w:rsidRPr="00564671">
        <w:rPr>
          <w:rFonts w:ascii="宋体" w:hAnsi="宋体"/>
          <w:sz w:val="24"/>
          <w:u w:val="single"/>
        </w:rPr>
        <w:t xml:space="preserve"> 5 </w:t>
      </w:r>
      <w:r w:rsidRPr="00564671">
        <w:rPr>
          <w:rFonts w:ascii="宋体" w:hAnsi="宋体" w:hint="eastAsia"/>
          <w:sz w:val="24"/>
        </w:rPr>
        <w:t>天内，按买方指定的方式向买方提交合同总价</w:t>
      </w:r>
      <w:r w:rsidRPr="00564671">
        <w:rPr>
          <w:rFonts w:ascii="宋体" w:hAnsi="宋体"/>
          <w:sz w:val="24"/>
          <w:u w:val="single"/>
        </w:rPr>
        <w:t xml:space="preserve"> 10% </w:t>
      </w:r>
      <w:r w:rsidRPr="00564671">
        <w:rPr>
          <w:rFonts w:ascii="宋体" w:hAnsi="宋体" w:hint="eastAsia"/>
          <w:sz w:val="24"/>
        </w:rPr>
        <w:t>的履</w:t>
      </w:r>
      <w:r w:rsidRPr="00564671">
        <w:rPr>
          <w:rFonts w:ascii="宋体" w:hAnsi="宋体" w:hint="eastAsia"/>
          <w:sz w:val="24"/>
        </w:rPr>
        <w:lastRenderedPageBreak/>
        <w:t>约保证金。</w:t>
      </w:r>
    </w:p>
    <w:p w14:paraId="7F9ED1AB" w14:textId="77777777" w:rsidR="00564671" w:rsidRPr="00564671" w:rsidRDefault="00564671" w:rsidP="00564671">
      <w:pPr>
        <w:spacing w:beforeLines="50" w:before="120" w:line="360" w:lineRule="auto"/>
        <w:ind w:leftChars="-1" w:hanging="2"/>
        <w:rPr>
          <w:rFonts w:ascii="宋体" w:hAnsi="宋体"/>
          <w:sz w:val="24"/>
        </w:rPr>
      </w:pPr>
      <w:r w:rsidRPr="00564671">
        <w:rPr>
          <w:rFonts w:ascii="宋体" w:hAnsi="宋体"/>
          <w:sz w:val="24"/>
        </w:rPr>
        <w:t>25.2履约保证金用于补偿买方因卖方不能履行其合同责任和义务而蒙受的损失，如果卖方未能按合同规定履行其责任和义务，买方有权从履约保证金中取得补偿。</w:t>
      </w:r>
    </w:p>
    <w:p w14:paraId="0ADE8E27" w14:textId="77777777" w:rsidR="00564671" w:rsidRPr="00564671" w:rsidRDefault="00564671" w:rsidP="00564671">
      <w:pPr>
        <w:spacing w:beforeLines="50" w:before="120" w:line="360" w:lineRule="auto"/>
        <w:ind w:leftChars="-1" w:hanging="2"/>
        <w:rPr>
          <w:rFonts w:ascii="宋体" w:hAnsi="宋体"/>
          <w:sz w:val="24"/>
        </w:rPr>
      </w:pPr>
      <w:r w:rsidRPr="00564671">
        <w:rPr>
          <w:rFonts w:ascii="宋体" w:hAnsi="宋体"/>
          <w:sz w:val="24"/>
        </w:rPr>
        <w:t>25.3履约保证金在规定的货物质量保证期期满前应完全有效。质量保证期结束后，</w:t>
      </w:r>
      <w:r w:rsidRPr="00564671">
        <w:rPr>
          <w:rFonts w:ascii="宋体" w:hAnsi="宋体" w:hint="eastAsia"/>
          <w:sz w:val="24"/>
        </w:rPr>
        <w:t>若卖方履行了合同所规定的各项责任和义务，质量保证条款得以实现，则买方在</w:t>
      </w:r>
      <w:r w:rsidRPr="00564671">
        <w:rPr>
          <w:rFonts w:ascii="宋体" w:hAnsi="宋体"/>
          <w:sz w:val="24"/>
        </w:rPr>
        <w:t>30天内无息全额退还卖方</w:t>
      </w:r>
      <w:r w:rsidRPr="00564671">
        <w:rPr>
          <w:rFonts w:ascii="宋体" w:hAnsi="宋体" w:hint="eastAsia"/>
          <w:sz w:val="24"/>
        </w:rPr>
        <w:t>。</w:t>
      </w:r>
    </w:p>
    <w:p w14:paraId="1700198E" w14:textId="3DC5F567" w:rsidR="00564671" w:rsidRPr="00564671" w:rsidRDefault="00564671" w:rsidP="00564671">
      <w:pPr>
        <w:rPr>
          <w:rFonts w:ascii="宋体" w:hAnsi="宋体"/>
          <w:sz w:val="24"/>
          <w:lang w:val="x-none" w:eastAsia="x-none"/>
        </w:rPr>
      </w:pPr>
      <w:r w:rsidRPr="00564671">
        <w:rPr>
          <w:rFonts w:ascii="宋体" w:hAnsi="宋体" w:hint="eastAsia"/>
          <w:sz w:val="24"/>
        </w:rPr>
        <w:t>注：本条款内容若和</w:t>
      </w:r>
      <w:r w:rsidR="003703CD">
        <w:rPr>
          <w:rFonts w:ascii="宋体" w:hAnsi="宋体" w:hint="eastAsia"/>
          <w:sz w:val="24"/>
        </w:rPr>
        <w:t>磋商文件</w:t>
      </w:r>
      <w:r w:rsidRPr="00564671">
        <w:rPr>
          <w:rFonts w:ascii="宋体" w:hAnsi="宋体" w:hint="eastAsia"/>
          <w:sz w:val="24"/>
        </w:rPr>
        <w:t>第四章</w:t>
      </w:r>
      <w:r w:rsidR="003703CD">
        <w:rPr>
          <w:rFonts w:ascii="宋体" w:hAnsi="宋体" w:hint="eastAsia"/>
          <w:sz w:val="24"/>
        </w:rPr>
        <w:t>采购需求</w:t>
      </w:r>
      <w:r w:rsidRPr="00564671">
        <w:rPr>
          <w:rFonts w:ascii="宋体" w:hAnsi="宋体" w:hint="eastAsia"/>
          <w:sz w:val="24"/>
        </w:rPr>
        <w:t>中相关规定不一致，以第四章</w:t>
      </w:r>
      <w:r w:rsidR="003703CD">
        <w:rPr>
          <w:rFonts w:ascii="宋体" w:hAnsi="宋体" w:hint="eastAsia"/>
          <w:sz w:val="24"/>
        </w:rPr>
        <w:t>采购需求</w:t>
      </w:r>
      <w:r w:rsidRPr="00564671">
        <w:rPr>
          <w:rFonts w:ascii="宋体" w:hAnsi="宋体" w:hint="eastAsia"/>
          <w:sz w:val="24"/>
        </w:rPr>
        <w:t>中的相关规定为准。</w:t>
      </w:r>
    </w:p>
    <w:p w14:paraId="66F82052" w14:textId="77777777" w:rsidR="000A65EF" w:rsidRPr="00564671" w:rsidRDefault="000A65EF">
      <w:pPr>
        <w:tabs>
          <w:tab w:val="left" w:pos="1120"/>
        </w:tabs>
        <w:spacing w:line="360" w:lineRule="auto"/>
        <w:rPr>
          <w:rFonts w:ascii="宋体" w:hAnsi="宋体" w:cs="宋体"/>
          <w:sz w:val="24"/>
          <w:lang w:val="x-none"/>
        </w:rPr>
      </w:pPr>
    </w:p>
    <w:p w14:paraId="57FCD3F7" w14:textId="77777777" w:rsidR="000A65EF" w:rsidRDefault="00086BBC">
      <w:pPr>
        <w:widowControl/>
        <w:jc w:val="left"/>
        <w:rPr>
          <w:rFonts w:ascii="宋体" w:hAnsi="宋体"/>
          <w:sz w:val="24"/>
        </w:rPr>
      </w:pPr>
      <w:r>
        <w:rPr>
          <w:rFonts w:ascii="宋体" w:hAnsi="宋体"/>
        </w:rPr>
        <w:br w:type="page"/>
      </w:r>
    </w:p>
    <w:p w14:paraId="195C83F9" w14:textId="77777777" w:rsidR="000A65EF" w:rsidRDefault="000A65EF">
      <w:pPr>
        <w:pStyle w:val="a1"/>
        <w:rPr>
          <w:rFonts w:ascii="宋体" w:hAnsi="宋体"/>
        </w:rPr>
      </w:pPr>
    </w:p>
    <w:p w14:paraId="0D3FA7C0" w14:textId="77777777" w:rsidR="000A65EF" w:rsidRDefault="00086BBC">
      <w:pPr>
        <w:spacing w:line="360" w:lineRule="auto"/>
        <w:jc w:val="center"/>
        <w:outlineLvl w:val="0"/>
        <w:rPr>
          <w:rFonts w:ascii="宋体" w:hAnsi="宋体"/>
          <w:b/>
          <w:sz w:val="36"/>
          <w:szCs w:val="36"/>
        </w:rPr>
      </w:pPr>
      <w:bookmarkStart w:id="735" w:name="_Toc25259"/>
      <w:r>
        <w:rPr>
          <w:rFonts w:ascii="宋体" w:hAnsi="宋体"/>
          <w:b/>
          <w:sz w:val="36"/>
          <w:szCs w:val="36"/>
        </w:rPr>
        <w:t>第六章响应文件格式</w:t>
      </w:r>
      <w:bookmarkEnd w:id="735"/>
    </w:p>
    <w:p w14:paraId="5E131E61" w14:textId="77777777" w:rsidR="000A65EF" w:rsidRDefault="000A65EF">
      <w:pPr>
        <w:widowControl/>
        <w:spacing w:line="360" w:lineRule="auto"/>
        <w:jc w:val="left"/>
        <w:rPr>
          <w:rFonts w:ascii="宋体" w:hAnsi="宋体"/>
          <w:b/>
          <w:sz w:val="24"/>
        </w:rPr>
      </w:pPr>
    </w:p>
    <w:p w14:paraId="1E8160D5" w14:textId="77777777" w:rsidR="000A65EF" w:rsidRDefault="000A65EF">
      <w:pPr>
        <w:widowControl/>
        <w:spacing w:line="360" w:lineRule="auto"/>
        <w:jc w:val="left"/>
        <w:rPr>
          <w:rFonts w:ascii="宋体" w:hAnsi="宋体"/>
          <w:b/>
          <w:sz w:val="24"/>
        </w:rPr>
      </w:pPr>
    </w:p>
    <w:p w14:paraId="646C8CF0" w14:textId="77777777" w:rsidR="000A65EF" w:rsidRDefault="00086BBC">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3367D0EB"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0C69945" w14:textId="77777777" w:rsidR="000A65EF" w:rsidRDefault="00086BBC">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DF2B3FF"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2F025DC" w14:textId="77777777" w:rsidR="000A65EF" w:rsidRDefault="000A65EF">
      <w:pPr>
        <w:tabs>
          <w:tab w:val="left" w:pos="900"/>
          <w:tab w:val="left" w:pos="1980"/>
        </w:tabs>
        <w:snapToGrid w:val="0"/>
        <w:spacing w:line="360" w:lineRule="auto"/>
        <w:ind w:left="142"/>
        <w:rPr>
          <w:rFonts w:ascii="宋体" w:hAnsi="宋体"/>
          <w:sz w:val="24"/>
        </w:rPr>
      </w:pPr>
    </w:p>
    <w:p w14:paraId="01E95C2A" w14:textId="77777777" w:rsidR="000A65EF" w:rsidRDefault="00086BBC">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08178D1" w14:textId="77777777" w:rsidR="000A65EF" w:rsidRDefault="000A65EF">
      <w:pPr>
        <w:rPr>
          <w:rFonts w:ascii="宋体" w:hAnsi="宋体"/>
          <w:b/>
          <w:spacing w:val="20"/>
          <w:szCs w:val="21"/>
        </w:rPr>
      </w:pPr>
    </w:p>
    <w:p w14:paraId="3204E7A9" w14:textId="77777777" w:rsidR="000A65EF" w:rsidRDefault="00086BBC">
      <w:pPr>
        <w:rPr>
          <w:rFonts w:ascii="宋体" w:hAnsi="宋体"/>
          <w:b/>
          <w:sz w:val="24"/>
        </w:rPr>
      </w:pPr>
      <w:r>
        <w:rPr>
          <w:rFonts w:ascii="宋体" w:hAnsi="宋体"/>
          <w:b/>
          <w:spacing w:val="20"/>
          <w:sz w:val="24"/>
        </w:rPr>
        <w:t>响应文件</w:t>
      </w:r>
      <w:r>
        <w:rPr>
          <w:rFonts w:ascii="宋体" w:hAnsi="宋体"/>
          <w:b/>
          <w:sz w:val="24"/>
        </w:rPr>
        <w:t>封面（非实质性格式）</w:t>
      </w:r>
    </w:p>
    <w:p w14:paraId="01380103" w14:textId="77777777" w:rsidR="000A65EF" w:rsidRDefault="000A65EF">
      <w:pPr>
        <w:jc w:val="center"/>
        <w:rPr>
          <w:rFonts w:ascii="宋体" w:hAnsi="宋体"/>
          <w:szCs w:val="21"/>
        </w:rPr>
      </w:pPr>
    </w:p>
    <w:p w14:paraId="5C8B6F8F" w14:textId="77777777" w:rsidR="000A65EF" w:rsidRDefault="000A65EF">
      <w:pPr>
        <w:jc w:val="center"/>
        <w:rPr>
          <w:rFonts w:ascii="宋体" w:hAnsi="宋体"/>
          <w:b/>
          <w:spacing w:val="60"/>
          <w:sz w:val="84"/>
          <w:szCs w:val="84"/>
        </w:rPr>
      </w:pPr>
    </w:p>
    <w:p w14:paraId="6C43A5E0" w14:textId="77777777" w:rsidR="000A65EF" w:rsidRDefault="00086BBC">
      <w:pPr>
        <w:jc w:val="center"/>
        <w:rPr>
          <w:rFonts w:ascii="宋体" w:hAnsi="宋体"/>
          <w:b/>
          <w:spacing w:val="60"/>
          <w:sz w:val="84"/>
          <w:szCs w:val="84"/>
        </w:rPr>
      </w:pPr>
      <w:r>
        <w:rPr>
          <w:rFonts w:ascii="宋体" w:hAnsi="宋体"/>
          <w:b/>
          <w:spacing w:val="60"/>
          <w:sz w:val="84"/>
          <w:szCs w:val="84"/>
        </w:rPr>
        <w:t>响应文件</w:t>
      </w:r>
    </w:p>
    <w:p w14:paraId="7A3F8160" w14:textId="77777777" w:rsidR="000A65EF" w:rsidRDefault="000A65EF">
      <w:pPr>
        <w:jc w:val="center"/>
        <w:rPr>
          <w:rFonts w:ascii="宋体" w:hAnsi="宋体"/>
          <w:b/>
          <w:spacing w:val="60"/>
          <w:sz w:val="52"/>
          <w:szCs w:val="52"/>
        </w:rPr>
      </w:pPr>
    </w:p>
    <w:p w14:paraId="71533B94" w14:textId="77777777" w:rsidR="000A65EF" w:rsidRDefault="000A65EF">
      <w:pPr>
        <w:ind w:firstLineChars="150" w:firstLine="542"/>
        <w:rPr>
          <w:rFonts w:ascii="宋体" w:hAnsi="宋体"/>
          <w:b/>
          <w:spacing w:val="20"/>
          <w:sz w:val="32"/>
          <w:szCs w:val="32"/>
        </w:rPr>
      </w:pPr>
    </w:p>
    <w:p w14:paraId="212198C6" w14:textId="77777777" w:rsidR="000A65EF" w:rsidRDefault="000A65EF">
      <w:pPr>
        <w:ind w:firstLineChars="150" w:firstLine="542"/>
        <w:rPr>
          <w:rFonts w:ascii="宋体" w:hAnsi="宋体"/>
          <w:b/>
          <w:spacing w:val="20"/>
          <w:sz w:val="32"/>
          <w:szCs w:val="32"/>
        </w:rPr>
      </w:pPr>
    </w:p>
    <w:p w14:paraId="20EEAF16"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项目名称:</w:t>
      </w:r>
    </w:p>
    <w:p w14:paraId="7FBF9995"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项目编号/包号：</w:t>
      </w:r>
    </w:p>
    <w:p w14:paraId="7473EAFA" w14:textId="77777777" w:rsidR="000A65EF" w:rsidRDefault="000A65EF">
      <w:pPr>
        <w:ind w:firstLineChars="150" w:firstLine="542"/>
        <w:rPr>
          <w:rFonts w:ascii="宋体" w:hAnsi="宋体"/>
          <w:b/>
          <w:spacing w:val="20"/>
          <w:sz w:val="32"/>
          <w:szCs w:val="32"/>
        </w:rPr>
      </w:pPr>
    </w:p>
    <w:p w14:paraId="1E0A70C8" w14:textId="77777777" w:rsidR="000A65EF" w:rsidRDefault="000A65EF">
      <w:pPr>
        <w:ind w:firstLineChars="150" w:firstLine="542"/>
        <w:rPr>
          <w:rFonts w:ascii="宋体" w:hAnsi="宋体"/>
          <w:b/>
          <w:spacing w:val="20"/>
          <w:sz w:val="32"/>
          <w:szCs w:val="32"/>
        </w:rPr>
      </w:pPr>
    </w:p>
    <w:p w14:paraId="11957B28" w14:textId="77777777" w:rsidR="000A65EF" w:rsidRDefault="000A65EF">
      <w:pPr>
        <w:jc w:val="center"/>
        <w:rPr>
          <w:rFonts w:ascii="宋体" w:hAnsi="宋体"/>
          <w:b/>
          <w:sz w:val="32"/>
          <w:szCs w:val="32"/>
        </w:rPr>
      </w:pPr>
    </w:p>
    <w:p w14:paraId="2EA2607C" w14:textId="77777777" w:rsidR="000A65EF" w:rsidRDefault="000A65EF">
      <w:pPr>
        <w:jc w:val="center"/>
        <w:rPr>
          <w:rFonts w:ascii="宋体" w:hAnsi="宋体"/>
          <w:b/>
          <w:sz w:val="32"/>
          <w:szCs w:val="32"/>
        </w:rPr>
      </w:pPr>
    </w:p>
    <w:p w14:paraId="265C3C4E" w14:textId="77777777" w:rsidR="000A65EF" w:rsidRDefault="000A65EF">
      <w:pPr>
        <w:jc w:val="center"/>
        <w:rPr>
          <w:rFonts w:ascii="宋体" w:hAnsi="宋体"/>
          <w:b/>
          <w:sz w:val="32"/>
          <w:szCs w:val="32"/>
        </w:rPr>
      </w:pPr>
    </w:p>
    <w:p w14:paraId="3B824C36" w14:textId="77777777" w:rsidR="000A65EF" w:rsidRDefault="000A65EF">
      <w:pPr>
        <w:jc w:val="center"/>
        <w:rPr>
          <w:rFonts w:ascii="宋体" w:hAnsi="宋体"/>
          <w:b/>
          <w:spacing w:val="20"/>
          <w:sz w:val="32"/>
          <w:szCs w:val="32"/>
        </w:rPr>
      </w:pPr>
    </w:p>
    <w:p w14:paraId="10B27F39" w14:textId="77777777" w:rsidR="000A65EF" w:rsidRDefault="000A65EF">
      <w:pPr>
        <w:jc w:val="center"/>
        <w:rPr>
          <w:rFonts w:ascii="宋体" w:hAnsi="宋体"/>
          <w:b/>
          <w:spacing w:val="20"/>
          <w:sz w:val="32"/>
          <w:szCs w:val="32"/>
        </w:rPr>
      </w:pPr>
    </w:p>
    <w:p w14:paraId="2AC76BC0" w14:textId="77777777" w:rsidR="000A65EF" w:rsidRDefault="000A65EF">
      <w:pPr>
        <w:jc w:val="center"/>
        <w:rPr>
          <w:rFonts w:ascii="宋体" w:hAnsi="宋体"/>
          <w:b/>
          <w:spacing w:val="20"/>
          <w:sz w:val="32"/>
          <w:szCs w:val="32"/>
        </w:rPr>
      </w:pPr>
    </w:p>
    <w:p w14:paraId="3F7D6783" w14:textId="77777777" w:rsidR="000A65EF" w:rsidRDefault="00086BBC">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8F8E05C" w14:textId="77777777" w:rsidR="000A65EF" w:rsidRDefault="000A65EF">
      <w:pPr>
        <w:jc w:val="center"/>
        <w:rPr>
          <w:rFonts w:ascii="宋体" w:hAnsi="宋体"/>
          <w:b/>
          <w:sz w:val="32"/>
          <w:szCs w:val="32"/>
        </w:rPr>
      </w:pPr>
    </w:p>
    <w:p w14:paraId="0EC4061D" w14:textId="77777777" w:rsidR="000A65EF" w:rsidRDefault="00086BBC">
      <w:pPr>
        <w:rPr>
          <w:rFonts w:ascii="宋体" w:hAnsi="宋体"/>
          <w:b/>
        </w:rPr>
      </w:pPr>
      <w:r>
        <w:rPr>
          <w:rFonts w:ascii="宋体" w:hAnsi="宋体"/>
          <w:b/>
          <w:spacing w:val="20"/>
          <w:sz w:val="32"/>
          <w:szCs w:val="32"/>
        </w:rPr>
        <w:br w:type="page"/>
      </w:r>
    </w:p>
    <w:p w14:paraId="112B2E1A"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0944B53" w14:textId="6F57CA94" w:rsidR="000A65EF" w:rsidRDefault="00086BBC">
      <w:pPr>
        <w:spacing w:line="360" w:lineRule="auto"/>
        <w:outlineLvl w:val="2"/>
        <w:rPr>
          <w:rFonts w:ascii="宋体" w:hAnsi="宋体"/>
          <w:sz w:val="24"/>
        </w:rPr>
      </w:pPr>
      <w:r>
        <w:rPr>
          <w:rFonts w:ascii="宋体" w:hAnsi="宋体"/>
          <w:sz w:val="24"/>
        </w:rPr>
        <w:t>1-1</w:t>
      </w:r>
      <w:r w:rsidR="00A50ADE" w:rsidRPr="00A50ADE">
        <w:rPr>
          <w:rFonts w:ascii="宋体" w:hAnsi="宋体" w:hint="eastAsia"/>
          <w:sz w:val="24"/>
        </w:rPr>
        <w:t>营业执照等证明文件</w:t>
      </w:r>
    </w:p>
    <w:p w14:paraId="141A8B9E" w14:textId="77777777" w:rsidR="000A65EF" w:rsidRDefault="000A65EF">
      <w:pPr>
        <w:tabs>
          <w:tab w:val="left" w:pos="1080"/>
        </w:tabs>
        <w:snapToGrid w:val="0"/>
        <w:rPr>
          <w:rFonts w:ascii="宋体" w:hAnsi="宋体"/>
          <w:sz w:val="24"/>
        </w:rPr>
      </w:pPr>
    </w:p>
    <w:p w14:paraId="596AE56B" w14:textId="77777777" w:rsidR="000A65EF" w:rsidRDefault="00086BBC">
      <w:pPr>
        <w:widowControl/>
        <w:jc w:val="left"/>
        <w:rPr>
          <w:rFonts w:ascii="宋体" w:hAnsi="宋体"/>
          <w:sz w:val="24"/>
          <w:szCs w:val="20"/>
        </w:rPr>
      </w:pPr>
      <w:r>
        <w:rPr>
          <w:rFonts w:ascii="宋体" w:hAnsi="宋体"/>
          <w:sz w:val="24"/>
        </w:rPr>
        <w:br w:type="page"/>
      </w:r>
    </w:p>
    <w:p w14:paraId="74F01C79" w14:textId="77777777" w:rsidR="000A65EF" w:rsidRDefault="00086BBC">
      <w:pPr>
        <w:pStyle w:val="3"/>
        <w:rPr>
          <w:rFonts w:hAnsi="宋体"/>
          <w:b w:val="0"/>
          <w:bCs/>
          <w:szCs w:val="24"/>
          <w:u w:val="none"/>
        </w:rPr>
      </w:pPr>
      <w:r>
        <w:rPr>
          <w:rFonts w:hAnsi="宋体"/>
          <w:b w:val="0"/>
          <w:szCs w:val="24"/>
          <w:u w:val="none"/>
        </w:rPr>
        <w:lastRenderedPageBreak/>
        <w:t>1-2 供应商资格声明书（实质性格式）</w:t>
      </w:r>
    </w:p>
    <w:p w14:paraId="3A814FA9" w14:textId="77777777" w:rsidR="000A65EF" w:rsidRDefault="00086BBC">
      <w:pPr>
        <w:jc w:val="center"/>
        <w:rPr>
          <w:rFonts w:ascii="宋体" w:hAnsi="宋体"/>
          <w:b/>
          <w:sz w:val="36"/>
          <w:szCs w:val="36"/>
        </w:rPr>
      </w:pPr>
      <w:r>
        <w:rPr>
          <w:rFonts w:ascii="宋体" w:hAnsi="宋体" w:hint="eastAsia"/>
          <w:b/>
          <w:sz w:val="36"/>
          <w:szCs w:val="36"/>
        </w:rPr>
        <w:t>供应商资格声明书</w:t>
      </w:r>
    </w:p>
    <w:p w14:paraId="0DD9CA0F" w14:textId="77777777" w:rsidR="000A65EF" w:rsidRDefault="000A65EF">
      <w:pPr>
        <w:tabs>
          <w:tab w:val="left" w:pos="5580"/>
        </w:tabs>
        <w:spacing w:line="360" w:lineRule="auto"/>
        <w:rPr>
          <w:rFonts w:ascii="宋体" w:hAnsi="宋体"/>
          <w:sz w:val="24"/>
        </w:rPr>
      </w:pPr>
    </w:p>
    <w:p w14:paraId="772955BF"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7CB785A" w14:textId="77777777" w:rsidR="000A65EF" w:rsidRDefault="00086BBC">
      <w:pPr>
        <w:spacing w:line="360" w:lineRule="auto"/>
        <w:ind w:firstLineChars="200" w:firstLine="480"/>
        <w:rPr>
          <w:rFonts w:ascii="宋体" w:hAnsi="宋体"/>
          <w:sz w:val="24"/>
        </w:rPr>
      </w:pPr>
      <w:r>
        <w:rPr>
          <w:rFonts w:ascii="宋体" w:hAnsi="宋体"/>
          <w:sz w:val="24"/>
        </w:rPr>
        <w:t>在参与本次项目磋商中，我单位承诺：</w:t>
      </w:r>
    </w:p>
    <w:p w14:paraId="23D4C0D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F65E5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D8DAA24"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EC4D09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82FC76"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F1BF8E8"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F28C56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65EF" w14:paraId="31EFEA10" w14:textId="77777777">
        <w:trPr>
          <w:trHeight w:val="430"/>
          <w:jc w:val="center"/>
        </w:trPr>
        <w:tc>
          <w:tcPr>
            <w:tcW w:w="950" w:type="dxa"/>
            <w:vAlign w:val="center"/>
          </w:tcPr>
          <w:p w14:paraId="5A29FA8D" w14:textId="77777777" w:rsidR="000A65EF" w:rsidRDefault="00086BBC">
            <w:pPr>
              <w:jc w:val="center"/>
              <w:rPr>
                <w:rFonts w:ascii="宋体" w:hAnsi="宋体"/>
                <w:sz w:val="24"/>
              </w:rPr>
            </w:pPr>
            <w:r>
              <w:rPr>
                <w:rFonts w:ascii="宋体" w:hAnsi="宋体"/>
                <w:sz w:val="24"/>
              </w:rPr>
              <w:t>序号</w:t>
            </w:r>
          </w:p>
        </w:tc>
        <w:tc>
          <w:tcPr>
            <w:tcW w:w="4574" w:type="dxa"/>
            <w:vAlign w:val="center"/>
          </w:tcPr>
          <w:p w14:paraId="177DD010" w14:textId="77777777" w:rsidR="000A65EF" w:rsidRDefault="00086BBC">
            <w:pPr>
              <w:jc w:val="center"/>
              <w:rPr>
                <w:rFonts w:ascii="宋体" w:hAnsi="宋体"/>
                <w:sz w:val="24"/>
              </w:rPr>
            </w:pPr>
            <w:r>
              <w:rPr>
                <w:rFonts w:ascii="宋体" w:hAnsi="宋体"/>
                <w:sz w:val="24"/>
              </w:rPr>
              <w:t>单位名称</w:t>
            </w:r>
          </w:p>
        </w:tc>
        <w:tc>
          <w:tcPr>
            <w:tcW w:w="2976" w:type="dxa"/>
            <w:vAlign w:val="center"/>
          </w:tcPr>
          <w:p w14:paraId="50A3AB50" w14:textId="77777777" w:rsidR="000A65EF" w:rsidRDefault="00086BBC">
            <w:pPr>
              <w:jc w:val="center"/>
              <w:rPr>
                <w:rFonts w:ascii="宋体" w:hAnsi="宋体"/>
                <w:sz w:val="24"/>
              </w:rPr>
            </w:pPr>
            <w:r>
              <w:rPr>
                <w:rFonts w:ascii="宋体" w:hAnsi="宋体"/>
                <w:sz w:val="24"/>
              </w:rPr>
              <w:t>相互关系</w:t>
            </w:r>
          </w:p>
        </w:tc>
      </w:tr>
      <w:tr w:rsidR="000A65EF" w14:paraId="324714FD" w14:textId="77777777">
        <w:trPr>
          <w:trHeight w:val="430"/>
          <w:jc w:val="center"/>
        </w:trPr>
        <w:tc>
          <w:tcPr>
            <w:tcW w:w="950" w:type="dxa"/>
            <w:vAlign w:val="center"/>
          </w:tcPr>
          <w:p w14:paraId="5BF34506" w14:textId="77777777" w:rsidR="000A65EF" w:rsidRDefault="00086BBC">
            <w:pPr>
              <w:jc w:val="center"/>
              <w:rPr>
                <w:rFonts w:ascii="宋体" w:hAnsi="宋体"/>
                <w:sz w:val="24"/>
              </w:rPr>
            </w:pPr>
            <w:r>
              <w:rPr>
                <w:rFonts w:ascii="宋体" w:hAnsi="宋体"/>
                <w:sz w:val="24"/>
              </w:rPr>
              <w:t>1</w:t>
            </w:r>
          </w:p>
        </w:tc>
        <w:tc>
          <w:tcPr>
            <w:tcW w:w="4574" w:type="dxa"/>
            <w:vAlign w:val="center"/>
          </w:tcPr>
          <w:p w14:paraId="1EABCF86" w14:textId="77777777" w:rsidR="000A65EF" w:rsidRDefault="000A65EF">
            <w:pPr>
              <w:jc w:val="center"/>
              <w:rPr>
                <w:rFonts w:ascii="宋体" w:hAnsi="宋体"/>
                <w:sz w:val="24"/>
              </w:rPr>
            </w:pPr>
          </w:p>
        </w:tc>
        <w:tc>
          <w:tcPr>
            <w:tcW w:w="2976" w:type="dxa"/>
            <w:vAlign w:val="center"/>
          </w:tcPr>
          <w:p w14:paraId="40450113" w14:textId="77777777" w:rsidR="000A65EF" w:rsidRDefault="000A65EF">
            <w:pPr>
              <w:jc w:val="center"/>
              <w:rPr>
                <w:rFonts w:ascii="宋体" w:hAnsi="宋体"/>
                <w:sz w:val="24"/>
              </w:rPr>
            </w:pPr>
          </w:p>
        </w:tc>
      </w:tr>
      <w:tr w:rsidR="000A65EF" w14:paraId="3A6B5E84" w14:textId="77777777">
        <w:trPr>
          <w:trHeight w:val="430"/>
          <w:jc w:val="center"/>
        </w:trPr>
        <w:tc>
          <w:tcPr>
            <w:tcW w:w="950" w:type="dxa"/>
            <w:vAlign w:val="center"/>
          </w:tcPr>
          <w:p w14:paraId="6BFCF4A4" w14:textId="77777777" w:rsidR="000A65EF" w:rsidRDefault="00086BBC">
            <w:pPr>
              <w:jc w:val="center"/>
              <w:rPr>
                <w:rFonts w:ascii="宋体" w:hAnsi="宋体"/>
                <w:sz w:val="24"/>
              </w:rPr>
            </w:pPr>
            <w:r>
              <w:rPr>
                <w:rFonts w:ascii="宋体" w:hAnsi="宋体"/>
                <w:sz w:val="24"/>
              </w:rPr>
              <w:t>2</w:t>
            </w:r>
          </w:p>
        </w:tc>
        <w:tc>
          <w:tcPr>
            <w:tcW w:w="4574" w:type="dxa"/>
            <w:vAlign w:val="center"/>
          </w:tcPr>
          <w:p w14:paraId="62422366" w14:textId="77777777" w:rsidR="000A65EF" w:rsidRDefault="000A65EF">
            <w:pPr>
              <w:jc w:val="center"/>
              <w:rPr>
                <w:rFonts w:ascii="宋体" w:hAnsi="宋体"/>
                <w:sz w:val="24"/>
              </w:rPr>
            </w:pPr>
          </w:p>
        </w:tc>
        <w:tc>
          <w:tcPr>
            <w:tcW w:w="2976" w:type="dxa"/>
            <w:vAlign w:val="center"/>
          </w:tcPr>
          <w:p w14:paraId="1E54E895" w14:textId="77777777" w:rsidR="000A65EF" w:rsidRDefault="000A65EF">
            <w:pPr>
              <w:jc w:val="center"/>
              <w:rPr>
                <w:rFonts w:ascii="宋体" w:hAnsi="宋体"/>
                <w:sz w:val="24"/>
              </w:rPr>
            </w:pPr>
          </w:p>
        </w:tc>
      </w:tr>
      <w:tr w:rsidR="000A65EF" w14:paraId="6EDF13AB" w14:textId="77777777">
        <w:trPr>
          <w:trHeight w:val="430"/>
          <w:jc w:val="center"/>
        </w:trPr>
        <w:tc>
          <w:tcPr>
            <w:tcW w:w="950" w:type="dxa"/>
            <w:vAlign w:val="center"/>
          </w:tcPr>
          <w:p w14:paraId="4415C53F" w14:textId="77777777" w:rsidR="000A65EF" w:rsidRDefault="00086BBC">
            <w:pPr>
              <w:jc w:val="center"/>
              <w:rPr>
                <w:rFonts w:ascii="宋体" w:hAnsi="宋体"/>
                <w:sz w:val="24"/>
              </w:rPr>
            </w:pPr>
            <w:r>
              <w:rPr>
                <w:rFonts w:ascii="宋体" w:hAnsi="宋体"/>
                <w:sz w:val="24"/>
              </w:rPr>
              <w:t>…</w:t>
            </w:r>
          </w:p>
        </w:tc>
        <w:tc>
          <w:tcPr>
            <w:tcW w:w="4574" w:type="dxa"/>
            <w:vAlign w:val="center"/>
          </w:tcPr>
          <w:p w14:paraId="123CCCD1" w14:textId="77777777" w:rsidR="000A65EF" w:rsidRDefault="000A65EF">
            <w:pPr>
              <w:jc w:val="center"/>
              <w:rPr>
                <w:rFonts w:ascii="宋体" w:hAnsi="宋体"/>
                <w:sz w:val="24"/>
              </w:rPr>
            </w:pPr>
          </w:p>
        </w:tc>
        <w:tc>
          <w:tcPr>
            <w:tcW w:w="2976" w:type="dxa"/>
            <w:vAlign w:val="center"/>
          </w:tcPr>
          <w:p w14:paraId="418A39FA" w14:textId="77777777" w:rsidR="000A65EF" w:rsidRDefault="000A65EF">
            <w:pPr>
              <w:jc w:val="center"/>
              <w:rPr>
                <w:rFonts w:ascii="宋体" w:hAnsi="宋体"/>
                <w:sz w:val="24"/>
              </w:rPr>
            </w:pPr>
          </w:p>
        </w:tc>
      </w:tr>
    </w:tbl>
    <w:p w14:paraId="7F027DE1" w14:textId="77777777" w:rsidR="000A65EF" w:rsidRDefault="000A65EF">
      <w:pPr>
        <w:rPr>
          <w:rFonts w:ascii="宋体" w:hAnsi="宋体"/>
        </w:rPr>
      </w:pPr>
    </w:p>
    <w:p w14:paraId="1DA41D32" w14:textId="77777777" w:rsidR="000A65EF" w:rsidRDefault="00086BBC">
      <w:pPr>
        <w:ind w:firstLineChars="200" w:firstLine="480"/>
        <w:rPr>
          <w:rFonts w:ascii="宋体" w:hAnsi="宋体"/>
          <w:sz w:val="24"/>
          <w:szCs w:val="22"/>
        </w:rPr>
      </w:pPr>
      <w:r>
        <w:rPr>
          <w:rFonts w:ascii="宋体" w:hAnsi="宋体"/>
          <w:sz w:val="24"/>
        </w:rPr>
        <w:t>上述声明真实有效，否则我方负全部责任。</w:t>
      </w:r>
    </w:p>
    <w:p w14:paraId="3C00D5C4" w14:textId="77777777" w:rsidR="000A65EF" w:rsidRDefault="000A65EF">
      <w:pPr>
        <w:spacing w:line="360" w:lineRule="auto"/>
        <w:rPr>
          <w:rFonts w:ascii="宋体" w:hAnsi="宋体"/>
          <w:sz w:val="24"/>
        </w:rPr>
      </w:pPr>
    </w:p>
    <w:p w14:paraId="07158870" w14:textId="77777777" w:rsidR="000A65EF" w:rsidRDefault="00086BBC">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1FE80F" w14:textId="77777777" w:rsidR="000A65EF" w:rsidRDefault="00086BBC">
      <w:pPr>
        <w:spacing w:line="360" w:lineRule="auto"/>
        <w:ind w:right="360" w:firstLine="480"/>
        <w:jc w:val="right"/>
        <w:rPr>
          <w:rFonts w:ascii="宋体" w:hAnsi="宋体"/>
          <w:sz w:val="24"/>
        </w:rPr>
      </w:pPr>
      <w:r>
        <w:rPr>
          <w:rFonts w:ascii="宋体" w:hAnsi="宋体"/>
          <w:sz w:val="24"/>
          <w:szCs w:val="20"/>
        </w:rPr>
        <w:t>日期：____年____月____日</w:t>
      </w:r>
    </w:p>
    <w:p w14:paraId="43166A34" w14:textId="77777777" w:rsidR="000A65EF" w:rsidRDefault="00086BBC">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52163A2D" w14:textId="77777777" w:rsidR="000A65EF" w:rsidRDefault="000A65EF">
      <w:pPr>
        <w:tabs>
          <w:tab w:val="left" w:pos="5580"/>
        </w:tabs>
        <w:spacing w:line="360" w:lineRule="auto"/>
        <w:rPr>
          <w:rFonts w:ascii="宋体" w:hAnsi="宋体"/>
          <w:sz w:val="24"/>
        </w:rPr>
        <w:sectPr w:rsidR="000A65EF" w:rsidSect="00FB4151">
          <w:headerReference w:type="default" r:id="rId19"/>
          <w:pgSz w:w="11907" w:h="16840"/>
          <w:pgMar w:top="1418" w:right="1134" w:bottom="1418" w:left="1701" w:header="851" w:footer="851" w:gutter="0"/>
          <w:cols w:space="720"/>
          <w:docGrid w:linePitch="462"/>
        </w:sectPr>
      </w:pPr>
    </w:p>
    <w:p w14:paraId="246A0FC3" w14:textId="40CF4999" w:rsidR="00D65B7D" w:rsidRPr="00D65B7D" w:rsidRDefault="00D65B7D" w:rsidP="00D65B7D">
      <w:pPr>
        <w:pStyle w:val="3"/>
        <w:rPr>
          <w:rFonts w:hAnsi="宋体"/>
          <w:b w:val="0"/>
          <w:color w:val="000000"/>
          <w:szCs w:val="24"/>
          <w:u w:val="none"/>
        </w:rPr>
      </w:pPr>
      <w:r w:rsidRPr="00D65B7D">
        <w:rPr>
          <w:rFonts w:hAnsi="宋体"/>
          <w:b w:val="0"/>
          <w:color w:val="000000"/>
          <w:szCs w:val="24"/>
          <w:u w:val="none"/>
        </w:rPr>
        <w:lastRenderedPageBreak/>
        <w:t>1-3</w:t>
      </w:r>
      <w:r w:rsidRPr="00D65B7D">
        <w:rPr>
          <w:rFonts w:hAnsi="宋体" w:hint="eastAsia"/>
          <w:b w:val="0"/>
          <w:color w:val="000000"/>
          <w:szCs w:val="24"/>
          <w:u w:val="none"/>
        </w:rPr>
        <w:t>制造商授权书</w:t>
      </w:r>
    </w:p>
    <w:p w14:paraId="13EB5F9E" w14:textId="77777777" w:rsidR="00D65B7D" w:rsidRPr="00D65B7D" w:rsidRDefault="00D65B7D" w:rsidP="00D65B7D">
      <w:pPr>
        <w:spacing w:line="360" w:lineRule="auto"/>
        <w:jc w:val="center"/>
        <w:rPr>
          <w:rFonts w:ascii="宋体" w:hAnsi="宋体"/>
          <w:sz w:val="24"/>
          <w:u w:val="single"/>
        </w:rPr>
      </w:pPr>
    </w:p>
    <w:p w14:paraId="47BFF795" w14:textId="77777777" w:rsidR="00D65B7D" w:rsidRPr="00D65B7D" w:rsidRDefault="00D65B7D" w:rsidP="00D65B7D">
      <w:pPr>
        <w:spacing w:line="360" w:lineRule="auto"/>
        <w:rPr>
          <w:rFonts w:ascii="宋体" w:hAnsi="宋体"/>
          <w:sz w:val="24"/>
          <w:u w:val="single"/>
        </w:rPr>
      </w:pPr>
      <w:r w:rsidRPr="00D65B7D">
        <w:rPr>
          <w:rFonts w:ascii="宋体" w:hAnsi="宋体" w:hint="eastAsia"/>
          <w:sz w:val="24"/>
        </w:rPr>
        <w:t>致：</w:t>
      </w:r>
      <w:r w:rsidRPr="00D65B7D">
        <w:rPr>
          <w:rFonts w:ascii="宋体" w:hAnsi="宋体" w:hint="eastAsia"/>
          <w:i/>
          <w:sz w:val="24"/>
          <w:u w:val="single"/>
        </w:rPr>
        <w:t>（采购代理机构）</w:t>
      </w:r>
    </w:p>
    <w:p w14:paraId="2A89D809" w14:textId="77777777" w:rsidR="00D65B7D" w:rsidRPr="00D65B7D" w:rsidRDefault="00D65B7D" w:rsidP="00D65B7D">
      <w:pPr>
        <w:tabs>
          <w:tab w:val="left" w:pos="5580"/>
        </w:tabs>
        <w:spacing w:line="360" w:lineRule="auto"/>
        <w:ind w:firstLineChars="200" w:firstLine="480"/>
        <w:rPr>
          <w:rFonts w:ascii="宋体" w:hAnsi="宋体"/>
          <w:sz w:val="24"/>
        </w:rPr>
      </w:pPr>
      <w:r w:rsidRPr="00D65B7D">
        <w:rPr>
          <w:rFonts w:ascii="宋体" w:hAnsi="宋体" w:hint="eastAsia"/>
          <w:sz w:val="24"/>
        </w:rPr>
        <w:t>我们（</w:t>
      </w:r>
      <w:r w:rsidRPr="00D65B7D">
        <w:rPr>
          <w:rFonts w:ascii="宋体" w:hAnsi="宋体" w:hint="eastAsia"/>
          <w:i/>
          <w:sz w:val="24"/>
          <w:u w:val="single"/>
        </w:rPr>
        <w:t>制造商名称</w:t>
      </w:r>
      <w:r w:rsidRPr="00D65B7D">
        <w:rPr>
          <w:rFonts w:ascii="宋体" w:hAnsi="宋体" w:hint="eastAsia"/>
          <w:sz w:val="24"/>
        </w:rPr>
        <w:t>）是按（</w:t>
      </w:r>
      <w:r w:rsidRPr="00D65B7D">
        <w:rPr>
          <w:rFonts w:ascii="宋体" w:hAnsi="宋体" w:hint="eastAsia"/>
          <w:i/>
          <w:sz w:val="24"/>
          <w:u w:val="single"/>
        </w:rPr>
        <w:t>国家</w:t>
      </w:r>
      <w:r w:rsidRPr="00D65B7D">
        <w:rPr>
          <w:rFonts w:ascii="宋体" w:hAnsi="宋体"/>
          <w:i/>
          <w:sz w:val="24"/>
          <w:u w:val="single"/>
        </w:rPr>
        <w:t>/地区名称</w:t>
      </w:r>
      <w:r w:rsidRPr="00D65B7D">
        <w:rPr>
          <w:rFonts w:ascii="宋体" w:hAnsi="宋体" w:hint="eastAsia"/>
          <w:sz w:val="24"/>
        </w:rPr>
        <w:t>）法律成立的一家制造商，主要营业地点设在（</w:t>
      </w:r>
      <w:r w:rsidRPr="00D65B7D">
        <w:rPr>
          <w:rFonts w:ascii="宋体" w:hAnsi="宋体" w:hint="eastAsia"/>
          <w:i/>
          <w:sz w:val="24"/>
          <w:u w:val="single"/>
        </w:rPr>
        <w:t>制造商地址</w:t>
      </w:r>
      <w:r w:rsidRPr="00D65B7D">
        <w:rPr>
          <w:rFonts w:ascii="宋体" w:hAnsi="宋体" w:hint="eastAsia"/>
          <w:sz w:val="24"/>
        </w:rPr>
        <w:t>）。兹指派按（</w:t>
      </w:r>
      <w:r w:rsidRPr="00D65B7D">
        <w:rPr>
          <w:rFonts w:ascii="宋体" w:hAnsi="宋体" w:hint="eastAsia"/>
          <w:i/>
          <w:sz w:val="24"/>
          <w:u w:val="single"/>
        </w:rPr>
        <w:t>国家</w:t>
      </w:r>
      <w:r w:rsidRPr="00D65B7D">
        <w:rPr>
          <w:rFonts w:ascii="宋体" w:hAnsi="宋体"/>
          <w:i/>
          <w:sz w:val="24"/>
          <w:u w:val="single"/>
        </w:rPr>
        <w:t>/地区名称</w:t>
      </w:r>
      <w:r w:rsidRPr="00D65B7D">
        <w:rPr>
          <w:rFonts w:ascii="宋体" w:hAnsi="宋体" w:hint="eastAsia"/>
          <w:sz w:val="24"/>
        </w:rPr>
        <w:t>）的法律正式成立的，主要营业地点设在（</w:t>
      </w:r>
      <w:r w:rsidRPr="00D65B7D">
        <w:rPr>
          <w:rFonts w:ascii="宋体" w:hAnsi="宋体" w:hint="eastAsia"/>
          <w:i/>
          <w:sz w:val="24"/>
          <w:u w:val="single"/>
        </w:rPr>
        <w:t>投标人地址</w:t>
      </w:r>
      <w:r w:rsidRPr="00D65B7D">
        <w:rPr>
          <w:rFonts w:ascii="宋体" w:hAnsi="宋体" w:hint="eastAsia"/>
          <w:sz w:val="24"/>
        </w:rPr>
        <w:t>）的（</w:t>
      </w:r>
      <w:r w:rsidRPr="00D65B7D">
        <w:rPr>
          <w:rFonts w:ascii="宋体" w:hAnsi="宋体" w:hint="eastAsia"/>
          <w:i/>
          <w:sz w:val="24"/>
          <w:u w:val="single"/>
        </w:rPr>
        <w:t>投标人名称</w:t>
      </w:r>
      <w:r w:rsidRPr="00D65B7D">
        <w:rPr>
          <w:rFonts w:ascii="宋体" w:hAnsi="宋体" w:hint="eastAsia"/>
          <w:sz w:val="24"/>
        </w:rPr>
        <w:t>）作为我方真正的合法的代理人进行下列有效的活动：</w:t>
      </w:r>
    </w:p>
    <w:p w14:paraId="0531A0FF" w14:textId="77777777" w:rsidR="00D65B7D" w:rsidRPr="00D65B7D" w:rsidRDefault="00D65B7D" w:rsidP="00D65B7D">
      <w:pPr>
        <w:spacing w:line="360" w:lineRule="auto"/>
        <w:ind w:firstLineChars="200" w:firstLine="480"/>
        <w:rPr>
          <w:rFonts w:ascii="宋体" w:hAnsi="宋体"/>
          <w:sz w:val="24"/>
        </w:rPr>
      </w:pPr>
      <w:bookmarkStart w:id="736" w:name="_Toc441043400"/>
      <w:bookmarkStart w:id="737" w:name="_Toc451254545"/>
      <w:r w:rsidRPr="00D65B7D">
        <w:rPr>
          <w:rFonts w:ascii="宋体" w:hAnsi="宋体" w:hint="eastAsia"/>
          <w:sz w:val="24"/>
        </w:rPr>
        <w:t>（</w:t>
      </w:r>
      <w:r w:rsidRPr="00D65B7D">
        <w:rPr>
          <w:rFonts w:ascii="宋体" w:hAnsi="宋体"/>
          <w:sz w:val="24"/>
        </w:rPr>
        <w:t>1）代表我方办理</w:t>
      </w:r>
      <w:proofErr w:type="gramStart"/>
      <w:r w:rsidRPr="00D65B7D">
        <w:rPr>
          <w:rFonts w:ascii="宋体" w:hAnsi="宋体"/>
          <w:sz w:val="24"/>
        </w:rPr>
        <w:t>贵方第</w:t>
      </w:r>
      <w:r w:rsidRPr="00D65B7D">
        <w:rPr>
          <w:rFonts w:ascii="宋体" w:hAnsi="宋体" w:hint="eastAsia"/>
          <w:sz w:val="24"/>
          <w:u w:val="single"/>
        </w:rPr>
        <w:t xml:space="preserve">　　</w:t>
      </w:r>
      <w:proofErr w:type="gramEnd"/>
      <w:r w:rsidRPr="00D65B7D">
        <w:rPr>
          <w:rFonts w:ascii="宋体" w:hAnsi="宋体" w:hint="eastAsia"/>
          <w:sz w:val="24"/>
          <w:u w:val="single"/>
        </w:rPr>
        <w:t xml:space="preserve">（项目编号）　　</w:t>
      </w:r>
      <w:r w:rsidRPr="00D65B7D">
        <w:rPr>
          <w:rFonts w:ascii="宋体" w:hAnsi="宋体" w:hint="eastAsia"/>
          <w:sz w:val="24"/>
        </w:rPr>
        <w:t>号投标邀请要求提供的由我方制造的货物的有关事宜，并对我方具有约束力。</w:t>
      </w:r>
      <w:bookmarkEnd w:id="736"/>
      <w:bookmarkEnd w:id="737"/>
    </w:p>
    <w:p w14:paraId="5BFA144D" w14:textId="0F47AC78" w:rsidR="00D65B7D" w:rsidRPr="00D65B7D" w:rsidRDefault="00D65B7D" w:rsidP="00D65B7D">
      <w:pPr>
        <w:tabs>
          <w:tab w:val="left" w:pos="5580"/>
        </w:tabs>
        <w:spacing w:line="360" w:lineRule="auto"/>
        <w:ind w:firstLineChars="200" w:firstLine="480"/>
        <w:rPr>
          <w:rFonts w:ascii="宋体" w:hAnsi="宋体"/>
          <w:sz w:val="24"/>
        </w:rPr>
      </w:pPr>
      <w:r w:rsidRPr="00D65B7D">
        <w:rPr>
          <w:rFonts w:ascii="宋体" w:hAnsi="宋体" w:hint="eastAsia"/>
          <w:sz w:val="24"/>
        </w:rPr>
        <w:t>（</w:t>
      </w:r>
      <w:r w:rsidRPr="00D65B7D">
        <w:rPr>
          <w:rFonts w:ascii="宋体" w:hAnsi="宋体"/>
          <w:sz w:val="24"/>
        </w:rPr>
        <w:t>2）作为制造商，我方保证以投标合作者来约束自己，并对该投标共同和分别</w:t>
      </w:r>
      <w:proofErr w:type="gramStart"/>
      <w:r w:rsidRPr="00D65B7D">
        <w:rPr>
          <w:rFonts w:ascii="宋体" w:hAnsi="宋体"/>
          <w:sz w:val="24"/>
        </w:rPr>
        <w:t>承担</w:t>
      </w:r>
      <w:r w:rsidR="003703CD">
        <w:rPr>
          <w:rFonts w:ascii="宋体" w:hAnsi="宋体"/>
          <w:sz w:val="24"/>
        </w:rPr>
        <w:t>磋商</w:t>
      </w:r>
      <w:proofErr w:type="gramEnd"/>
      <w:r w:rsidR="003703CD">
        <w:rPr>
          <w:rFonts w:ascii="宋体" w:hAnsi="宋体"/>
          <w:sz w:val="24"/>
        </w:rPr>
        <w:t>文件</w:t>
      </w:r>
      <w:r w:rsidRPr="00D65B7D">
        <w:rPr>
          <w:rFonts w:ascii="宋体" w:hAnsi="宋体"/>
          <w:sz w:val="24"/>
        </w:rPr>
        <w:t>中所规定的义务。</w:t>
      </w:r>
    </w:p>
    <w:p w14:paraId="23E9BA9F" w14:textId="77777777" w:rsidR="00D65B7D" w:rsidRPr="00D65B7D" w:rsidRDefault="00D65B7D" w:rsidP="00D65B7D">
      <w:pPr>
        <w:tabs>
          <w:tab w:val="left" w:pos="5580"/>
        </w:tabs>
        <w:spacing w:line="360" w:lineRule="auto"/>
        <w:ind w:firstLineChars="200" w:firstLine="480"/>
        <w:rPr>
          <w:rFonts w:ascii="宋体" w:hAnsi="宋体"/>
          <w:sz w:val="24"/>
        </w:rPr>
      </w:pPr>
      <w:r w:rsidRPr="00D65B7D">
        <w:rPr>
          <w:rFonts w:ascii="宋体" w:hAnsi="宋体" w:hint="eastAsia"/>
          <w:sz w:val="24"/>
        </w:rPr>
        <w:t>（</w:t>
      </w:r>
      <w:r w:rsidRPr="00D65B7D">
        <w:rPr>
          <w:rFonts w:ascii="宋体" w:hAnsi="宋体"/>
          <w:sz w:val="24"/>
        </w:rPr>
        <w:t>3）我方兹授予</w:t>
      </w:r>
      <w:r w:rsidRPr="00D65B7D">
        <w:rPr>
          <w:rFonts w:ascii="宋体" w:hAnsi="宋体" w:hint="eastAsia"/>
          <w:sz w:val="24"/>
          <w:u w:val="single"/>
        </w:rPr>
        <w:t xml:space="preserve">　　（投标人名称）　　</w:t>
      </w:r>
      <w:r w:rsidRPr="00D65B7D">
        <w:rPr>
          <w:rFonts w:ascii="宋体" w:hAnsi="宋体" w:hint="eastAsia"/>
          <w:sz w:val="24"/>
        </w:rPr>
        <w:t>全权办理和履行上述我方为完成上述各点所必须的事宜，具有替换或撤销的全权。兹确认</w:t>
      </w:r>
      <w:r w:rsidRPr="00D65B7D">
        <w:rPr>
          <w:rFonts w:ascii="宋体" w:hAnsi="宋体" w:hint="eastAsia"/>
          <w:sz w:val="24"/>
          <w:u w:val="single"/>
        </w:rPr>
        <w:t xml:space="preserve">　　（投标人名称）　　</w:t>
      </w:r>
      <w:r w:rsidRPr="00D65B7D">
        <w:rPr>
          <w:rFonts w:ascii="宋体" w:hAnsi="宋体" w:hint="eastAsia"/>
          <w:sz w:val="24"/>
        </w:rPr>
        <w:t>或其正式授权代表依此合法地办理一切事宜。</w:t>
      </w:r>
    </w:p>
    <w:p w14:paraId="58A927C6" w14:textId="77777777" w:rsidR="00D65B7D" w:rsidRPr="00D65B7D" w:rsidRDefault="00D65B7D" w:rsidP="00D65B7D">
      <w:pPr>
        <w:tabs>
          <w:tab w:val="left" w:pos="5580"/>
        </w:tabs>
        <w:spacing w:line="360" w:lineRule="auto"/>
        <w:ind w:leftChars="228" w:left="479"/>
        <w:rPr>
          <w:rFonts w:ascii="宋体" w:hAnsi="宋体"/>
          <w:sz w:val="24"/>
        </w:rPr>
      </w:pPr>
      <w:r w:rsidRPr="00D65B7D">
        <w:rPr>
          <w:rFonts w:ascii="宋体" w:hAnsi="宋体" w:hint="eastAsia"/>
          <w:sz w:val="24"/>
        </w:rPr>
        <w:t>我方于</w:t>
      </w:r>
      <w:r w:rsidRPr="00D65B7D">
        <w:rPr>
          <w:rFonts w:ascii="宋体" w:hAnsi="宋体" w:hint="eastAsia"/>
          <w:sz w:val="24"/>
          <w:u w:val="single"/>
        </w:rPr>
        <w:t xml:space="preserve">　　</w:t>
      </w:r>
      <w:proofErr w:type="gramStart"/>
      <w:r w:rsidRPr="00D65B7D">
        <w:rPr>
          <w:rFonts w:ascii="宋体" w:hAnsi="宋体" w:hint="eastAsia"/>
          <w:sz w:val="24"/>
          <w:u w:val="single"/>
        </w:rPr>
        <w:t xml:space="preserve">　</w:t>
      </w:r>
      <w:proofErr w:type="gramEnd"/>
      <w:r w:rsidRPr="00D65B7D">
        <w:rPr>
          <w:rFonts w:ascii="宋体" w:hAnsi="宋体" w:hint="eastAsia"/>
          <w:sz w:val="24"/>
        </w:rPr>
        <w:t>年</w:t>
      </w:r>
      <w:r w:rsidRPr="00D65B7D">
        <w:rPr>
          <w:rFonts w:ascii="宋体" w:hAnsi="宋体" w:hint="eastAsia"/>
          <w:sz w:val="24"/>
          <w:u w:val="single"/>
        </w:rPr>
        <w:t xml:space="preserve">　　</w:t>
      </w:r>
      <w:proofErr w:type="gramStart"/>
      <w:r w:rsidRPr="00D65B7D">
        <w:rPr>
          <w:rFonts w:ascii="宋体" w:hAnsi="宋体" w:hint="eastAsia"/>
          <w:sz w:val="24"/>
          <w:u w:val="single"/>
        </w:rPr>
        <w:t xml:space="preserve">　</w:t>
      </w:r>
      <w:proofErr w:type="gramEnd"/>
      <w:r w:rsidRPr="00D65B7D">
        <w:rPr>
          <w:rFonts w:ascii="宋体" w:hAnsi="宋体" w:hint="eastAsia"/>
          <w:sz w:val="24"/>
        </w:rPr>
        <w:t>月</w:t>
      </w:r>
      <w:r w:rsidRPr="00D65B7D">
        <w:rPr>
          <w:rFonts w:ascii="宋体" w:hAnsi="宋体" w:hint="eastAsia"/>
          <w:sz w:val="24"/>
          <w:u w:val="single"/>
        </w:rPr>
        <w:t xml:space="preserve">　　</w:t>
      </w:r>
      <w:proofErr w:type="gramStart"/>
      <w:r w:rsidRPr="00D65B7D">
        <w:rPr>
          <w:rFonts w:ascii="宋体" w:hAnsi="宋体" w:hint="eastAsia"/>
          <w:sz w:val="24"/>
          <w:u w:val="single"/>
        </w:rPr>
        <w:t xml:space="preserve">　</w:t>
      </w:r>
      <w:r w:rsidRPr="00D65B7D">
        <w:rPr>
          <w:rFonts w:ascii="宋体" w:hAnsi="宋体" w:hint="eastAsia"/>
          <w:sz w:val="24"/>
        </w:rPr>
        <w:t>日签署</w:t>
      </w:r>
      <w:proofErr w:type="gramEnd"/>
      <w:r w:rsidRPr="00D65B7D">
        <w:rPr>
          <w:rFonts w:ascii="宋体" w:hAnsi="宋体" w:hint="eastAsia"/>
          <w:sz w:val="24"/>
        </w:rPr>
        <w:t>本文件，（投标人名称）</w:t>
      </w:r>
      <w:proofErr w:type="gramStart"/>
      <w:r w:rsidRPr="00D65B7D">
        <w:rPr>
          <w:rFonts w:ascii="宋体" w:hAnsi="宋体" w:hint="eastAsia"/>
          <w:sz w:val="24"/>
        </w:rPr>
        <w:t>于</w:t>
      </w:r>
      <w:r w:rsidRPr="00D65B7D">
        <w:rPr>
          <w:rFonts w:ascii="宋体" w:hAnsi="宋体" w:hint="eastAsia"/>
          <w:sz w:val="24"/>
          <w:u w:val="single"/>
        </w:rPr>
        <w:t xml:space="preserve">　　</w:t>
      </w:r>
      <w:proofErr w:type="gramEnd"/>
      <w:r w:rsidRPr="00D65B7D">
        <w:rPr>
          <w:rFonts w:ascii="宋体" w:hAnsi="宋体" w:hint="eastAsia"/>
          <w:sz w:val="24"/>
        </w:rPr>
        <w:t>年</w:t>
      </w:r>
      <w:r w:rsidRPr="00D65B7D">
        <w:rPr>
          <w:rFonts w:ascii="宋体" w:hAnsi="宋体" w:hint="eastAsia"/>
          <w:sz w:val="24"/>
          <w:u w:val="single"/>
        </w:rPr>
        <w:t xml:space="preserve">　　</w:t>
      </w:r>
      <w:r w:rsidRPr="00D65B7D">
        <w:rPr>
          <w:rFonts w:ascii="宋体" w:hAnsi="宋体" w:hint="eastAsia"/>
          <w:sz w:val="24"/>
        </w:rPr>
        <w:t>月</w:t>
      </w:r>
      <w:r w:rsidRPr="00D65B7D">
        <w:rPr>
          <w:rFonts w:ascii="宋体" w:hAnsi="宋体" w:hint="eastAsia"/>
          <w:sz w:val="24"/>
          <w:u w:val="single"/>
        </w:rPr>
        <w:t xml:space="preserve"> </w:t>
      </w:r>
      <w:r w:rsidRPr="00D65B7D">
        <w:rPr>
          <w:rFonts w:ascii="宋体" w:hAnsi="宋体"/>
          <w:sz w:val="24"/>
          <w:u w:val="single"/>
        </w:rPr>
        <w:t xml:space="preserve">  </w:t>
      </w:r>
      <w:r w:rsidRPr="00D65B7D">
        <w:rPr>
          <w:rFonts w:ascii="宋体" w:hAnsi="宋体" w:hint="eastAsia"/>
          <w:sz w:val="24"/>
        </w:rPr>
        <w:t>日接受此件，以此为证。</w:t>
      </w:r>
    </w:p>
    <w:tbl>
      <w:tblPr>
        <w:tblW w:w="4644" w:type="dxa"/>
        <w:tblLayout w:type="fixed"/>
        <w:tblLook w:val="0000" w:firstRow="0" w:lastRow="0" w:firstColumn="0" w:lastColumn="0" w:noHBand="0" w:noVBand="0"/>
      </w:tblPr>
      <w:tblGrid>
        <w:gridCol w:w="3369"/>
        <w:gridCol w:w="1275"/>
      </w:tblGrid>
      <w:tr w:rsidR="00D65B7D" w:rsidRPr="00D65B7D" w14:paraId="564E2934" w14:textId="77777777" w:rsidTr="00661B06">
        <w:tc>
          <w:tcPr>
            <w:tcW w:w="3369" w:type="dxa"/>
          </w:tcPr>
          <w:p w14:paraId="6C67B1BE" w14:textId="77777777" w:rsidR="00D65B7D" w:rsidRPr="00D65B7D" w:rsidRDefault="00D65B7D" w:rsidP="00661B06">
            <w:pPr>
              <w:tabs>
                <w:tab w:val="left" w:pos="5580"/>
              </w:tabs>
              <w:spacing w:line="360" w:lineRule="auto"/>
              <w:rPr>
                <w:rFonts w:ascii="宋体" w:hAnsi="宋体" w:cs="Courier New"/>
                <w:sz w:val="24"/>
              </w:rPr>
            </w:pPr>
            <w:r w:rsidRPr="00D65B7D">
              <w:rPr>
                <w:rFonts w:ascii="宋体" w:hAnsi="宋体" w:cs="Courier New" w:hint="eastAsia"/>
                <w:sz w:val="24"/>
              </w:rPr>
              <w:t>制造商名称：</w:t>
            </w:r>
          </w:p>
        </w:tc>
        <w:tc>
          <w:tcPr>
            <w:tcW w:w="1275" w:type="dxa"/>
          </w:tcPr>
          <w:p w14:paraId="611AA58E" w14:textId="77777777" w:rsidR="00D65B7D" w:rsidRPr="00D65B7D" w:rsidRDefault="00D65B7D" w:rsidP="00661B06">
            <w:pPr>
              <w:tabs>
                <w:tab w:val="left" w:pos="5580"/>
              </w:tabs>
              <w:spacing w:line="360" w:lineRule="auto"/>
              <w:rPr>
                <w:rFonts w:ascii="宋体" w:hAnsi="宋体" w:cs="Courier New"/>
                <w:sz w:val="24"/>
                <w:u w:val="single"/>
              </w:rPr>
            </w:pPr>
          </w:p>
        </w:tc>
      </w:tr>
      <w:tr w:rsidR="00D65B7D" w:rsidRPr="00D65B7D" w14:paraId="3A8EFD5F" w14:textId="77777777" w:rsidTr="00661B06">
        <w:tc>
          <w:tcPr>
            <w:tcW w:w="3369" w:type="dxa"/>
          </w:tcPr>
          <w:p w14:paraId="0F8F89F5" w14:textId="77777777" w:rsidR="00D65B7D" w:rsidRPr="00D65B7D" w:rsidRDefault="00D65B7D" w:rsidP="00661B06">
            <w:pPr>
              <w:tabs>
                <w:tab w:val="left" w:pos="5580"/>
              </w:tabs>
              <w:spacing w:line="360" w:lineRule="auto"/>
              <w:rPr>
                <w:rFonts w:ascii="宋体" w:hAnsi="宋体" w:cs="Courier New"/>
                <w:sz w:val="24"/>
              </w:rPr>
            </w:pPr>
            <w:r w:rsidRPr="00D65B7D">
              <w:rPr>
                <w:rFonts w:ascii="宋体" w:hAnsi="宋体" w:cs="Courier New" w:hint="eastAsia"/>
                <w:sz w:val="24"/>
              </w:rPr>
              <w:t>签字人签名：</w:t>
            </w:r>
          </w:p>
        </w:tc>
        <w:tc>
          <w:tcPr>
            <w:tcW w:w="1275" w:type="dxa"/>
          </w:tcPr>
          <w:p w14:paraId="10AC3C38" w14:textId="77777777" w:rsidR="00D65B7D" w:rsidRPr="00D65B7D" w:rsidRDefault="00D65B7D" w:rsidP="00661B06">
            <w:pPr>
              <w:tabs>
                <w:tab w:val="left" w:pos="5580"/>
              </w:tabs>
              <w:spacing w:line="360" w:lineRule="auto"/>
              <w:rPr>
                <w:rFonts w:ascii="宋体" w:hAnsi="宋体" w:cs="Courier New"/>
                <w:sz w:val="24"/>
                <w:u w:val="single"/>
              </w:rPr>
            </w:pPr>
          </w:p>
        </w:tc>
      </w:tr>
    </w:tbl>
    <w:p w14:paraId="1A9AF4DD" w14:textId="77777777" w:rsidR="00D65B7D" w:rsidRPr="00D65B7D" w:rsidRDefault="00D65B7D" w:rsidP="00D65B7D">
      <w:pPr>
        <w:spacing w:line="360" w:lineRule="auto"/>
        <w:ind w:left="1084" w:hangingChars="450" w:hanging="1084"/>
        <w:rPr>
          <w:rFonts w:ascii="宋体" w:hAnsi="宋体"/>
          <w:b/>
          <w:bCs/>
          <w:sz w:val="24"/>
          <w:u w:val="single"/>
        </w:rPr>
      </w:pPr>
      <w:r w:rsidRPr="00D65B7D">
        <w:rPr>
          <w:rFonts w:ascii="宋体" w:hAnsi="宋体" w:hint="eastAsia"/>
          <w:b/>
          <w:bCs/>
          <w:sz w:val="24"/>
          <w:u w:val="single"/>
        </w:rPr>
        <w:t>注：</w:t>
      </w:r>
    </w:p>
    <w:p w14:paraId="45B08379" w14:textId="0221F995" w:rsidR="00D65B7D" w:rsidRPr="00D65B7D" w:rsidRDefault="00D65B7D" w:rsidP="00D65B7D">
      <w:pPr>
        <w:spacing w:line="360" w:lineRule="auto"/>
        <w:rPr>
          <w:rFonts w:ascii="宋体" w:hAnsi="宋体"/>
          <w:bCs/>
          <w:sz w:val="24"/>
        </w:rPr>
      </w:pPr>
      <w:r w:rsidRPr="00D65B7D">
        <w:rPr>
          <w:rFonts w:ascii="宋体" w:hAnsi="宋体"/>
          <w:bCs/>
          <w:sz w:val="24"/>
        </w:rPr>
        <w:t>1</w:t>
      </w:r>
      <w:r w:rsidRPr="00D65B7D">
        <w:rPr>
          <w:rFonts w:ascii="宋体" w:hAnsi="宋体" w:hint="eastAsia"/>
          <w:bCs/>
          <w:sz w:val="24"/>
        </w:rPr>
        <w:t>．</w:t>
      </w:r>
      <w:r w:rsidRPr="00D65B7D">
        <w:rPr>
          <w:rFonts w:ascii="宋体" w:hAnsi="宋体" w:hint="eastAsia"/>
          <w:sz w:val="24"/>
        </w:rPr>
        <w:t>第四章</w:t>
      </w:r>
      <w:r w:rsidR="003703CD">
        <w:rPr>
          <w:rFonts w:ascii="宋体" w:hAnsi="宋体" w:hint="eastAsia"/>
          <w:sz w:val="24"/>
        </w:rPr>
        <w:t>采购需求</w:t>
      </w:r>
      <w:r w:rsidRPr="00D65B7D">
        <w:rPr>
          <w:rFonts w:ascii="宋体" w:hAnsi="宋体" w:hint="eastAsia"/>
          <w:sz w:val="24"/>
        </w:rPr>
        <w:t>中明确要求提供制造厂商授权的进口产品必须提供授权书，其它产品不是必须提供。</w:t>
      </w:r>
      <w:r w:rsidRPr="00D65B7D">
        <w:rPr>
          <w:rFonts w:ascii="宋体" w:hAnsi="宋体" w:hint="eastAsia"/>
          <w:bCs/>
          <w:sz w:val="24"/>
        </w:rPr>
        <w:t>接受厂家代理商的转授权，但需提供上述代理关系的证明。</w:t>
      </w:r>
    </w:p>
    <w:p w14:paraId="1FB093D9" w14:textId="77777777" w:rsidR="00D65B7D" w:rsidRPr="00D65B7D" w:rsidRDefault="00D65B7D" w:rsidP="00D65B7D">
      <w:pPr>
        <w:spacing w:line="360" w:lineRule="auto"/>
        <w:rPr>
          <w:rFonts w:ascii="宋体" w:hAnsi="宋体"/>
          <w:sz w:val="24"/>
        </w:rPr>
      </w:pPr>
      <w:r w:rsidRPr="00D65B7D">
        <w:rPr>
          <w:rFonts w:ascii="宋体" w:hAnsi="宋体"/>
          <w:bCs/>
          <w:sz w:val="24"/>
        </w:rPr>
        <w:t>2</w:t>
      </w:r>
      <w:r w:rsidRPr="00D65B7D">
        <w:rPr>
          <w:rFonts w:ascii="宋体" w:hAnsi="宋体" w:hint="eastAsia"/>
          <w:bCs/>
          <w:sz w:val="24"/>
        </w:rPr>
        <w:t>．</w:t>
      </w:r>
      <w:r w:rsidRPr="00D65B7D">
        <w:rPr>
          <w:rFonts w:ascii="宋体" w:hAnsi="宋体"/>
          <w:bCs/>
          <w:sz w:val="24"/>
        </w:rPr>
        <w:t>此</w:t>
      </w:r>
      <w:r w:rsidRPr="00D65B7D">
        <w:rPr>
          <w:rFonts w:ascii="宋体" w:hAnsi="宋体" w:hint="eastAsia"/>
          <w:sz w:val="24"/>
        </w:rPr>
        <w:t>授权函格式为参考格式，制造商可依据自身实际情况自行出具授权函。如采用此授权函格式，请按照格式要求完整填写各项内容，并由</w:t>
      </w:r>
      <w:r w:rsidRPr="00D65B7D">
        <w:rPr>
          <w:rFonts w:ascii="宋体" w:hAnsi="宋体" w:cs="Courier New" w:hint="eastAsia"/>
          <w:sz w:val="24"/>
        </w:rPr>
        <w:t>制造商</w:t>
      </w:r>
      <w:r w:rsidRPr="00D65B7D">
        <w:rPr>
          <w:rFonts w:ascii="宋体" w:hAnsi="宋体" w:hint="eastAsia"/>
          <w:sz w:val="24"/>
        </w:rPr>
        <w:t>签字方为有效。</w:t>
      </w:r>
    </w:p>
    <w:p w14:paraId="5424ABF8" w14:textId="77777777" w:rsidR="00D65B7D" w:rsidRPr="00D65B7D" w:rsidRDefault="00D65B7D" w:rsidP="00D65B7D">
      <w:pPr>
        <w:spacing w:line="360" w:lineRule="auto"/>
        <w:rPr>
          <w:rFonts w:ascii="宋体" w:hAnsi="宋体"/>
          <w:sz w:val="24"/>
        </w:rPr>
      </w:pPr>
      <w:r w:rsidRPr="00D65B7D">
        <w:rPr>
          <w:rFonts w:ascii="宋体" w:hAnsi="宋体"/>
          <w:sz w:val="24"/>
        </w:rPr>
        <w:t>3</w:t>
      </w:r>
      <w:r w:rsidRPr="00D65B7D">
        <w:rPr>
          <w:rFonts w:ascii="宋体" w:hAnsi="宋体" w:hint="eastAsia"/>
          <w:sz w:val="24"/>
        </w:rPr>
        <w:t>．</w:t>
      </w:r>
      <w:r w:rsidRPr="00D65B7D">
        <w:rPr>
          <w:rFonts w:ascii="宋体" w:hAnsi="宋体"/>
          <w:sz w:val="24"/>
        </w:rPr>
        <w:t>如制造商已授权其他经销商参与本项目的投标，则制造商不得参与本项目的投标，否则其被</w:t>
      </w:r>
      <w:r w:rsidRPr="00D65B7D">
        <w:rPr>
          <w:rFonts w:ascii="宋体" w:hAnsi="宋体" w:hint="eastAsia"/>
          <w:sz w:val="24"/>
        </w:rPr>
        <w:t>授权经销商将视为无效投标。</w:t>
      </w:r>
    </w:p>
    <w:p w14:paraId="1DE63584" w14:textId="77777777" w:rsidR="00D65B7D" w:rsidRPr="009C3896" w:rsidRDefault="00D65B7D" w:rsidP="00D65B7D">
      <w:pPr>
        <w:spacing w:line="360" w:lineRule="auto"/>
      </w:pPr>
      <w:r>
        <w:br w:type="page"/>
      </w:r>
    </w:p>
    <w:p w14:paraId="39C29F06" w14:textId="2CA2F91D"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7A5B7860" w14:textId="77777777" w:rsidR="000A65EF" w:rsidRDefault="00086BBC">
      <w:pPr>
        <w:spacing w:line="480" w:lineRule="exact"/>
        <w:ind w:firstLineChars="200" w:firstLine="562"/>
        <w:jc w:val="center"/>
        <w:rPr>
          <w:rFonts w:ascii="宋体" w:hAnsi="宋体" w:cstheme="minorEastAsia"/>
          <w:sz w:val="28"/>
          <w:szCs w:val="28"/>
        </w:rPr>
      </w:pPr>
      <w:bookmarkStart w:id="738" w:name="_Toc7349"/>
      <w:r>
        <w:rPr>
          <w:rFonts w:ascii="宋体" w:hAnsi="宋体" w:cstheme="minorEastAsia" w:hint="eastAsia"/>
          <w:b/>
          <w:bCs/>
          <w:sz w:val="28"/>
          <w:szCs w:val="28"/>
        </w:rPr>
        <w:t>2-1中小企业声明函</w:t>
      </w:r>
      <w:bookmarkEnd w:id="738"/>
    </w:p>
    <w:p w14:paraId="2225FADB" w14:textId="77777777" w:rsidR="000A65EF" w:rsidRDefault="00086BBC">
      <w:pPr>
        <w:spacing w:line="480" w:lineRule="exact"/>
        <w:rPr>
          <w:rFonts w:ascii="宋体" w:hAnsi="宋体" w:cstheme="minorEastAsia"/>
          <w:sz w:val="24"/>
        </w:rPr>
      </w:pPr>
      <w:r>
        <w:rPr>
          <w:rFonts w:ascii="宋体" w:hAnsi="宋体" w:cstheme="minorEastAsia" w:hint="eastAsia"/>
          <w:sz w:val="24"/>
        </w:rPr>
        <w:t>说明：</w:t>
      </w:r>
    </w:p>
    <w:p w14:paraId="26156054"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1D1D35E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04A9D263"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1F8CFEC"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414D4DC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DAE8CB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C5A024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259FF758" w14:textId="77777777" w:rsidR="000A65EF" w:rsidRDefault="00086BBC">
      <w:pPr>
        <w:spacing w:line="460" w:lineRule="exact"/>
        <w:ind w:firstLineChars="200" w:firstLine="480"/>
        <w:rPr>
          <w:rFonts w:ascii="宋体" w:hAnsi="宋体" w:cstheme="minorEastAsia"/>
          <w:sz w:val="24"/>
        </w:rPr>
        <w:sectPr w:rsidR="000A65EF" w:rsidSect="00FB4151">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4E0B06E" w14:textId="77777777" w:rsidR="000A65EF" w:rsidRDefault="000A65EF">
      <w:pPr>
        <w:spacing w:line="480" w:lineRule="exact"/>
        <w:ind w:firstLineChars="200" w:firstLine="480"/>
        <w:rPr>
          <w:rFonts w:ascii="宋体" w:hAnsi="宋体" w:cstheme="minorEastAsia"/>
          <w:sz w:val="24"/>
        </w:rPr>
        <w:sectPr w:rsidR="000A65EF" w:rsidSect="00FB4151">
          <w:type w:val="continuous"/>
          <w:pgSz w:w="11905" w:h="16838"/>
          <w:pgMar w:top="1440" w:right="1440" w:bottom="1440" w:left="1803" w:header="567" w:footer="567" w:gutter="0"/>
          <w:cols w:space="0"/>
          <w:titlePg/>
          <w:docGrid w:linePitch="462"/>
        </w:sectPr>
      </w:pPr>
    </w:p>
    <w:p w14:paraId="3ADD2E0C" w14:textId="77777777" w:rsidR="000A65EF" w:rsidRDefault="000A65EF">
      <w:pPr>
        <w:spacing w:line="480" w:lineRule="exact"/>
        <w:ind w:firstLineChars="200" w:firstLine="562"/>
        <w:jc w:val="center"/>
        <w:rPr>
          <w:rFonts w:ascii="宋体" w:hAnsi="宋体" w:cstheme="minorEastAsia"/>
          <w:b/>
          <w:bCs/>
          <w:sz w:val="28"/>
          <w:szCs w:val="28"/>
        </w:rPr>
      </w:pPr>
      <w:bookmarkStart w:id="739" w:name="_Toc20747"/>
    </w:p>
    <w:p w14:paraId="523C6424"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739"/>
    </w:p>
    <w:p w14:paraId="71DA947D" w14:textId="77777777" w:rsidR="000A65EF" w:rsidRDefault="000A65EF">
      <w:pPr>
        <w:spacing w:line="480" w:lineRule="exact"/>
        <w:ind w:firstLineChars="200" w:firstLine="480"/>
        <w:rPr>
          <w:rFonts w:ascii="宋体" w:hAnsi="宋体" w:cstheme="minorEastAsia"/>
          <w:sz w:val="24"/>
        </w:rPr>
      </w:pPr>
    </w:p>
    <w:p w14:paraId="697F7053"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0516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33302652"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93AE231" w14:textId="77777777" w:rsidR="000A65EF" w:rsidRDefault="000A65EF">
      <w:pPr>
        <w:spacing w:line="480" w:lineRule="exact"/>
        <w:ind w:firstLineChars="200" w:firstLine="480"/>
        <w:rPr>
          <w:rFonts w:ascii="宋体" w:hAnsi="宋体" w:cstheme="minorEastAsia"/>
          <w:sz w:val="24"/>
        </w:rPr>
      </w:pPr>
    </w:p>
    <w:p w14:paraId="430459CD"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w:t>
      </w:r>
    </w:p>
    <w:p w14:paraId="18F5EBCF"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D6431F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77DE0C1F" w14:textId="77777777" w:rsidR="000A65EF" w:rsidRDefault="000A65EF">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0A65EF" w14:paraId="10D9D127" w14:textId="77777777">
        <w:tc>
          <w:tcPr>
            <w:tcW w:w="8878" w:type="dxa"/>
          </w:tcPr>
          <w:p w14:paraId="1C840C55"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F398875" w14:textId="77777777" w:rsidR="000A65EF" w:rsidRDefault="000A65EF">
      <w:pPr>
        <w:spacing w:line="480" w:lineRule="exact"/>
        <w:ind w:firstLineChars="200" w:firstLine="480"/>
        <w:rPr>
          <w:rFonts w:ascii="宋体" w:hAnsi="宋体" w:cstheme="minorEastAsia"/>
          <w:sz w:val="24"/>
        </w:rPr>
      </w:pPr>
    </w:p>
    <w:p w14:paraId="2D34A854" w14:textId="77777777" w:rsidR="000A65EF" w:rsidRDefault="000A65EF">
      <w:pPr>
        <w:spacing w:line="480" w:lineRule="exact"/>
        <w:ind w:firstLineChars="200" w:firstLine="480"/>
        <w:rPr>
          <w:rFonts w:ascii="宋体" w:hAnsi="宋体" w:cstheme="minorEastAsia"/>
          <w:sz w:val="24"/>
        </w:rPr>
        <w:sectPr w:rsidR="000A65EF" w:rsidSect="00FB4151">
          <w:pgSz w:w="11905" w:h="16838"/>
          <w:pgMar w:top="1440" w:right="1440" w:bottom="1440" w:left="1803" w:header="567" w:footer="567" w:gutter="0"/>
          <w:cols w:space="0"/>
          <w:titlePg/>
          <w:docGrid w:linePitch="462"/>
        </w:sectPr>
      </w:pPr>
    </w:p>
    <w:p w14:paraId="582A5E5A"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C72999B"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37BB344"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B98F72B" w14:textId="77777777" w:rsidR="000A65EF" w:rsidRDefault="000A65EF">
      <w:pPr>
        <w:spacing w:line="480" w:lineRule="exact"/>
        <w:ind w:firstLineChars="200" w:firstLine="480"/>
        <w:rPr>
          <w:rFonts w:ascii="宋体" w:hAnsi="宋体" w:cstheme="minorEastAsia"/>
          <w:sz w:val="24"/>
        </w:rPr>
        <w:sectPr w:rsidR="000A65EF" w:rsidSect="00FB4151">
          <w:type w:val="continuous"/>
          <w:pgSz w:w="11905" w:h="16838"/>
          <w:pgMar w:top="1440" w:right="1440" w:bottom="1440" w:left="1803" w:header="567" w:footer="567" w:gutter="0"/>
          <w:cols w:space="0"/>
          <w:titlePg/>
          <w:docGrid w:linePitch="462"/>
        </w:sectPr>
      </w:pPr>
    </w:p>
    <w:p w14:paraId="764F00B0" w14:textId="77777777" w:rsidR="000A65EF" w:rsidRDefault="000A65EF">
      <w:pPr>
        <w:spacing w:line="480" w:lineRule="exact"/>
        <w:ind w:firstLineChars="200" w:firstLine="562"/>
        <w:jc w:val="center"/>
        <w:rPr>
          <w:rFonts w:ascii="宋体" w:hAnsi="宋体" w:cstheme="minorEastAsia"/>
          <w:b/>
          <w:bCs/>
          <w:sz w:val="28"/>
          <w:szCs w:val="28"/>
        </w:rPr>
      </w:pPr>
      <w:bookmarkStart w:id="740" w:name="_Toc30761"/>
    </w:p>
    <w:p w14:paraId="4FDA587F"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740"/>
    </w:p>
    <w:p w14:paraId="0681E405" w14:textId="77777777" w:rsidR="000A65EF" w:rsidRDefault="000A65EF">
      <w:pPr>
        <w:spacing w:line="480" w:lineRule="exact"/>
        <w:ind w:firstLineChars="200" w:firstLine="562"/>
        <w:jc w:val="center"/>
        <w:rPr>
          <w:rFonts w:ascii="宋体" w:hAnsi="宋体" w:cstheme="minorEastAsia"/>
          <w:b/>
          <w:bCs/>
          <w:sz w:val="28"/>
          <w:szCs w:val="28"/>
        </w:rPr>
      </w:pPr>
    </w:p>
    <w:p w14:paraId="40154C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C17B184"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0401C8A8"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537B953E"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47195EE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35B065C" w14:textId="77777777" w:rsidR="000A65EF" w:rsidRDefault="000A65EF">
      <w:pPr>
        <w:spacing w:line="480" w:lineRule="exact"/>
        <w:ind w:firstLineChars="200" w:firstLine="480"/>
        <w:rPr>
          <w:rFonts w:ascii="宋体" w:hAnsi="宋体" w:cstheme="minorEastAsia"/>
          <w:sz w:val="24"/>
        </w:rPr>
      </w:pPr>
    </w:p>
    <w:p w14:paraId="460FB89C" w14:textId="77777777" w:rsidR="000A65EF" w:rsidRDefault="000A65EF">
      <w:pPr>
        <w:spacing w:line="480" w:lineRule="exact"/>
        <w:ind w:firstLineChars="200" w:firstLine="480"/>
        <w:rPr>
          <w:rFonts w:ascii="宋体" w:hAnsi="宋体" w:cstheme="minorEastAsia"/>
          <w:sz w:val="24"/>
        </w:rPr>
      </w:pPr>
    </w:p>
    <w:p w14:paraId="642A138F"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D3D3B74"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11E9732" w14:textId="77777777" w:rsidR="000A65EF" w:rsidRDefault="00086BBC">
      <w:pPr>
        <w:spacing w:line="480" w:lineRule="exact"/>
        <w:ind w:firstLineChars="1200" w:firstLine="2880"/>
        <w:rPr>
          <w:rFonts w:ascii="宋体" w:hAnsi="宋体" w:cstheme="minorEastAsia"/>
          <w:sz w:val="24"/>
        </w:rPr>
        <w:sectPr w:rsidR="000A65EF" w:rsidSect="00FB4151">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D9B52FF" w14:textId="77777777" w:rsidR="000A65EF" w:rsidRDefault="000A65EF">
      <w:pPr>
        <w:spacing w:line="480" w:lineRule="exact"/>
        <w:ind w:firstLineChars="200" w:firstLine="480"/>
        <w:rPr>
          <w:rFonts w:ascii="宋体" w:hAnsi="宋体" w:cstheme="minorEastAsia"/>
          <w:sz w:val="24"/>
        </w:rPr>
        <w:sectPr w:rsidR="000A65EF" w:rsidSect="00FB4151">
          <w:type w:val="continuous"/>
          <w:pgSz w:w="11905" w:h="16838"/>
          <w:pgMar w:top="1440" w:right="1440" w:bottom="1440" w:left="1803" w:header="567" w:footer="567" w:gutter="0"/>
          <w:cols w:space="0"/>
          <w:titlePg/>
          <w:docGrid w:linePitch="462"/>
        </w:sectPr>
      </w:pPr>
    </w:p>
    <w:p w14:paraId="0ACBE7F7" w14:textId="77777777" w:rsidR="000A65EF" w:rsidRDefault="000A65EF">
      <w:pPr>
        <w:widowControl/>
        <w:jc w:val="left"/>
        <w:rPr>
          <w:rFonts w:ascii="宋体" w:hAnsi="宋体"/>
          <w:sz w:val="24"/>
        </w:rPr>
      </w:pPr>
    </w:p>
    <w:p w14:paraId="4B8EB4B7"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CB79CFC" w14:textId="77777777" w:rsidR="000A65EF" w:rsidRDefault="000A65EF">
      <w:pPr>
        <w:tabs>
          <w:tab w:val="left" w:pos="5580"/>
        </w:tabs>
        <w:spacing w:line="360" w:lineRule="auto"/>
        <w:jc w:val="center"/>
        <w:rPr>
          <w:rFonts w:ascii="宋体" w:hAnsi="宋体"/>
          <w:sz w:val="24"/>
        </w:rPr>
      </w:pPr>
    </w:p>
    <w:p w14:paraId="6B0E347B" w14:textId="77777777" w:rsidR="000A65EF" w:rsidRDefault="00086BBC">
      <w:pPr>
        <w:widowControl/>
        <w:jc w:val="left"/>
        <w:rPr>
          <w:rFonts w:ascii="宋体" w:hAnsi="宋体"/>
          <w:sz w:val="24"/>
          <w:szCs w:val="20"/>
        </w:rPr>
      </w:pPr>
      <w:r>
        <w:rPr>
          <w:rFonts w:ascii="宋体" w:hAnsi="宋体"/>
          <w:sz w:val="24"/>
          <w:szCs w:val="20"/>
        </w:rPr>
        <w:br w:type="page"/>
      </w:r>
    </w:p>
    <w:p w14:paraId="1B0030B9" w14:textId="77777777" w:rsidR="000A65EF" w:rsidRDefault="000A65EF">
      <w:pPr>
        <w:widowControl/>
        <w:jc w:val="left"/>
        <w:rPr>
          <w:rFonts w:ascii="宋体" w:hAnsi="宋体"/>
          <w:b/>
          <w:sz w:val="24"/>
        </w:rPr>
      </w:pPr>
    </w:p>
    <w:p w14:paraId="7159DB2E" w14:textId="77777777" w:rsidR="000A65EF" w:rsidRDefault="00086BBC">
      <w:pPr>
        <w:tabs>
          <w:tab w:val="left" w:pos="360"/>
        </w:tabs>
        <w:snapToGrid w:val="0"/>
        <w:spacing w:line="360" w:lineRule="auto"/>
        <w:outlineLvl w:val="1"/>
        <w:rPr>
          <w:rFonts w:ascii="宋体" w:hAnsi="宋体"/>
          <w:sz w:val="24"/>
        </w:rPr>
      </w:pPr>
      <w:bookmarkStart w:id="741" w:name="_Hlt520355504"/>
      <w:bookmarkStart w:id="742" w:name="_Hlt520343392"/>
      <w:bookmarkStart w:id="743" w:name="_Hlt520274393"/>
      <w:bookmarkStart w:id="744" w:name="_Hlt520271212"/>
      <w:bookmarkStart w:id="745" w:name="_Hlt520274407"/>
      <w:bookmarkStart w:id="746" w:name="_Hlt520350918"/>
      <w:bookmarkStart w:id="747" w:name="_Hlt520274121"/>
      <w:bookmarkStart w:id="748" w:name="_Hlt520343000"/>
      <w:bookmarkStart w:id="749" w:name="_Hlt520273711"/>
      <w:bookmarkStart w:id="750" w:name="_Hlt520274065"/>
      <w:bookmarkStart w:id="751" w:name="_Ref467988698"/>
      <w:bookmarkStart w:id="752" w:name="_Toc480942349"/>
      <w:bookmarkStart w:id="753" w:name="_Toc150480794"/>
      <w:bookmarkStart w:id="754" w:name="_Toc142311058"/>
      <w:bookmarkStart w:id="755" w:name="_Toc226337252"/>
      <w:bookmarkStart w:id="756" w:name="_Toc127151556"/>
      <w:bookmarkStart w:id="757" w:name="_Toc226965829"/>
      <w:bookmarkStart w:id="758" w:name="_Toc520356217"/>
      <w:bookmarkStart w:id="759" w:name="_Toc226965746"/>
      <w:bookmarkStart w:id="760" w:name="_Toc226309800"/>
      <w:bookmarkStart w:id="761" w:name="_Toc195842921"/>
      <w:bookmarkStart w:id="762" w:name="_Toc150774761"/>
      <w:bookmarkEnd w:id="741"/>
      <w:bookmarkEnd w:id="742"/>
      <w:bookmarkEnd w:id="743"/>
      <w:bookmarkEnd w:id="744"/>
      <w:bookmarkEnd w:id="745"/>
      <w:bookmarkEnd w:id="746"/>
      <w:bookmarkEnd w:id="747"/>
      <w:bookmarkEnd w:id="748"/>
      <w:bookmarkEnd w:id="749"/>
      <w:bookmarkEnd w:id="750"/>
      <w:r>
        <w:rPr>
          <w:rFonts w:ascii="宋体" w:hAnsi="宋体"/>
          <w:sz w:val="24"/>
        </w:rPr>
        <w:t xml:space="preserve">4  </w:t>
      </w:r>
      <w:bookmarkEnd w:id="751"/>
      <w:bookmarkEnd w:id="752"/>
      <w:r>
        <w:rPr>
          <w:rFonts w:ascii="宋体" w:hAnsi="宋体"/>
          <w:sz w:val="24"/>
        </w:rPr>
        <w:t>响应书</w:t>
      </w:r>
      <w:bookmarkEnd w:id="753"/>
      <w:bookmarkEnd w:id="754"/>
      <w:bookmarkEnd w:id="755"/>
      <w:bookmarkEnd w:id="756"/>
      <w:bookmarkEnd w:id="757"/>
      <w:bookmarkEnd w:id="758"/>
      <w:bookmarkEnd w:id="759"/>
      <w:bookmarkEnd w:id="760"/>
      <w:bookmarkEnd w:id="761"/>
      <w:bookmarkEnd w:id="762"/>
    </w:p>
    <w:p w14:paraId="1F3A79D6" w14:textId="77777777" w:rsidR="000A65EF" w:rsidRDefault="000A65EF">
      <w:pPr>
        <w:tabs>
          <w:tab w:val="left" w:pos="5580"/>
        </w:tabs>
        <w:spacing w:line="360" w:lineRule="auto"/>
        <w:rPr>
          <w:rFonts w:ascii="宋体" w:hAnsi="宋体"/>
          <w:sz w:val="24"/>
        </w:rPr>
      </w:pPr>
    </w:p>
    <w:p w14:paraId="2160BF9D" w14:textId="77777777" w:rsidR="000A65EF" w:rsidRDefault="00086BBC">
      <w:pPr>
        <w:spacing w:line="360" w:lineRule="auto"/>
        <w:jc w:val="center"/>
        <w:rPr>
          <w:rFonts w:ascii="宋体" w:hAnsi="宋体"/>
          <w:b/>
          <w:sz w:val="36"/>
          <w:szCs w:val="36"/>
        </w:rPr>
      </w:pPr>
      <w:r>
        <w:rPr>
          <w:rFonts w:ascii="宋体" w:hAnsi="宋体" w:hint="eastAsia"/>
          <w:b/>
          <w:sz w:val="36"/>
          <w:szCs w:val="36"/>
        </w:rPr>
        <w:t>响应书</w:t>
      </w:r>
    </w:p>
    <w:p w14:paraId="17A3BEB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FD7E2F7" w14:textId="77777777" w:rsidR="000A65EF" w:rsidRDefault="000A65EF">
      <w:pPr>
        <w:tabs>
          <w:tab w:val="left" w:pos="5580"/>
        </w:tabs>
        <w:spacing w:line="360" w:lineRule="auto"/>
        <w:rPr>
          <w:rFonts w:ascii="宋体" w:hAnsi="宋体"/>
          <w:sz w:val="24"/>
          <w:szCs w:val="20"/>
        </w:rPr>
      </w:pPr>
    </w:p>
    <w:p w14:paraId="182B2D4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B7570F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37C4C1C"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0280C2D7"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0BF5E8A" w14:textId="77777777" w:rsidR="000A65EF" w:rsidRDefault="00086BBC">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689AA2F5" w14:textId="77777777" w:rsidR="000A65EF" w:rsidRDefault="00086BBC">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6A8525" w14:textId="77777777" w:rsidR="000A65EF" w:rsidRDefault="00086BBC">
      <w:pPr>
        <w:spacing w:line="360" w:lineRule="auto"/>
        <w:ind w:left="420"/>
        <w:rPr>
          <w:rFonts w:ascii="宋体" w:hAnsi="宋体"/>
          <w:sz w:val="24"/>
        </w:rPr>
      </w:pPr>
      <w:r>
        <w:rPr>
          <w:rFonts w:ascii="宋体" w:hAnsi="宋体"/>
          <w:sz w:val="24"/>
        </w:rPr>
        <w:t>2. 其他补充条款（如有）：______。</w:t>
      </w:r>
    </w:p>
    <w:p w14:paraId="0482A4C0" w14:textId="77777777" w:rsidR="000A65EF" w:rsidRDefault="00086BBC">
      <w:pPr>
        <w:spacing w:line="360" w:lineRule="auto"/>
        <w:ind w:firstLineChars="200" w:firstLine="480"/>
        <w:rPr>
          <w:rFonts w:ascii="宋体" w:hAnsi="宋体"/>
          <w:sz w:val="24"/>
        </w:rPr>
      </w:pPr>
      <w:r>
        <w:rPr>
          <w:rFonts w:ascii="宋体" w:hAnsi="宋体"/>
          <w:sz w:val="24"/>
        </w:rPr>
        <w:t>与本磋商有关的一切正式往来信函请寄：</w:t>
      </w:r>
    </w:p>
    <w:p w14:paraId="22F71818" w14:textId="77777777" w:rsidR="000A65EF" w:rsidRDefault="000A65EF">
      <w:pPr>
        <w:tabs>
          <w:tab w:val="left" w:pos="5580"/>
        </w:tabs>
        <w:spacing w:line="360" w:lineRule="auto"/>
        <w:ind w:left="420"/>
        <w:rPr>
          <w:rFonts w:ascii="宋体" w:hAnsi="宋体"/>
          <w:sz w:val="24"/>
          <w:szCs w:val="20"/>
        </w:rPr>
      </w:pPr>
    </w:p>
    <w:p w14:paraId="7C6408FD"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4B9BB90"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45D3B4A" w14:textId="77777777" w:rsidR="000A65EF" w:rsidRDefault="000A65EF">
      <w:pPr>
        <w:tabs>
          <w:tab w:val="left" w:pos="5580"/>
        </w:tabs>
        <w:spacing w:line="360" w:lineRule="auto"/>
        <w:ind w:left="420"/>
        <w:rPr>
          <w:rFonts w:ascii="宋体" w:hAnsi="宋体"/>
          <w:sz w:val="24"/>
          <w:szCs w:val="20"/>
        </w:rPr>
      </w:pPr>
    </w:p>
    <w:p w14:paraId="07B82D4D" w14:textId="77777777" w:rsidR="000A65EF" w:rsidRDefault="000A65EF">
      <w:pPr>
        <w:tabs>
          <w:tab w:val="left" w:pos="5580"/>
        </w:tabs>
        <w:spacing w:line="360" w:lineRule="auto"/>
        <w:ind w:left="420"/>
        <w:rPr>
          <w:rFonts w:ascii="宋体" w:hAnsi="宋体"/>
          <w:sz w:val="24"/>
          <w:szCs w:val="20"/>
        </w:rPr>
      </w:pPr>
    </w:p>
    <w:p w14:paraId="3FAE84EA" w14:textId="77777777" w:rsidR="000A65EF" w:rsidRDefault="00086BBC">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52DE9B7" w14:textId="77777777" w:rsidR="000A65EF" w:rsidRDefault="00086BBC">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D6BC9C0" w14:textId="77777777" w:rsidR="000A65EF" w:rsidRDefault="00086BBC">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B27B466" w14:textId="77777777" w:rsidR="000A65EF" w:rsidRDefault="000A65EF">
      <w:pPr>
        <w:widowControl/>
        <w:jc w:val="left"/>
        <w:rPr>
          <w:rFonts w:ascii="宋体" w:hAnsi="宋体"/>
          <w:sz w:val="24"/>
        </w:rPr>
      </w:pPr>
      <w:bookmarkStart w:id="763" w:name="_Hlt520356243"/>
      <w:bookmarkStart w:id="764" w:name="_Hlt520355938"/>
      <w:bookmarkStart w:id="765" w:name="_Toc480942350"/>
      <w:bookmarkStart w:id="766" w:name="_Toc195842922"/>
      <w:bookmarkStart w:id="767" w:name="_Toc265228395"/>
      <w:bookmarkStart w:id="768" w:name="_Toc226337253"/>
      <w:bookmarkStart w:id="769" w:name="_Toc520356218"/>
      <w:bookmarkStart w:id="770" w:name="_Toc150774762"/>
      <w:bookmarkStart w:id="771" w:name="_Toc305158899"/>
      <w:bookmarkStart w:id="772" w:name="_Toc150480795"/>
      <w:bookmarkStart w:id="773" w:name="_Ref467988705"/>
      <w:bookmarkStart w:id="774" w:name="_Toc226309801"/>
      <w:bookmarkStart w:id="775" w:name="_Toc264969247"/>
      <w:bookmarkStart w:id="776" w:name="_Toc226965830"/>
      <w:bookmarkStart w:id="777" w:name="_Toc305158825"/>
      <w:bookmarkStart w:id="778" w:name="_Toc226965747"/>
      <w:bookmarkStart w:id="779" w:name="_Toc142311059"/>
      <w:bookmarkStart w:id="780" w:name="_Toc127151557"/>
      <w:bookmarkEnd w:id="763"/>
      <w:bookmarkEnd w:id="764"/>
    </w:p>
    <w:p w14:paraId="1B2D4CC4" w14:textId="77777777" w:rsidR="000A65EF" w:rsidRDefault="000A65EF">
      <w:pPr>
        <w:tabs>
          <w:tab w:val="left" w:pos="360"/>
        </w:tabs>
        <w:snapToGrid w:val="0"/>
        <w:spacing w:line="360" w:lineRule="auto"/>
        <w:outlineLvl w:val="1"/>
        <w:rPr>
          <w:rFonts w:ascii="宋体" w:hAnsi="宋体"/>
          <w:sz w:val="24"/>
        </w:rPr>
        <w:sectPr w:rsidR="000A65EF" w:rsidSect="00FB4151">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3E6AEE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5  授权委托书</w:t>
      </w:r>
    </w:p>
    <w:p w14:paraId="33D0BA7F"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98F6729" w14:textId="77777777" w:rsidR="000A65EF" w:rsidRDefault="00086BBC">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5859B" w14:textId="77777777" w:rsidR="000A65EF" w:rsidRDefault="00086BBC">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09372DC" w14:textId="77777777" w:rsidR="000A65EF" w:rsidRDefault="00086BBC">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3AA3CD0" w14:textId="77777777" w:rsidR="000A65EF" w:rsidRDefault="00086BBC">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4EBB7B4" w14:textId="77777777" w:rsidR="000A65EF" w:rsidRDefault="00086BBC">
      <w:pPr>
        <w:spacing w:line="360" w:lineRule="auto"/>
        <w:rPr>
          <w:rFonts w:ascii="宋体" w:hAnsi="宋体"/>
          <w:sz w:val="24"/>
          <w:szCs w:val="20"/>
        </w:rPr>
      </w:pPr>
      <w:r>
        <w:rPr>
          <w:rFonts w:ascii="宋体" w:hAnsi="宋体"/>
          <w:sz w:val="24"/>
          <w:szCs w:val="20"/>
        </w:rPr>
        <w:t>法定代表人（单位负责人）（签字）：______________</w:t>
      </w:r>
    </w:p>
    <w:p w14:paraId="61F33A7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B16213F"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B065511" w14:textId="77777777" w:rsidR="000A65EF" w:rsidRDefault="000A65EF">
      <w:pPr>
        <w:tabs>
          <w:tab w:val="left" w:pos="5580"/>
        </w:tabs>
        <w:spacing w:line="360" w:lineRule="auto"/>
        <w:ind w:firstLineChars="200" w:firstLine="480"/>
        <w:rPr>
          <w:rFonts w:ascii="宋体" w:hAnsi="宋体"/>
          <w:sz w:val="24"/>
          <w:szCs w:val="20"/>
        </w:rPr>
      </w:pPr>
    </w:p>
    <w:p w14:paraId="2CFA2539"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2FC4986A" w14:textId="77777777">
        <w:trPr>
          <w:trHeight w:val="1399"/>
        </w:trPr>
        <w:tc>
          <w:tcPr>
            <w:tcW w:w="4673" w:type="dxa"/>
          </w:tcPr>
          <w:p w14:paraId="1372D074" w14:textId="77777777" w:rsidR="000A65EF" w:rsidRDefault="000A65EF">
            <w:pPr>
              <w:tabs>
                <w:tab w:val="left" w:pos="5580"/>
              </w:tabs>
              <w:spacing w:line="360" w:lineRule="auto"/>
              <w:jc w:val="left"/>
              <w:rPr>
                <w:rFonts w:ascii="宋体" w:hAnsi="宋体"/>
                <w:sz w:val="24"/>
                <w:szCs w:val="20"/>
              </w:rPr>
            </w:pPr>
          </w:p>
          <w:p w14:paraId="36B3B654" w14:textId="77777777" w:rsidR="000A65EF" w:rsidRDefault="000A65EF">
            <w:pPr>
              <w:tabs>
                <w:tab w:val="left" w:pos="5580"/>
              </w:tabs>
              <w:spacing w:line="360" w:lineRule="auto"/>
              <w:jc w:val="left"/>
              <w:rPr>
                <w:rFonts w:ascii="宋体" w:hAnsi="宋体"/>
                <w:sz w:val="24"/>
                <w:szCs w:val="20"/>
              </w:rPr>
            </w:pPr>
          </w:p>
          <w:p w14:paraId="2766733C" w14:textId="77777777" w:rsidR="000A65EF" w:rsidRDefault="000A65EF">
            <w:pPr>
              <w:tabs>
                <w:tab w:val="left" w:pos="5580"/>
              </w:tabs>
              <w:spacing w:line="360" w:lineRule="auto"/>
              <w:jc w:val="left"/>
              <w:rPr>
                <w:rFonts w:ascii="宋体" w:hAnsi="宋体"/>
                <w:sz w:val="24"/>
                <w:szCs w:val="20"/>
              </w:rPr>
            </w:pPr>
          </w:p>
        </w:tc>
        <w:tc>
          <w:tcPr>
            <w:tcW w:w="4536" w:type="dxa"/>
          </w:tcPr>
          <w:p w14:paraId="205F798C" w14:textId="77777777" w:rsidR="000A65EF" w:rsidRDefault="000A65EF">
            <w:pPr>
              <w:tabs>
                <w:tab w:val="left" w:pos="5580"/>
              </w:tabs>
              <w:spacing w:line="360" w:lineRule="auto"/>
              <w:jc w:val="left"/>
              <w:rPr>
                <w:rFonts w:ascii="宋体" w:hAnsi="宋体"/>
                <w:sz w:val="24"/>
                <w:szCs w:val="20"/>
              </w:rPr>
            </w:pPr>
          </w:p>
          <w:p w14:paraId="09C6C4E8" w14:textId="77777777" w:rsidR="000A65EF" w:rsidRDefault="000A65EF">
            <w:pPr>
              <w:tabs>
                <w:tab w:val="left" w:pos="5580"/>
              </w:tabs>
              <w:spacing w:line="360" w:lineRule="auto"/>
              <w:jc w:val="left"/>
              <w:rPr>
                <w:rFonts w:ascii="宋体" w:hAnsi="宋体"/>
                <w:sz w:val="24"/>
                <w:szCs w:val="20"/>
              </w:rPr>
            </w:pPr>
          </w:p>
          <w:p w14:paraId="297CB1FA" w14:textId="77777777" w:rsidR="000A65EF" w:rsidRDefault="000A65EF">
            <w:pPr>
              <w:tabs>
                <w:tab w:val="left" w:pos="5580"/>
              </w:tabs>
              <w:spacing w:line="360" w:lineRule="auto"/>
              <w:jc w:val="left"/>
              <w:rPr>
                <w:rFonts w:ascii="宋体" w:hAnsi="宋体"/>
                <w:sz w:val="24"/>
                <w:szCs w:val="20"/>
              </w:rPr>
            </w:pPr>
          </w:p>
        </w:tc>
      </w:tr>
    </w:tbl>
    <w:p w14:paraId="2417F71F"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7B12ADDC" w14:textId="77777777">
        <w:trPr>
          <w:trHeight w:val="1399"/>
        </w:trPr>
        <w:tc>
          <w:tcPr>
            <w:tcW w:w="4673" w:type="dxa"/>
          </w:tcPr>
          <w:p w14:paraId="46702738" w14:textId="77777777" w:rsidR="000A65EF" w:rsidRDefault="000A65EF">
            <w:pPr>
              <w:tabs>
                <w:tab w:val="left" w:pos="5580"/>
              </w:tabs>
              <w:spacing w:line="360" w:lineRule="auto"/>
              <w:jc w:val="left"/>
              <w:rPr>
                <w:rFonts w:ascii="宋体" w:hAnsi="宋体"/>
                <w:sz w:val="24"/>
                <w:szCs w:val="20"/>
              </w:rPr>
            </w:pPr>
          </w:p>
          <w:p w14:paraId="579D69B5" w14:textId="77777777" w:rsidR="000A65EF" w:rsidRDefault="000A65EF">
            <w:pPr>
              <w:tabs>
                <w:tab w:val="left" w:pos="5580"/>
              </w:tabs>
              <w:spacing w:line="360" w:lineRule="auto"/>
              <w:jc w:val="left"/>
              <w:rPr>
                <w:rFonts w:ascii="宋体" w:hAnsi="宋体"/>
                <w:sz w:val="24"/>
                <w:szCs w:val="20"/>
              </w:rPr>
            </w:pPr>
          </w:p>
          <w:p w14:paraId="4CED20D7" w14:textId="77777777" w:rsidR="000A65EF" w:rsidRDefault="000A65EF">
            <w:pPr>
              <w:tabs>
                <w:tab w:val="left" w:pos="5580"/>
              </w:tabs>
              <w:spacing w:line="360" w:lineRule="auto"/>
              <w:jc w:val="left"/>
              <w:rPr>
                <w:rFonts w:ascii="宋体" w:hAnsi="宋体"/>
                <w:sz w:val="24"/>
                <w:szCs w:val="20"/>
              </w:rPr>
            </w:pPr>
          </w:p>
        </w:tc>
        <w:tc>
          <w:tcPr>
            <w:tcW w:w="4536" w:type="dxa"/>
          </w:tcPr>
          <w:p w14:paraId="4011BB03" w14:textId="77777777" w:rsidR="000A65EF" w:rsidRDefault="000A65EF">
            <w:pPr>
              <w:tabs>
                <w:tab w:val="left" w:pos="5580"/>
              </w:tabs>
              <w:spacing w:line="360" w:lineRule="auto"/>
              <w:jc w:val="left"/>
              <w:rPr>
                <w:rFonts w:ascii="宋体" w:hAnsi="宋体"/>
                <w:sz w:val="24"/>
                <w:szCs w:val="20"/>
              </w:rPr>
            </w:pPr>
          </w:p>
          <w:p w14:paraId="034032F1" w14:textId="77777777" w:rsidR="000A65EF" w:rsidRDefault="000A65EF">
            <w:pPr>
              <w:tabs>
                <w:tab w:val="left" w:pos="5580"/>
              </w:tabs>
              <w:spacing w:line="360" w:lineRule="auto"/>
              <w:jc w:val="left"/>
              <w:rPr>
                <w:rFonts w:ascii="宋体" w:hAnsi="宋体"/>
                <w:sz w:val="24"/>
                <w:szCs w:val="20"/>
              </w:rPr>
            </w:pPr>
          </w:p>
          <w:p w14:paraId="50EEFAA7" w14:textId="77777777" w:rsidR="000A65EF" w:rsidRDefault="000A65EF">
            <w:pPr>
              <w:tabs>
                <w:tab w:val="left" w:pos="5580"/>
              </w:tabs>
              <w:spacing w:line="360" w:lineRule="auto"/>
              <w:jc w:val="left"/>
              <w:rPr>
                <w:rFonts w:ascii="宋体" w:hAnsi="宋体"/>
                <w:sz w:val="24"/>
                <w:szCs w:val="20"/>
              </w:rPr>
            </w:pPr>
          </w:p>
        </w:tc>
      </w:tr>
    </w:tbl>
    <w:p w14:paraId="16A4D5EC"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说明：</w:t>
      </w:r>
    </w:p>
    <w:p w14:paraId="4CAF82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41EB7E0"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980C8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4C8911A4" w14:textId="77777777" w:rsidR="000A65EF" w:rsidRDefault="000A65EF">
      <w:pPr>
        <w:autoSpaceDE w:val="0"/>
        <w:autoSpaceDN w:val="0"/>
        <w:adjustRightInd w:val="0"/>
        <w:spacing w:line="360" w:lineRule="auto"/>
        <w:jc w:val="center"/>
        <w:rPr>
          <w:rFonts w:ascii="宋体" w:hAnsi="宋体"/>
          <w:b/>
          <w:sz w:val="36"/>
          <w:szCs w:val="36"/>
        </w:rPr>
        <w:sectPr w:rsidR="000A65EF" w:rsidSect="00FB4151">
          <w:pgSz w:w="11906" w:h="16838"/>
          <w:pgMar w:top="1440" w:right="1274" w:bottom="1440" w:left="1800" w:header="851" w:footer="992" w:gutter="0"/>
          <w:cols w:space="720"/>
          <w:docGrid w:type="lines" w:linePitch="312"/>
        </w:sectPr>
      </w:pPr>
    </w:p>
    <w:p w14:paraId="4176A103"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0BC129" w14:textId="77777777" w:rsidR="000A65EF" w:rsidRDefault="000A65EF">
      <w:pPr>
        <w:kinsoku w:val="0"/>
        <w:overflowPunct w:val="0"/>
        <w:spacing w:line="200" w:lineRule="exact"/>
        <w:rPr>
          <w:rFonts w:ascii="宋体" w:hAnsi="宋体"/>
          <w:sz w:val="20"/>
          <w:szCs w:val="20"/>
        </w:rPr>
      </w:pPr>
    </w:p>
    <w:p w14:paraId="00FE304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28E699C" w14:textId="77777777" w:rsidR="000A65EF" w:rsidRDefault="00086BBC">
      <w:pPr>
        <w:pStyle w:val="ab"/>
        <w:tabs>
          <w:tab w:val="left" w:pos="2412"/>
          <w:tab w:val="left" w:pos="3883"/>
          <w:tab w:val="left" w:pos="5352"/>
          <w:tab w:val="left" w:pos="6821"/>
        </w:tabs>
        <w:kinsoku w:val="0"/>
        <w:overflowPunct w:val="0"/>
        <w:spacing w:line="335" w:lineRule="exact"/>
        <w:ind w:firstLineChars="200" w:firstLine="480"/>
      </w:pPr>
      <w:r>
        <w:t>兹证明，</w:t>
      </w:r>
    </w:p>
    <w:p w14:paraId="1C765566" w14:textId="77777777" w:rsidR="000A65EF" w:rsidRDefault="00086BBC">
      <w:pPr>
        <w:pStyle w:val="ab"/>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2B6F33A" w14:textId="77777777" w:rsidR="000A65EF" w:rsidRDefault="000A65EF">
      <w:pPr>
        <w:pStyle w:val="ab"/>
        <w:tabs>
          <w:tab w:val="left" w:pos="2412"/>
          <w:tab w:val="left" w:pos="3883"/>
          <w:tab w:val="left" w:pos="5352"/>
          <w:tab w:val="left" w:pos="6821"/>
        </w:tabs>
        <w:kinsoku w:val="0"/>
        <w:overflowPunct w:val="0"/>
        <w:spacing w:line="335" w:lineRule="exact"/>
      </w:pPr>
    </w:p>
    <w:p w14:paraId="3F9DA6A3" w14:textId="77777777" w:rsidR="000A65EF" w:rsidRDefault="00086BBC">
      <w:pPr>
        <w:pStyle w:val="ab"/>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E0EA402" w14:textId="77777777" w:rsidR="000A65EF" w:rsidRDefault="000A65EF">
      <w:pPr>
        <w:pStyle w:val="ab"/>
        <w:tabs>
          <w:tab w:val="left" w:pos="2412"/>
          <w:tab w:val="left" w:pos="3883"/>
          <w:tab w:val="left" w:pos="5352"/>
          <w:tab w:val="left" w:pos="6821"/>
        </w:tabs>
        <w:kinsoku w:val="0"/>
        <w:overflowPunct w:val="0"/>
        <w:spacing w:line="335" w:lineRule="exact"/>
      </w:pPr>
    </w:p>
    <w:p w14:paraId="32B698ED" w14:textId="77777777" w:rsidR="000A65EF" w:rsidRDefault="000A65EF">
      <w:pPr>
        <w:pStyle w:val="ab"/>
        <w:tabs>
          <w:tab w:val="left" w:pos="2412"/>
          <w:tab w:val="left" w:pos="3883"/>
          <w:tab w:val="left" w:pos="5352"/>
          <w:tab w:val="left" w:pos="6821"/>
        </w:tabs>
        <w:kinsoku w:val="0"/>
        <w:overflowPunct w:val="0"/>
        <w:spacing w:line="335" w:lineRule="exact"/>
      </w:pPr>
    </w:p>
    <w:p w14:paraId="2215786B" w14:textId="77777777" w:rsidR="000A65EF" w:rsidRDefault="000A65EF">
      <w:pPr>
        <w:pStyle w:val="ab"/>
        <w:tabs>
          <w:tab w:val="left" w:pos="2412"/>
          <w:tab w:val="left" w:pos="3883"/>
          <w:tab w:val="left" w:pos="5352"/>
          <w:tab w:val="left" w:pos="6821"/>
        </w:tabs>
        <w:kinsoku w:val="0"/>
        <w:overflowPunct w:val="0"/>
        <w:spacing w:line="335" w:lineRule="exact"/>
      </w:pPr>
    </w:p>
    <w:p w14:paraId="2CB95CD1" w14:textId="77777777" w:rsidR="000A65EF" w:rsidRDefault="00086BBC">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38"/>
      </w:tblGrid>
      <w:tr w:rsidR="000A65EF" w14:paraId="4596E404" w14:textId="77777777">
        <w:trPr>
          <w:trHeight w:val="1399"/>
        </w:trPr>
        <w:tc>
          <w:tcPr>
            <w:tcW w:w="2492" w:type="pct"/>
          </w:tcPr>
          <w:p w14:paraId="5E2A7D63" w14:textId="77777777" w:rsidR="000A65EF" w:rsidRDefault="000A65EF">
            <w:pPr>
              <w:tabs>
                <w:tab w:val="left" w:pos="5580"/>
              </w:tabs>
              <w:spacing w:line="360" w:lineRule="auto"/>
              <w:jc w:val="left"/>
              <w:rPr>
                <w:rFonts w:ascii="宋体" w:hAnsi="宋体"/>
                <w:sz w:val="24"/>
                <w:szCs w:val="20"/>
              </w:rPr>
            </w:pPr>
          </w:p>
          <w:p w14:paraId="1F193966" w14:textId="77777777" w:rsidR="000A65EF" w:rsidRDefault="000A65EF">
            <w:pPr>
              <w:tabs>
                <w:tab w:val="left" w:pos="5580"/>
              </w:tabs>
              <w:spacing w:line="360" w:lineRule="auto"/>
              <w:jc w:val="left"/>
              <w:rPr>
                <w:rFonts w:ascii="宋体" w:hAnsi="宋体"/>
                <w:sz w:val="24"/>
                <w:szCs w:val="20"/>
              </w:rPr>
            </w:pPr>
          </w:p>
          <w:p w14:paraId="25BBD041" w14:textId="77777777" w:rsidR="000A65EF" w:rsidRDefault="000A65EF">
            <w:pPr>
              <w:tabs>
                <w:tab w:val="left" w:pos="5580"/>
              </w:tabs>
              <w:spacing w:line="360" w:lineRule="auto"/>
              <w:jc w:val="left"/>
              <w:rPr>
                <w:rFonts w:ascii="宋体" w:hAnsi="宋体"/>
                <w:sz w:val="24"/>
                <w:szCs w:val="20"/>
              </w:rPr>
            </w:pPr>
          </w:p>
        </w:tc>
        <w:tc>
          <w:tcPr>
            <w:tcW w:w="2508" w:type="pct"/>
          </w:tcPr>
          <w:p w14:paraId="31310B0E" w14:textId="77777777" w:rsidR="000A65EF" w:rsidRDefault="000A65EF">
            <w:pPr>
              <w:tabs>
                <w:tab w:val="left" w:pos="5580"/>
              </w:tabs>
              <w:spacing w:line="360" w:lineRule="auto"/>
              <w:jc w:val="left"/>
              <w:rPr>
                <w:rFonts w:ascii="宋体" w:hAnsi="宋体"/>
                <w:sz w:val="24"/>
                <w:szCs w:val="20"/>
              </w:rPr>
            </w:pPr>
          </w:p>
          <w:p w14:paraId="4181EFD4" w14:textId="77777777" w:rsidR="000A65EF" w:rsidRDefault="000A65EF">
            <w:pPr>
              <w:tabs>
                <w:tab w:val="left" w:pos="5580"/>
              </w:tabs>
              <w:spacing w:line="360" w:lineRule="auto"/>
              <w:jc w:val="left"/>
              <w:rPr>
                <w:rFonts w:ascii="宋体" w:hAnsi="宋体"/>
                <w:sz w:val="24"/>
                <w:szCs w:val="20"/>
              </w:rPr>
            </w:pPr>
          </w:p>
          <w:p w14:paraId="30DA6664" w14:textId="77777777" w:rsidR="000A65EF" w:rsidRDefault="000A65EF">
            <w:pPr>
              <w:tabs>
                <w:tab w:val="left" w:pos="5580"/>
              </w:tabs>
              <w:spacing w:line="360" w:lineRule="auto"/>
              <w:jc w:val="left"/>
              <w:rPr>
                <w:rFonts w:ascii="宋体" w:hAnsi="宋体"/>
                <w:sz w:val="24"/>
                <w:szCs w:val="20"/>
              </w:rPr>
            </w:pPr>
          </w:p>
        </w:tc>
      </w:tr>
    </w:tbl>
    <w:p w14:paraId="48B6578D" w14:textId="77777777" w:rsidR="000A65EF" w:rsidRDefault="000A65EF">
      <w:pPr>
        <w:pStyle w:val="ab"/>
        <w:kinsoku w:val="0"/>
        <w:overflowPunct w:val="0"/>
        <w:spacing w:line="583" w:lineRule="auto"/>
        <w:ind w:right="4305"/>
        <w:rPr>
          <w:spacing w:val="-3"/>
        </w:rPr>
      </w:pPr>
    </w:p>
    <w:p w14:paraId="16499DDB" w14:textId="77777777" w:rsidR="000A65EF" w:rsidRDefault="000A65EF">
      <w:pPr>
        <w:pStyle w:val="ab"/>
        <w:kinsoku w:val="0"/>
        <w:overflowPunct w:val="0"/>
        <w:spacing w:line="583" w:lineRule="auto"/>
        <w:ind w:right="4305"/>
        <w:rPr>
          <w:spacing w:val="-3"/>
        </w:rPr>
      </w:pPr>
    </w:p>
    <w:p w14:paraId="2139A809" w14:textId="77777777" w:rsidR="000A65EF" w:rsidRDefault="000A65EF">
      <w:pPr>
        <w:pStyle w:val="ab"/>
        <w:kinsoku w:val="0"/>
        <w:overflowPunct w:val="0"/>
        <w:spacing w:line="583" w:lineRule="auto"/>
        <w:ind w:right="4305"/>
        <w:rPr>
          <w:spacing w:val="-3"/>
        </w:rPr>
      </w:pPr>
    </w:p>
    <w:p w14:paraId="3BF0341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90A3F0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691FC02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1AD017" w14:textId="77777777" w:rsidR="000A65EF" w:rsidRDefault="000A65EF">
      <w:pPr>
        <w:widowControl/>
        <w:jc w:val="left"/>
        <w:rPr>
          <w:rFonts w:ascii="宋体" w:hAnsi="宋体"/>
          <w:i/>
          <w:sz w:val="24"/>
          <w:szCs w:val="20"/>
          <w:u w:val="single"/>
        </w:rPr>
      </w:pPr>
    </w:p>
    <w:p w14:paraId="59ADBFDF" w14:textId="77777777" w:rsidR="000A65EF" w:rsidRDefault="00086BBC">
      <w:pPr>
        <w:widowControl/>
        <w:jc w:val="left"/>
        <w:rPr>
          <w:rFonts w:ascii="宋体" w:hAnsi="宋体"/>
          <w:sz w:val="24"/>
          <w:szCs w:val="20"/>
        </w:rPr>
      </w:pPr>
      <w:r>
        <w:rPr>
          <w:rFonts w:ascii="宋体" w:hAnsi="宋体"/>
          <w:sz w:val="24"/>
          <w:szCs w:val="20"/>
        </w:rPr>
        <w:br w:type="page"/>
      </w:r>
    </w:p>
    <w:p w14:paraId="79A6ACB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6  报价一览表</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A3D1678" w14:textId="77777777" w:rsidR="000A65EF" w:rsidRDefault="00086BBC">
      <w:pPr>
        <w:spacing w:line="360" w:lineRule="exact"/>
        <w:jc w:val="center"/>
        <w:rPr>
          <w:rFonts w:ascii="宋体" w:hAnsi="宋体"/>
          <w:b/>
          <w:sz w:val="36"/>
          <w:szCs w:val="36"/>
        </w:rPr>
      </w:pPr>
      <w:bookmarkStart w:id="781" w:name="_Toc226965748"/>
      <w:bookmarkStart w:id="782" w:name="_Toc195842923"/>
      <w:bookmarkStart w:id="783" w:name="_Toc226965831"/>
      <w:bookmarkStart w:id="784" w:name="_Toc305158826"/>
      <w:bookmarkStart w:id="785" w:name="_Toc226337254"/>
      <w:bookmarkStart w:id="786" w:name="_Toc265228396"/>
      <w:bookmarkStart w:id="787" w:name="_Toc305158900"/>
      <w:bookmarkStart w:id="788" w:name="_Toc226309802"/>
      <w:bookmarkStart w:id="789" w:name="_Toc164608827"/>
      <w:bookmarkStart w:id="790" w:name="_Toc164608672"/>
      <w:bookmarkStart w:id="791" w:name="_Toc264969248"/>
      <w:r>
        <w:rPr>
          <w:rFonts w:ascii="宋体" w:hAnsi="宋体" w:hint="eastAsia"/>
          <w:b/>
          <w:sz w:val="36"/>
          <w:szCs w:val="36"/>
        </w:rPr>
        <w:t>报价一览表</w:t>
      </w:r>
      <w:bookmarkEnd w:id="781"/>
      <w:bookmarkEnd w:id="782"/>
      <w:bookmarkEnd w:id="783"/>
      <w:bookmarkEnd w:id="784"/>
      <w:bookmarkEnd w:id="785"/>
      <w:bookmarkEnd w:id="786"/>
      <w:bookmarkEnd w:id="787"/>
      <w:bookmarkEnd w:id="788"/>
      <w:bookmarkEnd w:id="789"/>
      <w:bookmarkEnd w:id="790"/>
      <w:bookmarkEnd w:id="791"/>
    </w:p>
    <w:p w14:paraId="6493A460" w14:textId="77777777" w:rsidR="000A65EF" w:rsidRDefault="000A65EF">
      <w:pPr>
        <w:tabs>
          <w:tab w:val="left" w:pos="1800"/>
          <w:tab w:val="left" w:pos="5580"/>
        </w:tabs>
        <w:spacing w:line="360" w:lineRule="auto"/>
        <w:jc w:val="left"/>
        <w:rPr>
          <w:rFonts w:ascii="宋体" w:hAnsi="宋体"/>
          <w:sz w:val="24"/>
        </w:rPr>
      </w:pPr>
    </w:p>
    <w:p w14:paraId="0F15EC37" w14:textId="77777777" w:rsidR="000A65EF" w:rsidRDefault="00086BBC">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
        <w:gridCol w:w="2299"/>
        <w:gridCol w:w="1452"/>
        <w:gridCol w:w="1529"/>
        <w:gridCol w:w="1948"/>
      </w:tblGrid>
      <w:tr w:rsidR="000A65EF" w14:paraId="77D07D16"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5713BEB0" w14:textId="77777777" w:rsidR="000A65EF" w:rsidRDefault="00086BBC">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B87556F" w14:textId="77777777" w:rsidR="000A65EF" w:rsidRDefault="00086BBC">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01E54198" w14:textId="77777777" w:rsidR="000A65EF" w:rsidRDefault="00086BBC">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53121585" w14:textId="77777777" w:rsidR="000A65EF" w:rsidRDefault="00086BBC">
            <w:pPr>
              <w:pStyle w:val="a1"/>
              <w:jc w:val="center"/>
              <w:rPr>
                <w:rFonts w:ascii="宋体" w:hAnsi="宋体"/>
              </w:rPr>
            </w:pPr>
            <w:r>
              <w:rPr>
                <w:rFonts w:ascii="宋体" w:hAnsi="宋体" w:hint="eastAsia"/>
                <w:b/>
              </w:rPr>
              <w:t>备注</w:t>
            </w:r>
          </w:p>
        </w:tc>
      </w:tr>
      <w:tr w:rsidR="000A65EF" w14:paraId="733889E2"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145BA9CF" w14:textId="77777777" w:rsidR="000A65EF" w:rsidRDefault="000A65EF">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1B8E2492" w14:textId="77777777" w:rsidR="000A65EF" w:rsidRDefault="000A65EF">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71DBB9F" w14:textId="77777777" w:rsidR="000A65EF" w:rsidRDefault="00086BBC">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0AB3A0A7" w14:textId="77777777" w:rsidR="000A65EF" w:rsidRDefault="00086BBC">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826CAA3" w14:textId="77777777" w:rsidR="000A65EF" w:rsidRDefault="000A65EF">
            <w:pPr>
              <w:tabs>
                <w:tab w:val="left" w:pos="5580"/>
              </w:tabs>
              <w:jc w:val="center"/>
              <w:rPr>
                <w:rFonts w:ascii="宋体" w:hAnsi="宋体"/>
                <w:b/>
                <w:sz w:val="24"/>
              </w:rPr>
            </w:pPr>
          </w:p>
        </w:tc>
      </w:tr>
      <w:tr w:rsidR="000A65EF" w14:paraId="7D8938F7"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5B0E858E" w14:textId="77777777" w:rsidR="000A65EF" w:rsidRDefault="000A65EF">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57268C80" w14:textId="77777777" w:rsidR="000A65EF" w:rsidRDefault="000A65EF">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CE8E443" w14:textId="77777777" w:rsidR="000A65EF" w:rsidRDefault="000A65EF">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0D89CF69" w14:textId="77777777" w:rsidR="000A65EF" w:rsidRDefault="000A65EF">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AE6A65D" w14:textId="77777777" w:rsidR="000A65EF" w:rsidRDefault="000A65EF">
            <w:pPr>
              <w:tabs>
                <w:tab w:val="left" w:pos="5580"/>
              </w:tabs>
              <w:jc w:val="center"/>
              <w:rPr>
                <w:rFonts w:ascii="宋体" w:hAnsi="宋体"/>
                <w:sz w:val="24"/>
              </w:rPr>
            </w:pPr>
          </w:p>
        </w:tc>
      </w:tr>
    </w:tbl>
    <w:p w14:paraId="145B4D40" w14:textId="77777777" w:rsidR="000A65EF" w:rsidRDefault="000A65EF">
      <w:pPr>
        <w:autoSpaceDE w:val="0"/>
        <w:autoSpaceDN w:val="0"/>
        <w:adjustRightInd w:val="0"/>
        <w:jc w:val="left"/>
        <w:rPr>
          <w:rFonts w:ascii="宋体" w:hAnsi="宋体"/>
          <w:kern w:val="0"/>
          <w:sz w:val="24"/>
        </w:rPr>
      </w:pPr>
    </w:p>
    <w:p w14:paraId="0DAF4AEC" w14:textId="77777777" w:rsidR="000A65EF" w:rsidRDefault="00086BBC">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8D9FBD4" w14:textId="77777777" w:rsidR="000A65EF" w:rsidRDefault="00086BBC">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D9EC16A" w14:textId="77777777" w:rsidR="000A65EF" w:rsidRDefault="000A65EF">
      <w:pPr>
        <w:tabs>
          <w:tab w:val="left" w:pos="5580"/>
        </w:tabs>
        <w:ind w:firstLineChars="200" w:firstLine="480"/>
        <w:rPr>
          <w:rFonts w:ascii="宋体" w:hAnsi="宋体"/>
          <w:sz w:val="24"/>
          <w:szCs w:val="20"/>
        </w:rPr>
      </w:pPr>
    </w:p>
    <w:p w14:paraId="4E6EF1B3"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13B32FA"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271F5738"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861D43C"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17FA48"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EE978FF" w14:textId="77777777" w:rsidR="000A65EF" w:rsidRDefault="00086BBC">
      <w:pPr>
        <w:widowControl/>
        <w:jc w:val="left"/>
        <w:rPr>
          <w:rFonts w:ascii="宋体" w:hAnsi="宋体"/>
          <w:sz w:val="24"/>
          <w:szCs w:val="20"/>
        </w:rPr>
      </w:pPr>
      <w:bookmarkStart w:id="792" w:name="_Toc127151558"/>
      <w:bookmarkStart w:id="793" w:name="_Toc195842924"/>
      <w:bookmarkStart w:id="794" w:name="_Toc305158827"/>
      <w:bookmarkStart w:id="795" w:name="_Toc150774763"/>
      <w:bookmarkStart w:id="796" w:name="_Toc226965832"/>
      <w:bookmarkStart w:id="797" w:name="_Toc264969249"/>
      <w:bookmarkStart w:id="798" w:name="_Toc305158901"/>
      <w:bookmarkStart w:id="799" w:name="_Toc265228397"/>
      <w:bookmarkStart w:id="800" w:name="_Toc226337255"/>
      <w:bookmarkStart w:id="801" w:name="_Toc226965749"/>
      <w:bookmarkStart w:id="802" w:name="_Toc226309803"/>
      <w:bookmarkStart w:id="803" w:name="_Toc142311060"/>
      <w:bookmarkStart w:id="804" w:name="_Toc150480796"/>
      <w:r>
        <w:rPr>
          <w:rFonts w:ascii="宋体" w:hAnsi="宋体"/>
          <w:sz w:val="24"/>
          <w:szCs w:val="20"/>
        </w:rPr>
        <w:br w:type="page"/>
      </w:r>
    </w:p>
    <w:p w14:paraId="7DD38422"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7  分项报价表</w:t>
      </w:r>
      <w:bookmarkEnd w:id="792"/>
      <w:bookmarkEnd w:id="793"/>
      <w:bookmarkEnd w:id="794"/>
      <w:bookmarkEnd w:id="795"/>
      <w:bookmarkEnd w:id="796"/>
      <w:bookmarkEnd w:id="797"/>
      <w:bookmarkEnd w:id="798"/>
      <w:bookmarkEnd w:id="799"/>
      <w:bookmarkEnd w:id="800"/>
      <w:bookmarkEnd w:id="801"/>
      <w:bookmarkEnd w:id="802"/>
      <w:bookmarkEnd w:id="803"/>
      <w:bookmarkEnd w:id="804"/>
    </w:p>
    <w:p w14:paraId="368100B7" w14:textId="77777777" w:rsidR="000A65EF" w:rsidRDefault="00086BBC">
      <w:pPr>
        <w:spacing w:line="360" w:lineRule="exact"/>
        <w:jc w:val="center"/>
        <w:rPr>
          <w:rFonts w:ascii="宋体" w:hAnsi="宋体"/>
          <w:b/>
          <w:sz w:val="36"/>
          <w:szCs w:val="36"/>
        </w:rPr>
      </w:pPr>
      <w:r>
        <w:rPr>
          <w:rFonts w:ascii="宋体" w:hAnsi="宋体" w:hint="eastAsia"/>
          <w:b/>
          <w:sz w:val="36"/>
          <w:szCs w:val="36"/>
        </w:rPr>
        <w:t>分项报价表</w:t>
      </w:r>
    </w:p>
    <w:p w14:paraId="0E0549C5" w14:textId="77777777" w:rsidR="000A65EF" w:rsidRDefault="000A65EF">
      <w:pPr>
        <w:spacing w:line="260" w:lineRule="exact"/>
        <w:jc w:val="center"/>
        <w:rPr>
          <w:rFonts w:ascii="宋体" w:hAnsi="宋体"/>
          <w:sz w:val="36"/>
          <w:szCs w:val="36"/>
        </w:rPr>
      </w:pPr>
    </w:p>
    <w:p w14:paraId="7BEBC382" w14:textId="77777777" w:rsidR="000A65EF" w:rsidRDefault="00086BBC">
      <w:pPr>
        <w:tabs>
          <w:tab w:val="left" w:pos="1800"/>
          <w:tab w:val="left" w:pos="5580"/>
        </w:tabs>
        <w:rPr>
          <w:rFonts w:ascii="宋体" w:hAnsi="宋体"/>
          <w:sz w:val="24"/>
        </w:rPr>
      </w:pPr>
      <w:r>
        <w:rPr>
          <w:rFonts w:ascii="宋体" w:hAnsi="宋体"/>
          <w:sz w:val="24"/>
        </w:rPr>
        <w:t>项目编号/包号：_________ 项目名称：_________报价单位：人民币元</w:t>
      </w:r>
    </w:p>
    <w:p w14:paraId="1EB8543B" w14:textId="77777777" w:rsidR="000A65EF" w:rsidRDefault="000A65EF">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1"/>
        <w:gridCol w:w="1312"/>
        <w:gridCol w:w="1310"/>
        <w:gridCol w:w="1310"/>
        <w:gridCol w:w="1663"/>
      </w:tblGrid>
      <w:tr w:rsidR="000A65EF" w14:paraId="1A0BD8E4" w14:textId="77777777">
        <w:trPr>
          <w:trHeight w:val="20"/>
        </w:trPr>
        <w:tc>
          <w:tcPr>
            <w:tcW w:w="327" w:type="pct"/>
            <w:vAlign w:val="center"/>
          </w:tcPr>
          <w:p w14:paraId="2084149B" w14:textId="77777777" w:rsidR="000A65EF" w:rsidRDefault="00086BBC">
            <w:pPr>
              <w:adjustRightInd w:val="0"/>
              <w:snapToGrid w:val="0"/>
              <w:jc w:val="left"/>
              <w:rPr>
                <w:rFonts w:ascii="宋体" w:hAnsi="宋体"/>
                <w:b/>
                <w:sz w:val="24"/>
              </w:rPr>
            </w:pPr>
            <w:r>
              <w:rPr>
                <w:rFonts w:ascii="宋体" w:hAnsi="宋体"/>
                <w:b/>
                <w:sz w:val="24"/>
              </w:rPr>
              <w:t>序号</w:t>
            </w:r>
          </w:p>
        </w:tc>
        <w:tc>
          <w:tcPr>
            <w:tcW w:w="1581" w:type="pct"/>
            <w:vAlign w:val="center"/>
          </w:tcPr>
          <w:p w14:paraId="0617487E" w14:textId="77777777" w:rsidR="000A65EF" w:rsidRDefault="00086BBC">
            <w:pPr>
              <w:adjustRightInd w:val="0"/>
              <w:snapToGrid w:val="0"/>
              <w:jc w:val="left"/>
              <w:rPr>
                <w:rFonts w:ascii="宋体" w:hAnsi="宋体"/>
                <w:b/>
                <w:sz w:val="24"/>
              </w:rPr>
            </w:pPr>
            <w:r>
              <w:rPr>
                <w:rFonts w:ascii="宋体" w:hAnsi="宋体"/>
                <w:b/>
                <w:sz w:val="24"/>
              </w:rPr>
              <w:t>分项名称</w:t>
            </w:r>
          </w:p>
        </w:tc>
        <w:tc>
          <w:tcPr>
            <w:tcW w:w="725" w:type="pct"/>
            <w:vAlign w:val="center"/>
          </w:tcPr>
          <w:p w14:paraId="4644B681" w14:textId="77777777" w:rsidR="000A65EF" w:rsidRDefault="00086BBC">
            <w:pPr>
              <w:adjustRightInd w:val="0"/>
              <w:snapToGrid w:val="0"/>
              <w:jc w:val="left"/>
              <w:rPr>
                <w:rFonts w:ascii="宋体" w:hAnsi="宋体"/>
                <w:b/>
                <w:sz w:val="24"/>
              </w:rPr>
            </w:pPr>
            <w:r>
              <w:rPr>
                <w:rFonts w:ascii="宋体" w:hAnsi="宋体"/>
                <w:b/>
                <w:sz w:val="24"/>
              </w:rPr>
              <w:t>单价（元）</w:t>
            </w:r>
          </w:p>
        </w:tc>
        <w:tc>
          <w:tcPr>
            <w:tcW w:w="724" w:type="pct"/>
            <w:vAlign w:val="center"/>
          </w:tcPr>
          <w:p w14:paraId="551A5D8F" w14:textId="77777777" w:rsidR="000A65EF" w:rsidRDefault="00086BBC">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F8429F6" w14:textId="77777777" w:rsidR="000A65EF" w:rsidRDefault="00086BBC">
            <w:pPr>
              <w:adjustRightInd w:val="0"/>
              <w:snapToGrid w:val="0"/>
              <w:jc w:val="left"/>
              <w:rPr>
                <w:rFonts w:ascii="宋体" w:hAnsi="宋体"/>
                <w:b/>
                <w:sz w:val="24"/>
              </w:rPr>
            </w:pPr>
            <w:r>
              <w:rPr>
                <w:rFonts w:ascii="宋体" w:hAnsi="宋体"/>
                <w:b/>
                <w:sz w:val="24"/>
              </w:rPr>
              <w:t>合价（元）</w:t>
            </w:r>
          </w:p>
        </w:tc>
        <w:tc>
          <w:tcPr>
            <w:tcW w:w="919" w:type="pct"/>
            <w:vAlign w:val="center"/>
          </w:tcPr>
          <w:p w14:paraId="3C4ABB9A" w14:textId="77777777" w:rsidR="000A65EF" w:rsidRDefault="00086BBC">
            <w:pPr>
              <w:adjustRightInd w:val="0"/>
              <w:snapToGrid w:val="0"/>
              <w:jc w:val="left"/>
              <w:rPr>
                <w:rFonts w:ascii="宋体" w:hAnsi="宋体"/>
                <w:b/>
                <w:sz w:val="24"/>
              </w:rPr>
            </w:pPr>
            <w:r>
              <w:rPr>
                <w:rFonts w:ascii="宋体" w:hAnsi="宋体"/>
                <w:b/>
                <w:sz w:val="24"/>
              </w:rPr>
              <w:t>备注/说明</w:t>
            </w:r>
          </w:p>
        </w:tc>
      </w:tr>
      <w:tr w:rsidR="000A65EF" w14:paraId="7C5C30E4" w14:textId="77777777">
        <w:trPr>
          <w:trHeight w:val="509"/>
        </w:trPr>
        <w:tc>
          <w:tcPr>
            <w:tcW w:w="327" w:type="pct"/>
            <w:vAlign w:val="center"/>
          </w:tcPr>
          <w:p w14:paraId="538C636A" w14:textId="77777777" w:rsidR="000A65EF" w:rsidRDefault="00086BBC">
            <w:pPr>
              <w:adjustRightInd w:val="0"/>
              <w:snapToGrid w:val="0"/>
              <w:jc w:val="center"/>
              <w:rPr>
                <w:rFonts w:ascii="宋体" w:hAnsi="宋体"/>
                <w:sz w:val="24"/>
              </w:rPr>
            </w:pPr>
            <w:r>
              <w:rPr>
                <w:rFonts w:ascii="宋体" w:hAnsi="宋体"/>
                <w:sz w:val="24"/>
              </w:rPr>
              <w:t>1</w:t>
            </w:r>
          </w:p>
        </w:tc>
        <w:tc>
          <w:tcPr>
            <w:tcW w:w="1581" w:type="pct"/>
            <w:vAlign w:val="center"/>
          </w:tcPr>
          <w:p w14:paraId="4BCEC960" w14:textId="77777777" w:rsidR="000A65EF" w:rsidRDefault="000A65EF">
            <w:pPr>
              <w:adjustRightInd w:val="0"/>
              <w:snapToGrid w:val="0"/>
              <w:jc w:val="left"/>
              <w:rPr>
                <w:rFonts w:ascii="宋体" w:hAnsi="宋体"/>
                <w:sz w:val="24"/>
              </w:rPr>
            </w:pPr>
          </w:p>
        </w:tc>
        <w:tc>
          <w:tcPr>
            <w:tcW w:w="725" w:type="pct"/>
            <w:vAlign w:val="center"/>
          </w:tcPr>
          <w:p w14:paraId="571048FB" w14:textId="77777777" w:rsidR="000A65EF" w:rsidRDefault="000A65EF">
            <w:pPr>
              <w:adjustRightInd w:val="0"/>
              <w:snapToGrid w:val="0"/>
              <w:jc w:val="left"/>
              <w:rPr>
                <w:rFonts w:ascii="宋体" w:hAnsi="宋体"/>
                <w:sz w:val="24"/>
              </w:rPr>
            </w:pPr>
          </w:p>
        </w:tc>
        <w:tc>
          <w:tcPr>
            <w:tcW w:w="724" w:type="pct"/>
          </w:tcPr>
          <w:p w14:paraId="26CCAE9C" w14:textId="77777777" w:rsidR="000A65EF" w:rsidRDefault="000A65EF">
            <w:pPr>
              <w:adjustRightInd w:val="0"/>
              <w:snapToGrid w:val="0"/>
              <w:jc w:val="left"/>
              <w:rPr>
                <w:rFonts w:ascii="宋体" w:hAnsi="宋体"/>
                <w:sz w:val="24"/>
              </w:rPr>
            </w:pPr>
          </w:p>
        </w:tc>
        <w:tc>
          <w:tcPr>
            <w:tcW w:w="724" w:type="pct"/>
            <w:vAlign w:val="center"/>
          </w:tcPr>
          <w:p w14:paraId="15535FF4" w14:textId="77777777" w:rsidR="000A65EF" w:rsidRDefault="000A65EF">
            <w:pPr>
              <w:adjustRightInd w:val="0"/>
              <w:snapToGrid w:val="0"/>
              <w:jc w:val="left"/>
              <w:rPr>
                <w:rFonts w:ascii="宋体" w:hAnsi="宋体"/>
                <w:sz w:val="24"/>
              </w:rPr>
            </w:pPr>
          </w:p>
        </w:tc>
        <w:tc>
          <w:tcPr>
            <w:tcW w:w="919" w:type="pct"/>
            <w:vAlign w:val="center"/>
          </w:tcPr>
          <w:p w14:paraId="3A94DFD8" w14:textId="77777777" w:rsidR="000A65EF" w:rsidRDefault="000A65EF">
            <w:pPr>
              <w:adjustRightInd w:val="0"/>
              <w:snapToGrid w:val="0"/>
              <w:jc w:val="left"/>
              <w:rPr>
                <w:rFonts w:ascii="宋体" w:hAnsi="宋体"/>
                <w:sz w:val="24"/>
              </w:rPr>
            </w:pPr>
          </w:p>
        </w:tc>
      </w:tr>
      <w:tr w:rsidR="000A65EF" w14:paraId="631EF20D" w14:textId="77777777">
        <w:trPr>
          <w:trHeight w:val="415"/>
        </w:trPr>
        <w:tc>
          <w:tcPr>
            <w:tcW w:w="327" w:type="pct"/>
            <w:vAlign w:val="center"/>
          </w:tcPr>
          <w:p w14:paraId="77CC8958" w14:textId="77777777" w:rsidR="000A65EF" w:rsidRDefault="00086BBC">
            <w:pPr>
              <w:adjustRightInd w:val="0"/>
              <w:snapToGrid w:val="0"/>
              <w:jc w:val="center"/>
              <w:rPr>
                <w:rFonts w:ascii="宋体" w:hAnsi="宋体"/>
                <w:sz w:val="24"/>
              </w:rPr>
            </w:pPr>
            <w:r>
              <w:rPr>
                <w:rFonts w:ascii="宋体" w:hAnsi="宋体"/>
                <w:sz w:val="24"/>
              </w:rPr>
              <w:t>2</w:t>
            </w:r>
          </w:p>
        </w:tc>
        <w:tc>
          <w:tcPr>
            <w:tcW w:w="1581" w:type="pct"/>
            <w:vAlign w:val="center"/>
          </w:tcPr>
          <w:p w14:paraId="7CBDF22C" w14:textId="77777777" w:rsidR="000A65EF" w:rsidRDefault="000A65EF">
            <w:pPr>
              <w:adjustRightInd w:val="0"/>
              <w:snapToGrid w:val="0"/>
              <w:jc w:val="left"/>
              <w:rPr>
                <w:rFonts w:ascii="宋体" w:hAnsi="宋体"/>
                <w:sz w:val="24"/>
              </w:rPr>
            </w:pPr>
          </w:p>
        </w:tc>
        <w:tc>
          <w:tcPr>
            <w:tcW w:w="725" w:type="pct"/>
            <w:vAlign w:val="center"/>
          </w:tcPr>
          <w:p w14:paraId="1E006FE8" w14:textId="77777777" w:rsidR="000A65EF" w:rsidRDefault="000A65EF">
            <w:pPr>
              <w:adjustRightInd w:val="0"/>
              <w:snapToGrid w:val="0"/>
              <w:jc w:val="left"/>
              <w:rPr>
                <w:rFonts w:ascii="宋体" w:hAnsi="宋体"/>
                <w:sz w:val="24"/>
              </w:rPr>
            </w:pPr>
          </w:p>
        </w:tc>
        <w:tc>
          <w:tcPr>
            <w:tcW w:w="724" w:type="pct"/>
          </w:tcPr>
          <w:p w14:paraId="11D1DCBE" w14:textId="77777777" w:rsidR="000A65EF" w:rsidRDefault="000A65EF">
            <w:pPr>
              <w:adjustRightInd w:val="0"/>
              <w:snapToGrid w:val="0"/>
              <w:jc w:val="left"/>
              <w:rPr>
                <w:rFonts w:ascii="宋体" w:hAnsi="宋体"/>
                <w:sz w:val="24"/>
              </w:rPr>
            </w:pPr>
          </w:p>
        </w:tc>
        <w:tc>
          <w:tcPr>
            <w:tcW w:w="724" w:type="pct"/>
            <w:vAlign w:val="center"/>
          </w:tcPr>
          <w:p w14:paraId="3B0E271C" w14:textId="77777777" w:rsidR="000A65EF" w:rsidRDefault="000A65EF">
            <w:pPr>
              <w:adjustRightInd w:val="0"/>
              <w:snapToGrid w:val="0"/>
              <w:jc w:val="left"/>
              <w:rPr>
                <w:rFonts w:ascii="宋体" w:hAnsi="宋体"/>
                <w:sz w:val="24"/>
              </w:rPr>
            </w:pPr>
          </w:p>
        </w:tc>
        <w:tc>
          <w:tcPr>
            <w:tcW w:w="919" w:type="pct"/>
            <w:vAlign w:val="center"/>
          </w:tcPr>
          <w:p w14:paraId="28FF3EF4" w14:textId="77777777" w:rsidR="000A65EF" w:rsidRDefault="000A65EF">
            <w:pPr>
              <w:adjustRightInd w:val="0"/>
              <w:snapToGrid w:val="0"/>
              <w:jc w:val="left"/>
              <w:rPr>
                <w:rFonts w:ascii="宋体" w:hAnsi="宋体"/>
                <w:sz w:val="24"/>
              </w:rPr>
            </w:pPr>
          </w:p>
        </w:tc>
      </w:tr>
      <w:tr w:rsidR="000A65EF" w14:paraId="20790C08" w14:textId="77777777">
        <w:trPr>
          <w:trHeight w:val="407"/>
        </w:trPr>
        <w:tc>
          <w:tcPr>
            <w:tcW w:w="327" w:type="pct"/>
            <w:vAlign w:val="center"/>
          </w:tcPr>
          <w:p w14:paraId="3538CDA4" w14:textId="77777777" w:rsidR="000A65EF" w:rsidRDefault="00086BBC">
            <w:pPr>
              <w:adjustRightInd w:val="0"/>
              <w:snapToGrid w:val="0"/>
              <w:jc w:val="center"/>
              <w:rPr>
                <w:rFonts w:ascii="宋体" w:hAnsi="宋体"/>
                <w:sz w:val="24"/>
              </w:rPr>
            </w:pPr>
            <w:r>
              <w:rPr>
                <w:rFonts w:ascii="宋体" w:hAnsi="宋体"/>
                <w:sz w:val="24"/>
              </w:rPr>
              <w:t>3</w:t>
            </w:r>
          </w:p>
        </w:tc>
        <w:tc>
          <w:tcPr>
            <w:tcW w:w="1581" w:type="pct"/>
            <w:vAlign w:val="center"/>
          </w:tcPr>
          <w:p w14:paraId="5F35DC27" w14:textId="77777777" w:rsidR="000A65EF" w:rsidRDefault="00086BBC">
            <w:pPr>
              <w:adjustRightInd w:val="0"/>
              <w:snapToGrid w:val="0"/>
              <w:jc w:val="left"/>
              <w:rPr>
                <w:rFonts w:ascii="宋体" w:hAnsi="宋体"/>
                <w:sz w:val="24"/>
              </w:rPr>
            </w:pPr>
            <w:r>
              <w:rPr>
                <w:rFonts w:ascii="宋体" w:hAnsi="宋体"/>
                <w:sz w:val="24"/>
              </w:rPr>
              <w:t>…</w:t>
            </w:r>
          </w:p>
        </w:tc>
        <w:tc>
          <w:tcPr>
            <w:tcW w:w="725" w:type="pct"/>
            <w:vAlign w:val="center"/>
          </w:tcPr>
          <w:p w14:paraId="304B9A43" w14:textId="77777777" w:rsidR="000A65EF" w:rsidRDefault="000A65EF">
            <w:pPr>
              <w:adjustRightInd w:val="0"/>
              <w:snapToGrid w:val="0"/>
              <w:jc w:val="left"/>
              <w:rPr>
                <w:rFonts w:ascii="宋体" w:hAnsi="宋体"/>
                <w:sz w:val="24"/>
              </w:rPr>
            </w:pPr>
          </w:p>
        </w:tc>
        <w:tc>
          <w:tcPr>
            <w:tcW w:w="724" w:type="pct"/>
          </w:tcPr>
          <w:p w14:paraId="5F69CADD" w14:textId="77777777" w:rsidR="000A65EF" w:rsidRDefault="000A65EF">
            <w:pPr>
              <w:adjustRightInd w:val="0"/>
              <w:snapToGrid w:val="0"/>
              <w:jc w:val="left"/>
              <w:rPr>
                <w:rFonts w:ascii="宋体" w:hAnsi="宋体"/>
                <w:sz w:val="24"/>
              </w:rPr>
            </w:pPr>
          </w:p>
        </w:tc>
        <w:tc>
          <w:tcPr>
            <w:tcW w:w="724" w:type="pct"/>
            <w:vAlign w:val="center"/>
          </w:tcPr>
          <w:p w14:paraId="789867E8" w14:textId="77777777" w:rsidR="000A65EF" w:rsidRDefault="000A65EF">
            <w:pPr>
              <w:adjustRightInd w:val="0"/>
              <w:snapToGrid w:val="0"/>
              <w:jc w:val="left"/>
              <w:rPr>
                <w:rFonts w:ascii="宋体" w:hAnsi="宋体"/>
                <w:sz w:val="24"/>
              </w:rPr>
            </w:pPr>
          </w:p>
        </w:tc>
        <w:tc>
          <w:tcPr>
            <w:tcW w:w="919" w:type="pct"/>
            <w:vAlign w:val="center"/>
          </w:tcPr>
          <w:p w14:paraId="09D73781" w14:textId="77777777" w:rsidR="000A65EF" w:rsidRDefault="000A65EF">
            <w:pPr>
              <w:adjustRightInd w:val="0"/>
              <w:snapToGrid w:val="0"/>
              <w:jc w:val="left"/>
              <w:rPr>
                <w:rFonts w:ascii="宋体" w:hAnsi="宋体"/>
                <w:sz w:val="24"/>
              </w:rPr>
            </w:pPr>
          </w:p>
        </w:tc>
      </w:tr>
      <w:tr w:rsidR="000A65EF" w14:paraId="12B9A088" w14:textId="77777777">
        <w:trPr>
          <w:trHeight w:val="407"/>
        </w:trPr>
        <w:tc>
          <w:tcPr>
            <w:tcW w:w="3357" w:type="pct"/>
            <w:gridSpan w:val="4"/>
            <w:vAlign w:val="center"/>
          </w:tcPr>
          <w:p w14:paraId="5ECF6346" w14:textId="77777777" w:rsidR="000A65EF" w:rsidRDefault="00086BBC">
            <w:pPr>
              <w:adjustRightInd w:val="0"/>
              <w:snapToGrid w:val="0"/>
              <w:jc w:val="left"/>
              <w:rPr>
                <w:rFonts w:ascii="宋体" w:hAnsi="宋体"/>
                <w:sz w:val="24"/>
              </w:rPr>
            </w:pPr>
            <w:r>
              <w:rPr>
                <w:rFonts w:ascii="宋体" w:hAnsi="宋体"/>
                <w:b/>
                <w:sz w:val="24"/>
              </w:rPr>
              <w:t>总价（元）</w:t>
            </w:r>
          </w:p>
        </w:tc>
        <w:tc>
          <w:tcPr>
            <w:tcW w:w="724" w:type="pct"/>
            <w:vAlign w:val="center"/>
          </w:tcPr>
          <w:p w14:paraId="55206280" w14:textId="77777777" w:rsidR="000A65EF" w:rsidRDefault="000A65EF">
            <w:pPr>
              <w:adjustRightInd w:val="0"/>
              <w:snapToGrid w:val="0"/>
              <w:jc w:val="left"/>
              <w:rPr>
                <w:rFonts w:ascii="宋体" w:hAnsi="宋体"/>
                <w:sz w:val="24"/>
              </w:rPr>
            </w:pPr>
          </w:p>
        </w:tc>
        <w:tc>
          <w:tcPr>
            <w:tcW w:w="919" w:type="pct"/>
            <w:vAlign w:val="center"/>
          </w:tcPr>
          <w:p w14:paraId="566F9BD2" w14:textId="77777777" w:rsidR="000A65EF" w:rsidRDefault="000A65EF">
            <w:pPr>
              <w:adjustRightInd w:val="0"/>
              <w:snapToGrid w:val="0"/>
              <w:jc w:val="left"/>
              <w:rPr>
                <w:rFonts w:ascii="宋体" w:hAnsi="宋体"/>
                <w:sz w:val="24"/>
              </w:rPr>
            </w:pPr>
          </w:p>
        </w:tc>
      </w:tr>
    </w:tbl>
    <w:p w14:paraId="765041B1" w14:textId="77777777" w:rsidR="000A65EF" w:rsidRDefault="000A65EF">
      <w:pPr>
        <w:tabs>
          <w:tab w:val="left" w:pos="1800"/>
          <w:tab w:val="left" w:pos="5580"/>
        </w:tabs>
        <w:jc w:val="left"/>
        <w:rPr>
          <w:rFonts w:ascii="宋体" w:hAnsi="宋体"/>
          <w:sz w:val="24"/>
        </w:rPr>
      </w:pPr>
    </w:p>
    <w:p w14:paraId="7FF51DA8" w14:textId="77777777" w:rsidR="000A65EF" w:rsidRDefault="00086BBC">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797FA7B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15146A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60F8F25" w14:textId="77777777" w:rsidR="000A65EF" w:rsidRDefault="000A65EF">
      <w:pPr>
        <w:autoSpaceDE w:val="0"/>
        <w:autoSpaceDN w:val="0"/>
        <w:adjustRightInd w:val="0"/>
        <w:snapToGrid w:val="0"/>
        <w:spacing w:before="25" w:after="25" w:line="360" w:lineRule="auto"/>
        <w:rPr>
          <w:rFonts w:ascii="宋体" w:hAnsi="宋体"/>
          <w:sz w:val="24"/>
        </w:rPr>
      </w:pPr>
    </w:p>
    <w:p w14:paraId="6DF32D32" w14:textId="77777777" w:rsidR="000A65EF" w:rsidRDefault="000A65EF">
      <w:pPr>
        <w:autoSpaceDE w:val="0"/>
        <w:autoSpaceDN w:val="0"/>
        <w:adjustRightInd w:val="0"/>
        <w:snapToGrid w:val="0"/>
        <w:spacing w:before="25" w:after="25" w:line="360" w:lineRule="auto"/>
        <w:rPr>
          <w:rFonts w:ascii="宋体" w:hAnsi="宋体"/>
          <w:sz w:val="24"/>
        </w:rPr>
      </w:pPr>
    </w:p>
    <w:p w14:paraId="2519BE31"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7A22E59"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53D8F049" w14:textId="77777777" w:rsidR="000A65EF" w:rsidRDefault="00086BBC">
      <w:pPr>
        <w:tabs>
          <w:tab w:val="left" w:pos="360"/>
        </w:tabs>
        <w:snapToGrid w:val="0"/>
        <w:spacing w:line="360" w:lineRule="auto"/>
        <w:outlineLvl w:val="1"/>
        <w:rPr>
          <w:rFonts w:ascii="宋体" w:hAnsi="宋体"/>
          <w:sz w:val="24"/>
          <w:szCs w:val="20"/>
        </w:rPr>
      </w:pPr>
      <w:bookmarkStart w:id="805" w:name="_Toc127151562"/>
      <w:bookmarkStart w:id="806" w:name="_Toc305158904"/>
      <w:bookmarkStart w:id="807" w:name="_Toc226965752"/>
      <w:bookmarkStart w:id="808" w:name="_Toc226309806"/>
      <w:bookmarkStart w:id="809" w:name="_Toc195842927"/>
      <w:bookmarkStart w:id="810" w:name="_Toc150480798"/>
      <w:bookmarkStart w:id="811" w:name="_Toc142311062"/>
      <w:bookmarkStart w:id="812" w:name="_Toc265228400"/>
      <w:bookmarkStart w:id="813" w:name="_Toc150774765"/>
      <w:bookmarkStart w:id="814" w:name="_Toc305158830"/>
      <w:bookmarkStart w:id="815" w:name="_Toc264969252"/>
      <w:bookmarkStart w:id="816" w:name="_Toc226337258"/>
      <w:bookmarkStart w:id="817" w:name="_Toc226965835"/>
      <w:bookmarkStart w:id="818" w:name="_Toc195842926"/>
      <w:bookmarkStart w:id="819" w:name="_Toc142311061"/>
      <w:bookmarkStart w:id="820" w:name="_Toc264969251"/>
      <w:bookmarkStart w:id="821" w:name="_Toc265228399"/>
      <w:bookmarkStart w:id="822" w:name="_Toc127151561"/>
      <w:bookmarkStart w:id="823" w:name="_Toc150480797"/>
      <w:bookmarkStart w:id="824" w:name="_Toc226337257"/>
      <w:bookmarkStart w:id="825" w:name="_Toc226965751"/>
      <w:bookmarkStart w:id="826" w:name="_Toc305158829"/>
      <w:bookmarkStart w:id="827" w:name="_Toc226965834"/>
      <w:bookmarkStart w:id="828" w:name="_Toc226309805"/>
      <w:bookmarkStart w:id="829" w:name="_Toc150774764"/>
      <w:bookmarkStart w:id="830" w:name="_Toc305158903"/>
      <w:r>
        <w:rPr>
          <w:rFonts w:ascii="宋体" w:hAnsi="宋体"/>
          <w:sz w:val="24"/>
          <w:szCs w:val="20"/>
        </w:rPr>
        <w:br w:type="page"/>
      </w:r>
      <w:r>
        <w:rPr>
          <w:rFonts w:ascii="宋体" w:hAnsi="宋体"/>
          <w:sz w:val="24"/>
        </w:rPr>
        <w:lastRenderedPageBreak/>
        <w:t>8  合同条款偏离表</w:t>
      </w:r>
      <w:bookmarkEnd w:id="805"/>
      <w:bookmarkEnd w:id="806"/>
      <w:bookmarkEnd w:id="807"/>
      <w:bookmarkEnd w:id="808"/>
      <w:bookmarkEnd w:id="809"/>
      <w:bookmarkEnd w:id="810"/>
      <w:bookmarkEnd w:id="811"/>
      <w:bookmarkEnd w:id="812"/>
      <w:bookmarkEnd w:id="813"/>
      <w:bookmarkEnd w:id="814"/>
      <w:bookmarkEnd w:id="815"/>
      <w:bookmarkEnd w:id="816"/>
      <w:bookmarkEnd w:id="817"/>
    </w:p>
    <w:p w14:paraId="44870633" w14:textId="77777777" w:rsidR="000A65EF" w:rsidRDefault="000A65EF">
      <w:pPr>
        <w:spacing w:line="360" w:lineRule="auto"/>
        <w:rPr>
          <w:rFonts w:ascii="宋体" w:hAnsi="宋体"/>
          <w:sz w:val="24"/>
          <w:szCs w:val="20"/>
        </w:rPr>
      </w:pPr>
    </w:p>
    <w:p w14:paraId="0B0598AA" w14:textId="77777777" w:rsidR="000A65EF" w:rsidRDefault="00086BBC">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0BE65D5" w14:textId="77777777" w:rsidR="000A65EF" w:rsidRDefault="000A65EF">
      <w:pPr>
        <w:spacing w:line="360" w:lineRule="auto"/>
        <w:rPr>
          <w:rFonts w:ascii="宋体" w:hAnsi="宋体"/>
          <w:sz w:val="24"/>
          <w:szCs w:val="20"/>
        </w:rPr>
      </w:pPr>
    </w:p>
    <w:p w14:paraId="53557F6F"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2"/>
        <w:gridCol w:w="2360"/>
        <w:gridCol w:w="767"/>
      </w:tblGrid>
      <w:tr w:rsidR="000A65EF" w14:paraId="648A7535" w14:textId="77777777">
        <w:trPr>
          <w:trHeight w:val="930"/>
          <w:jc w:val="center"/>
        </w:trPr>
        <w:tc>
          <w:tcPr>
            <w:tcW w:w="5000" w:type="pct"/>
            <w:gridSpan w:val="6"/>
            <w:vAlign w:val="center"/>
          </w:tcPr>
          <w:p w14:paraId="1206A443" w14:textId="77777777" w:rsidR="000A65EF" w:rsidRDefault="00086BBC">
            <w:pPr>
              <w:adjustRightInd w:val="0"/>
              <w:snapToGrid w:val="0"/>
              <w:jc w:val="left"/>
              <w:rPr>
                <w:rFonts w:ascii="宋体" w:hAnsi="宋体"/>
                <w:b/>
                <w:sz w:val="24"/>
              </w:rPr>
            </w:pPr>
            <w:r>
              <w:rPr>
                <w:rFonts w:ascii="宋体" w:hAnsi="宋体" w:hint="eastAsia"/>
                <w:b/>
                <w:sz w:val="24"/>
              </w:rPr>
              <w:t>对本项目合同条款的偏离情况（请进行勾选）：</w:t>
            </w:r>
          </w:p>
          <w:p w14:paraId="23D85723" w14:textId="77777777" w:rsidR="000A65EF" w:rsidRDefault="00086BBC">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D93A76A" w14:textId="77777777" w:rsidR="000A65EF" w:rsidRDefault="00086BBC">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A65EF" w14:paraId="46FCC384" w14:textId="77777777">
        <w:trPr>
          <w:trHeight w:val="930"/>
          <w:jc w:val="center"/>
        </w:trPr>
        <w:tc>
          <w:tcPr>
            <w:tcW w:w="449" w:type="pct"/>
            <w:vAlign w:val="center"/>
          </w:tcPr>
          <w:p w14:paraId="2EBF5B14" w14:textId="77777777" w:rsidR="000A65EF" w:rsidRDefault="00086BBC">
            <w:pPr>
              <w:adjustRightInd w:val="0"/>
              <w:snapToGrid w:val="0"/>
              <w:jc w:val="center"/>
              <w:rPr>
                <w:rFonts w:ascii="宋体" w:hAnsi="宋体"/>
                <w:sz w:val="24"/>
              </w:rPr>
            </w:pPr>
            <w:r>
              <w:rPr>
                <w:rFonts w:ascii="宋体" w:hAnsi="宋体"/>
                <w:sz w:val="24"/>
              </w:rPr>
              <w:t>序号</w:t>
            </w:r>
          </w:p>
        </w:tc>
        <w:tc>
          <w:tcPr>
            <w:tcW w:w="700" w:type="pct"/>
            <w:vAlign w:val="center"/>
          </w:tcPr>
          <w:p w14:paraId="7E15EC86"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A1FBDDA"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EC320B3" w14:textId="77777777" w:rsidR="000A65EF" w:rsidRDefault="00086BBC">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ECA37F6" w14:textId="77777777" w:rsidR="000A65EF" w:rsidRDefault="00086BBC">
            <w:pPr>
              <w:adjustRightInd w:val="0"/>
              <w:snapToGrid w:val="0"/>
              <w:jc w:val="center"/>
              <w:rPr>
                <w:rFonts w:ascii="宋体" w:hAnsi="宋体"/>
                <w:sz w:val="24"/>
              </w:rPr>
            </w:pPr>
            <w:r>
              <w:rPr>
                <w:rFonts w:ascii="宋体" w:hAnsi="宋体"/>
                <w:sz w:val="24"/>
              </w:rPr>
              <w:t>偏离情况</w:t>
            </w:r>
          </w:p>
          <w:p w14:paraId="6ED1B666" w14:textId="77777777" w:rsidR="000A65EF" w:rsidRDefault="00086BBC">
            <w:pPr>
              <w:adjustRightInd w:val="0"/>
              <w:snapToGrid w:val="0"/>
              <w:jc w:val="center"/>
              <w:rPr>
                <w:rFonts w:ascii="宋体" w:hAnsi="宋体"/>
                <w:sz w:val="24"/>
              </w:rPr>
            </w:pPr>
            <w:r>
              <w:rPr>
                <w:rFonts w:ascii="宋体" w:hAnsi="宋体"/>
                <w:sz w:val="24"/>
              </w:rPr>
              <w:t>（据实填写）</w:t>
            </w:r>
          </w:p>
        </w:tc>
        <w:tc>
          <w:tcPr>
            <w:tcW w:w="425" w:type="pct"/>
            <w:vAlign w:val="center"/>
          </w:tcPr>
          <w:p w14:paraId="7E4F65AE"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52A1A52D" w14:textId="77777777">
        <w:trPr>
          <w:trHeight w:val="930"/>
          <w:jc w:val="center"/>
        </w:trPr>
        <w:tc>
          <w:tcPr>
            <w:tcW w:w="449" w:type="pct"/>
            <w:vAlign w:val="center"/>
          </w:tcPr>
          <w:p w14:paraId="69E569CE" w14:textId="77777777" w:rsidR="000A65EF" w:rsidRDefault="000A65EF">
            <w:pPr>
              <w:adjustRightInd w:val="0"/>
              <w:snapToGrid w:val="0"/>
              <w:jc w:val="center"/>
              <w:rPr>
                <w:rFonts w:ascii="宋体" w:hAnsi="宋体"/>
                <w:sz w:val="24"/>
              </w:rPr>
            </w:pPr>
          </w:p>
        </w:tc>
        <w:tc>
          <w:tcPr>
            <w:tcW w:w="700" w:type="pct"/>
            <w:vAlign w:val="center"/>
          </w:tcPr>
          <w:p w14:paraId="2118EF49" w14:textId="77777777" w:rsidR="000A65EF" w:rsidRDefault="000A65EF">
            <w:pPr>
              <w:adjustRightInd w:val="0"/>
              <w:snapToGrid w:val="0"/>
              <w:jc w:val="center"/>
              <w:rPr>
                <w:rFonts w:ascii="宋体" w:hAnsi="宋体"/>
                <w:sz w:val="24"/>
              </w:rPr>
            </w:pPr>
          </w:p>
        </w:tc>
        <w:tc>
          <w:tcPr>
            <w:tcW w:w="1061" w:type="pct"/>
            <w:vAlign w:val="center"/>
          </w:tcPr>
          <w:p w14:paraId="54A08921" w14:textId="77777777" w:rsidR="000A65EF" w:rsidRDefault="000A65EF">
            <w:pPr>
              <w:adjustRightInd w:val="0"/>
              <w:snapToGrid w:val="0"/>
              <w:jc w:val="center"/>
              <w:rPr>
                <w:rFonts w:ascii="宋体" w:hAnsi="宋体"/>
                <w:sz w:val="24"/>
              </w:rPr>
            </w:pPr>
          </w:p>
        </w:tc>
        <w:tc>
          <w:tcPr>
            <w:tcW w:w="1062" w:type="pct"/>
            <w:vAlign w:val="center"/>
          </w:tcPr>
          <w:p w14:paraId="2DB98703" w14:textId="77777777" w:rsidR="000A65EF" w:rsidRDefault="000A65EF">
            <w:pPr>
              <w:adjustRightInd w:val="0"/>
              <w:snapToGrid w:val="0"/>
              <w:jc w:val="center"/>
              <w:rPr>
                <w:rFonts w:ascii="宋体" w:hAnsi="宋体"/>
                <w:sz w:val="24"/>
              </w:rPr>
            </w:pPr>
          </w:p>
        </w:tc>
        <w:tc>
          <w:tcPr>
            <w:tcW w:w="1304" w:type="pct"/>
            <w:vAlign w:val="center"/>
          </w:tcPr>
          <w:p w14:paraId="417D57A1" w14:textId="77777777" w:rsidR="000A65EF" w:rsidRDefault="000A65EF">
            <w:pPr>
              <w:adjustRightInd w:val="0"/>
              <w:snapToGrid w:val="0"/>
              <w:jc w:val="center"/>
              <w:rPr>
                <w:rFonts w:ascii="宋体" w:hAnsi="宋体"/>
                <w:sz w:val="24"/>
              </w:rPr>
            </w:pPr>
          </w:p>
        </w:tc>
        <w:tc>
          <w:tcPr>
            <w:tcW w:w="425" w:type="pct"/>
            <w:vAlign w:val="center"/>
          </w:tcPr>
          <w:p w14:paraId="009797A7" w14:textId="77777777" w:rsidR="000A65EF" w:rsidRDefault="000A65EF">
            <w:pPr>
              <w:adjustRightInd w:val="0"/>
              <w:snapToGrid w:val="0"/>
              <w:jc w:val="center"/>
              <w:rPr>
                <w:rFonts w:ascii="宋体" w:hAnsi="宋体"/>
                <w:sz w:val="24"/>
              </w:rPr>
            </w:pPr>
          </w:p>
        </w:tc>
      </w:tr>
      <w:tr w:rsidR="000A65EF" w14:paraId="01F05EAD" w14:textId="77777777">
        <w:trPr>
          <w:trHeight w:val="930"/>
          <w:jc w:val="center"/>
        </w:trPr>
        <w:tc>
          <w:tcPr>
            <w:tcW w:w="449" w:type="pct"/>
            <w:vAlign w:val="center"/>
          </w:tcPr>
          <w:p w14:paraId="1E4AA271" w14:textId="77777777" w:rsidR="000A65EF" w:rsidRDefault="000A65EF">
            <w:pPr>
              <w:adjustRightInd w:val="0"/>
              <w:snapToGrid w:val="0"/>
              <w:jc w:val="center"/>
              <w:rPr>
                <w:rFonts w:ascii="宋体" w:hAnsi="宋体"/>
                <w:sz w:val="24"/>
              </w:rPr>
            </w:pPr>
          </w:p>
        </w:tc>
        <w:tc>
          <w:tcPr>
            <w:tcW w:w="700" w:type="pct"/>
            <w:vAlign w:val="center"/>
          </w:tcPr>
          <w:p w14:paraId="304687FE" w14:textId="77777777" w:rsidR="000A65EF" w:rsidRDefault="000A65EF">
            <w:pPr>
              <w:adjustRightInd w:val="0"/>
              <w:snapToGrid w:val="0"/>
              <w:jc w:val="center"/>
              <w:rPr>
                <w:rFonts w:ascii="宋体" w:hAnsi="宋体"/>
                <w:sz w:val="24"/>
              </w:rPr>
            </w:pPr>
          </w:p>
        </w:tc>
        <w:tc>
          <w:tcPr>
            <w:tcW w:w="1061" w:type="pct"/>
            <w:vAlign w:val="center"/>
          </w:tcPr>
          <w:p w14:paraId="1CDBE4EE" w14:textId="77777777" w:rsidR="000A65EF" w:rsidRDefault="000A65EF">
            <w:pPr>
              <w:adjustRightInd w:val="0"/>
              <w:snapToGrid w:val="0"/>
              <w:jc w:val="center"/>
              <w:rPr>
                <w:rFonts w:ascii="宋体" w:hAnsi="宋体"/>
                <w:sz w:val="24"/>
              </w:rPr>
            </w:pPr>
          </w:p>
        </w:tc>
        <w:tc>
          <w:tcPr>
            <w:tcW w:w="1062" w:type="pct"/>
            <w:vAlign w:val="center"/>
          </w:tcPr>
          <w:p w14:paraId="3AEA4724" w14:textId="77777777" w:rsidR="000A65EF" w:rsidRDefault="000A65EF">
            <w:pPr>
              <w:adjustRightInd w:val="0"/>
              <w:snapToGrid w:val="0"/>
              <w:jc w:val="center"/>
              <w:rPr>
                <w:rFonts w:ascii="宋体" w:hAnsi="宋体"/>
                <w:sz w:val="24"/>
              </w:rPr>
            </w:pPr>
          </w:p>
        </w:tc>
        <w:tc>
          <w:tcPr>
            <w:tcW w:w="1304" w:type="pct"/>
            <w:vAlign w:val="center"/>
          </w:tcPr>
          <w:p w14:paraId="48B81143" w14:textId="77777777" w:rsidR="000A65EF" w:rsidRDefault="000A65EF">
            <w:pPr>
              <w:adjustRightInd w:val="0"/>
              <w:snapToGrid w:val="0"/>
              <w:jc w:val="center"/>
              <w:rPr>
                <w:rFonts w:ascii="宋体" w:hAnsi="宋体"/>
                <w:sz w:val="24"/>
              </w:rPr>
            </w:pPr>
          </w:p>
        </w:tc>
        <w:tc>
          <w:tcPr>
            <w:tcW w:w="425" w:type="pct"/>
            <w:vAlign w:val="center"/>
          </w:tcPr>
          <w:p w14:paraId="587B015E" w14:textId="77777777" w:rsidR="000A65EF" w:rsidRDefault="000A65EF">
            <w:pPr>
              <w:adjustRightInd w:val="0"/>
              <w:snapToGrid w:val="0"/>
              <w:jc w:val="center"/>
              <w:rPr>
                <w:rFonts w:ascii="宋体" w:hAnsi="宋体"/>
                <w:sz w:val="24"/>
              </w:rPr>
            </w:pPr>
          </w:p>
        </w:tc>
      </w:tr>
      <w:tr w:rsidR="000A65EF" w14:paraId="2FCB1514" w14:textId="77777777">
        <w:trPr>
          <w:trHeight w:val="930"/>
          <w:jc w:val="center"/>
        </w:trPr>
        <w:tc>
          <w:tcPr>
            <w:tcW w:w="449" w:type="pct"/>
            <w:vAlign w:val="center"/>
          </w:tcPr>
          <w:p w14:paraId="7D6CB90F" w14:textId="77777777" w:rsidR="000A65EF" w:rsidRDefault="000A65EF">
            <w:pPr>
              <w:adjustRightInd w:val="0"/>
              <w:snapToGrid w:val="0"/>
              <w:jc w:val="center"/>
              <w:rPr>
                <w:rFonts w:ascii="宋体" w:hAnsi="宋体"/>
                <w:sz w:val="24"/>
              </w:rPr>
            </w:pPr>
          </w:p>
        </w:tc>
        <w:tc>
          <w:tcPr>
            <w:tcW w:w="700" w:type="pct"/>
            <w:vAlign w:val="center"/>
          </w:tcPr>
          <w:p w14:paraId="4F0466B7" w14:textId="77777777" w:rsidR="000A65EF" w:rsidRDefault="000A65EF">
            <w:pPr>
              <w:adjustRightInd w:val="0"/>
              <w:snapToGrid w:val="0"/>
              <w:jc w:val="center"/>
              <w:rPr>
                <w:rFonts w:ascii="宋体" w:hAnsi="宋体"/>
                <w:sz w:val="24"/>
              </w:rPr>
            </w:pPr>
          </w:p>
        </w:tc>
        <w:tc>
          <w:tcPr>
            <w:tcW w:w="1061" w:type="pct"/>
            <w:vAlign w:val="center"/>
          </w:tcPr>
          <w:p w14:paraId="76E56B65" w14:textId="77777777" w:rsidR="000A65EF" w:rsidRDefault="000A65EF">
            <w:pPr>
              <w:adjustRightInd w:val="0"/>
              <w:snapToGrid w:val="0"/>
              <w:jc w:val="center"/>
              <w:rPr>
                <w:rFonts w:ascii="宋体" w:hAnsi="宋体"/>
                <w:sz w:val="24"/>
              </w:rPr>
            </w:pPr>
          </w:p>
        </w:tc>
        <w:tc>
          <w:tcPr>
            <w:tcW w:w="1062" w:type="pct"/>
            <w:vAlign w:val="center"/>
          </w:tcPr>
          <w:p w14:paraId="5A55F7A1" w14:textId="77777777" w:rsidR="000A65EF" w:rsidRDefault="000A65EF">
            <w:pPr>
              <w:adjustRightInd w:val="0"/>
              <w:snapToGrid w:val="0"/>
              <w:jc w:val="center"/>
              <w:rPr>
                <w:rFonts w:ascii="宋体" w:hAnsi="宋体"/>
                <w:sz w:val="24"/>
              </w:rPr>
            </w:pPr>
          </w:p>
        </w:tc>
        <w:tc>
          <w:tcPr>
            <w:tcW w:w="1304" w:type="pct"/>
            <w:vAlign w:val="center"/>
          </w:tcPr>
          <w:p w14:paraId="2F09B1BB" w14:textId="77777777" w:rsidR="000A65EF" w:rsidRDefault="000A65EF">
            <w:pPr>
              <w:adjustRightInd w:val="0"/>
              <w:snapToGrid w:val="0"/>
              <w:jc w:val="center"/>
              <w:rPr>
                <w:rFonts w:ascii="宋体" w:hAnsi="宋体"/>
                <w:sz w:val="24"/>
              </w:rPr>
            </w:pPr>
          </w:p>
        </w:tc>
        <w:tc>
          <w:tcPr>
            <w:tcW w:w="425" w:type="pct"/>
            <w:vAlign w:val="center"/>
          </w:tcPr>
          <w:p w14:paraId="21F42F66" w14:textId="77777777" w:rsidR="000A65EF" w:rsidRDefault="000A65EF">
            <w:pPr>
              <w:adjustRightInd w:val="0"/>
              <w:snapToGrid w:val="0"/>
              <w:jc w:val="center"/>
              <w:rPr>
                <w:rFonts w:ascii="宋体" w:hAnsi="宋体"/>
                <w:sz w:val="24"/>
              </w:rPr>
            </w:pPr>
          </w:p>
        </w:tc>
      </w:tr>
      <w:tr w:rsidR="000A65EF" w14:paraId="2DEB67E0" w14:textId="77777777">
        <w:trPr>
          <w:trHeight w:val="930"/>
          <w:jc w:val="center"/>
        </w:trPr>
        <w:tc>
          <w:tcPr>
            <w:tcW w:w="449" w:type="pct"/>
            <w:vAlign w:val="center"/>
          </w:tcPr>
          <w:p w14:paraId="1CF45C83" w14:textId="77777777" w:rsidR="000A65EF" w:rsidRDefault="000A65EF">
            <w:pPr>
              <w:adjustRightInd w:val="0"/>
              <w:snapToGrid w:val="0"/>
              <w:jc w:val="center"/>
              <w:rPr>
                <w:rFonts w:ascii="宋体" w:hAnsi="宋体"/>
                <w:sz w:val="24"/>
              </w:rPr>
            </w:pPr>
          </w:p>
        </w:tc>
        <w:tc>
          <w:tcPr>
            <w:tcW w:w="700" w:type="pct"/>
            <w:vAlign w:val="center"/>
          </w:tcPr>
          <w:p w14:paraId="658DC290" w14:textId="77777777" w:rsidR="000A65EF" w:rsidRDefault="000A65EF">
            <w:pPr>
              <w:adjustRightInd w:val="0"/>
              <w:snapToGrid w:val="0"/>
              <w:jc w:val="center"/>
              <w:rPr>
                <w:rFonts w:ascii="宋体" w:hAnsi="宋体"/>
                <w:sz w:val="24"/>
              </w:rPr>
            </w:pPr>
          </w:p>
        </w:tc>
        <w:tc>
          <w:tcPr>
            <w:tcW w:w="1061" w:type="pct"/>
            <w:vAlign w:val="center"/>
          </w:tcPr>
          <w:p w14:paraId="0A6DF844" w14:textId="77777777" w:rsidR="000A65EF" w:rsidRDefault="000A65EF">
            <w:pPr>
              <w:adjustRightInd w:val="0"/>
              <w:snapToGrid w:val="0"/>
              <w:jc w:val="center"/>
              <w:rPr>
                <w:rFonts w:ascii="宋体" w:hAnsi="宋体"/>
                <w:sz w:val="24"/>
              </w:rPr>
            </w:pPr>
          </w:p>
        </w:tc>
        <w:tc>
          <w:tcPr>
            <w:tcW w:w="1062" w:type="pct"/>
            <w:vAlign w:val="center"/>
          </w:tcPr>
          <w:p w14:paraId="37D9F609" w14:textId="77777777" w:rsidR="000A65EF" w:rsidRDefault="000A65EF">
            <w:pPr>
              <w:adjustRightInd w:val="0"/>
              <w:snapToGrid w:val="0"/>
              <w:jc w:val="center"/>
              <w:rPr>
                <w:rFonts w:ascii="宋体" w:hAnsi="宋体"/>
                <w:sz w:val="24"/>
              </w:rPr>
            </w:pPr>
          </w:p>
        </w:tc>
        <w:tc>
          <w:tcPr>
            <w:tcW w:w="1304" w:type="pct"/>
            <w:vAlign w:val="center"/>
          </w:tcPr>
          <w:p w14:paraId="3FC08CFD" w14:textId="77777777" w:rsidR="000A65EF" w:rsidRDefault="000A65EF">
            <w:pPr>
              <w:adjustRightInd w:val="0"/>
              <w:snapToGrid w:val="0"/>
              <w:jc w:val="center"/>
              <w:rPr>
                <w:rFonts w:ascii="宋体" w:hAnsi="宋体"/>
                <w:sz w:val="24"/>
              </w:rPr>
            </w:pPr>
          </w:p>
        </w:tc>
        <w:tc>
          <w:tcPr>
            <w:tcW w:w="425" w:type="pct"/>
            <w:vAlign w:val="center"/>
          </w:tcPr>
          <w:p w14:paraId="58ED97F5" w14:textId="77777777" w:rsidR="000A65EF" w:rsidRDefault="000A65EF">
            <w:pPr>
              <w:adjustRightInd w:val="0"/>
              <w:snapToGrid w:val="0"/>
              <w:jc w:val="center"/>
              <w:rPr>
                <w:rFonts w:ascii="宋体" w:hAnsi="宋体"/>
                <w:sz w:val="24"/>
              </w:rPr>
            </w:pPr>
          </w:p>
        </w:tc>
      </w:tr>
    </w:tbl>
    <w:p w14:paraId="3AFCB5FF" w14:textId="77777777" w:rsidR="000A65EF" w:rsidRDefault="000A65EF">
      <w:pPr>
        <w:tabs>
          <w:tab w:val="left" w:pos="1800"/>
          <w:tab w:val="left" w:pos="5580"/>
        </w:tabs>
        <w:jc w:val="left"/>
        <w:rPr>
          <w:rFonts w:ascii="宋体" w:hAnsi="宋体"/>
          <w:sz w:val="24"/>
        </w:rPr>
      </w:pPr>
    </w:p>
    <w:p w14:paraId="0BDEC544" w14:textId="77777777" w:rsidR="000A65EF" w:rsidRDefault="00086BBC">
      <w:pPr>
        <w:tabs>
          <w:tab w:val="left" w:pos="1800"/>
          <w:tab w:val="left" w:pos="5580"/>
        </w:tabs>
        <w:jc w:val="left"/>
        <w:rPr>
          <w:rFonts w:ascii="宋体" w:hAnsi="宋体"/>
          <w:sz w:val="24"/>
        </w:rPr>
      </w:pPr>
      <w:r>
        <w:rPr>
          <w:rFonts w:ascii="宋体" w:hAnsi="宋体" w:hint="eastAsia"/>
          <w:sz w:val="24"/>
        </w:rPr>
        <w:t>注：</w:t>
      </w:r>
    </w:p>
    <w:p w14:paraId="7C427C12" w14:textId="77777777" w:rsidR="000A65EF" w:rsidRDefault="00086BBC">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D9EAB7D" w14:textId="77777777" w:rsidR="000A65EF" w:rsidRDefault="00086BBC">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B259214" w14:textId="77777777" w:rsidR="000A65EF" w:rsidRDefault="000A65EF">
      <w:pPr>
        <w:spacing w:line="360" w:lineRule="auto"/>
        <w:rPr>
          <w:rFonts w:ascii="宋体" w:hAnsi="宋体"/>
          <w:sz w:val="24"/>
          <w:szCs w:val="20"/>
        </w:rPr>
      </w:pPr>
    </w:p>
    <w:p w14:paraId="1B6207E6"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AD5B522"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392A422" w14:textId="77777777" w:rsidR="000A65EF" w:rsidRDefault="00086BBC">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9  </w:t>
      </w:r>
      <w:bookmarkEnd w:id="818"/>
      <w:bookmarkEnd w:id="819"/>
      <w:bookmarkEnd w:id="820"/>
      <w:bookmarkEnd w:id="821"/>
      <w:bookmarkEnd w:id="822"/>
      <w:bookmarkEnd w:id="823"/>
      <w:bookmarkEnd w:id="824"/>
      <w:bookmarkEnd w:id="825"/>
      <w:bookmarkEnd w:id="826"/>
      <w:bookmarkEnd w:id="827"/>
      <w:bookmarkEnd w:id="828"/>
      <w:bookmarkEnd w:id="829"/>
      <w:bookmarkEnd w:id="830"/>
      <w:r>
        <w:rPr>
          <w:rFonts w:ascii="宋体" w:hAnsi="宋体"/>
          <w:sz w:val="24"/>
        </w:rPr>
        <w:t>采购需求偏离表</w:t>
      </w:r>
    </w:p>
    <w:p w14:paraId="7BAF6A77"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3944754"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5EF" w14:paraId="48AD6AB3" w14:textId="77777777">
        <w:trPr>
          <w:trHeight w:val="1053"/>
          <w:jc w:val="center"/>
        </w:trPr>
        <w:tc>
          <w:tcPr>
            <w:tcW w:w="775" w:type="dxa"/>
            <w:vAlign w:val="center"/>
          </w:tcPr>
          <w:p w14:paraId="3A810ACD" w14:textId="77777777" w:rsidR="000A65EF" w:rsidRDefault="00086BBC">
            <w:pPr>
              <w:adjustRightInd w:val="0"/>
              <w:snapToGrid w:val="0"/>
              <w:jc w:val="center"/>
              <w:rPr>
                <w:rFonts w:ascii="宋体" w:hAnsi="宋体"/>
                <w:sz w:val="24"/>
              </w:rPr>
            </w:pPr>
            <w:r>
              <w:rPr>
                <w:rFonts w:ascii="宋体" w:hAnsi="宋体"/>
                <w:sz w:val="24"/>
              </w:rPr>
              <w:t>序号</w:t>
            </w:r>
          </w:p>
        </w:tc>
        <w:tc>
          <w:tcPr>
            <w:tcW w:w="1482" w:type="dxa"/>
            <w:vAlign w:val="center"/>
          </w:tcPr>
          <w:p w14:paraId="0388378A" w14:textId="77777777" w:rsidR="000A65EF" w:rsidRDefault="00086BBC">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BC74D2D" w14:textId="77777777" w:rsidR="000A65EF" w:rsidRDefault="00086BBC">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47E878FC" w14:textId="77777777" w:rsidR="000A65EF" w:rsidRDefault="00086BBC">
            <w:pPr>
              <w:adjustRightInd w:val="0"/>
              <w:snapToGrid w:val="0"/>
              <w:jc w:val="center"/>
              <w:rPr>
                <w:rFonts w:ascii="宋体" w:hAnsi="宋体"/>
                <w:sz w:val="24"/>
              </w:rPr>
            </w:pPr>
            <w:r>
              <w:rPr>
                <w:rFonts w:ascii="宋体" w:hAnsi="宋体"/>
                <w:sz w:val="24"/>
              </w:rPr>
              <w:t>响应内容</w:t>
            </w:r>
          </w:p>
        </w:tc>
        <w:tc>
          <w:tcPr>
            <w:tcW w:w="1875" w:type="dxa"/>
            <w:vAlign w:val="center"/>
          </w:tcPr>
          <w:p w14:paraId="3C7639E2" w14:textId="77777777" w:rsidR="000A65EF" w:rsidRDefault="00086BBC">
            <w:pPr>
              <w:adjustRightInd w:val="0"/>
              <w:snapToGrid w:val="0"/>
              <w:jc w:val="center"/>
              <w:rPr>
                <w:rFonts w:ascii="宋体" w:hAnsi="宋体"/>
                <w:sz w:val="24"/>
              </w:rPr>
            </w:pPr>
            <w:r>
              <w:rPr>
                <w:rFonts w:ascii="宋体" w:hAnsi="宋体"/>
                <w:sz w:val="24"/>
              </w:rPr>
              <w:t>偏离情况</w:t>
            </w:r>
          </w:p>
          <w:p w14:paraId="1E9760E1" w14:textId="77777777" w:rsidR="000A65EF" w:rsidRDefault="00086BBC">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06C600C"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059FE5C3" w14:textId="77777777">
        <w:trPr>
          <w:trHeight w:val="930"/>
          <w:jc w:val="center"/>
        </w:trPr>
        <w:tc>
          <w:tcPr>
            <w:tcW w:w="775" w:type="dxa"/>
            <w:vAlign w:val="center"/>
          </w:tcPr>
          <w:p w14:paraId="3FE333A9" w14:textId="77777777" w:rsidR="000A65EF" w:rsidRDefault="000A65EF">
            <w:pPr>
              <w:adjustRightInd w:val="0"/>
              <w:snapToGrid w:val="0"/>
              <w:jc w:val="center"/>
              <w:rPr>
                <w:rFonts w:ascii="宋体" w:hAnsi="宋体"/>
                <w:sz w:val="24"/>
              </w:rPr>
            </w:pPr>
          </w:p>
        </w:tc>
        <w:tc>
          <w:tcPr>
            <w:tcW w:w="1482" w:type="dxa"/>
            <w:vAlign w:val="center"/>
          </w:tcPr>
          <w:p w14:paraId="0A41C40C" w14:textId="77777777" w:rsidR="000A65EF" w:rsidRDefault="000A65EF">
            <w:pPr>
              <w:adjustRightInd w:val="0"/>
              <w:snapToGrid w:val="0"/>
              <w:jc w:val="center"/>
              <w:rPr>
                <w:rFonts w:ascii="宋体" w:hAnsi="宋体"/>
                <w:sz w:val="24"/>
              </w:rPr>
            </w:pPr>
          </w:p>
        </w:tc>
        <w:tc>
          <w:tcPr>
            <w:tcW w:w="2384" w:type="dxa"/>
            <w:vAlign w:val="center"/>
          </w:tcPr>
          <w:p w14:paraId="180AB82F" w14:textId="77777777" w:rsidR="000A65EF" w:rsidRDefault="000A65EF">
            <w:pPr>
              <w:adjustRightInd w:val="0"/>
              <w:snapToGrid w:val="0"/>
              <w:jc w:val="center"/>
              <w:rPr>
                <w:rFonts w:ascii="宋体" w:hAnsi="宋体"/>
                <w:sz w:val="24"/>
              </w:rPr>
            </w:pPr>
          </w:p>
        </w:tc>
        <w:tc>
          <w:tcPr>
            <w:tcW w:w="2126" w:type="dxa"/>
            <w:vAlign w:val="center"/>
          </w:tcPr>
          <w:p w14:paraId="6E48A2E9" w14:textId="77777777" w:rsidR="000A65EF" w:rsidRDefault="000A65EF">
            <w:pPr>
              <w:adjustRightInd w:val="0"/>
              <w:snapToGrid w:val="0"/>
              <w:jc w:val="center"/>
              <w:rPr>
                <w:rFonts w:ascii="宋体" w:hAnsi="宋体"/>
                <w:sz w:val="24"/>
              </w:rPr>
            </w:pPr>
          </w:p>
        </w:tc>
        <w:tc>
          <w:tcPr>
            <w:tcW w:w="1875" w:type="dxa"/>
            <w:vAlign w:val="center"/>
          </w:tcPr>
          <w:p w14:paraId="739EBB8E" w14:textId="77777777" w:rsidR="000A65EF" w:rsidRDefault="000A65EF">
            <w:pPr>
              <w:adjustRightInd w:val="0"/>
              <w:snapToGrid w:val="0"/>
              <w:jc w:val="center"/>
              <w:rPr>
                <w:rFonts w:ascii="宋体" w:hAnsi="宋体"/>
                <w:sz w:val="24"/>
              </w:rPr>
            </w:pPr>
          </w:p>
        </w:tc>
        <w:tc>
          <w:tcPr>
            <w:tcW w:w="1009" w:type="dxa"/>
            <w:vAlign w:val="center"/>
          </w:tcPr>
          <w:p w14:paraId="2B8E1A9E" w14:textId="77777777" w:rsidR="000A65EF" w:rsidRDefault="000A65EF">
            <w:pPr>
              <w:adjustRightInd w:val="0"/>
              <w:snapToGrid w:val="0"/>
              <w:jc w:val="center"/>
              <w:rPr>
                <w:rFonts w:ascii="宋体" w:hAnsi="宋体"/>
                <w:sz w:val="24"/>
              </w:rPr>
            </w:pPr>
          </w:p>
        </w:tc>
      </w:tr>
      <w:tr w:rsidR="000A65EF" w14:paraId="3DA31BAD" w14:textId="77777777">
        <w:trPr>
          <w:trHeight w:val="930"/>
          <w:jc w:val="center"/>
        </w:trPr>
        <w:tc>
          <w:tcPr>
            <w:tcW w:w="775" w:type="dxa"/>
            <w:vAlign w:val="center"/>
          </w:tcPr>
          <w:p w14:paraId="623E0C74" w14:textId="77777777" w:rsidR="000A65EF" w:rsidRDefault="000A65EF">
            <w:pPr>
              <w:adjustRightInd w:val="0"/>
              <w:snapToGrid w:val="0"/>
              <w:jc w:val="center"/>
              <w:rPr>
                <w:rFonts w:ascii="宋体" w:hAnsi="宋体"/>
                <w:sz w:val="24"/>
              </w:rPr>
            </w:pPr>
          </w:p>
        </w:tc>
        <w:tc>
          <w:tcPr>
            <w:tcW w:w="1482" w:type="dxa"/>
            <w:vAlign w:val="center"/>
          </w:tcPr>
          <w:p w14:paraId="0170BB33" w14:textId="77777777" w:rsidR="000A65EF" w:rsidRDefault="000A65EF">
            <w:pPr>
              <w:adjustRightInd w:val="0"/>
              <w:snapToGrid w:val="0"/>
              <w:jc w:val="center"/>
              <w:rPr>
                <w:rFonts w:ascii="宋体" w:hAnsi="宋体"/>
                <w:sz w:val="24"/>
              </w:rPr>
            </w:pPr>
          </w:p>
        </w:tc>
        <w:tc>
          <w:tcPr>
            <w:tcW w:w="2384" w:type="dxa"/>
            <w:vAlign w:val="center"/>
          </w:tcPr>
          <w:p w14:paraId="5CCA4D12" w14:textId="77777777" w:rsidR="000A65EF" w:rsidRDefault="000A65EF">
            <w:pPr>
              <w:adjustRightInd w:val="0"/>
              <w:snapToGrid w:val="0"/>
              <w:jc w:val="center"/>
              <w:rPr>
                <w:rFonts w:ascii="宋体" w:hAnsi="宋体"/>
                <w:sz w:val="24"/>
              </w:rPr>
            </w:pPr>
          </w:p>
        </w:tc>
        <w:tc>
          <w:tcPr>
            <w:tcW w:w="2126" w:type="dxa"/>
            <w:vAlign w:val="center"/>
          </w:tcPr>
          <w:p w14:paraId="57FB988F" w14:textId="77777777" w:rsidR="000A65EF" w:rsidRDefault="000A65EF">
            <w:pPr>
              <w:adjustRightInd w:val="0"/>
              <w:snapToGrid w:val="0"/>
              <w:jc w:val="center"/>
              <w:rPr>
                <w:rFonts w:ascii="宋体" w:hAnsi="宋体"/>
                <w:sz w:val="24"/>
              </w:rPr>
            </w:pPr>
          </w:p>
        </w:tc>
        <w:tc>
          <w:tcPr>
            <w:tcW w:w="1875" w:type="dxa"/>
            <w:vAlign w:val="center"/>
          </w:tcPr>
          <w:p w14:paraId="6A189644" w14:textId="77777777" w:rsidR="000A65EF" w:rsidRDefault="000A65EF">
            <w:pPr>
              <w:adjustRightInd w:val="0"/>
              <w:snapToGrid w:val="0"/>
              <w:jc w:val="center"/>
              <w:rPr>
                <w:rFonts w:ascii="宋体" w:hAnsi="宋体"/>
                <w:sz w:val="24"/>
              </w:rPr>
            </w:pPr>
          </w:p>
        </w:tc>
        <w:tc>
          <w:tcPr>
            <w:tcW w:w="1009" w:type="dxa"/>
            <w:vAlign w:val="center"/>
          </w:tcPr>
          <w:p w14:paraId="4C499342" w14:textId="77777777" w:rsidR="000A65EF" w:rsidRDefault="000A65EF">
            <w:pPr>
              <w:adjustRightInd w:val="0"/>
              <w:snapToGrid w:val="0"/>
              <w:jc w:val="center"/>
              <w:rPr>
                <w:rFonts w:ascii="宋体" w:hAnsi="宋体"/>
                <w:sz w:val="24"/>
              </w:rPr>
            </w:pPr>
          </w:p>
        </w:tc>
      </w:tr>
      <w:tr w:rsidR="000A65EF" w14:paraId="5CB648EE" w14:textId="77777777">
        <w:trPr>
          <w:trHeight w:val="930"/>
          <w:jc w:val="center"/>
        </w:trPr>
        <w:tc>
          <w:tcPr>
            <w:tcW w:w="775" w:type="dxa"/>
            <w:vAlign w:val="center"/>
          </w:tcPr>
          <w:p w14:paraId="35698760" w14:textId="77777777" w:rsidR="000A65EF" w:rsidRDefault="000A65EF">
            <w:pPr>
              <w:adjustRightInd w:val="0"/>
              <w:snapToGrid w:val="0"/>
              <w:jc w:val="center"/>
              <w:rPr>
                <w:rFonts w:ascii="宋体" w:hAnsi="宋体"/>
                <w:sz w:val="24"/>
              </w:rPr>
            </w:pPr>
          </w:p>
        </w:tc>
        <w:tc>
          <w:tcPr>
            <w:tcW w:w="1482" w:type="dxa"/>
            <w:vAlign w:val="center"/>
          </w:tcPr>
          <w:p w14:paraId="2C7B4B50" w14:textId="77777777" w:rsidR="000A65EF" w:rsidRDefault="000A65EF">
            <w:pPr>
              <w:adjustRightInd w:val="0"/>
              <w:snapToGrid w:val="0"/>
              <w:jc w:val="center"/>
              <w:rPr>
                <w:rFonts w:ascii="宋体" w:hAnsi="宋体"/>
                <w:sz w:val="24"/>
              </w:rPr>
            </w:pPr>
          </w:p>
        </w:tc>
        <w:tc>
          <w:tcPr>
            <w:tcW w:w="2384" w:type="dxa"/>
            <w:vAlign w:val="center"/>
          </w:tcPr>
          <w:p w14:paraId="110502F3" w14:textId="77777777" w:rsidR="000A65EF" w:rsidRDefault="000A65EF">
            <w:pPr>
              <w:adjustRightInd w:val="0"/>
              <w:snapToGrid w:val="0"/>
              <w:jc w:val="center"/>
              <w:rPr>
                <w:rFonts w:ascii="宋体" w:hAnsi="宋体"/>
                <w:sz w:val="24"/>
              </w:rPr>
            </w:pPr>
          </w:p>
        </w:tc>
        <w:tc>
          <w:tcPr>
            <w:tcW w:w="2126" w:type="dxa"/>
            <w:vAlign w:val="center"/>
          </w:tcPr>
          <w:p w14:paraId="084ED150" w14:textId="77777777" w:rsidR="000A65EF" w:rsidRDefault="000A65EF">
            <w:pPr>
              <w:adjustRightInd w:val="0"/>
              <w:snapToGrid w:val="0"/>
              <w:jc w:val="center"/>
              <w:rPr>
                <w:rFonts w:ascii="宋体" w:hAnsi="宋体"/>
                <w:sz w:val="24"/>
              </w:rPr>
            </w:pPr>
          </w:p>
        </w:tc>
        <w:tc>
          <w:tcPr>
            <w:tcW w:w="1875" w:type="dxa"/>
            <w:vAlign w:val="center"/>
          </w:tcPr>
          <w:p w14:paraId="52C0A3E8" w14:textId="77777777" w:rsidR="000A65EF" w:rsidRDefault="000A65EF">
            <w:pPr>
              <w:adjustRightInd w:val="0"/>
              <w:snapToGrid w:val="0"/>
              <w:jc w:val="center"/>
              <w:rPr>
                <w:rFonts w:ascii="宋体" w:hAnsi="宋体"/>
                <w:sz w:val="24"/>
              </w:rPr>
            </w:pPr>
          </w:p>
        </w:tc>
        <w:tc>
          <w:tcPr>
            <w:tcW w:w="1009" w:type="dxa"/>
            <w:vAlign w:val="center"/>
          </w:tcPr>
          <w:p w14:paraId="435CDDD0" w14:textId="77777777" w:rsidR="000A65EF" w:rsidRDefault="000A65EF">
            <w:pPr>
              <w:adjustRightInd w:val="0"/>
              <w:snapToGrid w:val="0"/>
              <w:jc w:val="center"/>
              <w:rPr>
                <w:rFonts w:ascii="宋体" w:hAnsi="宋体"/>
                <w:sz w:val="24"/>
              </w:rPr>
            </w:pPr>
          </w:p>
        </w:tc>
      </w:tr>
      <w:tr w:rsidR="000A65EF" w14:paraId="0220F558" w14:textId="77777777">
        <w:trPr>
          <w:trHeight w:val="930"/>
          <w:jc w:val="center"/>
        </w:trPr>
        <w:tc>
          <w:tcPr>
            <w:tcW w:w="775" w:type="dxa"/>
            <w:vAlign w:val="center"/>
          </w:tcPr>
          <w:p w14:paraId="5818C088" w14:textId="77777777" w:rsidR="000A65EF" w:rsidRDefault="000A65EF">
            <w:pPr>
              <w:adjustRightInd w:val="0"/>
              <w:snapToGrid w:val="0"/>
              <w:jc w:val="center"/>
              <w:rPr>
                <w:rFonts w:ascii="宋体" w:hAnsi="宋体"/>
                <w:sz w:val="24"/>
              </w:rPr>
            </w:pPr>
          </w:p>
        </w:tc>
        <w:tc>
          <w:tcPr>
            <w:tcW w:w="1482" w:type="dxa"/>
            <w:vAlign w:val="center"/>
          </w:tcPr>
          <w:p w14:paraId="489EF4BA" w14:textId="77777777" w:rsidR="000A65EF" w:rsidRDefault="000A65EF">
            <w:pPr>
              <w:adjustRightInd w:val="0"/>
              <w:snapToGrid w:val="0"/>
              <w:jc w:val="center"/>
              <w:rPr>
                <w:rFonts w:ascii="宋体" w:hAnsi="宋体"/>
                <w:sz w:val="24"/>
              </w:rPr>
            </w:pPr>
          </w:p>
        </w:tc>
        <w:tc>
          <w:tcPr>
            <w:tcW w:w="2384" w:type="dxa"/>
            <w:vAlign w:val="center"/>
          </w:tcPr>
          <w:p w14:paraId="151F5CD0" w14:textId="77777777" w:rsidR="000A65EF" w:rsidRDefault="000A65EF">
            <w:pPr>
              <w:adjustRightInd w:val="0"/>
              <w:snapToGrid w:val="0"/>
              <w:jc w:val="center"/>
              <w:rPr>
                <w:rFonts w:ascii="宋体" w:hAnsi="宋体"/>
                <w:sz w:val="24"/>
              </w:rPr>
            </w:pPr>
          </w:p>
        </w:tc>
        <w:tc>
          <w:tcPr>
            <w:tcW w:w="2126" w:type="dxa"/>
            <w:vAlign w:val="center"/>
          </w:tcPr>
          <w:p w14:paraId="6F3857D9" w14:textId="77777777" w:rsidR="000A65EF" w:rsidRDefault="000A65EF">
            <w:pPr>
              <w:adjustRightInd w:val="0"/>
              <w:snapToGrid w:val="0"/>
              <w:jc w:val="center"/>
              <w:rPr>
                <w:rFonts w:ascii="宋体" w:hAnsi="宋体"/>
                <w:sz w:val="24"/>
              </w:rPr>
            </w:pPr>
          </w:p>
        </w:tc>
        <w:tc>
          <w:tcPr>
            <w:tcW w:w="1875" w:type="dxa"/>
            <w:vAlign w:val="center"/>
          </w:tcPr>
          <w:p w14:paraId="5F8F1A30" w14:textId="77777777" w:rsidR="000A65EF" w:rsidRDefault="000A65EF">
            <w:pPr>
              <w:adjustRightInd w:val="0"/>
              <w:snapToGrid w:val="0"/>
              <w:jc w:val="center"/>
              <w:rPr>
                <w:rFonts w:ascii="宋体" w:hAnsi="宋体"/>
                <w:sz w:val="24"/>
              </w:rPr>
            </w:pPr>
          </w:p>
        </w:tc>
        <w:tc>
          <w:tcPr>
            <w:tcW w:w="1009" w:type="dxa"/>
            <w:vAlign w:val="center"/>
          </w:tcPr>
          <w:p w14:paraId="0FEC951B" w14:textId="77777777" w:rsidR="000A65EF" w:rsidRDefault="000A65EF">
            <w:pPr>
              <w:adjustRightInd w:val="0"/>
              <w:snapToGrid w:val="0"/>
              <w:jc w:val="center"/>
              <w:rPr>
                <w:rFonts w:ascii="宋体" w:hAnsi="宋体"/>
                <w:sz w:val="24"/>
              </w:rPr>
            </w:pPr>
          </w:p>
        </w:tc>
      </w:tr>
      <w:tr w:rsidR="000A65EF" w14:paraId="46B699F5" w14:textId="77777777">
        <w:trPr>
          <w:trHeight w:val="930"/>
          <w:jc w:val="center"/>
        </w:trPr>
        <w:tc>
          <w:tcPr>
            <w:tcW w:w="775" w:type="dxa"/>
            <w:vAlign w:val="center"/>
          </w:tcPr>
          <w:p w14:paraId="4570DDDA" w14:textId="77777777" w:rsidR="000A65EF" w:rsidRDefault="000A65EF">
            <w:pPr>
              <w:adjustRightInd w:val="0"/>
              <w:snapToGrid w:val="0"/>
              <w:jc w:val="center"/>
              <w:rPr>
                <w:rFonts w:ascii="宋体" w:hAnsi="宋体"/>
                <w:sz w:val="24"/>
              </w:rPr>
            </w:pPr>
          </w:p>
        </w:tc>
        <w:tc>
          <w:tcPr>
            <w:tcW w:w="1482" w:type="dxa"/>
            <w:vAlign w:val="center"/>
          </w:tcPr>
          <w:p w14:paraId="15FBC679" w14:textId="77777777" w:rsidR="000A65EF" w:rsidRDefault="000A65EF">
            <w:pPr>
              <w:adjustRightInd w:val="0"/>
              <w:snapToGrid w:val="0"/>
              <w:jc w:val="center"/>
              <w:rPr>
                <w:rFonts w:ascii="宋体" w:hAnsi="宋体"/>
                <w:sz w:val="24"/>
              </w:rPr>
            </w:pPr>
          </w:p>
        </w:tc>
        <w:tc>
          <w:tcPr>
            <w:tcW w:w="2384" w:type="dxa"/>
            <w:vAlign w:val="center"/>
          </w:tcPr>
          <w:p w14:paraId="76F9C501" w14:textId="77777777" w:rsidR="000A65EF" w:rsidRDefault="000A65EF">
            <w:pPr>
              <w:adjustRightInd w:val="0"/>
              <w:snapToGrid w:val="0"/>
              <w:jc w:val="center"/>
              <w:rPr>
                <w:rFonts w:ascii="宋体" w:hAnsi="宋体"/>
                <w:sz w:val="24"/>
              </w:rPr>
            </w:pPr>
          </w:p>
        </w:tc>
        <w:tc>
          <w:tcPr>
            <w:tcW w:w="2126" w:type="dxa"/>
            <w:vAlign w:val="center"/>
          </w:tcPr>
          <w:p w14:paraId="6707A847" w14:textId="77777777" w:rsidR="000A65EF" w:rsidRDefault="000A65EF">
            <w:pPr>
              <w:adjustRightInd w:val="0"/>
              <w:snapToGrid w:val="0"/>
              <w:jc w:val="center"/>
              <w:rPr>
                <w:rFonts w:ascii="宋体" w:hAnsi="宋体"/>
                <w:sz w:val="24"/>
              </w:rPr>
            </w:pPr>
          </w:p>
        </w:tc>
        <w:tc>
          <w:tcPr>
            <w:tcW w:w="1875" w:type="dxa"/>
            <w:vAlign w:val="center"/>
          </w:tcPr>
          <w:p w14:paraId="2BCFA1CE" w14:textId="77777777" w:rsidR="000A65EF" w:rsidRDefault="000A65EF">
            <w:pPr>
              <w:adjustRightInd w:val="0"/>
              <w:snapToGrid w:val="0"/>
              <w:jc w:val="center"/>
              <w:rPr>
                <w:rFonts w:ascii="宋体" w:hAnsi="宋体"/>
                <w:sz w:val="24"/>
              </w:rPr>
            </w:pPr>
          </w:p>
        </w:tc>
        <w:tc>
          <w:tcPr>
            <w:tcW w:w="1009" w:type="dxa"/>
            <w:vAlign w:val="center"/>
          </w:tcPr>
          <w:p w14:paraId="577F38E5" w14:textId="77777777" w:rsidR="000A65EF" w:rsidRDefault="000A65EF">
            <w:pPr>
              <w:adjustRightInd w:val="0"/>
              <w:snapToGrid w:val="0"/>
              <w:jc w:val="center"/>
              <w:rPr>
                <w:rFonts w:ascii="宋体" w:hAnsi="宋体"/>
                <w:sz w:val="24"/>
              </w:rPr>
            </w:pPr>
          </w:p>
        </w:tc>
      </w:tr>
      <w:tr w:rsidR="000A65EF" w14:paraId="7E15179A" w14:textId="77777777">
        <w:trPr>
          <w:trHeight w:val="930"/>
          <w:jc w:val="center"/>
        </w:trPr>
        <w:tc>
          <w:tcPr>
            <w:tcW w:w="775" w:type="dxa"/>
            <w:vAlign w:val="center"/>
          </w:tcPr>
          <w:p w14:paraId="663D3401" w14:textId="77777777" w:rsidR="000A65EF" w:rsidRDefault="000A65EF">
            <w:pPr>
              <w:adjustRightInd w:val="0"/>
              <w:snapToGrid w:val="0"/>
              <w:jc w:val="center"/>
              <w:rPr>
                <w:rFonts w:ascii="宋体" w:hAnsi="宋体"/>
                <w:sz w:val="24"/>
              </w:rPr>
            </w:pPr>
          </w:p>
        </w:tc>
        <w:tc>
          <w:tcPr>
            <w:tcW w:w="1482" w:type="dxa"/>
            <w:vAlign w:val="center"/>
          </w:tcPr>
          <w:p w14:paraId="5500E8B2" w14:textId="77777777" w:rsidR="000A65EF" w:rsidRDefault="000A65EF">
            <w:pPr>
              <w:adjustRightInd w:val="0"/>
              <w:snapToGrid w:val="0"/>
              <w:jc w:val="center"/>
              <w:rPr>
                <w:rFonts w:ascii="宋体" w:hAnsi="宋体"/>
                <w:sz w:val="24"/>
              </w:rPr>
            </w:pPr>
          </w:p>
        </w:tc>
        <w:tc>
          <w:tcPr>
            <w:tcW w:w="2384" w:type="dxa"/>
            <w:vAlign w:val="center"/>
          </w:tcPr>
          <w:p w14:paraId="1EEBE8CE" w14:textId="77777777" w:rsidR="000A65EF" w:rsidRDefault="000A65EF">
            <w:pPr>
              <w:adjustRightInd w:val="0"/>
              <w:snapToGrid w:val="0"/>
              <w:jc w:val="center"/>
              <w:rPr>
                <w:rFonts w:ascii="宋体" w:hAnsi="宋体"/>
                <w:sz w:val="24"/>
              </w:rPr>
            </w:pPr>
          </w:p>
        </w:tc>
        <w:tc>
          <w:tcPr>
            <w:tcW w:w="2126" w:type="dxa"/>
            <w:vAlign w:val="center"/>
          </w:tcPr>
          <w:p w14:paraId="5B4EEF24" w14:textId="77777777" w:rsidR="000A65EF" w:rsidRDefault="000A65EF">
            <w:pPr>
              <w:adjustRightInd w:val="0"/>
              <w:snapToGrid w:val="0"/>
              <w:jc w:val="center"/>
              <w:rPr>
                <w:rFonts w:ascii="宋体" w:hAnsi="宋体"/>
                <w:sz w:val="24"/>
              </w:rPr>
            </w:pPr>
          </w:p>
        </w:tc>
        <w:tc>
          <w:tcPr>
            <w:tcW w:w="1875" w:type="dxa"/>
            <w:vAlign w:val="center"/>
          </w:tcPr>
          <w:p w14:paraId="7E391CC7" w14:textId="77777777" w:rsidR="000A65EF" w:rsidRDefault="000A65EF">
            <w:pPr>
              <w:adjustRightInd w:val="0"/>
              <w:snapToGrid w:val="0"/>
              <w:jc w:val="center"/>
              <w:rPr>
                <w:rFonts w:ascii="宋体" w:hAnsi="宋体"/>
                <w:sz w:val="24"/>
              </w:rPr>
            </w:pPr>
          </w:p>
        </w:tc>
        <w:tc>
          <w:tcPr>
            <w:tcW w:w="1009" w:type="dxa"/>
            <w:vAlign w:val="center"/>
          </w:tcPr>
          <w:p w14:paraId="7012034A" w14:textId="77777777" w:rsidR="000A65EF" w:rsidRDefault="000A65EF">
            <w:pPr>
              <w:adjustRightInd w:val="0"/>
              <w:snapToGrid w:val="0"/>
              <w:jc w:val="center"/>
              <w:rPr>
                <w:rFonts w:ascii="宋体" w:hAnsi="宋体"/>
                <w:sz w:val="24"/>
              </w:rPr>
            </w:pPr>
          </w:p>
        </w:tc>
      </w:tr>
    </w:tbl>
    <w:p w14:paraId="0A377A8A"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0D64C2E6"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6D959EF5" w14:textId="77777777" w:rsidR="000A65EF" w:rsidRDefault="00086BBC">
      <w:pPr>
        <w:tabs>
          <w:tab w:val="left" w:pos="1800"/>
          <w:tab w:val="left" w:pos="5580"/>
        </w:tabs>
        <w:jc w:val="left"/>
        <w:rPr>
          <w:rFonts w:ascii="宋体" w:hAnsi="宋体"/>
          <w:sz w:val="24"/>
        </w:rPr>
      </w:pPr>
      <w:r>
        <w:rPr>
          <w:rFonts w:ascii="宋体" w:hAnsi="宋体"/>
          <w:sz w:val="24"/>
        </w:rPr>
        <w:t>注：</w:t>
      </w:r>
    </w:p>
    <w:p w14:paraId="2000200E" w14:textId="77777777" w:rsidR="000A65EF" w:rsidRDefault="00086BBC">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FDA8716" w14:textId="77777777" w:rsidR="000A65EF" w:rsidRDefault="00086BBC">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3D7D3434" w14:textId="77777777" w:rsidR="000A65EF" w:rsidRDefault="00086BBC">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748873C" w14:textId="77777777" w:rsidR="000A65EF" w:rsidRDefault="000A65EF">
      <w:pPr>
        <w:tabs>
          <w:tab w:val="left" w:pos="1800"/>
          <w:tab w:val="left" w:pos="5580"/>
        </w:tabs>
        <w:jc w:val="left"/>
        <w:rPr>
          <w:rFonts w:ascii="宋体" w:hAnsi="宋体"/>
          <w:sz w:val="24"/>
        </w:rPr>
      </w:pPr>
    </w:p>
    <w:p w14:paraId="0478C232" w14:textId="77777777" w:rsidR="000A65EF" w:rsidRDefault="000A65EF">
      <w:pPr>
        <w:rPr>
          <w:rFonts w:ascii="宋体" w:hAnsi="宋体"/>
          <w:sz w:val="24"/>
          <w:szCs w:val="20"/>
        </w:rPr>
      </w:pPr>
    </w:p>
    <w:p w14:paraId="27BEB0E3"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94BB32" w14:textId="77777777" w:rsidR="000A65EF" w:rsidRDefault="00086BBC">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9DE58FD"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p>
    <w:p w14:paraId="2208A400"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 xml:space="preserve">10  </w:t>
      </w:r>
      <w:r>
        <w:rPr>
          <w:rFonts w:ascii="宋体" w:hAnsi="宋体" w:hint="eastAsia"/>
          <w:sz w:val="24"/>
        </w:rPr>
        <w:t>中小企业声明函</w:t>
      </w:r>
    </w:p>
    <w:p w14:paraId="40884F6B" w14:textId="77777777" w:rsidR="000A65EF" w:rsidRDefault="000A65EF">
      <w:pPr>
        <w:autoSpaceDE w:val="0"/>
        <w:autoSpaceDN w:val="0"/>
        <w:adjustRightInd w:val="0"/>
        <w:jc w:val="center"/>
        <w:rPr>
          <w:rFonts w:ascii="宋体" w:hAnsi="宋体"/>
          <w:sz w:val="30"/>
          <w:szCs w:val="30"/>
        </w:rPr>
      </w:pPr>
    </w:p>
    <w:p w14:paraId="485B9749" w14:textId="77777777" w:rsidR="000A65EF" w:rsidRDefault="00086BBC">
      <w:pPr>
        <w:tabs>
          <w:tab w:val="left" w:pos="5580"/>
        </w:tabs>
        <w:spacing w:line="360" w:lineRule="auto"/>
        <w:rPr>
          <w:rFonts w:ascii="宋体" w:hAnsi="宋体"/>
          <w:sz w:val="24"/>
        </w:rPr>
      </w:pPr>
      <w:r>
        <w:rPr>
          <w:rFonts w:ascii="宋体" w:hAnsi="宋体" w:hint="eastAsia"/>
          <w:sz w:val="24"/>
        </w:rPr>
        <w:t>说明：</w:t>
      </w:r>
    </w:p>
    <w:p w14:paraId="7CC79612" w14:textId="77777777" w:rsidR="000A65EF" w:rsidRDefault="00086BBC">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FD5267B" w14:textId="77777777" w:rsidR="000A65EF" w:rsidRDefault="00086BBC">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1EC8F" w14:textId="77777777" w:rsidR="000A65EF" w:rsidRDefault="00086BBC">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94D2CC6" w14:textId="77777777" w:rsidR="000A65EF" w:rsidRDefault="00086BBC">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BB8776" w14:textId="77777777" w:rsidR="000A65EF" w:rsidRDefault="00086BBC">
      <w:pPr>
        <w:tabs>
          <w:tab w:val="left" w:pos="5580"/>
        </w:tabs>
        <w:spacing w:line="360" w:lineRule="auto"/>
        <w:rPr>
          <w:rFonts w:ascii="宋体" w:hAnsi="宋体"/>
          <w:sz w:val="24"/>
        </w:rPr>
      </w:pPr>
      <w:r>
        <w:rPr>
          <w:rFonts w:ascii="宋体" w:hAnsi="宋体" w:hint="eastAsia"/>
          <w:sz w:val="24"/>
        </w:rPr>
        <w:t>5）后附《中小企业划型标准规定》</w:t>
      </w:r>
    </w:p>
    <w:p w14:paraId="1548AA6A" w14:textId="77777777" w:rsidR="000A65EF" w:rsidRDefault="00086BBC">
      <w:pPr>
        <w:widowControl/>
        <w:jc w:val="left"/>
        <w:rPr>
          <w:rFonts w:ascii="宋体" w:hAnsi="宋体"/>
          <w:b/>
          <w:bCs/>
          <w:sz w:val="24"/>
        </w:rPr>
      </w:pPr>
      <w:r>
        <w:rPr>
          <w:rFonts w:ascii="宋体" w:hAnsi="宋体"/>
          <w:b/>
          <w:bCs/>
          <w:sz w:val="24"/>
        </w:rPr>
        <w:br w:type="page"/>
      </w:r>
    </w:p>
    <w:p w14:paraId="1FBE513E" w14:textId="77777777" w:rsidR="000A65EF" w:rsidRDefault="00086BBC">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633F7BDB"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57F7394" w14:textId="12D10B44" w:rsidR="000A65EF" w:rsidRDefault="00086BBC">
      <w:pPr>
        <w:numPr>
          <w:ilvl w:val="0"/>
          <w:numId w:val="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5E122D" w:rsidRPr="005E122D">
        <w:rPr>
          <w:rFonts w:ascii="宋体" w:hAnsi="宋体" w:hint="eastAsia"/>
          <w:i/>
          <w:kern w:val="0"/>
          <w:sz w:val="24"/>
          <w:u w:val="single"/>
        </w:rPr>
        <w:t>竞争性磋商文件中明确的所属行业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581A146" w14:textId="231F9BC2" w:rsidR="000A65EF" w:rsidRDefault="00086BBC">
      <w:pPr>
        <w:numPr>
          <w:ilvl w:val="0"/>
          <w:numId w:val="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5E122D" w:rsidRPr="005E122D">
        <w:rPr>
          <w:rFonts w:ascii="宋体" w:hAnsi="宋体" w:hint="eastAsia"/>
          <w:kern w:val="0"/>
          <w:sz w:val="24"/>
          <w:u w:val="single"/>
        </w:rPr>
        <w:t>竞争性磋商文件中明确的所属行业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914D038"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5E84F3B8"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D86D1F5" w14:textId="77777777" w:rsidR="000A65EF" w:rsidRDefault="00086BBC">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8315E00" w14:textId="77777777" w:rsidR="000A65EF" w:rsidRDefault="000A65EF">
      <w:pPr>
        <w:spacing w:line="360" w:lineRule="auto"/>
        <w:ind w:firstLine="504"/>
        <w:rPr>
          <w:rFonts w:ascii="宋体" w:hAnsi="宋体"/>
          <w:spacing w:val="6"/>
          <w:sz w:val="24"/>
        </w:rPr>
      </w:pPr>
    </w:p>
    <w:p w14:paraId="08EFF01C" w14:textId="77777777" w:rsidR="000A65EF" w:rsidRDefault="000A65EF">
      <w:pPr>
        <w:spacing w:line="360" w:lineRule="auto"/>
        <w:ind w:firstLine="504"/>
        <w:rPr>
          <w:rFonts w:ascii="宋体" w:hAnsi="宋体"/>
          <w:spacing w:val="6"/>
          <w:sz w:val="24"/>
        </w:rPr>
      </w:pPr>
    </w:p>
    <w:p w14:paraId="77DB07EF"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28CC4AA5"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4058684B" w14:textId="77777777" w:rsidR="000A65EF" w:rsidRDefault="000A65EF">
      <w:pPr>
        <w:spacing w:line="360" w:lineRule="auto"/>
        <w:ind w:right="360" w:firstLine="480"/>
        <w:jc w:val="right"/>
        <w:rPr>
          <w:rFonts w:ascii="宋体" w:hAnsi="宋体"/>
          <w:sz w:val="24"/>
        </w:rPr>
      </w:pPr>
    </w:p>
    <w:p w14:paraId="1AA5E29C" w14:textId="77777777" w:rsidR="000A65EF" w:rsidRDefault="000A65EF">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0A65EF" w14:paraId="561B6402" w14:textId="77777777">
        <w:tc>
          <w:tcPr>
            <w:tcW w:w="8946" w:type="dxa"/>
          </w:tcPr>
          <w:p w14:paraId="68F33A95"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3D8808F" w14:textId="77777777" w:rsidR="000A65EF" w:rsidRDefault="000A65EF">
      <w:pPr>
        <w:autoSpaceDE w:val="0"/>
        <w:autoSpaceDN w:val="0"/>
        <w:adjustRightInd w:val="0"/>
        <w:ind w:firstLine="420"/>
        <w:jc w:val="left"/>
        <w:rPr>
          <w:rFonts w:ascii="宋体" w:hAnsi="宋体"/>
          <w:sz w:val="24"/>
        </w:rPr>
      </w:pPr>
    </w:p>
    <w:p w14:paraId="53C8D400" w14:textId="77777777" w:rsidR="000A65EF" w:rsidRDefault="000A65EF">
      <w:pPr>
        <w:spacing w:line="360" w:lineRule="auto"/>
        <w:rPr>
          <w:rFonts w:ascii="宋体" w:hAnsi="宋体"/>
          <w:sz w:val="24"/>
        </w:rPr>
      </w:pPr>
    </w:p>
    <w:p w14:paraId="5A79ED20"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128AB866"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ED0D760" w14:textId="337EA98B" w:rsidR="000A65EF" w:rsidRDefault="00086BBC">
      <w:pPr>
        <w:numPr>
          <w:ilvl w:val="0"/>
          <w:numId w:val="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7F3828" w:rsidRPr="007F3828">
        <w:rPr>
          <w:rFonts w:ascii="宋体" w:hAnsi="宋体" w:hint="eastAsia"/>
          <w:i/>
          <w:kern w:val="0"/>
          <w:sz w:val="24"/>
          <w:u w:val="single" w:color="000000"/>
        </w:rPr>
        <w:t>竞争性磋商文件中明确的所属行业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CE3722A" w14:textId="4693864D" w:rsidR="000A65EF" w:rsidRDefault="00086BBC">
      <w:pPr>
        <w:numPr>
          <w:ilvl w:val="0"/>
          <w:numId w:val="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7F3828" w:rsidRPr="007F3828">
        <w:rPr>
          <w:rFonts w:ascii="宋体" w:hAnsi="宋体" w:hint="eastAsia"/>
          <w:i/>
          <w:kern w:val="0"/>
          <w:sz w:val="24"/>
          <w:u w:val="single" w:color="000000"/>
        </w:rPr>
        <w:t>竞争性磋商文件中明确的所属行业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9F8B81"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2FB789F6"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F3481C1" w14:textId="77777777" w:rsidR="000A65EF" w:rsidRDefault="00086BBC">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C62855C" w14:textId="77777777" w:rsidR="000A65EF" w:rsidRDefault="000A65EF">
      <w:pPr>
        <w:spacing w:line="360" w:lineRule="auto"/>
        <w:ind w:firstLine="504"/>
        <w:rPr>
          <w:rFonts w:ascii="宋体" w:hAnsi="宋体"/>
          <w:spacing w:val="6"/>
          <w:sz w:val="24"/>
        </w:rPr>
      </w:pPr>
    </w:p>
    <w:p w14:paraId="3AA2CF66" w14:textId="77777777" w:rsidR="000A65EF" w:rsidRDefault="000A65EF">
      <w:pPr>
        <w:spacing w:line="360" w:lineRule="auto"/>
        <w:ind w:right="360" w:firstLine="480"/>
        <w:jc w:val="right"/>
        <w:rPr>
          <w:rFonts w:ascii="宋体" w:hAnsi="宋体"/>
          <w:sz w:val="24"/>
        </w:rPr>
      </w:pPr>
    </w:p>
    <w:p w14:paraId="12FB3FA5"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4BC54A46"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6ABF3525" w14:textId="77777777" w:rsidR="000A65EF" w:rsidRDefault="000A65EF">
      <w:pPr>
        <w:spacing w:line="360" w:lineRule="auto"/>
        <w:ind w:right="360" w:firstLine="480"/>
        <w:jc w:val="right"/>
        <w:rPr>
          <w:rFonts w:ascii="宋体" w:hAnsi="宋体"/>
          <w:sz w:val="24"/>
        </w:rPr>
      </w:pPr>
    </w:p>
    <w:p w14:paraId="4466C4DA" w14:textId="77777777" w:rsidR="000A65EF" w:rsidRDefault="000A65EF">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0A65EF" w14:paraId="0B2106CD" w14:textId="77777777">
        <w:tc>
          <w:tcPr>
            <w:tcW w:w="8946" w:type="dxa"/>
          </w:tcPr>
          <w:p w14:paraId="359AB510"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D0E8DBD" w14:textId="77777777" w:rsidR="000A65EF" w:rsidRDefault="000A65EF">
      <w:pPr>
        <w:adjustRightInd w:val="0"/>
        <w:snapToGrid w:val="0"/>
        <w:jc w:val="left"/>
        <w:rPr>
          <w:rFonts w:ascii="宋体" w:hAnsi="宋体"/>
          <w:szCs w:val="21"/>
          <w:vertAlign w:val="superscript"/>
        </w:rPr>
      </w:pPr>
    </w:p>
    <w:p w14:paraId="02604609" w14:textId="77777777" w:rsidR="000A65EF" w:rsidRDefault="000A65EF">
      <w:pPr>
        <w:spacing w:line="360" w:lineRule="auto"/>
        <w:ind w:right="360" w:firstLine="480"/>
        <w:jc w:val="right"/>
        <w:rPr>
          <w:rFonts w:ascii="宋体" w:hAnsi="宋体"/>
          <w:sz w:val="24"/>
        </w:rPr>
      </w:pPr>
    </w:p>
    <w:p w14:paraId="426B677D" w14:textId="77777777" w:rsidR="000A65EF" w:rsidRDefault="000A65EF">
      <w:pPr>
        <w:spacing w:line="360" w:lineRule="auto"/>
        <w:ind w:right="360" w:firstLine="480"/>
        <w:jc w:val="right"/>
        <w:rPr>
          <w:rFonts w:ascii="宋体" w:hAnsi="宋体"/>
          <w:sz w:val="24"/>
        </w:rPr>
      </w:pPr>
    </w:p>
    <w:p w14:paraId="2D6E044D" w14:textId="77777777" w:rsidR="000A65EF" w:rsidRDefault="00086BBC">
      <w:pPr>
        <w:spacing w:line="360" w:lineRule="auto"/>
        <w:outlineLvl w:val="2"/>
        <w:rPr>
          <w:rFonts w:ascii="宋体" w:hAnsi="宋体"/>
          <w:sz w:val="24"/>
          <w:szCs w:val="20"/>
        </w:rPr>
      </w:pPr>
      <w:r>
        <w:rPr>
          <w:rFonts w:ascii="宋体" w:hAnsi="宋体"/>
          <w:sz w:val="24"/>
          <w:szCs w:val="20"/>
        </w:rPr>
        <w:br w:type="page"/>
      </w:r>
    </w:p>
    <w:p w14:paraId="70A7B8F0" w14:textId="77777777" w:rsidR="000A65EF" w:rsidRDefault="00086BBC">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D6ECD84" w14:textId="77777777" w:rsidR="000A65EF" w:rsidRDefault="00086BBC">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ECF2462" w14:textId="77777777" w:rsidR="000A65EF" w:rsidRDefault="00086BBC">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BB39EF0" w14:textId="77777777" w:rsidR="000A65EF" w:rsidRDefault="00086BBC">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E54723" w14:textId="77777777" w:rsidR="000A65EF" w:rsidRDefault="00086BBC">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5AE6DD8F" w14:textId="77777777" w:rsidR="000A65EF" w:rsidRDefault="000A65EF">
      <w:pPr>
        <w:spacing w:line="588" w:lineRule="exact"/>
        <w:ind w:firstLineChars="200" w:firstLine="504"/>
        <w:rPr>
          <w:rFonts w:ascii="宋体" w:hAnsi="宋体"/>
          <w:spacing w:val="6"/>
          <w:sz w:val="24"/>
        </w:rPr>
      </w:pPr>
    </w:p>
    <w:p w14:paraId="65CE9A9A" w14:textId="77777777" w:rsidR="000A65EF" w:rsidRDefault="000A65EF">
      <w:pPr>
        <w:spacing w:line="588" w:lineRule="exact"/>
        <w:ind w:firstLineChars="200" w:firstLine="504"/>
        <w:rPr>
          <w:rFonts w:ascii="宋体" w:hAnsi="宋体"/>
          <w:spacing w:val="6"/>
          <w:sz w:val="24"/>
        </w:rPr>
      </w:pPr>
    </w:p>
    <w:p w14:paraId="420DF61D"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CA78D27"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2DEEA1C" w14:textId="77777777" w:rsidR="000A65EF" w:rsidRDefault="00086BBC">
      <w:pPr>
        <w:spacing w:line="360" w:lineRule="auto"/>
        <w:outlineLvl w:val="2"/>
        <w:rPr>
          <w:rFonts w:ascii="宋体" w:hAnsi="宋体"/>
          <w:sz w:val="24"/>
          <w:szCs w:val="20"/>
        </w:rPr>
      </w:pPr>
      <w:r>
        <w:rPr>
          <w:rFonts w:ascii="宋体" w:hAnsi="宋体"/>
          <w:spacing w:val="6"/>
          <w:sz w:val="24"/>
        </w:rPr>
        <w:br w:type="page"/>
      </w:r>
    </w:p>
    <w:p w14:paraId="2CC7FEF4"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F8C94C2" w14:textId="77777777" w:rsidR="000A65EF" w:rsidRDefault="00086BBC">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1F33A035"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11  竞争性磋商文件要求提供或供应商认为应附的其他材料</w:t>
      </w:r>
    </w:p>
    <w:p w14:paraId="1A95E0E8"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55"/>
        <w:gridCol w:w="2269"/>
        <w:gridCol w:w="2257"/>
      </w:tblGrid>
      <w:tr w:rsidR="000A65EF" w14:paraId="1F02F77F" w14:textId="77777777">
        <w:tc>
          <w:tcPr>
            <w:tcW w:w="1253" w:type="pct"/>
            <w:vAlign w:val="center"/>
          </w:tcPr>
          <w:p w14:paraId="02E1DAFC" w14:textId="77777777" w:rsidR="000A65EF" w:rsidRDefault="00086BBC">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2D9A9997" w14:textId="77777777" w:rsidR="000A65EF" w:rsidRDefault="000A65EF">
            <w:pPr>
              <w:spacing w:line="360" w:lineRule="auto"/>
              <w:ind w:rightChars="-94" w:right="-197"/>
              <w:jc w:val="center"/>
              <w:rPr>
                <w:rFonts w:ascii="宋体" w:hAnsi="宋体"/>
                <w:sz w:val="24"/>
              </w:rPr>
            </w:pPr>
          </w:p>
        </w:tc>
      </w:tr>
      <w:tr w:rsidR="000A65EF" w14:paraId="4990274C" w14:textId="77777777">
        <w:tc>
          <w:tcPr>
            <w:tcW w:w="1253" w:type="pct"/>
            <w:vAlign w:val="center"/>
          </w:tcPr>
          <w:p w14:paraId="4FDD921C"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23B2740" w14:textId="77777777" w:rsidR="000A65EF" w:rsidRDefault="000A65EF">
            <w:pPr>
              <w:spacing w:line="360" w:lineRule="auto"/>
              <w:ind w:rightChars="-94" w:right="-197"/>
              <w:jc w:val="center"/>
              <w:rPr>
                <w:rFonts w:ascii="宋体" w:hAnsi="宋体"/>
                <w:sz w:val="24"/>
              </w:rPr>
            </w:pPr>
          </w:p>
        </w:tc>
        <w:tc>
          <w:tcPr>
            <w:tcW w:w="1254" w:type="pct"/>
            <w:vAlign w:val="center"/>
          </w:tcPr>
          <w:p w14:paraId="325D6505"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3F92F16" w14:textId="77777777" w:rsidR="000A65EF" w:rsidRDefault="000A65EF">
            <w:pPr>
              <w:spacing w:line="360" w:lineRule="auto"/>
              <w:ind w:rightChars="-94" w:right="-197"/>
              <w:jc w:val="center"/>
              <w:rPr>
                <w:rFonts w:ascii="宋体" w:hAnsi="宋体"/>
                <w:sz w:val="24"/>
              </w:rPr>
            </w:pPr>
          </w:p>
        </w:tc>
      </w:tr>
      <w:tr w:rsidR="000A65EF" w14:paraId="69E9D616" w14:textId="77777777">
        <w:tc>
          <w:tcPr>
            <w:tcW w:w="1253" w:type="pct"/>
            <w:vAlign w:val="center"/>
          </w:tcPr>
          <w:p w14:paraId="3A407350" w14:textId="77777777" w:rsidR="000A65EF" w:rsidRDefault="00086BBC">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594A2B2" w14:textId="77777777" w:rsidR="000A65EF" w:rsidRDefault="000A65EF">
            <w:pPr>
              <w:spacing w:line="360" w:lineRule="auto"/>
              <w:ind w:rightChars="-94" w:right="-197"/>
              <w:jc w:val="center"/>
              <w:rPr>
                <w:rFonts w:ascii="宋体" w:hAnsi="宋体"/>
                <w:sz w:val="24"/>
              </w:rPr>
            </w:pPr>
          </w:p>
        </w:tc>
        <w:tc>
          <w:tcPr>
            <w:tcW w:w="1254" w:type="pct"/>
            <w:vAlign w:val="center"/>
          </w:tcPr>
          <w:p w14:paraId="42327050" w14:textId="77777777" w:rsidR="000A65EF" w:rsidRDefault="00086BBC">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40B8B40" w14:textId="77777777" w:rsidR="000A65EF" w:rsidRDefault="000A65EF">
            <w:pPr>
              <w:spacing w:line="360" w:lineRule="auto"/>
              <w:ind w:rightChars="-94" w:right="-197"/>
              <w:jc w:val="center"/>
              <w:rPr>
                <w:rFonts w:ascii="宋体" w:hAnsi="宋体"/>
                <w:sz w:val="24"/>
              </w:rPr>
            </w:pPr>
          </w:p>
        </w:tc>
      </w:tr>
      <w:tr w:rsidR="000A65EF" w14:paraId="29D52DB1" w14:textId="77777777">
        <w:tc>
          <w:tcPr>
            <w:tcW w:w="1253" w:type="pct"/>
            <w:vAlign w:val="center"/>
          </w:tcPr>
          <w:p w14:paraId="4AC700E7" w14:textId="77777777" w:rsidR="000A65EF" w:rsidRDefault="00086BBC">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4F7A81DF" w14:textId="77777777" w:rsidR="000A65EF" w:rsidRDefault="000A65EF">
            <w:pPr>
              <w:spacing w:line="360" w:lineRule="auto"/>
              <w:ind w:rightChars="-94" w:right="-197"/>
              <w:jc w:val="center"/>
              <w:rPr>
                <w:rFonts w:ascii="宋体" w:hAnsi="宋体"/>
                <w:sz w:val="24"/>
              </w:rPr>
            </w:pPr>
          </w:p>
        </w:tc>
      </w:tr>
      <w:tr w:rsidR="000A65EF" w14:paraId="5190B4F8" w14:textId="77777777">
        <w:trPr>
          <w:trHeight w:val="930"/>
        </w:trPr>
        <w:tc>
          <w:tcPr>
            <w:tcW w:w="1253" w:type="pct"/>
            <w:vAlign w:val="center"/>
          </w:tcPr>
          <w:p w14:paraId="7246A56E" w14:textId="77777777" w:rsidR="000A65EF" w:rsidRDefault="00086BBC">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B456DC4" w14:textId="77777777" w:rsidR="000A65EF" w:rsidRDefault="000A65EF">
            <w:pPr>
              <w:spacing w:line="360" w:lineRule="auto"/>
              <w:ind w:rightChars="-94" w:right="-197"/>
              <w:jc w:val="center"/>
              <w:rPr>
                <w:rFonts w:ascii="宋体" w:hAnsi="宋体"/>
                <w:sz w:val="24"/>
              </w:rPr>
            </w:pPr>
          </w:p>
        </w:tc>
      </w:tr>
      <w:tr w:rsidR="000A65EF" w14:paraId="0E2B157E" w14:textId="77777777">
        <w:tc>
          <w:tcPr>
            <w:tcW w:w="1253" w:type="pct"/>
            <w:vAlign w:val="center"/>
          </w:tcPr>
          <w:p w14:paraId="377B73D9" w14:textId="77777777" w:rsidR="000A65EF" w:rsidRDefault="00086BBC">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161818F0" w14:textId="77777777" w:rsidR="000A65EF" w:rsidRDefault="000A65EF">
            <w:pPr>
              <w:spacing w:line="360" w:lineRule="auto"/>
              <w:ind w:rightChars="-94" w:right="-197"/>
              <w:jc w:val="center"/>
              <w:rPr>
                <w:rFonts w:ascii="宋体" w:hAnsi="宋体"/>
                <w:sz w:val="24"/>
              </w:rPr>
            </w:pPr>
          </w:p>
        </w:tc>
        <w:tc>
          <w:tcPr>
            <w:tcW w:w="1254" w:type="pct"/>
            <w:vAlign w:val="center"/>
          </w:tcPr>
          <w:p w14:paraId="35815F24" w14:textId="77777777" w:rsidR="000A65EF" w:rsidRDefault="00086BBC">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F2BCB82" w14:textId="77777777" w:rsidR="000A65EF" w:rsidRDefault="000A65EF">
            <w:pPr>
              <w:spacing w:line="360" w:lineRule="auto"/>
              <w:ind w:rightChars="-94" w:right="-197"/>
              <w:jc w:val="center"/>
              <w:rPr>
                <w:rFonts w:ascii="宋体" w:hAnsi="宋体"/>
                <w:sz w:val="24"/>
              </w:rPr>
            </w:pPr>
          </w:p>
        </w:tc>
      </w:tr>
      <w:tr w:rsidR="000A65EF" w14:paraId="721EFBF6" w14:textId="77777777">
        <w:tc>
          <w:tcPr>
            <w:tcW w:w="1253" w:type="pct"/>
            <w:vAlign w:val="center"/>
          </w:tcPr>
          <w:p w14:paraId="25E43F64" w14:textId="77777777" w:rsidR="000A65EF" w:rsidRDefault="00086BBC">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4060B725" w14:textId="77777777" w:rsidR="000A65EF" w:rsidRDefault="000A65EF">
            <w:pPr>
              <w:spacing w:line="360" w:lineRule="auto"/>
              <w:ind w:rightChars="-94" w:right="-197"/>
              <w:jc w:val="center"/>
              <w:rPr>
                <w:rFonts w:ascii="宋体" w:hAnsi="宋体"/>
                <w:sz w:val="24"/>
              </w:rPr>
            </w:pPr>
          </w:p>
        </w:tc>
        <w:tc>
          <w:tcPr>
            <w:tcW w:w="1254" w:type="pct"/>
            <w:vAlign w:val="center"/>
          </w:tcPr>
          <w:p w14:paraId="595EDBC9" w14:textId="77777777" w:rsidR="000A65EF" w:rsidRDefault="00086BBC">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7228397" w14:textId="77777777" w:rsidR="000A65EF" w:rsidRDefault="000A65EF">
            <w:pPr>
              <w:spacing w:line="360" w:lineRule="auto"/>
              <w:ind w:rightChars="-94" w:right="-197"/>
              <w:jc w:val="center"/>
              <w:rPr>
                <w:rFonts w:ascii="宋体" w:hAnsi="宋体"/>
                <w:sz w:val="24"/>
              </w:rPr>
            </w:pPr>
          </w:p>
        </w:tc>
      </w:tr>
      <w:tr w:rsidR="000A65EF" w14:paraId="07DEC947" w14:textId="77777777">
        <w:trPr>
          <w:trHeight w:val="5138"/>
        </w:trPr>
        <w:tc>
          <w:tcPr>
            <w:tcW w:w="1253" w:type="pct"/>
            <w:vAlign w:val="center"/>
          </w:tcPr>
          <w:p w14:paraId="29B510D8" w14:textId="77777777" w:rsidR="000A65EF" w:rsidRDefault="00086BBC">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253E757" w14:textId="77777777" w:rsidR="000A65EF" w:rsidRDefault="000A65EF">
            <w:pPr>
              <w:spacing w:line="360" w:lineRule="auto"/>
              <w:ind w:rightChars="-94" w:right="-197"/>
              <w:jc w:val="center"/>
              <w:rPr>
                <w:rFonts w:ascii="宋体" w:hAnsi="宋体"/>
                <w:sz w:val="24"/>
              </w:rPr>
            </w:pPr>
          </w:p>
        </w:tc>
      </w:tr>
    </w:tbl>
    <w:p w14:paraId="08DC6603" w14:textId="77777777" w:rsidR="000A65EF" w:rsidRDefault="000A65EF">
      <w:pPr>
        <w:spacing w:line="360" w:lineRule="auto"/>
        <w:ind w:rightChars="-27" w:right="-57"/>
        <w:jc w:val="left"/>
        <w:rPr>
          <w:rFonts w:ascii="宋体" w:hAnsi="宋体"/>
          <w:szCs w:val="21"/>
          <w:lang w:val="zh-CN"/>
        </w:rPr>
      </w:pPr>
    </w:p>
    <w:p w14:paraId="0A4243EE" w14:textId="77777777" w:rsidR="000A65EF" w:rsidRDefault="00086BBC">
      <w:pPr>
        <w:widowControl/>
        <w:jc w:val="left"/>
        <w:rPr>
          <w:rFonts w:ascii="宋体" w:hAnsi="宋体"/>
          <w:szCs w:val="21"/>
        </w:rPr>
      </w:pPr>
      <w:r>
        <w:rPr>
          <w:rFonts w:ascii="宋体" w:hAnsi="宋体"/>
          <w:szCs w:val="21"/>
        </w:rPr>
        <w:br w:type="page"/>
      </w:r>
    </w:p>
    <w:p w14:paraId="2B34B5D6"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8"/>
        <w:gridCol w:w="1629"/>
        <w:gridCol w:w="1717"/>
        <w:gridCol w:w="1797"/>
        <w:gridCol w:w="1638"/>
        <w:gridCol w:w="1269"/>
      </w:tblGrid>
      <w:tr w:rsidR="000A65EF" w14:paraId="15D53BA3" w14:textId="77777777">
        <w:trPr>
          <w:trHeight w:val="397"/>
          <w:jc w:val="center"/>
        </w:trPr>
        <w:tc>
          <w:tcPr>
            <w:tcW w:w="551" w:type="pct"/>
            <w:tcBorders>
              <w:top w:val="single" w:sz="4" w:space="0" w:color="auto"/>
            </w:tcBorders>
          </w:tcPr>
          <w:p w14:paraId="2030AB4F" w14:textId="77777777" w:rsidR="000A65EF" w:rsidRDefault="00086BBC">
            <w:pPr>
              <w:jc w:val="center"/>
              <w:rPr>
                <w:rFonts w:ascii="宋体" w:hAnsi="宋体"/>
                <w:sz w:val="24"/>
              </w:rPr>
            </w:pPr>
            <w:r>
              <w:rPr>
                <w:rFonts w:ascii="宋体" w:hAnsi="宋体"/>
                <w:sz w:val="24"/>
              </w:rPr>
              <w:t>序号</w:t>
            </w:r>
          </w:p>
        </w:tc>
        <w:tc>
          <w:tcPr>
            <w:tcW w:w="900" w:type="pct"/>
            <w:tcBorders>
              <w:top w:val="single" w:sz="4" w:space="0" w:color="auto"/>
            </w:tcBorders>
          </w:tcPr>
          <w:p w14:paraId="0628C401" w14:textId="77777777" w:rsidR="000A65EF" w:rsidRDefault="00086BBC">
            <w:pPr>
              <w:jc w:val="center"/>
              <w:rPr>
                <w:rFonts w:ascii="宋体" w:hAnsi="宋体"/>
                <w:sz w:val="24"/>
              </w:rPr>
            </w:pPr>
            <w:r>
              <w:rPr>
                <w:rFonts w:ascii="宋体" w:hAnsi="宋体"/>
                <w:sz w:val="24"/>
              </w:rPr>
              <w:t>项目名称</w:t>
            </w:r>
          </w:p>
        </w:tc>
        <w:tc>
          <w:tcPr>
            <w:tcW w:w="949" w:type="pct"/>
            <w:tcBorders>
              <w:top w:val="single" w:sz="4" w:space="0" w:color="auto"/>
            </w:tcBorders>
          </w:tcPr>
          <w:p w14:paraId="64F406B8" w14:textId="77777777" w:rsidR="000A65EF" w:rsidRDefault="00086BBC">
            <w:pPr>
              <w:jc w:val="center"/>
              <w:rPr>
                <w:rFonts w:ascii="宋体" w:hAnsi="宋体"/>
                <w:sz w:val="24"/>
              </w:rPr>
            </w:pPr>
            <w:r>
              <w:rPr>
                <w:rFonts w:ascii="宋体" w:hAnsi="宋体"/>
                <w:sz w:val="24"/>
              </w:rPr>
              <w:t>合同金额</w:t>
            </w:r>
          </w:p>
        </w:tc>
        <w:tc>
          <w:tcPr>
            <w:tcW w:w="993" w:type="pct"/>
            <w:tcBorders>
              <w:top w:val="single" w:sz="4" w:space="0" w:color="auto"/>
            </w:tcBorders>
          </w:tcPr>
          <w:p w14:paraId="00B2AF11" w14:textId="77777777" w:rsidR="000A65EF" w:rsidRDefault="00086BBC">
            <w:pPr>
              <w:jc w:val="center"/>
              <w:rPr>
                <w:rFonts w:ascii="宋体" w:hAnsi="宋体"/>
                <w:sz w:val="24"/>
              </w:rPr>
            </w:pPr>
            <w:r>
              <w:rPr>
                <w:rFonts w:ascii="宋体" w:hAnsi="宋体"/>
                <w:sz w:val="24"/>
              </w:rPr>
              <w:t>起止时间</w:t>
            </w:r>
          </w:p>
        </w:tc>
        <w:tc>
          <w:tcPr>
            <w:tcW w:w="905" w:type="pct"/>
            <w:tcBorders>
              <w:top w:val="single" w:sz="4" w:space="0" w:color="auto"/>
            </w:tcBorders>
          </w:tcPr>
          <w:p w14:paraId="61F2DA11" w14:textId="77777777" w:rsidR="000A65EF" w:rsidRDefault="00086BBC">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CA4B58A" w14:textId="77777777" w:rsidR="000A65EF" w:rsidRDefault="00086BBC">
            <w:pPr>
              <w:jc w:val="center"/>
              <w:rPr>
                <w:rFonts w:ascii="宋体" w:hAnsi="宋体"/>
                <w:sz w:val="24"/>
              </w:rPr>
            </w:pPr>
            <w:r>
              <w:rPr>
                <w:rFonts w:ascii="宋体" w:hAnsi="宋体"/>
                <w:sz w:val="24"/>
              </w:rPr>
              <w:t>备注</w:t>
            </w:r>
          </w:p>
        </w:tc>
      </w:tr>
      <w:tr w:rsidR="000A65EF" w14:paraId="228DC485" w14:textId="77777777">
        <w:trPr>
          <w:trHeight w:val="397"/>
          <w:jc w:val="center"/>
        </w:trPr>
        <w:tc>
          <w:tcPr>
            <w:tcW w:w="551" w:type="pct"/>
          </w:tcPr>
          <w:p w14:paraId="305DA126" w14:textId="77777777" w:rsidR="000A65EF" w:rsidRDefault="00086BBC">
            <w:pPr>
              <w:jc w:val="center"/>
              <w:rPr>
                <w:rFonts w:ascii="宋体" w:hAnsi="宋体"/>
                <w:sz w:val="24"/>
              </w:rPr>
            </w:pPr>
            <w:r>
              <w:rPr>
                <w:rFonts w:ascii="宋体" w:hAnsi="宋体"/>
                <w:sz w:val="24"/>
              </w:rPr>
              <w:t>1</w:t>
            </w:r>
          </w:p>
        </w:tc>
        <w:tc>
          <w:tcPr>
            <w:tcW w:w="900" w:type="pct"/>
          </w:tcPr>
          <w:p w14:paraId="12FC0CD8" w14:textId="77777777" w:rsidR="000A65EF" w:rsidRDefault="000A65EF">
            <w:pPr>
              <w:rPr>
                <w:rFonts w:ascii="宋体" w:hAnsi="宋体"/>
                <w:sz w:val="24"/>
              </w:rPr>
            </w:pPr>
          </w:p>
        </w:tc>
        <w:tc>
          <w:tcPr>
            <w:tcW w:w="949" w:type="pct"/>
          </w:tcPr>
          <w:p w14:paraId="6A856C5E" w14:textId="77777777" w:rsidR="000A65EF" w:rsidRDefault="000A65EF">
            <w:pPr>
              <w:rPr>
                <w:rFonts w:ascii="宋体" w:hAnsi="宋体"/>
                <w:sz w:val="24"/>
              </w:rPr>
            </w:pPr>
          </w:p>
        </w:tc>
        <w:tc>
          <w:tcPr>
            <w:tcW w:w="993" w:type="pct"/>
          </w:tcPr>
          <w:p w14:paraId="1B9B514E" w14:textId="77777777" w:rsidR="000A65EF" w:rsidRDefault="000A65EF">
            <w:pPr>
              <w:rPr>
                <w:rFonts w:ascii="宋体" w:hAnsi="宋体"/>
                <w:sz w:val="24"/>
              </w:rPr>
            </w:pPr>
          </w:p>
        </w:tc>
        <w:tc>
          <w:tcPr>
            <w:tcW w:w="905" w:type="pct"/>
          </w:tcPr>
          <w:p w14:paraId="308ADA2E" w14:textId="77777777" w:rsidR="000A65EF" w:rsidRDefault="000A65EF">
            <w:pPr>
              <w:rPr>
                <w:rFonts w:ascii="宋体" w:hAnsi="宋体"/>
                <w:sz w:val="24"/>
              </w:rPr>
            </w:pPr>
          </w:p>
        </w:tc>
        <w:tc>
          <w:tcPr>
            <w:tcW w:w="701" w:type="pct"/>
          </w:tcPr>
          <w:p w14:paraId="59E0DD11" w14:textId="77777777" w:rsidR="000A65EF" w:rsidRDefault="000A65EF">
            <w:pPr>
              <w:rPr>
                <w:rFonts w:ascii="宋体" w:hAnsi="宋体"/>
                <w:sz w:val="24"/>
              </w:rPr>
            </w:pPr>
          </w:p>
        </w:tc>
      </w:tr>
      <w:tr w:rsidR="000A65EF" w14:paraId="3524A1AA" w14:textId="77777777">
        <w:trPr>
          <w:trHeight w:val="397"/>
          <w:jc w:val="center"/>
        </w:trPr>
        <w:tc>
          <w:tcPr>
            <w:tcW w:w="551" w:type="pct"/>
          </w:tcPr>
          <w:p w14:paraId="33B8F902" w14:textId="77777777" w:rsidR="000A65EF" w:rsidRDefault="00086BBC">
            <w:pPr>
              <w:jc w:val="center"/>
              <w:rPr>
                <w:rFonts w:ascii="宋体" w:hAnsi="宋体"/>
                <w:sz w:val="24"/>
              </w:rPr>
            </w:pPr>
            <w:r>
              <w:rPr>
                <w:rFonts w:ascii="宋体" w:hAnsi="宋体"/>
                <w:sz w:val="24"/>
              </w:rPr>
              <w:t>2</w:t>
            </w:r>
          </w:p>
        </w:tc>
        <w:tc>
          <w:tcPr>
            <w:tcW w:w="900" w:type="pct"/>
          </w:tcPr>
          <w:p w14:paraId="5A35A1A2" w14:textId="77777777" w:rsidR="000A65EF" w:rsidRDefault="000A65EF">
            <w:pPr>
              <w:rPr>
                <w:rFonts w:ascii="宋体" w:hAnsi="宋体"/>
                <w:sz w:val="24"/>
              </w:rPr>
            </w:pPr>
          </w:p>
        </w:tc>
        <w:tc>
          <w:tcPr>
            <w:tcW w:w="949" w:type="pct"/>
          </w:tcPr>
          <w:p w14:paraId="5686B0DF" w14:textId="77777777" w:rsidR="000A65EF" w:rsidRDefault="000A65EF">
            <w:pPr>
              <w:rPr>
                <w:rFonts w:ascii="宋体" w:hAnsi="宋体"/>
                <w:sz w:val="24"/>
              </w:rPr>
            </w:pPr>
          </w:p>
        </w:tc>
        <w:tc>
          <w:tcPr>
            <w:tcW w:w="993" w:type="pct"/>
          </w:tcPr>
          <w:p w14:paraId="083C3FDE" w14:textId="77777777" w:rsidR="000A65EF" w:rsidRDefault="000A65EF">
            <w:pPr>
              <w:rPr>
                <w:rFonts w:ascii="宋体" w:hAnsi="宋体"/>
                <w:sz w:val="24"/>
              </w:rPr>
            </w:pPr>
          </w:p>
        </w:tc>
        <w:tc>
          <w:tcPr>
            <w:tcW w:w="905" w:type="pct"/>
          </w:tcPr>
          <w:p w14:paraId="0A6AEDDC" w14:textId="77777777" w:rsidR="000A65EF" w:rsidRDefault="000A65EF">
            <w:pPr>
              <w:rPr>
                <w:rFonts w:ascii="宋体" w:hAnsi="宋体"/>
                <w:sz w:val="24"/>
              </w:rPr>
            </w:pPr>
          </w:p>
        </w:tc>
        <w:tc>
          <w:tcPr>
            <w:tcW w:w="701" w:type="pct"/>
          </w:tcPr>
          <w:p w14:paraId="4333CBF7" w14:textId="77777777" w:rsidR="000A65EF" w:rsidRDefault="000A65EF">
            <w:pPr>
              <w:rPr>
                <w:rFonts w:ascii="宋体" w:hAnsi="宋体"/>
                <w:sz w:val="24"/>
              </w:rPr>
            </w:pPr>
          </w:p>
        </w:tc>
      </w:tr>
      <w:tr w:rsidR="000A65EF" w14:paraId="1D6C0228" w14:textId="77777777">
        <w:trPr>
          <w:trHeight w:val="397"/>
          <w:jc w:val="center"/>
        </w:trPr>
        <w:tc>
          <w:tcPr>
            <w:tcW w:w="551" w:type="pct"/>
          </w:tcPr>
          <w:p w14:paraId="595AD5EA" w14:textId="77777777" w:rsidR="000A65EF" w:rsidRDefault="00086BBC">
            <w:pPr>
              <w:jc w:val="center"/>
              <w:rPr>
                <w:rFonts w:ascii="宋体" w:hAnsi="宋体"/>
                <w:sz w:val="24"/>
              </w:rPr>
            </w:pPr>
            <w:r>
              <w:rPr>
                <w:rFonts w:ascii="宋体" w:hAnsi="宋体"/>
                <w:sz w:val="24"/>
              </w:rPr>
              <w:t>3</w:t>
            </w:r>
          </w:p>
        </w:tc>
        <w:tc>
          <w:tcPr>
            <w:tcW w:w="900" w:type="pct"/>
          </w:tcPr>
          <w:p w14:paraId="0CCD6613" w14:textId="77777777" w:rsidR="000A65EF" w:rsidRDefault="000A65EF">
            <w:pPr>
              <w:rPr>
                <w:rFonts w:ascii="宋体" w:hAnsi="宋体"/>
                <w:sz w:val="24"/>
              </w:rPr>
            </w:pPr>
          </w:p>
        </w:tc>
        <w:tc>
          <w:tcPr>
            <w:tcW w:w="949" w:type="pct"/>
          </w:tcPr>
          <w:p w14:paraId="3ED1A83D" w14:textId="77777777" w:rsidR="000A65EF" w:rsidRDefault="000A65EF">
            <w:pPr>
              <w:rPr>
                <w:rFonts w:ascii="宋体" w:hAnsi="宋体"/>
                <w:sz w:val="24"/>
              </w:rPr>
            </w:pPr>
          </w:p>
        </w:tc>
        <w:tc>
          <w:tcPr>
            <w:tcW w:w="993" w:type="pct"/>
          </w:tcPr>
          <w:p w14:paraId="0C3014FD" w14:textId="77777777" w:rsidR="000A65EF" w:rsidRDefault="000A65EF">
            <w:pPr>
              <w:rPr>
                <w:rFonts w:ascii="宋体" w:hAnsi="宋体"/>
                <w:sz w:val="24"/>
              </w:rPr>
            </w:pPr>
          </w:p>
        </w:tc>
        <w:tc>
          <w:tcPr>
            <w:tcW w:w="905" w:type="pct"/>
          </w:tcPr>
          <w:p w14:paraId="2BA1E5CF" w14:textId="77777777" w:rsidR="000A65EF" w:rsidRDefault="000A65EF">
            <w:pPr>
              <w:rPr>
                <w:rFonts w:ascii="宋体" w:hAnsi="宋体"/>
                <w:sz w:val="24"/>
              </w:rPr>
            </w:pPr>
          </w:p>
        </w:tc>
        <w:tc>
          <w:tcPr>
            <w:tcW w:w="701" w:type="pct"/>
          </w:tcPr>
          <w:p w14:paraId="7CF9FD01" w14:textId="77777777" w:rsidR="000A65EF" w:rsidRDefault="000A65EF">
            <w:pPr>
              <w:rPr>
                <w:rFonts w:ascii="宋体" w:hAnsi="宋体"/>
                <w:sz w:val="24"/>
              </w:rPr>
            </w:pPr>
          </w:p>
        </w:tc>
      </w:tr>
      <w:tr w:rsidR="000A65EF" w14:paraId="22254A11" w14:textId="77777777">
        <w:trPr>
          <w:trHeight w:val="397"/>
          <w:jc w:val="center"/>
        </w:trPr>
        <w:tc>
          <w:tcPr>
            <w:tcW w:w="551" w:type="pct"/>
          </w:tcPr>
          <w:p w14:paraId="539B767F" w14:textId="77777777" w:rsidR="000A65EF" w:rsidRDefault="00086BBC">
            <w:pPr>
              <w:jc w:val="center"/>
              <w:rPr>
                <w:rFonts w:ascii="宋体" w:hAnsi="宋体"/>
                <w:sz w:val="24"/>
              </w:rPr>
            </w:pPr>
            <w:r>
              <w:rPr>
                <w:rFonts w:ascii="宋体" w:hAnsi="宋体"/>
                <w:sz w:val="24"/>
              </w:rPr>
              <w:t>4</w:t>
            </w:r>
          </w:p>
        </w:tc>
        <w:tc>
          <w:tcPr>
            <w:tcW w:w="900" w:type="pct"/>
          </w:tcPr>
          <w:p w14:paraId="0E1DC84C" w14:textId="77777777" w:rsidR="000A65EF" w:rsidRDefault="000A65EF">
            <w:pPr>
              <w:rPr>
                <w:rFonts w:ascii="宋体" w:hAnsi="宋体"/>
                <w:sz w:val="24"/>
              </w:rPr>
            </w:pPr>
          </w:p>
        </w:tc>
        <w:tc>
          <w:tcPr>
            <w:tcW w:w="949" w:type="pct"/>
          </w:tcPr>
          <w:p w14:paraId="2799BD24" w14:textId="77777777" w:rsidR="000A65EF" w:rsidRDefault="000A65EF">
            <w:pPr>
              <w:rPr>
                <w:rFonts w:ascii="宋体" w:hAnsi="宋体"/>
                <w:sz w:val="24"/>
              </w:rPr>
            </w:pPr>
          </w:p>
        </w:tc>
        <w:tc>
          <w:tcPr>
            <w:tcW w:w="993" w:type="pct"/>
          </w:tcPr>
          <w:p w14:paraId="4FF9C407" w14:textId="77777777" w:rsidR="000A65EF" w:rsidRDefault="000A65EF">
            <w:pPr>
              <w:rPr>
                <w:rFonts w:ascii="宋体" w:hAnsi="宋体"/>
                <w:sz w:val="24"/>
              </w:rPr>
            </w:pPr>
          </w:p>
        </w:tc>
        <w:tc>
          <w:tcPr>
            <w:tcW w:w="905" w:type="pct"/>
          </w:tcPr>
          <w:p w14:paraId="3BE211FE" w14:textId="77777777" w:rsidR="000A65EF" w:rsidRDefault="000A65EF">
            <w:pPr>
              <w:rPr>
                <w:rFonts w:ascii="宋体" w:hAnsi="宋体"/>
                <w:sz w:val="24"/>
              </w:rPr>
            </w:pPr>
          </w:p>
        </w:tc>
        <w:tc>
          <w:tcPr>
            <w:tcW w:w="701" w:type="pct"/>
          </w:tcPr>
          <w:p w14:paraId="6AD901C1" w14:textId="77777777" w:rsidR="000A65EF" w:rsidRDefault="000A65EF">
            <w:pPr>
              <w:rPr>
                <w:rFonts w:ascii="宋体" w:hAnsi="宋体"/>
                <w:sz w:val="24"/>
              </w:rPr>
            </w:pPr>
          </w:p>
        </w:tc>
      </w:tr>
      <w:tr w:rsidR="000A65EF" w14:paraId="105D8538" w14:textId="77777777">
        <w:trPr>
          <w:trHeight w:val="397"/>
          <w:jc w:val="center"/>
        </w:trPr>
        <w:tc>
          <w:tcPr>
            <w:tcW w:w="551" w:type="pct"/>
          </w:tcPr>
          <w:p w14:paraId="0B9738E2" w14:textId="77777777" w:rsidR="000A65EF" w:rsidRDefault="00086BBC">
            <w:pPr>
              <w:jc w:val="center"/>
              <w:rPr>
                <w:rFonts w:ascii="宋体" w:hAnsi="宋体"/>
                <w:sz w:val="24"/>
              </w:rPr>
            </w:pPr>
            <w:r>
              <w:rPr>
                <w:rFonts w:ascii="宋体" w:hAnsi="宋体"/>
                <w:sz w:val="24"/>
              </w:rPr>
              <w:t>5</w:t>
            </w:r>
          </w:p>
        </w:tc>
        <w:tc>
          <w:tcPr>
            <w:tcW w:w="900" w:type="pct"/>
          </w:tcPr>
          <w:p w14:paraId="436DED40" w14:textId="77777777" w:rsidR="000A65EF" w:rsidRDefault="000A65EF">
            <w:pPr>
              <w:rPr>
                <w:rFonts w:ascii="宋体" w:hAnsi="宋体"/>
                <w:sz w:val="24"/>
              </w:rPr>
            </w:pPr>
          </w:p>
        </w:tc>
        <w:tc>
          <w:tcPr>
            <w:tcW w:w="949" w:type="pct"/>
          </w:tcPr>
          <w:p w14:paraId="6B337E19" w14:textId="77777777" w:rsidR="000A65EF" w:rsidRDefault="000A65EF">
            <w:pPr>
              <w:rPr>
                <w:rFonts w:ascii="宋体" w:hAnsi="宋体"/>
                <w:sz w:val="24"/>
              </w:rPr>
            </w:pPr>
          </w:p>
        </w:tc>
        <w:tc>
          <w:tcPr>
            <w:tcW w:w="993" w:type="pct"/>
          </w:tcPr>
          <w:p w14:paraId="31797AB8" w14:textId="77777777" w:rsidR="000A65EF" w:rsidRDefault="000A65EF">
            <w:pPr>
              <w:rPr>
                <w:rFonts w:ascii="宋体" w:hAnsi="宋体"/>
                <w:sz w:val="24"/>
              </w:rPr>
            </w:pPr>
          </w:p>
        </w:tc>
        <w:tc>
          <w:tcPr>
            <w:tcW w:w="905" w:type="pct"/>
          </w:tcPr>
          <w:p w14:paraId="1C65C594" w14:textId="77777777" w:rsidR="000A65EF" w:rsidRDefault="000A65EF">
            <w:pPr>
              <w:rPr>
                <w:rFonts w:ascii="宋体" w:hAnsi="宋体"/>
                <w:sz w:val="24"/>
              </w:rPr>
            </w:pPr>
          </w:p>
        </w:tc>
        <w:tc>
          <w:tcPr>
            <w:tcW w:w="701" w:type="pct"/>
          </w:tcPr>
          <w:p w14:paraId="0759855A" w14:textId="77777777" w:rsidR="000A65EF" w:rsidRDefault="000A65EF">
            <w:pPr>
              <w:rPr>
                <w:rFonts w:ascii="宋体" w:hAnsi="宋体"/>
                <w:sz w:val="24"/>
              </w:rPr>
            </w:pPr>
          </w:p>
        </w:tc>
      </w:tr>
      <w:tr w:rsidR="000A65EF" w14:paraId="66F47F03" w14:textId="77777777">
        <w:trPr>
          <w:trHeight w:val="397"/>
          <w:jc w:val="center"/>
        </w:trPr>
        <w:tc>
          <w:tcPr>
            <w:tcW w:w="551" w:type="pct"/>
          </w:tcPr>
          <w:p w14:paraId="6ECC7FAC" w14:textId="77777777" w:rsidR="000A65EF" w:rsidRDefault="00086BBC">
            <w:pPr>
              <w:jc w:val="center"/>
              <w:rPr>
                <w:rFonts w:ascii="宋体" w:hAnsi="宋体"/>
                <w:sz w:val="24"/>
              </w:rPr>
            </w:pPr>
            <w:r>
              <w:rPr>
                <w:rFonts w:ascii="宋体" w:hAnsi="宋体"/>
                <w:sz w:val="24"/>
              </w:rPr>
              <w:t>6</w:t>
            </w:r>
          </w:p>
        </w:tc>
        <w:tc>
          <w:tcPr>
            <w:tcW w:w="900" w:type="pct"/>
          </w:tcPr>
          <w:p w14:paraId="364ACA84" w14:textId="77777777" w:rsidR="000A65EF" w:rsidRDefault="000A65EF">
            <w:pPr>
              <w:rPr>
                <w:rFonts w:ascii="宋体" w:hAnsi="宋体"/>
                <w:sz w:val="24"/>
              </w:rPr>
            </w:pPr>
          </w:p>
        </w:tc>
        <w:tc>
          <w:tcPr>
            <w:tcW w:w="949" w:type="pct"/>
          </w:tcPr>
          <w:p w14:paraId="6E480C7B" w14:textId="77777777" w:rsidR="000A65EF" w:rsidRDefault="000A65EF">
            <w:pPr>
              <w:rPr>
                <w:rFonts w:ascii="宋体" w:hAnsi="宋体"/>
                <w:sz w:val="24"/>
              </w:rPr>
            </w:pPr>
          </w:p>
        </w:tc>
        <w:tc>
          <w:tcPr>
            <w:tcW w:w="993" w:type="pct"/>
          </w:tcPr>
          <w:p w14:paraId="5D13C56A" w14:textId="77777777" w:rsidR="000A65EF" w:rsidRDefault="000A65EF">
            <w:pPr>
              <w:rPr>
                <w:rFonts w:ascii="宋体" w:hAnsi="宋体"/>
                <w:sz w:val="24"/>
              </w:rPr>
            </w:pPr>
          </w:p>
        </w:tc>
        <w:tc>
          <w:tcPr>
            <w:tcW w:w="905" w:type="pct"/>
          </w:tcPr>
          <w:p w14:paraId="5A8961BA" w14:textId="77777777" w:rsidR="000A65EF" w:rsidRDefault="000A65EF">
            <w:pPr>
              <w:rPr>
                <w:rFonts w:ascii="宋体" w:hAnsi="宋体"/>
                <w:sz w:val="24"/>
              </w:rPr>
            </w:pPr>
          </w:p>
        </w:tc>
        <w:tc>
          <w:tcPr>
            <w:tcW w:w="701" w:type="pct"/>
          </w:tcPr>
          <w:p w14:paraId="6376FDD3" w14:textId="77777777" w:rsidR="000A65EF" w:rsidRDefault="000A65EF">
            <w:pPr>
              <w:rPr>
                <w:rFonts w:ascii="宋体" w:hAnsi="宋体"/>
                <w:sz w:val="24"/>
              </w:rPr>
            </w:pPr>
          </w:p>
        </w:tc>
      </w:tr>
      <w:tr w:rsidR="000A65EF" w14:paraId="67A60EBF" w14:textId="77777777">
        <w:trPr>
          <w:trHeight w:val="397"/>
          <w:jc w:val="center"/>
        </w:trPr>
        <w:tc>
          <w:tcPr>
            <w:tcW w:w="551" w:type="pct"/>
          </w:tcPr>
          <w:p w14:paraId="4CB97D7E" w14:textId="77777777" w:rsidR="000A65EF" w:rsidRDefault="00086BBC">
            <w:pPr>
              <w:jc w:val="center"/>
              <w:rPr>
                <w:rFonts w:ascii="宋体" w:hAnsi="宋体"/>
                <w:sz w:val="24"/>
              </w:rPr>
            </w:pPr>
            <w:r>
              <w:rPr>
                <w:rFonts w:ascii="宋体" w:hAnsi="宋体"/>
                <w:sz w:val="24"/>
              </w:rPr>
              <w:t>7</w:t>
            </w:r>
          </w:p>
        </w:tc>
        <w:tc>
          <w:tcPr>
            <w:tcW w:w="900" w:type="pct"/>
          </w:tcPr>
          <w:p w14:paraId="031017BB" w14:textId="77777777" w:rsidR="000A65EF" w:rsidRDefault="000A65EF">
            <w:pPr>
              <w:rPr>
                <w:rFonts w:ascii="宋体" w:hAnsi="宋体"/>
                <w:sz w:val="24"/>
              </w:rPr>
            </w:pPr>
          </w:p>
        </w:tc>
        <w:tc>
          <w:tcPr>
            <w:tcW w:w="949" w:type="pct"/>
          </w:tcPr>
          <w:p w14:paraId="1B6B02F4" w14:textId="77777777" w:rsidR="000A65EF" w:rsidRDefault="000A65EF">
            <w:pPr>
              <w:rPr>
                <w:rFonts w:ascii="宋体" w:hAnsi="宋体"/>
                <w:sz w:val="24"/>
              </w:rPr>
            </w:pPr>
          </w:p>
        </w:tc>
        <w:tc>
          <w:tcPr>
            <w:tcW w:w="993" w:type="pct"/>
          </w:tcPr>
          <w:p w14:paraId="735D0FF3" w14:textId="77777777" w:rsidR="000A65EF" w:rsidRDefault="000A65EF">
            <w:pPr>
              <w:rPr>
                <w:rFonts w:ascii="宋体" w:hAnsi="宋体"/>
                <w:sz w:val="24"/>
              </w:rPr>
            </w:pPr>
          </w:p>
        </w:tc>
        <w:tc>
          <w:tcPr>
            <w:tcW w:w="905" w:type="pct"/>
          </w:tcPr>
          <w:p w14:paraId="5439CECB" w14:textId="77777777" w:rsidR="000A65EF" w:rsidRDefault="000A65EF">
            <w:pPr>
              <w:rPr>
                <w:rFonts w:ascii="宋体" w:hAnsi="宋体"/>
                <w:sz w:val="24"/>
              </w:rPr>
            </w:pPr>
          </w:p>
        </w:tc>
        <w:tc>
          <w:tcPr>
            <w:tcW w:w="701" w:type="pct"/>
          </w:tcPr>
          <w:p w14:paraId="48BF22C7" w14:textId="77777777" w:rsidR="000A65EF" w:rsidRDefault="000A65EF">
            <w:pPr>
              <w:rPr>
                <w:rFonts w:ascii="宋体" w:hAnsi="宋体"/>
                <w:sz w:val="24"/>
              </w:rPr>
            </w:pPr>
          </w:p>
        </w:tc>
      </w:tr>
      <w:tr w:rsidR="000A65EF" w14:paraId="517DDA5A" w14:textId="77777777">
        <w:trPr>
          <w:trHeight w:val="397"/>
          <w:jc w:val="center"/>
        </w:trPr>
        <w:tc>
          <w:tcPr>
            <w:tcW w:w="551" w:type="pct"/>
          </w:tcPr>
          <w:p w14:paraId="6890A926" w14:textId="77777777" w:rsidR="000A65EF" w:rsidRDefault="00086BBC">
            <w:pPr>
              <w:jc w:val="center"/>
              <w:rPr>
                <w:rFonts w:ascii="宋体" w:hAnsi="宋体"/>
                <w:sz w:val="24"/>
              </w:rPr>
            </w:pPr>
            <w:r>
              <w:rPr>
                <w:rFonts w:ascii="宋体" w:hAnsi="宋体"/>
                <w:sz w:val="24"/>
              </w:rPr>
              <w:t>8</w:t>
            </w:r>
          </w:p>
        </w:tc>
        <w:tc>
          <w:tcPr>
            <w:tcW w:w="900" w:type="pct"/>
          </w:tcPr>
          <w:p w14:paraId="10B60900" w14:textId="77777777" w:rsidR="000A65EF" w:rsidRDefault="000A65EF">
            <w:pPr>
              <w:rPr>
                <w:rFonts w:ascii="宋体" w:hAnsi="宋体"/>
                <w:sz w:val="24"/>
              </w:rPr>
            </w:pPr>
          </w:p>
        </w:tc>
        <w:tc>
          <w:tcPr>
            <w:tcW w:w="949" w:type="pct"/>
          </w:tcPr>
          <w:p w14:paraId="3283F195" w14:textId="77777777" w:rsidR="000A65EF" w:rsidRDefault="000A65EF">
            <w:pPr>
              <w:rPr>
                <w:rFonts w:ascii="宋体" w:hAnsi="宋体"/>
                <w:sz w:val="24"/>
              </w:rPr>
            </w:pPr>
          </w:p>
        </w:tc>
        <w:tc>
          <w:tcPr>
            <w:tcW w:w="993" w:type="pct"/>
          </w:tcPr>
          <w:p w14:paraId="0AD7BDE5" w14:textId="77777777" w:rsidR="000A65EF" w:rsidRDefault="000A65EF">
            <w:pPr>
              <w:rPr>
                <w:rFonts w:ascii="宋体" w:hAnsi="宋体"/>
                <w:sz w:val="24"/>
              </w:rPr>
            </w:pPr>
          </w:p>
        </w:tc>
        <w:tc>
          <w:tcPr>
            <w:tcW w:w="905" w:type="pct"/>
          </w:tcPr>
          <w:p w14:paraId="119CA8BA" w14:textId="77777777" w:rsidR="000A65EF" w:rsidRDefault="000A65EF">
            <w:pPr>
              <w:rPr>
                <w:rFonts w:ascii="宋体" w:hAnsi="宋体"/>
                <w:sz w:val="24"/>
              </w:rPr>
            </w:pPr>
          </w:p>
        </w:tc>
        <w:tc>
          <w:tcPr>
            <w:tcW w:w="701" w:type="pct"/>
          </w:tcPr>
          <w:p w14:paraId="42019354" w14:textId="77777777" w:rsidR="000A65EF" w:rsidRDefault="000A65EF">
            <w:pPr>
              <w:rPr>
                <w:rFonts w:ascii="宋体" w:hAnsi="宋体"/>
                <w:sz w:val="24"/>
              </w:rPr>
            </w:pPr>
          </w:p>
        </w:tc>
      </w:tr>
      <w:tr w:rsidR="000A65EF" w14:paraId="59B0B189" w14:textId="77777777">
        <w:trPr>
          <w:trHeight w:val="397"/>
          <w:jc w:val="center"/>
        </w:trPr>
        <w:tc>
          <w:tcPr>
            <w:tcW w:w="551" w:type="pct"/>
          </w:tcPr>
          <w:p w14:paraId="642E8A8E" w14:textId="77777777" w:rsidR="000A65EF" w:rsidRDefault="00086BBC">
            <w:pPr>
              <w:jc w:val="center"/>
              <w:rPr>
                <w:rFonts w:ascii="宋体" w:hAnsi="宋体"/>
                <w:sz w:val="24"/>
              </w:rPr>
            </w:pPr>
            <w:r>
              <w:rPr>
                <w:rFonts w:ascii="宋体" w:hAnsi="宋体"/>
                <w:sz w:val="24"/>
              </w:rPr>
              <w:t>……</w:t>
            </w:r>
          </w:p>
        </w:tc>
        <w:tc>
          <w:tcPr>
            <w:tcW w:w="900" w:type="pct"/>
          </w:tcPr>
          <w:p w14:paraId="68865DF3" w14:textId="77777777" w:rsidR="000A65EF" w:rsidRDefault="000A65EF">
            <w:pPr>
              <w:rPr>
                <w:rFonts w:ascii="宋体" w:hAnsi="宋体"/>
                <w:sz w:val="24"/>
              </w:rPr>
            </w:pPr>
          </w:p>
        </w:tc>
        <w:tc>
          <w:tcPr>
            <w:tcW w:w="949" w:type="pct"/>
          </w:tcPr>
          <w:p w14:paraId="05CF107E" w14:textId="77777777" w:rsidR="000A65EF" w:rsidRDefault="000A65EF">
            <w:pPr>
              <w:rPr>
                <w:rFonts w:ascii="宋体" w:hAnsi="宋体"/>
                <w:sz w:val="24"/>
              </w:rPr>
            </w:pPr>
          </w:p>
        </w:tc>
        <w:tc>
          <w:tcPr>
            <w:tcW w:w="993" w:type="pct"/>
          </w:tcPr>
          <w:p w14:paraId="73B863BF" w14:textId="77777777" w:rsidR="000A65EF" w:rsidRDefault="000A65EF">
            <w:pPr>
              <w:rPr>
                <w:rFonts w:ascii="宋体" w:hAnsi="宋体"/>
                <w:sz w:val="24"/>
              </w:rPr>
            </w:pPr>
          </w:p>
        </w:tc>
        <w:tc>
          <w:tcPr>
            <w:tcW w:w="905" w:type="pct"/>
          </w:tcPr>
          <w:p w14:paraId="03D79C83" w14:textId="77777777" w:rsidR="000A65EF" w:rsidRDefault="000A65EF">
            <w:pPr>
              <w:rPr>
                <w:rFonts w:ascii="宋体" w:hAnsi="宋体"/>
                <w:sz w:val="24"/>
              </w:rPr>
            </w:pPr>
          </w:p>
        </w:tc>
        <w:tc>
          <w:tcPr>
            <w:tcW w:w="701" w:type="pct"/>
          </w:tcPr>
          <w:p w14:paraId="019C0677" w14:textId="77777777" w:rsidR="000A65EF" w:rsidRDefault="000A65EF">
            <w:pPr>
              <w:rPr>
                <w:rFonts w:ascii="宋体" w:hAnsi="宋体"/>
                <w:sz w:val="24"/>
              </w:rPr>
            </w:pPr>
          </w:p>
        </w:tc>
      </w:tr>
      <w:tr w:rsidR="000A65EF" w14:paraId="1F35663F" w14:textId="77777777">
        <w:trPr>
          <w:trHeight w:val="397"/>
          <w:jc w:val="center"/>
        </w:trPr>
        <w:tc>
          <w:tcPr>
            <w:tcW w:w="551" w:type="pct"/>
            <w:tcBorders>
              <w:bottom w:val="single" w:sz="4" w:space="0" w:color="auto"/>
            </w:tcBorders>
          </w:tcPr>
          <w:p w14:paraId="6A97B859" w14:textId="77777777" w:rsidR="000A65EF" w:rsidRDefault="000A65EF">
            <w:pPr>
              <w:jc w:val="center"/>
              <w:rPr>
                <w:rFonts w:ascii="宋体" w:hAnsi="宋体"/>
                <w:sz w:val="24"/>
              </w:rPr>
            </w:pPr>
          </w:p>
        </w:tc>
        <w:tc>
          <w:tcPr>
            <w:tcW w:w="900" w:type="pct"/>
            <w:tcBorders>
              <w:bottom w:val="single" w:sz="4" w:space="0" w:color="auto"/>
            </w:tcBorders>
          </w:tcPr>
          <w:p w14:paraId="598822FF" w14:textId="77777777" w:rsidR="000A65EF" w:rsidRDefault="000A65EF">
            <w:pPr>
              <w:rPr>
                <w:rFonts w:ascii="宋体" w:hAnsi="宋体"/>
                <w:sz w:val="24"/>
              </w:rPr>
            </w:pPr>
          </w:p>
        </w:tc>
        <w:tc>
          <w:tcPr>
            <w:tcW w:w="949" w:type="pct"/>
            <w:tcBorders>
              <w:bottom w:val="single" w:sz="4" w:space="0" w:color="auto"/>
            </w:tcBorders>
          </w:tcPr>
          <w:p w14:paraId="56B3635B" w14:textId="77777777" w:rsidR="000A65EF" w:rsidRDefault="000A65EF">
            <w:pPr>
              <w:rPr>
                <w:rFonts w:ascii="宋体" w:hAnsi="宋体"/>
                <w:sz w:val="24"/>
              </w:rPr>
            </w:pPr>
          </w:p>
        </w:tc>
        <w:tc>
          <w:tcPr>
            <w:tcW w:w="993" w:type="pct"/>
            <w:tcBorders>
              <w:bottom w:val="single" w:sz="4" w:space="0" w:color="auto"/>
            </w:tcBorders>
          </w:tcPr>
          <w:p w14:paraId="3AF78847" w14:textId="77777777" w:rsidR="000A65EF" w:rsidRDefault="000A65EF">
            <w:pPr>
              <w:rPr>
                <w:rFonts w:ascii="宋体" w:hAnsi="宋体"/>
                <w:sz w:val="24"/>
              </w:rPr>
            </w:pPr>
          </w:p>
        </w:tc>
        <w:tc>
          <w:tcPr>
            <w:tcW w:w="905" w:type="pct"/>
            <w:tcBorders>
              <w:bottom w:val="single" w:sz="4" w:space="0" w:color="auto"/>
            </w:tcBorders>
          </w:tcPr>
          <w:p w14:paraId="4533ED0D" w14:textId="77777777" w:rsidR="000A65EF" w:rsidRDefault="000A65EF">
            <w:pPr>
              <w:rPr>
                <w:rFonts w:ascii="宋体" w:hAnsi="宋体"/>
                <w:sz w:val="24"/>
              </w:rPr>
            </w:pPr>
          </w:p>
        </w:tc>
        <w:tc>
          <w:tcPr>
            <w:tcW w:w="701" w:type="pct"/>
            <w:tcBorders>
              <w:bottom w:val="single" w:sz="4" w:space="0" w:color="auto"/>
            </w:tcBorders>
          </w:tcPr>
          <w:p w14:paraId="7419DCB8" w14:textId="77777777" w:rsidR="000A65EF" w:rsidRDefault="000A65EF">
            <w:pPr>
              <w:rPr>
                <w:rFonts w:ascii="宋体" w:hAnsi="宋体"/>
                <w:sz w:val="24"/>
              </w:rPr>
            </w:pPr>
          </w:p>
        </w:tc>
      </w:tr>
    </w:tbl>
    <w:p w14:paraId="5EA04BD6" w14:textId="77777777" w:rsidR="000A65EF" w:rsidRDefault="00086BBC">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68A3F7C" w14:textId="77777777" w:rsidR="000A65EF" w:rsidRDefault="000A65EF">
      <w:pPr>
        <w:autoSpaceDE w:val="0"/>
        <w:autoSpaceDN w:val="0"/>
        <w:adjustRightInd w:val="0"/>
        <w:snapToGrid w:val="0"/>
        <w:spacing w:before="25" w:after="25" w:line="360" w:lineRule="auto"/>
        <w:rPr>
          <w:rFonts w:ascii="宋体" w:hAnsi="宋体"/>
          <w:lang w:val="zh-CN"/>
        </w:rPr>
      </w:pPr>
    </w:p>
    <w:p w14:paraId="40B263B8" w14:textId="77777777" w:rsidR="000A65EF" w:rsidRDefault="00086BBC">
      <w:pPr>
        <w:widowControl/>
        <w:jc w:val="left"/>
        <w:rPr>
          <w:rFonts w:ascii="宋体" w:hAnsi="宋体"/>
          <w:szCs w:val="21"/>
        </w:rPr>
      </w:pPr>
      <w:bookmarkStart w:id="831" w:name="_Toc482104386"/>
      <w:r>
        <w:rPr>
          <w:rFonts w:ascii="宋体" w:hAnsi="宋体"/>
          <w:szCs w:val="21"/>
        </w:rPr>
        <w:br w:type="page"/>
      </w:r>
    </w:p>
    <w:p w14:paraId="16A8645C"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8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1113"/>
        <w:gridCol w:w="1252"/>
        <w:gridCol w:w="1392"/>
        <w:gridCol w:w="1810"/>
        <w:gridCol w:w="1810"/>
      </w:tblGrid>
      <w:tr w:rsidR="000A65EF" w14:paraId="762831A9" w14:textId="77777777">
        <w:trPr>
          <w:trHeight w:val="284"/>
        </w:trPr>
        <w:tc>
          <w:tcPr>
            <w:tcW w:w="385" w:type="pct"/>
            <w:vAlign w:val="center"/>
          </w:tcPr>
          <w:p w14:paraId="551EE115"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CADBD4B"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5043B7D8"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50F0ABE4"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BFF1C2D" w14:textId="77777777" w:rsidR="000A65EF" w:rsidRDefault="00086BBC">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44E8B5BA"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2E907012" w14:textId="77777777" w:rsidR="000A65EF" w:rsidRDefault="00086BBC">
            <w:pPr>
              <w:adjustRightInd w:val="0"/>
              <w:snapToGrid w:val="0"/>
              <w:spacing w:afterLines="50" w:after="156"/>
              <w:jc w:val="center"/>
              <w:rPr>
                <w:rFonts w:ascii="宋体" w:hAnsi="宋体"/>
                <w:bCs/>
                <w:sz w:val="24"/>
              </w:rPr>
            </w:pPr>
            <w:r>
              <w:rPr>
                <w:rFonts w:ascii="宋体" w:hAnsi="宋体"/>
                <w:bCs/>
                <w:sz w:val="24"/>
              </w:rPr>
              <w:t>获得相关资质证书</w:t>
            </w:r>
          </w:p>
        </w:tc>
      </w:tr>
      <w:tr w:rsidR="000A65EF" w14:paraId="149A3B67" w14:textId="77777777">
        <w:tc>
          <w:tcPr>
            <w:tcW w:w="385" w:type="pct"/>
          </w:tcPr>
          <w:p w14:paraId="7F061966"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8096BBF"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C774473"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56899CE2"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54714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5A8A8F3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0A492A3" w14:textId="77777777" w:rsidR="000A65EF" w:rsidRDefault="000A65EF">
            <w:pPr>
              <w:adjustRightInd w:val="0"/>
              <w:snapToGrid w:val="0"/>
              <w:spacing w:afterLines="50" w:after="156" w:line="360" w:lineRule="auto"/>
              <w:jc w:val="center"/>
              <w:rPr>
                <w:rFonts w:ascii="宋体" w:hAnsi="宋体"/>
                <w:sz w:val="24"/>
              </w:rPr>
            </w:pPr>
          </w:p>
        </w:tc>
      </w:tr>
      <w:tr w:rsidR="000A65EF" w14:paraId="767A22A7" w14:textId="77777777">
        <w:tc>
          <w:tcPr>
            <w:tcW w:w="385" w:type="pct"/>
          </w:tcPr>
          <w:p w14:paraId="7BE59D21"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32C9FC77"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9E73647"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19FB7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DD1BF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29965F9"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E9EEC7" w14:textId="77777777" w:rsidR="000A65EF" w:rsidRDefault="000A65EF">
            <w:pPr>
              <w:adjustRightInd w:val="0"/>
              <w:snapToGrid w:val="0"/>
              <w:spacing w:afterLines="50" w:after="156" w:line="360" w:lineRule="auto"/>
              <w:jc w:val="center"/>
              <w:rPr>
                <w:rFonts w:ascii="宋体" w:hAnsi="宋体"/>
                <w:sz w:val="24"/>
              </w:rPr>
            </w:pPr>
          </w:p>
        </w:tc>
      </w:tr>
      <w:tr w:rsidR="000A65EF" w14:paraId="1F17F48C" w14:textId="77777777">
        <w:tc>
          <w:tcPr>
            <w:tcW w:w="385" w:type="pct"/>
          </w:tcPr>
          <w:p w14:paraId="4690631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C3758E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6259878D"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FB227E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0B2AB0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58160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517591" w14:textId="77777777" w:rsidR="000A65EF" w:rsidRDefault="000A65EF">
            <w:pPr>
              <w:adjustRightInd w:val="0"/>
              <w:snapToGrid w:val="0"/>
              <w:spacing w:afterLines="50" w:after="156" w:line="360" w:lineRule="auto"/>
              <w:jc w:val="center"/>
              <w:rPr>
                <w:rFonts w:ascii="宋体" w:hAnsi="宋体"/>
                <w:sz w:val="24"/>
              </w:rPr>
            </w:pPr>
          </w:p>
        </w:tc>
      </w:tr>
      <w:tr w:rsidR="000A65EF" w14:paraId="6C6AD49B" w14:textId="77777777">
        <w:tc>
          <w:tcPr>
            <w:tcW w:w="385" w:type="pct"/>
          </w:tcPr>
          <w:p w14:paraId="750D7387"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015E5A0"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316EE0A"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21B6B0FA"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B03B4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DE856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2AFC6CF" w14:textId="77777777" w:rsidR="000A65EF" w:rsidRDefault="000A65EF">
            <w:pPr>
              <w:adjustRightInd w:val="0"/>
              <w:snapToGrid w:val="0"/>
              <w:spacing w:afterLines="50" w:after="156" w:line="360" w:lineRule="auto"/>
              <w:jc w:val="center"/>
              <w:rPr>
                <w:rFonts w:ascii="宋体" w:hAnsi="宋体"/>
                <w:sz w:val="24"/>
              </w:rPr>
            </w:pPr>
          </w:p>
        </w:tc>
      </w:tr>
      <w:tr w:rsidR="000A65EF" w14:paraId="5DAD402F" w14:textId="77777777">
        <w:tc>
          <w:tcPr>
            <w:tcW w:w="385" w:type="pct"/>
          </w:tcPr>
          <w:p w14:paraId="596B1D3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7D4DB2C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8CF9126"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E001C2C"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54594C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7968A8F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F2731C6" w14:textId="77777777" w:rsidR="000A65EF" w:rsidRDefault="000A65EF">
            <w:pPr>
              <w:adjustRightInd w:val="0"/>
              <w:snapToGrid w:val="0"/>
              <w:spacing w:afterLines="50" w:after="156" w:line="360" w:lineRule="auto"/>
              <w:jc w:val="center"/>
              <w:rPr>
                <w:rFonts w:ascii="宋体" w:hAnsi="宋体"/>
                <w:sz w:val="24"/>
              </w:rPr>
            </w:pPr>
          </w:p>
        </w:tc>
      </w:tr>
      <w:tr w:rsidR="000A65EF" w14:paraId="1D606C76" w14:textId="77777777">
        <w:tc>
          <w:tcPr>
            <w:tcW w:w="385" w:type="pct"/>
          </w:tcPr>
          <w:p w14:paraId="5A84414F"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ECA65AB"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5AB0F29"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E718105"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36F7097"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53F072D"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E033DA3" w14:textId="77777777" w:rsidR="000A65EF" w:rsidRDefault="000A65EF">
            <w:pPr>
              <w:adjustRightInd w:val="0"/>
              <w:snapToGrid w:val="0"/>
              <w:spacing w:afterLines="50" w:after="156" w:line="360" w:lineRule="auto"/>
              <w:jc w:val="center"/>
              <w:rPr>
                <w:rFonts w:ascii="宋体" w:hAnsi="宋体"/>
                <w:sz w:val="24"/>
              </w:rPr>
            </w:pPr>
          </w:p>
        </w:tc>
      </w:tr>
      <w:tr w:rsidR="000A65EF" w14:paraId="5BAFF6EF" w14:textId="77777777">
        <w:tc>
          <w:tcPr>
            <w:tcW w:w="385" w:type="pct"/>
          </w:tcPr>
          <w:p w14:paraId="172DA0F8"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4C85031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5D55225"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3BD0A6B"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6456E7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0AB5233"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77D443F" w14:textId="77777777" w:rsidR="000A65EF" w:rsidRDefault="000A65EF">
            <w:pPr>
              <w:adjustRightInd w:val="0"/>
              <w:snapToGrid w:val="0"/>
              <w:spacing w:afterLines="50" w:after="156" w:line="360" w:lineRule="auto"/>
              <w:jc w:val="center"/>
              <w:rPr>
                <w:rFonts w:ascii="宋体" w:hAnsi="宋体"/>
                <w:sz w:val="24"/>
              </w:rPr>
            </w:pPr>
          </w:p>
        </w:tc>
      </w:tr>
      <w:tr w:rsidR="000A65EF" w14:paraId="48E59C5F" w14:textId="77777777">
        <w:tc>
          <w:tcPr>
            <w:tcW w:w="385" w:type="pct"/>
          </w:tcPr>
          <w:p w14:paraId="08A104B2"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43DDA49"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73EBF024"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D689C2D"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13C31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2D30D83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5E3A2B4" w14:textId="77777777" w:rsidR="000A65EF" w:rsidRDefault="000A65EF">
            <w:pPr>
              <w:adjustRightInd w:val="0"/>
              <w:snapToGrid w:val="0"/>
              <w:spacing w:afterLines="50" w:after="156" w:line="360" w:lineRule="auto"/>
              <w:jc w:val="center"/>
              <w:rPr>
                <w:rFonts w:ascii="宋体" w:hAnsi="宋体"/>
                <w:sz w:val="24"/>
              </w:rPr>
            </w:pPr>
          </w:p>
        </w:tc>
      </w:tr>
      <w:tr w:rsidR="000A65EF" w14:paraId="05838606" w14:textId="77777777">
        <w:tc>
          <w:tcPr>
            <w:tcW w:w="385" w:type="pct"/>
          </w:tcPr>
          <w:p w14:paraId="2BACBF35"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D300DC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78E3821"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0C2ED8"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C6DDAAE"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D6B004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CF59C8C" w14:textId="77777777" w:rsidR="000A65EF" w:rsidRDefault="000A65EF">
            <w:pPr>
              <w:adjustRightInd w:val="0"/>
              <w:snapToGrid w:val="0"/>
              <w:spacing w:afterLines="50" w:after="156" w:line="360" w:lineRule="auto"/>
              <w:jc w:val="center"/>
              <w:rPr>
                <w:rFonts w:ascii="宋体" w:hAnsi="宋体"/>
                <w:sz w:val="24"/>
              </w:rPr>
            </w:pPr>
          </w:p>
        </w:tc>
      </w:tr>
    </w:tbl>
    <w:p w14:paraId="21B93B85" w14:textId="77777777" w:rsidR="000A65EF" w:rsidRDefault="000A65EF">
      <w:pPr>
        <w:spacing w:line="360" w:lineRule="auto"/>
        <w:rPr>
          <w:rFonts w:ascii="宋体" w:hAnsi="宋体"/>
          <w:sz w:val="24"/>
        </w:rPr>
      </w:pPr>
    </w:p>
    <w:p w14:paraId="5A2D1EA7" w14:textId="77777777" w:rsidR="000A65EF" w:rsidRDefault="00086BBC">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FFDD57F" w14:textId="77777777" w:rsidR="000A65EF" w:rsidRDefault="000A65EF">
      <w:pPr>
        <w:spacing w:line="360" w:lineRule="auto"/>
        <w:rPr>
          <w:rFonts w:ascii="宋体" w:hAnsi="宋体"/>
          <w:szCs w:val="21"/>
        </w:rPr>
      </w:pPr>
    </w:p>
    <w:p w14:paraId="17F42109" w14:textId="77777777" w:rsidR="000A65EF" w:rsidRDefault="00086BBC">
      <w:pPr>
        <w:widowControl/>
        <w:jc w:val="left"/>
        <w:rPr>
          <w:rFonts w:ascii="宋体" w:hAnsi="宋体"/>
          <w:szCs w:val="21"/>
        </w:rPr>
      </w:pPr>
      <w:r>
        <w:rPr>
          <w:rFonts w:ascii="宋体" w:hAnsi="宋体"/>
          <w:szCs w:val="21"/>
        </w:rPr>
        <w:br w:type="page"/>
      </w:r>
    </w:p>
    <w:p w14:paraId="0BA41D15"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.4服务及实施</w:t>
      </w:r>
      <w:r>
        <w:rPr>
          <w:rFonts w:ascii="宋体" w:hAnsi="宋体"/>
          <w:sz w:val="24"/>
        </w:rPr>
        <w:t>方案</w:t>
      </w:r>
    </w:p>
    <w:p w14:paraId="31FC54B2" w14:textId="77777777" w:rsidR="000A65EF" w:rsidRDefault="000A65EF">
      <w:pPr>
        <w:pStyle w:val="af1"/>
        <w:spacing w:line="360" w:lineRule="auto"/>
        <w:rPr>
          <w:rFonts w:hAnsi="宋体" w:hint="default"/>
          <w:szCs w:val="21"/>
        </w:rPr>
      </w:pPr>
    </w:p>
    <w:p w14:paraId="3849EEA1" w14:textId="77777777" w:rsidR="000A65EF" w:rsidRDefault="00086BBC">
      <w:pPr>
        <w:spacing w:line="360" w:lineRule="auto"/>
        <w:ind w:left="420" w:rightChars="-27" w:right="-57"/>
        <w:rPr>
          <w:rFonts w:ascii="宋体" w:hAnsi="宋体"/>
          <w:szCs w:val="21"/>
        </w:rPr>
        <w:sectPr w:rsidR="000A65EF" w:rsidSect="00FB4151">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75478A6" w14:textId="77777777" w:rsidR="000A65EF" w:rsidRDefault="00086BBC">
      <w:pPr>
        <w:pStyle w:val="2"/>
        <w:rPr>
          <w:rFonts w:ascii="宋体" w:eastAsia="宋体" w:hAnsi="宋体"/>
          <w:sz w:val="21"/>
          <w:szCs w:val="21"/>
        </w:rPr>
      </w:pPr>
      <w:bookmarkStart w:id="832" w:name="_Toc2172"/>
      <w:r>
        <w:rPr>
          <w:rFonts w:ascii="宋体" w:eastAsia="宋体" w:hAnsi="宋体"/>
          <w:b w:val="0"/>
          <w:kern w:val="2"/>
          <w:szCs w:val="24"/>
        </w:rPr>
        <w:lastRenderedPageBreak/>
        <w:t>12</w:t>
      </w:r>
      <w:r>
        <w:rPr>
          <w:rFonts w:ascii="宋体" w:eastAsia="宋体" w:hAnsi="宋体" w:hint="eastAsia"/>
          <w:b w:val="0"/>
          <w:kern w:val="2"/>
          <w:szCs w:val="24"/>
        </w:rPr>
        <w:t>.代理服务费承诺书</w:t>
      </w:r>
      <w:bookmarkEnd w:id="832"/>
      <w:r>
        <w:rPr>
          <w:rFonts w:ascii="宋体" w:eastAsia="宋体" w:hAnsi="宋体" w:hint="eastAsia"/>
          <w:b w:val="0"/>
          <w:kern w:val="2"/>
          <w:szCs w:val="24"/>
        </w:rPr>
        <w:t>（实质性格式）</w:t>
      </w:r>
    </w:p>
    <w:p w14:paraId="4EA529D5" w14:textId="77777777" w:rsidR="000A65EF" w:rsidRDefault="000A65EF">
      <w:pPr>
        <w:pStyle w:val="a5"/>
        <w:spacing w:line="360" w:lineRule="auto"/>
        <w:rPr>
          <w:rFonts w:hAnsi="宋体"/>
          <w:sz w:val="21"/>
          <w:szCs w:val="21"/>
        </w:rPr>
      </w:pPr>
    </w:p>
    <w:p w14:paraId="3142ACB1" w14:textId="77777777" w:rsidR="000A65EF" w:rsidRDefault="00086BBC">
      <w:pPr>
        <w:pStyle w:val="a5"/>
        <w:spacing w:line="360" w:lineRule="auto"/>
        <w:ind w:firstLine="0"/>
        <w:jc w:val="center"/>
        <w:rPr>
          <w:rFonts w:hAnsi="宋体"/>
          <w:b/>
        </w:rPr>
      </w:pPr>
      <w:r>
        <w:rPr>
          <w:rFonts w:hAnsi="宋体" w:hint="eastAsia"/>
          <w:b/>
        </w:rPr>
        <w:t>代理服务费承诺书</w:t>
      </w:r>
    </w:p>
    <w:p w14:paraId="65E7D3BF" w14:textId="77777777" w:rsidR="000A65EF" w:rsidRDefault="00086BBC">
      <w:pPr>
        <w:pStyle w:val="af1"/>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9B3313D" w14:textId="77777777" w:rsidR="000A65EF" w:rsidRDefault="00086BBC">
      <w:pPr>
        <w:pStyle w:val="af1"/>
        <w:spacing w:line="360" w:lineRule="auto"/>
        <w:rPr>
          <w:rFonts w:hAnsi="宋体" w:hint="default"/>
          <w:sz w:val="24"/>
          <w:szCs w:val="24"/>
        </w:rPr>
      </w:pPr>
      <w:r>
        <w:rPr>
          <w:rFonts w:hAnsi="宋体"/>
          <w:sz w:val="24"/>
          <w:szCs w:val="24"/>
        </w:rPr>
        <w:t>致：北京明德致信咨询有限公司</w:t>
      </w:r>
    </w:p>
    <w:p w14:paraId="3A74A563" w14:textId="77777777" w:rsidR="000A65EF" w:rsidRDefault="00086BBC">
      <w:pPr>
        <w:pStyle w:val="af1"/>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w:t>
      </w:r>
    </w:p>
    <w:p w14:paraId="27F99198"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公司名称：北京明德致信咨询有限公司</w:t>
      </w:r>
    </w:p>
    <w:p w14:paraId="2C534AC3"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1267ECD1" w14:textId="77777777" w:rsidR="000A65EF" w:rsidRDefault="00086BBC">
      <w:pPr>
        <w:tabs>
          <w:tab w:val="left" w:pos="0"/>
        </w:tabs>
        <w:spacing w:line="360" w:lineRule="auto"/>
        <w:ind w:firstLineChars="200" w:firstLine="48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7F4B676" w14:textId="77777777" w:rsidR="000A65EF" w:rsidRDefault="00086BBC">
      <w:pPr>
        <w:pStyle w:val="af1"/>
        <w:spacing w:line="360" w:lineRule="auto"/>
        <w:rPr>
          <w:rFonts w:hAnsi="宋体" w:hint="default"/>
          <w:sz w:val="24"/>
          <w:szCs w:val="24"/>
        </w:rPr>
      </w:pPr>
      <w:r>
        <w:rPr>
          <w:rFonts w:hAnsi="宋体"/>
          <w:sz w:val="24"/>
          <w:szCs w:val="24"/>
        </w:rPr>
        <w:t>特此承诺！</w:t>
      </w:r>
    </w:p>
    <w:p w14:paraId="4208B0F9" w14:textId="77777777" w:rsidR="000A65EF" w:rsidRDefault="000A65EF">
      <w:pPr>
        <w:pStyle w:val="af1"/>
        <w:tabs>
          <w:tab w:val="left" w:pos="5580"/>
        </w:tabs>
        <w:spacing w:before="120" w:line="360" w:lineRule="auto"/>
        <w:rPr>
          <w:rFonts w:hAnsi="宋体" w:hint="default"/>
          <w:sz w:val="24"/>
          <w:szCs w:val="24"/>
        </w:rPr>
      </w:pPr>
    </w:p>
    <w:p w14:paraId="627A0DB5"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7F6CBD01"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099BD0EB" w14:textId="77777777" w:rsidR="000A65EF" w:rsidRDefault="000A65EF">
      <w:pPr>
        <w:pStyle w:val="af1"/>
        <w:spacing w:line="360" w:lineRule="auto"/>
        <w:rPr>
          <w:rFonts w:hAnsi="宋体" w:hint="default"/>
          <w:sz w:val="24"/>
          <w:szCs w:val="24"/>
        </w:rPr>
      </w:pPr>
    </w:p>
    <w:p w14:paraId="39AA7D18" w14:textId="77777777" w:rsidR="000A65EF" w:rsidRDefault="000A65EF">
      <w:pPr>
        <w:widowControl/>
        <w:jc w:val="left"/>
        <w:rPr>
          <w:rFonts w:ascii="宋体" w:hAnsi="宋体"/>
          <w:b/>
          <w:sz w:val="36"/>
          <w:szCs w:val="36"/>
        </w:rPr>
      </w:pPr>
    </w:p>
    <w:p w14:paraId="5C8DE49F" w14:textId="77777777" w:rsidR="000A65EF" w:rsidRDefault="000A65EF">
      <w:pPr>
        <w:pStyle w:val="ac"/>
      </w:pPr>
    </w:p>
    <w:sectPr w:rsidR="000A65EF">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02D1" w14:textId="77777777" w:rsidR="00FB4151" w:rsidRDefault="00FB4151">
      <w:r>
        <w:separator/>
      </w:r>
    </w:p>
  </w:endnote>
  <w:endnote w:type="continuationSeparator" w:id="0">
    <w:p w14:paraId="45B32AEE" w14:textId="77777777" w:rsidR="00FB4151" w:rsidRDefault="00FB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华文中宋"/>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C0A3" w14:textId="77777777" w:rsidR="000A65EF" w:rsidRDefault="00086BBC">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923E" w14:textId="77777777" w:rsidR="000A65EF" w:rsidRDefault="000A65EF">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C3D3"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5C93798" w14:textId="77777777" w:rsidR="000A65EF" w:rsidRDefault="000A65EF">
    <w:pPr>
      <w:pStyle w:val="af6"/>
      <w:ind w:right="360"/>
    </w:pPr>
  </w:p>
  <w:p w14:paraId="63666FB3" w14:textId="77777777" w:rsidR="000A65EF" w:rsidRDefault="000A65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E32C" w14:textId="77777777" w:rsidR="000A65EF" w:rsidRDefault="000A65E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8CB5" w14:textId="77777777" w:rsidR="000A65EF" w:rsidRDefault="00086BBC">
    <w:pPr>
      <w:pStyle w:val="af6"/>
      <w:framePr w:wrap="around" w:vAnchor="text" w:hAnchor="margin" w:xAlign="center" w:y="1"/>
      <w:rPr>
        <w:rStyle w:val="aff1"/>
      </w:rPr>
    </w:pPr>
    <w:r>
      <w:fldChar w:fldCharType="begin"/>
    </w:r>
    <w:r>
      <w:rPr>
        <w:rStyle w:val="aff1"/>
      </w:rPr>
      <w:instrText xml:space="preserve">PAGE  </w:instrText>
    </w:r>
    <w:r>
      <w:fldChar w:fldCharType="end"/>
    </w:r>
  </w:p>
  <w:p w14:paraId="5919FCDB" w14:textId="77777777" w:rsidR="000A65EF" w:rsidRDefault="000A65EF">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7C48" w14:textId="77777777" w:rsidR="000A65EF" w:rsidRDefault="000A65EF">
    <w:pPr>
      <w:pStyle w:val="a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17C8" w14:textId="77777777" w:rsidR="000A65EF" w:rsidRDefault="000A65EF">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B670" w14:textId="77777777" w:rsidR="000A65EF" w:rsidRDefault="00086BBC">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A76A84" w:rsidRPr="00A76A84">
      <w:rPr>
        <w:rFonts w:ascii="Times New Roman"/>
        <w:noProof/>
        <w:lang w:val="zh-CN"/>
      </w:rPr>
      <w:t>36</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00C3" w14:textId="77777777" w:rsidR="000A65EF" w:rsidRDefault="00086BBC">
    <w:pPr>
      <w:pStyle w:val="af6"/>
      <w:jc w:val="center"/>
    </w:pPr>
    <w:r>
      <w:fldChar w:fldCharType="begin"/>
    </w:r>
    <w:r>
      <w:instrText>PAGE   \* MERGEFORMAT</w:instrText>
    </w:r>
    <w:r>
      <w:fldChar w:fldCharType="separate"/>
    </w:r>
    <w:r w:rsidR="000F4E46" w:rsidRPr="000F4E46">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633F" w14:textId="77777777" w:rsidR="000A65EF" w:rsidRDefault="00086BBC">
    <w:pPr>
      <w:pStyle w:val="af6"/>
      <w:ind w:right="360"/>
    </w:pPr>
    <w:r>
      <w:rPr>
        <w:noProof/>
      </w:rPr>
      <mc:AlternateContent>
        <mc:Choice Requires="wps">
          <w:drawing>
            <wp:anchor distT="0" distB="0" distL="114300" distR="114300" simplePos="0" relativeHeight="251659264" behindDoc="0" locked="0" layoutInCell="1" allowOverlap="1" wp14:anchorId="1B909775" wp14:editId="150F2D03">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09775"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v:textbox>
              <w10:wrap anchorx="margin"/>
            </v:shape>
          </w:pict>
        </mc:Fallback>
      </mc:AlternateContent>
    </w:r>
  </w:p>
  <w:p w14:paraId="7CF0314B" w14:textId="77777777" w:rsidR="000A65EF" w:rsidRDefault="000A65E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EB92" w14:textId="77777777" w:rsidR="000A65EF" w:rsidRDefault="00086BBC">
    <w:pPr>
      <w:pStyle w:val="af6"/>
    </w:pPr>
    <w:r>
      <w:rPr>
        <w:noProof/>
      </w:rPr>
      <mc:AlternateContent>
        <mc:Choice Requires="wps">
          <w:drawing>
            <wp:anchor distT="0" distB="0" distL="114300" distR="114300" simplePos="0" relativeHeight="251660288" behindDoc="0" locked="0" layoutInCell="1" allowOverlap="1" wp14:anchorId="023E86D6" wp14:editId="33C782C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9BB4" w14:textId="77777777" w:rsidR="000A65EF" w:rsidRDefault="00086BBC">
                          <w:pPr>
                            <w:pStyle w:val="af6"/>
                          </w:pPr>
                          <w:r>
                            <w:fldChar w:fldCharType="begin"/>
                          </w:r>
                          <w:r>
                            <w:instrText xml:space="preserve"> PAGE  \* MERGEFORMAT </w:instrText>
                          </w:r>
                          <w:r>
                            <w:fldChar w:fldCharType="separate"/>
                          </w:r>
                          <w:r w:rsidR="000F4E46">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E86D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379BB4" w14:textId="77777777" w:rsidR="000A65EF" w:rsidRDefault="00086BBC">
                    <w:pPr>
                      <w:pStyle w:val="af6"/>
                    </w:pPr>
                    <w:r>
                      <w:fldChar w:fldCharType="begin"/>
                    </w:r>
                    <w:r>
                      <w:instrText xml:space="preserve"> PAGE  \* MERGEFORMAT </w:instrText>
                    </w:r>
                    <w:r>
                      <w:fldChar w:fldCharType="separate"/>
                    </w:r>
                    <w:r w:rsidR="000F4E46">
                      <w:rPr>
                        <w:noProof/>
                      </w:rPr>
                      <w:t>67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AABF"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7574545" w14:textId="77777777" w:rsidR="000A65EF" w:rsidRDefault="000A65EF">
    <w:pPr>
      <w:pStyle w:val="af6"/>
      <w:ind w:right="360"/>
    </w:pPr>
  </w:p>
  <w:p w14:paraId="0A09206B" w14:textId="77777777" w:rsidR="000A65EF" w:rsidRDefault="000A6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0367B" w14:textId="77777777" w:rsidR="00FB4151" w:rsidRDefault="00FB4151">
      <w:r>
        <w:separator/>
      </w:r>
    </w:p>
  </w:footnote>
  <w:footnote w:type="continuationSeparator" w:id="0">
    <w:p w14:paraId="14E5E32C" w14:textId="77777777" w:rsidR="00FB4151" w:rsidRDefault="00FB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C409" w14:textId="77777777" w:rsidR="000A65EF" w:rsidRDefault="000A65EF">
    <w:pPr>
      <w:pStyle w:val="af8"/>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78FEB" w14:textId="77777777" w:rsidR="000A65EF" w:rsidRDefault="000A65E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9850" w14:textId="77777777" w:rsidR="000A65EF" w:rsidRDefault="000A65EF">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EE4E" w14:textId="77777777" w:rsidR="000A65EF" w:rsidRDefault="000A65EF">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CAF7" w14:textId="77777777" w:rsidR="000A65EF" w:rsidRDefault="000A65EF">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C6BD3" w14:textId="77777777" w:rsidR="000A65EF" w:rsidRDefault="000A65EF">
    <w:pPr>
      <w:pStyle w:val="af8"/>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6473" w14:textId="77777777" w:rsidR="000A65EF" w:rsidRDefault="000A65EF">
    <w:pPr>
      <w:pStyle w:val="af8"/>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6B166" w14:textId="77777777" w:rsidR="000A65EF" w:rsidRDefault="000A65EF">
    <w:pPr>
      <w:pStyle w:val="af8"/>
    </w:pPr>
  </w:p>
  <w:p w14:paraId="5E9064E1" w14:textId="77777777" w:rsidR="000A65EF" w:rsidRDefault="000A65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491A" w14:textId="77777777" w:rsidR="000A65EF" w:rsidRDefault="000A65EF">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E5CB" w14:textId="77777777" w:rsidR="000A65EF" w:rsidRDefault="000A65EF">
    <w:pPr>
      <w:pStyle w:val="af8"/>
    </w:pPr>
  </w:p>
  <w:p w14:paraId="64895D1C" w14:textId="77777777" w:rsidR="000A65EF" w:rsidRDefault="000A6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1E6B81"/>
    <w:multiLevelType w:val="multilevel"/>
    <w:tmpl w:val="531E6B81"/>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63627BD2"/>
    <w:multiLevelType w:val="multilevel"/>
    <w:tmpl w:val="63627BD2"/>
    <w:lvl w:ilvl="0">
      <w:start w:val="1"/>
      <w:numFmt w:val="japaneseCounting"/>
      <w:pStyle w:val="a"/>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15:restartNumberingAfterBreak="0">
    <w:nsid w:val="65B672D2"/>
    <w:multiLevelType w:val="multilevel"/>
    <w:tmpl w:val="65B672D2"/>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83663452">
    <w:abstractNumId w:val="9"/>
  </w:num>
  <w:num w:numId="2" w16cid:durableId="886448421">
    <w:abstractNumId w:val="2"/>
  </w:num>
  <w:num w:numId="3" w16cid:durableId="1940600656">
    <w:abstractNumId w:val="0"/>
  </w:num>
  <w:num w:numId="4" w16cid:durableId="573781361">
    <w:abstractNumId w:val="5"/>
  </w:num>
  <w:num w:numId="5" w16cid:durableId="1881626086">
    <w:abstractNumId w:val="8"/>
  </w:num>
  <w:num w:numId="6" w16cid:durableId="1838961995">
    <w:abstractNumId w:val="4"/>
  </w:num>
  <w:num w:numId="7" w16cid:durableId="220479701">
    <w:abstractNumId w:val="6"/>
  </w:num>
  <w:num w:numId="8" w16cid:durableId="1083720481">
    <w:abstractNumId w:val="7"/>
  </w:num>
  <w:num w:numId="9" w16cid:durableId="1620792891">
    <w:abstractNumId w:val="3"/>
  </w:num>
  <w:num w:numId="10" w16cid:durableId="889653723">
    <w:abstractNumId w:val="10"/>
    <w:lvlOverride w:ilvl="0">
      <w:startOverride w:val="1"/>
    </w:lvlOverride>
  </w:num>
  <w:num w:numId="11" w16cid:durableId="107616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0E0"/>
    <w:rsid w:val="000031CE"/>
    <w:rsid w:val="00003279"/>
    <w:rsid w:val="00003416"/>
    <w:rsid w:val="00003558"/>
    <w:rsid w:val="00003711"/>
    <w:rsid w:val="00003804"/>
    <w:rsid w:val="00003807"/>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EB"/>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51F"/>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4FEB"/>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E54"/>
    <w:rsid w:val="00026F4A"/>
    <w:rsid w:val="000272EC"/>
    <w:rsid w:val="00027416"/>
    <w:rsid w:val="000274ED"/>
    <w:rsid w:val="0002751F"/>
    <w:rsid w:val="00027819"/>
    <w:rsid w:val="000279DE"/>
    <w:rsid w:val="0003010B"/>
    <w:rsid w:val="000301C2"/>
    <w:rsid w:val="000304E9"/>
    <w:rsid w:val="00030640"/>
    <w:rsid w:val="0003072E"/>
    <w:rsid w:val="0003077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5FFB"/>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507"/>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4C"/>
    <w:rsid w:val="000861B9"/>
    <w:rsid w:val="000861C0"/>
    <w:rsid w:val="0008620D"/>
    <w:rsid w:val="0008626C"/>
    <w:rsid w:val="00086927"/>
    <w:rsid w:val="00086998"/>
    <w:rsid w:val="00086BBC"/>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EF"/>
    <w:rsid w:val="000A699A"/>
    <w:rsid w:val="000A6A43"/>
    <w:rsid w:val="000A6D69"/>
    <w:rsid w:val="000A6F27"/>
    <w:rsid w:val="000A6F72"/>
    <w:rsid w:val="000A6F99"/>
    <w:rsid w:val="000A6FE6"/>
    <w:rsid w:val="000A721F"/>
    <w:rsid w:val="000A72B1"/>
    <w:rsid w:val="000A77E9"/>
    <w:rsid w:val="000A79A7"/>
    <w:rsid w:val="000A79C4"/>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35F"/>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E46"/>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5C"/>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BC3"/>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8D"/>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DC"/>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DD"/>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3E1"/>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31"/>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90"/>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1B1"/>
    <w:rsid w:val="001C52A2"/>
    <w:rsid w:val="001C52D4"/>
    <w:rsid w:val="001C536A"/>
    <w:rsid w:val="001C5478"/>
    <w:rsid w:val="001C54F9"/>
    <w:rsid w:val="001C56EF"/>
    <w:rsid w:val="001C57B0"/>
    <w:rsid w:val="001C5849"/>
    <w:rsid w:val="001C5A6A"/>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2DEA"/>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CB"/>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319"/>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6A"/>
    <w:rsid w:val="002525FE"/>
    <w:rsid w:val="002527A2"/>
    <w:rsid w:val="002527B3"/>
    <w:rsid w:val="0025298E"/>
    <w:rsid w:val="00252DF4"/>
    <w:rsid w:val="00252E4C"/>
    <w:rsid w:val="00252F1B"/>
    <w:rsid w:val="00252F1D"/>
    <w:rsid w:val="002531AA"/>
    <w:rsid w:val="0025371C"/>
    <w:rsid w:val="0025374F"/>
    <w:rsid w:val="00253AA7"/>
    <w:rsid w:val="00253BAD"/>
    <w:rsid w:val="00253CA5"/>
    <w:rsid w:val="00253F9B"/>
    <w:rsid w:val="002540B5"/>
    <w:rsid w:val="00254129"/>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1BE"/>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63"/>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A"/>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5D7"/>
    <w:rsid w:val="0029467E"/>
    <w:rsid w:val="00294A8E"/>
    <w:rsid w:val="00294B02"/>
    <w:rsid w:val="00294EEB"/>
    <w:rsid w:val="0029533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7F9"/>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9"/>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50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30"/>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1"/>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2E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023"/>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87"/>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CE4"/>
    <w:rsid w:val="00315D8D"/>
    <w:rsid w:val="00315E32"/>
    <w:rsid w:val="00315F20"/>
    <w:rsid w:val="00316055"/>
    <w:rsid w:val="00316210"/>
    <w:rsid w:val="0031639C"/>
    <w:rsid w:val="00316530"/>
    <w:rsid w:val="00316636"/>
    <w:rsid w:val="00316650"/>
    <w:rsid w:val="003167D3"/>
    <w:rsid w:val="00316A43"/>
    <w:rsid w:val="00316A48"/>
    <w:rsid w:val="00316A7C"/>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99"/>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4E"/>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A7D"/>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AE"/>
    <w:rsid w:val="00344893"/>
    <w:rsid w:val="00344CA2"/>
    <w:rsid w:val="00344E50"/>
    <w:rsid w:val="00344E88"/>
    <w:rsid w:val="00345469"/>
    <w:rsid w:val="003457B8"/>
    <w:rsid w:val="0034581F"/>
    <w:rsid w:val="00345A10"/>
    <w:rsid w:val="00345F57"/>
    <w:rsid w:val="003460FF"/>
    <w:rsid w:val="00346149"/>
    <w:rsid w:val="00346218"/>
    <w:rsid w:val="00346850"/>
    <w:rsid w:val="0034688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351"/>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29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7D4"/>
    <w:rsid w:val="00366A6D"/>
    <w:rsid w:val="00366CB0"/>
    <w:rsid w:val="00366DE1"/>
    <w:rsid w:val="00366E81"/>
    <w:rsid w:val="003671D8"/>
    <w:rsid w:val="00367792"/>
    <w:rsid w:val="0036786B"/>
    <w:rsid w:val="00367A78"/>
    <w:rsid w:val="00367FC6"/>
    <w:rsid w:val="00370001"/>
    <w:rsid w:val="00370045"/>
    <w:rsid w:val="003703C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964"/>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0"/>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58C"/>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47A"/>
    <w:rsid w:val="003A6719"/>
    <w:rsid w:val="003A68AE"/>
    <w:rsid w:val="003A698E"/>
    <w:rsid w:val="003A6C3E"/>
    <w:rsid w:val="003A6D2C"/>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58"/>
    <w:rsid w:val="003B5268"/>
    <w:rsid w:val="003B5445"/>
    <w:rsid w:val="003B5675"/>
    <w:rsid w:val="003B58A1"/>
    <w:rsid w:val="003B5B4D"/>
    <w:rsid w:val="003B60FB"/>
    <w:rsid w:val="003B6C76"/>
    <w:rsid w:val="003B6D4B"/>
    <w:rsid w:val="003B6E88"/>
    <w:rsid w:val="003B6F92"/>
    <w:rsid w:val="003B7140"/>
    <w:rsid w:val="003B73D7"/>
    <w:rsid w:val="003B76B3"/>
    <w:rsid w:val="003B778E"/>
    <w:rsid w:val="003B7982"/>
    <w:rsid w:val="003B7A48"/>
    <w:rsid w:val="003B7A4D"/>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69"/>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271"/>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DC7"/>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4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8EC"/>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971"/>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885"/>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3FD"/>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0E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30"/>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808"/>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387"/>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7A6"/>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1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78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1E"/>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06"/>
    <w:rsid w:val="004D4C89"/>
    <w:rsid w:val="004D4F45"/>
    <w:rsid w:val="004D5082"/>
    <w:rsid w:val="004D526C"/>
    <w:rsid w:val="004D52F3"/>
    <w:rsid w:val="004D543A"/>
    <w:rsid w:val="004D54CB"/>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BA"/>
    <w:rsid w:val="004D7442"/>
    <w:rsid w:val="004D7568"/>
    <w:rsid w:val="004D75A7"/>
    <w:rsid w:val="004D75B7"/>
    <w:rsid w:val="004D77CB"/>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B3C"/>
    <w:rsid w:val="004E3CDE"/>
    <w:rsid w:val="004E3FC3"/>
    <w:rsid w:val="004E3FF2"/>
    <w:rsid w:val="004E42A6"/>
    <w:rsid w:val="004E44D0"/>
    <w:rsid w:val="004E4952"/>
    <w:rsid w:val="004E4AAB"/>
    <w:rsid w:val="004E4D48"/>
    <w:rsid w:val="004E4F1C"/>
    <w:rsid w:val="004E5173"/>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7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1B8"/>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46"/>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13B"/>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0B"/>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671"/>
    <w:rsid w:val="005648DA"/>
    <w:rsid w:val="00564A39"/>
    <w:rsid w:val="00564A67"/>
    <w:rsid w:val="00564A93"/>
    <w:rsid w:val="00564D95"/>
    <w:rsid w:val="0056501B"/>
    <w:rsid w:val="0056505B"/>
    <w:rsid w:val="005650B5"/>
    <w:rsid w:val="00565359"/>
    <w:rsid w:val="005654D4"/>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D97"/>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C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A10"/>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BBB"/>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5E1"/>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E5A"/>
    <w:rsid w:val="005D21F5"/>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22D"/>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99"/>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3C"/>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4A8"/>
    <w:rsid w:val="00607676"/>
    <w:rsid w:val="006076E4"/>
    <w:rsid w:val="00607948"/>
    <w:rsid w:val="006079E8"/>
    <w:rsid w:val="00607B0C"/>
    <w:rsid w:val="00607ECB"/>
    <w:rsid w:val="0061021C"/>
    <w:rsid w:val="00610920"/>
    <w:rsid w:val="00610B27"/>
    <w:rsid w:val="00610B2D"/>
    <w:rsid w:val="00610CCC"/>
    <w:rsid w:val="00611105"/>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0F2"/>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EF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0D2"/>
    <w:rsid w:val="00642245"/>
    <w:rsid w:val="0064224A"/>
    <w:rsid w:val="00642444"/>
    <w:rsid w:val="00642449"/>
    <w:rsid w:val="00642485"/>
    <w:rsid w:val="00642617"/>
    <w:rsid w:val="0064285A"/>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5B41"/>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5B"/>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D75"/>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E3"/>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3E2C"/>
    <w:rsid w:val="0068454A"/>
    <w:rsid w:val="00684ACD"/>
    <w:rsid w:val="00684B8F"/>
    <w:rsid w:val="006853DA"/>
    <w:rsid w:val="00685632"/>
    <w:rsid w:val="00685A09"/>
    <w:rsid w:val="00685DB2"/>
    <w:rsid w:val="00685E50"/>
    <w:rsid w:val="00685EE4"/>
    <w:rsid w:val="00685F1A"/>
    <w:rsid w:val="00685F3C"/>
    <w:rsid w:val="00685F5D"/>
    <w:rsid w:val="00686140"/>
    <w:rsid w:val="006862E8"/>
    <w:rsid w:val="00686668"/>
    <w:rsid w:val="0068688C"/>
    <w:rsid w:val="00686A1D"/>
    <w:rsid w:val="00686B66"/>
    <w:rsid w:val="00686DAF"/>
    <w:rsid w:val="00686E91"/>
    <w:rsid w:val="00687145"/>
    <w:rsid w:val="006873E0"/>
    <w:rsid w:val="0068752A"/>
    <w:rsid w:val="006875FB"/>
    <w:rsid w:val="0068768A"/>
    <w:rsid w:val="006879B9"/>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39"/>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EF4"/>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D37"/>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B31"/>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05"/>
    <w:rsid w:val="00705549"/>
    <w:rsid w:val="007059BB"/>
    <w:rsid w:val="00705A2C"/>
    <w:rsid w:val="00705AC9"/>
    <w:rsid w:val="00705B8F"/>
    <w:rsid w:val="00705BE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6B"/>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316"/>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2FA"/>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12A"/>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931"/>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4F2"/>
    <w:rsid w:val="0074495E"/>
    <w:rsid w:val="00744B85"/>
    <w:rsid w:val="00744E0F"/>
    <w:rsid w:val="00745083"/>
    <w:rsid w:val="007451C3"/>
    <w:rsid w:val="007451F9"/>
    <w:rsid w:val="0074596C"/>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E4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8F"/>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C71"/>
    <w:rsid w:val="00775263"/>
    <w:rsid w:val="007755D1"/>
    <w:rsid w:val="00775605"/>
    <w:rsid w:val="0077569F"/>
    <w:rsid w:val="007757AC"/>
    <w:rsid w:val="00775A80"/>
    <w:rsid w:val="00775B18"/>
    <w:rsid w:val="00775DAC"/>
    <w:rsid w:val="00775F18"/>
    <w:rsid w:val="00775FAC"/>
    <w:rsid w:val="00776094"/>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53"/>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4B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E28"/>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0D"/>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828"/>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4F"/>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4FA4"/>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BE"/>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EBC"/>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7EC"/>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53"/>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B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E31"/>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B38"/>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6"/>
    <w:rsid w:val="008A5A2E"/>
    <w:rsid w:val="008A5A78"/>
    <w:rsid w:val="008A5CBC"/>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32"/>
    <w:rsid w:val="008B03AC"/>
    <w:rsid w:val="008B0513"/>
    <w:rsid w:val="008B0577"/>
    <w:rsid w:val="008B05CE"/>
    <w:rsid w:val="008B0635"/>
    <w:rsid w:val="008B063F"/>
    <w:rsid w:val="008B0A4C"/>
    <w:rsid w:val="008B0CCF"/>
    <w:rsid w:val="008B0F4C"/>
    <w:rsid w:val="008B10BE"/>
    <w:rsid w:val="008B1311"/>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912"/>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D46"/>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B9"/>
    <w:rsid w:val="008C76FD"/>
    <w:rsid w:val="008C7767"/>
    <w:rsid w:val="008C7B20"/>
    <w:rsid w:val="008C7C1A"/>
    <w:rsid w:val="008C7D23"/>
    <w:rsid w:val="008D00D3"/>
    <w:rsid w:val="008D026A"/>
    <w:rsid w:val="008D07E6"/>
    <w:rsid w:val="008D0B1B"/>
    <w:rsid w:val="008D0C7A"/>
    <w:rsid w:val="008D0C84"/>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6"/>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A02"/>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05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3CC"/>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092"/>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0"/>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EDB"/>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3AC"/>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AA"/>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BE7"/>
    <w:rsid w:val="00984D78"/>
    <w:rsid w:val="00984DB4"/>
    <w:rsid w:val="0098545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33"/>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170"/>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69"/>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6BE"/>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2A"/>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B1"/>
    <w:rsid w:val="00A108F7"/>
    <w:rsid w:val="00A10914"/>
    <w:rsid w:val="00A10A9E"/>
    <w:rsid w:val="00A10CD3"/>
    <w:rsid w:val="00A10D24"/>
    <w:rsid w:val="00A10F38"/>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C60"/>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B18"/>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3F"/>
    <w:rsid w:val="00A31BBD"/>
    <w:rsid w:val="00A31C94"/>
    <w:rsid w:val="00A31CB4"/>
    <w:rsid w:val="00A31D2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ADE"/>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B7D"/>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2C7"/>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84"/>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449"/>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C9"/>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44F"/>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84C"/>
    <w:rsid w:val="00AC2CC1"/>
    <w:rsid w:val="00AC2D3F"/>
    <w:rsid w:val="00AC2DD6"/>
    <w:rsid w:val="00AC2E89"/>
    <w:rsid w:val="00AC2F2D"/>
    <w:rsid w:val="00AC31D1"/>
    <w:rsid w:val="00AC33F1"/>
    <w:rsid w:val="00AC3717"/>
    <w:rsid w:val="00AC39D0"/>
    <w:rsid w:val="00AC3A68"/>
    <w:rsid w:val="00AC3B16"/>
    <w:rsid w:val="00AC3FBF"/>
    <w:rsid w:val="00AC424F"/>
    <w:rsid w:val="00AC43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1F"/>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C29"/>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EE1"/>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54"/>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6B"/>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0C8"/>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A7"/>
    <w:rsid w:val="00B57DA4"/>
    <w:rsid w:val="00B57DFA"/>
    <w:rsid w:val="00B60168"/>
    <w:rsid w:val="00B60531"/>
    <w:rsid w:val="00B605F5"/>
    <w:rsid w:val="00B606D8"/>
    <w:rsid w:val="00B60720"/>
    <w:rsid w:val="00B609CF"/>
    <w:rsid w:val="00B60B94"/>
    <w:rsid w:val="00B60D77"/>
    <w:rsid w:val="00B60DB7"/>
    <w:rsid w:val="00B60F5D"/>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8F1"/>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87C"/>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1A9"/>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5A6"/>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277"/>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5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21"/>
    <w:rsid w:val="00BD34DB"/>
    <w:rsid w:val="00BD3819"/>
    <w:rsid w:val="00BD3855"/>
    <w:rsid w:val="00BD3919"/>
    <w:rsid w:val="00BD3B4D"/>
    <w:rsid w:val="00BD3EAD"/>
    <w:rsid w:val="00BD3EC2"/>
    <w:rsid w:val="00BD3F28"/>
    <w:rsid w:val="00BD412C"/>
    <w:rsid w:val="00BD41B0"/>
    <w:rsid w:val="00BD4228"/>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17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D88"/>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B63"/>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66C"/>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1A"/>
    <w:rsid w:val="00C544E0"/>
    <w:rsid w:val="00C546BE"/>
    <w:rsid w:val="00C54A10"/>
    <w:rsid w:val="00C54A5C"/>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BEE"/>
    <w:rsid w:val="00C81C88"/>
    <w:rsid w:val="00C81CC0"/>
    <w:rsid w:val="00C81E70"/>
    <w:rsid w:val="00C8207F"/>
    <w:rsid w:val="00C8272D"/>
    <w:rsid w:val="00C82922"/>
    <w:rsid w:val="00C82968"/>
    <w:rsid w:val="00C82CCB"/>
    <w:rsid w:val="00C82FEC"/>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87F36"/>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F7"/>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C7"/>
    <w:rsid w:val="00C97AF1"/>
    <w:rsid w:val="00C97C2A"/>
    <w:rsid w:val="00C97FC4"/>
    <w:rsid w:val="00CA03BA"/>
    <w:rsid w:val="00CA043C"/>
    <w:rsid w:val="00CA057D"/>
    <w:rsid w:val="00CA0A26"/>
    <w:rsid w:val="00CA0A48"/>
    <w:rsid w:val="00CA0BEF"/>
    <w:rsid w:val="00CA0D2F"/>
    <w:rsid w:val="00CA0DB9"/>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3F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D0F"/>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D47"/>
    <w:rsid w:val="00CD4E0A"/>
    <w:rsid w:val="00CD4F56"/>
    <w:rsid w:val="00CD4F66"/>
    <w:rsid w:val="00CD52BE"/>
    <w:rsid w:val="00CD52E7"/>
    <w:rsid w:val="00CD5520"/>
    <w:rsid w:val="00CD5713"/>
    <w:rsid w:val="00CD5908"/>
    <w:rsid w:val="00CD5B99"/>
    <w:rsid w:val="00CD5C88"/>
    <w:rsid w:val="00CD620A"/>
    <w:rsid w:val="00CD67BB"/>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23"/>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B33"/>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B7D"/>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9F7"/>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39A"/>
    <w:rsid w:val="00D83410"/>
    <w:rsid w:val="00D8346F"/>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4B"/>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6A8"/>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C1"/>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E67"/>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3D"/>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FF"/>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58"/>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26E"/>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B17"/>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93B"/>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5C79"/>
    <w:rsid w:val="00E16030"/>
    <w:rsid w:val="00E163CF"/>
    <w:rsid w:val="00E165E1"/>
    <w:rsid w:val="00E16862"/>
    <w:rsid w:val="00E16868"/>
    <w:rsid w:val="00E16869"/>
    <w:rsid w:val="00E16D0E"/>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C0"/>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C43"/>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04"/>
    <w:rsid w:val="00E93586"/>
    <w:rsid w:val="00E9383F"/>
    <w:rsid w:val="00E93848"/>
    <w:rsid w:val="00E93881"/>
    <w:rsid w:val="00E939BA"/>
    <w:rsid w:val="00E939E2"/>
    <w:rsid w:val="00E93A3F"/>
    <w:rsid w:val="00E93AEA"/>
    <w:rsid w:val="00E93B38"/>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27"/>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80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1A"/>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D3B"/>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C6B"/>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8FC"/>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E8"/>
    <w:rsid w:val="00F26066"/>
    <w:rsid w:val="00F26125"/>
    <w:rsid w:val="00F261FB"/>
    <w:rsid w:val="00F2622B"/>
    <w:rsid w:val="00F262C1"/>
    <w:rsid w:val="00F2650D"/>
    <w:rsid w:val="00F26A49"/>
    <w:rsid w:val="00F26CF1"/>
    <w:rsid w:val="00F26FC4"/>
    <w:rsid w:val="00F272AD"/>
    <w:rsid w:val="00F2785A"/>
    <w:rsid w:val="00F278F2"/>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33"/>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1C8"/>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2E"/>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151"/>
    <w:rsid w:val="00FB4243"/>
    <w:rsid w:val="00FB426A"/>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5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37"/>
    <w:rsid w:val="00FE488D"/>
    <w:rsid w:val="00FE495D"/>
    <w:rsid w:val="00FE4A38"/>
    <w:rsid w:val="00FE4B29"/>
    <w:rsid w:val="00FE4E49"/>
    <w:rsid w:val="00FE4FFA"/>
    <w:rsid w:val="00FE522F"/>
    <w:rsid w:val="00FE597A"/>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41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43467F3"/>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6D7405"/>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222081"/>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46A358C"/>
    <w:rsid w:val="460B0F99"/>
    <w:rsid w:val="4615377C"/>
    <w:rsid w:val="464745D2"/>
    <w:rsid w:val="480E2158"/>
    <w:rsid w:val="4837438B"/>
    <w:rsid w:val="487139B0"/>
    <w:rsid w:val="4B65373A"/>
    <w:rsid w:val="4D00163A"/>
    <w:rsid w:val="4D711E4D"/>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0D6371"/>
    <w:rsid w:val="7B922D84"/>
    <w:rsid w:val="7BAE6AB2"/>
    <w:rsid w:val="7D134820"/>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03A52"/>
  <w15:docId w15:val="{E5CD397E-ADFF-44F8-B53B-D5C9153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spacing w:before="120"/>
    </w:pPr>
    <w:rPr>
      <w:rFonts w:ascii="Arial" w:hAnsi="Arial"/>
      <w:sz w:val="24"/>
    </w:rPr>
  </w:style>
  <w:style w:type="paragraph" w:styleId="TOC7">
    <w:name w:val="toc 7"/>
    <w:basedOn w:val="a0"/>
    <w:next w:val="a0"/>
    <w:qFormat/>
    <w:pPr>
      <w:ind w:leftChars="1200" w:left="2520"/>
    </w:pPr>
  </w:style>
  <w:style w:type="paragraph" w:styleId="a5">
    <w:name w:val="Normal Indent"/>
    <w:basedOn w:val="a0"/>
    <w:link w:val="a6"/>
    <w:qFormat/>
    <w:pPr>
      <w:autoSpaceDE w:val="0"/>
      <w:autoSpaceDN w:val="0"/>
      <w:adjustRightInd w:val="0"/>
      <w:ind w:firstLine="420"/>
      <w:jc w:val="left"/>
    </w:pPr>
    <w:rPr>
      <w:rFonts w:ascii="宋体"/>
      <w:sz w:val="24"/>
    </w:rPr>
  </w:style>
  <w:style w:type="paragraph" w:styleId="a7">
    <w:name w:val="caption"/>
    <w:basedOn w:val="a0"/>
    <w:next w:val="a0"/>
    <w:qFormat/>
    <w:pPr>
      <w:spacing w:line="480" w:lineRule="auto"/>
    </w:pPr>
    <w:rPr>
      <w:rFonts w:ascii="华文中宋" w:eastAsia="华文中宋" w:hAnsi="华文中宋"/>
      <w:sz w:val="36"/>
      <w:szCs w:val="20"/>
    </w:rPr>
  </w:style>
  <w:style w:type="paragraph" w:styleId="a8">
    <w:name w:val="Document Map"/>
    <w:basedOn w:val="a0"/>
    <w:link w:val="a9"/>
    <w:qFormat/>
    <w:pPr>
      <w:shd w:val="clear" w:color="auto" w:fill="000080"/>
    </w:pPr>
  </w:style>
  <w:style w:type="paragraph" w:styleId="aa">
    <w:name w:val="annotation text"/>
    <w:basedOn w:val="a0"/>
    <w:link w:val="11"/>
    <w:uiPriority w:val="99"/>
    <w:qFormat/>
    <w:pPr>
      <w:jc w:val="left"/>
    </w:pPr>
  </w:style>
  <w:style w:type="paragraph" w:styleId="31">
    <w:name w:val="Body Text 3"/>
    <w:basedOn w:val="a0"/>
    <w:link w:val="32"/>
    <w:qFormat/>
    <w:pPr>
      <w:spacing w:after="120"/>
    </w:pPr>
    <w:rPr>
      <w:sz w:val="16"/>
      <w:szCs w:val="16"/>
    </w:rPr>
  </w:style>
  <w:style w:type="paragraph" w:styleId="ab">
    <w:name w:val="Body Text"/>
    <w:basedOn w:val="a0"/>
    <w:next w:val="ac"/>
    <w:link w:val="ad"/>
    <w:qFormat/>
    <w:pPr>
      <w:tabs>
        <w:tab w:val="left" w:pos="567"/>
      </w:tabs>
      <w:spacing w:before="120" w:line="22" w:lineRule="atLeast"/>
    </w:pPr>
    <w:rPr>
      <w:rFonts w:ascii="宋体" w:hAnsi="宋体"/>
      <w:sz w:val="24"/>
    </w:rPr>
  </w:style>
  <w:style w:type="paragraph" w:styleId="ac">
    <w:name w:val="Body Text First Indent"/>
    <w:basedOn w:val="ab"/>
    <w:next w:val="a0"/>
    <w:qFormat/>
    <w:pPr>
      <w:spacing w:line="360" w:lineRule="auto"/>
      <w:ind w:firstLine="420"/>
    </w:pPr>
    <w:rPr>
      <w:szCs w:val="20"/>
    </w:rPr>
  </w:style>
  <w:style w:type="paragraph" w:styleId="ae">
    <w:name w:val="Body Text Indent"/>
    <w:basedOn w:val="a0"/>
    <w:link w:val="af"/>
    <w:qFormat/>
    <w:pPr>
      <w:spacing w:line="360" w:lineRule="auto"/>
      <w:ind w:firstLine="570"/>
    </w:pPr>
    <w:rPr>
      <w:sz w:val="24"/>
    </w:rPr>
  </w:style>
  <w:style w:type="paragraph" w:styleId="21">
    <w:name w:val="List 2"/>
    <w:basedOn w:val="a0"/>
    <w:qFormat/>
    <w:pPr>
      <w:ind w:leftChars="200" w:left="100" w:hangingChars="200" w:hanging="200"/>
    </w:pPr>
  </w:style>
  <w:style w:type="paragraph" w:styleId="af0">
    <w:name w:val="Block Text"/>
    <w:basedOn w:val="a0"/>
    <w:qFormat/>
    <w:pPr>
      <w:widowControl/>
      <w:ind w:left="480" w:right="-341" w:firstLine="513"/>
    </w:pPr>
    <w:rPr>
      <w:kern w:val="0"/>
      <w:sz w:val="24"/>
      <w:szCs w:val="20"/>
    </w:rPr>
  </w:style>
  <w:style w:type="paragraph" w:styleId="TOC5">
    <w:name w:val="toc 5"/>
    <w:basedOn w:val="a0"/>
    <w:next w:val="a0"/>
    <w:qFormat/>
    <w:pPr>
      <w:ind w:leftChars="800" w:left="1680"/>
    </w:pPr>
  </w:style>
  <w:style w:type="paragraph" w:styleId="TOC3">
    <w:name w:val="toc 3"/>
    <w:basedOn w:val="a0"/>
    <w:next w:val="a0"/>
    <w:uiPriority w:val="39"/>
    <w:qFormat/>
    <w:pPr>
      <w:ind w:leftChars="400" w:left="840"/>
    </w:pPr>
  </w:style>
  <w:style w:type="paragraph" w:styleId="af1">
    <w:name w:val="Plain Text"/>
    <w:basedOn w:val="a0"/>
    <w:next w:val="a0"/>
    <w:link w:val="22"/>
    <w:qFormat/>
    <w:rPr>
      <w:rFonts w:ascii="宋体" w:hAnsi="Courier New" w:hint="eastAsia"/>
      <w:szCs w:val="20"/>
    </w:rPr>
  </w:style>
  <w:style w:type="paragraph" w:styleId="TOC8">
    <w:name w:val="toc 8"/>
    <w:basedOn w:val="a0"/>
    <w:next w:val="a0"/>
    <w:qFormat/>
    <w:pPr>
      <w:ind w:leftChars="1400" w:left="2940"/>
    </w:pPr>
  </w:style>
  <w:style w:type="paragraph" w:styleId="af2">
    <w:name w:val="Date"/>
    <w:basedOn w:val="a0"/>
    <w:next w:val="a0"/>
    <w:link w:val="af3"/>
    <w:qFormat/>
    <w:pPr>
      <w:ind w:leftChars="2500" w:left="100"/>
    </w:pPr>
    <w:rPr>
      <w:rFonts w:ascii="仿宋_GB2312" w:eastAsia="仿宋_GB2312" w:hAnsi="宋体"/>
      <w:color w:val="000000"/>
      <w:sz w:val="24"/>
    </w:rPr>
  </w:style>
  <w:style w:type="paragraph" w:styleId="23">
    <w:name w:val="Body Text Indent 2"/>
    <w:basedOn w:val="a0"/>
    <w:link w:val="24"/>
    <w:qFormat/>
    <w:pPr>
      <w:ind w:firstLineChars="200" w:firstLine="480"/>
    </w:pPr>
    <w:rPr>
      <w:rFonts w:ascii="仿宋_GB2312" w:eastAsia="仿宋_GB2312"/>
      <w:sz w:val="24"/>
    </w:rPr>
  </w:style>
  <w:style w:type="paragraph" w:styleId="af4">
    <w:name w:val="Balloon Text"/>
    <w:basedOn w:val="a0"/>
    <w:link w:val="af5"/>
    <w:qFormat/>
    <w:rPr>
      <w:sz w:val="18"/>
      <w:szCs w:val="18"/>
    </w:rPr>
  </w:style>
  <w:style w:type="paragraph" w:styleId="af6">
    <w:name w:val="footer"/>
    <w:basedOn w:val="a0"/>
    <w:next w:val="a0"/>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072"/>
      </w:tabs>
      <w:spacing w:line="300" w:lineRule="auto"/>
    </w:pPr>
    <w:rPr>
      <w:rFonts w:ascii="宋体" w:hAnsi="宋体"/>
      <w:b/>
      <w:sz w:val="24"/>
    </w:rPr>
  </w:style>
  <w:style w:type="paragraph" w:styleId="TOC4">
    <w:name w:val="toc 4"/>
    <w:basedOn w:val="a0"/>
    <w:next w:val="a0"/>
    <w:qFormat/>
    <w:pPr>
      <w:ind w:leftChars="600" w:left="1260"/>
    </w:pPr>
  </w:style>
  <w:style w:type="paragraph" w:styleId="TOC6">
    <w:name w:val="toc 6"/>
    <w:basedOn w:val="a0"/>
    <w:next w:val="a0"/>
    <w:qFormat/>
    <w:pPr>
      <w:ind w:leftChars="1000" w:left="2100"/>
    </w:pPr>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qFormat/>
    <w:pPr>
      <w:ind w:left="3360"/>
      <w:jc w:val="left"/>
    </w:pPr>
    <w:rPr>
      <w:szCs w:val="20"/>
    </w:rPr>
  </w:style>
  <w:style w:type="paragraph" w:styleId="TOC2">
    <w:name w:val="toc 2"/>
    <w:basedOn w:val="a0"/>
    <w:next w:val="a0"/>
    <w:uiPriority w:val="39"/>
    <w:qFormat/>
    <w:pPr>
      <w:tabs>
        <w:tab w:val="right" w:leader="dot" w:pos="8937"/>
      </w:tabs>
      <w:spacing w:line="312" w:lineRule="auto"/>
      <w:ind w:leftChars="200" w:left="420"/>
    </w:pPr>
  </w:style>
  <w:style w:type="paragraph" w:styleId="TOC9">
    <w:name w:val="toc 9"/>
    <w:basedOn w:val="a0"/>
    <w:next w:val="a0"/>
    <w:qFormat/>
    <w:pPr>
      <w:ind w:leftChars="1600" w:left="3360"/>
    </w:pPr>
  </w:style>
  <w:style w:type="paragraph" w:styleId="25">
    <w:name w:val="Body Text 2"/>
    <w:basedOn w:val="a0"/>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Pr>
      <w:szCs w:val="20"/>
    </w:rPr>
  </w:style>
  <w:style w:type="paragraph" w:styleId="afb">
    <w:name w:val="Title"/>
    <w:basedOn w:val="a0"/>
    <w:link w:val="afc"/>
    <w:qFormat/>
    <w:pPr>
      <w:jc w:val="center"/>
      <w:outlineLvl w:val="0"/>
    </w:pPr>
    <w:rPr>
      <w:b/>
      <w:sz w:val="32"/>
      <w:szCs w:val="20"/>
    </w:rPr>
  </w:style>
  <w:style w:type="paragraph" w:styleId="afd">
    <w:name w:val="annotation subject"/>
    <w:basedOn w:val="aa"/>
    <w:next w:val="aa"/>
    <w:link w:val="afe"/>
    <w:qFormat/>
    <w:rPr>
      <w:b/>
      <w:bCs/>
    </w:rPr>
  </w:style>
  <w:style w:type="paragraph" w:styleId="26">
    <w:name w:val="Body Text First Indent 2"/>
    <w:basedOn w:val="ae"/>
    <w:link w:val="27"/>
    <w:qFormat/>
    <w:pPr>
      <w:spacing w:after="120" w:line="480" w:lineRule="exact"/>
      <w:ind w:leftChars="200" w:left="420" w:firstLineChars="200" w:firstLine="420"/>
    </w:pPr>
    <w:rPr>
      <w:szCs w:val="20"/>
    </w:rPr>
  </w:style>
  <w:style w:type="table" w:styleId="aff">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uiPriority w:val="99"/>
    <w:qFormat/>
  </w:style>
  <w:style w:type="character" w:styleId="aff2">
    <w:name w:val="FollowedHyperlink"/>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aff6">
    <w:name w:val="批注文字 字符"/>
    <w:uiPriority w:val="99"/>
    <w:qFormat/>
    <w:rPr>
      <w:rFonts w:ascii="Times New Roman" w:eastAsia="宋体" w:hAnsi="Times New Roman" w:cs="Times New Roman"/>
      <w:sz w:val="24"/>
      <w:lang w:val="en-US" w:eastAsia="zh-CN" w:bidi="ar-SA"/>
    </w:rPr>
  </w:style>
  <w:style w:type="paragraph" w:customStyle="1" w:styleId="aff7">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d">
    <w:name w:val="正文文本 字符"/>
    <w:link w:val="ab"/>
    <w:qFormat/>
    <w:rPr>
      <w:rFonts w:ascii="宋体" w:hAnsi="宋体"/>
      <w:kern w:val="2"/>
      <w:sz w:val="24"/>
      <w:szCs w:val="24"/>
    </w:rPr>
  </w:style>
  <w:style w:type="character" w:customStyle="1" w:styleId="af">
    <w:name w:val="正文文本缩进 字符"/>
    <w:link w:val="ae"/>
    <w:qFormat/>
    <w:rPr>
      <w:rFonts w:eastAsia="宋体"/>
      <w:kern w:val="2"/>
      <w:sz w:val="24"/>
      <w:szCs w:val="24"/>
      <w:lang w:val="en-US" w:eastAsia="zh-CN" w:bidi="ar-SA"/>
    </w:rPr>
  </w:style>
  <w:style w:type="character" w:customStyle="1" w:styleId="22">
    <w:name w:val="纯文本 字符2"/>
    <w:link w:val="af1"/>
    <w:qFormat/>
    <w:rPr>
      <w:rFonts w:ascii="宋体" w:eastAsia="宋体" w:hAnsi="Courier New" w:cs="宋体" w:hint="eastAsia"/>
      <w:kern w:val="2"/>
      <w:sz w:val="21"/>
    </w:rPr>
  </w:style>
  <w:style w:type="character" w:customStyle="1" w:styleId="af3">
    <w:name w:val="日期 字符"/>
    <w:link w:val="af2"/>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5">
    <w:name w:val="批注框文本 字符"/>
    <w:link w:val="af4"/>
    <w:qFormat/>
    <w:rPr>
      <w:kern w:val="2"/>
      <w:sz w:val="18"/>
      <w:szCs w:val="18"/>
    </w:rPr>
  </w:style>
  <w:style w:type="character" w:customStyle="1" w:styleId="af7">
    <w:name w:val="页脚 字符"/>
    <w:link w:val="af6"/>
    <w:uiPriority w:val="99"/>
    <w:qFormat/>
    <w:rPr>
      <w:rFonts w:ascii="宋体" w:eastAsia="宋体"/>
      <w:sz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c">
    <w:name w:val="标题 字符"/>
    <w:link w:val="afb"/>
    <w:qFormat/>
    <w:rPr>
      <w:b/>
      <w:kern w:val="2"/>
      <w:sz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0"/>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0"/>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
    <w:uiPriority w:val="34"/>
    <w:qFormat/>
    <w:rPr>
      <w:rFonts w:ascii="Calibri" w:hAnsi="Calibri"/>
      <w:kern w:val="2"/>
      <w:sz w:val="21"/>
      <w:szCs w:val="22"/>
    </w:rPr>
  </w:style>
  <w:style w:type="paragraph" w:styleId="a">
    <w:name w:val="List Paragraph"/>
    <w:basedOn w:val="a0"/>
    <w:link w:val="aff8"/>
    <w:uiPriority w:val="99"/>
    <w:qFormat/>
    <w:pPr>
      <w:numPr>
        <w:numId w:val="1"/>
      </w:numPr>
      <w:spacing w:line="360" w:lineRule="auto"/>
      <w:jc w:val="lef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0"/>
    <w:qFormat/>
    <w:pPr>
      <w:outlineLvl w:val="2"/>
    </w:pPr>
    <w:rPr>
      <w:rFonts w:ascii="宋体" w:eastAsia="宋体"/>
      <w:b w:val="0"/>
    </w:rPr>
  </w:style>
  <w:style w:type="paragraph" w:customStyle="1" w:styleId="affa">
    <w:name w:val="一级条标题"/>
    <w:basedOn w:val="affb"/>
    <w:next w:val="a0"/>
    <w:qFormat/>
    <w:pPr>
      <w:tabs>
        <w:tab w:val="left" w:pos="360"/>
        <w:tab w:val="left" w:pos="840"/>
      </w:tabs>
      <w:ind w:hanging="840"/>
      <w:outlineLvl w:val="1"/>
    </w:pPr>
  </w:style>
  <w:style w:type="paragraph" w:customStyle="1" w:styleId="affb">
    <w:name w:val="章标题"/>
    <w:next w:val="a0"/>
    <w:qFormat/>
    <w:pPr>
      <w:spacing w:beforeLines="50" w:afterLines="50" w:line="460" w:lineRule="exact"/>
      <w:jc w:val="both"/>
      <w:outlineLvl w:val="0"/>
    </w:pPr>
    <w:rPr>
      <w:rFonts w:ascii="黑体" w:eastAsia="黑体"/>
      <w:b/>
      <w:sz w:val="28"/>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0"/>
    <w:qFormat/>
    <w:rPr>
      <w:rFonts w:ascii="Tahoma" w:hAnsi="Tahoma"/>
      <w:sz w:val="24"/>
      <w:szCs w:val="20"/>
    </w:rPr>
  </w:style>
  <w:style w:type="paragraph" w:customStyle="1" w:styleId="Char3CharCharChar">
    <w:name w:val="Char3 Char Char Char"/>
    <w:basedOn w:val="a0"/>
    <w:qFormat/>
    <w:rPr>
      <w:rFonts w:ascii="Tahoma" w:hAnsi="Tahoma"/>
      <w:sz w:val="24"/>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0"/>
    <w:qFormat/>
    <w:pPr>
      <w:spacing w:before="100" w:beforeAutospacing="1" w:after="100" w:afterAutospacing="1" w:line="360" w:lineRule="auto"/>
      <w:ind w:left="420" w:hanging="420"/>
    </w:pPr>
    <w:rPr>
      <w:sz w:val="24"/>
    </w:rPr>
  </w:style>
  <w:style w:type="paragraph" w:customStyle="1" w:styleId="affd">
    <w:name w:val="图中文字"/>
    <w:basedOn w:val="a0"/>
    <w:qFormat/>
    <w:pPr>
      <w:adjustRightInd w:val="0"/>
      <w:snapToGrid w:val="0"/>
      <w:spacing w:line="0" w:lineRule="atLeast"/>
      <w:jc w:val="center"/>
    </w:pPr>
    <w:rPr>
      <w:sz w:val="24"/>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qFormat/>
    <w:rPr>
      <w:rFonts w:ascii="Tahoma" w:hAnsi="Tahoma"/>
      <w:sz w:val="24"/>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0"/>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Char">
    <w:name w:val="Char"/>
    <w:basedOn w:val="a0"/>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0"/>
    <w:qFormat/>
    <w:pPr>
      <w:adjustRightInd w:val="0"/>
      <w:jc w:val="left"/>
      <w:textAlignment w:val="baseline"/>
    </w:pPr>
    <w:rPr>
      <w:rFonts w:ascii="宋体" w:hAnsi="宋体"/>
      <w:kern w:val="0"/>
      <w:szCs w:val="20"/>
    </w:rPr>
  </w:style>
  <w:style w:type="paragraph" w:customStyle="1" w:styleId="Char1CharCharChar1">
    <w:name w:val="Char1 Char Char Char1"/>
    <w:basedOn w:val="a0"/>
    <w:qFormat/>
    <w:rPr>
      <w:rFonts w:ascii="Tahoma" w:hAnsi="Tahoma" w:cs="仿宋_GB2312"/>
      <w:sz w:val="24"/>
      <w:szCs w:val="28"/>
    </w:rPr>
  </w:style>
  <w:style w:type="paragraph" w:customStyle="1" w:styleId="afff1">
    <w:name w:val="四级条标题"/>
    <w:basedOn w:val="afff2"/>
    <w:next w:val="a0"/>
    <w:qFormat/>
    <w:pPr>
      <w:outlineLvl w:val="4"/>
    </w:pPr>
  </w:style>
  <w:style w:type="paragraph" w:customStyle="1" w:styleId="afff2">
    <w:name w:val="三级条标题"/>
    <w:basedOn w:val="aff9"/>
    <w:next w:val="a0"/>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0"/>
    <w:qFormat/>
    <w:pPr>
      <w:spacing w:line="360" w:lineRule="auto"/>
      <w:ind w:firstLine="482"/>
    </w:pPr>
    <w:rPr>
      <w:rFonts w:cs="宋体"/>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0"/>
    <w:qFormat/>
    <w:pPr>
      <w:outlineLvl w:val="5"/>
    </w:p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0"/>
    <w:qFormat/>
    <w:pPr>
      <w:snapToGrid w:val="0"/>
      <w:spacing w:before="120" w:after="120" w:line="180" w:lineRule="auto"/>
    </w:pPr>
    <w:rPr>
      <w:rFonts w:ascii="Arial" w:hAnsi="Arial"/>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Pr>
      <w:rFonts w:ascii="Tahoma" w:hAnsi="Tahoma"/>
      <w:sz w:val="24"/>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0"/>
    <w:qFormat/>
    <w:pPr>
      <w:tabs>
        <w:tab w:val="left" w:pos="360"/>
      </w:tabs>
      <w:spacing w:before="120"/>
      <w:ind w:left="360" w:hanging="360"/>
    </w:pPr>
    <w:rPr>
      <w:rFonts w:ascii="宋体"/>
      <w:sz w:val="28"/>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Pr>
      <w:rFonts w:ascii="Tahoma" w:hAnsi="Tahoma"/>
      <w:sz w:val="24"/>
      <w:szCs w:val="20"/>
    </w:rPr>
  </w:style>
  <w:style w:type="paragraph" w:customStyle="1" w:styleId="CharCharCharCharCharCharCharCharCharChar">
    <w:name w:val="Char Char Char Char Char Char Char Char Char Char"/>
    <w:basedOn w:val="a0"/>
    <w:qFormat/>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pPr>
      <w:tabs>
        <w:tab w:val="left" w:pos="360"/>
      </w:tabs>
    </w:pPr>
    <w:rPr>
      <w:sz w:val="24"/>
    </w:rPr>
  </w:style>
  <w:style w:type="paragraph" w:customStyle="1" w:styleId="afff7">
    <w:name w:val="正文列项_字母"/>
    <w:basedOn w:val="a0"/>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Pr>
      <w:rFonts w:ascii="Arial" w:hAnsi="Arial" w:cs="Arial"/>
      <w:szCs w:val="21"/>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0"/>
    <w:qFormat/>
    <w:pPr>
      <w:autoSpaceDE w:val="0"/>
      <w:autoSpaceDN w:val="0"/>
      <w:adjustRightInd w:val="0"/>
      <w:jc w:val="left"/>
    </w:pPr>
    <w:rPr>
      <w:kern w:val="0"/>
      <w:sz w:val="24"/>
    </w:rPr>
  </w:style>
  <w:style w:type="paragraph" w:customStyle="1" w:styleId="CharCharChar1">
    <w:name w:val="Char Char Char1"/>
    <w:basedOn w:val="a0"/>
    <w:qFormat/>
    <w:rPr>
      <w:rFonts w:ascii="Tahoma" w:hAnsi="Tahoma"/>
      <w:sz w:val="24"/>
      <w:szCs w:val="20"/>
    </w:r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pPr>
      <w:widowControl/>
      <w:jc w:val="left"/>
    </w:pPr>
    <w:rPr>
      <w:rFonts w:ascii="楷体_GB2312" w:eastAsia="楷体_GB2312" w:cs="Arial"/>
      <w:kern w:val="0"/>
      <w:sz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0"/>
    <w:link w:val="ListParagraphChar"/>
    <w:uiPriority w:val="99"/>
    <w:qFormat/>
    <w:pPr>
      <w:ind w:firstLineChars="200" w:firstLine="420"/>
    </w:pPr>
    <w:rPr>
      <w:rFonts w:ascii="Calibri" w:hAnsi="Calibri"/>
      <w:szCs w:val="22"/>
    </w:rPr>
  </w:style>
  <w:style w:type="paragraph" w:customStyle="1" w:styleId="default0">
    <w:name w:val="default"/>
    <w:basedOn w:val="a0"/>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0"/>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0"/>
    <w:qFormat/>
    <w:rPr>
      <w:rFonts w:ascii="Tahoma" w:hAnsi="Tahoma"/>
      <w:sz w:val="24"/>
      <w:szCs w:val="20"/>
    </w:rPr>
  </w:style>
  <w:style w:type="paragraph" w:customStyle="1" w:styleId="afff9">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0"/>
    <w:qFormat/>
    <w:pPr>
      <w:widowControl/>
      <w:spacing w:line="400" w:lineRule="exact"/>
      <w:jc w:val="center"/>
    </w:pPr>
  </w:style>
  <w:style w:type="paragraph" w:customStyle="1" w:styleId="CharChar4">
    <w:name w:val="Char Char4"/>
    <w:basedOn w:val="a0"/>
    <w:qFormat/>
    <w:pPr>
      <w:widowControl/>
      <w:spacing w:line="400" w:lineRule="exact"/>
      <w:jc w:val="center"/>
    </w:pPr>
  </w:style>
  <w:style w:type="paragraph" w:customStyle="1" w:styleId="Char3CharCharChar1">
    <w:name w:val="Char3 Char Char Char1"/>
    <w:basedOn w:val="a0"/>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0"/>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0"/>
    <w:qFormat/>
    <w:pPr>
      <w:adjustRightInd w:val="0"/>
      <w:snapToGrid w:val="0"/>
      <w:spacing w:after="50" w:line="360" w:lineRule="auto"/>
    </w:pPr>
    <w:rPr>
      <w:sz w:val="24"/>
    </w:rPr>
  </w:style>
  <w:style w:type="paragraph" w:customStyle="1" w:styleId="xl23">
    <w:name w:val="xl23"/>
    <w:basedOn w:val="a0"/>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0"/>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0"/>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0"/>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0"/>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0"/>
    <w:next w:val="a0"/>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0"/>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0"/>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0"/>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0"/>
    <w:qFormat/>
    <w:rPr>
      <w:rFonts w:ascii="Tahoma" w:hAnsi="Tahoma"/>
      <w:sz w:val="24"/>
      <w:szCs w:val="20"/>
    </w:rPr>
  </w:style>
  <w:style w:type="paragraph" w:customStyle="1" w:styleId="Char3CharCharChar2">
    <w:name w:val="Char3 Char Char Char2"/>
    <w:basedOn w:val="a0"/>
    <w:qFormat/>
    <w:rPr>
      <w:rFonts w:ascii="Tahoma" w:hAnsi="Tahoma"/>
      <w:sz w:val="24"/>
      <w:szCs w:val="20"/>
    </w:rPr>
  </w:style>
  <w:style w:type="paragraph" w:customStyle="1" w:styleId="2c">
    <w:name w:val="正文文本缩进2"/>
    <w:basedOn w:val="a0"/>
    <w:qFormat/>
    <w:pPr>
      <w:spacing w:line="480" w:lineRule="exact"/>
      <w:ind w:firstLineChars="200" w:firstLine="480"/>
    </w:pPr>
    <w:rPr>
      <w:rFonts w:ascii="宋体" w:hAnsi="宋体"/>
      <w:kern w:val="0"/>
      <w:sz w:val="24"/>
      <w:lang w:val="zh-CN"/>
    </w:rPr>
  </w:style>
  <w:style w:type="paragraph" w:customStyle="1" w:styleId="Char30">
    <w:name w:val="Char3"/>
    <w:basedOn w:val="a0"/>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0"/>
    <w:qFormat/>
    <w:pPr>
      <w:ind w:firstLineChars="200" w:firstLine="420"/>
    </w:pPr>
    <w:rPr>
      <w:rFonts w:ascii="Calibri" w:hAnsi="Calibri"/>
      <w:szCs w:val="22"/>
    </w:rPr>
  </w:style>
  <w:style w:type="paragraph" w:customStyle="1" w:styleId="CharCharChar1Char2">
    <w:name w:val="Char Char Char1 Char2"/>
    <w:basedOn w:val="a0"/>
    <w:qFormat/>
    <w:rPr>
      <w:rFonts w:ascii="Tahoma" w:hAnsi="Tahoma"/>
      <w:sz w:val="24"/>
      <w:szCs w:val="20"/>
    </w:rPr>
  </w:style>
  <w:style w:type="paragraph" w:customStyle="1" w:styleId="CharCharChar2">
    <w:name w:val="Char Char Char2"/>
    <w:basedOn w:val="a0"/>
    <w:qFormat/>
    <w:rPr>
      <w:rFonts w:ascii="Tahoma" w:hAnsi="Tahoma"/>
      <w:sz w:val="24"/>
      <w:szCs w:val="20"/>
    </w:rPr>
  </w:style>
  <w:style w:type="paragraph" w:customStyle="1" w:styleId="CharCharCharCharCharCharChar2">
    <w:name w:val="Char Char Char Char Char Char Char2"/>
    <w:basedOn w:val="a0"/>
    <w:qFormat/>
    <w:pPr>
      <w:snapToGrid w:val="0"/>
      <w:spacing w:line="360" w:lineRule="auto"/>
      <w:ind w:firstLineChars="200" w:firstLine="200"/>
    </w:pPr>
    <w:rPr>
      <w:rFonts w:eastAsia="仿宋_GB2312"/>
      <w:sz w:val="24"/>
    </w:rPr>
  </w:style>
  <w:style w:type="paragraph" w:customStyle="1" w:styleId="2e">
    <w:name w:val="正文缩进2"/>
    <w:basedOn w:val="a0"/>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0"/>
    <w:qFormat/>
    <w:rPr>
      <w:rFonts w:ascii="Tahoma" w:hAnsi="Tahoma"/>
      <w:sz w:val="24"/>
      <w:szCs w:val="20"/>
    </w:rPr>
  </w:style>
  <w:style w:type="paragraph" w:customStyle="1" w:styleId="CharCharCharCharCharCharCharCharCharChar2">
    <w:name w:val="Char Char Char Char Char Char Char Char Char Char2"/>
    <w:basedOn w:val="a0"/>
    <w:qFormat/>
    <w:rPr>
      <w:rFonts w:ascii="宋体" w:hAnsi="宋体" w:cs="Courier New"/>
      <w:sz w:val="32"/>
      <w:szCs w:val="32"/>
    </w:rPr>
  </w:style>
  <w:style w:type="paragraph" w:customStyle="1" w:styleId="Char2CharCharCharCharCharChar1">
    <w:name w:val="Char2 Char Char Char Char Char Char1"/>
    <w:basedOn w:val="a0"/>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0"/>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0"/>
    <w:qFormat/>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0"/>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2"/>
    <w:uiPriority w:val="99"/>
    <w:semiHidden/>
    <w:unhideWhenUsed/>
    <w:qFormat/>
    <w:rPr>
      <w:color w:val="605E5C"/>
      <w:shd w:val="clear" w:color="auto" w:fill="E1DFDD"/>
    </w:rPr>
  </w:style>
  <w:style w:type="paragraph" w:customStyle="1" w:styleId="0">
    <w:name w:val="0"/>
    <w:basedOn w:val="a0"/>
    <w:qFormat/>
    <w:pPr>
      <w:widowControl/>
      <w:snapToGrid w:val="0"/>
      <w:spacing w:before="156" w:after="156" w:line="360" w:lineRule="auto"/>
    </w:pPr>
    <w:rPr>
      <w:kern w:val="0"/>
      <w:sz w:val="24"/>
      <w:szCs w:val="20"/>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0"/>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100">
    <w:name w:val="修订10"/>
    <w:hidden/>
    <w:uiPriority w:val="99"/>
    <w:unhideWhenUsed/>
    <w:qFormat/>
    <w:rPr>
      <w:kern w:val="2"/>
      <w:sz w:val="21"/>
      <w:szCs w:val="24"/>
    </w:rPr>
  </w:style>
  <w:style w:type="paragraph" w:styleId="affff6">
    <w:name w:val="Revision"/>
    <w:hidden/>
    <w:uiPriority w:val="99"/>
    <w:unhideWhenUsed/>
    <w:rsid w:val="00D75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78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71292-A888-4C15-BDEF-A5216DC6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93</Pages>
  <Words>7766</Words>
  <Characters>44271</Characters>
  <Application>Microsoft Office Word</Application>
  <DocSecurity>0</DocSecurity>
  <Lines>368</Lines>
  <Paragraphs>103</Paragraphs>
  <ScaleCrop>false</ScaleCrop>
  <Company>China</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157</cp:revision>
  <cp:lastPrinted>2024-03-07T05:21:00Z</cp:lastPrinted>
  <dcterms:created xsi:type="dcterms:W3CDTF">2024-02-23T03:18:00Z</dcterms:created>
  <dcterms:modified xsi:type="dcterms:W3CDTF">2024-04-07T03:10:00Z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0D333A242C5E4796A1784D5818D09508</vt:lpwstr>
  </property>
</Properties>
</file>